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9F7B14" w14:textId="77777777" w:rsidR="00D33E0B" w:rsidRPr="00FE3ED6" w:rsidRDefault="00D33E0B" w:rsidP="00D33E0B">
      <w:pPr>
        <w:tabs>
          <w:tab w:val="left" w:pos="3960"/>
        </w:tabs>
        <w:spacing w:after="0" w:line="240" w:lineRule="auto"/>
        <w:jc w:val="center"/>
        <w:rPr>
          <w:rFonts w:ascii="Times New Roman" w:eastAsia="Times New Roman" w:hAnsi="Times New Roman" w:cs="Times New Roman"/>
          <w:b/>
          <w:sz w:val="28"/>
          <w:szCs w:val="20"/>
          <w:lang w:eastAsia="ru-RU"/>
        </w:rPr>
      </w:pPr>
      <w:r w:rsidRPr="00FE3ED6">
        <w:rPr>
          <w:rFonts w:ascii="Times New Roman" w:eastAsia="Times New Roman" w:hAnsi="Times New Roman" w:cs="Times New Roman"/>
          <w:b/>
          <w:noProof/>
          <w:sz w:val="28"/>
          <w:szCs w:val="20"/>
          <w:lang w:val="en-US"/>
        </w:rPr>
        <w:drawing>
          <wp:inline distT="0" distB="0" distL="0" distR="0" wp14:anchorId="0256B8C6" wp14:editId="53FB2D1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4A41A733" w14:textId="17406A75" w:rsidR="00D33E0B" w:rsidRPr="00FE3ED6" w:rsidRDefault="00D33E0B" w:rsidP="00D33E0B">
      <w:pPr>
        <w:tabs>
          <w:tab w:val="left" w:pos="3969"/>
          <w:tab w:val="left" w:pos="4395"/>
        </w:tabs>
        <w:spacing w:before="120" w:after="0" w:line="276" w:lineRule="auto"/>
        <w:jc w:val="center"/>
        <w:rPr>
          <w:rFonts w:ascii="Times New Roman" w:eastAsia="Times New Roman" w:hAnsi="Times New Roman" w:cs="Times New Roman"/>
          <w:b/>
          <w:sz w:val="28"/>
          <w:szCs w:val="20"/>
          <w:lang w:eastAsia="ru-RU"/>
        </w:rPr>
      </w:pPr>
      <w:r w:rsidRPr="00FE3ED6">
        <w:rPr>
          <w:rFonts w:ascii="Times New Roman" w:eastAsia="Times New Roman" w:hAnsi="Times New Roman" w:cs="Times New Roman"/>
          <w:noProof/>
          <w:sz w:val="24"/>
          <w:szCs w:val="24"/>
          <w:lang w:val="en-US"/>
        </w:rPr>
        <mc:AlternateContent>
          <mc:Choice Requires="wps">
            <w:drawing>
              <wp:anchor distT="4294967295" distB="4294967295" distL="114300" distR="114300" simplePos="0" relativeHeight="251659264" behindDoc="0" locked="0" layoutInCell="1" allowOverlap="1" wp14:anchorId="65FCB44D" wp14:editId="55346E38">
                <wp:simplePos x="0" y="0"/>
                <wp:positionH relativeFrom="column">
                  <wp:posOffset>7620</wp:posOffset>
                </wp:positionH>
                <wp:positionV relativeFrom="paragraph">
                  <wp:posOffset>298450</wp:posOffset>
                </wp:positionV>
                <wp:extent cx="6126480"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062ABE8F"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23.5pt" to="48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DqhnZA2gAAAAcBAAAPAAAAZHJzL2Rvd25yZXYueG1sTI9BT8MwDIXv&#10;SPyHyEjcWMo0Stc1nWASl90oE+zoNaGtSJyqybr232PEAW5+fk/Pn4vt5KwYzRA6TwruFwkIQ7XX&#10;HTUKDm8vdxmIEJE0Wk9GwWwCbMvrqwJz7S/0asYqNoJLKOSooI2xz6UMdWschoXvDbH36QeHkeXQ&#10;SD3ghcudlcskSaXDjvhCi73Ztab+qs6OWx4+suc9Zod5ttVxvdq970dySt3eTE8bENFM8S8MP/iM&#10;DiUznfyZdBCW9ZKDClaP/BHb6zTl4fS7kGUh//OX3wAAAP//AwBQSwECLQAUAAYACAAAACEAtoM4&#10;kv4AAADhAQAAEwAAAAAAAAAAAAAAAAAAAAAAW0NvbnRlbnRfVHlwZXNdLnhtbFBLAQItABQABgAI&#10;AAAAIQA4/SH/1gAAAJQBAAALAAAAAAAAAAAAAAAAAC8BAABfcmVscy8ucmVsc1BLAQItABQABgAI&#10;AAAAIQD89827HQIAADcEAAAOAAAAAAAAAAAAAAAAAC4CAABkcnMvZTJvRG9jLnhtbFBLAQItABQA&#10;BgAIAAAAIQDqhnZA2gAAAAcBAAAPAAAAAAAAAAAAAAAAAHcEAABkcnMvZG93bnJldi54bWxQSwUG&#10;AAAAAAQABADzAAAAfgUAAAAA&#10;" strokeweight="1.5pt">
                <w10:wrap type="topAndBottom"/>
              </v:line>
            </w:pict>
          </mc:Fallback>
        </mc:AlternateContent>
      </w:r>
      <w:r w:rsidRPr="00FE3ED6">
        <w:rPr>
          <w:rFonts w:ascii="Times New Roman" w:eastAsia="Times New Roman" w:hAnsi="Times New Roman" w:cs="Times New Roman"/>
          <w:b/>
          <w:sz w:val="28"/>
          <w:szCs w:val="20"/>
          <w:lang w:eastAsia="ru-RU"/>
        </w:rPr>
        <w:t>DAUGAVPILS PILSĒTAS PAŠVALDĪBA</w:t>
      </w:r>
    </w:p>
    <w:p w14:paraId="53B82FCF" w14:textId="722B8D73" w:rsidR="00D33E0B" w:rsidRPr="00FE3ED6" w:rsidRDefault="00D33E0B" w:rsidP="00D33E0B">
      <w:pPr>
        <w:spacing w:after="0" w:line="276" w:lineRule="auto"/>
        <w:ind w:right="-341"/>
        <w:jc w:val="center"/>
        <w:rPr>
          <w:rFonts w:ascii="Times New Roman" w:eastAsia="Times New Roman" w:hAnsi="Times New Roman" w:cs="Times New Roman"/>
          <w:sz w:val="20"/>
          <w:szCs w:val="20"/>
        </w:rPr>
      </w:pPr>
      <w:proofErr w:type="spellStart"/>
      <w:r w:rsidRPr="00FE3ED6">
        <w:rPr>
          <w:rFonts w:ascii="Times New Roman" w:eastAsia="Times New Roman" w:hAnsi="Times New Roman" w:cs="Times New Roman"/>
          <w:sz w:val="20"/>
          <w:szCs w:val="20"/>
        </w:rPr>
        <w:t>Reģ</w:t>
      </w:r>
      <w:proofErr w:type="spellEnd"/>
      <w:r w:rsidRPr="00FE3ED6">
        <w:rPr>
          <w:rFonts w:ascii="Times New Roman" w:eastAsia="Times New Roman" w:hAnsi="Times New Roman" w:cs="Times New Roman"/>
          <w:sz w:val="20"/>
          <w:szCs w:val="20"/>
        </w:rPr>
        <w:t>. Nr. 90000077325, K. Valdemāra iela 1, Daugavpils, LV-5401, tālr. 6</w:t>
      </w:r>
      <w:r w:rsidRPr="00FE3ED6">
        <w:rPr>
          <w:rFonts w:ascii="Times New Roman" w:eastAsia="Times New Roman" w:hAnsi="Times New Roman" w:cs="Times New Roman"/>
          <w:sz w:val="20"/>
          <w:szCs w:val="20"/>
          <w:lang w:val="pl-PL"/>
        </w:rPr>
        <w:t>5404344, 65404365, fakss 65421941</w:t>
      </w:r>
      <w:r w:rsidRPr="00FE3ED6">
        <w:rPr>
          <w:rFonts w:ascii="Times New Roman" w:eastAsia="Times New Roman" w:hAnsi="Times New Roman" w:cs="Times New Roman"/>
          <w:sz w:val="20"/>
          <w:szCs w:val="20"/>
        </w:rPr>
        <w:t xml:space="preserve"> </w:t>
      </w:r>
    </w:p>
    <w:p w14:paraId="5C0F01B2" w14:textId="108D4944" w:rsidR="00D33E0B" w:rsidRPr="00FE3ED6" w:rsidRDefault="00D33E0B" w:rsidP="00D33E0B">
      <w:pPr>
        <w:spacing w:after="0" w:line="276" w:lineRule="auto"/>
        <w:ind w:right="-341"/>
        <w:jc w:val="center"/>
        <w:rPr>
          <w:rFonts w:ascii="Times New Roman" w:eastAsia="Times New Roman" w:hAnsi="Times New Roman" w:cs="Times New Roman"/>
          <w:sz w:val="20"/>
          <w:szCs w:val="20"/>
          <w:u w:val="single"/>
        </w:rPr>
      </w:pPr>
      <w:r w:rsidRPr="00FE3ED6">
        <w:rPr>
          <w:rFonts w:ascii="Times New Roman" w:eastAsia="Times New Roman" w:hAnsi="Times New Roman" w:cs="Times New Roman"/>
          <w:sz w:val="20"/>
          <w:szCs w:val="20"/>
        </w:rPr>
        <w:t xml:space="preserve">e-pasts info@daugavpils.lv   </w:t>
      </w:r>
      <w:r w:rsidRPr="00FE3ED6">
        <w:rPr>
          <w:rFonts w:ascii="Times New Roman" w:eastAsia="Times New Roman" w:hAnsi="Times New Roman" w:cs="Times New Roman"/>
          <w:sz w:val="20"/>
          <w:szCs w:val="20"/>
          <w:u w:val="single"/>
        </w:rPr>
        <w:t>www.daugavpils.lv</w:t>
      </w:r>
    </w:p>
    <w:p w14:paraId="46C10047" w14:textId="77777777" w:rsidR="00D33E0B" w:rsidRPr="00FE3ED6" w:rsidRDefault="00D33E0B" w:rsidP="00D33E0B">
      <w:pPr>
        <w:spacing w:after="0" w:line="276" w:lineRule="auto"/>
        <w:ind w:right="-341"/>
        <w:jc w:val="center"/>
        <w:rPr>
          <w:rFonts w:ascii="Times New Roman" w:eastAsia="Times New Roman" w:hAnsi="Times New Roman" w:cs="Times New Roman"/>
          <w:sz w:val="24"/>
          <w:szCs w:val="24"/>
        </w:rPr>
      </w:pPr>
    </w:p>
    <w:p w14:paraId="04434E48" w14:textId="77777777" w:rsidR="003C77D2" w:rsidRDefault="003C77D2" w:rsidP="003C77D2">
      <w:pPr>
        <w:spacing w:after="0" w:line="240" w:lineRule="auto"/>
        <w:jc w:val="right"/>
        <w:rPr>
          <w:rFonts w:ascii="Times New Roman" w:eastAsia="Times New Roman" w:hAnsi="Times New Roman" w:cs="Times New Roman"/>
          <w:b/>
        </w:rPr>
      </w:pPr>
      <w:bookmarkStart w:id="0" w:name="_GoBack"/>
      <w:bookmarkEnd w:id="0"/>
      <w:r w:rsidRPr="003C77D2">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3C77D2">
        <w:rPr>
          <w:rFonts w:ascii="Times New Roman" w:eastAsia="Times New Roman" w:hAnsi="Times New Roman" w:cs="Times New Roman"/>
        </w:rPr>
        <w:t xml:space="preserve">   </w:t>
      </w:r>
      <w:r w:rsidRPr="003C77D2">
        <w:rPr>
          <w:rFonts w:ascii="Times New Roman" w:eastAsia="Times New Roman" w:hAnsi="Times New Roman" w:cs="Times New Roman"/>
          <w:b/>
        </w:rPr>
        <w:t xml:space="preserve">Pielikums </w:t>
      </w:r>
    </w:p>
    <w:p w14:paraId="18112F4B" w14:textId="251ED8CE" w:rsidR="003C77D2" w:rsidRPr="003C77D2" w:rsidRDefault="003C77D2" w:rsidP="003C77D2">
      <w:pPr>
        <w:spacing w:after="0" w:line="240" w:lineRule="auto"/>
        <w:jc w:val="right"/>
        <w:rPr>
          <w:rFonts w:ascii="Times New Roman" w:eastAsia="Times New Roman" w:hAnsi="Times New Roman" w:cs="Times New Roman"/>
          <w:b/>
        </w:rPr>
      </w:pPr>
      <w:r>
        <w:rPr>
          <w:rFonts w:ascii="Times New Roman" w:eastAsia="Times New Roman" w:hAnsi="Times New Roman" w:cs="Times New Roman"/>
        </w:rPr>
        <w:t xml:space="preserve">Daugavpils pilsētas </w:t>
      </w:r>
      <w:r w:rsidRPr="003C77D2">
        <w:rPr>
          <w:rFonts w:ascii="Times New Roman" w:eastAsia="Times New Roman" w:hAnsi="Times New Roman" w:cs="Times New Roman"/>
        </w:rPr>
        <w:t xml:space="preserve">pašvaldības </w:t>
      </w:r>
    </w:p>
    <w:p w14:paraId="66501F85" w14:textId="38AEF8DE" w:rsidR="003C77D2" w:rsidRPr="003C77D2" w:rsidRDefault="003C77D2" w:rsidP="003C77D2">
      <w:pPr>
        <w:spacing w:after="0" w:line="240" w:lineRule="auto"/>
        <w:jc w:val="right"/>
        <w:rPr>
          <w:rFonts w:ascii="Times New Roman" w:eastAsia="Times New Roman" w:hAnsi="Times New Roman" w:cs="Times New Roman"/>
        </w:rPr>
      </w:pPr>
      <w:r w:rsidRPr="003C77D2">
        <w:rPr>
          <w:rFonts w:ascii="Times New Roman" w:eastAsia="Times New Roman" w:hAnsi="Times New Roman" w:cs="Times New Roman"/>
        </w:rPr>
        <w:t xml:space="preserve">                                                               </w:t>
      </w:r>
      <w:r w:rsidR="0035143F">
        <w:rPr>
          <w:rFonts w:ascii="Times New Roman" w:eastAsia="Times New Roman" w:hAnsi="Times New Roman" w:cs="Times New Roman"/>
        </w:rPr>
        <w:t xml:space="preserve">                    </w:t>
      </w:r>
      <w:r w:rsidRPr="003C77D2">
        <w:rPr>
          <w:rFonts w:ascii="Times New Roman" w:eastAsia="Times New Roman" w:hAnsi="Times New Roman" w:cs="Times New Roman"/>
        </w:rPr>
        <w:t xml:space="preserve"> 2021</w:t>
      </w:r>
      <w:r w:rsidR="0042332F">
        <w:rPr>
          <w:rFonts w:ascii="Times New Roman" w:eastAsia="Times New Roman" w:hAnsi="Times New Roman" w:cs="Times New Roman"/>
        </w:rPr>
        <w:t>.gada 10</w:t>
      </w:r>
      <w:r w:rsidRPr="003C77D2">
        <w:rPr>
          <w:rFonts w:ascii="Times New Roman" w:eastAsia="Times New Roman" w:hAnsi="Times New Roman" w:cs="Times New Roman"/>
        </w:rPr>
        <w:t>.dece</w:t>
      </w:r>
      <w:r w:rsidR="0035143F">
        <w:rPr>
          <w:rFonts w:ascii="Times New Roman" w:eastAsia="Times New Roman" w:hAnsi="Times New Roman" w:cs="Times New Roman"/>
        </w:rPr>
        <w:t xml:space="preserve">mbra  rīkojumam </w:t>
      </w:r>
      <w:r w:rsidRPr="003C77D2">
        <w:rPr>
          <w:rFonts w:ascii="Times New Roman" w:eastAsia="Times New Roman" w:hAnsi="Times New Roman" w:cs="Times New Roman"/>
        </w:rPr>
        <w:t>Nr.</w:t>
      </w:r>
      <w:r w:rsidR="0042332F">
        <w:rPr>
          <w:rFonts w:ascii="Times New Roman" w:eastAsia="Times New Roman" w:hAnsi="Times New Roman" w:cs="Times New Roman"/>
        </w:rPr>
        <w:t>244</w:t>
      </w:r>
    </w:p>
    <w:p w14:paraId="2AD611E7" w14:textId="77777777" w:rsidR="003C77D2" w:rsidRPr="003C77D2" w:rsidRDefault="003C77D2" w:rsidP="003C77D2">
      <w:pPr>
        <w:widowControl w:val="0"/>
        <w:spacing w:after="0" w:line="274" w:lineRule="exact"/>
        <w:rPr>
          <w:rFonts w:ascii="Times New Roman" w:eastAsia="Times New Roman" w:hAnsi="Times New Roman" w:cs="Times New Roman"/>
          <w:b/>
          <w:spacing w:val="4"/>
        </w:rPr>
      </w:pPr>
    </w:p>
    <w:p w14:paraId="71798390" w14:textId="77777777" w:rsidR="003C77D2" w:rsidRPr="003C77D2" w:rsidRDefault="003C77D2" w:rsidP="003C77D2">
      <w:pPr>
        <w:widowControl w:val="0"/>
        <w:spacing w:after="0" w:line="274" w:lineRule="exact"/>
        <w:ind w:left="400"/>
        <w:jc w:val="center"/>
        <w:rPr>
          <w:rFonts w:ascii="Times New Roman" w:eastAsia="Times New Roman" w:hAnsi="Times New Roman" w:cs="Times New Roman"/>
          <w:b/>
          <w:spacing w:val="4"/>
          <w:lang w:eastAsia="lv-LV"/>
        </w:rPr>
      </w:pPr>
      <w:r w:rsidRPr="003C77D2">
        <w:rPr>
          <w:rFonts w:ascii="Times New Roman" w:eastAsia="Times New Roman" w:hAnsi="Times New Roman" w:cs="Times New Roman"/>
          <w:b/>
          <w:spacing w:val="4"/>
          <w:lang w:eastAsia="lv-LV"/>
        </w:rPr>
        <w:t>Ziemassvētku noformējuma konkursa</w:t>
      </w:r>
    </w:p>
    <w:p w14:paraId="5DB91170" w14:textId="77777777" w:rsidR="003C77D2" w:rsidRPr="003C77D2" w:rsidRDefault="003C77D2" w:rsidP="003C77D2">
      <w:pPr>
        <w:widowControl w:val="0"/>
        <w:spacing w:after="0" w:line="274" w:lineRule="exact"/>
        <w:ind w:left="400"/>
        <w:jc w:val="center"/>
        <w:rPr>
          <w:rFonts w:ascii="Times New Roman" w:eastAsia="Times New Roman" w:hAnsi="Times New Roman" w:cs="Times New Roman"/>
          <w:b/>
          <w:spacing w:val="4"/>
          <w:lang w:eastAsia="lv-LV"/>
        </w:rPr>
      </w:pPr>
      <w:r w:rsidRPr="003C77D2">
        <w:rPr>
          <w:rFonts w:ascii="Times New Roman" w:eastAsia="Times New Roman" w:hAnsi="Times New Roman" w:cs="Times New Roman"/>
          <w:b/>
          <w:spacing w:val="4"/>
          <w:lang w:eastAsia="lv-LV"/>
        </w:rPr>
        <w:t>„ZIEMASSVĒTKI 2021/2022”</w:t>
      </w:r>
    </w:p>
    <w:p w14:paraId="1FDEE5B5" w14:textId="77777777" w:rsidR="003C77D2" w:rsidRPr="003C77D2" w:rsidRDefault="003C77D2" w:rsidP="003C77D2">
      <w:pPr>
        <w:widowControl w:val="0"/>
        <w:spacing w:after="0" w:line="274" w:lineRule="exact"/>
        <w:ind w:left="720"/>
        <w:jc w:val="center"/>
        <w:rPr>
          <w:rFonts w:ascii="Times New Roman" w:eastAsia="Times New Roman" w:hAnsi="Times New Roman" w:cs="Times New Roman"/>
          <w:b/>
          <w:spacing w:val="4"/>
          <w:lang w:eastAsia="lv-LV"/>
        </w:rPr>
      </w:pPr>
      <w:r w:rsidRPr="003C77D2">
        <w:rPr>
          <w:rFonts w:ascii="Times New Roman" w:eastAsia="Times New Roman" w:hAnsi="Times New Roman" w:cs="Times New Roman"/>
          <w:b/>
          <w:spacing w:val="4"/>
          <w:lang w:eastAsia="lv-LV"/>
        </w:rPr>
        <w:t>NOLIKUMS</w:t>
      </w:r>
    </w:p>
    <w:p w14:paraId="451F196F" w14:textId="77777777" w:rsidR="003C77D2" w:rsidRPr="003C77D2" w:rsidRDefault="003C77D2" w:rsidP="003C77D2">
      <w:pPr>
        <w:widowControl w:val="0"/>
        <w:spacing w:after="0" w:line="274" w:lineRule="exact"/>
        <w:ind w:firstLine="360"/>
        <w:jc w:val="both"/>
        <w:rPr>
          <w:rFonts w:ascii="Times New Roman" w:eastAsia="Times New Roman" w:hAnsi="Times New Roman" w:cs="Times New Roman"/>
          <w:spacing w:val="4"/>
          <w:lang w:eastAsia="lv-LV"/>
        </w:rPr>
      </w:pPr>
      <w:r w:rsidRPr="003C77D2">
        <w:rPr>
          <w:rFonts w:ascii="Times New Roman" w:eastAsia="Times New Roman" w:hAnsi="Times New Roman" w:cs="Times New Roman"/>
          <w:spacing w:val="4"/>
          <w:lang w:eastAsia="lv-LV"/>
        </w:rPr>
        <w:t xml:space="preserve">Turpinot aizsākto tradīciju veidot svētku noskaņu Daugavpils pilsētā, Daugavpils pilsētas pašvaldība izsludina Ziemassvētku noformējumu konkursu </w:t>
      </w:r>
      <w:r w:rsidRPr="003C77D2">
        <w:rPr>
          <w:rFonts w:ascii="Times New Roman" w:eastAsia="Times New Roman" w:hAnsi="Times New Roman" w:cs="Times New Roman"/>
          <w:b/>
          <w:spacing w:val="4"/>
          <w:lang w:eastAsia="lv-LV"/>
        </w:rPr>
        <w:t>„ZIEMASSVĒTKI 2021/2022”</w:t>
      </w:r>
      <w:r w:rsidRPr="003C77D2">
        <w:rPr>
          <w:rFonts w:ascii="Times New Roman" w:eastAsia="Times New Roman" w:hAnsi="Times New Roman" w:cs="Times New Roman"/>
          <w:spacing w:val="4"/>
          <w:lang w:eastAsia="lv-LV"/>
        </w:rPr>
        <w:t xml:space="preserve"> ar devīzi </w:t>
      </w:r>
      <w:r w:rsidRPr="003C77D2">
        <w:rPr>
          <w:rFonts w:ascii="Times New Roman" w:eastAsia="Times New Roman" w:hAnsi="Times New Roman" w:cs="Times New Roman"/>
          <w:i/>
          <w:spacing w:val="4"/>
          <w:lang w:eastAsia="lv-LV"/>
        </w:rPr>
        <w:t>„</w:t>
      </w:r>
      <w:r w:rsidRPr="003C77D2">
        <w:rPr>
          <w:rFonts w:ascii="Times New Roman" w:eastAsia="Times New Roman" w:hAnsi="Times New Roman" w:cs="Times New Roman"/>
          <w:b/>
          <w:i/>
          <w:spacing w:val="4"/>
          <w:lang w:eastAsia="lv-LV"/>
        </w:rPr>
        <w:t>Ziedoši Ziemassvētki!”</w:t>
      </w:r>
      <w:r w:rsidRPr="003C77D2">
        <w:rPr>
          <w:rFonts w:ascii="Times New Roman" w:eastAsia="Times New Roman" w:hAnsi="Times New Roman" w:cs="Times New Roman"/>
          <w:spacing w:val="4"/>
          <w:lang w:eastAsia="lv-LV"/>
        </w:rPr>
        <w:t xml:space="preserve"> un aicina piedalīties Ziemassvētku noformējuma veidošanā pilsētas izglītības iestādes, individuālos komersantus, kapitālsabiedrības, institūcijas, privātpersonas  u. c.</w:t>
      </w:r>
    </w:p>
    <w:p w14:paraId="551F9881" w14:textId="77777777" w:rsidR="003C77D2" w:rsidRPr="003C77D2" w:rsidRDefault="003C77D2" w:rsidP="003C77D2">
      <w:pPr>
        <w:widowControl w:val="0"/>
        <w:spacing w:after="0" w:line="274" w:lineRule="exact"/>
        <w:rPr>
          <w:rFonts w:ascii="Times New Roman" w:eastAsia="Times New Roman" w:hAnsi="Times New Roman" w:cs="Times New Roman"/>
          <w:b/>
          <w:spacing w:val="4"/>
          <w:lang w:eastAsia="lv-LV"/>
        </w:rPr>
      </w:pPr>
    </w:p>
    <w:p w14:paraId="382A7D42" w14:textId="77777777" w:rsidR="003C77D2" w:rsidRPr="003C77D2" w:rsidRDefault="003C77D2" w:rsidP="003C77D2">
      <w:pPr>
        <w:widowControl w:val="0"/>
        <w:numPr>
          <w:ilvl w:val="0"/>
          <w:numId w:val="1"/>
        </w:numPr>
        <w:spacing w:after="0" w:line="274" w:lineRule="exact"/>
        <w:rPr>
          <w:rFonts w:ascii="Times New Roman" w:eastAsia="Times New Roman" w:hAnsi="Times New Roman" w:cs="Times New Roman"/>
          <w:b/>
          <w:spacing w:val="4"/>
          <w:lang w:eastAsia="lv-LV"/>
        </w:rPr>
      </w:pPr>
      <w:r w:rsidRPr="003C77D2">
        <w:rPr>
          <w:rFonts w:ascii="Times New Roman" w:eastAsia="Times New Roman" w:hAnsi="Times New Roman" w:cs="Times New Roman"/>
          <w:b/>
          <w:bCs/>
          <w:spacing w:val="4"/>
          <w:lang w:eastAsia="lv-LV"/>
        </w:rPr>
        <w:t>Konkursa mērķis</w:t>
      </w:r>
    </w:p>
    <w:p w14:paraId="51141222" w14:textId="77777777" w:rsidR="003C77D2" w:rsidRPr="003C77D2" w:rsidRDefault="003C77D2" w:rsidP="003C77D2">
      <w:pPr>
        <w:widowControl w:val="0"/>
        <w:numPr>
          <w:ilvl w:val="1"/>
          <w:numId w:val="1"/>
        </w:numPr>
        <w:spacing w:after="0" w:line="274" w:lineRule="exact"/>
        <w:jc w:val="both"/>
        <w:rPr>
          <w:rFonts w:ascii="Times New Roman" w:eastAsia="Times New Roman" w:hAnsi="Times New Roman" w:cs="Times New Roman"/>
          <w:spacing w:val="4"/>
          <w:lang w:eastAsia="lv-LV"/>
        </w:rPr>
      </w:pPr>
      <w:r w:rsidRPr="003C77D2">
        <w:rPr>
          <w:rFonts w:ascii="Times New Roman" w:eastAsia="Times New Roman" w:hAnsi="Times New Roman" w:cs="Times New Roman"/>
          <w:spacing w:val="4"/>
          <w:lang w:eastAsia="lv-LV"/>
        </w:rPr>
        <w:t>Veicināt Daugavpils pilsētā Ziemassvētku laikam atbilstošas noskaņas radīšanu, akcentējot radošas un oriģinālas izpausmes pilsētvidē, savienojot  tradīcijas ar  novitātēm</w:t>
      </w:r>
      <w:r w:rsidRPr="003C77D2">
        <w:rPr>
          <w:rFonts w:ascii="Times New Roman" w:eastAsia="Times New Roman" w:hAnsi="Times New Roman" w:cs="Times New Roman"/>
          <w:spacing w:val="4"/>
          <w:lang w:eastAsia="lv-LV" w:bidi="en-US"/>
        </w:rPr>
        <w:t>;</w:t>
      </w:r>
    </w:p>
    <w:p w14:paraId="0A08954C" w14:textId="77777777" w:rsidR="003C77D2" w:rsidRPr="003C77D2" w:rsidRDefault="003C77D2" w:rsidP="003C77D2">
      <w:pPr>
        <w:widowControl w:val="0"/>
        <w:numPr>
          <w:ilvl w:val="1"/>
          <w:numId w:val="1"/>
        </w:numPr>
        <w:spacing w:after="0" w:line="274" w:lineRule="exact"/>
        <w:jc w:val="both"/>
        <w:rPr>
          <w:rFonts w:ascii="Times New Roman" w:eastAsia="Times New Roman" w:hAnsi="Times New Roman" w:cs="Times New Roman"/>
          <w:spacing w:val="4"/>
          <w:lang w:eastAsia="lv-LV"/>
        </w:rPr>
      </w:pPr>
      <w:r w:rsidRPr="003C77D2">
        <w:rPr>
          <w:rFonts w:ascii="Times New Roman" w:eastAsia="MS Mincho" w:hAnsi="Times New Roman" w:cs="Times New Roman"/>
          <w:spacing w:val="4"/>
          <w:lang w:eastAsia="ja-JP"/>
        </w:rPr>
        <w:t>Veicināt otrreizēju materiālu izmantošanu;</w:t>
      </w:r>
    </w:p>
    <w:p w14:paraId="06542A27" w14:textId="77777777" w:rsidR="003C77D2" w:rsidRPr="003C77D2" w:rsidRDefault="003C77D2" w:rsidP="003C77D2">
      <w:pPr>
        <w:widowControl w:val="0"/>
        <w:numPr>
          <w:ilvl w:val="1"/>
          <w:numId w:val="1"/>
        </w:numPr>
        <w:spacing w:after="0" w:line="274" w:lineRule="exact"/>
        <w:jc w:val="both"/>
        <w:rPr>
          <w:rFonts w:ascii="Times New Roman" w:eastAsia="Times New Roman" w:hAnsi="Times New Roman" w:cs="Times New Roman"/>
          <w:spacing w:val="4"/>
          <w:lang w:eastAsia="lv-LV"/>
        </w:rPr>
      </w:pPr>
      <w:r w:rsidRPr="003C77D2">
        <w:rPr>
          <w:rFonts w:ascii="Times New Roman" w:eastAsia="MS Mincho" w:hAnsi="Times New Roman" w:cs="Times New Roman"/>
          <w:spacing w:val="4"/>
          <w:lang w:eastAsia="ja-JP"/>
        </w:rPr>
        <w:t>Veicināt aktīvu līdzdalību pilsētas svētku noformējuma veidošanā.</w:t>
      </w:r>
    </w:p>
    <w:p w14:paraId="65E1CDB7" w14:textId="77777777" w:rsidR="003C77D2" w:rsidRPr="003C77D2" w:rsidRDefault="003C77D2" w:rsidP="003C77D2">
      <w:pPr>
        <w:widowControl w:val="0"/>
        <w:spacing w:after="0" w:line="274" w:lineRule="exact"/>
        <w:rPr>
          <w:rFonts w:ascii="Times New Roman" w:eastAsia="MS Mincho" w:hAnsi="Times New Roman" w:cs="Times New Roman"/>
          <w:spacing w:val="4"/>
          <w:lang w:eastAsia="ja-JP"/>
        </w:rPr>
      </w:pPr>
    </w:p>
    <w:p w14:paraId="229DE47C" w14:textId="77777777" w:rsidR="003C77D2" w:rsidRPr="003C77D2" w:rsidRDefault="003C77D2" w:rsidP="003C77D2">
      <w:pPr>
        <w:widowControl w:val="0"/>
        <w:spacing w:after="0" w:line="274" w:lineRule="exact"/>
        <w:rPr>
          <w:rFonts w:ascii="Times New Roman" w:eastAsia="MS Mincho" w:hAnsi="Times New Roman" w:cs="Times New Roman"/>
          <w:spacing w:val="4"/>
          <w:lang w:eastAsia="ja-JP"/>
        </w:rPr>
      </w:pPr>
      <w:r w:rsidRPr="003C77D2">
        <w:rPr>
          <w:rFonts w:ascii="Times New Roman" w:eastAsia="MS Mincho" w:hAnsi="Times New Roman" w:cs="Times New Roman"/>
          <w:b/>
          <w:spacing w:val="4"/>
          <w:lang w:eastAsia="ja-JP"/>
        </w:rPr>
        <w:t>2. Darba uzdevums</w:t>
      </w:r>
    </w:p>
    <w:p w14:paraId="1E533E51" w14:textId="77777777" w:rsidR="003C77D2" w:rsidRPr="003C77D2" w:rsidRDefault="003C77D2" w:rsidP="003C77D2">
      <w:pPr>
        <w:spacing w:after="0" w:line="240" w:lineRule="auto"/>
        <w:ind w:firstLine="720"/>
        <w:jc w:val="both"/>
        <w:rPr>
          <w:rFonts w:ascii="Times New Roman" w:eastAsia="Times New Roman" w:hAnsi="Times New Roman" w:cs="Times New Roman"/>
        </w:rPr>
      </w:pPr>
      <w:r w:rsidRPr="003C77D2">
        <w:rPr>
          <w:rFonts w:ascii="Times New Roman" w:eastAsia="Times New Roman" w:hAnsi="Times New Roman" w:cs="Times New Roman"/>
        </w:rPr>
        <w:t xml:space="preserve">Veidot Ziemassvētku rotājumus logiem, skatlogiem, ēku fasādēm un pieguļošajām teritorijām, </w:t>
      </w:r>
      <w:r w:rsidRPr="003C77D2">
        <w:rPr>
          <w:rFonts w:ascii="Times New Roman" w:eastAsia="Times New Roman" w:hAnsi="Times New Roman" w:cs="Times New Roman"/>
          <w:b/>
          <w:u w:val="single"/>
        </w:rPr>
        <w:t>kas vērstas pret publisku vietu</w:t>
      </w:r>
      <w:r w:rsidRPr="003C77D2">
        <w:rPr>
          <w:rFonts w:ascii="Times New Roman" w:eastAsia="Times New Roman" w:hAnsi="Times New Roman" w:cs="Times New Roman"/>
        </w:rPr>
        <w:t>. Aicinām visus interesentus iesaistīties noformējuma veidošanā, meklēt un atrast savus paņēmienus, kā izgatavot svētku rotājumus, iekļaujot tajos ideju – ziedoši Ziemassvētki. Tāpat lai veicinātu saudzīgu attieksmi pret vidi, kurā dzīvojam, aicinām izmantot svētku dekoru veidošanai jau reiz izmantotus materiālus.</w:t>
      </w:r>
    </w:p>
    <w:p w14:paraId="7A8A7806" w14:textId="77777777" w:rsidR="003C77D2" w:rsidRPr="003C77D2" w:rsidRDefault="003C77D2" w:rsidP="003C77D2">
      <w:pPr>
        <w:spacing w:after="0" w:line="240" w:lineRule="auto"/>
        <w:ind w:firstLine="720"/>
        <w:jc w:val="both"/>
        <w:rPr>
          <w:rFonts w:ascii="Times New Roman" w:eastAsia="Times New Roman" w:hAnsi="Times New Roman" w:cs="Times New Roman"/>
        </w:rPr>
      </w:pPr>
    </w:p>
    <w:p w14:paraId="2D2B6CC6" w14:textId="77777777" w:rsidR="003C77D2" w:rsidRPr="003C77D2" w:rsidRDefault="003C77D2" w:rsidP="003C77D2">
      <w:pPr>
        <w:spacing w:after="0" w:line="240" w:lineRule="auto"/>
        <w:rPr>
          <w:rFonts w:ascii="Times New Roman" w:eastAsia="MS Mincho" w:hAnsi="Times New Roman" w:cs="Times New Roman"/>
          <w:b/>
          <w:lang w:eastAsia="ja-JP"/>
        </w:rPr>
      </w:pPr>
      <w:r w:rsidRPr="003C77D2">
        <w:rPr>
          <w:rFonts w:ascii="Times New Roman" w:eastAsia="MS Mincho" w:hAnsi="Times New Roman" w:cs="Times New Roman"/>
          <w:b/>
          <w:lang w:eastAsia="ja-JP"/>
        </w:rPr>
        <w:t>3. Konkursa dalībnieki</w:t>
      </w:r>
    </w:p>
    <w:p w14:paraId="75F8C5A9" w14:textId="77777777" w:rsidR="003C77D2" w:rsidRPr="003C77D2" w:rsidRDefault="003C77D2" w:rsidP="003C77D2">
      <w:pPr>
        <w:widowControl w:val="0"/>
        <w:spacing w:after="0" w:line="274" w:lineRule="exact"/>
        <w:ind w:firstLine="426"/>
        <w:jc w:val="both"/>
        <w:rPr>
          <w:rFonts w:ascii="Times New Roman" w:eastAsia="Times New Roman" w:hAnsi="Times New Roman" w:cs="Times New Roman"/>
          <w:spacing w:val="4"/>
          <w:lang w:eastAsia="lv-LV"/>
        </w:rPr>
      </w:pPr>
      <w:r w:rsidRPr="003C77D2">
        <w:rPr>
          <w:rFonts w:ascii="Times New Roman" w:eastAsia="Times New Roman" w:hAnsi="Times New Roman" w:cs="Times New Roman"/>
          <w:spacing w:val="4"/>
          <w:lang w:eastAsia="lv-LV"/>
        </w:rPr>
        <w:t>3.1. Konkursā var piedalīties pilsētas izglītības iestādes, individuālie komersanti, kapitālsabiedrības un citas institūcijas.</w:t>
      </w:r>
    </w:p>
    <w:p w14:paraId="63C3ED83" w14:textId="77777777" w:rsidR="003C77D2" w:rsidRPr="003C77D2" w:rsidRDefault="003C77D2" w:rsidP="003C77D2">
      <w:pPr>
        <w:spacing w:after="0" w:line="240" w:lineRule="auto"/>
        <w:ind w:firstLine="426"/>
        <w:jc w:val="both"/>
        <w:rPr>
          <w:rFonts w:ascii="Times New Roman" w:eastAsia="Times New Roman" w:hAnsi="Times New Roman" w:cs="Times New Roman"/>
          <w:b/>
          <w:bCs/>
        </w:rPr>
      </w:pPr>
      <w:r w:rsidRPr="003C77D2">
        <w:rPr>
          <w:rFonts w:ascii="Times New Roman" w:eastAsia="Times New Roman" w:hAnsi="Times New Roman" w:cs="Times New Roman"/>
          <w:bCs/>
        </w:rPr>
        <w:t>3.2.   Konkursa darbi tiks vērtēti 4 grupās</w:t>
      </w:r>
      <w:r w:rsidRPr="003C77D2">
        <w:rPr>
          <w:rFonts w:ascii="Times New Roman" w:eastAsia="Times New Roman" w:hAnsi="Times New Roman" w:cs="Times New Roman"/>
          <w:b/>
          <w:bCs/>
        </w:rPr>
        <w:t>:</w:t>
      </w:r>
    </w:p>
    <w:p w14:paraId="6E7BA403" w14:textId="77777777" w:rsidR="003C77D2" w:rsidRPr="003C77D2" w:rsidRDefault="003C77D2" w:rsidP="003C77D2">
      <w:pPr>
        <w:spacing w:after="0" w:line="240" w:lineRule="auto"/>
        <w:ind w:left="556" w:firstLine="720"/>
        <w:jc w:val="both"/>
        <w:rPr>
          <w:rFonts w:ascii="Times New Roman" w:eastAsia="Times New Roman" w:hAnsi="Times New Roman" w:cs="Times New Roman"/>
          <w:bCs/>
        </w:rPr>
      </w:pPr>
      <w:r w:rsidRPr="003C77D2">
        <w:rPr>
          <w:rFonts w:ascii="Times New Roman" w:eastAsia="MS Mincho" w:hAnsi="Times New Roman" w:cs="Times New Roman"/>
          <w:lang w:eastAsia="ja-JP"/>
        </w:rPr>
        <w:t>3.2.1. Pilsētas izglītības iestāžu noformējums;</w:t>
      </w:r>
    </w:p>
    <w:p w14:paraId="184FF6BC" w14:textId="77777777" w:rsidR="003C77D2" w:rsidRPr="003C77D2" w:rsidRDefault="003C77D2" w:rsidP="003C77D2">
      <w:pPr>
        <w:spacing w:after="0" w:line="240" w:lineRule="auto"/>
        <w:ind w:left="1276"/>
        <w:jc w:val="both"/>
        <w:rPr>
          <w:rFonts w:ascii="Times New Roman" w:eastAsia="MS Mincho" w:hAnsi="Times New Roman" w:cs="Times New Roman"/>
          <w:lang w:eastAsia="ja-JP"/>
        </w:rPr>
      </w:pPr>
      <w:r w:rsidRPr="003C77D2">
        <w:rPr>
          <w:rFonts w:ascii="Times New Roman" w:eastAsia="MS Mincho" w:hAnsi="Times New Roman" w:cs="Times New Roman"/>
          <w:lang w:eastAsia="ja-JP"/>
        </w:rPr>
        <w:t>3.2.2. Pakalpojumu, tirdzniecības un finanšu pakalpojumu uzņēmumu (piemēram, kredītiestāžu, viesnīcu, veikalu, restorānu, bāru, kafejnīcu u.tml.) noformējums;</w:t>
      </w:r>
    </w:p>
    <w:p w14:paraId="4EB956A6" w14:textId="77777777" w:rsidR="003C77D2" w:rsidRPr="003C77D2" w:rsidRDefault="003C77D2" w:rsidP="003C77D2">
      <w:pPr>
        <w:spacing w:after="0" w:line="240" w:lineRule="auto"/>
        <w:ind w:left="1276"/>
        <w:jc w:val="both"/>
        <w:rPr>
          <w:rFonts w:ascii="Times New Roman" w:eastAsia="MS Mincho" w:hAnsi="Times New Roman" w:cs="Times New Roman"/>
          <w:lang w:eastAsia="ja-JP"/>
        </w:rPr>
      </w:pPr>
      <w:r w:rsidRPr="003C77D2">
        <w:rPr>
          <w:rFonts w:ascii="Times New Roman" w:eastAsia="MS Mincho" w:hAnsi="Times New Roman" w:cs="Times New Roman"/>
          <w:lang w:eastAsia="ja-JP"/>
        </w:rPr>
        <w:t>3.2.3. Rūpniecības uzņēmumu (rūpnīcas, ražotnes, biroja ēkas u.c.) noformējums.</w:t>
      </w:r>
    </w:p>
    <w:p w14:paraId="5FEC8F09" w14:textId="54828028" w:rsidR="003C77D2" w:rsidRPr="003C77D2" w:rsidRDefault="003C77D2" w:rsidP="00CC039A">
      <w:pPr>
        <w:spacing w:after="0" w:line="240" w:lineRule="auto"/>
        <w:ind w:left="1276"/>
        <w:jc w:val="both"/>
        <w:rPr>
          <w:rFonts w:ascii="Times New Roman" w:eastAsia="Times New Roman" w:hAnsi="Times New Roman" w:cs="Times New Roman"/>
          <w:bCs/>
        </w:rPr>
      </w:pPr>
      <w:r w:rsidRPr="003C77D2">
        <w:rPr>
          <w:rFonts w:ascii="Times New Roman" w:eastAsia="MS Mincho" w:hAnsi="Times New Roman" w:cs="Times New Roman"/>
          <w:lang w:eastAsia="ja-JP"/>
        </w:rPr>
        <w:t>3.2.4. Privātpersonu dzīvojamās ēkas.</w:t>
      </w:r>
    </w:p>
    <w:p w14:paraId="113823CA" w14:textId="77777777" w:rsidR="003C77D2" w:rsidRPr="003C77D2" w:rsidRDefault="003C77D2" w:rsidP="003C77D2">
      <w:pPr>
        <w:spacing w:after="0" w:line="240" w:lineRule="auto"/>
        <w:jc w:val="both"/>
        <w:rPr>
          <w:rFonts w:ascii="Times New Roman" w:eastAsia="Times New Roman" w:hAnsi="Times New Roman" w:cs="Times New Roman"/>
          <w:bCs/>
        </w:rPr>
      </w:pPr>
    </w:p>
    <w:p w14:paraId="31C1B5DB" w14:textId="77777777" w:rsidR="003C77D2" w:rsidRPr="003C77D2" w:rsidRDefault="003C77D2" w:rsidP="003C77D2">
      <w:pPr>
        <w:spacing w:after="0" w:line="240" w:lineRule="auto"/>
        <w:rPr>
          <w:rFonts w:ascii="Times New Roman" w:eastAsia="MS Mincho" w:hAnsi="Times New Roman" w:cs="Times New Roman"/>
          <w:b/>
          <w:lang w:eastAsia="ja-JP"/>
        </w:rPr>
      </w:pPr>
      <w:r w:rsidRPr="003C77D2">
        <w:rPr>
          <w:rFonts w:ascii="Times New Roman" w:eastAsia="MS Mincho" w:hAnsi="Times New Roman" w:cs="Times New Roman"/>
          <w:b/>
          <w:lang w:eastAsia="ja-JP"/>
        </w:rPr>
        <w:t>4. Vērtējuma kritēriji:</w:t>
      </w:r>
    </w:p>
    <w:p w14:paraId="6F6A523F" w14:textId="77777777" w:rsidR="003C77D2" w:rsidRPr="003C77D2" w:rsidRDefault="003C77D2" w:rsidP="003C77D2">
      <w:pPr>
        <w:spacing w:after="0" w:line="240" w:lineRule="auto"/>
        <w:rPr>
          <w:rFonts w:ascii="Times New Roman" w:eastAsia="MS Mincho" w:hAnsi="Times New Roman" w:cs="Times New Roman"/>
          <w:lang w:eastAsia="ja-JP"/>
        </w:rPr>
      </w:pPr>
      <w:r w:rsidRPr="003C77D2">
        <w:rPr>
          <w:rFonts w:ascii="Times New Roman" w:eastAsia="MS Mincho" w:hAnsi="Times New Roman" w:cs="Times New Roman"/>
          <w:lang w:eastAsia="ja-JP"/>
        </w:rPr>
        <w:t xml:space="preserve">4.1. </w:t>
      </w:r>
      <w:r w:rsidRPr="003C77D2">
        <w:rPr>
          <w:rFonts w:ascii="Times New Roman" w:eastAsia="MS Mincho" w:hAnsi="Times New Roman" w:cs="Times New Roman"/>
          <w:lang w:eastAsia="ja-JP"/>
        </w:rPr>
        <w:tab/>
        <w:t>Noformējuma atbilstība Ziemassvētku tematikai un noskaņai;</w:t>
      </w:r>
    </w:p>
    <w:p w14:paraId="5CE223DC" w14:textId="77777777" w:rsidR="003C77D2" w:rsidRPr="003C77D2" w:rsidRDefault="003C77D2" w:rsidP="003C77D2">
      <w:pPr>
        <w:spacing w:after="0" w:line="240" w:lineRule="auto"/>
        <w:rPr>
          <w:rFonts w:ascii="Times New Roman" w:eastAsia="MS Mincho" w:hAnsi="Times New Roman" w:cs="Times New Roman"/>
          <w:lang w:eastAsia="ja-JP"/>
        </w:rPr>
      </w:pPr>
      <w:r w:rsidRPr="003C77D2">
        <w:rPr>
          <w:rFonts w:ascii="Times New Roman" w:eastAsia="MS Mincho" w:hAnsi="Times New Roman" w:cs="Times New Roman"/>
          <w:lang w:eastAsia="ja-JP"/>
        </w:rPr>
        <w:t xml:space="preserve">4.2. </w:t>
      </w:r>
      <w:r w:rsidRPr="003C77D2">
        <w:rPr>
          <w:rFonts w:ascii="Times New Roman" w:eastAsia="MS Mincho" w:hAnsi="Times New Roman" w:cs="Times New Roman"/>
          <w:lang w:eastAsia="ja-JP"/>
        </w:rPr>
        <w:tab/>
        <w:t>Noformējuma atbilstība devīzei;</w:t>
      </w:r>
    </w:p>
    <w:p w14:paraId="6A869B31" w14:textId="77777777" w:rsidR="003C77D2" w:rsidRPr="003C77D2" w:rsidRDefault="003C77D2" w:rsidP="003C77D2">
      <w:pPr>
        <w:spacing w:after="0" w:line="240" w:lineRule="auto"/>
        <w:ind w:left="720" w:hanging="720"/>
        <w:rPr>
          <w:rFonts w:ascii="Times New Roman" w:eastAsia="MS Mincho" w:hAnsi="Times New Roman" w:cs="Times New Roman"/>
          <w:lang w:eastAsia="ja-JP"/>
        </w:rPr>
      </w:pPr>
      <w:r w:rsidRPr="003C77D2">
        <w:rPr>
          <w:rFonts w:ascii="Times New Roman" w:eastAsia="MS Mincho" w:hAnsi="Times New Roman" w:cs="Times New Roman"/>
          <w:lang w:eastAsia="ja-JP"/>
        </w:rPr>
        <w:t xml:space="preserve">4.3. </w:t>
      </w:r>
      <w:r w:rsidRPr="003C77D2">
        <w:rPr>
          <w:rFonts w:ascii="Times New Roman" w:eastAsia="MS Mincho" w:hAnsi="Times New Roman" w:cs="Times New Roman"/>
          <w:lang w:eastAsia="ja-JP"/>
        </w:rPr>
        <w:tab/>
        <w:t>Otrreizēji izmantoto materiālu pielietošana Ziemassvētku noformējumu veidošanā;</w:t>
      </w:r>
    </w:p>
    <w:p w14:paraId="48FC92B3" w14:textId="77777777" w:rsidR="003C77D2" w:rsidRPr="003C77D2" w:rsidRDefault="003C77D2" w:rsidP="003C77D2">
      <w:pPr>
        <w:spacing w:after="0" w:line="240" w:lineRule="auto"/>
        <w:rPr>
          <w:rFonts w:ascii="Times New Roman" w:eastAsia="MS Mincho" w:hAnsi="Times New Roman" w:cs="Times New Roman"/>
          <w:lang w:eastAsia="ja-JP"/>
        </w:rPr>
      </w:pPr>
      <w:r w:rsidRPr="003C77D2">
        <w:rPr>
          <w:rFonts w:ascii="Times New Roman" w:eastAsia="MS Mincho" w:hAnsi="Times New Roman" w:cs="Times New Roman"/>
          <w:lang w:eastAsia="ja-JP"/>
        </w:rPr>
        <w:t>4.4.</w:t>
      </w:r>
      <w:r w:rsidRPr="003C77D2">
        <w:rPr>
          <w:rFonts w:ascii="Times New Roman" w:eastAsia="MS Mincho" w:hAnsi="Times New Roman" w:cs="Times New Roman"/>
          <w:lang w:eastAsia="ja-JP"/>
        </w:rPr>
        <w:tab/>
        <w:t>Noformējuma idejas oriģinalitāte un kompozīcija;</w:t>
      </w:r>
    </w:p>
    <w:p w14:paraId="1C94A616" w14:textId="77777777" w:rsidR="003C77D2" w:rsidRPr="003C77D2" w:rsidRDefault="003C77D2" w:rsidP="003C77D2">
      <w:pPr>
        <w:spacing w:after="0" w:line="240" w:lineRule="auto"/>
        <w:rPr>
          <w:rFonts w:ascii="Times New Roman" w:eastAsia="MS Mincho" w:hAnsi="Times New Roman" w:cs="Times New Roman"/>
          <w:lang w:eastAsia="ja-JP"/>
        </w:rPr>
      </w:pPr>
      <w:r w:rsidRPr="003C77D2">
        <w:rPr>
          <w:rFonts w:ascii="Times New Roman" w:eastAsia="MS Mincho" w:hAnsi="Times New Roman" w:cs="Times New Roman"/>
          <w:lang w:eastAsia="ja-JP"/>
        </w:rPr>
        <w:t>4.5.</w:t>
      </w:r>
      <w:r w:rsidRPr="003C77D2">
        <w:rPr>
          <w:rFonts w:ascii="Times New Roman" w:eastAsia="MS Mincho" w:hAnsi="Times New Roman" w:cs="Times New Roman"/>
          <w:lang w:eastAsia="ja-JP"/>
        </w:rPr>
        <w:tab/>
        <w:t>Noformējuma materiālu pielietojums un krāsu risinājums;</w:t>
      </w:r>
    </w:p>
    <w:p w14:paraId="0DB4514B" w14:textId="77777777" w:rsidR="003C77D2" w:rsidRPr="003C77D2" w:rsidRDefault="003C77D2" w:rsidP="003C77D2">
      <w:pPr>
        <w:spacing w:after="0" w:line="240" w:lineRule="auto"/>
        <w:rPr>
          <w:rFonts w:ascii="Times New Roman" w:eastAsia="MS Mincho" w:hAnsi="Times New Roman" w:cs="Times New Roman"/>
          <w:lang w:eastAsia="ja-JP"/>
        </w:rPr>
      </w:pPr>
      <w:r w:rsidRPr="003C77D2">
        <w:rPr>
          <w:rFonts w:ascii="Times New Roman" w:eastAsia="MS Mincho" w:hAnsi="Times New Roman" w:cs="Times New Roman"/>
          <w:lang w:eastAsia="ja-JP"/>
        </w:rPr>
        <w:t>4.6.</w:t>
      </w:r>
      <w:r w:rsidRPr="003C77D2">
        <w:rPr>
          <w:rFonts w:ascii="Times New Roman" w:eastAsia="MS Mincho" w:hAnsi="Times New Roman" w:cs="Times New Roman"/>
          <w:lang w:eastAsia="ja-JP"/>
        </w:rPr>
        <w:tab/>
        <w:t>Noformējuma saderība ar ēkas arhitektūru un apkārtējo vidi;</w:t>
      </w:r>
    </w:p>
    <w:p w14:paraId="599F5FAB" w14:textId="77777777" w:rsidR="003C77D2" w:rsidRPr="003C77D2" w:rsidRDefault="003C77D2" w:rsidP="003C77D2">
      <w:pPr>
        <w:spacing w:after="0" w:line="240" w:lineRule="auto"/>
        <w:rPr>
          <w:rFonts w:ascii="Times New Roman" w:eastAsia="MS Mincho" w:hAnsi="Times New Roman" w:cs="Times New Roman"/>
          <w:lang w:eastAsia="ja-JP"/>
        </w:rPr>
      </w:pPr>
      <w:r w:rsidRPr="003C77D2">
        <w:rPr>
          <w:rFonts w:ascii="Times New Roman" w:eastAsia="Times New Roman" w:hAnsi="Times New Roman" w:cs="Times New Roman"/>
          <w:spacing w:val="4"/>
          <w:lang w:eastAsia="lv-LV"/>
        </w:rPr>
        <w:lastRenderedPageBreak/>
        <w:t>4.7.</w:t>
      </w:r>
      <w:r w:rsidRPr="003C77D2">
        <w:rPr>
          <w:rFonts w:ascii="Times New Roman" w:eastAsia="Times New Roman" w:hAnsi="Times New Roman" w:cs="Times New Roman"/>
          <w:spacing w:val="4"/>
          <w:lang w:eastAsia="lv-LV"/>
        </w:rPr>
        <w:tab/>
        <w:t>Objekta vizuālā koptēla kvalitāte.</w:t>
      </w:r>
    </w:p>
    <w:p w14:paraId="52261084" w14:textId="77777777" w:rsidR="003C77D2" w:rsidRPr="003C77D2" w:rsidRDefault="003C77D2" w:rsidP="003C77D2">
      <w:pPr>
        <w:spacing w:after="0" w:line="240" w:lineRule="auto"/>
        <w:ind w:left="792"/>
        <w:rPr>
          <w:rFonts w:ascii="Times New Roman" w:eastAsia="MS Mincho" w:hAnsi="Times New Roman" w:cs="Times New Roman"/>
          <w:lang w:eastAsia="ja-JP"/>
        </w:rPr>
      </w:pPr>
    </w:p>
    <w:p w14:paraId="1954794A" w14:textId="77777777" w:rsidR="003C77D2" w:rsidRPr="003C77D2" w:rsidRDefault="003C77D2" w:rsidP="003C77D2">
      <w:pPr>
        <w:spacing w:after="0" w:line="240" w:lineRule="auto"/>
        <w:rPr>
          <w:rFonts w:ascii="Times New Roman" w:eastAsia="MS Mincho" w:hAnsi="Times New Roman" w:cs="Times New Roman"/>
          <w:b/>
          <w:lang w:eastAsia="ja-JP"/>
        </w:rPr>
      </w:pPr>
      <w:r w:rsidRPr="003C77D2">
        <w:rPr>
          <w:rFonts w:ascii="Times New Roman" w:eastAsia="Times New Roman" w:hAnsi="Times New Roman" w:cs="Times New Roman"/>
          <w:b/>
          <w:spacing w:val="4"/>
          <w:lang w:eastAsia="lv-LV"/>
        </w:rPr>
        <w:t>5. Konkursa žūrija</w:t>
      </w:r>
    </w:p>
    <w:p w14:paraId="58BDBD7C" w14:textId="77777777" w:rsidR="003C77D2" w:rsidRPr="003C77D2" w:rsidRDefault="003C77D2" w:rsidP="003C77D2">
      <w:pPr>
        <w:spacing w:after="0" w:line="240" w:lineRule="auto"/>
        <w:ind w:left="360"/>
        <w:rPr>
          <w:rFonts w:ascii="Times New Roman" w:eastAsia="MS Mincho" w:hAnsi="Times New Roman" w:cs="Times New Roman"/>
          <w:lang w:eastAsia="ja-JP"/>
        </w:rPr>
      </w:pPr>
      <w:r w:rsidRPr="003C77D2">
        <w:rPr>
          <w:rFonts w:ascii="Times New Roman" w:eastAsia="MS Mincho" w:hAnsi="Times New Roman" w:cs="Times New Roman"/>
          <w:lang w:eastAsia="ja-JP"/>
        </w:rPr>
        <w:t>Konkursa darbus vērtēs Daugavpils pilsētas domes priekšsēdētāja izveidota komisija.</w:t>
      </w:r>
    </w:p>
    <w:p w14:paraId="021B2155" w14:textId="77777777" w:rsidR="003C77D2" w:rsidRPr="003C77D2" w:rsidRDefault="003C77D2" w:rsidP="003C77D2">
      <w:pPr>
        <w:spacing w:after="0" w:line="240" w:lineRule="auto"/>
        <w:ind w:left="360"/>
        <w:rPr>
          <w:rFonts w:ascii="Times New Roman" w:eastAsia="MS Mincho" w:hAnsi="Times New Roman" w:cs="Times New Roman"/>
          <w:lang w:eastAsia="ja-JP"/>
        </w:rPr>
      </w:pPr>
    </w:p>
    <w:p w14:paraId="65DA60D7" w14:textId="77777777" w:rsidR="003C77D2" w:rsidRPr="003C77D2" w:rsidRDefault="003C77D2" w:rsidP="003C77D2">
      <w:pPr>
        <w:spacing w:after="0" w:line="240" w:lineRule="auto"/>
        <w:jc w:val="both"/>
        <w:rPr>
          <w:rFonts w:ascii="Times New Roman" w:eastAsia="Times New Roman" w:hAnsi="Times New Roman" w:cs="Times New Roman"/>
        </w:rPr>
      </w:pPr>
      <w:r w:rsidRPr="003C77D2">
        <w:rPr>
          <w:rFonts w:ascii="Times New Roman" w:eastAsia="MS Mincho" w:hAnsi="Times New Roman" w:cs="Times New Roman"/>
          <w:b/>
          <w:lang w:eastAsia="ja-JP"/>
        </w:rPr>
        <w:t>6. Konkursa norises kārtība</w:t>
      </w:r>
    </w:p>
    <w:p w14:paraId="05C20356" w14:textId="77777777" w:rsidR="003C77D2" w:rsidRPr="003C77D2" w:rsidRDefault="003C77D2" w:rsidP="003C77D2">
      <w:pPr>
        <w:spacing w:after="0" w:line="240" w:lineRule="auto"/>
        <w:ind w:firstLine="567"/>
        <w:jc w:val="both"/>
        <w:rPr>
          <w:rFonts w:ascii="Times New Roman" w:eastAsia="Times New Roman" w:hAnsi="Times New Roman" w:cs="Times New Roman"/>
        </w:rPr>
      </w:pPr>
      <w:r w:rsidRPr="003C77D2">
        <w:rPr>
          <w:rFonts w:ascii="Times New Roman" w:eastAsia="Times New Roman" w:hAnsi="Times New Roman" w:cs="Times New Roman"/>
        </w:rPr>
        <w:t xml:space="preserve">6.1. Konkursam izvirzītos noformējumus jāpiesaka </w:t>
      </w:r>
      <w:r w:rsidRPr="003C77D2">
        <w:rPr>
          <w:rFonts w:ascii="Times New Roman" w:eastAsia="MS Mincho" w:hAnsi="Times New Roman" w:cs="Times New Roman"/>
          <w:lang w:eastAsia="ja-JP"/>
        </w:rPr>
        <w:t xml:space="preserve">no </w:t>
      </w:r>
      <w:r w:rsidRPr="003C77D2">
        <w:rPr>
          <w:rFonts w:ascii="Times New Roman" w:eastAsia="MS Mincho" w:hAnsi="Times New Roman" w:cs="Times New Roman"/>
          <w:b/>
          <w:lang w:eastAsia="ja-JP"/>
        </w:rPr>
        <w:t>2021. gada 16.decembra</w:t>
      </w:r>
      <w:r w:rsidRPr="003C77D2">
        <w:rPr>
          <w:rFonts w:ascii="Times New Roman" w:eastAsia="MS Mincho" w:hAnsi="Times New Roman" w:cs="Times New Roman"/>
          <w:lang w:eastAsia="ja-JP"/>
        </w:rPr>
        <w:t xml:space="preserve"> līdz </w:t>
      </w:r>
      <w:r w:rsidRPr="003C77D2">
        <w:rPr>
          <w:rFonts w:ascii="Times New Roman" w:eastAsia="MS Mincho" w:hAnsi="Times New Roman" w:cs="Times New Roman"/>
          <w:b/>
          <w:lang w:eastAsia="ja-JP"/>
        </w:rPr>
        <w:t>2021. gada 29. decembrim plkst.16.00</w:t>
      </w:r>
      <w:r w:rsidRPr="003C77D2">
        <w:rPr>
          <w:rFonts w:ascii="Times New Roman" w:eastAsia="MS Mincho" w:hAnsi="Times New Roman" w:cs="Times New Roman"/>
          <w:lang w:eastAsia="ja-JP"/>
        </w:rPr>
        <w:t>, jāpievieno kvalitatīvas, labā izšķirtspējā, objekta fotogrāfijas, kurās objekts ir redzams no dažādiem rakursiem gan dienas, gan vakara laikā</w:t>
      </w:r>
      <w:r w:rsidRPr="003C77D2">
        <w:rPr>
          <w:rFonts w:ascii="Times New Roman" w:eastAsia="Times New Roman" w:hAnsi="Times New Roman" w:cs="Times New Roman"/>
        </w:rPr>
        <w:t xml:space="preserve">, jāaizpilda pieteikuma veidlapa un jāiesniedz to Daugavpils pilsētas pašvaldības informācijas birojā, K.Valdemāra ielā 1, tālr.65404344, vai Daugavpils pilsētas pašvaldības Pilsētplānošanas un būvniecības departamentā, Raiņa ielā 28, tālr.65457160, vai elektroniskā formātā sūtot informāciju uz e-pastu </w:t>
      </w:r>
      <w:r w:rsidRPr="003C77D2">
        <w:rPr>
          <w:rFonts w:ascii="Times New Roman" w:eastAsia="Times New Roman" w:hAnsi="Times New Roman" w:cs="Times New Roman"/>
          <w:i/>
        </w:rPr>
        <w:t>ppdep@daugavpils.lv</w:t>
      </w:r>
      <w:r w:rsidRPr="003C77D2">
        <w:rPr>
          <w:rFonts w:ascii="Times New Roman" w:eastAsia="Times New Roman" w:hAnsi="Times New Roman" w:cs="Times New Roman"/>
        </w:rPr>
        <w:t xml:space="preserve">. Konkursa pieteikuma veidlapa atrodama Daugavpils pilsētas domes mājas lapā </w:t>
      </w:r>
      <w:r w:rsidRPr="003C77D2">
        <w:rPr>
          <w:rFonts w:ascii="Times New Roman" w:eastAsia="Times New Roman" w:hAnsi="Times New Roman" w:cs="Times New Roman"/>
          <w:i/>
        </w:rPr>
        <w:t>www.daugavpils.lv.</w:t>
      </w:r>
      <w:r w:rsidRPr="003C77D2">
        <w:rPr>
          <w:rFonts w:ascii="Times New Roman" w:eastAsia="Times New Roman" w:hAnsi="Times New Roman" w:cs="Times New Roman"/>
        </w:rPr>
        <w:t xml:space="preserve"> </w:t>
      </w:r>
    </w:p>
    <w:p w14:paraId="7F069B95" w14:textId="77777777" w:rsidR="003C77D2" w:rsidRPr="003C77D2" w:rsidRDefault="003C77D2" w:rsidP="003C77D2">
      <w:pPr>
        <w:spacing w:after="0" w:line="240" w:lineRule="auto"/>
        <w:ind w:left="360"/>
        <w:rPr>
          <w:rFonts w:ascii="Times New Roman" w:eastAsia="MS Mincho" w:hAnsi="Times New Roman" w:cs="Times New Roman"/>
          <w:lang w:eastAsia="ja-JP"/>
        </w:rPr>
      </w:pPr>
    </w:p>
    <w:p w14:paraId="3B8B9CD0" w14:textId="77777777" w:rsidR="003C77D2" w:rsidRPr="003C77D2" w:rsidRDefault="003C77D2" w:rsidP="003C77D2">
      <w:pPr>
        <w:spacing w:after="0" w:line="240" w:lineRule="auto"/>
        <w:ind w:firstLine="567"/>
        <w:jc w:val="both"/>
        <w:rPr>
          <w:rFonts w:ascii="Times New Roman" w:eastAsia="Times New Roman" w:hAnsi="Times New Roman" w:cs="Times New Roman"/>
          <w:spacing w:val="4"/>
          <w:lang w:eastAsia="lv-LV"/>
        </w:rPr>
      </w:pPr>
      <w:r w:rsidRPr="003C77D2">
        <w:rPr>
          <w:rFonts w:ascii="Times New Roman" w:eastAsia="Times New Roman" w:hAnsi="Times New Roman" w:cs="Times New Roman"/>
          <w:spacing w:val="4"/>
          <w:lang w:eastAsia="lv-LV"/>
        </w:rPr>
        <w:t xml:space="preserve">6.2. Konkursam pieteikto objektu vērtēšana notiek no </w:t>
      </w:r>
      <w:r w:rsidRPr="003C77D2">
        <w:rPr>
          <w:rFonts w:ascii="Times New Roman" w:eastAsia="Times New Roman" w:hAnsi="Times New Roman" w:cs="Times New Roman"/>
          <w:b/>
          <w:spacing w:val="4"/>
          <w:lang w:eastAsia="lv-LV"/>
        </w:rPr>
        <w:t>2022. gada 3. janvāra</w:t>
      </w:r>
      <w:r w:rsidRPr="003C77D2">
        <w:rPr>
          <w:rFonts w:ascii="Times New Roman" w:eastAsia="Times New Roman" w:hAnsi="Times New Roman" w:cs="Times New Roman"/>
          <w:spacing w:val="4"/>
          <w:lang w:eastAsia="lv-LV"/>
        </w:rPr>
        <w:t xml:space="preserve"> līdz </w:t>
      </w:r>
      <w:r w:rsidRPr="003C77D2">
        <w:rPr>
          <w:rFonts w:ascii="Times New Roman" w:eastAsia="Times New Roman" w:hAnsi="Times New Roman" w:cs="Times New Roman"/>
          <w:b/>
          <w:spacing w:val="4"/>
          <w:lang w:eastAsia="lv-LV"/>
        </w:rPr>
        <w:t>2022. gada 14.janvārim.</w:t>
      </w:r>
    </w:p>
    <w:p w14:paraId="760BB0CD" w14:textId="77777777" w:rsidR="003C77D2" w:rsidRPr="003C77D2" w:rsidRDefault="003C77D2" w:rsidP="003C77D2">
      <w:pPr>
        <w:spacing w:after="0" w:line="240" w:lineRule="auto"/>
        <w:ind w:firstLine="567"/>
        <w:jc w:val="both"/>
        <w:rPr>
          <w:rFonts w:ascii="Times New Roman" w:eastAsia="Times New Roman" w:hAnsi="Times New Roman" w:cs="Times New Roman"/>
          <w:spacing w:val="4"/>
          <w:lang w:eastAsia="lv-LV"/>
        </w:rPr>
      </w:pPr>
    </w:p>
    <w:p w14:paraId="398A8F20" w14:textId="77777777" w:rsidR="003C77D2" w:rsidRPr="003C77D2" w:rsidRDefault="003C77D2" w:rsidP="003C77D2">
      <w:pPr>
        <w:spacing w:after="0" w:line="240" w:lineRule="auto"/>
        <w:ind w:firstLine="720"/>
        <w:jc w:val="both"/>
        <w:rPr>
          <w:rFonts w:ascii="Times New Roman" w:eastAsia="Times New Roman" w:hAnsi="Times New Roman" w:cs="Times New Roman"/>
          <w:spacing w:val="4"/>
          <w:lang w:eastAsia="lv-LV"/>
        </w:rPr>
      </w:pPr>
      <w:r w:rsidRPr="003C77D2">
        <w:rPr>
          <w:rFonts w:ascii="Times New Roman" w:eastAsia="Times New Roman" w:hAnsi="Times New Roman" w:cs="Times New Roman"/>
          <w:lang w:eastAsia="lv-LV"/>
        </w:rPr>
        <w:t xml:space="preserve">6.3. Katrā konkursa dalībnieku grupā ir paredzētas 1., 2. un 3.vieta. </w:t>
      </w:r>
      <w:r w:rsidRPr="003C77D2">
        <w:rPr>
          <w:rFonts w:ascii="Times New Roman" w:eastAsia="Times New Roman" w:hAnsi="Times New Roman" w:cs="Times New Roman"/>
        </w:rPr>
        <w:t xml:space="preserve">Konkursa uzvarētājiem tiks piešķirts pateicības raksts un balvas. </w:t>
      </w:r>
      <w:r w:rsidRPr="003C77D2">
        <w:rPr>
          <w:rFonts w:ascii="Times New Roman" w:eastAsia="Times New Roman" w:hAnsi="Times New Roman" w:cs="Times New Roman"/>
          <w:spacing w:val="4"/>
          <w:lang w:eastAsia="lv-LV"/>
        </w:rPr>
        <w:t>Komisija izvērtē vietu sadalījumu starp uzvarētājiem un prēmiju apmēru katrai no vietām, kā arī Komisijai ir tiesības nepiešķirt kādu no balvām, piešķirot veicināšanas balvas balvu fonda ietvaros.</w:t>
      </w:r>
    </w:p>
    <w:p w14:paraId="13A192C6" w14:textId="77777777" w:rsidR="003C77D2" w:rsidRPr="003C77D2" w:rsidRDefault="003C77D2" w:rsidP="003C77D2">
      <w:pPr>
        <w:spacing w:after="0" w:line="240" w:lineRule="auto"/>
        <w:ind w:firstLine="720"/>
        <w:jc w:val="both"/>
        <w:rPr>
          <w:rFonts w:ascii="Times New Roman" w:eastAsia="MS Mincho" w:hAnsi="Times New Roman" w:cs="Times New Roman"/>
          <w:lang w:eastAsia="ja-JP"/>
        </w:rPr>
      </w:pPr>
    </w:p>
    <w:p w14:paraId="388868BB" w14:textId="77777777" w:rsidR="003C77D2" w:rsidRPr="003C77D2" w:rsidRDefault="003C77D2" w:rsidP="003C77D2">
      <w:pPr>
        <w:spacing w:after="0" w:line="240" w:lineRule="auto"/>
        <w:ind w:firstLine="567"/>
        <w:jc w:val="both"/>
        <w:rPr>
          <w:rFonts w:ascii="Times New Roman" w:eastAsia="Times New Roman" w:hAnsi="Times New Roman" w:cs="Times New Roman"/>
          <w:spacing w:val="4"/>
          <w:lang w:eastAsia="lv-LV"/>
        </w:rPr>
      </w:pPr>
      <w:r w:rsidRPr="003C77D2">
        <w:rPr>
          <w:rFonts w:ascii="Times New Roman" w:eastAsia="Times New Roman" w:hAnsi="Times New Roman" w:cs="Times New Roman"/>
          <w:spacing w:val="4"/>
          <w:lang w:eastAsia="lv-LV"/>
        </w:rPr>
        <w:t xml:space="preserve">6.4. Konkursa rezultātu paziņošana notiks </w:t>
      </w:r>
      <w:r w:rsidRPr="003C77D2">
        <w:rPr>
          <w:rFonts w:ascii="Times New Roman" w:eastAsia="Times New Roman" w:hAnsi="Times New Roman" w:cs="Times New Roman"/>
          <w:b/>
          <w:spacing w:val="4"/>
          <w:lang w:eastAsia="lv-LV"/>
        </w:rPr>
        <w:t>2022. gada 27. janvārī plkst.15:00.</w:t>
      </w:r>
      <w:r w:rsidRPr="003C77D2">
        <w:rPr>
          <w:rFonts w:ascii="Times New Roman" w:eastAsia="Times New Roman" w:hAnsi="Times New Roman" w:cs="Times New Roman"/>
          <w:spacing w:val="4"/>
          <w:lang w:eastAsia="lv-LV"/>
        </w:rPr>
        <w:t xml:space="preserve"> Par balvu saņemšanu konkursa dalībnieki tiks informēti personīgi.</w:t>
      </w:r>
    </w:p>
    <w:p w14:paraId="6426AD9D" w14:textId="77777777" w:rsidR="003C77D2" w:rsidRPr="003C77D2" w:rsidRDefault="003C77D2" w:rsidP="003C77D2">
      <w:pPr>
        <w:spacing w:after="0" w:line="240" w:lineRule="auto"/>
        <w:ind w:firstLine="567"/>
        <w:jc w:val="both"/>
        <w:rPr>
          <w:rFonts w:ascii="Times New Roman" w:eastAsia="Times New Roman" w:hAnsi="Times New Roman" w:cs="Times New Roman"/>
          <w:spacing w:val="4"/>
          <w:lang w:eastAsia="lv-LV"/>
        </w:rPr>
      </w:pPr>
    </w:p>
    <w:p w14:paraId="3ADF5E84" w14:textId="77777777" w:rsidR="003C77D2" w:rsidRPr="003C77D2" w:rsidRDefault="003C77D2" w:rsidP="003C77D2">
      <w:pPr>
        <w:spacing w:after="0" w:line="240" w:lineRule="auto"/>
        <w:rPr>
          <w:rFonts w:ascii="Times New Roman" w:eastAsia="Times New Roman" w:hAnsi="Times New Roman" w:cs="Times New Roman"/>
          <w:spacing w:val="4"/>
          <w:lang w:eastAsia="lv-LV"/>
        </w:rPr>
      </w:pPr>
    </w:p>
    <w:p w14:paraId="2639B8CF" w14:textId="77777777" w:rsidR="003C77D2" w:rsidRPr="003C77D2" w:rsidRDefault="003C77D2" w:rsidP="003C77D2">
      <w:pPr>
        <w:spacing w:after="0" w:line="240" w:lineRule="auto"/>
        <w:rPr>
          <w:rFonts w:ascii="Times New Roman" w:eastAsia="MS Mincho" w:hAnsi="Times New Roman" w:cs="Times New Roman"/>
          <w:b/>
          <w:lang w:eastAsia="ja-JP"/>
        </w:rPr>
      </w:pPr>
      <w:r w:rsidRPr="003C77D2">
        <w:rPr>
          <w:rFonts w:ascii="Times New Roman" w:eastAsia="Times New Roman" w:hAnsi="Times New Roman" w:cs="Times New Roman"/>
          <w:b/>
          <w:spacing w:val="4"/>
          <w:lang w:eastAsia="lv-LV"/>
        </w:rPr>
        <w:t>7. Papildus jautājumi:</w:t>
      </w:r>
    </w:p>
    <w:p w14:paraId="0F73A249" w14:textId="77777777" w:rsidR="003C77D2" w:rsidRPr="003C77D2" w:rsidRDefault="003C77D2" w:rsidP="003C77D2">
      <w:pPr>
        <w:widowControl w:val="0"/>
        <w:spacing w:after="411" w:line="274" w:lineRule="exact"/>
        <w:ind w:right="20" w:firstLine="720"/>
        <w:jc w:val="both"/>
        <w:rPr>
          <w:rFonts w:ascii="Times New Roman" w:eastAsia="Times New Roman" w:hAnsi="Times New Roman" w:cs="Times New Roman"/>
          <w:spacing w:val="4"/>
          <w:lang w:eastAsia="lv-LV"/>
        </w:rPr>
      </w:pPr>
      <w:r w:rsidRPr="003C77D2">
        <w:rPr>
          <w:rFonts w:ascii="Times New Roman" w:eastAsia="Times New Roman" w:hAnsi="Times New Roman" w:cs="Times New Roman"/>
          <w:spacing w:val="4"/>
          <w:lang w:eastAsia="lv-LV"/>
        </w:rPr>
        <w:t xml:space="preserve">Jautājumi, kuri saistīti ar šo konkursu, precizējami Daugavpils pilsētas pašvaldības Pilsētplānošanas un būvniecības departamentā, sazinoties ar pilsētvides nodaļu, tālr. 65407786, e-pasts </w:t>
      </w:r>
      <w:r w:rsidRPr="003C77D2">
        <w:rPr>
          <w:rFonts w:ascii="Times New Roman" w:eastAsia="Times New Roman" w:hAnsi="Times New Roman" w:cs="Times New Roman"/>
          <w:i/>
          <w:spacing w:val="4"/>
          <w:lang w:eastAsia="lv-LV"/>
        </w:rPr>
        <w:t>ppdep@daugavpils.lv</w:t>
      </w:r>
      <w:r w:rsidRPr="003C77D2">
        <w:rPr>
          <w:rFonts w:ascii="Times New Roman" w:eastAsia="Times New Roman" w:hAnsi="Times New Roman" w:cs="Times New Roman"/>
          <w:spacing w:val="4"/>
          <w:lang w:eastAsia="lv-LV"/>
        </w:rPr>
        <w:t>.</w:t>
      </w:r>
    </w:p>
    <w:p w14:paraId="62259020" w14:textId="7037C1F7" w:rsidR="003C77D2" w:rsidRPr="003C77D2" w:rsidRDefault="003C77D2" w:rsidP="003C77D2">
      <w:pPr>
        <w:widowControl w:val="0"/>
        <w:spacing w:after="0" w:line="274" w:lineRule="exact"/>
        <w:rPr>
          <w:rFonts w:ascii="Times New Roman" w:eastAsia="Times New Roman" w:hAnsi="Times New Roman" w:cs="Times New Roman"/>
          <w:b/>
          <w:spacing w:val="4"/>
        </w:rPr>
      </w:pPr>
      <w:r w:rsidRPr="003C77D2">
        <w:rPr>
          <w:rFonts w:ascii="Times New Roman" w:eastAsia="Times New Roman" w:hAnsi="Times New Roman" w:cs="Times New Roman"/>
          <w:lang w:eastAsia="ru-RU"/>
        </w:rPr>
        <w:t>Domes priekšsēdētājs</w:t>
      </w:r>
      <w:r w:rsidRPr="003C77D2">
        <w:rPr>
          <w:rFonts w:ascii="Times New Roman" w:eastAsia="Times New Roman" w:hAnsi="Times New Roman" w:cs="Times New Roman"/>
          <w:color w:val="FF0000"/>
          <w:lang w:eastAsia="ru-RU"/>
        </w:rPr>
        <w:t xml:space="preserve">                                                    </w:t>
      </w:r>
      <w:r w:rsidR="00FC727F">
        <w:rPr>
          <w:rFonts w:ascii="Times New Roman" w:eastAsia="Times New Roman" w:hAnsi="Times New Roman" w:cs="Times New Roman"/>
          <w:color w:val="FF0000"/>
          <w:lang w:eastAsia="ru-RU"/>
        </w:rPr>
        <w:t xml:space="preserve">         </w:t>
      </w:r>
      <w:r w:rsidRPr="003C77D2">
        <w:rPr>
          <w:rFonts w:ascii="Times New Roman" w:eastAsia="Times New Roman" w:hAnsi="Times New Roman" w:cs="Times New Roman"/>
          <w:color w:val="FF0000"/>
          <w:lang w:eastAsia="ru-RU"/>
        </w:rPr>
        <w:t xml:space="preserve">                  </w:t>
      </w:r>
      <w:r w:rsidRPr="003C77D2">
        <w:rPr>
          <w:rFonts w:ascii="Times New Roman" w:eastAsia="Times New Roman" w:hAnsi="Times New Roman" w:cs="Times New Roman"/>
        </w:rPr>
        <w:t>Andrejs Elksniņš</w:t>
      </w:r>
    </w:p>
    <w:p w14:paraId="65AD279C" w14:textId="77777777" w:rsidR="003C77D2" w:rsidRDefault="003C77D2" w:rsidP="003C77D2">
      <w:pPr>
        <w:jc w:val="right"/>
      </w:pPr>
    </w:p>
    <w:p w14:paraId="583B168B" w14:textId="77777777" w:rsidR="0092062F" w:rsidRPr="00D33E0B" w:rsidRDefault="00B10551" w:rsidP="00D33E0B"/>
    <w:sectPr w:rsidR="0092062F" w:rsidRPr="00D33E0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8D3D32" w14:textId="77777777" w:rsidR="00B10551" w:rsidRDefault="00B10551" w:rsidP="00F13D0D">
      <w:pPr>
        <w:spacing w:after="0" w:line="240" w:lineRule="auto"/>
      </w:pPr>
      <w:r>
        <w:separator/>
      </w:r>
    </w:p>
  </w:endnote>
  <w:endnote w:type="continuationSeparator" w:id="0">
    <w:p w14:paraId="6C7D3463" w14:textId="77777777" w:rsidR="00B10551" w:rsidRDefault="00B10551" w:rsidP="00F13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B6B65" w14:textId="5A07915B" w:rsidR="00F13D0D" w:rsidRPr="00F13D0D" w:rsidRDefault="00F13D0D" w:rsidP="00F13D0D">
    <w:pPr>
      <w:spacing w:after="0" w:line="240" w:lineRule="auto"/>
      <w:jc w:val="center"/>
      <w:rPr>
        <w:rFonts w:ascii="Times New Roman" w:eastAsia="Times New Roman" w:hAnsi="Times New Roman" w:cs="Times New Roman"/>
        <w:b/>
        <w:sz w:val="24"/>
        <w:szCs w:val="24"/>
      </w:rPr>
    </w:pPr>
    <w:r w:rsidRPr="00F13D0D">
      <w:rPr>
        <w:rFonts w:ascii="Times New Roman" w:eastAsia="Times New Roman" w:hAnsi="Times New Roman" w:cs="Times New Roman"/>
        <w:b/>
        <w:i/>
        <w:sz w:val="24"/>
        <w:szCs w:val="20"/>
        <w:lang w:eastAsia="lv-LV"/>
      </w:rPr>
      <w:t>Dokuments ir parakstīts ar drošu elektronisko parakstu un satur laika zīmogu</w:t>
    </w:r>
  </w:p>
  <w:p w14:paraId="048923C5" w14:textId="77777777" w:rsidR="00F13D0D" w:rsidRDefault="00F13D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391070" w14:textId="77777777" w:rsidR="00B10551" w:rsidRDefault="00B10551" w:rsidP="00F13D0D">
      <w:pPr>
        <w:spacing w:after="0" w:line="240" w:lineRule="auto"/>
      </w:pPr>
      <w:r>
        <w:separator/>
      </w:r>
    </w:p>
  </w:footnote>
  <w:footnote w:type="continuationSeparator" w:id="0">
    <w:p w14:paraId="366358A8" w14:textId="77777777" w:rsidR="00B10551" w:rsidRDefault="00B10551" w:rsidP="00F13D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8A10C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6EB"/>
    <w:rsid w:val="00015B11"/>
    <w:rsid w:val="00176F64"/>
    <w:rsid w:val="0029170F"/>
    <w:rsid w:val="0029599B"/>
    <w:rsid w:val="002F2551"/>
    <w:rsid w:val="0035143F"/>
    <w:rsid w:val="003C77D2"/>
    <w:rsid w:val="0042332F"/>
    <w:rsid w:val="005B5926"/>
    <w:rsid w:val="00892E0A"/>
    <w:rsid w:val="008D07B4"/>
    <w:rsid w:val="00A01D2E"/>
    <w:rsid w:val="00A242B7"/>
    <w:rsid w:val="00AE7962"/>
    <w:rsid w:val="00B10551"/>
    <w:rsid w:val="00B2139C"/>
    <w:rsid w:val="00C513B4"/>
    <w:rsid w:val="00CC039A"/>
    <w:rsid w:val="00D33E0B"/>
    <w:rsid w:val="00DB46EB"/>
    <w:rsid w:val="00DF0272"/>
    <w:rsid w:val="00F13D0D"/>
    <w:rsid w:val="00F41F1F"/>
    <w:rsid w:val="00FC727F"/>
    <w:rsid w:val="00FE3E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link w:val="a0"/>
    <w:rsid w:val="00176F64"/>
    <w:rPr>
      <w:spacing w:val="4"/>
      <w:sz w:val="21"/>
      <w:szCs w:val="21"/>
      <w:shd w:val="clear" w:color="auto" w:fill="FFFFFF"/>
    </w:rPr>
  </w:style>
  <w:style w:type="paragraph" w:customStyle="1" w:styleId="a0">
    <w:name w:val="Основной текст"/>
    <w:basedOn w:val="Normal"/>
    <w:link w:val="a"/>
    <w:rsid w:val="00176F64"/>
    <w:pPr>
      <w:widowControl w:val="0"/>
      <w:shd w:val="clear" w:color="auto" w:fill="FFFFFF"/>
      <w:spacing w:after="0" w:line="269" w:lineRule="exact"/>
      <w:ind w:hanging="1380"/>
      <w:jc w:val="center"/>
    </w:pPr>
    <w:rPr>
      <w:spacing w:val="4"/>
      <w:sz w:val="21"/>
      <w:szCs w:val="21"/>
    </w:rPr>
  </w:style>
  <w:style w:type="character" w:styleId="Hyperlink">
    <w:name w:val="Hyperlink"/>
    <w:uiPriority w:val="99"/>
    <w:unhideWhenUsed/>
    <w:rsid w:val="00176F64"/>
    <w:rPr>
      <w:color w:val="0563C1"/>
      <w:u w:val="single"/>
    </w:rPr>
  </w:style>
  <w:style w:type="character" w:styleId="Strong">
    <w:name w:val="Strong"/>
    <w:uiPriority w:val="22"/>
    <w:qFormat/>
    <w:rsid w:val="00176F64"/>
    <w:rPr>
      <w:b/>
      <w:bCs/>
    </w:rPr>
  </w:style>
  <w:style w:type="paragraph" w:styleId="Header">
    <w:name w:val="header"/>
    <w:basedOn w:val="Normal"/>
    <w:link w:val="HeaderChar"/>
    <w:uiPriority w:val="99"/>
    <w:unhideWhenUsed/>
    <w:rsid w:val="00F13D0D"/>
    <w:pPr>
      <w:tabs>
        <w:tab w:val="center" w:pos="4153"/>
        <w:tab w:val="right" w:pos="8306"/>
      </w:tabs>
      <w:spacing w:after="0" w:line="240" w:lineRule="auto"/>
    </w:pPr>
  </w:style>
  <w:style w:type="character" w:customStyle="1" w:styleId="HeaderChar">
    <w:name w:val="Header Char"/>
    <w:basedOn w:val="DefaultParagraphFont"/>
    <w:link w:val="Header"/>
    <w:uiPriority w:val="99"/>
    <w:rsid w:val="00F13D0D"/>
  </w:style>
  <w:style w:type="paragraph" w:styleId="Footer">
    <w:name w:val="footer"/>
    <w:basedOn w:val="Normal"/>
    <w:link w:val="FooterChar"/>
    <w:uiPriority w:val="99"/>
    <w:unhideWhenUsed/>
    <w:rsid w:val="00F13D0D"/>
    <w:pPr>
      <w:tabs>
        <w:tab w:val="center" w:pos="4153"/>
        <w:tab w:val="right" w:pos="8306"/>
      </w:tabs>
      <w:spacing w:after="0" w:line="240" w:lineRule="auto"/>
    </w:pPr>
  </w:style>
  <w:style w:type="character" w:customStyle="1" w:styleId="FooterChar">
    <w:name w:val="Footer Char"/>
    <w:basedOn w:val="DefaultParagraphFont"/>
    <w:link w:val="Footer"/>
    <w:uiPriority w:val="99"/>
    <w:rsid w:val="00F13D0D"/>
  </w:style>
  <w:style w:type="paragraph" w:styleId="BalloonText">
    <w:name w:val="Balloon Text"/>
    <w:basedOn w:val="Normal"/>
    <w:link w:val="BalloonTextChar"/>
    <w:uiPriority w:val="99"/>
    <w:semiHidden/>
    <w:unhideWhenUsed/>
    <w:rsid w:val="004233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32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link w:val="a0"/>
    <w:rsid w:val="00176F64"/>
    <w:rPr>
      <w:spacing w:val="4"/>
      <w:sz w:val="21"/>
      <w:szCs w:val="21"/>
      <w:shd w:val="clear" w:color="auto" w:fill="FFFFFF"/>
    </w:rPr>
  </w:style>
  <w:style w:type="paragraph" w:customStyle="1" w:styleId="a0">
    <w:name w:val="Основной текст"/>
    <w:basedOn w:val="Normal"/>
    <w:link w:val="a"/>
    <w:rsid w:val="00176F64"/>
    <w:pPr>
      <w:widowControl w:val="0"/>
      <w:shd w:val="clear" w:color="auto" w:fill="FFFFFF"/>
      <w:spacing w:after="0" w:line="269" w:lineRule="exact"/>
      <w:ind w:hanging="1380"/>
      <w:jc w:val="center"/>
    </w:pPr>
    <w:rPr>
      <w:spacing w:val="4"/>
      <w:sz w:val="21"/>
      <w:szCs w:val="21"/>
    </w:rPr>
  </w:style>
  <w:style w:type="character" w:styleId="Hyperlink">
    <w:name w:val="Hyperlink"/>
    <w:uiPriority w:val="99"/>
    <w:unhideWhenUsed/>
    <w:rsid w:val="00176F64"/>
    <w:rPr>
      <w:color w:val="0563C1"/>
      <w:u w:val="single"/>
    </w:rPr>
  </w:style>
  <w:style w:type="character" w:styleId="Strong">
    <w:name w:val="Strong"/>
    <w:uiPriority w:val="22"/>
    <w:qFormat/>
    <w:rsid w:val="00176F64"/>
    <w:rPr>
      <w:b/>
      <w:bCs/>
    </w:rPr>
  </w:style>
  <w:style w:type="paragraph" w:styleId="Header">
    <w:name w:val="header"/>
    <w:basedOn w:val="Normal"/>
    <w:link w:val="HeaderChar"/>
    <w:uiPriority w:val="99"/>
    <w:unhideWhenUsed/>
    <w:rsid w:val="00F13D0D"/>
    <w:pPr>
      <w:tabs>
        <w:tab w:val="center" w:pos="4153"/>
        <w:tab w:val="right" w:pos="8306"/>
      </w:tabs>
      <w:spacing w:after="0" w:line="240" w:lineRule="auto"/>
    </w:pPr>
  </w:style>
  <w:style w:type="character" w:customStyle="1" w:styleId="HeaderChar">
    <w:name w:val="Header Char"/>
    <w:basedOn w:val="DefaultParagraphFont"/>
    <w:link w:val="Header"/>
    <w:uiPriority w:val="99"/>
    <w:rsid w:val="00F13D0D"/>
  </w:style>
  <w:style w:type="paragraph" w:styleId="Footer">
    <w:name w:val="footer"/>
    <w:basedOn w:val="Normal"/>
    <w:link w:val="FooterChar"/>
    <w:uiPriority w:val="99"/>
    <w:unhideWhenUsed/>
    <w:rsid w:val="00F13D0D"/>
    <w:pPr>
      <w:tabs>
        <w:tab w:val="center" w:pos="4153"/>
        <w:tab w:val="right" w:pos="8306"/>
      </w:tabs>
      <w:spacing w:after="0" w:line="240" w:lineRule="auto"/>
    </w:pPr>
  </w:style>
  <w:style w:type="character" w:customStyle="1" w:styleId="FooterChar">
    <w:name w:val="Footer Char"/>
    <w:basedOn w:val="DefaultParagraphFont"/>
    <w:link w:val="Footer"/>
    <w:uiPriority w:val="99"/>
    <w:rsid w:val="00F13D0D"/>
  </w:style>
  <w:style w:type="paragraph" w:styleId="BalloonText">
    <w:name w:val="Balloon Text"/>
    <w:basedOn w:val="Normal"/>
    <w:link w:val="BalloonTextChar"/>
    <w:uiPriority w:val="99"/>
    <w:semiHidden/>
    <w:unhideWhenUsed/>
    <w:rsid w:val="004233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3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 Pavlovica</dc:creator>
  <cp:lastModifiedBy>Evgenijs Galapovs</cp:lastModifiedBy>
  <cp:revision>2</cp:revision>
  <cp:lastPrinted>2021-12-10T12:41:00Z</cp:lastPrinted>
  <dcterms:created xsi:type="dcterms:W3CDTF">2021-12-13T09:13:00Z</dcterms:created>
  <dcterms:modified xsi:type="dcterms:W3CDTF">2021-12-13T09:13:00Z</dcterms:modified>
</cp:coreProperties>
</file>