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6AA0" w14:textId="77777777" w:rsidR="00FD14C7" w:rsidRPr="004B7ED6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B7ED6">
        <w:rPr>
          <w:rFonts w:ascii="Times New Roman" w:eastAsia="Times New Roman" w:hAnsi="Times New Roman" w:cs="Times New Roman"/>
          <w:caps/>
          <w:lang w:eastAsia="lv-LV"/>
        </w:rPr>
        <w:t>apstiprinĀts</w:t>
      </w:r>
      <w:r w:rsidRPr="004B7ED6">
        <w:rPr>
          <w:rFonts w:ascii="Times New Roman" w:eastAsia="Times New Roman" w:hAnsi="Times New Roman" w:cs="Times New Roman"/>
          <w:caps/>
          <w:lang w:eastAsia="lv-LV"/>
        </w:rPr>
        <w:br/>
      </w:r>
      <w:r w:rsidRPr="004B7ED6">
        <w:rPr>
          <w:rFonts w:ascii="Times New Roman" w:eastAsia="Times New Roman" w:hAnsi="Times New Roman" w:cs="Times New Roman"/>
          <w:lang w:eastAsia="lv-LV"/>
        </w:rPr>
        <w:t xml:space="preserve"> Daugavpils pilsētas domes </w:t>
      </w:r>
    </w:p>
    <w:p w14:paraId="17EA57FD" w14:textId="77777777" w:rsidR="00FD14C7" w:rsidRPr="004B7ED6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B7ED6">
        <w:rPr>
          <w:rFonts w:ascii="Times New Roman" w:eastAsia="Times New Roman" w:hAnsi="Times New Roman" w:cs="Times New Roman"/>
          <w:lang w:eastAsia="lv-LV"/>
        </w:rPr>
        <w:t>Kultūras pārvaldes vadītāja</w:t>
      </w:r>
    </w:p>
    <w:p w14:paraId="143E52EA" w14:textId="77777777" w:rsidR="00FD14C7" w:rsidRPr="004B7ED6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35FF91DB" w14:textId="77777777" w:rsidR="00FD14C7" w:rsidRPr="004B7ED6" w:rsidRDefault="00601C08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B7ED6">
        <w:rPr>
          <w:rFonts w:ascii="Times New Roman" w:eastAsia="Times New Roman" w:hAnsi="Times New Roman" w:cs="Times New Roman"/>
          <w:lang w:eastAsia="lv-LV"/>
        </w:rPr>
        <w:t>E.Kleščinska</w:t>
      </w:r>
      <w:proofErr w:type="spellEnd"/>
      <w:r w:rsidR="00FD14C7" w:rsidRPr="004B7ED6">
        <w:rPr>
          <w:rFonts w:ascii="Times New Roman" w:eastAsia="Times New Roman" w:hAnsi="Times New Roman" w:cs="Times New Roman"/>
          <w:lang w:eastAsia="lv-LV"/>
        </w:rPr>
        <w:t xml:space="preserve"> ___________</w:t>
      </w:r>
    </w:p>
    <w:p w14:paraId="288B56E7" w14:textId="77777777" w:rsidR="00FD14C7" w:rsidRPr="004B7ED6" w:rsidRDefault="00FD14C7" w:rsidP="00FD14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4919551" w14:textId="77777777" w:rsidR="00FD14C7" w:rsidRPr="004B7ED6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6019FD25" w14:textId="77777777" w:rsidR="005F3031" w:rsidRPr="004B7ED6" w:rsidRDefault="005F3031" w:rsidP="005F3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proofErr w:type="spellStart"/>
      <w:r w:rsidRPr="004B7ED6">
        <w:rPr>
          <w:rFonts w:ascii="Times New Roman" w:eastAsia="Times New Roman" w:hAnsi="Times New Roman" w:cs="Times New Roman"/>
          <w:bCs/>
        </w:rPr>
        <w:t>Zemsliekšņu</w:t>
      </w:r>
      <w:proofErr w:type="spellEnd"/>
      <w:r w:rsidRPr="004B7ED6">
        <w:rPr>
          <w:rFonts w:ascii="Times New Roman" w:eastAsia="Times New Roman" w:hAnsi="Times New Roman" w:cs="Times New Roman"/>
          <w:bCs/>
        </w:rPr>
        <w:t xml:space="preserve"> iepirkuma „Topošās Daugavpils pilsētas mākslas krātuves Komandanta ielā arhitektoniski mākslinieciskā inventarizācijas izstrāde”</w:t>
      </w:r>
    </w:p>
    <w:p w14:paraId="60116189" w14:textId="77777777" w:rsidR="005F3031" w:rsidRPr="004B7ED6" w:rsidRDefault="005F3031" w:rsidP="005F3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5D7B098" w14:textId="77777777" w:rsidR="005F3031" w:rsidRPr="004B7ED6" w:rsidRDefault="005F3031" w:rsidP="005F30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4B7ED6">
        <w:rPr>
          <w:rFonts w:ascii="Times New Roman" w:eastAsia="Times New Roman" w:hAnsi="Times New Roman" w:cs="Times New Roman"/>
          <w:bCs/>
        </w:rPr>
        <w:t>Identifikācijas Nr. DPD KP 2020/01</w:t>
      </w:r>
      <w:r w:rsidRPr="004B7ED6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0E9E794F" w14:textId="77777777" w:rsidR="005F3031" w:rsidRPr="004B7ED6" w:rsidRDefault="005F3031" w:rsidP="005F30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4B7ED6">
        <w:rPr>
          <w:rFonts w:ascii="Times New Roman" w:eastAsia="Times New Roman" w:hAnsi="Times New Roman" w:cs="Times New Roman"/>
          <w:lang w:eastAsia="lv-LV"/>
        </w:rPr>
        <w:t xml:space="preserve">Rezultātu paziņojums </w:t>
      </w:r>
    </w:p>
    <w:p w14:paraId="70A0871D" w14:textId="77777777" w:rsidR="00FD14C7" w:rsidRPr="004B7ED6" w:rsidRDefault="00A7748C" w:rsidP="00A7748C">
      <w:pPr>
        <w:spacing w:after="0" w:line="240" w:lineRule="auto"/>
        <w:rPr>
          <w:rFonts w:ascii="Dutch TL" w:eastAsia="Times New Roman" w:hAnsi="Dutch TL" w:cs="Times New Roman"/>
          <w:lang w:eastAsia="lv-LV"/>
        </w:rPr>
      </w:pPr>
      <w:r w:rsidRPr="004B7ED6">
        <w:rPr>
          <w:rFonts w:ascii="Times New Roman" w:eastAsia="Times New Roman" w:hAnsi="Times New Roman" w:cs="Times New Roman"/>
          <w:b/>
          <w:lang w:eastAsia="lv-LV"/>
        </w:rPr>
        <w:t xml:space="preserve">      </w:t>
      </w:r>
      <w:r w:rsidR="006562EA" w:rsidRPr="004B7ED6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</w:t>
      </w:r>
    </w:p>
    <w:p w14:paraId="596C654F" w14:textId="77777777" w:rsidR="00FD14C7" w:rsidRPr="004B7ED6" w:rsidRDefault="00FD14C7" w:rsidP="00FD14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4B7ED6">
        <w:rPr>
          <w:rFonts w:ascii="Times New Roman" w:eastAsia="Times New Roman" w:hAnsi="Times New Roman" w:cs="Times New Roman"/>
          <w:lang w:eastAsia="lv-LV"/>
        </w:rPr>
        <w:t>Daugavpilī</w:t>
      </w:r>
      <w:r w:rsidRPr="004B7ED6">
        <w:rPr>
          <w:rFonts w:ascii="Times New Roman" w:eastAsia="Times New Roman" w:hAnsi="Times New Roman" w:cs="Times New Roman"/>
          <w:lang w:eastAsia="lv-LV"/>
        </w:rPr>
        <w:tab/>
      </w:r>
      <w:r w:rsidRPr="004B7ED6">
        <w:rPr>
          <w:rFonts w:ascii="Times New Roman" w:eastAsia="Times New Roman" w:hAnsi="Times New Roman" w:cs="Times New Roman"/>
          <w:lang w:eastAsia="lv-LV"/>
        </w:rPr>
        <w:tab/>
      </w:r>
      <w:r w:rsidR="00601C08" w:rsidRPr="004B7ED6">
        <w:rPr>
          <w:rFonts w:ascii="Times New Roman" w:eastAsia="Times New Roman" w:hAnsi="Times New Roman" w:cs="Times New Roman"/>
          <w:lang w:eastAsia="lv-LV"/>
        </w:rPr>
        <w:t>20</w:t>
      </w:r>
      <w:r w:rsidR="009B7666" w:rsidRPr="004B7ED6">
        <w:rPr>
          <w:rFonts w:ascii="Times New Roman" w:eastAsia="Times New Roman" w:hAnsi="Times New Roman" w:cs="Times New Roman"/>
          <w:lang w:eastAsia="lv-LV"/>
        </w:rPr>
        <w:t>20</w:t>
      </w:r>
      <w:r w:rsidR="00B6470A" w:rsidRPr="004B7ED6">
        <w:rPr>
          <w:rFonts w:ascii="Times New Roman" w:eastAsia="Times New Roman" w:hAnsi="Times New Roman" w:cs="Times New Roman"/>
          <w:lang w:eastAsia="lv-LV"/>
        </w:rPr>
        <w:t xml:space="preserve">.gada </w:t>
      </w:r>
      <w:r w:rsidR="005F3031" w:rsidRPr="004B7ED6">
        <w:rPr>
          <w:rFonts w:ascii="Times New Roman" w:eastAsia="Times New Roman" w:hAnsi="Times New Roman" w:cs="Times New Roman"/>
          <w:lang w:eastAsia="lv-LV"/>
        </w:rPr>
        <w:t xml:space="preserve">24.novembrī </w:t>
      </w:r>
      <w:r w:rsidR="005B4FA4" w:rsidRPr="004B7ED6">
        <w:rPr>
          <w:rFonts w:ascii="Times New Roman" w:eastAsia="Times New Roman" w:hAnsi="Times New Roman" w:cs="Times New Roman"/>
          <w:lang w:eastAsia="lv-LV"/>
        </w:rPr>
        <w:tab/>
      </w:r>
      <w:r w:rsidR="005B4FA4" w:rsidRPr="004B7ED6">
        <w:rPr>
          <w:rFonts w:ascii="Times New Roman" w:eastAsia="Times New Roman" w:hAnsi="Times New Roman" w:cs="Times New Roman"/>
          <w:lang w:eastAsia="lv-LV"/>
        </w:rPr>
        <w:tab/>
      </w:r>
      <w:r w:rsidR="00E1257D" w:rsidRPr="004B7ED6">
        <w:rPr>
          <w:rFonts w:ascii="Times New Roman" w:eastAsia="Times New Roman" w:hAnsi="Times New Roman" w:cs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FD14C7" w:rsidRPr="004B7ED6" w14:paraId="19406A8D" w14:textId="77777777" w:rsidTr="006562EA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789E" w14:textId="77777777" w:rsidR="00FD14C7" w:rsidRPr="004B7ED6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14F9" w14:textId="77777777" w:rsidR="00FD14C7" w:rsidRPr="004B7ED6" w:rsidRDefault="00FD14C7" w:rsidP="00F43B1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Pasūtītājs nepiemēro Publisko iepirkumu likumā noteiktās iepirkuma procedūras, jo paredzamā līgumcena ir līdz EUR </w:t>
            </w:r>
            <w:r w:rsidR="00F43B1A" w:rsidRPr="004B7ED6">
              <w:rPr>
                <w:rFonts w:ascii="Times New Roman" w:eastAsia="Times New Roman" w:hAnsi="Times New Roman" w:cs="Times New Roman"/>
                <w:lang w:eastAsia="lv-LV"/>
              </w:rPr>
              <w:t>9999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,00 bez  PVN</w:t>
            </w:r>
          </w:p>
        </w:tc>
      </w:tr>
      <w:tr w:rsidR="00FD14C7" w:rsidRPr="004B7ED6" w14:paraId="7E5718F1" w14:textId="77777777" w:rsidTr="006562EA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71BF" w14:textId="77777777" w:rsidR="00FD14C7" w:rsidRPr="004B7ED6" w:rsidRDefault="00FD14C7" w:rsidP="005F3031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Datums, kad paziņojums</w:t>
            </w:r>
            <w:r w:rsidR="00B56E24"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="005F3031"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pubilcēts</w:t>
            </w:r>
            <w:proofErr w:type="spellEnd"/>
            <w:r w:rsidR="00B56E24"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402" w14:textId="77777777" w:rsidR="00FD14C7" w:rsidRPr="004B7ED6" w:rsidRDefault="009C2140" w:rsidP="005F303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  <w:r w:rsidR="009B7666" w:rsidRPr="004B7E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  <w:r w:rsidR="00B615ED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.gada </w:t>
            </w:r>
            <w:r w:rsidR="005F3031" w:rsidRPr="004B7ED6">
              <w:rPr>
                <w:rFonts w:ascii="Times New Roman" w:eastAsia="Times New Roman" w:hAnsi="Times New Roman" w:cs="Times New Roman"/>
                <w:lang w:eastAsia="lv-LV"/>
              </w:rPr>
              <w:t>16.novembrī</w:t>
            </w:r>
            <w:r w:rsidR="00B56E24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5F3031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mājas lapā </w:t>
            </w:r>
            <w:hyperlink r:id="rId6" w:history="1">
              <w:r w:rsidR="005F3031" w:rsidRPr="004B7ED6">
                <w:rPr>
                  <w:rStyle w:val="Hipersaite"/>
                  <w:rFonts w:ascii="Times New Roman" w:eastAsia="Times New Roman" w:hAnsi="Times New Roman" w:cs="Times New Roman"/>
                  <w:lang w:eastAsia="lv-LV"/>
                </w:rPr>
                <w:t>www.daugavpils.lv</w:t>
              </w:r>
            </w:hyperlink>
            <w:r w:rsidR="005F3031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un </w:t>
            </w:r>
            <w:hyperlink r:id="rId7" w:history="1">
              <w:r w:rsidR="005F3031" w:rsidRPr="004B7ED6">
                <w:rPr>
                  <w:rStyle w:val="Hipersaite"/>
                  <w:rFonts w:ascii="Times New Roman" w:eastAsia="Times New Roman" w:hAnsi="Times New Roman" w:cs="Times New Roman"/>
                  <w:lang w:eastAsia="lv-LV"/>
                </w:rPr>
                <w:t>www.kulturta.daugavpils.lv</w:t>
              </w:r>
            </w:hyperlink>
            <w:r w:rsidR="005F3031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publicēts aicinājums piedalīties </w:t>
            </w:r>
            <w:proofErr w:type="spellStart"/>
            <w:r w:rsidR="005F3031" w:rsidRPr="004B7ED6">
              <w:rPr>
                <w:rFonts w:ascii="Times New Roman" w:eastAsia="Times New Roman" w:hAnsi="Times New Roman" w:cs="Times New Roman"/>
                <w:lang w:eastAsia="lv-LV"/>
              </w:rPr>
              <w:t>zemsliekšņu</w:t>
            </w:r>
            <w:proofErr w:type="spellEnd"/>
            <w:r w:rsidR="005F3031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iepirkumā </w:t>
            </w:r>
          </w:p>
        </w:tc>
      </w:tr>
      <w:tr w:rsidR="00FD14C7" w:rsidRPr="004B7ED6" w14:paraId="2CB9B9AC" w14:textId="77777777" w:rsidTr="006562EA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DE71" w14:textId="77777777" w:rsidR="00FD14C7" w:rsidRPr="004B7ED6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8FDC" w14:textId="77777777" w:rsidR="00FD14C7" w:rsidRPr="004B7ED6" w:rsidRDefault="00FD14C7" w:rsidP="00FD14C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Daugavpils pilsētas domes Kultūras pārvalde,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bCs/>
                <w:lang w:eastAsia="lv-LV"/>
              </w:rPr>
              <w:t>Kr.Valdemāra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ielā 13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, Daugavpils, LV-5401,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. Nr. </w:t>
            </w:r>
            <w:r w:rsidRPr="004B7ED6">
              <w:rPr>
                <w:rFonts w:ascii="Times New Roman" w:eastAsia="Times New Roman" w:hAnsi="Times New Roman" w:cs="Times New Roman"/>
                <w:bCs/>
                <w:lang w:eastAsia="lv-LV"/>
              </w:rPr>
              <w:t>90001206849</w:t>
            </w:r>
          </w:p>
        </w:tc>
      </w:tr>
      <w:tr w:rsidR="00FD14C7" w:rsidRPr="004B7ED6" w14:paraId="40210D79" w14:textId="77777777" w:rsidTr="006562EA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1A6" w14:textId="77777777" w:rsidR="00FD14C7" w:rsidRPr="004B7ED6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C929" w14:textId="77777777" w:rsidR="00FD14C7" w:rsidRPr="004B7ED6" w:rsidRDefault="005F3031" w:rsidP="005F3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</w:rPr>
              <w:t xml:space="preserve">topošās Daugavpils pilsētas mākslas krātuves Komandanta ielā 2 arhitektoniski mākslinieciskās inventarizācijas  izstrāde un kultūrvēsturiskās izpētes veikšana, ar iespēju turpmāk uz tā pamata izstrādātu krātuves restaurācijas projektu </w:t>
            </w:r>
          </w:p>
        </w:tc>
      </w:tr>
      <w:tr w:rsidR="00FD14C7" w:rsidRPr="004B7ED6" w14:paraId="1A42AD5B" w14:textId="77777777" w:rsidTr="006562E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C43B" w14:textId="77777777" w:rsidR="00FD14C7" w:rsidRPr="004B7ED6" w:rsidRDefault="00FD14C7" w:rsidP="00BE0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5. </w:t>
            </w: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D25" w14:textId="77777777" w:rsidR="00FD14C7" w:rsidRPr="004B7ED6" w:rsidRDefault="005F3031" w:rsidP="00FD1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B7ED6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FD14C7" w:rsidRPr="004B7ED6">
              <w:rPr>
                <w:rFonts w:ascii="Times New Roman" w:eastAsia="Times New Roman" w:hAnsi="Times New Roman" w:cs="Times New Roman"/>
                <w:bCs/>
              </w:rPr>
              <w:t>F</w:t>
            </w:r>
            <w:r w:rsidRPr="004B7ED6">
              <w:rPr>
                <w:rFonts w:ascii="Times New Roman" w:eastAsia="Times New Roman" w:hAnsi="Times New Roman" w:cs="Times New Roman"/>
                <w:bCs/>
              </w:rPr>
              <w:t>inanšu - tehniskais piedāvājums</w:t>
            </w:r>
          </w:p>
          <w:p w14:paraId="60B85285" w14:textId="77777777" w:rsidR="00B615ED" w:rsidRPr="004B7ED6" w:rsidRDefault="005F3031" w:rsidP="00B6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B7ED6">
              <w:rPr>
                <w:rFonts w:ascii="Times New Roman" w:eastAsia="Times New Roman" w:hAnsi="Times New Roman" w:cs="Times New Roman"/>
                <w:bCs/>
              </w:rPr>
              <w:t>- piesaistāmo speciālistu  CV, kur uzskaitīta pieredze AMI vai kultūras mantojuma objektu restaurācijas tehniskās dokumentācijas izstrādē</w:t>
            </w:r>
          </w:p>
        </w:tc>
      </w:tr>
      <w:tr w:rsidR="00FD14C7" w:rsidRPr="004B7ED6" w14:paraId="5FD70FFC" w14:textId="77777777" w:rsidTr="006562E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B43" w14:textId="77777777" w:rsidR="00FD14C7" w:rsidRPr="004B7ED6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FC97" w14:textId="77777777" w:rsidR="00FD14C7" w:rsidRPr="004B7ED6" w:rsidRDefault="00FD14C7" w:rsidP="0001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Piedāvājuma izvēles kritēriji </w:t>
            </w:r>
            <w:r w:rsidR="000149F8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– piedāvājums ar viszemāko cenu </w:t>
            </w:r>
          </w:p>
        </w:tc>
      </w:tr>
      <w:tr w:rsidR="00FD14C7" w:rsidRPr="004B7ED6" w14:paraId="28484639" w14:textId="77777777" w:rsidTr="006562EA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1C4C" w14:textId="77777777" w:rsidR="00FD14C7" w:rsidRPr="004B7ED6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313" w14:textId="77777777" w:rsidR="00FD14C7" w:rsidRPr="004B7ED6" w:rsidRDefault="00FD14C7" w:rsidP="005F30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B7ED6">
              <w:rPr>
                <w:rFonts w:ascii="Times New Roman" w:eastAsia="Times New Roman" w:hAnsi="Times New Roman" w:cs="Times New Roman"/>
                <w:bCs/>
              </w:rPr>
              <w:t>līdz 20</w:t>
            </w:r>
            <w:r w:rsidR="009B7666" w:rsidRPr="004B7ED6">
              <w:rPr>
                <w:rFonts w:ascii="Times New Roman" w:eastAsia="Times New Roman" w:hAnsi="Times New Roman" w:cs="Times New Roman"/>
                <w:bCs/>
              </w:rPr>
              <w:t>20</w:t>
            </w:r>
            <w:r w:rsidRPr="004B7ED6">
              <w:rPr>
                <w:rFonts w:ascii="Times New Roman" w:eastAsia="Times New Roman" w:hAnsi="Times New Roman" w:cs="Times New Roman"/>
                <w:bCs/>
              </w:rPr>
              <w:t xml:space="preserve">.gada </w:t>
            </w:r>
            <w:r w:rsidR="005F3031" w:rsidRPr="004B7ED6">
              <w:rPr>
                <w:rFonts w:ascii="Times New Roman" w:eastAsia="Times New Roman" w:hAnsi="Times New Roman" w:cs="Times New Roman"/>
                <w:bCs/>
              </w:rPr>
              <w:t>23.novembra</w:t>
            </w:r>
            <w:r w:rsidR="00B56E24" w:rsidRPr="004B7ED6">
              <w:rPr>
                <w:rFonts w:ascii="Times New Roman" w:eastAsia="Times New Roman" w:hAnsi="Times New Roman" w:cs="Times New Roman"/>
                <w:bCs/>
              </w:rPr>
              <w:t xml:space="preserve"> plkst. </w:t>
            </w:r>
            <w:r w:rsidR="005F3031" w:rsidRPr="004B7ED6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B56E24" w:rsidRPr="004B7ED6">
              <w:rPr>
                <w:rFonts w:ascii="Times New Roman" w:eastAsia="Times New Roman" w:hAnsi="Times New Roman" w:cs="Times New Roman"/>
                <w:bCs/>
              </w:rPr>
              <w:t xml:space="preserve">.00 </w:t>
            </w:r>
            <w:r w:rsidRPr="004B7ED6">
              <w:rPr>
                <w:rFonts w:ascii="Times New Roman" w:eastAsia="Times New Roman" w:hAnsi="Times New Roman" w:cs="Times New Roman"/>
                <w:bCs/>
              </w:rPr>
              <w:t xml:space="preserve">uz e-pastu </w:t>
            </w:r>
            <w:hyperlink r:id="rId8" w:history="1">
              <w:r w:rsidR="00B615ED" w:rsidRPr="004B7ED6">
                <w:rPr>
                  <w:rStyle w:val="Hipersaite"/>
                  <w:rFonts w:ascii="Times New Roman" w:eastAsia="Times New Roman" w:hAnsi="Times New Roman" w:cs="Times New Roman"/>
                  <w:bCs/>
                </w:rPr>
                <w:t>Marite.juksa@daugavpils.lv</w:t>
              </w:r>
            </w:hyperlink>
            <w:r w:rsidR="00B615ED" w:rsidRPr="004B7ED6">
              <w:rPr>
                <w:rFonts w:ascii="Times New Roman" w:eastAsia="Times New Roman" w:hAnsi="Times New Roman" w:cs="Times New Roman"/>
                <w:bCs/>
              </w:rPr>
              <w:t xml:space="preserve"> vai personīgi Kultūras pārvaldē, </w:t>
            </w:r>
            <w:proofErr w:type="spellStart"/>
            <w:r w:rsidR="00B615ED" w:rsidRPr="004B7ED6">
              <w:rPr>
                <w:rFonts w:ascii="Times New Roman" w:eastAsia="Times New Roman" w:hAnsi="Times New Roman" w:cs="Times New Roman"/>
                <w:bCs/>
              </w:rPr>
              <w:t>Kr.Valdem</w:t>
            </w:r>
            <w:r w:rsidR="00CA5EBD" w:rsidRPr="004B7ED6">
              <w:rPr>
                <w:rFonts w:ascii="Times New Roman" w:eastAsia="Times New Roman" w:hAnsi="Times New Roman" w:cs="Times New Roman"/>
                <w:bCs/>
              </w:rPr>
              <w:t>ā</w:t>
            </w:r>
            <w:r w:rsidR="00B615ED" w:rsidRPr="004B7ED6">
              <w:rPr>
                <w:rFonts w:ascii="Times New Roman" w:eastAsia="Times New Roman" w:hAnsi="Times New Roman" w:cs="Times New Roman"/>
                <w:bCs/>
              </w:rPr>
              <w:t>ra</w:t>
            </w:r>
            <w:proofErr w:type="spellEnd"/>
            <w:r w:rsidR="00B615ED" w:rsidRPr="004B7ED6">
              <w:rPr>
                <w:rFonts w:ascii="Times New Roman" w:eastAsia="Times New Roman" w:hAnsi="Times New Roman" w:cs="Times New Roman"/>
                <w:bCs/>
              </w:rPr>
              <w:t xml:space="preserve"> ielā 13 </w:t>
            </w:r>
          </w:p>
        </w:tc>
      </w:tr>
      <w:tr w:rsidR="00FD14C7" w:rsidRPr="004B7ED6" w14:paraId="7C4BF4F1" w14:textId="77777777" w:rsidTr="006562EA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B5C5" w14:textId="77777777" w:rsidR="00FD14C7" w:rsidRPr="004B7ED6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Iesniegtie </w:t>
            </w:r>
          </w:p>
          <w:p w14:paraId="50DC4831" w14:textId="77777777" w:rsidR="00FD14C7" w:rsidRPr="004B7ED6" w:rsidRDefault="00FD14C7" w:rsidP="00BE09E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62EF" w14:textId="77777777" w:rsidR="00567486" w:rsidRPr="004B7ED6" w:rsidRDefault="005F3031" w:rsidP="009B7666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SIA </w:t>
            </w:r>
            <w:r w:rsidR="004B7ED6" w:rsidRPr="004B7ED6">
              <w:rPr>
                <w:rFonts w:ascii="Times New Roman" w:eastAsia="Times New Roman" w:hAnsi="Times New Roman" w:cs="Times New Roman"/>
                <w:lang w:eastAsia="lv-LV"/>
              </w:rPr>
              <w:t>„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JaunRīga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ECO</w:t>
            </w:r>
            <w:r w:rsidR="004B7ED6" w:rsidRPr="004B7ED6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. nr. 40103680902, Du</w:t>
            </w:r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tes iela 28-3, Rīga, LV </w:t>
            </w:r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1005, piedāvātā summa EUR 5800 (pieci tūkstoši astoņi simti </w:t>
            </w:r>
            <w:proofErr w:type="spellStart"/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00 centi) plus PVN </w:t>
            </w:r>
          </w:p>
          <w:p w14:paraId="48422A37" w14:textId="77777777" w:rsidR="00527FAE" w:rsidRPr="004B7ED6" w:rsidRDefault="00527FAE" w:rsidP="00527FAE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SIA „REM PRO”,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. nr. 41503041904, 18.Novembra 37a, Daugavpils, LV 5401, piedāvātā summa EUR 5635 (pieci tūkstoši seši simti trīsdesmit pieci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00 centi) plus PVN</w:t>
            </w:r>
          </w:p>
          <w:p w14:paraId="2D5A4D15" w14:textId="77777777" w:rsidR="004B7ED6" w:rsidRPr="004B7ED6" w:rsidRDefault="004B7ED6" w:rsidP="004B7ED6">
            <w:pPr>
              <w:pStyle w:val="Sarakstarindkop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SIA „Arhitekta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L.Šmita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darbnīca” ,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. nr. 40103130390, Ernestīnes iela 24-12, Rīga, LV 1046, piedāvātā summa EUR 4300 (četri tūkstoši trīs simti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00 centi) plus PVN</w:t>
            </w:r>
          </w:p>
        </w:tc>
      </w:tr>
      <w:tr w:rsidR="00FD14C7" w:rsidRPr="004B7ED6" w14:paraId="6DAEFC48" w14:textId="77777777" w:rsidTr="006562EA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CB59" w14:textId="77777777" w:rsidR="00FD14C7" w:rsidRPr="004B7ED6" w:rsidRDefault="00FD14C7" w:rsidP="00BE09E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A4E" w14:textId="77777777" w:rsidR="00FD14C7" w:rsidRPr="004B7ED6" w:rsidRDefault="00527FAE" w:rsidP="004B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SIA „</w:t>
            </w:r>
            <w:r w:rsidR="004B7ED6" w:rsidRPr="004B7ED6">
              <w:rPr>
                <w:rFonts w:ascii="Times New Roman" w:eastAsia="Times New Roman" w:hAnsi="Times New Roman" w:cs="Times New Roman"/>
                <w:lang w:eastAsia="lv-LV"/>
              </w:rPr>
              <w:t>Arhitekta L.Šmita darbnīca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” iesniegtais Finanšu – tehni</w:t>
            </w:r>
            <w:r w:rsidR="004B7ED6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skais piedāvājums,  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pieredze</w:t>
            </w:r>
            <w:r w:rsidR="00B56E24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atbilst </w:t>
            </w:r>
            <w:r w:rsidR="004B7ED6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izvirzītajām </w:t>
            </w:r>
            <w:r w:rsidR="00B56E24" w:rsidRPr="004B7ED6">
              <w:rPr>
                <w:rFonts w:ascii="Times New Roman" w:eastAsia="Times New Roman" w:hAnsi="Times New Roman" w:cs="Times New Roman"/>
                <w:lang w:eastAsia="lv-LV"/>
              </w:rPr>
              <w:t>prasībām.</w:t>
            </w:r>
          </w:p>
        </w:tc>
      </w:tr>
      <w:tr w:rsidR="00FD14C7" w:rsidRPr="004B7ED6" w14:paraId="09D90FCE" w14:textId="77777777" w:rsidTr="006562E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505D" w14:textId="77777777" w:rsidR="00FD14C7" w:rsidRPr="004B7ED6" w:rsidRDefault="00FD14C7" w:rsidP="00FD14C7">
            <w:pPr>
              <w:numPr>
                <w:ilvl w:val="0"/>
                <w:numId w:val="4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E384" w14:textId="77777777" w:rsidR="00FD14C7" w:rsidRPr="004B7ED6" w:rsidRDefault="004B7ED6" w:rsidP="004B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lv-LV"/>
              </w:rPr>
            </w:pP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SIA „Arhitekta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L.Šmita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darbnīca” ,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. nr. 40103130390, Ernestīnes iela 24-12, Rīga, LV 1046, piedāvātā summa EUR 4300 (četri tūkstoši trīs simti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00 centi) plus PVN </w:t>
            </w:r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EUR 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903.00</w:t>
            </w:r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deviņi simti trīs</w:t>
            </w:r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00 </w:t>
            </w:r>
            <w:r w:rsidR="00527FAE"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centi), kopā ar PVN </w:t>
            </w:r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EUR 5203.00 (pieci tūkstoši divi simti trīs </w:t>
            </w:r>
            <w:proofErr w:type="spellStart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Pr="004B7ED6">
              <w:rPr>
                <w:rFonts w:ascii="Times New Roman" w:eastAsia="Times New Roman" w:hAnsi="Times New Roman" w:cs="Times New Roman"/>
                <w:lang w:eastAsia="lv-LV"/>
              </w:rPr>
              <w:t xml:space="preserve"> 00 centi)</w:t>
            </w:r>
          </w:p>
        </w:tc>
      </w:tr>
    </w:tbl>
    <w:p w14:paraId="674004EF" w14:textId="77777777" w:rsidR="00FD14C7" w:rsidRPr="004B7ED6" w:rsidRDefault="00FD14C7" w:rsidP="00FD14C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1E0A4062" w14:textId="77777777" w:rsidR="009F3ED2" w:rsidRPr="004B7ED6" w:rsidRDefault="004C7B72">
      <w:pPr>
        <w:rPr>
          <w:rFonts w:ascii="Times New Roman" w:hAnsi="Times New Roman" w:cs="Times New Roman"/>
        </w:rPr>
      </w:pPr>
      <w:r w:rsidRPr="004B7ED6">
        <w:rPr>
          <w:rFonts w:ascii="Times New Roman" w:eastAsia="Arial Unicode MS" w:hAnsi="Times New Roman" w:cs="Times New Roman"/>
          <w:bCs/>
        </w:rPr>
        <w:t xml:space="preserve">Ziņojumu sagatavoja </w:t>
      </w:r>
      <w:proofErr w:type="spellStart"/>
      <w:r w:rsidRPr="004B7ED6">
        <w:rPr>
          <w:rFonts w:ascii="Times New Roman" w:eastAsia="Arial Unicode MS" w:hAnsi="Times New Roman" w:cs="Times New Roman"/>
          <w:bCs/>
        </w:rPr>
        <w:t>M.Jukša</w:t>
      </w:r>
      <w:proofErr w:type="spellEnd"/>
    </w:p>
    <w:sectPr w:rsidR="009F3ED2" w:rsidRPr="004B7ED6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D0E125D"/>
    <w:multiLevelType w:val="hybridMultilevel"/>
    <w:tmpl w:val="7B0AC83E"/>
    <w:lvl w:ilvl="0" w:tplc="C6BA8A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3CED"/>
    <w:multiLevelType w:val="hybridMultilevel"/>
    <w:tmpl w:val="302C6D92"/>
    <w:lvl w:ilvl="0" w:tplc="347AB0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6"/>
    <w:rsid w:val="000149F8"/>
    <w:rsid w:val="000F2516"/>
    <w:rsid w:val="00124382"/>
    <w:rsid w:val="00213309"/>
    <w:rsid w:val="00257F63"/>
    <w:rsid w:val="004B7ED6"/>
    <w:rsid w:val="004C7B72"/>
    <w:rsid w:val="004F7656"/>
    <w:rsid w:val="00527FAE"/>
    <w:rsid w:val="00540480"/>
    <w:rsid w:val="00552C78"/>
    <w:rsid w:val="00563426"/>
    <w:rsid w:val="00567486"/>
    <w:rsid w:val="005B4FA4"/>
    <w:rsid w:val="005F23CB"/>
    <w:rsid w:val="005F3031"/>
    <w:rsid w:val="00601C08"/>
    <w:rsid w:val="006515E7"/>
    <w:rsid w:val="006562EA"/>
    <w:rsid w:val="0066525E"/>
    <w:rsid w:val="00720306"/>
    <w:rsid w:val="00721C8C"/>
    <w:rsid w:val="007A2244"/>
    <w:rsid w:val="007F35AE"/>
    <w:rsid w:val="00866AC5"/>
    <w:rsid w:val="008C1A3B"/>
    <w:rsid w:val="009B7666"/>
    <w:rsid w:val="009C2140"/>
    <w:rsid w:val="009F3ED2"/>
    <w:rsid w:val="00A05041"/>
    <w:rsid w:val="00A57CC5"/>
    <w:rsid w:val="00A72F6D"/>
    <w:rsid w:val="00A7748C"/>
    <w:rsid w:val="00B07CED"/>
    <w:rsid w:val="00B27F96"/>
    <w:rsid w:val="00B56E24"/>
    <w:rsid w:val="00B615ED"/>
    <w:rsid w:val="00B6470A"/>
    <w:rsid w:val="00BE0507"/>
    <w:rsid w:val="00CA5EBD"/>
    <w:rsid w:val="00DB2BA5"/>
    <w:rsid w:val="00DC2DBE"/>
    <w:rsid w:val="00DF5FA8"/>
    <w:rsid w:val="00E1257D"/>
    <w:rsid w:val="00F31B59"/>
    <w:rsid w:val="00F43B1A"/>
    <w:rsid w:val="00F72F50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64525"/>
  <w15:docId w15:val="{84EB6B01-721B-4293-AD89-BF2267C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14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D14C7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D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uksa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t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4C3F-67EA-433F-B2FF-7E281930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Diana Soldane</cp:lastModifiedBy>
  <cp:revision>2</cp:revision>
  <cp:lastPrinted>2019-01-22T09:32:00Z</cp:lastPrinted>
  <dcterms:created xsi:type="dcterms:W3CDTF">2020-11-30T08:26:00Z</dcterms:created>
  <dcterms:modified xsi:type="dcterms:W3CDTF">2020-11-30T08:26:00Z</dcterms:modified>
</cp:coreProperties>
</file>