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51" w:rsidRPr="00313F22" w:rsidRDefault="00987B50" w:rsidP="00313F22">
      <w:pPr>
        <w:jc w:val="center"/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</w:pPr>
      <w:r w:rsidRPr="00313F22">
        <w:rPr>
          <w:noProof/>
          <w:lang w:val="en-GB" w:eastAsia="en-GB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657225" cy="998855"/>
            <wp:effectExtent l="0" t="0" r="9525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26" name="Рисунок 2" descr="Description: D:\03_Pasakumi\2013\akoredons\XI_Akordeona festivals_2009_logo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1A3" w:rsidRDefault="00342E87" w:rsidP="004161A3">
      <w:pPr>
        <w:jc w:val="center"/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</w:pPr>
      <w:r w:rsidRPr="00313F22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 xml:space="preserve">REGULATION OF </w:t>
      </w:r>
      <w:r w:rsidR="000D651B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</w:p>
    <w:p w:rsidR="00342E87" w:rsidRPr="00313F22" w:rsidRDefault="000D651B" w:rsidP="004161A3">
      <w:pPr>
        <w:jc w:val="center"/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</w:pPr>
      <w:r w:rsidRPr="00313F22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 xml:space="preserve">XII INTERNATIONAL </w:t>
      </w:r>
      <w:r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 xml:space="preserve">CONTEST OF </w:t>
      </w:r>
      <w:r w:rsidRPr="00313F22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>YOUNG ACCORDION</w:t>
      </w:r>
      <w:r w:rsidR="004161A3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>ISTS</w:t>
      </w:r>
      <w:r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 xml:space="preserve"> NAMED </w:t>
      </w:r>
      <w:r w:rsidR="00CA6724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>AFTER VALERIJS</w:t>
      </w:r>
      <w:r w:rsidR="004161A3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 xml:space="preserve"> HODUKINS </w:t>
      </w:r>
      <w:r w:rsidR="00342E87" w:rsidRPr="00313F22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>"DAUGAVPILS - 2021"</w:t>
      </w:r>
    </w:p>
    <w:p w:rsidR="00823951" w:rsidRPr="00313F22" w:rsidRDefault="00823951" w:rsidP="00313F22">
      <w:pPr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</w:p>
    <w:p w:rsidR="005C5AA5" w:rsidRPr="00313F22" w:rsidRDefault="00273440" w:rsidP="00313F22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XII International Contest of Young Accordionists Named after </w:t>
      </w:r>
      <w:proofErr w:type="spellStart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Valerijs</w:t>
      </w:r>
      <w:proofErr w:type="spellEnd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Hodukins</w:t>
      </w:r>
      <w:proofErr w:type="spellEnd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"Daugavpils 2021"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C5AA5"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>will take place within the XVII International Accordion Music Festival in Daugavpils (Latvia).</w:t>
      </w:r>
    </w:p>
    <w:p w:rsidR="005C5AA5" w:rsidRPr="00313F22" w:rsidRDefault="00ED1F9C" w:rsidP="00313F22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31DCB">
        <w:rPr>
          <w:rStyle w:val="jlqj4b"/>
          <w:rFonts w:ascii="Times New Roman" w:hAnsi="Times New Roman" w:cs="Times New Roman"/>
          <w:sz w:val="24"/>
          <w:szCs w:val="24"/>
          <w:lang w:val="en-GB"/>
        </w:rPr>
        <w:t>Contest</w:t>
      </w:r>
      <w:bookmarkStart w:id="0" w:name="_GoBack"/>
      <w:bookmarkEnd w:id="0"/>
      <w:r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is organized by Daugavpils City </w:t>
      </w:r>
      <w:r w:rsidR="00C6262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Municipality </w:t>
      </w:r>
      <w:r w:rsidR="002707A6">
        <w:rPr>
          <w:rStyle w:val="jlqj4b"/>
          <w:rFonts w:ascii="Times New Roman" w:hAnsi="Times New Roman" w:cs="Times New Roman"/>
          <w:sz w:val="24"/>
          <w:szCs w:val="24"/>
          <w:lang w:val="en-GB"/>
        </w:rPr>
        <w:t>Department of</w:t>
      </w:r>
      <w:r w:rsid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Culture</w:t>
      </w:r>
      <w:proofErr w:type="gramEnd"/>
      <w:r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4780"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>in cooperation</w:t>
      </w:r>
      <w:r w:rsidR="00E73C17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Pr="00483F83">
        <w:rPr>
          <w:rStyle w:val="jlqj4b"/>
          <w:rFonts w:ascii="Times New Roman" w:hAnsi="Times New Roman" w:cs="Times New Roman"/>
          <w:sz w:val="24"/>
          <w:szCs w:val="24"/>
          <w:lang w:val="en-GB"/>
        </w:rPr>
        <w:t>Stanislav Brock Daugavpils Music Secondary School</w:t>
      </w:r>
      <w:r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and Latvian Accordionists’ Association.</w:t>
      </w:r>
    </w:p>
    <w:p w:rsidR="00823951" w:rsidRPr="00313F22" w:rsidRDefault="003D269F" w:rsidP="00313F22">
      <w:pPr>
        <w:pStyle w:val="Sarakstarindkopa"/>
        <w:numPr>
          <w:ilvl w:val="0"/>
          <w:numId w:val="1"/>
        </w:numPr>
        <w:ind w:right="-766"/>
        <w:jc w:val="both"/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</w:pPr>
      <w:r w:rsidRPr="00313F22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>OBJECTIVES AND TASKS OF THE COMPETITION:</w:t>
      </w:r>
    </w:p>
    <w:p w:rsidR="00823951" w:rsidRPr="00313F22" w:rsidRDefault="00987B50" w:rsidP="00313F22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• </w:t>
      </w:r>
      <w:r w:rsidR="00CE3C7F"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To promote the development of talents of young accordionists / </w:t>
      </w:r>
      <w:proofErr w:type="spellStart"/>
      <w:r w:rsidR="00CE3C7F"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>bayanists</w:t>
      </w:r>
      <w:proofErr w:type="spellEnd"/>
      <w:r w:rsidR="00CE3C7F"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>;</w:t>
      </w:r>
    </w:p>
    <w:p w:rsidR="00CE3C7F" w:rsidRPr="00313F22" w:rsidRDefault="00987B50" w:rsidP="00313F22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• </w:t>
      </w:r>
      <w:r w:rsidR="00CE3C7F"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>To promote the original repertoire of modern accordion / bayan and show the versatile possibilities of accordion music;</w:t>
      </w:r>
    </w:p>
    <w:p w:rsidR="00CE3C7F" w:rsidRPr="00313F22" w:rsidRDefault="00987B50" w:rsidP="00313F22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• </w:t>
      </w:r>
      <w:r w:rsidR="00CE3C7F"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>To enable accordion students to develop the skills of performing concert genre compositions by playing them solo with an orchestra</w:t>
      </w:r>
      <w:proofErr w:type="gramStart"/>
      <w:r w:rsidR="00CE3C7F"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</w:p>
    <w:p w:rsidR="00823951" w:rsidRPr="00313F22" w:rsidRDefault="00987B50" w:rsidP="00313F22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• </w:t>
      </w:r>
      <w:r w:rsidR="00CE3C7F"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>To support the traditions of experience exchange in the musically aesthetic direction and in the musically pedagogical sphere.</w:t>
      </w:r>
    </w:p>
    <w:p w:rsidR="00823951" w:rsidRPr="00313F22" w:rsidRDefault="008A23FC" w:rsidP="00313F22">
      <w:pPr>
        <w:pStyle w:val="Sarakstarindkopa"/>
        <w:numPr>
          <w:ilvl w:val="0"/>
          <w:numId w:val="1"/>
        </w:numPr>
        <w:ind w:right="-766"/>
        <w:jc w:val="both"/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</w:pPr>
      <w:r w:rsidRPr="00313F22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>PROCESS OF THE COMPETITION:</w:t>
      </w:r>
    </w:p>
    <w:p w:rsidR="007B62B6" w:rsidRPr="00313F22" w:rsidRDefault="00273440" w:rsidP="00313F22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XII International Contest of Young Accordionists Named after </w:t>
      </w:r>
      <w:proofErr w:type="spellStart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Valerijs</w:t>
      </w:r>
      <w:proofErr w:type="spellEnd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Hodukins</w:t>
      </w:r>
      <w:proofErr w:type="spellEnd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"Daugavpils 2021"</w:t>
      </w:r>
      <w:r w:rsidR="007B62B6"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will take place from </w:t>
      </w:r>
      <w:r w:rsidR="007B62B6" w:rsidRPr="00313F22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>October 28 to 30, 2021 in remote</w:t>
      </w:r>
      <w:r w:rsidR="00557C0A" w:rsidRPr="00313F22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 xml:space="preserve"> (online) </w:t>
      </w:r>
      <w:r w:rsidR="007B62B6" w:rsidRPr="00313F22">
        <w:rPr>
          <w:rStyle w:val="jlqj4b"/>
          <w:rFonts w:ascii="Times New Roman" w:hAnsi="Times New Roman" w:cs="Times New Roman"/>
          <w:b/>
          <w:sz w:val="24"/>
          <w:szCs w:val="24"/>
          <w:lang w:val="en-GB"/>
        </w:rPr>
        <w:t>format</w:t>
      </w:r>
      <w:r w:rsidR="007B62B6" w:rsidRPr="00313F2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using video recordings.</w:t>
      </w:r>
    </w:p>
    <w:p w:rsidR="00E40AE0" w:rsidRPr="00313F22" w:rsidRDefault="00E40AE0" w:rsidP="00313F22">
      <w:pPr>
        <w:ind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13F2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listening to the </w:t>
      </w:r>
      <w:r w:rsidR="00483F83">
        <w:rPr>
          <w:rFonts w:ascii="Times New Roman" w:hAnsi="Times New Roman" w:cs="Times New Roman"/>
          <w:b/>
          <w:bCs/>
          <w:sz w:val="24"/>
          <w:szCs w:val="24"/>
          <w:lang w:val="en-GB"/>
        </w:rPr>
        <w:t>C</w:t>
      </w:r>
      <w:r w:rsidR="00273440">
        <w:rPr>
          <w:rFonts w:ascii="Times New Roman" w:hAnsi="Times New Roman" w:cs="Times New Roman"/>
          <w:b/>
          <w:bCs/>
          <w:sz w:val="24"/>
          <w:szCs w:val="24"/>
          <w:lang w:val="en-GB"/>
        </w:rPr>
        <w:t>ontest</w:t>
      </w:r>
      <w:r w:rsidRPr="00313F2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will take place in two rounds in two age categories - "A" and "B".</w:t>
      </w:r>
    </w:p>
    <w:p w:rsidR="00325ECE" w:rsidRPr="00313F22" w:rsidRDefault="00325ECE" w:rsidP="00313F22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13F22">
        <w:rPr>
          <w:rFonts w:ascii="Times New Roman" w:hAnsi="Times New Roman" w:cs="Times New Roman"/>
          <w:sz w:val="24"/>
          <w:szCs w:val="24"/>
          <w:lang w:val="en-GB"/>
        </w:rPr>
        <w:t xml:space="preserve">Young accordion performers participate </w:t>
      </w:r>
      <w:r w:rsidR="00BD720F" w:rsidRPr="00313F2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313F22">
        <w:rPr>
          <w:rFonts w:ascii="Times New Roman" w:hAnsi="Times New Roman" w:cs="Times New Roman"/>
          <w:sz w:val="24"/>
          <w:szCs w:val="24"/>
          <w:lang w:val="en-GB"/>
        </w:rPr>
        <w:t xml:space="preserve">n the </w:t>
      </w:r>
      <w:r w:rsidRPr="00313F22">
        <w:rPr>
          <w:rFonts w:ascii="Times New Roman" w:hAnsi="Times New Roman" w:cs="Times New Roman"/>
          <w:b/>
          <w:sz w:val="24"/>
          <w:szCs w:val="24"/>
          <w:lang w:val="en-GB"/>
        </w:rPr>
        <w:t>“A”</w:t>
      </w:r>
      <w:r w:rsidRPr="00313F22">
        <w:rPr>
          <w:rFonts w:ascii="Times New Roman" w:hAnsi="Times New Roman" w:cs="Times New Roman"/>
          <w:sz w:val="24"/>
          <w:szCs w:val="24"/>
          <w:lang w:val="en-GB"/>
        </w:rPr>
        <w:t xml:space="preserve"> category - students of music schools up to 16 years of age (including) and students of music secondary schools (I - II year).</w:t>
      </w:r>
    </w:p>
    <w:p w:rsidR="00823951" w:rsidRPr="00313F22" w:rsidRDefault="00BD720F" w:rsidP="00313F22">
      <w:pPr>
        <w:numPr>
          <w:ilvl w:val="0"/>
          <w:numId w:val="2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13F22">
        <w:rPr>
          <w:rFonts w:ascii="Times New Roman" w:hAnsi="Times New Roman" w:cs="Times New Roman"/>
          <w:sz w:val="24"/>
          <w:szCs w:val="24"/>
          <w:lang w:val="en-GB"/>
        </w:rPr>
        <w:t xml:space="preserve">Young accordion performers participate in the </w:t>
      </w:r>
      <w:r w:rsidRPr="00313F22">
        <w:rPr>
          <w:rFonts w:ascii="Times New Roman" w:hAnsi="Times New Roman" w:cs="Times New Roman"/>
          <w:b/>
          <w:sz w:val="24"/>
          <w:szCs w:val="24"/>
          <w:lang w:val="en-GB"/>
        </w:rPr>
        <w:t>“B”</w:t>
      </w:r>
      <w:r w:rsidR="00695AD7" w:rsidRPr="00313F22">
        <w:rPr>
          <w:rFonts w:ascii="Times New Roman" w:hAnsi="Times New Roman" w:cs="Times New Roman"/>
          <w:sz w:val="24"/>
          <w:szCs w:val="24"/>
          <w:lang w:val="en-GB"/>
        </w:rPr>
        <w:t xml:space="preserve"> category – </w:t>
      </w:r>
      <w:r w:rsidRPr="00313F22">
        <w:rPr>
          <w:rFonts w:ascii="Times New Roman" w:hAnsi="Times New Roman" w:cs="Times New Roman"/>
          <w:sz w:val="24"/>
          <w:szCs w:val="24"/>
          <w:lang w:val="en-GB"/>
        </w:rPr>
        <w:t>students of music schools aged 17 to 19 (inclu</w:t>
      </w:r>
      <w:r w:rsidR="00695AD7" w:rsidRPr="00313F22">
        <w:rPr>
          <w:rFonts w:ascii="Times New Roman" w:hAnsi="Times New Roman" w:cs="Times New Roman"/>
          <w:sz w:val="24"/>
          <w:szCs w:val="24"/>
          <w:lang w:val="en-GB"/>
        </w:rPr>
        <w:t>ding</w:t>
      </w:r>
      <w:r w:rsidRPr="00313F22">
        <w:rPr>
          <w:rFonts w:ascii="Times New Roman" w:hAnsi="Times New Roman" w:cs="Times New Roman"/>
          <w:sz w:val="24"/>
          <w:szCs w:val="24"/>
          <w:lang w:val="en-GB"/>
        </w:rPr>
        <w:t xml:space="preserve">) and students of music </w:t>
      </w:r>
      <w:r w:rsidR="00695AD7" w:rsidRPr="00313F22">
        <w:rPr>
          <w:rFonts w:ascii="Times New Roman" w:hAnsi="Times New Roman" w:cs="Times New Roman"/>
          <w:sz w:val="24"/>
          <w:szCs w:val="24"/>
          <w:lang w:val="en-GB"/>
        </w:rPr>
        <w:t>secondary schools (III - IV year</w:t>
      </w:r>
      <w:r w:rsidRPr="00313F22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FC5AE9" w:rsidRPr="00FC5AE9" w:rsidRDefault="00FC5AE9" w:rsidP="00313F22">
      <w:pPr>
        <w:jc w:val="both"/>
      </w:pPr>
    </w:p>
    <w:p w:rsidR="00313F22" w:rsidRPr="008E6908" w:rsidRDefault="00FC5AE9" w:rsidP="008E6908">
      <w:pPr>
        <w:pStyle w:val="Virsraksts4"/>
        <w:ind w:right="-766"/>
        <w:rPr>
          <w:u w:val="none"/>
          <w:lang w:val="en-GB"/>
        </w:rPr>
      </w:pPr>
      <w:proofErr w:type="gramStart"/>
      <w:r w:rsidRPr="00B70B00">
        <w:rPr>
          <w:b/>
          <w:bCs/>
          <w:u w:val="none"/>
          <w:lang w:val="en-GB"/>
        </w:rPr>
        <w:t>1st</w:t>
      </w:r>
      <w:proofErr w:type="gramEnd"/>
      <w:r w:rsidRPr="00B70B00">
        <w:rPr>
          <w:b/>
          <w:bCs/>
          <w:u w:val="none"/>
          <w:lang w:val="en-GB"/>
        </w:rPr>
        <w:t xml:space="preserve"> Round performance programme</w:t>
      </w:r>
      <w:r w:rsidR="00987B50" w:rsidRPr="00B70B00">
        <w:rPr>
          <w:b/>
          <w:bCs/>
          <w:u w:val="none"/>
          <w:lang w:val="en-GB"/>
        </w:rPr>
        <w:t>:</w:t>
      </w:r>
    </w:p>
    <w:p w:rsidR="00823951" w:rsidRPr="00B70B00" w:rsidRDefault="00B70B00" w:rsidP="00313F22">
      <w:pPr>
        <w:ind w:right="-7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70B0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the </w:t>
      </w:r>
      <w:r w:rsidR="00987B50" w:rsidRPr="00B70B0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“A” </w:t>
      </w:r>
      <w:r w:rsidRPr="00B70B00">
        <w:rPr>
          <w:rFonts w:ascii="Times New Roman" w:hAnsi="Times New Roman" w:cs="Times New Roman"/>
          <w:b/>
          <w:bCs/>
          <w:sz w:val="24"/>
          <w:szCs w:val="24"/>
          <w:lang w:val="en-GB"/>
        </w:rPr>
        <w:t>category</w:t>
      </w:r>
      <w:r w:rsidR="00987B50" w:rsidRPr="00B70B00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70B00" w:rsidRPr="00B70B00" w:rsidRDefault="00B70B00" w:rsidP="00313F22">
      <w:pPr>
        <w:numPr>
          <w:ilvl w:val="0"/>
          <w:numId w:val="3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70B00">
        <w:rPr>
          <w:rFonts w:ascii="Times New Roman" w:hAnsi="Times New Roman" w:cs="Times New Roman"/>
          <w:sz w:val="24"/>
          <w:szCs w:val="24"/>
          <w:lang w:val="en-GB"/>
        </w:rPr>
        <w:t>Polyphonic composition.</w:t>
      </w:r>
    </w:p>
    <w:p w:rsidR="00B70B00" w:rsidRPr="00B70B00" w:rsidRDefault="00B70B00" w:rsidP="00313F22">
      <w:pPr>
        <w:numPr>
          <w:ilvl w:val="0"/>
          <w:numId w:val="3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70B00">
        <w:rPr>
          <w:rFonts w:ascii="Times New Roman" w:hAnsi="Times New Roman" w:cs="Times New Roman"/>
          <w:sz w:val="24"/>
          <w:szCs w:val="24"/>
          <w:lang w:val="en-GB"/>
        </w:rPr>
        <w:t>An original composition for accordion / bayan by a contemporary composer.</w:t>
      </w:r>
    </w:p>
    <w:p w:rsidR="008E6908" w:rsidRDefault="00B70B00" w:rsidP="00273440">
      <w:pPr>
        <w:numPr>
          <w:ilvl w:val="0"/>
          <w:numId w:val="3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70B00">
        <w:rPr>
          <w:rFonts w:ascii="Times New Roman" w:hAnsi="Times New Roman" w:cs="Times New Roman"/>
          <w:sz w:val="24"/>
          <w:szCs w:val="24"/>
          <w:lang w:val="en-GB"/>
        </w:rPr>
        <w:t>Composition of choice.</w:t>
      </w:r>
    </w:p>
    <w:p w:rsidR="00273440" w:rsidRPr="00273440" w:rsidRDefault="00273440" w:rsidP="00273440">
      <w:pPr>
        <w:spacing w:after="0" w:line="240" w:lineRule="auto"/>
        <w:ind w:left="360" w:right="-766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3951" w:rsidRPr="00B70B00" w:rsidRDefault="00B70B00">
      <w:pPr>
        <w:ind w:right="-76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 the </w:t>
      </w:r>
      <w:r w:rsidR="00987B50" w:rsidRPr="00B70B0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“B”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category</w:t>
      </w:r>
      <w:r w:rsidR="00987B50" w:rsidRPr="00B70B00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313F22" w:rsidRPr="00313F22" w:rsidRDefault="00313F22" w:rsidP="00313F22">
      <w:pPr>
        <w:spacing w:after="0" w:line="240" w:lineRule="auto"/>
        <w:ind w:right="-765"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13F22">
        <w:rPr>
          <w:rFonts w:ascii="Times New Roman" w:hAnsi="Times New Roman" w:cs="Times New Roman"/>
          <w:sz w:val="24"/>
          <w:szCs w:val="24"/>
          <w:lang w:val="en-GB"/>
        </w:rPr>
        <w:t>1. Polyphonic composition (not less than 3 voices).</w:t>
      </w:r>
    </w:p>
    <w:p w:rsidR="00313F22" w:rsidRDefault="00313F22" w:rsidP="00313F22">
      <w:pPr>
        <w:spacing w:after="0" w:line="240" w:lineRule="auto"/>
        <w:ind w:right="-765"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13F22">
        <w:rPr>
          <w:rFonts w:ascii="Times New Roman" w:hAnsi="Times New Roman" w:cs="Times New Roman"/>
          <w:sz w:val="24"/>
          <w:szCs w:val="24"/>
          <w:lang w:val="en-GB"/>
        </w:rPr>
        <w:t>2. An original composition for accordion / bayan by a contemporary composer.</w:t>
      </w:r>
    </w:p>
    <w:p w:rsidR="00313F22" w:rsidRPr="00B70B00" w:rsidRDefault="00987B50" w:rsidP="00313F22">
      <w:pPr>
        <w:tabs>
          <w:tab w:val="left" w:pos="360"/>
        </w:tabs>
        <w:spacing w:after="0" w:line="240" w:lineRule="auto"/>
        <w:ind w:left="360" w:right="-765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70B00">
        <w:rPr>
          <w:rFonts w:ascii="Times New Roman" w:hAnsi="Times New Roman" w:cs="Times New Roman"/>
          <w:sz w:val="24"/>
          <w:szCs w:val="24"/>
          <w:lang w:val="en-GB"/>
        </w:rPr>
        <w:t xml:space="preserve">3.   </w:t>
      </w:r>
      <w:r w:rsidR="00313F22" w:rsidRPr="00B70B00">
        <w:rPr>
          <w:rFonts w:ascii="Times New Roman" w:hAnsi="Times New Roman" w:cs="Times New Roman"/>
          <w:sz w:val="24"/>
          <w:szCs w:val="24"/>
          <w:lang w:val="en-GB"/>
        </w:rPr>
        <w:t>Composition of choice.</w:t>
      </w:r>
    </w:p>
    <w:p w:rsidR="00823951" w:rsidRPr="00B70B00" w:rsidRDefault="00823951" w:rsidP="00313F22">
      <w:pPr>
        <w:ind w:right="-766"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23951" w:rsidRDefault="00823951">
      <w:pPr>
        <w:pStyle w:val="Virsraksts4"/>
        <w:ind w:right="-766"/>
        <w:rPr>
          <w:b/>
          <w:u w:val="none"/>
        </w:rPr>
      </w:pPr>
    </w:p>
    <w:p w:rsidR="00823951" w:rsidRDefault="00313F22">
      <w:pPr>
        <w:pStyle w:val="Virsraksts4"/>
        <w:ind w:right="-766"/>
        <w:rPr>
          <w:b/>
          <w:u w:val="none"/>
        </w:rPr>
      </w:pPr>
      <w:r>
        <w:rPr>
          <w:b/>
          <w:u w:val="none"/>
        </w:rPr>
        <w:t xml:space="preserve">2nd </w:t>
      </w:r>
      <w:r w:rsidRPr="00B70B00">
        <w:rPr>
          <w:b/>
          <w:bCs/>
          <w:u w:val="none"/>
          <w:lang w:val="en-GB"/>
        </w:rPr>
        <w:t>Round performance programme</w:t>
      </w:r>
      <w:r w:rsidR="00987B50">
        <w:rPr>
          <w:b/>
          <w:u w:val="none"/>
        </w:rPr>
        <w:t xml:space="preserve"> – </w:t>
      </w:r>
      <w:proofErr w:type="spellStart"/>
      <w:r>
        <w:rPr>
          <w:b/>
          <w:u w:val="none"/>
        </w:rPr>
        <w:t>Concert</w:t>
      </w:r>
      <w:proofErr w:type="spellEnd"/>
      <w:r w:rsidRPr="00313F22">
        <w:rPr>
          <w:b/>
          <w:u w:val="none"/>
        </w:rPr>
        <w:t xml:space="preserve"> </w:t>
      </w:r>
      <w:proofErr w:type="spellStart"/>
      <w:r w:rsidRPr="00313F22">
        <w:rPr>
          <w:b/>
          <w:u w:val="none"/>
        </w:rPr>
        <w:t>for</w:t>
      </w:r>
      <w:proofErr w:type="spellEnd"/>
      <w:r w:rsidRPr="00313F22">
        <w:rPr>
          <w:b/>
          <w:u w:val="none"/>
        </w:rPr>
        <w:t xml:space="preserve"> </w:t>
      </w:r>
      <w:proofErr w:type="spellStart"/>
      <w:r w:rsidRPr="00313F22">
        <w:rPr>
          <w:b/>
          <w:u w:val="none"/>
        </w:rPr>
        <w:t>accordion</w:t>
      </w:r>
      <w:proofErr w:type="spellEnd"/>
      <w:r w:rsidRPr="00313F22">
        <w:rPr>
          <w:b/>
          <w:u w:val="none"/>
        </w:rPr>
        <w:t xml:space="preserve"> </w:t>
      </w:r>
      <w:proofErr w:type="spellStart"/>
      <w:r w:rsidRPr="00313F22">
        <w:rPr>
          <w:b/>
          <w:u w:val="none"/>
        </w:rPr>
        <w:t>with</w:t>
      </w:r>
      <w:proofErr w:type="spellEnd"/>
      <w:r w:rsidRPr="00313F22">
        <w:rPr>
          <w:b/>
          <w:u w:val="none"/>
        </w:rPr>
        <w:t xml:space="preserve"> </w:t>
      </w:r>
      <w:proofErr w:type="spellStart"/>
      <w:r w:rsidRPr="00313F22">
        <w:rPr>
          <w:b/>
          <w:u w:val="none"/>
        </w:rPr>
        <w:t>orchestra</w:t>
      </w:r>
      <w:proofErr w:type="spellEnd"/>
      <w:r>
        <w:rPr>
          <w:b/>
          <w:u w:val="none"/>
        </w:rPr>
        <w:t xml:space="preserve"> </w:t>
      </w:r>
    </w:p>
    <w:p w:rsidR="00823951" w:rsidRDefault="00313F22">
      <w:pPr>
        <w:ind w:right="-7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7B50">
        <w:rPr>
          <w:rFonts w:ascii="Times New Roman" w:hAnsi="Times New Roman" w:cs="Times New Roman"/>
          <w:b/>
          <w:bCs/>
          <w:sz w:val="24"/>
          <w:szCs w:val="24"/>
        </w:rPr>
        <w:t xml:space="preserve">“A”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category</w:t>
      </w:r>
      <w:proofErr w:type="spellEnd"/>
      <w:r w:rsidR="00987B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87B50">
        <w:rPr>
          <w:rFonts w:ascii="Times New Roman" w:hAnsi="Times New Roman" w:cs="Times New Roman"/>
          <w:sz w:val="24"/>
          <w:szCs w:val="24"/>
        </w:rPr>
        <w:t>Adamo</w:t>
      </w:r>
      <w:proofErr w:type="spellEnd"/>
      <w:r w:rsidR="0098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B50">
        <w:rPr>
          <w:rFonts w:ascii="Times New Roman" w:hAnsi="Times New Roman" w:cs="Times New Roman"/>
          <w:sz w:val="24"/>
          <w:szCs w:val="24"/>
        </w:rPr>
        <w:t>Volpi</w:t>
      </w:r>
      <w:proofErr w:type="spellEnd"/>
      <w:r w:rsidR="00987B50">
        <w:rPr>
          <w:rFonts w:ascii="Times New Roman" w:hAnsi="Times New Roman" w:cs="Times New Roman"/>
          <w:sz w:val="24"/>
          <w:szCs w:val="24"/>
        </w:rPr>
        <w:t xml:space="preserve"> </w:t>
      </w:r>
      <w:r w:rsidR="00987B50">
        <w:rPr>
          <w:rFonts w:ascii="Times New Roman" w:hAnsi="Times New Roman" w:cs="Times New Roman"/>
          <w:i/>
          <w:sz w:val="24"/>
          <w:szCs w:val="24"/>
        </w:rPr>
        <w:t>Divertisments Nr. 2</w:t>
      </w:r>
    </w:p>
    <w:p w:rsidR="00823951" w:rsidRDefault="00313F22">
      <w:pPr>
        <w:ind w:right="-7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7B50">
        <w:rPr>
          <w:rFonts w:ascii="Times New Roman" w:hAnsi="Times New Roman" w:cs="Times New Roman"/>
          <w:b/>
          <w:bCs/>
          <w:sz w:val="24"/>
          <w:szCs w:val="24"/>
        </w:rPr>
        <w:t xml:space="preserve">“B”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category</w:t>
      </w:r>
      <w:proofErr w:type="spellEnd"/>
      <w:r w:rsidR="00987B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87B50">
        <w:rPr>
          <w:rFonts w:ascii="Times New Roman" w:hAnsi="Times New Roman" w:cs="Times New Roman"/>
          <w:sz w:val="24"/>
          <w:szCs w:val="24"/>
        </w:rPr>
        <w:t>Artjoms</w:t>
      </w:r>
      <w:proofErr w:type="spellEnd"/>
      <w:r w:rsidR="0098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B50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z</w:t>
      </w:r>
      <w:r w:rsidR="00987B50">
        <w:rPr>
          <w:rFonts w:ascii="Times New Roman" w:hAnsi="Times New Roman" w:cs="Times New Roman"/>
          <w:sz w:val="24"/>
          <w:szCs w:val="24"/>
        </w:rPr>
        <w:t>niks</w:t>
      </w:r>
      <w:proofErr w:type="spellEnd"/>
      <w:r w:rsidR="0098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3F22">
        <w:rPr>
          <w:rFonts w:ascii="Times New Roman" w:hAnsi="Times New Roman" w:cs="Times New Roman"/>
          <w:i/>
          <w:sz w:val="24"/>
          <w:szCs w:val="24"/>
        </w:rPr>
        <w:t>Triptych</w:t>
      </w:r>
      <w:proofErr w:type="spellEnd"/>
      <w:r w:rsidRPr="00313F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F22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313F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F22">
        <w:rPr>
          <w:rFonts w:ascii="Times New Roman" w:hAnsi="Times New Roman" w:cs="Times New Roman"/>
          <w:i/>
          <w:sz w:val="24"/>
          <w:szCs w:val="24"/>
        </w:rPr>
        <w:t>Accordion</w:t>
      </w:r>
      <w:proofErr w:type="spellEnd"/>
      <w:r w:rsidRPr="00313F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F22">
        <w:rPr>
          <w:rFonts w:ascii="Times New Roman" w:hAnsi="Times New Roman" w:cs="Times New Roman"/>
          <w:i/>
          <w:sz w:val="24"/>
          <w:szCs w:val="24"/>
        </w:rPr>
        <w:t>with</w:t>
      </w:r>
      <w:proofErr w:type="spellEnd"/>
      <w:r w:rsidRPr="00313F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3F22">
        <w:rPr>
          <w:rFonts w:ascii="Times New Roman" w:hAnsi="Times New Roman" w:cs="Times New Roman"/>
          <w:i/>
          <w:sz w:val="24"/>
          <w:szCs w:val="24"/>
        </w:rPr>
        <w:t>Orchestra</w:t>
      </w:r>
      <w:proofErr w:type="spellEnd"/>
      <w:r w:rsidRPr="00313F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B50">
        <w:rPr>
          <w:rFonts w:ascii="Times New Roman" w:hAnsi="Times New Roman" w:cs="Times New Roman"/>
          <w:sz w:val="24"/>
          <w:szCs w:val="24"/>
        </w:rPr>
        <w:t>III  (</w:t>
      </w:r>
      <w:proofErr w:type="spellStart"/>
      <w:r w:rsidR="00987B50">
        <w:rPr>
          <w:rFonts w:ascii="Times New Roman" w:hAnsi="Times New Roman" w:cs="Times New Roman"/>
          <w:sz w:val="24"/>
          <w:szCs w:val="24"/>
        </w:rPr>
        <w:t>Артем</w:t>
      </w:r>
      <w:proofErr w:type="spellEnd"/>
      <w:r w:rsidR="00987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B50">
        <w:rPr>
          <w:rFonts w:ascii="Times New Roman" w:hAnsi="Times New Roman" w:cs="Times New Roman"/>
          <w:sz w:val="24"/>
          <w:szCs w:val="24"/>
        </w:rPr>
        <w:t>Нижник</w:t>
      </w:r>
      <w:proofErr w:type="spellEnd"/>
      <w:r w:rsidR="00987B5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87B50">
        <w:rPr>
          <w:rFonts w:ascii="Times New Roman" w:hAnsi="Times New Roman" w:cs="Times New Roman"/>
          <w:sz w:val="24"/>
          <w:szCs w:val="24"/>
        </w:rPr>
        <w:t>Триптих</w:t>
      </w:r>
      <w:proofErr w:type="spellEnd"/>
      <w:r w:rsidR="00987B50">
        <w:rPr>
          <w:rFonts w:ascii="Times New Roman" w:hAnsi="Times New Roman" w:cs="Times New Roman"/>
          <w:sz w:val="24"/>
          <w:szCs w:val="24"/>
        </w:rPr>
        <w:t xml:space="preserve"> для аккордеона с оркестром  III часть)</w:t>
      </w:r>
    </w:p>
    <w:p w:rsidR="00823951" w:rsidRDefault="00823951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823951" w:rsidRPr="00A53D54" w:rsidRDefault="003C3550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A53D54">
        <w:rPr>
          <w:rFonts w:ascii="Times New Roman" w:eastAsia="Times New Roman" w:hAnsi="Times New Roman" w:cs="Times New Roman"/>
          <w:b/>
          <w:caps/>
          <w:sz w:val="24"/>
          <w:szCs w:val="24"/>
          <w:lang w:val="en-GB"/>
        </w:rPr>
        <w:t>1. EVALUATION AND AWARD OF COMPETITORS</w:t>
      </w:r>
    </w:p>
    <w:p w:rsidR="00823951" w:rsidRPr="00594780" w:rsidRDefault="00DC4774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A53D54">
        <w:rPr>
          <w:rStyle w:val="jlqj4b"/>
          <w:rFonts w:ascii="Times New Roman" w:hAnsi="Times New Roman" w:cs="Times New Roman"/>
          <w:sz w:val="24"/>
          <w:szCs w:val="24"/>
          <w:lang w:val="en-GB"/>
        </w:rPr>
        <w:t>In order to evaluate the artistic (musical) performances of the participants of the Co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ntest</w:t>
      </w:r>
      <w:r w:rsidRPr="00A53D54">
        <w:rPr>
          <w:rStyle w:val="jlqj4b"/>
          <w:rFonts w:ascii="Times New Roman" w:hAnsi="Times New Roman" w:cs="Times New Roman"/>
          <w:sz w:val="24"/>
          <w:szCs w:val="24"/>
          <w:lang w:val="en-GB"/>
        </w:rPr>
        <w:t>, the organizers of the C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ontest</w:t>
      </w:r>
      <w:r w:rsidRPr="00A53D54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invite jury consisting of outstanding musicians </w:t>
      </w:r>
      <w:r w:rsid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>–</w:t>
      </w:r>
      <w:r w:rsidRPr="00A53D54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ac</w:t>
      </w:r>
      <w:r w:rsid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cordionists – </w:t>
      </w:r>
      <w:r w:rsidRPr="00A53D54">
        <w:rPr>
          <w:rStyle w:val="jlqj4b"/>
          <w:rFonts w:ascii="Times New Roman" w:hAnsi="Times New Roman" w:cs="Times New Roman"/>
          <w:sz w:val="24"/>
          <w:szCs w:val="24"/>
          <w:lang w:val="en-GB"/>
        </w:rPr>
        <w:t>performing artists and professional teachers.</w:t>
      </w:r>
      <w:r w:rsid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77A4D" w:rsidRP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Daugavpils City </w:t>
      </w:r>
      <w:r w:rsidR="009025DF">
        <w:rPr>
          <w:rStyle w:val="jlqj4b"/>
          <w:rFonts w:ascii="Times New Roman" w:hAnsi="Times New Roman" w:cs="Times New Roman"/>
          <w:sz w:val="24"/>
          <w:szCs w:val="24"/>
          <w:lang w:val="en-GB"/>
        </w:rPr>
        <w:t>Municipality</w:t>
      </w:r>
      <w:r w:rsidR="00C77A4D" w:rsidRP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Department of Culture approves the 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contest</w:t>
      </w:r>
      <w:r w:rsidR="00C77A4D" w:rsidRP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jury</w:t>
      </w:r>
      <w:r w:rsidR="00594780" w:rsidRP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594780" w:rsidRDefault="00594780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>The co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ntest</w:t>
      </w:r>
      <w:r w:rsidRP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jury evaluates the performance of the participants on a 25-point scale.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>Evaluation criteria: complexity of the repertoire, technical quality of the performance, accuracy of</w:t>
      </w:r>
      <w:r w:rsidR="009850A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style and accuracy</w:t>
      </w:r>
      <w:r w:rsidRP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of musical notes</w:t>
      </w:r>
      <w:r w:rsidR="009850A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’ </w:t>
      </w:r>
      <w:r w:rsidR="009850A6" w:rsidRP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>text</w:t>
      </w:r>
      <w:r w:rsidRPr="00594780">
        <w:rPr>
          <w:rStyle w:val="jlqj4b"/>
          <w:rFonts w:ascii="Times New Roman" w:hAnsi="Times New Roman" w:cs="Times New Roman"/>
          <w:sz w:val="24"/>
          <w:szCs w:val="24"/>
          <w:lang w:val="en-GB"/>
        </w:rPr>
        <w:t>, clarity and diversity of musical images, performance culture.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C7292D" w:rsidRDefault="00C77A4D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>After</w:t>
      </w:r>
      <w:r w:rsidR="00C7292D" w:rsidRPr="00C7292D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33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the first round </w:t>
      </w:r>
      <w:r w:rsidRPr="00C7292D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listening </w:t>
      </w:r>
      <w:r w:rsidR="00C7292D" w:rsidRPr="00C7292D">
        <w:rPr>
          <w:rStyle w:val="jlqj4b"/>
          <w:rFonts w:ascii="Times New Roman" w:hAnsi="Times New Roman" w:cs="Times New Roman"/>
          <w:sz w:val="24"/>
          <w:szCs w:val="24"/>
          <w:lang w:val="en-GB"/>
        </w:rPr>
        <w:t>re</w:t>
      </w:r>
      <w:r w:rsidR="00483F83">
        <w:rPr>
          <w:rStyle w:val="jlqj4b"/>
          <w:rFonts w:ascii="Times New Roman" w:hAnsi="Times New Roman" w:cs="Times New Roman"/>
          <w:sz w:val="24"/>
          <w:szCs w:val="24"/>
          <w:lang w:val="en-GB"/>
        </w:rPr>
        <w:t>sults, all participants of the C</w:t>
      </w:r>
      <w:r w:rsidR="00C7292D" w:rsidRPr="00C7292D">
        <w:rPr>
          <w:rStyle w:val="jlqj4b"/>
          <w:rFonts w:ascii="Times New Roman" w:hAnsi="Times New Roman" w:cs="Times New Roman"/>
          <w:sz w:val="24"/>
          <w:szCs w:val="24"/>
          <w:lang w:val="en-GB"/>
        </w:rPr>
        <w:t>o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ntest</w:t>
      </w:r>
      <w:r w:rsidR="00C7292D" w:rsidRPr="00C7292D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C7292D" w:rsidRPr="00C7292D">
        <w:rPr>
          <w:rStyle w:val="jlqj4b"/>
          <w:rFonts w:ascii="Times New Roman" w:hAnsi="Times New Roman" w:cs="Times New Roman"/>
          <w:sz w:val="24"/>
          <w:szCs w:val="24"/>
          <w:lang w:val="en-GB"/>
        </w:rPr>
        <w:t>are awarded</w:t>
      </w:r>
      <w:proofErr w:type="gramEnd"/>
      <w:r w:rsidR="00C7292D" w:rsidRPr="00C7292D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with I, II and III degree diplomas according to the received points.</w:t>
      </w:r>
      <w:r w:rsidR="009C66C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33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9335A" w:rsidRDefault="0029335A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2933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The participants of the </w:t>
      </w:r>
      <w:proofErr w:type="gramStart"/>
      <w:r w:rsid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>2</w:t>
      </w:r>
      <w:r w:rsidR="003A7DD6" w:rsidRPr="003A7DD6">
        <w:rPr>
          <w:rStyle w:val="jlqj4b"/>
          <w:rFonts w:ascii="Times New Roman" w:hAnsi="Times New Roman" w:cs="Times New Roman"/>
          <w:sz w:val="24"/>
          <w:szCs w:val="24"/>
          <w:vertAlign w:val="superscript"/>
          <w:lang w:val="en-GB"/>
        </w:rPr>
        <w:t>n</w:t>
      </w:r>
      <w:r w:rsidR="003A7DD6">
        <w:rPr>
          <w:rStyle w:val="jlqj4b"/>
          <w:rFonts w:ascii="Times New Roman" w:hAnsi="Times New Roman" w:cs="Times New Roman"/>
          <w:sz w:val="24"/>
          <w:szCs w:val="24"/>
          <w:vertAlign w:val="superscript"/>
          <w:lang w:val="en-GB"/>
        </w:rPr>
        <w:t>d</w:t>
      </w:r>
      <w:proofErr w:type="gramEnd"/>
      <w:r w:rsidRPr="002933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>R</w:t>
      </w:r>
      <w:r w:rsidRPr="002933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ound are </w:t>
      </w:r>
      <w:r w:rsid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>designated</w:t>
      </w:r>
      <w:r w:rsidRPr="002933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by the organizers of the co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ntest</w:t>
      </w:r>
      <w:r w:rsidRPr="002933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in agreement with the </w:t>
      </w:r>
      <w:r w:rsidR="003A7DD6" w:rsidRPr="0029335A">
        <w:rPr>
          <w:rStyle w:val="jlqj4b"/>
          <w:rFonts w:ascii="Times New Roman" w:hAnsi="Times New Roman" w:cs="Times New Roman"/>
          <w:sz w:val="24"/>
          <w:szCs w:val="24"/>
          <w:lang w:val="en-GB"/>
        </w:rPr>
        <w:t>chairperson</w:t>
      </w:r>
      <w:r w:rsidRPr="002933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and members of the jury and </w:t>
      </w:r>
      <w:r w:rsid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>basing on</w:t>
      </w:r>
      <w:r w:rsidRPr="002933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the results of the first round.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7DD6" w:rsidRP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Participants who have obtained </w:t>
      </w:r>
      <w:proofErr w:type="gramStart"/>
      <w:r w:rsid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="003A7DD6" w:rsidRP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degree diplomas in </w:t>
      </w:r>
      <w:r w:rsid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>the 1</w:t>
      </w:r>
      <w:r w:rsidR="003A7DD6" w:rsidRPr="003A7DD6">
        <w:rPr>
          <w:rStyle w:val="jlqj4b"/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r w:rsid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7DD6" w:rsidRP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>Round can participate in both categories in</w:t>
      </w:r>
      <w:r w:rsid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="003A7DD6" w:rsidRPr="003A7DD6">
        <w:rPr>
          <w:rStyle w:val="jlqj4b"/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Round</w:t>
      </w:r>
      <w:r w:rsidR="003A7DD6" w:rsidRP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>.</w:t>
      </w:r>
    </w:p>
    <w:p w:rsidR="003A7DD6" w:rsidRDefault="003A7DD6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The winners of the 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Contest</w:t>
      </w:r>
      <w:r w:rsidRP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are determined by the total result of both rounds.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The winners are awarded with 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Diplomas of </w:t>
      </w:r>
      <w:proofErr w:type="gramStart"/>
      <w:r w:rsidRP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P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>, II, III place Laureates and Certificate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>s of Recognition</w:t>
      </w:r>
      <w:r w:rsidRPr="003A7DD6">
        <w:rPr>
          <w:rStyle w:val="jlqj4b"/>
          <w:rFonts w:ascii="Times New Roman" w:hAnsi="Times New Roman" w:cs="Times New Roman"/>
          <w:sz w:val="24"/>
          <w:szCs w:val="24"/>
          <w:lang w:val="en-GB"/>
        </w:rPr>
        <w:t>.</w:t>
      </w:r>
      <w:r w:rsidR="00331D1E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1D1E" w:rsidRPr="00331D1E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The strongest participants in each group who </w:t>
      </w:r>
      <w:r w:rsidR="00331D1E">
        <w:rPr>
          <w:rStyle w:val="jlqj4b"/>
          <w:rFonts w:ascii="Times New Roman" w:hAnsi="Times New Roman" w:cs="Times New Roman"/>
          <w:sz w:val="24"/>
          <w:szCs w:val="24"/>
          <w:lang w:val="en-GB"/>
        </w:rPr>
        <w:t>got</w:t>
      </w:r>
      <w:r w:rsidR="00331D1E" w:rsidRPr="00331D1E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the most points based on the results of two rounds will receive </w:t>
      </w:r>
      <w:r w:rsidR="008F13E4">
        <w:rPr>
          <w:rStyle w:val="jlqj4b"/>
          <w:rFonts w:ascii="Times New Roman" w:hAnsi="Times New Roman" w:cs="Times New Roman"/>
          <w:sz w:val="24"/>
          <w:szCs w:val="24"/>
          <w:lang w:val="en-GB"/>
        </w:rPr>
        <w:t>prizes.</w:t>
      </w:r>
    </w:p>
    <w:p w:rsidR="00823951" w:rsidRPr="008F13E4" w:rsidRDefault="00331D1E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331D1E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Teachers and concertmasters who have prepared the participants </w:t>
      </w:r>
      <w:r w:rsidR="005C78B5">
        <w:rPr>
          <w:rStyle w:val="jlqj4b"/>
          <w:rFonts w:ascii="Times New Roman" w:hAnsi="Times New Roman" w:cs="Times New Roman"/>
          <w:sz w:val="24"/>
          <w:szCs w:val="24"/>
          <w:lang w:val="en-GB"/>
        </w:rPr>
        <w:t>for</w:t>
      </w:r>
      <w:r w:rsidRPr="00331D1E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the co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ntest</w:t>
      </w:r>
      <w:r w:rsidRPr="00331D1E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are awarded with 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Gratitude </w:t>
      </w:r>
      <w:r w:rsidR="005C78B5">
        <w:rPr>
          <w:rStyle w:val="jlqj4b"/>
          <w:rFonts w:ascii="Times New Roman" w:hAnsi="Times New Roman" w:cs="Times New Roman"/>
          <w:sz w:val="24"/>
          <w:szCs w:val="24"/>
          <w:lang w:val="en-GB"/>
        </w:rPr>
        <w:t>diplomas</w:t>
      </w:r>
      <w:r w:rsidRPr="00331D1E">
        <w:rPr>
          <w:rStyle w:val="jlqj4b"/>
          <w:rFonts w:ascii="Times New Roman" w:hAnsi="Times New Roman" w:cs="Times New Roman"/>
          <w:sz w:val="24"/>
          <w:szCs w:val="24"/>
          <w:lang w:val="en-GB"/>
        </w:rPr>
        <w:t>.</w:t>
      </w:r>
    </w:p>
    <w:p w:rsidR="00DD0F82" w:rsidRDefault="00DD0F82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DD0F8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Diplomas, Acknowledgments and </w:t>
      </w:r>
      <w:r w:rsidR="00991A4E">
        <w:rPr>
          <w:rStyle w:val="jlqj4b"/>
          <w:rFonts w:ascii="Times New Roman" w:hAnsi="Times New Roman" w:cs="Times New Roman"/>
          <w:sz w:val="24"/>
          <w:szCs w:val="24"/>
          <w:lang w:val="en-GB"/>
        </w:rPr>
        <w:t>Gratitude diplomas</w:t>
      </w:r>
      <w:r w:rsidRPr="00DD0F8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will be </w:t>
      </w:r>
      <w:r w:rsidRPr="00DD0F82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sent to all participants by e-mail after the 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announcement of the results. </w:t>
      </w:r>
    </w:p>
    <w:p w:rsidR="00DD0F82" w:rsidRDefault="00DD0F82" w:rsidP="00DD0F82">
      <w:pPr>
        <w:pStyle w:val="Sarakstarindkopa"/>
        <w:tabs>
          <w:tab w:val="left" w:pos="360"/>
        </w:tabs>
        <w:ind w:left="360" w:right="-766"/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</w:p>
    <w:p w:rsidR="005B1F09" w:rsidRPr="005B1F09" w:rsidRDefault="00DD0F82">
      <w:pPr>
        <w:ind w:right="-766"/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  <w:r w:rsidRPr="00DD0F82">
        <w:rPr>
          <w:rStyle w:val="jlqj4b"/>
          <w:rFonts w:ascii="Times New Roman" w:hAnsi="Times New Roman" w:cs="Times New Roman"/>
          <w:b/>
          <w:sz w:val="24"/>
          <w:szCs w:val="24"/>
        </w:rPr>
        <w:t>1. APPLICATION FOR PARTICIPATION IN THE COMPETITION</w:t>
      </w:r>
    </w:p>
    <w:p w:rsidR="005B1F09" w:rsidRDefault="00273440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XII International Contest of Young Accordionists Named after </w:t>
      </w:r>
      <w:proofErr w:type="spellStart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Valerijs</w:t>
      </w:r>
      <w:proofErr w:type="spellEnd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Hodukins</w:t>
      </w:r>
      <w:proofErr w:type="spellEnd"/>
      <w:r w:rsidRP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"Daugavpils 2021" </w:t>
      </w:r>
      <w:r w:rsidR="005B1F09" w:rsidRPr="005B1F09">
        <w:rPr>
          <w:rStyle w:val="jlqj4b"/>
          <w:rFonts w:ascii="Times New Roman" w:hAnsi="Times New Roman" w:cs="Times New Roman"/>
          <w:sz w:val="24"/>
          <w:szCs w:val="24"/>
          <w:lang w:val="en-GB"/>
        </w:rPr>
        <w:t>will take place in remote format (online) using video recordings.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7A095A" w:rsidRDefault="007A095A" w:rsidP="008E6908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>In both categories, the second round program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>me</w:t>
      </w: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is performed accompanied by a concertmaster - pianist.</w:t>
      </w:r>
    </w:p>
    <w:p w:rsidR="007A095A" w:rsidRDefault="007A095A" w:rsidP="008E6908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>The program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>me</w:t>
      </w: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of both rounds of 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83F83">
        <w:rPr>
          <w:rStyle w:val="jlqj4b"/>
          <w:rFonts w:ascii="Times New Roman" w:hAnsi="Times New Roman" w:cs="Times New Roman"/>
          <w:sz w:val="24"/>
          <w:szCs w:val="24"/>
          <w:lang w:val="en-GB"/>
        </w:rPr>
        <w:t>Contest</w:t>
      </w: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must be played by heart.</w:t>
      </w:r>
    </w:p>
    <w:p w:rsidR="007A095A" w:rsidRDefault="007A095A" w:rsidP="008E6908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>The whole program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>me</w:t>
      </w: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of the first round of the 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Contest</w:t>
      </w: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in the video recording is performed continuously - without stopping and editing the recording.</w:t>
      </w:r>
    </w:p>
    <w:p w:rsidR="007A095A" w:rsidRDefault="007A095A" w:rsidP="008E6908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>2</w:t>
      </w:r>
      <w:r w:rsidRPr="007A095A">
        <w:rPr>
          <w:rStyle w:val="jlqj4b"/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proofErr w:type="gramEnd"/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>Round sheet music will be sent at the request of the contestants.</w:t>
      </w:r>
    </w:p>
    <w:p w:rsidR="007A095A" w:rsidRDefault="007A095A" w:rsidP="008E6908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The application for participation in the 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Contest</w:t>
      </w: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must be sent by </w:t>
      </w:r>
      <w:r w:rsidR="00234A12">
        <w:rPr>
          <w:rStyle w:val="jlqj4b"/>
          <w:rFonts w:ascii="Times New Roman" w:hAnsi="Times New Roman" w:cs="Times New Roman"/>
          <w:sz w:val="24"/>
          <w:szCs w:val="24"/>
          <w:lang w:val="en-GB"/>
        </w:rPr>
        <w:t>October 1</w:t>
      </w: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>, 2021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E1985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to the </w:t>
      </w:r>
      <w:r w:rsidRPr="007A095A">
        <w:rPr>
          <w:rStyle w:val="jlqj4b"/>
          <w:rFonts w:ascii="Times New Roman" w:hAnsi="Times New Roman" w:cs="Times New Roman"/>
          <w:sz w:val="24"/>
          <w:szCs w:val="24"/>
          <w:lang w:val="en-GB"/>
        </w:rPr>
        <w:t>e-mail</w:t>
      </w:r>
      <w:r w:rsidR="004E1985">
        <w:rPr>
          <w:rStyle w:val="jlqj4b"/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="004E1985" w:rsidRPr="00E4363E">
          <w:rPr>
            <w:rStyle w:val="Hipersaite"/>
            <w:rFonts w:ascii="Times New Roman" w:hAnsi="Times New Roman" w:cs="Times New Roman"/>
            <w:sz w:val="24"/>
            <w:szCs w:val="24"/>
            <w:lang w:val="en-GB"/>
          </w:rPr>
          <w:t>viktorija.cirse@daugavpils.lv</w:t>
        </w:r>
      </w:hyperlink>
      <w:r w:rsidR="004E1985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F6D09" w:rsidRDefault="00273440" w:rsidP="008E6908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>All Contest</w:t>
      </w:r>
      <w:r w:rsidR="00EF6D09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participants </w:t>
      </w:r>
      <w:r w:rsidR="00EF6D09" w:rsidRPr="00EF6D09">
        <w:rPr>
          <w:rStyle w:val="jlqj4b"/>
          <w:rFonts w:ascii="Times New Roman" w:hAnsi="Times New Roman" w:cs="Times New Roman"/>
          <w:sz w:val="24"/>
          <w:szCs w:val="24"/>
          <w:lang w:val="en-GB"/>
        </w:rPr>
        <w:t>must send the following documents by</w:t>
      </w:r>
      <w:r w:rsidR="00EF6D09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4A12">
        <w:rPr>
          <w:rStyle w:val="jlqj4b"/>
          <w:rFonts w:ascii="Times New Roman" w:hAnsi="Times New Roman" w:cs="Times New Roman"/>
          <w:sz w:val="24"/>
          <w:szCs w:val="24"/>
          <w:lang w:val="en-GB"/>
        </w:rPr>
        <w:t>October 1</w:t>
      </w:r>
      <w:r w:rsidR="00EF6D09">
        <w:rPr>
          <w:rStyle w:val="jlqj4b"/>
          <w:rFonts w:ascii="Times New Roman" w:hAnsi="Times New Roman" w:cs="Times New Roman"/>
          <w:sz w:val="24"/>
          <w:szCs w:val="24"/>
          <w:lang w:val="en-GB"/>
        </w:rPr>
        <w:t>,</w:t>
      </w:r>
      <w:r w:rsidR="00EF6D09" w:rsidRPr="00EF6D09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2021:</w:t>
      </w:r>
    </w:p>
    <w:p w:rsidR="00823951" w:rsidRPr="005B1F09" w:rsidRDefault="00987B50" w:rsidP="008E6908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5B1F09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• </w:t>
      </w:r>
      <w:r w:rsidR="00EF6D09" w:rsidRPr="00EF6D09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Photo of the participant for the 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Contest</w:t>
      </w:r>
      <w:r w:rsidR="00EF6D09" w:rsidRPr="00EF6D09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booklet</w:t>
      </w:r>
      <w:proofErr w:type="gramStart"/>
      <w:r w:rsidRPr="005B1F09">
        <w:rPr>
          <w:rStyle w:val="jlqj4b"/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  <w:r w:rsidRPr="005B1F09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23951" w:rsidRPr="00D16B2E" w:rsidRDefault="00987B50" w:rsidP="008E6908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fr-FR"/>
        </w:rPr>
      </w:pPr>
      <w:r w:rsidRPr="00D16B2E">
        <w:rPr>
          <w:rStyle w:val="jlqj4b"/>
          <w:rFonts w:ascii="Times New Roman" w:hAnsi="Times New Roman" w:cs="Times New Roman"/>
          <w:sz w:val="24"/>
          <w:szCs w:val="24"/>
          <w:lang w:val="fr-FR"/>
        </w:rPr>
        <w:t xml:space="preserve">• </w:t>
      </w:r>
      <w:r w:rsidR="00D16B2E" w:rsidRPr="00D16B2E">
        <w:rPr>
          <w:rStyle w:val="jlqj4b"/>
          <w:rFonts w:ascii="Times New Roman" w:hAnsi="Times New Roman" w:cs="Times New Roman"/>
          <w:sz w:val="24"/>
          <w:szCs w:val="24"/>
          <w:lang w:val="fr-FR"/>
        </w:rPr>
        <w:t>Participant's questionnaire - Application form (Appendix 1);</w:t>
      </w:r>
    </w:p>
    <w:p w:rsidR="00277F38" w:rsidRDefault="00DF71A1" w:rsidP="008E6908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>1</w:t>
      </w:r>
      <w:r w:rsidRPr="00DF71A1">
        <w:rPr>
          <w:rStyle w:val="jlqj4b"/>
          <w:rFonts w:ascii="Times New Roman" w:hAnsi="Times New Roman" w:cs="Times New Roman"/>
          <w:sz w:val="24"/>
          <w:szCs w:val="24"/>
          <w:vertAlign w:val="superscript"/>
          <w:lang w:val="en-GB"/>
        </w:rPr>
        <w:t>st</w:t>
      </w:r>
      <w:proofErr w:type="gramEnd"/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and 2</w:t>
      </w:r>
      <w:r w:rsidRPr="00DF71A1">
        <w:rPr>
          <w:rStyle w:val="jlqj4b"/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71A1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Round </w:t>
      </w:r>
      <w:r w:rsidR="00273440">
        <w:rPr>
          <w:rStyle w:val="jlqj4b"/>
          <w:rFonts w:ascii="Times New Roman" w:hAnsi="Times New Roman" w:cs="Times New Roman"/>
          <w:sz w:val="24"/>
          <w:szCs w:val="24"/>
          <w:lang w:val="en-GB"/>
        </w:rPr>
        <w:t>Contest</w:t>
      </w:r>
      <w:r w:rsidRPr="00DF71A1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performance records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F71A1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must be posted on the platform via the closed 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access link </w:t>
      </w:r>
      <w:hyperlink r:id="rId8" w:history="1">
        <w:r w:rsidR="00C76430" w:rsidRPr="00E4363E">
          <w:rPr>
            <w:rStyle w:val="Hipersaite"/>
            <w:rFonts w:ascii="Times New Roman" w:hAnsi="Times New Roman" w:cs="Times New Roman"/>
            <w:sz w:val="24"/>
            <w:szCs w:val="24"/>
            <w:lang w:val="en-GB"/>
          </w:rPr>
          <w:t>https://www.youtube.com/</w:t>
        </w:r>
      </w:hyperlink>
      <w:r w:rsidRPr="00DF71A1">
        <w:rPr>
          <w:rStyle w:val="jlqj4b"/>
          <w:rFonts w:ascii="Times New Roman" w:hAnsi="Times New Roman" w:cs="Times New Roman"/>
          <w:sz w:val="24"/>
          <w:szCs w:val="24"/>
          <w:lang w:val="en-GB"/>
        </w:rPr>
        <w:t>.</w:t>
      </w:r>
    </w:p>
    <w:p w:rsidR="00C76430" w:rsidRPr="005B1F09" w:rsidRDefault="00C76430" w:rsidP="008F13E4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C7643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A link with the registration address 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>must</w:t>
      </w:r>
      <w:r w:rsidRPr="00C7643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be sent to the </w:t>
      </w:r>
      <w:r w:rsidR="0061119E">
        <w:rPr>
          <w:rStyle w:val="jlqj4b"/>
          <w:rFonts w:ascii="Times New Roman" w:hAnsi="Times New Roman" w:cs="Times New Roman"/>
          <w:sz w:val="24"/>
          <w:szCs w:val="24"/>
          <w:lang w:val="en-GB"/>
        </w:rPr>
        <w:t>Contest</w:t>
      </w:r>
      <w:r w:rsidRPr="00C7643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organizers by October 18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7643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2021 (but the application must be sent by </w:t>
      </w:r>
      <w:r w:rsidR="00234A12">
        <w:rPr>
          <w:rStyle w:val="jlqj4b"/>
          <w:rFonts w:ascii="Times New Roman" w:hAnsi="Times New Roman" w:cs="Times New Roman"/>
          <w:sz w:val="24"/>
          <w:szCs w:val="24"/>
          <w:lang w:val="en-GB"/>
        </w:rPr>
        <w:t>October 1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>, 2021</w:t>
      </w:r>
      <w:r w:rsidRPr="00C76430">
        <w:rPr>
          <w:rStyle w:val="jlqj4b"/>
          <w:rFonts w:ascii="Times New Roman" w:hAnsi="Times New Roman" w:cs="Times New Roman"/>
          <w:sz w:val="24"/>
          <w:szCs w:val="24"/>
          <w:lang w:val="en-GB"/>
        </w:rPr>
        <w:t>).</w:t>
      </w:r>
      <w:r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22D4" w:rsidRPr="000A22D4">
        <w:rPr>
          <w:rStyle w:val="jlqj4b"/>
          <w:rFonts w:ascii="Times New Roman" w:hAnsi="Times New Roman" w:cs="Times New Roman"/>
          <w:sz w:val="24"/>
          <w:szCs w:val="24"/>
          <w:lang w:val="en-GB"/>
        </w:rPr>
        <w:t>Video recordings of the performance</w:t>
      </w:r>
      <w:r w:rsidR="000A22D4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7643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must be of good </w:t>
      </w:r>
      <w:r w:rsidR="002D331D" w:rsidRPr="00C76430">
        <w:rPr>
          <w:rStyle w:val="jlqj4b"/>
          <w:rFonts w:ascii="Times New Roman" w:hAnsi="Times New Roman" w:cs="Times New Roman"/>
          <w:sz w:val="24"/>
          <w:szCs w:val="24"/>
          <w:lang w:val="en-GB"/>
        </w:rPr>
        <w:t>quality;</w:t>
      </w:r>
      <w:r w:rsidRPr="00C76430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videos from other competitions will not be accepted.</w:t>
      </w:r>
    </w:p>
    <w:p w:rsidR="00527D51" w:rsidRDefault="00EF6D09" w:rsidP="000B774E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EF6D09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The organizers of the </w:t>
      </w:r>
      <w:r w:rsidR="00B97215">
        <w:rPr>
          <w:rStyle w:val="jlqj4b"/>
          <w:rFonts w:ascii="Times New Roman" w:hAnsi="Times New Roman" w:cs="Times New Roman"/>
          <w:sz w:val="24"/>
          <w:szCs w:val="24"/>
          <w:lang w:val="en-GB"/>
        </w:rPr>
        <w:t>Contest</w:t>
      </w:r>
      <w:r w:rsidRPr="00EF6D09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have the right to use </w:t>
      </w:r>
      <w:r w:rsidR="008305AC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and publish </w:t>
      </w:r>
      <w:r w:rsidRPr="00EF6D09">
        <w:rPr>
          <w:rStyle w:val="jlqj4b"/>
          <w:rFonts w:ascii="Times New Roman" w:hAnsi="Times New Roman" w:cs="Times New Roman"/>
          <w:sz w:val="24"/>
          <w:szCs w:val="24"/>
          <w:lang w:val="en-GB"/>
        </w:rPr>
        <w:t>audio, video and photo materials.</w:t>
      </w:r>
      <w:r w:rsidR="000B774E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EF6D09" w:rsidRDefault="00527D51" w:rsidP="008E6908">
      <w:pPr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lang w:val="en-GB"/>
        </w:rPr>
      </w:pPr>
      <w:r w:rsidRPr="00527D51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="00DC736D">
        <w:rPr>
          <w:rStyle w:val="jlqj4b"/>
          <w:rFonts w:ascii="Times New Roman" w:hAnsi="Times New Roman" w:cs="Times New Roman"/>
          <w:sz w:val="24"/>
          <w:szCs w:val="24"/>
          <w:lang w:val="en-GB"/>
        </w:rPr>
        <w:t>the related</w:t>
      </w:r>
      <w:r w:rsidRPr="00527D51">
        <w:rPr>
          <w:rStyle w:val="jlqj4b"/>
          <w:rFonts w:ascii="Times New Roman" w:hAnsi="Times New Roman" w:cs="Times New Roman"/>
          <w:sz w:val="24"/>
          <w:szCs w:val="24"/>
          <w:lang w:val="en-GB"/>
        </w:rPr>
        <w:t xml:space="preserve"> information will be published on the </w:t>
      </w:r>
      <w:r w:rsidR="00B97215">
        <w:rPr>
          <w:rStyle w:val="jlqj4b"/>
          <w:rFonts w:ascii="Times New Roman" w:hAnsi="Times New Roman" w:cs="Times New Roman"/>
          <w:sz w:val="24"/>
          <w:szCs w:val="24"/>
          <w:lang w:val="en-GB"/>
        </w:rPr>
        <w:t>Contest</w:t>
      </w:r>
      <w:r w:rsidRPr="00527D51">
        <w:rPr>
          <w:rStyle w:val="jlqj4b"/>
          <w:rFonts w:ascii="Times New Roman" w:hAnsi="Times New Roman" w:cs="Times New Roman"/>
          <w:sz w:val="24"/>
          <w:szCs w:val="24"/>
          <w:lang w:val="en-GB"/>
        </w:rPr>
        <w:t>'s Facebook page.</w:t>
      </w:r>
    </w:p>
    <w:p w:rsidR="00823951" w:rsidRDefault="00C221D0">
      <w:pPr>
        <w:ind w:right="-766"/>
        <w:jc w:val="both"/>
        <w:rPr>
          <w:rStyle w:val="jlqj4b"/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Style w:val="jlqj4b"/>
          <w:rFonts w:ascii="Times New Roman" w:hAnsi="Times New Roman" w:cs="Times New Roman"/>
          <w:b/>
          <w:sz w:val="24"/>
          <w:szCs w:val="24"/>
        </w:rPr>
        <w:t>Additional</w:t>
      </w:r>
      <w:proofErr w:type="spellEnd"/>
      <w:r>
        <w:rPr>
          <w:rStyle w:val="jlqj4b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="00987B50">
        <w:rPr>
          <w:rStyle w:val="jlqj4b"/>
          <w:rFonts w:ascii="Times New Roman" w:hAnsi="Times New Roman" w:cs="Times New Roman"/>
          <w:b/>
          <w:sz w:val="24"/>
          <w:szCs w:val="24"/>
        </w:rPr>
        <w:t>:</w:t>
      </w:r>
    </w:p>
    <w:p w:rsidR="00C221D0" w:rsidRDefault="00C221D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C221D0">
        <w:rPr>
          <w:rStyle w:val="jlqj4b"/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C221D0">
        <w:rPr>
          <w:rStyle w:val="jlqj4b"/>
          <w:rFonts w:ascii="Times New Roman" w:hAnsi="Times New Roman" w:cs="Times New Roman"/>
          <w:sz w:val="24"/>
          <w:szCs w:val="24"/>
        </w:rPr>
        <w:t>City</w:t>
      </w:r>
      <w:proofErr w:type="spellEnd"/>
      <w:r w:rsidRPr="00C221D0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1B9">
        <w:rPr>
          <w:rStyle w:val="jlqj4b"/>
          <w:rFonts w:ascii="Times New Roman" w:hAnsi="Times New Roman" w:cs="Times New Roman"/>
          <w:sz w:val="24"/>
          <w:szCs w:val="24"/>
        </w:rPr>
        <w:t>Municipality</w:t>
      </w:r>
      <w:proofErr w:type="spellEnd"/>
      <w:r w:rsidR="00A861B9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1D0">
        <w:rPr>
          <w:rStyle w:val="jlqj4b"/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1D0">
        <w:rPr>
          <w:rStyle w:val="jlqj4b"/>
          <w:rFonts w:ascii="Times New Roman" w:hAnsi="Times New Roman" w:cs="Times New Roman"/>
          <w:sz w:val="24"/>
          <w:szCs w:val="24"/>
        </w:rPr>
        <w:t>Culture</w:t>
      </w:r>
      <w:proofErr w:type="spellEnd"/>
    </w:p>
    <w:p w:rsidR="00823951" w:rsidRDefault="00C221D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jlqj4b"/>
          <w:rFonts w:ascii="Times New Roman" w:hAnsi="Times New Roman" w:cs="Times New Roman"/>
          <w:sz w:val="24"/>
          <w:szCs w:val="24"/>
        </w:rPr>
        <w:t>Phone</w:t>
      </w:r>
      <w:proofErr w:type="spellEnd"/>
      <w:r w:rsidR="00987B50">
        <w:rPr>
          <w:rStyle w:val="jlqj4b"/>
          <w:rFonts w:ascii="Times New Roman" w:hAnsi="Times New Roman" w:cs="Times New Roman"/>
          <w:sz w:val="24"/>
          <w:szCs w:val="24"/>
        </w:rPr>
        <w:t>.: +371 65423601, +371 28378679</w:t>
      </w:r>
    </w:p>
    <w:p w:rsidR="00823951" w:rsidRDefault="00987B5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>
        <w:rPr>
          <w:rStyle w:val="jlqj4b"/>
          <w:rFonts w:ascii="Times New Roman" w:hAnsi="Times New Roman" w:cs="Times New Roman"/>
          <w:sz w:val="24"/>
          <w:szCs w:val="24"/>
        </w:rPr>
        <w:t xml:space="preserve">E – pasts: </w:t>
      </w:r>
      <w:r w:rsidR="00C221D0">
        <w:rPr>
          <w:rStyle w:val="jlqj4b"/>
          <w:rFonts w:ascii="Times New Roman" w:hAnsi="Times New Roman" w:cs="Times New Roman"/>
          <w:sz w:val="24"/>
          <w:szCs w:val="24"/>
        </w:rPr>
        <w:t>viktorija.cirse</w:t>
      </w:r>
      <w:r>
        <w:rPr>
          <w:rStyle w:val="jlqj4b"/>
          <w:rFonts w:ascii="Times New Roman" w:hAnsi="Times New Roman" w:cs="Times New Roman"/>
          <w:sz w:val="24"/>
          <w:szCs w:val="24"/>
        </w:rPr>
        <w:t xml:space="preserve">@daugavpils.lv </w:t>
      </w:r>
    </w:p>
    <w:p w:rsidR="00823951" w:rsidRDefault="00931DCB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hyperlink r:id="rId9" w:history="1">
        <w:r w:rsidR="00C221D0" w:rsidRPr="00C77112">
          <w:rPr>
            <w:rStyle w:val="Hipersaite"/>
            <w:rFonts w:ascii="Times New Roman" w:hAnsi="Times New Roman" w:cs="Times New Roman"/>
            <w:sz w:val="24"/>
            <w:szCs w:val="24"/>
          </w:rPr>
          <w:t>www.kultura.daugavpils.lv</w:t>
        </w:r>
      </w:hyperlink>
      <w:r w:rsidR="00C221D0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</w:p>
    <w:p w:rsidR="00C221D0" w:rsidRDefault="00C221D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>Artistic</w:t>
      </w:r>
      <w:proofErr w:type="spellEnd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>director</w:t>
      </w:r>
      <w:proofErr w:type="spellEnd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>of</w:t>
      </w:r>
      <w:proofErr w:type="spellEnd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>the</w:t>
      </w:r>
      <w:proofErr w:type="spellEnd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97215">
        <w:rPr>
          <w:rStyle w:val="jlqj4b"/>
          <w:rFonts w:ascii="Times New Roman" w:hAnsi="Times New Roman" w:cs="Times New Roman"/>
          <w:sz w:val="24"/>
          <w:szCs w:val="24"/>
          <w:u w:val="single"/>
        </w:rPr>
        <w:t>Contest</w:t>
      </w:r>
      <w:proofErr w:type="spellEnd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>and</w:t>
      </w:r>
      <w:proofErr w:type="spellEnd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97215">
        <w:rPr>
          <w:rStyle w:val="jlqj4b"/>
          <w:rFonts w:ascii="Times New Roman" w:hAnsi="Times New Roman" w:cs="Times New Roman"/>
          <w:sz w:val="24"/>
          <w:szCs w:val="24"/>
          <w:u w:val="single"/>
        </w:rPr>
        <w:t>F</w:t>
      </w:r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>estival</w:t>
      </w:r>
      <w:proofErr w:type="spellEnd"/>
      <w:r w:rsidRPr="00C221D0">
        <w:rPr>
          <w:rStyle w:val="jlqj4b"/>
          <w:rFonts w:ascii="Times New Roman" w:hAnsi="Times New Roman" w:cs="Times New Roman"/>
          <w:sz w:val="24"/>
          <w:szCs w:val="24"/>
          <w:u w:val="single"/>
        </w:rPr>
        <w:t>:</w:t>
      </w:r>
    </w:p>
    <w:p w:rsidR="00823951" w:rsidRDefault="00987B5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>
        <w:rPr>
          <w:rStyle w:val="jlqj4b"/>
          <w:rFonts w:ascii="Times New Roman" w:hAnsi="Times New Roman" w:cs="Times New Roman"/>
          <w:sz w:val="24"/>
          <w:szCs w:val="24"/>
        </w:rPr>
        <w:t xml:space="preserve">Tatjana Saratova, </w:t>
      </w:r>
      <w:proofErr w:type="spellStart"/>
      <w:r w:rsidR="006E0AFE">
        <w:rPr>
          <w:rStyle w:val="jlqj4b"/>
          <w:rFonts w:ascii="Times New Roman" w:hAnsi="Times New Roman" w:cs="Times New Roman"/>
          <w:sz w:val="24"/>
          <w:szCs w:val="24"/>
        </w:rPr>
        <w:t>phone</w:t>
      </w:r>
      <w:proofErr w:type="spellEnd"/>
      <w:r>
        <w:rPr>
          <w:rStyle w:val="jlqj4b"/>
          <w:rFonts w:ascii="Times New Roman" w:hAnsi="Times New Roman" w:cs="Times New Roman"/>
          <w:sz w:val="24"/>
          <w:szCs w:val="24"/>
        </w:rPr>
        <w:t>. +37129244787, e-</w:t>
      </w:r>
      <w:proofErr w:type="spellStart"/>
      <w:r w:rsidR="006E0AFE">
        <w:rPr>
          <w:rStyle w:val="jlqj4b"/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Style w:val="jlqj4b"/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F0174E">
          <w:rPr>
            <w:rStyle w:val="Hipersaite"/>
            <w:rFonts w:ascii="Times New Roman" w:hAnsi="Times New Roman" w:cs="Times New Roman"/>
            <w:sz w:val="24"/>
            <w:szCs w:val="24"/>
          </w:rPr>
          <w:t>allegra79@gmail.com</w:t>
        </w:r>
      </w:hyperlink>
    </w:p>
    <w:p w:rsidR="00987B50" w:rsidRDefault="00987B5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8E6908" w:rsidRDefault="008E6908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8E6908" w:rsidRDefault="008E6908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8E6908" w:rsidRDefault="008E6908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5E1599" w:rsidRDefault="005E1599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8E6908" w:rsidRDefault="008E6908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8E6908" w:rsidRDefault="008E6908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pStyle w:val="Bezatstarpm"/>
        <w:ind w:right="-766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Pr="00987B50" w:rsidRDefault="00D16B2E" w:rsidP="00987B50">
      <w:pPr>
        <w:pStyle w:val="Bezatstarpm"/>
        <w:ind w:right="-76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Appendix</w:t>
      </w:r>
      <w:proofErr w:type="spellEnd"/>
    </w:p>
    <w:p w:rsidR="00987B50" w:rsidRPr="00342E87" w:rsidRDefault="00987B50" w:rsidP="00987B50">
      <w:pPr>
        <w:pStyle w:val="Bezatstarpm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987B50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92B1F19" wp14:editId="3654FFAA">
            <wp:simplePos x="0" y="0"/>
            <wp:positionH relativeFrom="column">
              <wp:posOffset>75565</wp:posOffset>
            </wp:positionH>
            <wp:positionV relativeFrom="paragraph">
              <wp:posOffset>48895</wp:posOffset>
            </wp:positionV>
            <wp:extent cx="657225" cy="998855"/>
            <wp:effectExtent l="0" t="0" r="9525" b="0"/>
            <wp:wrapThrough wrapText="bothSides">
              <wp:wrapPolygon edited="0">
                <wp:start x="0" y="0"/>
                <wp:lineTo x="0" y="21010"/>
                <wp:lineTo x="21287" y="21010"/>
                <wp:lineTo x="21287" y="0"/>
                <wp:lineTo x="0" y="0"/>
              </wp:wrapPolygon>
            </wp:wrapThrough>
            <wp:docPr id="1" name="Рисунок 1" descr="Description: D:\03_Pasakumi\2013\akoredons\XI_Akordeona festivals_2009_logo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03_Pasakumi\2013\akoredons\XI_Akordeona festivals_2009_logo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B50" w:rsidRDefault="00CA6724" w:rsidP="00987B50">
      <w:pPr>
        <w:pStyle w:val="Bezatstarpm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724">
        <w:rPr>
          <w:rFonts w:ascii="Times New Roman" w:hAnsi="Times New Roman" w:cs="Times New Roman"/>
          <w:b/>
          <w:bCs/>
          <w:sz w:val="24"/>
          <w:szCs w:val="24"/>
        </w:rPr>
        <w:t xml:space="preserve">XII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B7546">
        <w:rPr>
          <w:rFonts w:ascii="Times New Roman" w:hAnsi="Times New Roman" w:cs="Times New Roman"/>
          <w:b/>
          <w:bCs/>
          <w:sz w:val="24"/>
          <w:szCs w:val="24"/>
        </w:rPr>
        <w:t>nternational</w:t>
      </w:r>
      <w:proofErr w:type="spellEnd"/>
      <w:r w:rsidR="00FB7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754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A6724">
        <w:rPr>
          <w:rFonts w:ascii="Times New Roman" w:hAnsi="Times New Roman" w:cs="Times New Roman"/>
          <w:b/>
          <w:bCs/>
          <w:sz w:val="24"/>
          <w:szCs w:val="24"/>
        </w:rPr>
        <w:t>ontest</w:t>
      </w:r>
      <w:proofErr w:type="spellEnd"/>
      <w:r w:rsidRPr="00CA6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672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A6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754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CA6724">
        <w:rPr>
          <w:rFonts w:ascii="Times New Roman" w:hAnsi="Times New Roman" w:cs="Times New Roman"/>
          <w:b/>
          <w:bCs/>
          <w:sz w:val="24"/>
          <w:szCs w:val="24"/>
        </w:rPr>
        <w:t>oung</w:t>
      </w:r>
      <w:proofErr w:type="spellEnd"/>
      <w:r w:rsidRPr="00CA6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754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A6724">
        <w:rPr>
          <w:rFonts w:ascii="Times New Roman" w:hAnsi="Times New Roman" w:cs="Times New Roman"/>
          <w:b/>
          <w:bCs/>
          <w:sz w:val="24"/>
          <w:szCs w:val="24"/>
        </w:rPr>
        <w:t>ccordionists</w:t>
      </w:r>
      <w:proofErr w:type="spellEnd"/>
      <w:r w:rsidRPr="00CA6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754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A6724">
        <w:rPr>
          <w:rFonts w:ascii="Times New Roman" w:hAnsi="Times New Roman" w:cs="Times New Roman"/>
          <w:b/>
          <w:bCs/>
          <w:sz w:val="24"/>
          <w:szCs w:val="24"/>
        </w:rPr>
        <w:t>amed</w:t>
      </w:r>
      <w:proofErr w:type="spellEnd"/>
      <w:r w:rsidRPr="00CA6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754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A6724">
        <w:rPr>
          <w:rFonts w:ascii="Times New Roman" w:hAnsi="Times New Roman" w:cs="Times New Roman"/>
          <w:b/>
          <w:bCs/>
          <w:sz w:val="24"/>
          <w:szCs w:val="24"/>
        </w:rPr>
        <w:t>fter</w:t>
      </w:r>
      <w:proofErr w:type="spellEnd"/>
      <w:r w:rsidRPr="00CA6724">
        <w:rPr>
          <w:rFonts w:ascii="Times New Roman" w:hAnsi="Times New Roman" w:cs="Times New Roman"/>
          <w:b/>
          <w:bCs/>
          <w:sz w:val="24"/>
          <w:szCs w:val="24"/>
        </w:rPr>
        <w:t xml:space="preserve"> Valerijs </w:t>
      </w:r>
      <w:proofErr w:type="spellStart"/>
      <w:r w:rsidRPr="00CA6724">
        <w:rPr>
          <w:rFonts w:ascii="Times New Roman" w:hAnsi="Times New Roman" w:cs="Times New Roman"/>
          <w:b/>
          <w:bCs/>
          <w:sz w:val="24"/>
          <w:szCs w:val="24"/>
        </w:rPr>
        <w:t>Hodukins</w:t>
      </w:r>
      <w:proofErr w:type="spellEnd"/>
      <w:r w:rsidRPr="00CA67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1D0" w:rsidRPr="00C221D0">
        <w:rPr>
          <w:rFonts w:ascii="Times New Roman" w:hAnsi="Times New Roman" w:cs="Times New Roman"/>
          <w:b/>
          <w:bCs/>
          <w:sz w:val="24"/>
          <w:szCs w:val="24"/>
        </w:rPr>
        <w:t>"Daugavpils 2021"</w:t>
      </w:r>
    </w:p>
    <w:p w:rsidR="00987B50" w:rsidRDefault="00987B50" w:rsidP="00987B50">
      <w:pPr>
        <w:pStyle w:val="Bezatstarpm"/>
        <w:ind w:right="-7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21D0" w:rsidRPr="00987B50" w:rsidRDefault="00C221D0" w:rsidP="00987B50">
      <w:pPr>
        <w:pStyle w:val="Bezatstarpm"/>
        <w:ind w:right="-76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7B50" w:rsidRDefault="00C221D0" w:rsidP="00987B50">
      <w:pPr>
        <w:pStyle w:val="Bezatstarpm"/>
        <w:ind w:right="-76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APPLICATION</w:t>
      </w:r>
    </w:p>
    <w:p w:rsidR="00987B50" w:rsidRDefault="00987B50" w:rsidP="00987B50">
      <w:pPr>
        <w:pStyle w:val="Bezatstarpm"/>
        <w:ind w:right="-766"/>
        <w:rPr>
          <w:rFonts w:ascii="Times New Roman" w:hAnsi="Times New Roman" w:cs="Times New Roman"/>
          <w:bCs/>
          <w:sz w:val="24"/>
          <w:szCs w:val="24"/>
        </w:rPr>
      </w:pPr>
    </w:p>
    <w:p w:rsidR="00987B50" w:rsidRDefault="006D4607" w:rsidP="00987B50">
      <w:pPr>
        <w:jc w:val="both"/>
        <w:rPr>
          <w:bCs/>
          <w:sz w:val="24"/>
          <w:szCs w:val="24"/>
        </w:rPr>
      </w:pPr>
      <w:r w:rsidRPr="006D4607">
        <w:rPr>
          <w:b/>
          <w:bCs/>
          <w:caps/>
          <w:sz w:val="24"/>
          <w:szCs w:val="24"/>
        </w:rPr>
        <w:t>INFORMATION ABOUT THE CO</w:t>
      </w:r>
      <w:r>
        <w:rPr>
          <w:b/>
          <w:bCs/>
          <w:caps/>
          <w:sz w:val="24"/>
          <w:szCs w:val="24"/>
        </w:rPr>
        <w:t>NTESTANT</w:t>
      </w:r>
    </w:p>
    <w:p w:rsidR="00987B50" w:rsidRPr="009236AD" w:rsidRDefault="006D4607" w:rsidP="00987B50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9236AD">
        <w:rPr>
          <w:rFonts w:asciiTheme="minorHAnsi" w:hAnsiTheme="minorHAnsi"/>
          <w:bCs/>
          <w:sz w:val="24"/>
          <w:szCs w:val="24"/>
        </w:rPr>
        <w:t>Name</w:t>
      </w:r>
      <w:proofErr w:type="spellEnd"/>
      <w:r w:rsidR="00987B50" w:rsidRPr="009236AD">
        <w:rPr>
          <w:rFonts w:asciiTheme="minorHAnsi" w:hAnsiTheme="minorHAnsi"/>
          <w:bCs/>
          <w:sz w:val="24"/>
          <w:szCs w:val="24"/>
        </w:rPr>
        <w:t xml:space="preserve">: </w:t>
      </w:r>
      <w:r w:rsidR="00987B50" w:rsidRPr="009236AD">
        <w:rPr>
          <w:rFonts w:asciiTheme="minorHAnsi" w:hAnsiTheme="minorHAnsi"/>
          <w:sz w:val="24"/>
          <w:szCs w:val="24"/>
        </w:rPr>
        <w:t>_____________________________________________________________________</w:t>
      </w:r>
    </w:p>
    <w:p w:rsidR="00987B50" w:rsidRPr="009236AD" w:rsidRDefault="00987B50" w:rsidP="00987B50">
      <w:pPr>
        <w:jc w:val="both"/>
        <w:rPr>
          <w:rFonts w:asciiTheme="minorHAnsi" w:hAnsiTheme="minorHAnsi"/>
          <w:sz w:val="24"/>
          <w:szCs w:val="24"/>
        </w:rPr>
      </w:pPr>
    </w:p>
    <w:p w:rsidR="00987B50" w:rsidRPr="009236AD" w:rsidRDefault="006D4607" w:rsidP="00987B50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9236AD">
        <w:rPr>
          <w:rFonts w:asciiTheme="minorHAnsi" w:hAnsiTheme="minorHAnsi"/>
          <w:bCs/>
          <w:sz w:val="24"/>
          <w:szCs w:val="24"/>
        </w:rPr>
        <w:t>Surname</w:t>
      </w:r>
      <w:proofErr w:type="spellEnd"/>
      <w:r w:rsidR="00987B50" w:rsidRPr="009236AD">
        <w:rPr>
          <w:rFonts w:asciiTheme="minorHAnsi" w:hAnsiTheme="minorHAnsi"/>
          <w:bCs/>
          <w:sz w:val="24"/>
          <w:szCs w:val="24"/>
        </w:rPr>
        <w:t xml:space="preserve">: </w:t>
      </w:r>
      <w:r w:rsidR="00987B50" w:rsidRPr="009236AD">
        <w:rPr>
          <w:rFonts w:asciiTheme="minorHAnsi" w:hAnsiTheme="minorHAnsi"/>
          <w:sz w:val="24"/>
          <w:szCs w:val="24"/>
        </w:rPr>
        <w:t>_____________________________________________________________________</w:t>
      </w:r>
    </w:p>
    <w:p w:rsidR="00987B50" w:rsidRPr="009236AD" w:rsidRDefault="00987B50" w:rsidP="00987B50">
      <w:pPr>
        <w:jc w:val="both"/>
        <w:rPr>
          <w:rFonts w:asciiTheme="minorHAnsi" w:hAnsiTheme="minorHAnsi"/>
          <w:sz w:val="24"/>
          <w:szCs w:val="24"/>
        </w:rPr>
      </w:pPr>
    </w:p>
    <w:p w:rsidR="00987B50" w:rsidRPr="009236AD" w:rsidRDefault="006D4607" w:rsidP="00C221D0">
      <w:pPr>
        <w:rPr>
          <w:rFonts w:asciiTheme="minorHAnsi" w:hAnsiTheme="minorHAnsi"/>
          <w:sz w:val="24"/>
          <w:szCs w:val="24"/>
        </w:rPr>
      </w:pPr>
      <w:proofErr w:type="spellStart"/>
      <w:r w:rsidRPr="009236AD">
        <w:rPr>
          <w:rFonts w:asciiTheme="minorHAnsi" w:hAnsiTheme="minorHAnsi"/>
          <w:bCs/>
          <w:sz w:val="24"/>
          <w:szCs w:val="24"/>
        </w:rPr>
        <w:t>Date</w:t>
      </w:r>
      <w:proofErr w:type="spellEnd"/>
      <w:r w:rsidRPr="009236AD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9236AD">
        <w:rPr>
          <w:rFonts w:asciiTheme="minorHAnsi" w:hAnsiTheme="minorHAnsi"/>
          <w:bCs/>
          <w:sz w:val="24"/>
          <w:szCs w:val="24"/>
        </w:rPr>
        <w:t>of</w:t>
      </w:r>
      <w:proofErr w:type="spellEnd"/>
      <w:r w:rsidRPr="009236AD">
        <w:rPr>
          <w:rFonts w:asciiTheme="minorHAnsi" w:hAnsiTheme="minorHAnsi"/>
          <w:bCs/>
          <w:sz w:val="24"/>
          <w:szCs w:val="24"/>
        </w:rPr>
        <w:t xml:space="preserve"> birth</w:t>
      </w:r>
      <w:r w:rsidR="00987B50" w:rsidRPr="009236AD">
        <w:rPr>
          <w:rFonts w:asciiTheme="minorHAnsi" w:hAnsiTheme="minorHAnsi"/>
          <w:bCs/>
          <w:sz w:val="24"/>
          <w:szCs w:val="24"/>
        </w:rPr>
        <w:t>:</w:t>
      </w:r>
      <w:r w:rsidR="00987B50" w:rsidRPr="009236AD">
        <w:rPr>
          <w:rFonts w:asciiTheme="minorHAnsi" w:hAnsiTheme="minorHAnsi"/>
          <w:sz w:val="24"/>
          <w:szCs w:val="24"/>
        </w:rPr>
        <w:t>_____________________________________________________________</w:t>
      </w:r>
      <w:r w:rsidR="00C221D0" w:rsidRPr="009236AD">
        <w:rPr>
          <w:rFonts w:asciiTheme="minorHAnsi" w:hAnsiTheme="minorHAnsi"/>
          <w:sz w:val="24"/>
          <w:szCs w:val="24"/>
        </w:rPr>
        <w:t>___</w:t>
      </w:r>
    </w:p>
    <w:p w:rsidR="00987B50" w:rsidRDefault="00987B50" w:rsidP="00987B50">
      <w:pPr>
        <w:jc w:val="both"/>
        <w:rPr>
          <w:rFonts w:asciiTheme="minorHAnsi" w:hAnsiTheme="minorHAnsi"/>
          <w:sz w:val="24"/>
          <w:szCs w:val="24"/>
        </w:rPr>
      </w:pPr>
    </w:p>
    <w:p w:rsidR="00CA6724" w:rsidRPr="00CA24F9" w:rsidRDefault="00CA6724" w:rsidP="00CA6724">
      <w:pPr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bCs/>
          <w:sz w:val="24"/>
          <w:szCs w:val="24"/>
        </w:rPr>
        <w:t>Country</w:t>
      </w:r>
      <w:proofErr w:type="spellEnd"/>
      <w:r>
        <w:rPr>
          <w:rFonts w:asciiTheme="minorHAnsi" w:hAnsiTheme="minorHAnsi"/>
          <w:bCs/>
          <w:sz w:val="24"/>
          <w:szCs w:val="24"/>
        </w:rPr>
        <w:t>,</w:t>
      </w:r>
      <w:r w:rsidRPr="00CA24F9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city/town</w:t>
      </w:r>
      <w:r w:rsidRPr="00CA24F9">
        <w:rPr>
          <w:rFonts w:asciiTheme="minorHAnsi" w:hAnsiTheme="minorHAnsi"/>
          <w:bCs/>
          <w:sz w:val="24"/>
          <w:szCs w:val="24"/>
        </w:rPr>
        <w:t>:</w:t>
      </w:r>
      <w:r w:rsidRPr="00CA24F9">
        <w:rPr>
          <w:rFonts w:asciiTheme="minorHAnsi" w:hAnsiTheme="minorHAnsi"/>
          <w:sz w:val="24"/>
          <w:szCs w:val="24"/>
        </w:rPr>
        <w:t>_____________________________________________________________</w:t>
      </w:r>
    </w:p>
    <w:p w:rsidR="00CA6724" w:rsidRPr="009236AD" w:rsidRDefault="00CA6724" w:rsidP="00987B50">
      <w:pPr>
        <w:jc w:val="both"/>
        <w:rPr>
          <w:rFonts w:asciiTheme="minorHAnsi" w:hAnsiTheme="minorHAnsi"/>
          <w:sz w:val="24"/>
          <w:szCs w:val="24"/>
        </w:rPr>
      </w:pPr>
    </w:p>
    <w:p w:rsidR="00987B50" w:rsidRPr="009236AD" w:rsidRDefault="006D4607" w:rsidP="00987B50">
      <w:pPr>
        <w:pStyle w:val="Virsraksts7"/>
        <w:jc w:val="both"/>
        <w:rPr>
          <w:rFonts w:asciiTheme="minorHAnsi" w:hAnsiTheme="minorHAnsi" w:cs="Times New Roman"/>
          <w:i w:val="0"/>
          <w:color w:val="auto"/>
          <w:sz w:val="24"/>
          <w:szCs w:val="24"/>
        </w:rPr>
      </w:pPr>
      <w:r w:rsidRPr="009236AD">
        <w:rPr>
          <w:rFonts w:asciiTheme="minorHAnsi" w:hAnsiTheme="minorHAnsi" w:cs="Times New Roman"/>
          <w:i w:val="0"/>
          <w:color w:val="auto"/>
          <w:sz w:val="24"/>
          <w:szCs w:val="24"/>
        </w:rPr>
        <w:t>Category:</w:t>
      </w:r>
      <w:r w:rsidR="00987B50" w:rsidRPr="009236AD">
        <w:rPr>
          <w:rFonts w:asciiTheme="minorHAnsi" w:hAnsiTheme="minorHAnsi" w:cs="Times New Roman"/>
          <w:i w:val="0"/>
          <w:color w:val="auto"/>
          <w:sz w:val="24"/>
          <w:szCs w:val="24"/>
        </w:rPr>
        <w:t>_____________________________________________________________</w:t>
      </w:r>
    </w:p>
    <w:p w:rsidR="00987B50" w:rsidRPr="009236AD" w:rsidRDefault="00987B50" w:rsidP="00987B50">
      <w:pPr>
        <w:rPr>
          <w:rFonts w:asciiTheme="minorHAnsi" w:hAnsiTheme="minorHAnsi"/>
          <w:bCs/>
          <w:sz w:val="24"/>
          <w:szCs w:val="24"/>
        </w:rPr>
      </w:pPr>
    </w:p>
    <w:p w:rsidR="00987B50" w:rsidRPr="009236AD" w:rsidRDefault="006D4607" w:rsidP="00987B50">
      <w:pPr>
        <w:rPr>
          <w:rFonts w:asciiTheme="minorHAnsi" w:hAnsiTheme="minorHAnsi"/>
          <w:sz w:val="24"/>
          <w:szCs w:val="24"/>
        </w:rPr>
      </w:pPr>
      <w:proofErr w:type="spellStart"/>
      <w:r w:rsidRPr="009236AD">
        <w:rPr>
          <w:rFonts w:asciiTheme="minorHAnsi" w:hAnsiTheme="minorHAnsi"/>
          <w:bCs/>
          <w:sz w:val="24"/>
          <w:szCs w:val="24"/>
        </w:rPr>
        <w:t>Educational</w:t>
      </w:r>
      <w:proofErr w:type="spellEnd"/>
      <w:r w:rsidRPr="009236AD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9236AD">
        <w:rPr>
          <w:rFonts w:asciiTheme="minorHAnsi" w:hAnsiTheme="minorHAnsi"/>
          <w:bCs/>
          <w:sz w:val="24"/>
          <w:szCs w:val="24"/>
        </w:rPr>
        <w:t>institution</w:t>
      </w:r>
      <w:proofErr w:type="spellEnd"/>
      <w:r w:rsidRPr="009236AD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9236AD">
        <w:rPr>
          <w:rFonts w:asciiTheme="minorHAnsi" w:hAnsiTheme="minorHAnsi"/>
          <w:bCs/>
          <w:sz w:val="24"/>
          <w:szCs w:val="24"/>
        </w:rPr>
        <w:t>or</w:t>
      </w:r>
      <w:proofErr w:type="spellEnd"/>
      <w:r w:rsidRPr="009236AD">
        <w:rPr>
          <w:rFonts w:asciiTheme="minorHAnsi" w:hAnsiTheme="minorHAnsi"/>
          <w:bCs/>
          <w:sz w:val="24"/>
          <w:szCs w:val="24"/>
        </w:rPr>
        <w:t xml:space="preserve"> organization</w:t>
      </w:r>
      <w:r w:rsidR="00987B50" w:rsidRPr="009236AD">
        <w:rPr>
          <w:rFonts w:asciiTheme="minorHAnsi" w:hAnsiTheme="minorHAnsi"/>
          <w:bCs/>
          <w:sz w:val="24"/>
          <w:szCs w:val="24"/>
        </w:rPr>
        <w:t>:__________</w:t>
      </w:r>
      <w:r w:rsidR="00987B50" w:rsidRPr="009236AD">
        <w:rPr>
          <w:rFonts w:asciiTheme="minorHAnsi" w:hAnsiTheme="minorHAnsi"/>
          <w:sz w:val="24"/>
          <w:szCs w:val="24"/>
        </w:rPr>
        <w:t>________________________________________________</w:t>
      </w:r>
    </w:p>
    <w:p w:rsidR="00C221D0" w:rsidRPr="009236AD" w:rsidRDefault="00C221D0" w:rsidP="00987B50">
      <w:pPr>
        <w:rPr>
          <w:rFonts w:asciiTheme="minorHAnsi" w:hAnsiTheme="minorHAnsi"/>
          <w:sz w:val="24"/>
          <w:szCs w:val="24"/>
        </w:rPr>
      </w:pPr>
    </w:p>
    <w:p w:rsidR="00987B50" w:rsidRPr="009236AD" w:rsidRDefault="006D4607" w:rsidP="00987B50">
      <w:pPr>
        <w:rPr>
          <w:rFonts w:asciiTheme="minorHAnsi" w:hAnsiTheme="minorHAnsi"/>
          <w:sz w:val="24"/>
          <w:szCs w:val="24"/>
        </w:rPr>
      </w:pPr>
      <w:proofErr w:type="spellStart"/>
      <w:r w:rsidRPr="009236AD">
        <w:rPr>
          <w:rFonts w:asciiTheme="minorHAnsi" w:hAnsiTheme="minorHAnsi"/>
          <w:sz w:val="24"/>
          <w:szCs w:val="24"/>
        </w:rPr>
        <w:t>Study</w:t>
      </w:r>
      <w:proofErr w:type="spellEnd"/>
      <w:r w:rsidRPr="009236A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236AD">
        <w:rPr>
          <w:rFonts w:asciiTheme="minorHAnsi" w:hAnsiTheme="minorHAnsi"/>
          <w:sz w:val="24"/>
          <w:szCs w:val="24"/>
        </w:rPr>
        <w:t>course</w:t>
      </w:r>
      <w:proofErr w:type="spellEnd"/>
      <w:r w:rsidR="00987B50" w:rsidRPr="009236AD">
        <w:rPr>
          <w:rFonts w:asciiTheme="minorHAnsi" w:hAnsiTheme="minorHAnsi"/>
          <w:sz w:val="24"/>
          <w:szCs w:val="24"/>
        </w:rPr>
        <w:t>:_______________________________________________________</w:t>
      </w:r>
      <w:r w:rsidR="00C221D0" w:rsidRPr="009236AD">
        <w:rPr>
          <w:rFonts w:asciiTheme="minorHAnsi" w:hAnsiTheme="minorHAnsi"/>
          <w:sz w:val="24"/>
          <w:szCs w:val="24"/>
        </w:rPr>
        <w:t>__</w:t>
      </w:r>
    </w:p>
    <w:p w:rsidR="00987B50" w:rsidRPr="009236AD" w:rsidRDefault="00987B50" w:rsidP="00987B50">
      <w:pPr>
        <w:jc w:val="both"/>
        <w:rPr>
          <w:rFonts w:asciiTheme="minorHAnsi" w:hAnsiTheme="minorHAnsi"/>
          <w:sz w:val="24"/>
          <w:szCs w:val="24"/>
        </w:rPr>
      </w:pPr>
    </w:p>
    <w:p w:rsidR="00987B50" w:rsidRPr="009236AD" w:rsidRDefault="006D4607" w:rsidP="00987B50">
      <w:pPr>
        <w:jc w:val="both"/>
        <w:rPr>
          <w:rFonts w:asciiTheme="minorHAnsi" w:hAnsiTheme="minorHAnsi"/>
          <w:sz w:val="24"/>
          <w:szCs w:val="24"/>
        </w:rPr>
      </w:pPr>
      <w:r w:rsidRPr="009236AD">
        <w:rPr>
          <w:rFonts w:asciiTheme="minorHAnsi" w:hAnsiTheme="minorHAnsi"/>
          <w:bCs/>
          <w:sz w:val="24"/>
          <w:szCs w:val="24"/>
        </w:rPr>
        <w:t>Pedagogue</w:t>
      </w:r>
      <w:r w:rsidR="00987B50" w:rsidRPr="009236AD">
        <w:rPr>
          <w:rFonts w:asciiTheme="minorHAnsi" w:hAnsiTheme="minorHAnsi"/>
          <w:bCs/>
          <w:sz w:val="24"/>
          <w:szCs w:val="24"/>
        </w:rPr>
        <w:t>:</w:t>
      </w:r>
      <w:r w:rsidR="00987B50" w:rsidRPr="009236AD">
        <w:rPr>
          <w:rFonts w:asciiTheme="minorHAnsi" w:hAnsiTheme="minorHAnsi"/>
          <w:sz w:val="24"/>
          <w:szCs w:val="24"/>
        </w:rPr>
        <w:t>___________________________________________________________</w:t>
      </w:r>
    </w:p>
    <w:p w:rsidR="00987B50" w:rsidRPr="009236AD" w:rsidRDefault="003A165C" w:rsidP="008D4A9B">
      <w:pPr>
        <w:rPr>
          <w:rFonts w:asciiTheme="minorHAnsi" w:hAnsiTheme="minorHAnsi"/>
          <w:sz w:val="24"/>
          <w:szCs w:val="24"/>
        </w:rPr>
      </w:pPr>
      <w:r w:rsidRPr="009236AD">
        <w:rPr>
          <w:rFonts w:asciiTheme="minorHAnsi" w:hAnsiTheme="minorHAnsi"/>
          <w:sz w:val="24"/>
          <w:szCs w:val="24"/>
        </w:rPr>
        <w:t xml:space="preserve">2nd </w:t>
      </w:r>
      <w:proofErr w:type="spellStart"/>
      <w:r w:rsidRPr="009236AD">
        <w:rPr>
          <w:rFonts w:asciiTheme="minorHAnsi" w:hAnsiTheme="minorHAnsi"/>
          <w:sz w:val="24"/>
          <w:szCs w:val="24"/>
        </w:rPr>
        <w:t>R</w:t>
      </w:r>
      <w:r w:rsidR="006D4607" w:rsidRPr="009236AD">
        <w:rPr>
          <w:rFonts w:asciiTheme="minorHAnsi" w:hAnsiTheme="minorHAnsi"/>
          <w:sz w:val="24"/>
          <w:szCs w:val="24"/>
        </w:rPr>
        <w:t>ound</w:t>
      </w:r>
      <w:proofErr w:type="spellEnd"/>
      <w:r w:rsidR="006D4607" w:rsidRPr="009236AD">
        <w:rPr>
          <w:rFonts w:asciiTheme="minorHAnsi" w:hAnsiTheme="minorHAnsi"/>
          <w:sz w:val="24"/>
          <w:szCs w:val="24"/>
        </w:rPr>
        <w:t xml:space="preserve"> concertmaster</w:t>
      </w:r>
      <w:r w:rsidR="00987B50" w:rsidRPr="009236AD">
        <w:rPr>
          <w:rFonts w:asciiTheme="minorHAnsi" w:hAnsiTheme="minorHAnsi"/>
          <w:sz w:val="24"/>
          <w:szCs w:val="24"/>
        </w:rPr>
        <w:t>:_________________________________________________</w:t>
      </w:r>
      <w:r w:rsidR="00C221D0" w:rsidRPr="009236AD">
        <w:rPr>
          <w:rFonts w:asciiTheme="minorHAnsi" w:hAnsiTheme="minorHAnsi"/>
          <w:sz w:val="24"/>
          <w:szCs w:val="24"/>
        </w:rPr>
        <w:t>______</w:t>
      </w:r>
    </w:p>
    <w:p w:rsidR="00987B50" w:rsidRPr="009236AD" w:rsidRDefault="006D4607" w:rsidP="00987B50">
      <w:pPr>
        <w:rPr>
          <w:rFonts w:asciiTheme="minorHAnsi" w:hAnsiTheme="minorHAnsi"/>
          <w:bCs/>
          <w:sz w:val="24"/>
          <w:szCs w:val="24"/>
        </w:rPr>
      </w:pPr>
      <w:proofErr w:type="spellStart"/>
      <w:r w:rsidRPr="009236AD">
        <w:rPr>
          <w:rFonts w:asciiTheme="minorHAnsi" w:hAnsiTheme="minorHAnsi"/>
          <w:bCs/>
          <w:sz w:val="24"/>
          <w:szCs w:val="24"/>
        </w:rPr>
        <w:t>Contact</w:t>
      </w:r>
      <w:proofErr w:type="spellEnd"/>
      <w:r w:rsidR="00F11896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9236AD">
        <w:rPr>
          <w:rFonts w:asciiTheme="minorHAnsi" w:hAnsiTheme="minorHAnsi"/>
          <w:bCs/>
          <w:sz w:val="24"/>
          <w:szCs w:val="24"/>
        </w:rPr>
        <w:t>information</w:t>
      </w:r>
      <w:proofErr w:type="spellEnd"/>
      <w:r w:rsidR="00987B50" w:rsidRPr="009236AD">
        <w:rPr>
          <w:rFonts w:asciiTheme="minorHAnsi" w:hAnsiTheme="minorHAnsi"/>
          <w:bCs/>
          <w:sz w:val="24"/>
          <w:szCs w:val="24"/>
        </w:rPr>
        <w:t xml:space="preserve"> (</w:t>
      </w:r>
      <w:proofErr w:type="spellStart"/>
      <w:r w:rsidR="00A47138">
        <w:rPr>
          <w:rFonts w:asciiTheme="minorHAnsi" w:hAnsiTheme="minorHAnsi"/>
          <w:bCs/>
          <w:sz w:val="24"/>
          <w:szCs w:val="24"/>
        </w:rPr>
        <w:t>postal</w:t>
      </w:r>
      <w:proofErr w:type="spellEnd"/>
      <w:r w:rsidR="00A4713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987B50" w:rsidRPr="009236AD">
        <w:rPr>
          <w:rFonts w:asciiTheme="minorHAnsi" w:hAnsiTheme="minorHAnsi"/>
          <w:bCs/>
          <w:sz w:val="24"/>
          <w:szCs w:val="24"/>
        </w:rPr>
        <w:t>ad</w:t>
      </w:r>
      <w:r w:rsidRPr="009236AD">
        <w:rPr>
          <w:rFonts w:asciiTheme="minorHAnsi" w:hAnsiTheme="minorHAnsi"/>
          <w:bCs/>
          <w:sz w:val="24"/>
          <w:szCs w:val="24"/>
        </w:rPr>
        <w:t>dress</w:t>
      </w:r>
      <w:proofErr w:type="spellEnd"/>
      <w:r w:rsidR="00987B50" w:rsidRPr="009236AD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9236AD">
        <w:rPr>
          <w:rFonts w:asciiTheme="minorHAnsi" w:hAnsiTheme="minorHAnsi"/>
          <w:bCs/>
          <w:sz w:val="24"/>
          <w:szCs w:val="24"/>
        </w:rPr>
        <w:t>phone</w:t>
      </w:r>
      <w:proofErr w:type="spellEnd"/>
      <w:r w:rsidR="00A47138">
        <w:rPr>
          <w:rFonts w:asciiTheme="minorHAnsi" w:hAnsiTheme="minorHAnsi"/>
          <w:bCs/>
          <w:sz w:val="24"/>
          <w:szCs w:val="24"/>
        </w:rPr>
        <w:t>,</w:t>
      </w:r>
      <w:r w:rsidR="00987B50" w:rsidRPr="009236AD">
        <w:rPr>
          <w:rFonts w:asciiTheme="minorHAnsi" w:hAnsiTheme="minorHAnsi"/>
          <w:bCs/>
          <w:sz w:val="24"/>
          <w:szCs w:val="24"/>
        </w:rPr>
        <w:t xml:space="preserve"> e-</w:t>
      </w:r>
      <w:proofErr w:type="spellStart"/>
      <w:r w:rsidRPr="009236AD">
        <w:rPr>
          <w:rFonts w:asciiTheme="minorHAnsi" w:hAnsiTheme="minorHAnsi"/>
          <w:bCs/>
          <w:sz w:val="24"/>
          <w:szCs w:val="24"/>
        </w:rPr>
        <w:t>mail</w:t>
      </w:r>
      <w:proofErr w:type="spellEnd"/>
      <w:r w:rsidR="00987B50" w:rsidRPr="009236AD">
        <w:rPr>
          <w:rFonts w:asciiTheme="minorHAnsi" w:hAnsiTheme="minorHAnsi"/>
          <w:bCs/>
          <w:sz w:val="24"/>
          <w:szCs w:val="24"/>
        </w:rPr>
        <w:t>)</w:t>
      </w:r>
      <w:r w:rsidR="00C221D0" w:rsidRPr="009236AD">
        <w:rPr>
          <w:rFonts w:asciiTheme="minorHAnsi" w:hAnsiTheme="minorHAnsi"/>
          <w:bCs/>
          <w:sz w:val="24"/>
          <w:szCs w:val="24"/>
        </w:rPr>
        <w:t xml:space="preserve">: </w:t>
      </w:r>
      <w:r w:rsidR="00987B50" w:rsidRPr="009236AD">
        <w:rPr>
          <w:rFonts w:asciiTheme="minorHAnsi" w:hAnsiTheme="minorHAnsi"/>
          <w:bCs/>
          <w:sz w:val="24"/>
          <w:szCs w:val="24"/>
        </w:rPr>
        <w:t>________________________________________</w:t>
      </w:r>
      <w:r w:rsidR="00C221D0" w:rsidRPr="009236AD">
        <w:rPr>
          <w:rFonts w:asciiTheme="minorHAnsi" w:hAnsiTheme="minorHAnsi"/>
          <w:bCs/>
          <w:sz w:val="24"/>
          <w:szCs w:val="24"/>
        </w:rPr>
        <w:t>____________________________</w:t>
      </w:r>
    </w:p>
    <w:p w:rsidR="00987B50" w:rsidRPr="00AB5044" w:rsidRDefault="00987B50" w:rsidP="00987B50">
      <w:pPr>
        <w:jc w:val="both"/>
        <w:rPr>
          <w:bCs/>
          <w:sz w:val="24"/>
          <w:szCs w:val="24"/>
        </w:rPr>
      </w:pPr>
    </w:p>
    <w:p w:rsidR="00987B50" w:rsidRDefault="00987B50" w:rsidP="00987B50">
      <w:pPr>
        <w:jc w:val="both"/>
        <w:rPr>
          <w:bCs/>
          <w:sz w:val="24"/>
          <w:szCs w:val="24"/>
        </w:rPr>
      </w:pPr>
      <w:r w:rsidRPr="00AB5044">
        <w:rPr>
          <w:bCs/>
          <w:sz w:val="24"/>
          <w:szCs w:val="24"/>
        </w:rPr>
        <w:t>____________________________________________________________</w:t>
      </w:r>
      <w:r>
        <w:rPr>
          <w:bCs/>
          <w:sz w:val="24"/>
          <w:szCs w:val="24"/>
        </w:rPr>
        <w:t>_________</w:t>
      </w:r>
    </w:p>
    <w:p w:rsidR="00987B50" w:rsidRPr="00AB5044" w:rsidRDefault="00987B50" w:rsidP="00987B50">
      <w:pPr>
        <w:jc w:val="both"/>
        <w:rPr>
          <w:sz w:val="24"/>
          <w:szCs w:val="24"/>
        </w:rPr>
      </w:pPr>
    </w:p>
    <w:p w:rsidR="00987B50" w:rsidRPr="00325ECE" w:rsidRDefault="00CE686E" w:rsidP="00987B50">
      <w:pPr>
        <w:pStyle w:val="Virsraksts8"/>
        <w:jc w:val="both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 w:rsidRPr="00325ECE">
        <w:rPr>
          <w:rFonts w:ascii="Times New Roman" w:hAnsi="Times New Roman" w:cs="Times New Roman"/>
          <w:b/>
          <w:caps/>
          <w:sz w:val="24"/>
          <w:szCs w:val="24"/>
          <w:lang w:val="en-GB"/>
        </w:rPr>
        <w:t>PROGRAMME AND CHRONOMETRATION</w:t>
      </w:r>
      <w:r w:rsidR="003A165C">
        <w:rPr>
          <w:rFonts w:ascii="Times New Roman" w:hAnsi="Times New Roman" w:cs="Times New Roman"/>
          <w:b/>
          <w:caps/>
          <w:sz w:val="24"/>
          <w:szCs w:val="24"/>
          <w:lang w:val="en-GB"/>
        </w:rPr>
        <w:t>/TIMING</w:t>
      </w:r>
    </w:p>
    <w:p w:rsidR="00987B50" w:rsidRPr="00AB5044" w:rsidRDefault="00987B50" w:rsidP="00987B50">
      <w:pPr>
        <w:jc w:val="both"/>
        <w:rPr>
          <w:bCs/>
          <w:sz w:val="24"/>
          <w:szCs w:val="24"/>
        </w:rPr>
      </w:pPr>
      <w:r w:rsidRPr="00AB5044">
        <w:rPr>
          <w:bCs/>
          <w:sz w:val="24"/>
          <w:szCs w:val="24"/>
        </w:rPr>
        <w:tab/>
      </w:r>
    </w:p>
    <w:p w:rsidR="00987B50" w:rsidRDefault="003A165C" w:rsidP="00987B5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1st</w:t>
      </w:r>
      <w:r w:rsidR="00987B50" w:rsidRPr="00AB5044">
        <w:rPr>
          <w:bCs/>
          <w:sz w:val="24"/>
          <w:szCs w:val="24"/>
        </w:rPr>
        <w:t xml:space="preserve"> </w:t>
      </w:r>
      <w:r w:rsidR="0020417D">
        <w:rPr>
          <w:bCs/>
          <w:sz w:val="24"/>
          <w:szCs w:val="24"/>
        </w:rPr>
        <w:t>ROUND</w:t>
      </w:r>
    </w:p>
    <w:p w:rsidR="00987B50" w:rsidRPr="00AB5044" w:rsidRDefault="00987B50" w:rsidP="00987B50">
      <w:pPr>
        <w:jc w:val="both"/>
        <w:rPr>
          <w:bCs/>
          <w:sz w:val="24"/>
          <w:szCs w:val="24"/>
        </w:rPr>
      </w:pPr>
    </w:p>
    <w:p w:rsidR="00987B50" w:rsidRDefault="00987B50" w:rsidP="00987B50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87B50" w:rsidRDefault="003A165C" w:rsidP="00987B5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2nd</w:t>
      </w:r>
      <w:r w:rsidR="00987B50" w:rsidRPr="00AB5044">
        <w:rPr>
          <w:bCs/>
          <w:sz w:val="24"/>
          <w:szCs w:val="24"/>
        </w:rPr>
        <w:t xml:space="preserve"> </w:t>
      </w:r>
      <w:r w:rsidR="0020417D">
        <w:rPr>
          <w:bCs/>
          <w:sz w:val="24"/>
          <w:szCs w:val="24"/>
        </w:rPr>
        <w:t>ROUND</w:t>
      </w:r>
    </w:p>
    <w:p w:rsidR="00987B50" w:rsidRPr="00AB5044" w:rsidRDefault="00987B50" w:rsidP="00987B50">
      <w:pPr>
        <w:jc w:val="both"/>
        <w:rPr>
          <w:bCs/>
          <w:sz w:val="24"/>
          <w:szCs w:val="24"/>
        </w:rPr>
      </w:pPr>
    </w:p>
    <w:p w:rsidR="00B3019F" w:rsidRDefault="00B3019F" w:rsidP="00B3019F">
      <w:pPr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23951" w:rsidRDefault="00823951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BF6E24" w:rsidRDefault="00BF6E24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p w:rsidR="00987B50" w:rsidRDefault="00987B50">
      <w:pPr>
        <w:rPr>
          <w:rStyle w:val="jlqj4b"/>
          <w:rFonts w:ascii="Times New Roman" w:hAnsi="Times New Roman" w:cs="Times New Roman"/>
          <w:sz w:val="24"/>
          <w:szCs w:val="24"/>
        </w:rPr>
      </w:pPr>
    </w:p>
    <w:sectPr w:rsidR="00987B50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A36E658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4F6F0F86"/>
    <w:multiLevelType w:val="hybridMultilevel"/>
    <w:tmpl w:val="076AC9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51"/>
    <w:rsid w:val="000A22D4"/>
    <w:rsid w:val="000B774E"/>
    <w:rsid w:val="000D651B"/>
    <w:rsid w:val="00132786"/>
    <w:rsid w:val="0020417D"/>
    <w:rsid w:val="00234A12"/>
    <w:rsid w:val="002707A6"/>
    <w:rsid w:val="00273440"/>
    <w:rsid w:val="00277F38"/>
    <w:rsid w:val="0029335A"/>
    <w:rsid w:val="002D331D"/>
    <w:rsid w:val="00313F22"/>
    <w:rsid w:val="00325ECE"/>
    <w:rsid w:val="00331D1E"/>
    <w:rsid w:val="00342E87"/>
    <w:rsid w:val="0035202D"/>
    <w:rsid w:val="003A165C"/>
    <w:rsid w:val="003A4B65"/>
    <w:rsid w:val="003A7DD6"/>
    <w:rsid w:val="003C3550"/>
    <w:rsid w:val="003D269F"/>
    <w:rsid w:val="004161A3"/>
    <w:rsid w:val="00483F83"/>
    <w:rsid w:val="004E1985"/>
    <w:rsid w:val="00527D51"/>
    <w:rsid w:val="00557C0A"/>
    <w:rsid w:val="00594780"/>
    <w:rsid w:val="005B1F09"/>
    <w:rsid w:val="005C5AA5"/>
    <w:rsid w:val="005C78B5"/>
    <w:rsid w:val="005E1599"/>
    <w:rsid w:val="005F1258"/>
    <w:rsid w:val="0061119E"/>
    <w:rsid w:val="00695AD7"/>
    <w:rsid w:val="006B4818"/>
    <w:rsid w:val="006D4607"/>
    <w:rsid w:val="006E0AFE"/>
    <w:rsid w:val="007A095A"/>
    <w:rsid w:val="007B5E03"/>
    <w:rsid w:val="007B62B6"/>
    <w:rsid w:val="007D51A7"/>
    <w:rsid w:val="00823951"/>
    <w:rsid w:val="008305AC"/>
    <w:rsid w:val="008A23FC"/>
    <w:rsid w:val="008A2CA1"/>
    <w:rsid w:val="008D4A9B"/>
    <w:rsid w:val="008E6908"/>
    <w:rsid w:val="008F13E4"/>
    <w:rsid w:val="009025DF"/>
    <w:rsid w:val="009236AD"/>
    <w:rsid w:val="00925324"/>
    <w:rsid w:val="00931DCB"/>
    <w:rsid w:val="009850A6"/>
    <w:rsid w:val="00987B50"/>
    <w:rsid w:val="00991A4E"/>
    <w:rsid w:val="009C66C6"/>
    <w:rsid w:val="00A47138"/>
    <w:rsid w:val="00A53D54"/>
    <w:rsid w:val="00A861B9"/>
    <w:rsid w:val="00AB4071"/>
    <w:rsid w:val="00AD696E"/>
    <w:rsid w:val="00B3019F"/>
    <w:rsid w:val="00B70B00"/>
    <w:rsid w:val="00B97215"/>
    <w:rsid w:val="00BC56F5"/>
    <w:rsid w:val="00BD0044"/>
    <w:rsid w:val="00BD720F"/>
    <w:rsid w:val="00BF6E24"/>
    <w:rsid w:val="00C221D0"/>
    <w:rsid w:val="00C62626"/>
    <w:rsid w:val="00C7292D"/>
    <w:rsid w:val="00C76430"/>
    <w:rsid w:val="00C77A4D"/>
    <w:rsid w:val="00CA6724"/>
    <w:rsid w:val="00CB2E72"/>
    <w:rsid w:val="00CC713B"/>
    <w:rsid w:val="00CE3C7F"/>
    <w:rsid w:val="00CE686E"/>
    <w:rsid w:val="00D16B2E"/>
    <w:rsid w:val="00DC425E"/>
    <w:rsid w:val="00DC4774"/>
    <w:rsid w:val="00DC736D"/>
    <w:rsid w:val="00DD0F82"/>
    <w:rsid w:val="00DD103F"/>
    <w:rsid w:val="00DF71A1"/>
    <w:rsid w:val="00E40AE0"/>
    <w:rsid w:val="00E73C17"/>
    <w:rsid w:val="00E9631A"/>
    <w:rsid w:val="00ED1F9C"/>
    <w:rsid w:val="00EE15C1"/>
    <w:rsid w:val="00EF6D09"/>
    <w:rsid w:val="00F11896"/>
    <w:rsid w:val="00FA1883"/>
    <w:rsid w:val="00FB7546"/>
    <w:rsid w:val="00F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F66B6-6DA7-4F70-B782-6CA6ACDB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C5A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9"/>
    <w:qFormat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Virsraksts5">
    <w:name w:val="heading 5"/>
    <w:basedOn w:val="Parasts"/>
    <w:next w:val="Parasts"/>
    <w:link w:val="Virsraksts5Rakstz"/>
    <w:uiPriority w:val="9"/>
    <w:qFormat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87B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87B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jlqj4b">
    <w:name w:val="jlqj4b"/>
    <w:basedOn w:val="Noklusjumarindkopasfonts"/>
  </w:style>
  <w:style w:type="character" w:customStyle="1" w:styleId="Virsraksts4Rakstz">
    <w:name w:val="Virsraksts 4 Rakstz."/>
    <w:basedOn w:val="Noklusjumarindkopasfonts"/>
    <w:link w:val="Virsraksts4"/>
    <w:uiPriority w:val="9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Pamattekstsaratkpi">
    <w:name w:val="Body Text Indent"/>
    <w:basedOn w:val="Parasts"/>
    <w:link w:val="PamattekstsaratkpiRakstz"/>
    <w:uiPriority w:val="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styleId="Bezatstarpm">
    <w:name w:val="No Spacing"/>
    <w:uiPriority w:val="1"/>
    <w:qFormat/>
    <w:pPr>
      <w:spacing w:after="0" w:line="240" w:lineRule="auto"/>
    </w:pPr>
  </w:style>
  <w:style w:type="character" w:customStyle="1" w:styleId="Virsraksts5Rakstz">
    <w:name w:val="Virsraksts 5 Rakstz."/>
    <w:basedOn w:val="Noklusjumarindkopasfonts"/>
    <w:link w:val="Virsraksts5"/>
    <w:uiPriority w:val="9"/>
    <w:rPr>
      <w:rFonts w:ascii="Calibri Light" w:eastAsia="SimSun" w:hAnsi="Calibri Light" w:cs="SimSun"/>
      <w:color w:val="2E74B5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87B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87B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ipersaite">
    <w:name w:val="Hyperlink"/>
    <w:basedOn w:val="Noklusjumarindkopasfonts"/>
    <w:uiPriority w:val="99"/>
    <w:unhideWhenUsed/>
    <w:rsid w:val="00987B50"/>
    <w:rPr>
      <w:color w:val="0000FF" w:themeColor="hyperlink"/>
      <w:u w:val="singl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87B5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87B50"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C5A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7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7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viktorija.cirse@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legra7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a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4639-7638-4A66-9873-F89BAB9E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Tanecka Tanecka</dc:creator>
  <cp:lastModifiedBy>Kulturas Parvalde</cp:lastModifiedBy>
  <cp:revision>84</cp:revision>
  <dcterms:created xsi:type="dcterms:W3CDTF">2021-07-15T10:48:00Z</dcterms:created>
  <dcterms:modified xsi:type="dcterms:W3CDTF">2021-08-10T07:37:00Z</dcterms:modified>
</cp:coreProperties>
</file>