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atabula"/>
        <w:tblpPr w:leftFromText="180" w:rightFromText="180" w:horzAnchor="margin" w:tblpXSpec="center" w:tblpY="-1803"/>
        <w:tblW w:w="15730" w:type="dxa"/>
        <w:tblLayout w:type="fixed"/>
        <w:tblLook w:val="0600" w:firstRow="0" w:lastRow="0" w:firstColumn="0" w:lastColumn="0" w:noHBand="1" w:noVBand="1"/>
      </w:tblPr>
      <w:tblGrid>
        <w:gridCol w:w="2405"/>
        <w:gridCol w:w="1985"/>
        <w:gridCol w:w="1984"/>
        <w:gridCol w:w="1701"/>
        <w:gridCol w:w="3827"/>
        <w:gridCol w:w="3828"/>
      </w:tblGrid>
      <w:tr w:rsidR="00367617" w:rsidRPr="002C5166" w:rsidTr="00232277">
        <w:trPr>
          <w:trHeight w:val="871"/>
          <w:tblHeader/>
        </w:trPr>
        <w:tc>
          <w:tcPr>
            <w:tcW w:w="15730" w:type="dxa"/>
            <w:gridSpan w:val="6"/>
            <w:shd w:val="clear" w:color="auto" w:fill="FFFFFF" w:themeFill="background1"/>
            <w:vAlign w:val="center"/>
          </w:tcPr>
          <w:p w:rsidR="00367617" w:rsidRPr="005921A9" w:rsidRDefault="00F01334" w:rsidP="003F0ABA">
            <w:pPr>
              <w:ind w:left="142" w:right="284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Viļa Plūdoņa</w:t>
            </w:r>
            <w:r w:rsidR="00367617" w:rsidRPr="005921A9">
              <w:rPr>
                <w:rFonts w:cstheme="minorHAnsi"/>
                <w:b/>
                <w:sz w:val="28"/>
                <w:szCs w:val="28"/>
              </w:rPr>
              <w:t xml:space="preserve"> pasākumu programma Latgales Centrālās bibliotēkas filiālēs</w:t>
            </w:r>
          </w:p>
        </w:tc>
      </w:tr>
      <w:tr w:rsidR="00367617" w:rsidRPr="002C5166" w:rsidTr="00F04C98">
        <w:trPr>
          <w:trHeight w:val="871"/>
          <w:tblHeader/>
        </w:trPr>
        <w:tc>
          <w:tcPr>
            <w:tcW w:w="2405" w:type="dxa"/>
            <w:shd w:val="clear" w:color="auto" w:fill="F6BB00"/>
            <w:vAlign w:val="center"/>
          </w:tcPr>
          <w:p w:rsidR="00367617" w:rsidRPr="00501959" w:rsidRDefault="00367617" w:rsidP="00367617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01959">
              <w:rPr>
                <w:rFonts w:cstheme="minorHAnsi"/>
                <w:b/>
                <w:sz w:val="19"/>
                <w:szCs w:val="19"/>
              </w:rPr>
              <w:t>Pasākuma nosaukums</w:t>
            </w:r>
          </w:p>
        </w:tc>
        <w:tc>
          <w:tcPr>
            <w:tcW w:w="1985" w:type="dxa"/>
            <w:shd w:val="clear" w:color="auto" w:fill="F6BB00"/>
            <w:vAlign w:val="center"/>
          </w:tcPr>
          <w:p w:rsidR="00367617" w:rsidRPr="00501959" w:rsidRDefault="00367617" w:rsidP="00367617">
            <w:pPr>
              <w:ind w:left="41"/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01959">
              <w:rPr>
                <w:rFonts w:cstheme="minorHAnsi"/>
                <w:b/>
                <w:sz w:val="19"/>
                <w:szCs w:val="19"/>
              </w:rPr>
              <w:t>Pasākuma norises vieta</w:t>
            </w:r>
          </w:p>
        </w:tc>
        <w:tc>
          <w:tcPr>
            <w:tcW w:w="1984" w:type="dxa"/>
            <w:shd w:val="clear" w:color="auto" w:fill="F6BB00"/>
            <w:vAlign w:val="center"/>
          </w:tcPr>
          <w:p w:rsidR="00367617" w:rsidRPr="00501959" w:rsidRDefault="00367617" w:rsidP="00367617">
            <w:pPr>
              <w:ind w:left="41"/>
              <w:jc w:val="center"/>
              <w:rPr>
                <w:rFonts w:cstheme="minorHAnsi"/>
                <w:sz w:val="18"/>
                <w:szCs w:val="18"/>
              </w:rPr>
            </w:pPr>
            <w:r w:rsidRPr="00501959">
              <w:rPr>
                <w:rFonts w:cstheme="minorHAnsi"/>
                <w:b/>
                <w:sz w:val="18"/>
                <w:szCs w:val="18"/>
              </w:rPr>
              <w:t>Pasākuma mērķauditorija</w:t>
            </w:r>
          </w:p>
        </w:tc>
        <w:tc>
          <w:tcPr>
            <w:tcW w:w="1701" w:type="dxa"/>
            <w:shd w:val="clear" w:color="auto" w:fill="F6BB00"/>
            <w:vAlign w:val="center"/>
          </w:tcPr>
          <w:p w:rsidR="00367617" w:rsidRPr="00501959" w:rsidRDefault="00367617" w:rsidP="00367617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01959">
              <w:rPr>
                <w:rFonts w:cstheme="minorHAnsi"/>
                <w:b/>
                <w:sz w:val="19"/>
                <w:szCs w:val="19"/>
              </w:rPr>
              <w:t>Pasākuma norises laiks</w:t>
            </w:r>
          </w:p>
        </w:tc>
        <w:tc>
          <w:tcPr>
            <w:tcW w:w="3827" w:type="dxa"/>
            <w:shd w:val="clear" w:color="auto" w:fill="F6BB00"/>
            <w:vAlign w:val="center"/>
          </w:tcPr>
          <w:p w:rsidR="00367617" w:rsidRPr="00501959" w:rsidRDefault="00367617" w:rsidP="00367617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501959">
              <w:rPr>
                <w:rFonts w:cstheme="minorHAnsi"/>
                <w:b/>
                <w:sz w:val="19"/>
                <w:szCs w:val="19"/>
              </w:rPr>
              <w:t>Pasākuma apraksts</w:t>
            </w:r>
          </w:p>
        </w:tc>
        <w:tc>
          <w:tcPr>
            <w:tcW w:w="3828" w:type="dxa"/>
            <w:shd w:val="clear" w:color="auto" w:fill="F6BB00"/>
            <w:vAlign w:val="center"/>
          </w:tcPr>
          <w:p w:rsidR="00367617" w:rsidRPr="00501959" w:rsidRDefault="00367617" w:rsidP="00367617">
            <w:pPr>
              <w:ind w:left="142" w:right="284"/>
              <w:jc w:val="center"/>
              <w:rPr>
                <w:rFonts w:cstheme="minorHAnsi"/>
                <w:sz w:val="19"/>
                <w:szCs w:val="19"/>
              </w:rPr>
            </w:pPr>
            <w:r w:rsidRPr="00501959">
              <w:rPr>
                <w:rFonts w:cstheme="minorHAnsi"/>
                <w:b/>
                <w:sz w:val="19"/>
                <w:szCs w:val="19"/>
              </w:rPr>
              <w:t>Iepriekšēja pieteikšanās un kontaktinformācija</w:t>
            </w:r>
          </w:p>
        </w:tc>
      </w:tr>
      <w:tr w:rsidR="006C7602" w:rsidRPr="00DA71A4" w:rsidTr="00F04C98">
        <w:trPr>
          <w:trHeight w:val="1433"/>
        </w:trPr>
        <w:tc>
          <w:tcPr>
            <w:tcW w:w="2405" w:type="dxa"/>
            <w:shd w:val="clear" w:color="auto" w:fill="FFFFFF" w:themeFill="background1"/>
            <w:vAlign w:val="center"/>
          </w:tcPr>
          <w:p w:rsidR="006C7602" w:rsidRPr="006C7602" w:rsidRDefault="006C7602" w:rsidP="006C7602">
            <w:pPr>
              <w:ind w:left="41"/>
              <w:jc w:val="center"/>
              <w:rPr>
                <w:b/>
                <w:sz w:val="20"/>
              </w:rPr>
            </w:pPr>
            <w:r w:rsidRPr="006C7602">
              <w:rPr>
                <w:b/>
                <w:sz w:val="20"/>
              </w:rPr>
              <w:t>Tīmeklīši zib kā zīds,</w:t>
            </w:r>
          </w:p>
          <w:p w:rsidR="006C7602" w:rsidRPr="006C7602" w:rsidRDefault="006C7602" w:rsidP="006C7602">
            <w:pPr>
              <w:ind w:left="41"/>
              <w:jc w:val="center"/>
              <w:rPr>
                <w:b/>
                <w:sz w:val="20"/>
              </w:rPr>
            </w:pPr>
            <w:r w:rsidRPr="006C7602">
              <w:rPr>
                <w:b/>
                <w:sz w:val="20"/>
              </w:rPr>
              <w:t>Nāc dzejolīšus palasīt</w:t>
            </w:r>
          </w:p>
          <w:p w:rsidR="006C7602" w:rsidRPr="006C7602" w:rsidRDefault="00E8262A" w:rsidP="006C7602">
            <w:pPr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/V. </w:t>
            </w:r>
            <w:proofErr w:type="spellStart"/>
            <w:r>
              <w:rPr>
                <w:sz w:val="20"/>
              </w:rPr>
              <w:t>Plūdon</w:t>
            </w:r>
            <w:r w:rsidR="006C7602" w:rsidRPr="006C7602">
              <w:rPr>
                <w:sz w:val="20"/>
              </w:rPr>
              <w:t>s</w:t>
            </w:r>
            <w:proofErr w:type="spellEnd"/>
            <w:r w:rsidR="006C7602" w:rsidRPr="006C7602">
              <w:rPr>
                <w:sz w:val="20"/>
              </w:rPr>
              <w:t>/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C7602" w:rsidRDefault="006C7602" w:rsidP="006C7602">
            <w:pPr>
              <w:ind w:left="41"/>
              <w:jc w:val="center"/>
              <w:rPr>
                <w:rFonts w:cstheme="minorHAnsi"/>
                <w:color w:val="000000" w:themeColor="text1"/>
                <w:sz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Bērnu bibliotēka “Zīlīte”</w:t>
            </w:r>
          </w:p>
          <w:p w:rsidR="006C7602" w:rsidRPr="003D72DA" w:rsidRDefault="006C7602" w:rsidP="006C7602">
            <w:pPr>
              <w:ind w:left="41"/>
              <w:jc w:val="center"/>
              <w:rPr>
                <w:rFonts w:cstheme="minorHAnsi"/>
                <w:color w:val="000000" w:themeColor="text1"/>
                <w:sz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(</w:t>
            </w:r>
            <w:proofErr w:type="spellStart"/>
            <w:r>
              <w:rPr>
                <w:rFonts w:cstheme="minorHAnsi"/>
                <w:color w:val="000000" w:themeColor="text1"/>
                <w:sz w:val="20"/>
              </w:rPr>
              <w:t>Mihoelsa</w:t>
            </w:r>
            <w:proofErr w:type="spellEnd"/>
            <w:r>
              <w:rPr>
                <w:rFonts w:cstheme="minorHAnsi"/>
                <w:color w:val="000000" w:themeColor="text1"/>
                <w:sz w:val="20"/>
              </w:rPr>
              <w:t xml:space="preserve"> iela 58)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C7602" w:rsidRPr="003D72DA" w:rsidRDefault="006C7602" w:rsidP="006C7602">
            <w:pPr>
              <w:ind w:left="41"/>
              <w:jc w:val="center"/>
              <w:rPr>
                <w:rFonts w:cstheme="minorHAnsi"/>
                <w:color w:val="000000" w:themeColor="text1"/>
                <w:sz w:val="20"/>
              </w:rPr>
            </w:pPr>
            <w:r w:rsidRPr="002678F1">
              <w:rPr>
                <w:rFonts w:cstheme="minorHAnsi"/>
                <w:color w:val="000000" w:themeColor="text1"/>
                <w:sz w:val="20"/>
              </w:rPr>
              <w:t>Pirmsskolas vecuma bērni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C7602" w:rsidRPr="003D72DA" w:rsidRDefault="006C7602" w:rsidP="006C7602">
            <w:pPr>
              <w:spacing w:line="257" w:lineRule="auto"/>
              <w:jc w:val="center"/>
              <w:rPr>
                <w:rFonts w:cstheme="minorHAnsi"/>
                <w:color w:val="000000" w:themeColor="text1"/>
                <w:sz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06.03. – 15.03</w:t>
            </w:r>
            <w:r w:rsidRPr="00F676D9">
              <w:rPr>
                <w:rFonts w:cstheme="minorHAnsi"/>
                <w:color w:val="000000" w:themeColor="text1"/>
                <w:sz w:val="20"/>
              </w:rPr>
              <w:t>.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C7602" w:rsidRPr="003D72DA" w:rsidRDefault="006C7602" w:rsidP="006C7602">
            <w:pPr>
              <w:spacing w:line="257" w:lineRule="auto"/>
              <w:jc w:val="both"/>
              <w:rPr>
                <w:rFonts w:cstheme="minorHAnsi"/>
                <w:color w:val="000000" w:themeColor="text1"/>
                <w:sz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Svinot Viļa Plūdoņa 150 gadu jubileju, pasākuma</w:t>
            </w:r>
            <w:r w:rsidRPr="00D54879">
              <w:rPr>
                <w:rFonts w:cstheme="minorHAnsi"/>
                <w:color w:val="000000" w:themeColor="text1"/>
                <w:sz w:val="20"/>
              </w:rPr>
              <w:t xml:space="preserve"> dalībnieki iepazīsies </w:t>
            </w:r>
            <w:r>
              <w:rPr>
                <w:rFonts w:cstheme="minorHAnsi"/>
                <w:color w:val="000000" w:themeColor="text1"/>
                <w:sz w:val="20"/>
              </w:rPr>
              <w:t xml:space="preserve">ar dzejnieka </w:t>
            </w:r>
            <w:r w:rsidRPr="00D54879">
              <w:rPr>
                <w:rFonts w:cstheme="minorHAnsi"/>
                <w:color w:val="000000" w:themeColor="text1"/>
                <w:sz w:val="20"/>
              </w:rPr>
              <w:t>dzīves gājumu un daiļradi un d</w:t>
            </w:r>
            <w:r>
              <w:rPr>
                <w:rFonts w:cstheme="minorHAnsi"/>
                <w:color w:val="000000" w:themeColor="text1"/>
                <w:sz w:val="20"/>
              </w:rPr>
              <w:t>osies aizraujošā ceļojumā dzejoļu</w:t>
            </w:r>
            <w:r w:rsidRPr="00D54879">
              <w:rPr>
                <w:rFonts w:cstheme="minorHAnsi"/>
                <w:color w:val="000000" w:themeColor="text1"/>
                <w:sz w:val="20"/>
              </w:rPr>
              <w:t xml:space="preserve"> pasaulē</w:t>
            </w:r>
            <w:r>
              <w:rPr>
                <w:rFonts w:cstheme="minorHAnsi"/>
                <w:color w:val="000000" w:themeColor="text1"/>
                <w:sz w:val="20"/>
              </w:rPr>
              <w:t xml:space="preserve"> – noskatīsies multfilmu “Zaķīšu pirtiņa”, ieklausīsies dzejoļu rindās un</w:t>
            </w:r>
            <w:r>
              <w:t xml:space="preserve"> </w:t>
            </w:r>
            <w:r>
              <w:rPr>
                <w:rFonts w:cstheme="minorHAnsi"/>
                <w:color w:val="000000" w:themeColor="text1"/>
                <w:sz w:val="20"/>
              </w:rPr>
              <w:t>iejutīsies dzejnieku lomā.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6C7602" w:rsidRPr="00692047" w:rsidRDefault="006C7602" w:rsidP="006C7602">
            <w:pPr>
              <w:pStyle w:val="Bezatstarpm"/>
              <w:spacing w:line="257" w:lineRule="auto"/>
              <w:ind w:left="142" w:right="142"/>
              <w:rPr>
                <w:rFonts w:cstheme="minorHAnsi"/>
                <w:sz w:val="20"/>
              </w:rPr>
            </w:pPr>
            <w:r w:rsidRPr="00692047">
              <w:rPr>
                <w:rFonts w:cstheme="minorHAnsi"/>
                <w:sz w:val="20"/>
              </w:rPr>
              <w:t>Ar pieteikšanos:</w:t>
            </w:r>
          </w:p>
          <w:p w:rsidR="006C7602" w:rsidRPr="00692047" w:rsidRDefault="006C7602" w:rsidP="006C7602">
            <w:pPr>
              <w:pStyle w:val="Bezatstarpm"/>
              <w:spacing w:line="257" w:lineRule="auto"/>
              <w:ind w:left="142" w:right="142"/>
              <w:rPr>
                <w:rFonts w:cstheme="minorHAnsi"/>
                <w:sz w:val="20"/>
              </w:rPr>
            </w:pPr>
            <w:r w:rsidRPr="00692047">
              <w:rPr>
                <w:rFonts w:cstheme="minorHAnsi"/>
                <w:sz w:val="20"/>
              </w:rPr>
              <w:t>654 21750</w:t>
            </w:r>
          </w:p>
          <w:p w:rsidR="006C7602" w:rsidRPr="00692047" w:rsidRDefault="006C7602" w:rsidP="006C7602">
            <w:pPr>
              <w:pStyle w:val="Bezatstarpm"/>
              <w:spacing w:line="257" w:lineRule="auto"/>
              <w:ind w:left="142" w:right="142"/>
              <w:rPr>
                <w:rFonts w:cstheme="minorHAnsi"/>
                <w:sz w:val="20"/>
              </w:rPr>
            </w:pPr>
          </w:p>
          <w:p w:rsidR="006C7602" w:rsidRPr="00692047" w:rsidRDefault="006C7602" w:rsidP="006C7602">
            <w:pPr>
              <w:pStyle w:val="Bezatstarpm"/>
              <w:spacing w:line="257" w:lineRule="auto"/>
              <w:ind w:left="142" w:right="142"/>
              <w:rPr>
                <w:rFonts w:cstheme="minorHAnsi"/>
                <w:sz w:val="20"/>
              </w:rPr>
            </w:pPr>
            <w:r w:rsidRPr="00692047">
              <w:rPr>
                <w:rFonts w:cstheme="minorHAnsi"/>
                <w:sz w:val="20"/>
              </w:rPr>
              <w:t>Kontaktpersona:</w:t>
            </w:r>
          </w:p>
          <w:p w:rsidR="006C7602" w:rsidRPr="00692047" w:rsidRDefault="006C7602" w:rsidP="006C7602">
            <w:pPr>
              <w:pStyle w:val="Bezatstarpm"/>
              <w:spacing w:line="257" w:lineRule="auto"/>
              <w:ind w:left="142" w:right="142"/>
              <w:rPr>
                <w:rFonts w:cstheme="minorHAnsi"/>
                <w:sz w:val="20"/>
              </w:rPr>
            </w:pPr>
            <w:r w:rsidRPr="00692047">
              <w:rPr>
                <w:rFonts w:cstheme="minorHAnsi"/>
                <w:sz w:val="20"/>
              </w:rPr>
              <w:t xml:space="preserve">Latgales Centrālās bibliotēkas filiāles </w:t>
            </w:r>
          </w:p>
          <w:p w:rsidR="006C7602" w:rsidRPr="00692047" w:rsidRDefault="006C7602" w:rsidP="006C7602">
            <w:pPr>
              <w:pStyle w:val="Bezatstarpm"/>
              <w:spacing w:line="257" w:lineRule="auto"/>
              <w:ind w:left="142" w:right="142"/>
              <w:rPr>
                <w:rFonts w:cstheme="minorHAnsi"/>
                <w:sz w:val="20"/>
              </w:rPr>
            </w:pPr>
            <w:r w:rsidRPr="00692047">
              <w:rPr>
                <w:rFonts w:cstheme="minorHAnsi"/>
                <w:sz w:val="20"/>
              </w:rPr>
              <w:t>Bērnu bibliotēkas “Zīlīte” vadītāja</w:t>
            </w:r>
          </w:p>
          <w:p w:rsidR="006C7602" w:rsidRPr="00692047" w:rsidRDefault="006C7602" w:rsidP="006C7602">
            <w:pPr>
              <w:pStyle w:val="Bezatstarpm"/>
              <w:spacing w:line="257" w:lineRule="auto"/>
              <w:ind w:left="142" w:right="142"/>
              <w:rPr>
                <w:rFonts w:cstheme="minorHAnsi"/>
                <w:sz w:val="20"/>
              </w:rPr>
            </w:pPr>
            <w:r w:rsidRPr="00692047">
              <w:rPr>
                <w:rFonts w:cstheme="minorHAnsi"/>
                <w:sz w:val="20"/>
              </w:rPr>
              <w:t xml:space="preserve">Dace </w:t>
            </w:r>
            <w:proofErr w:type="spellStart"/>
            <w:r w:rsidRPr="00692047">
              <w:rPr>
                <w:rFonts w:cstheme="minorHAnsi"/>
                <w:sz w:val="20"/>
              </w:rPr>
              <w:t>Jakovele</w:t>
            </w:r>
            <w:proofErr w:type="spellEnd"/>
          </w:p>
          <w:p w:rsidR="006C7602" w:rsidRPr="00692047" w:rsidRDefault="008823D2" w:rsidP="006C7602">
            <w:pPr>
              <w:pStyle w:val="Bezatstarpm"/>
              <w:spacing w:line="257" w:lineRule="auto"/>
              <w:ind w:left="142" w:right="142"/>
              <w:rPr>
                <w:rFonts w:cstheme="minorHAnsi"/>
                <w:sz w:val="20"/>
              </w:rPr>
            </w:pPr>
            <w:hyperlink r:id="rId4" w:history="1">
              <w:r w:rsidR="006C7602" w:rsidRPr="00692047">
                <w:rPr>
                  <w:rStyle w:val="Hipersaite"/>
                  <w:rFonts w:cstheme="minorHAnsi"/>
                  <w:sz w:val="20"/>
                </w:rPr>
                <w:t>dace.jakovele@lcb.lv</w:t>
              </w:r>
            </w:hyperlink>
            <w:r w:rsidR="006C7602" w:rsidRPr="00692047">
              <w:rPr>
                <w:rFonts w:cstheme="minorHAnsi"/>
                <w:sz w:val="20"/>
              </w:rPr>
              <w:t xml:space="preserve"> </w:t>
            </w:r>
          </w:p>
        </w:tc>
      </w:tr>
      <w:tr w:rsidR="006C7602" w:rsidRPr="00DA71A4" w:rsidTr="00CA1629">
        <w:trPr>
          <w:trHeight w:val="2212"/>
        </w:trPr>
        <w:tc>
          <w:tcPr>
            <w:tcW w:w="2405" w:type="dxa"/>
            <w:shd w:val="clear" w:color="auto" w:fill="FFFFFF" w:themeFill="background1"/>
            <w:vAlign w:val="center"/>
          </w:tcPr>
          <w:p w:rsidR="006C7602" w:rsidRPr="006C7602" w:rsidRDefault="006C7602" w:rsidP="006C7602">
            <w:pPr>
              <w:spacing w:line="240" w:lineRule="auto"/>
              <w:jc w:val="center"/>
              <w:rPr>
                <w:rFonts w:eastAsia="Times New Roman"/>
                <w:b/>
                <w:color w:val="auto"/>
                <w:sz w:val="20"/>
                <w:lang w:eastAsia="ru-RU"/>
              </w:rPr>
            </w:pPr>
            <w:r w:rsidRPr="006C7602">
              <w:rPr>
                <w:rFonts w:eastAsia="Times New Roman"/>
                <w:b/>
                <w:color w:val="auto"/>
                <w:sz w:val="20"/>
                <w:lang w:eastAsia="ru-RU"/>
              </w:rPr>
              <w:t>Kas agri ceļas,</w:t>
            </w:r>
          </w:p>
          <w:p w:rsidR="006C7602" w:rsidRPr="006C7602" w:rsidRDefault="006C7602" w:rsidP="006C7602">
            <w:pPr>
              <w:spacing w:line="240" w:lineRule="auto"/>
              <w:jc w:val="center"/>
              <w:rPr>
                <w:rFonts w:eastAsia="Times New Roman"/>
                <w:b/>
                <w:color w:val="auto"/>
                <w:sz w:val="20"/>
                <w:lang w:eastAsia="ru-RU"/>
              </w:rPr>
            </w:pPr>
            <w:r w:rsidRPr="006C7602">
              <w:rPr>
                <w:rFonts w:eastAsia="Times New Roman"/>
                <w:b/>
                <w:color w:val="auto"/>
                <w:sz w:val="20"/>
                <w:lang w:eastAsia="ru-RU"/>
              </w:rPr>
              <w:t xml:space="preserve">Apaļš kā pūpols veļas… </w:t>
            </w:r>
            <w:r w:rsidRPr="006C7602">
              <w:rPr>
                <w:rFonts w:eastAsia="Times New Roman"/>
                <w:b/>
                <w:color w:val="auto"/>
                <w:sz w:val="20"/>
                <w:lang w:eastAsia="ru-RU"/>
              </w:rPr>
              <w:br/>
            </w:r>
            <w:r w:rsidR="00E8262A">
              <w:rPr>
                <w:rFonts w:eastAsia="Times New Roman"/>
                <w:color w:val="auto"/>
                <w:sz w:val="20"/>
                <w:lang w:eastAsia="ru-RU"/>
              </w:rPr>
              <w:t xml:space="preserve">/V. </w:t>
            </w:r>
            <w:proofErr w:type="spellStart"/>
            <w:r w:rsidR="00E8262A">
              <w:rPr>
                <w:rFonts w:eastAsia="Times New Roman"/>
                <w:color w:val="auto"/>
                <w:sz w:val="20"/>
                <w:lang w:eastAsia="ru-RU"/>
              </w:rPr>
              <w:t>Plūdon</w:t>
            </w:r>
            <w:r w:rsidRPr="006C7602">
              <w:rPr>
                <w:rFonts w:eastAsia="Times New Roman"/>
                <w:color w:val="auto"/>
                <w:sz w:val="20"/>
                <w:lang w:eastAsia="ru-RU"/>
              </w:rPr>
              <w:t>s</w:t>
            </w:r>
            <w:proofErr w:type="spellEnd"/>
            <w:r w:rsidRPr="006C7602">
              <w:rPr>
                <w:rFonts w:eastAsia="Times New Roman"/>
                <w:color w:val="auto"/>
                <w:sz w:val="20"/>
                <w:lang w:eastAsia="ru-RU"/>
              </w:rPr>
              <w:t>/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C7602" w:rsidRDefault="006C7602" w:rsidP="006C7602">
            <w:pPr>
              <w:ind w:left="41"/>
              <w:jc w:val="center"/>
              <w:rPr>
                <w:rFonts w:cstheme="minorHAnsi"/>
                <w:color w:val="000000" w:themeColor="text1"/>
                <w:sz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Bērnu bibliotēka “Zīlīte”</w:t>
            </w:r>
          </w:p>
          <w:p w:rsidR="006C7602" w:rsidRPr="003D72DA" w:rsidRDefault="006C7602" w:rsidP="006C7602">
            <w:pPr>
              <w:ind w:left="41"/>
              <w:jc w:val="center"/>
              <w:rPr>
                <w:rFonts w:cstheme="minorHAnsi"/>
                <w:color w:val="000000" w:themeColor="text1"/>
                <w:sz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(</w:t>
            </w:r>
            <w:proofErr w:type="spellStart"/>
            <w:r>
              <w:rPr>
                <w:rFonts w:cstheme="minorHAnsi"/>
                <w:color w:val="000000" w:themeColor="text1"/>
                <w:sz w:val="20"/>
              </w:rPr>
              <w:t>Mihoelsa</w:t>
            </w:r>
            <w:proofErr w:type="spellEnd"/>
            <w:r>
              <w:rPr>
                <w:rFonts w:cstheme="minorHAnsi"/>
                <w:color w:val="000000" w:themeColor="text1"/>
                <w:sz w:val="20"/>
              </w:rPr>
              <w:t xml:space="preserve"> iela 58)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C7602" w:rsidRPr="00F20E88" w:rsidRDefault="006C7602" w:rsidP="006C7602">
            <w:pPr>
              <w:ind w:left="41"/>
              <w:jc w:val="center"/>
              <w:rPr>
                <w:rFonts w:cstheme="minorHAnsi"/>
                <w:color w:val="000000" w:themeColor="text1"/>
                <w:sz w:val="20"/>
              </w:rPr>
            </w:pPr>
            <w:r w:rsidRPr="00F20E88">
              <w:rPr>
                <w:rFonts w:cstheme="minorHAnsi"/>
                <w:color w:val="000000" w:themeColor="text1"/>
                <w:sz w:val="20"/>
              </w:rPr>
              <w:t xml:space="preserve">Ģimenes </w:t>
            </w:r>
          </w:p>
          <w:p w:rsidR="006C7602" w:rsidRPr="003D72DA" w:rsidRDefault="006C7602" w:rsidP="006C7602">
            <w:pPr>
              <w:ind w:left="41"/>
              <w:jc w:val="center"/>
              <w:rPr>
                <w:rFonts w:cstheme="minorHAnsi"/>
                <w:color w:val="000000" w:themeColor="text1"/>
                <w:sz w:val="20"/>
              </w:rPr>
            </w:pPr>
            <w:r w:rsidRPr="00F20E88">
              <w:rPr>
                <w:rFonts w:cstheme="minorHAnsi"/>
                <w:color w:val="000000" w:themeColor="text1"/>
                <w:sz w:val="20"/>
              </w:rPr>
              <w:t>ar bērniem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C7602" w:rsidRPr="00E57569" w:rsidRDefault="006C7602" w:rsidP="006C7602">
            <w:pPr>
              <w:spacing w:line="257" w:lineRule="auto"/>
              <w:jc w:val="center"/>
              <w:rPr>
                <w:rFonts w:cstheme="minorHAnsi"/>
                <w:color w:val="000000" w:themeColor="text1"/>
                <w:sz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16.03</w:t>
            </w:r>
            <w:r w:rsidRPr="00E57569">
              <w:rPr>
                <w:rFonts w:cstheme="minorHAnsi"/>
                <w:color w:val="000000" w:themeColor="text1"/>
                <w:sz w:val="20"/>
              </w:rPr>
              <w:t>.</w:t>
            </w:r>
          </w:p>
          <w:p w:rsidR="006C7602" w:rsidRPr="003D72DA" w:rsidRDefault="006C7602" w:rsidP="006C7602">
            <w:pPr>
              <w:spacing w:line="257" w:lineRule="auto"/>
              <w:jc w:val="center"/>
              <w:rPr>
                <w:rFonts w:cstheme="minorHAnsi"/>
                <w:color w:val="000000" w:themeColor="text1"/>
                <w:sz w:val="20"/>
              </w:rPr>
            </w:pPr>
            <w:r w:rsidRPr="00E57569">
              <w:rPr>
                <w:rFonts w:cstheme="minorHAnsi"/>
                <w:color w:val="000000" w:themeColor="text1"/>
                <w:sz w:val="20"/>
              </w:rPr>
              <w:t>plkst. 11.00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C7602" w:rsidRPr="003D72DA" w:rsidRDefault="006C7602" w:rsidP="006C7602">
            <w:pPr>
              <w:spacing w:line="257" w:lineRule="auto"/>
              <w:jc w:val="both"/>
              <w:rPr>
                <w:rFonts w:cstheme="minorHAnsi"/>
                <w:color w:val="000000" w:themeColor="text1"/>
                <w:sz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Pasākuma dalībniekiem b</w:t>
            </w:r>
            <w:r w:rsidRPr="00050232">
              <w:rPr>
                <w:rFonts w:cstheme="minorHAnsi"/>
                <w:color w:val="000000" w:themeColor="text1"/>
                <w:sz w:val="20"/>
              </w:rPr>
              <w:t xml:space="preserve">ūs iespēja iepazīt un </w:t>
            </w:r>
            <w:r>
              <w:rPr>
                <w:rFonts w:cstheme="minorHAnsi"/>
                <w:color w:val="000000" w:themeColor="text1"/>
                <w:sz w:val="20"/>
              </w:rPr>
              <w:t>uzzināt daudz jauna</w:t>
            </w:r>
            <w:r w:rsidRPr="00050232">
              <w:rPr>
                <w:rFonts w:cstheme="minorHAnsi"/>
                <w:color w:val="000000" w:themeColor="text1"/>
                <w:sz w:val="20"/>
              </w:rPr>
              <w:t xml:space="preserve"> par </w:t>
            </w:r>
            <w:r>
              <w:rPr>
                <w:rFonts w:cstheme="minorHAnsi"/>
                <w:color w:val="000000" w:themeColor="text1"/>
                <w:sz w:val="20"/>
              </w:rPr>
              <w:t xml:space="preserve">jubilāru, </w:t>
            </w:r>
            <w:r w:rsidRPr="00050232">
              <w:rPr>
                <w:rFonts w:cstheme="minorHAnsi"/>
                <w:color w:val="000000" w:themeColor="text1"/>
                <w:sz w:val="20"/>
              </w:rPr>
              <w:t>vairākās paaudzēs mīlē</w:t>
            </w:r>
            <w:r>
              <w:rPr>
                <w:rFonts w:cstheme="minorHAnsi"/>
                <w:color w:val="000000" w:themeColor="text1"/>
                <w:sz w:val="20"/>
              </w:rPr>
              <w:t>to dzejnieku un dzejoļa “Zaķīšu pirtiņa” autoru. Ieklausoties bibliotekāres stāstījumā, būs iespēja noskatīties multfilmu un rast atbildes uz viktorīnas “Ko tu zini par Vili Plūdoni?” jautājumiem.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6C7602" w:rsidRPr="00692047" w:rsidRDefault="006C7602" w:rsidP="006C7602">
            <w:pPr>
              <w:pStyle w:val="Bezatstarpm"/>
              <w:spacing w:line="257" w:lineRule="auto"/>
              <w:ind w:left="142" w:right="142"/>
              <w:rPr>
                <w:rFonts w:cstheme="minorHAnsi"/>
                <w:sz w:val="20"/>
              </w:rPr>
            </w:pPr>
            <w:r w:rsidRPr="00692047">
              <w:rPr>
                <w:rFonts w:cstheme="minorHAnsi"/>
                <w:sz w:val="20"/>
              </w:rPr>
              <w:t>Kontaktpersona:</w:t>
            </w:r>
          </w:p>
          <w:p w:rsidR="006C7602" w:rsidRPr="00692047" w:rsidRDefault="006C7602" w:rsidP="006C7602">
            <w:pPr>
              <w:pStyle w:val="Bezatstarpm"/>
              <w:spacing w:line="257" w:lineRule="auto"/>
              <w:ind w:left="142" w:right="142"/>
              <w:rPr>
                <w:rFonts w:cstheme="minorHAnsi"/>
                <w:sz w:val="20"/>
              </w:rPr>
            </w:pPr>
            <w:r w:rsidRPr="00692047">
              <w:rPr>
                <w:rFonts w:cstheme="minorHAnsi"/>
                <w:sz w:val="20"/>
              </w:rPr>
              <w:t xml:space="preserve">Latgales Centrālās bibliotēkas filiāles </w:t>
            </w:r>
          </w:p>
          <w:p w:rsidR="006C7602" w:rsidRPr="00692047" w:rsidRDefault="006C7602" w:rsidP="006C7602">
            <w:pPr>
              <w:pStyle w:val="Bezatstarpm"/>
              <w:spacing w:line="257" w:lineRule="auto"/>
              <w:ind w:left="142" w:right="142"/>
              <w:rPr>
                <w:rFonts w:cstheme="minorHAnsi"/>
                <w:sz w:val="20"/>
              </w:rPr>
            </w:pPr>
            <w:r w:rsidRPr="00692047">
              <w:rPr>
                <w:rFonts w:cstheme="minorHAnsi"/>
                <w:sz w:val="20"/>
              </w:rPr>
              <w:t>Bērnu bibliotēkas “Zīlīte” vadītāja</w:t>
            </w:r>
          </w:p>
          <w:p w:rsidR="006C7602" w:rsidRPr="00692047" w:rsidRDefault="006C7602" w:rsidP="006C7602">
            <w:pPr>
              <w:pStyle w:val="Bezatstarpm"/>
              <w:spacing w:line="257" w:lineRule="auto"/>
              <w:ind w:left="142" w:right="142"/>
              <w:rPr>
                <w:rFonts w:cstheme="minorHAnsi"/>
                <w:sz w:val="20"/>
              </w:rPr>
            </w:pPr>
            <w:r w:rsidRPr="00692047">
              <w:rPr>
                <w:rFonts w:cstheme="minorHAnsi"/>
                <w:sz w:val="20"/>
              </w:rPr>
              <w:t xml:space="preserve">Dace </w:t>
            </w:r>
            <w:proofErr w:type="spellStart"/>
            <w:r w:rsidRPr="00692047">
              <w:rPr>
                <w:rFonts w:cstheme="minorHAnsi"/>
                <w:sz w:val="20"/>
              </w:rPr>
              <w:t>Jakovele</w:t>
            </w:r>
            <w:proofErr w:type="spellEnd"/>
          </w:p>
          <w:p w:rsidR="006C7602" w:rsidRPr="00692047" w:rsidRDefault="008823D2" w:rsidP="006C7602">
            <w:pPr>
              <w:pStyle w:val="Bezatstarpm"/>
              <w:spacing w:line="257" w:lineRule="auto"/>
              <w:ind w:left="142" w:right="142"/>
              <w:rPr>
                <w:rFonts w:cstheme="minorHAnsi"/>
                <w:sz w:val="20"/>
              </w:rPr>
            </w:pPr>
            <w:hyperlink r:id="rId5" w:history="1">
              <w:r w:rsidR="006C7602" w:rsidRPr="00692047">
                <w:rPr>
                  <w:rStyle w:val="Hipersaite"/>
                  <w:rFonts w:cstheme="minorHAnsi"/>
                  <w:sz w:val="20"/>
                </w:rPr>
                <w:t>dace.jakovele@lcb.lv</w:t>
              </w:r>
            </w:hyperlink>
          </w:p>
        </w:tc>
      </w:tr>
      <w:tr w:rsidR="009970EA" w:rsidRPr="00DA71A4" w:rsidTr="009970EA">
        <w:trPr>
          <w:trHeight w:val="2528"/>
        </w:trPr>
        <w:tc>
          <w:tcPr>
            <w:tcW w:w="2405" w:type="dxa"/>
            <w:shd w:val="clear" w:color="auto" w:fill="FFFFFF" w:themeFill="background1"/>
            <w:vAlign w:val="center"/>
          </w:tcPr>
          <w:p w:rsidR="009970EA" w:rsidRPr="009970EA" w:rsidRDefault="009970EA" w:rsidP="009970EA">
            <w:pPr>
              <w:spacing w:line="240" w:lineRule="auto"/>
              <w:jc w:val="center"/>
              <w:rPr>
                <w:rFonts w:eastAsia="Times New Roman"/>
                <w:b/>
                <w:color w:val="auto"/>
                <w:sz w:val="20"/>
                <w:lang w:eastAsia="ru-RU"/>
              </w:rPr>
            </w:pPr>
            <w:r w:rsidRPr="009970EA">
              <w:rPr>
                <w:rFonts w:eastAsia="Times New Roman"/>
                <w:b/>
                <w:color w:val="auto"/>
                <w:sz w:val="20"/>
                <w:lang w:eastAsia="ru-RU"/>
              </w:rPr>
              <w:t xml:space="preserve">“Baltais laimes laiks, tālā bērnība!” </w:t>
            </w:r>
          </w:p>
          <w:p w:rsidR="009970EA" w:rsidRPr="00C82DD4" w:rsidRDefault="009970EA" w:rsidP="009970EA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lang w:eastAsia="ru-RU"/>
              </w:rPr>
            </w:pPr>
            <w:r w:rsidRPr="00C82DD4">
              <w:rPr>
                <w:rFonts w:eastAsia="Times New Roman"/>
                <w:color w:val="auto"/>
                <w:sz w:val="20"/>
                <w:lang w:eastAsia="ru-RU"/>
              </w:rPr>
              <w:t xml:space="preserve">/V. </w:t>
            </w:r>
            <w:proofErr w:type="spellStart"/>
            <w:r w:rsidRPr="00C82DD4">
              <w:rPr>
                <w:rFonts w:eastAsia="Times New Roman"/>
                <w:color w:val="auto"/>
                <w:sz w:val="20"/>
                <w:lang w:eastAsia="ru-RU"/>
              </w:rPr>
              <w:t>Plūdons</w:t>
            </w:r>
            <w:proofErr w:type="spellEnd"/>
            <w:r w:rsidRPr="00C82DD4">
              <w:rPr>
                <w:rFonts w:eastAsia="Times New Roman"/>
                <w:color w:val="auto"/>
                <w:sz w:val="20"/>
                <w:lang w:eastAsia="ru-RU"/>
              </w:rPr>
              <w:t>/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970EA" w:rsidRPr="00F01334" w:rsidRDefault="009970EA" w:rsidP="009970EA">
            <w:pPr>
              <w:ind w:left="41"/>
              <w:jc w:val="center"/>
              <w:rPr>
                <w:rFonts w:cstheme="minorHAnsi"/>
                <w:color w:val="auto"/>
                <w:sz w:val="20"/>
              </w:rPr>
            </w:pPr>
            <w:r w:rsidRPr="00F01334">
              <w:rPr>
                <w:rFonts w:cstheme="minorHAnsi"/>
                <w:color w:val="auto"/>
                <w:sz w:val="20"/>
              </w:rPr>
              <w:t xml:space="preserve">Jaunbūves bibliotēka </w:t>
            </w:r>
            <w:r w:rsidRPr="00F01334">
              <w:rPr>
                <w:rFonts w:cstheme="minorHAnsi"/>
                <w:color w:val="auto"/>
                <w:sz w:val="20"/>
              </w:rPr>
              <w:br/>
              <w:t>(18. novembra iela 161)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970EA" w:rsidRPr="00E8262A" w:rsidRDefault="009970EA" w:rsidP="009970EA">
            <w:pPr>
              <w:ind w:left="41"/>
              <w:jc w:val="center"/>
              <w:rPr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Sākumskolas skolēni, visi interesenti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970EA" w:rsidRPr="00E8262A" w:rsidRDefault="009970EA" w:rsidP="009970EA">
            <w:pPr>
              <w:spacing w:line="257" w:lineRule="auto"/>
              <w:jc w:val="center"/>
              <w:rPr>
                <w:rFonts w:eastAsia="Times New Roman"/>
                <w:color w:val="auto"/>
                <w:sz w:val="20"/>
              </w:rPr>
            </w:pPr>
            <w:r w:rsidRPr="003227D4">
              <w:rPr>
                <w:rFonts w:eastAsia="Times New Roman"/>
                <w:color w:val="auto"/>
                <w:sz w:val="20"/>
              </w:rPr>
              <w:t>0</w:t>
            </w:r>
            <w:r w:rsidRPr="00E8262A">
              <w:rPr>
                <w:rFonts w:eastAsia="Times New Roman"/>
                <w:color w:val="auto"/>
                <w:sz w:val="20"/>
              </w:rPr>
              <w:t>8.03.</w:t>
            </w:r>
          </w:p>
          <w:p w:rsidR="009970EA" w:rsidRPr="00F01334" w:rsidRDefault="009970EA" w:rsidP="009970EA">
            <w:pPr>
              <w:spacing w:line="257" w:lineRule="auto"/>
              <w:jc w:val="center"/>
              <w:rPr>
                <w:rFonts w:cstheme="minorHAnsi"/>
                <w:color w:val="auto"/>
                <w:sz w:val="20"/>
              </w:rPr>
            </w:pPr>
            <w:r w:rsidRPr="003227D4">
              <w:rPr>
                <w:rFonts w:eastAsia="Times New Roman"/>
                <w:color w:val="auto"/>
                <w:sz w:val="20"/>
              </w:rPr>
              <w:t>plkst. 11.30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D751DC" w:rsidRDefault="009970EA" w:rsidP="009970EA">
            <w:pPr>
              <w:spacing w:line="257" w:lineRule="auto"/>
              <w:jc w:val="both"/>
              <w:rPr>
                <w:rFonts w:cstheme="minorHAnsi"/>
                <w:color w:val="000000" w:themeColor="text1"/>
                <w:sz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Godinot vienu no izcilākajiem latviešu dzejniekiem Vili Plūdoni 150 gadu jubilejā, bibliotēka aicina skolēnus piedalīties interaktīvajā spēlē, kuras laikā iepazīsimies ar dzejnieka dzīves</w:t>
            </w:r>
            <w:r w:rsidR="00E92F95">
              <w:rPr>
                <w:rFonts w:cstheme="minorHAnsi"/>
                <w:color w:val="000000" w:themeColor="text1"/>
                <w:sz w:val="20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</w:rPr>
              <w:t>gājumu, ieklausīsimies latviešu komponistu dziesmās ar Plūdoņa vārdiem un slavēsim Latvijas dabas skaistumu, lasot V</w:t>
            </w:r>
            <w:r w:rsidR="00D751DC">
              <w:rPr>
                <w:rFonts w:cstheme="minorHAnsi"/>
                <w:color w:val="000000" w:themeColor="text1"/>
                <w:sz w:val="20"/>
              </w:rPr>
              <w:t>iļa Plūdoņa skanīgus dzejoļus.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9970EA" w:rsidRPr="00884166" w:rsidRDefault="009970EA" w:rsidP="009970EA">
            <w:pPr>
              <w:spacing w:line="257" w:lineRule="auto"/>
              <w:ind w:left="142" w:right="142"/>
              <w:rPr>
                <w:rFonts w:cstheme="minorHAnsi"/>
                <w:sz w:val="20"/>
              </w:rPr>
            </w:pPr>
            <w:r w:rsidRPr="00884166">
              <w:rPr>
                <w:rFonts w:cstheme="minorHAnsi"/>
                <w:sz w:val="20"/>
              </w:rPr>
              <w:t>Ar pieteikšanos:</w:t>
            </w:r>
          </w:p>
          <w:p w:rsidR="009970EA" w:rsidRPr="00884166" w:rsidRDefault="009970EA" w:rsidP="009970EA">
            <w:pPr>
              <w:spacing w:line="257" w:lineRule="auto"/>
              <w:ind w:left="142" w:right="142"/>
              <w:rPr>
                <w:rFonts w:cstheme="minorHAnsi"/>
                <w:sz w:val="20"/>
              </w:rPr>
            </w:pPr>
            <w:r w:rsidRPr="00884166">
              <w:rPr>
                <w:rFonts w:cstheme="minorHAnsi"/>
                <w:sz w:val="20"/>
              </w:rPr>
              <w:t>654 38173</w:t>
            </w:r>
          </w:p>
          <w:p w:rsidR="009970EA" w:rsidRPr="00884166" w:rsidRDefault="009970EA" w:rsidP="009970EA">
            <w:pPr>
              <w:spacing w:line="257" w:lineRule="auto"/>
              <w:ind w:left="142" w:right="142"/>
              <w:rPr>
                <w:rFonts w:cstheme="minorHAnsi"/>
                <w:sz w:val="20"/>
              </w:rPr>
            </w:pPr>
          </w:p>
          <w:p w:rsidR="009970EA" w:rsidRPr="00884166" w:rsidRDefault="009970EA" w:rsidP="009970EA">
            <w:pPr>
              <w:spacing w:line="257" w:lineRule="auto"/>
              <w:ind w:left="142" w:right="142"/>
              <w:rPr>
                <w:rFonts w:cstheme="minorHAnsi"/>
                <w:sz w:val="20"/>
              </w:rPr>
            </w:pPr>
            <w:r w:rsidRPr="00884166">
              <w:rPr>
                <w:rFonts w:cstheme="minorHAnsi"/>
                <w:sz w:val="20"/>
              </w:rPr>
              <w:t>Kontaktpersona:</w:t>
            </w:r>
          </w:p>
          <w:p w:rsidR="009970EA" w:rsidRPr="00884166" w:rsidRDefault="009970EA" w:rsidP="009970EA">
            <w:pPr>
              <w:spacing w:line="257" w:lineRule="auto"/>
              <w:ind w:left="142" w:right="142"/>
              <w:rPr>
                <w:rFonts w:cstheme="minorHAnsi"/>
                <w:sz w:val="20"/>
              </w:rPr>
            </w:pPr>
            <w:r w:rsidRPr="00884166">
              <w:rPr>
                <w:rFonts w:cstheme="minorHAnsi"/>
                <w:sz w:val="20"/>
              </w:rPr>
              <w:t xml:space="preserve">Latgales Centrālās bibliotēkas filiāles Jaunbūves bibliotēkas </w:t>
            </w:r>
            <w:r>
              <w:rPr>
                <w:rFonts w:cstheme="minorHAnsi"/>
                <w:sz w:val="20"/>
              </w:rPr>
              <w:t>vadītāja</w:t>
            </w:r>
          </w:p>
          <w:p w:rsidR="009970EA" w:rsidRPr="00884166" w:rsidRDefault="009970EA" w:rsidP="009970EA">
            <w:pPr>
              <w:spacing w:line="257" w:lineRule="auto"/>
              <w:ind w:left="142" w:right="142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Tatjana </w:t>
            </w:r>
            <w:proofErr w:type="spellStart"/>
            <w:r>
              <w:rPr>
                <w:rFonts w:cstheme="minorHAnsi"/>
                <w:sz w:val="20"/>
              </w:rPr>
              <w:t>Zahare</w:t>
            </w:r>
            <w:proofErr w:type="spellEnd"/>
          </w:p>
          <w:p w:rsidR="009970EA" w:rsidRPr="00692047" w:rsidRDefault="008823D2" w:rsidP="009970EA">
            <w:pPr>
              <w:pStyle w:val="Bezatstarpm"/>
              <w:spacing w:line="257" w:lineRule="auto"/>
              <w:ind w:left="142" w:right="142"/>
              <w:rPr>
                <w:rFonts w:cstheme="minorHAnsi"/>
                <w:sz w:val="20"/>
              </w:rPr>
            </w:pPr>
            <w:hyperlink r:id="rId6" w:history="1">
              <w:r w:rsidR="009970EA" w:rsidRPr="00CD1316">
                <w:rPr>
                  <w:rStyle w:val="Hipersaite"/>
                  <w:sz w:val="20"/>
                </w:rPr>
                <w:t>tatjana.zahare@lcb.lv</w:t>
              </w:r>
            </w:hyperlink>
          </w:p>
        </w:tc>
      </w:tr>
      <w:tr w:rsidR="009970EA" w:rsidRPr="00DA71A4" w:rsidTr="00820DE5">
        <w:trPr>
          <w:trHeight w:val="2265"/>
        </w:trPr>
        <w:tc>
          <w:tcPr>
            <w:tcW w:w="2405" w:type="dxa"/>
            <w:shd w:val="clear" w:color="auto" w:fill="FFFFFF" w:themeFill="background1"/>
            <w:vAlign w:val="center"/>
          </w:tcPr>
          <w:p w:rsidR="009970EA" w:rsidRDefault="009970EA" w:rsidP="009970EA">
            <w:pPr>
              <w:ind w:left="41"/>
              <w:jc w:val="center"/>
              <w:rPr>
                <w:rFonts w:cstheme="minorHAnsi"/>
                <w:b/>
                <w:color w:val="auto"/>
                <w:sz w:val="20"/>
              </w:rPr>
            </w:pPr>
            <w:r w:rsidRPr="003227D4">
              <w:rPr>
                <w:rFonts w:cstheme="minorHAnsi"/>
                <w:b/>
                <w:color w:val="auto"/>
                <w:sz w:val="20"/>
              </w:rPr>
              <w:lastRenderedPageBreak/>
              <w:t>“...grāmatā paslēpies sendienu gariņš”</w:t>
            </w:r>
          </w:p>
          <w:p w:rsidR="009970EA" w:rsidRPr="003227D4" w:rsidRDefault="009970EA" w:rsidP="009970EA">
            <w:pPr>
              <w:ind w:left="41"/>
              <w:jc w:val="center"/>
              <w:rPr>
                <w:rFonts w:cstheme="minorHAnsi"/>
                <w:color w:val="auto"/>
                <w:sz w:val="20"/>
              </w:rPr>
            </w:pPr>
            <w:r w:rsidRPr="003227D4">
              <w:rPr>
                <w:rFonts w:cstheme="minorHAnsi"/>
                <w:color w:val="auto"/>
                <w:sz w:val="20"/>
              </w:rPr>
              <w:t xml:space="preserve">/V. </w:t>
            </w:r>
            <w:proofErr w:type="spellStart"/>
            <w:r w:rsidRPr="003227D4">
              <w:rPr>
                <w:rFonts w:cstheme="minorHAnsi"/>
                <w:color w:val="auto"/>
                <w:sz w:val="20"/>
              </w:rPr>
              <w:t>Plūdons</w:t>
            </w:r>
            <w:proofErr w:type="spellEnd"/>
            <w:r w:rsidRPr="003227D4">
              <w:rPr>
                <w:rFonts w:cstheme="minorHAnsi"/>
                <w:color w:val="auto"/>
                <w:sz w:val="20"/>
              </w:rPr>
              <w:t>/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970EA" w:rsidRPr="00F01334" w:rsidRDefault="009970EA" w:rsidP="009970EA">
            <w:pPr>
              <w:ind w:left="41"/>
              <w:jc w:val="center"/>
              <w:rPr>
                <w:rFonts w:cstheme="minorHAnsi"/>
                <w:color w:val="auto"/>
                <w:sz w:val="20"/>
              </w:rPr>
            </w:pPr>
            <w:r w:rsidRPr="00F01334">
              <w:rPr>
                <w:rFonts w:cstheme="minorHAnsi"/>
                <w:color w:val="auto"/>
                <w:sz w:val="20"/>
              </w:rPr>
              <w:t xml:space="preserve">Jaunbūves bibliotēka </w:t>
            </w:r>
          </w:p>
          <w:p w:rsidR="009970EA" w:rsidRPr="00F01334" w:rsidRDefault="009970EA" w:rsidP="009970EA">
            <w:pPr>
              <w:ind w:left="41"/>
              <w:jc w:val="center"/>
              <w:rPr>
                <w:rFonts w:cstheme="minorHAnsi"/>
                <w:color w:val="auto"/>
                <w:sz w:val="20"/>
              </w:rPr>
            </w:pPr>
            <w:r w:rsidRPr="00F01334">
              <w:rPr>
                <w:rFonts w:cstheme="minorHAnsi"/>
                <w:color w:val="auto"/>
                <w:sz w:val="20"/>
              </w:rPr>
              <w:t>(18. novembra iela 161)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970EA" w:rsidRPr="00F01334" w:rsidRDefault="009970EA" w:rsidP="009970EA">
            <w:pPr>
              <w:ind w:left="41"/>
              <w:jc w:val="center"/>
              <w:rPr>
                <w:rFonts w:cstheme="minorHAnsi"/>
                <w:color w:val="auto"/>
                <w:sz w:val="20"/>
              </w:rPr>
            </w:pPr>
            <w:r>
              <w:rPr>
                <w:rFonts w:eastAsia="Times New Roman"/>
                <w:color w:val="auto"/>
                <w:sz w:val="20"/>
              </w:rPr>
              <w:t>Sākumskolas skolēni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970EA" w:rsidRPr="00F01334" w:rsidRDefault="009970EA" w:rsidP="009970EA">
            <w:pPr>
              <w:spacing w:line="257" w:lineRule="auto"/>
              <w:jc w:val="center"/>
              <w:rPr>
                <w:rFonts w:cstheme="minorHAnsi"/>
                <w:color w:val="auto"/>
                <w:sz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19.03. – 28.03</w:t>
            </w:r>
            <w:r w:rsidRPr="00F676D9">
              <w:rPr>
                <w:rFonts w:cstheme="minorHAnsi"/>
                <w:color w:val="000000" w:themeColor="text1"/>
                <w:sz w:val="20"/>
              </w:rPr>
              <w:t>.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9970EA" w:rsidRPr="00F01334" w:rsidRDefault="008F0D33" w:rsidP="009970EA">
            <w:pPr>
              <w:spacing w:line="257" w:lineRule="auto"/>
              <w:jc w:val="both"/>
              <w:rPr>
                <w:rFonts w:cstheme="minorHAnsi"/>
                <w:color w:val="auto"/>
                <w:sz w:val="20"/>
              </w:rPr>
            </w:pPr>
            <w:r w:rsidRPr="008F0D33">
              <w:rPr>
                <w:rFonts w:cstheme="minorHAnsi"/>
                <w:color w:val="auto"/>
                <w:sz w:val="20"/>
              </w:rPr>
              <w:t xml:space="preserve">Vairākas paaudzes ir </w:t>
            </w:r>
            <w:r>
              <w:rPr>
                <w:rFonts w:cstheme="minorHAnsi"/>
                <w:color w:val="auto"/>
                <w:sz w:val="20"/>
              </w:rPr>
              <w:t>uzaugušas ar Viļa Plūdoņa dzeju. Tagad</w:t>
            </w:r>
            <w:r w:rsidR="00FF574F">
              <w:rPr>
                <w:rFonts w:cstheme="minorHAnsi"/>
                <w:color w:val="auto"/>
                <w:sz w:val="20"/>
              </w:rPr>
              <w:t xml:space="preserve"> arī Tev, mazo lasītāj</w:t>
            </w:r>
            <w:r>
              <w:rPr>
                <w:rFonts w:cstheme="minorHAnsi"/>
                <w:color w:val="auto"/>
                <w:sz w:val="20"/>
              </w:rPr>
              <w:t>, i</w:t>
            </w:r>
            <w:r w:rsidR="00FF574F">
              <w:rPr>
                <w:rFonts w:cstheme="minorHAnsi"/>
                <w:color w:val="auto"/>
                <w:sz w:val="20"/>
              </w:rPr>
              <w:t>r laiks iepazī</w:t>
            </w:r>
            <w:r w:rsidR="00FF574F" w:rsidRPr="00FF574F">
              <w:rPr>
                <w:rFonts w:cstheme="minorHAnsi"/>
                <w:color w:val="auto"/>
                <w:sz w:val="20"/>
              </w:rPr>
              <w:t xml:space="preserve">t </w:t>
            </w:r>
            <w:r w:rsidR="00757F3B">
              <w:rPr>
                <w:rFonts w:cstheme="minorHAnsi"/>
                <w:color w:val="auto"/>
                <w:sz w:val="20"/>
              </w:rPr>
              <w:t xml:space="preserve">izcilā </w:t>
            </w:r>
            <w:r w:rsidR="00FF574F">
              <w:rPr>
                <w:rFonts w:cstheme="minorHAnsi"/>
                <w:color w:val="auto"/>
                <w:sz w:val="20"/>
              </w:rPr>
              <w:t xml:space="preserve">latviešu </w:t>
            </w:r>
            <w:r w:rsidR="00FF574F" w:rsidRPr="00FF574F">
              <w:rPr>
                <w:rFonts w:cstheme="minorHAnsi"/>
                <w:color w:val="auto"/>
                <w:sz w:val="20"/>
              </w:rPr>
              <w:t>dzejnieka</w:t>
            </w:r>
            <w:r w:rsidR="00FF574F">
              <w:rPr>
                <w:rFonts w:cstheme="minorHAnsi"/>
                <w:color w:val="auto"/>
                <w:sz w:val="20"/>
              </w:rPr>
              <w:t xml:space="preserve"> daiļradi: i</w:t>
            </w:r>
            <w:r w:rsidR="00D751DC">
              <w:rPr>
                <w:rFonts w:cstheme="minorHAnsi"/>
                <w:color w:val="auto"/>
                <w:sz w:val="20"/>
              </w:rPr>
              <w:t xml:space="preserve">eklausīties pavasara lietutiņā, </w:t>
            </w:r>
            <w:r w:rsidR="00FF574F">
              <w:rPr>
                <w:rFonts w:cstheme="minorHAnsi"/>
                <w:color w:val="auto"/>
                <w:sz w:val="20"/>
              </w:rPr>
              <w:t xml:space="preserve">putnu balsīs, </w:t>
            </w:r>
            <w:r w:rsidR="00D751DC">
              <w:rPr>
                <w:rFonts w:cstheme="minorHAnsi"/>
                <w:color w:val="auto"/>
                <w:sz w:val="20"/>
              </w:rPr>
              <w:t xml:space="preserve">jūras šalkoņā un </w:t>
            </w:r>
            <w:r w:rsidR="00D751DC" w:rsidRPr="00D751DC">
              <w:rPr>
                <w:rFonts w:cstheme="minorHAnsi"/>
                <w:color w:val="auto"/>
                <w:sz w:val="20"/>
              </w:rPr>
              <w:t>meža skaņās</w:t>
            </w:r>
            <w:r w:rsidR="00C82DD4">
              <w:rPr>
                <w:rFonts w:cstheme="minorHAnsi"/>
                <w:color w:val="auto"/>
                <w:sz w:val="20"/>
              </w:rPr>
              <w:t>!</w:t>
            </w:r>
            <w:r w:rsidR="00820DE5">
              <w:rPr>
                <w:rFonts w:cstheme="minorHAnsi"/>
                <w:color w:val="auto"/>
                <w:sz w:val="20"/>
              </w:rPr>
              <w:t xml:space="preserve"> </w:t>
            </w:r>
            <w:r w:rsidR="00D751DC">
              <w:rPr>
                <w:rFonts w:cstheme="minorHAnsi"/>
                <w:color w:val="auto"/>
                <w:sz w:val="20"/>
              </w:rPr>
              <w:t xml:space="preserve"> 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9970EA" w:rsidRPr="00884166" w:rsidRDefault="009970EA" w:rsidP="009970EA">
            <w:pPr>
              <w:spacing w:line="257" w:lineRule="auto"/>
              <w:ind w:left="142" w:right="142"/>
              <w:rPr>
                <w:rFonts w:cstheme="minorHAnsi"/>
                <w:sz w:val="20"/>
              </w:rPr>
            </w:pPr>
            <w:r w:rsidRPr="00884166">
              <w:rPr>
                <w:rFonts w:cstheme="minorHAnsi"/>
                <w:sz w:val="20"/>
              </w:rPr>
              <w:t>Ar pieteikšanos:</w:t>
            </w:r>
          </w:p>
          <w:p w:rsidR="009970EA" w:rsidRPr="00884166" w:rsidRDefault="009970EA" w:rsidP="009970EA">
            <w:pPr>
              <w:spacing w:line="257" w:lineRule="auto"/>
              <w:ind w:left="142" w:right="142"/>
              <w:rPr>
                <w:rFonts w:cstheme="minorHAnsi"/>
                <w:sz w:val="20"/>
              </w:rPr>
            </w:pPr>
            <w:r w:rsidRPr="00884166">
              <w:rPr>
                <w:rFonts w:cstheme="minorHAnsi"/>
                <w:sz w:val="20"/>
              </w:rPr>
              <w:t>654 38173</w:t>
            </w:r>
          </w:p>
          <w:p w:rsidR="009970EA" w:rsidRPr="00884166" w:rsidRDefault="009970EA" w:rsidP="009970EA">
            <w:pPr>
              <w:spacing w:line="257" w:lineRule="auto"/>
              <w:ind w:left="142" w:right="142"/>
              <w:rPr>
                <w:rFonts w:cstheme="minorHAnsi"/>
                <w:sz w:val="20"/>
              </w:rPr>
            </w:pPr>
          </w:p>
          <w:p w:rsidR="009970EA" w:rsidRPr="00884166" w:rsidRDefault="009970EA" w:rsidP="009970EA">
            <w:pPr>
              <w:spacing w:line="257" w:lineRule="auto"/>
              <w:ind w:left="142" w:right="142"/>
              <w:rPr>
                <w:rFonts w:cstheme="minorHAnsi"/>
                <w:sz w:val="20"/>
              </w:rPr>
            </w:pPr>
            <w:r w:rsidRPr="00884166">
              <w:rPr>
                <w:rFonts w:cstheme="minorHAnsi"/>
                <w:sz w:val="20"/>
              </w:rPr>
              <w:t>Kontaktpersona:</w:t>
            </w:r>
          </w:p>
          <w:p w:rsidR="009970EA" w:rsidRPr="00884166" w:rsidRDefault="009970EA" w:rsidP="009970EA">
            <w:pPr>
              <w:spacing w:line="257" w:lineRule="auto"/>
              <w:ind w:left="142" w:right="142"/>
              <w:rPr>
                <w:rFonts w:cstheme="minorHAnsi"/>
                <w:sz w:val="20"/>
              </w:rPr>
            </w:pPr>
            <w:r w:rsidRPr="00884166">
              <w:rPr>
                <w:rFonts w:cstheme="minorHAnsi"/>
                <w:sz w:val="20"/>
              </w:rPr>
              <w:t xml:space="preserve">Latgales Centrālās bibliotēkas filiāles Jaunbūves bibliotēkas </w:t>
            </w:r>
            <w:r>
              <w:rPr>
                <w:rFonts w:cstheme="minorHAnsi"/>
                <w:sz w:val="20"/>
              </w:rPr>
              <w:t>vadītāja</w:t>
            </w:r>
          </w:p>
          <w:p w:rsidR="009970EA" w:rsidRPr="00884166" w:rsidRDefault="009970EA" w:rsidP="009970EA">
            <w:pPr>
              <w:spacing w:line="257" w:lineRule="auto"/>
              <w:ind w:left="142" w:right="142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Tatjana </w:t>
            </w:r>
            <w:proofErr w:type="spellStart"/>
            <w:r>
              <w:rPr>
                <w:rFonts w:cstheme="minorHAnsi"/>
                <w:sz w:val="20"/>
              </w:rPr>
              <w:t>Zahare</w:t>
            </w:r>
            <w:proofErr w:type="spellEnd"/>
          </w:p>
          <w:p w:rsidR="009970EA" w:rsidRPr="00884166" w:rsidRDefault="008823D2" w:rsidP="009970EA">
            <w:pPr>
              <w:spacing w:line="257" w:lineRule="auto"/>
              <w:ind w:left="142" w:right="142"/>
              <w:rPr>
                <w:rFonts w:cstheme="minorHAnsi"/>
                <w:sz w:val="20"/>
              </w:rPr>
            </w:pPr>
            <w:hyperlink r:id="rId7" w:history="1">
              <w:r w:rsidR="009970EA" w:rsidRPr="00CD1316">
                <w:rPr>
                  <w:rStyle w:val="Hipersaite"/>
                  <w:sz w:val="20"/>
                </w:rPr>
                <w:t>tatjana.zahare@lcb.lv</w:t>
              </w:r>
            </w:hyperlink>
          </w:p>
        </w:tc>
      </w:tr>
      <w:tr w:rsidR="009970EA" w:rsidRPr="00DA71A4" w:rsidTr="00820DE5">
        <w:trPr>
          <w:trHeight w:val="2265"/>
        </w:trPr>
        <w:tc>
          <w:tcPr>
            <w:tcW w:w="2405" w:type="dxa"/>
            <w:shd w:val="clear" w:color="auto" w:fill="FFFFFF" w:themeFill="background1"/>
            <w:vAlign w:val="center"/>
          </w:tcPr>
          <w:p w:rsidR="009970EA" w:rsidRPr="006C7602" w:rsidRDefault="009970EA" w:rsidP="009970EA">
            <w:pPr>
              <w:jc w:val="center"/>
              <w:rPr>
                <w:b/>
                <w:spacing w:val="4"/>
                <w:sz w:val="20"/>
              </w:rPr>
            </w:pPr>
            <w:r w:rsidRPr="006C7602">
              <w:rPr>
                <w:b/>
                <w:spacing w:val="4"/>
                <w:sz w:val="20"/>
              </w:rPr>
              <w:t>“Zaķīšu pirtiņā…”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970EA" w:rsidRPr="00B905EA" w:rsidRDefault="009970EA" w:rsidP="009970EA">
            <w:pPr>
              <w:ind w:left="41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Ceriņu</w:t>
            </w:r>
            <w:r w:rsidRPr="00B905EA">
              <w:rPr>
                <w:rFonts w:cstheme="minorHAnsi"/>
                <w:sz w:val="20"/>
              </w:rPr>
              <w:t xml:space="preserve"> bibliotēka </w:t>
            </w:r>
          </w:p>
          <w:p w:rsidR="009970EA" w:rsidRPr="00692047" w:rsidRDefault="009970EA" w:rsidP="009970EA">
            <w:pPr>
              <w:ind w:left="41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(</w:t>
            </w:r>
            <w:r w:rsidRPr="009045E9">
              <w:rPr>
                <w:rFonts w:cstheme="minorHAnsi"/>
                <w:sz w:val="20"/>
              </w:rPr>
              <w:t>Lauska iela 16</w:t>
            </w:r>
            <w:r w:rsidRPr="00B905EA">
              <w:rPr>
                <w:rFonts w:cstheme="minorHAnsi"/>
                <w:sz w:val="20"/>
              </w:rPr>
              <w:t>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970EA" w:rsidRPr="006C7602" w:rsidRDefault="009970EA" w:rsidP="009970EA">
            <w:pPr>
              <w:ind w:left="41"/>
              <w:jc w:val="center"/>
              <w:rPr>
                <w:sz w:val="20"/>
              </w:rPr>
            </w:pPr>
            <w:r w:rsidRPr="006C7602">
              <w:rPr>
                <w:sz w:val="20"/>
              </w:rPr>
              <w:t xml:space="preserve">Pirmskolas vecuma bērni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970EA" w:rsidRPr="006C7602" w:rsidRDefault="009970EA" w:rsidP="009970EA">
            <w:pPr>
              <w:spacing w:line="257" w:lineRule="auto"/>
              <w:jc w:val="center"/>
              <w:rPr>
                <w:sz w:val="20"/>
              </w:rPr>
            </w:pPr>
            <w:r w:rsidRPr="006C7602">
              <w:rPr>
                <w:sz w:val="20"/>
              </w:rPr>
              <w:t>05.03</w:t>
            </w:r>
            <w:r w:rsidR="008823D2">
              <w:rPr>
                <w:sz w:val="20"/>
              </w:rPr>
              <w:t>.</w:t>
            </w:r>
            <w:r w:rsidRPr="006C7602">
              <w:rPr>
                <w:sz w:val="20"/>
              </w:rPr>
              <w:t xml:space="preserve"> </w:t>
            </w:r>
            <w:r w:rsidR="008823D2">
              <w:rPr>
                <w:sz w:val="20"/>
              </w:rPr>
              <w:t xml:space="preserve">– </w:t>
            </w:r>
            <w:r w:rsidRPr="006C7602">
              <w:rPr>
                <w:sz w:val="20"/>
              </w:rPr>
              <w:t>20.03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9970EA" w:rsidRPr="006C7602" w:rsidRDefault="009970EA" w:rsidP="009970EA">
            <w:pPr>
              <w:spacing w:line="257" w:lineRule="auto"/>
              <w:jc w:val="both"/>
              <w:rPr>
                <w:sz w:val="20"/>
              </w:rPr>
            </w:pPr>
            <w:r w:rsidRPr="006C7602">
              <w:rPr>
                <w:sz w:val="20"/>
              </w:rPr>
              <w:t>Bibliotekārās stun</w:t>
            </w:r>
            <w:r>
              <w:rPr>
                <w:sz w:val="20"/>
              </w:rPr>
              <w:t xml:space="preserve">das laikā bērni iepazīsies ar Viļa </w:t>
            </w:r>
            <w:r w:rsidRPr="006C7602">
              <w:rPr>
                <w:sz w:val="20"/>
              </w:rPr>
              <w:t xml:space="preserve">Plūdoņa daiļradi, apskatīs grāmatu ilustrācijas, noskatīsies animācijas filmiņu “Zaķīšu pirtiņa”. Būs iespēja pašiem iejusties zaķēnu lomās, izvingroties un sakrāsot gan pavasara pūpoliņus, gan zaķa pēdiņas. 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9970EA" w:rsidRPr="00884166" w:rsidRDefault="009970EA" w:rsidP="009970EA">
            <w:pPr>
              <w:spacing w:line="257" w:lineRule="auto"/>
              <w:ind w:left="142" w:right="142"/>
              <w:rPr>
                <w:rFonts w:cstheme="minorHAnsi"/>
                <w:sz w:val="20"/>
              </w:rPr>
            </w:pPr>
            <w:r w:rsidRPr="00884166">
              <w:rPr>
                <w:rFonts w:cstheme="minorHAnsi"/>
                <w:sz w:val="20"/>
              </w:rPr>
              <w:t>Ar pieteikšanos:</w:t>
            </w:r>
          </w:p>
          <w:p w:rsidR="009970EA" w:rsidRPr="00884166" w:rsidRDefault="009970EA" w:rsidP="009970EA">
            <w:pPr>
              <w:spacing w:line="257" w:lineRule="auto"/>
              <w:ind w:left="142" w:right="142"/>
              <w:rPr>
                <w:rFonts w:cstheme="minorHAnsi"/>
                <w:sz w:val="20"/>
              </w:rPr>
            </w:pPr>
            <w:r w:rsidRPr="00884166">
              <w:rPr>
                <w:rFonts w:cstheme="minorHAnsi"/>
                <w:sz w:val="20"/>
              </w:rPr>
              <w:t>654 30660</w:t>
            </w:r>
          </w:p>
          <w:p w:rsidR="009970EA" w:rsidRPr="00884166" w:rsidRDefault="009970EA" w:rsidP="009970EA">
            <w:pPr>
              <w:spacing w:line="257" w:lineRule="auto"/>
              <w:ind w:left="142" w:right="142"/>
              <w:rPr>
                <w:rFonts w:cstheme="minorHAnsi"/>
                <w:sz w:val="20"/>
              </w:rPr>
            </w:pPr>
          </w:p>
          <w:p w:rsidR="009970EA" w:rsidRPr="00884166" w:rsidRDefault="009970EA" w:rsidP="009970EA">
            <w:pPr>
              <w:spacing w:line="257" w:lineRule="auto"/>
              <w:ind w:left="142" w:right="142"/>
              <w:rPr>
                <w:rFonts w:cstheme="minorHAnsi"/>
                <w:sz w:val="20"/>
              </w:rPr>
            </w:pPr>
            <w:r w:rsidRPr="00884166">
              <w:rPr>
                <w:rFonts w:cstheme="minorHAnsi"/>
                <w:sz w:val="20"/>
              </w:rPr>
              <w:t>Kontaktpersona:</w:t>
            </w:r>
          </w:p>
          <w:p w:rsidR="009970EA" w:rsidRPr="00884166" w:rsidRDefault="009970EA" w:rsidP="009970EA">
            <w:pPr>
              <w:spacing w:line="257" w:lineRule="auto"/>
              <w:ind w:left="142" w:right="142"/>
              <w:rPr>
                <w:rFonts w:cstheme="minorHAnsi"/>
                <w:sz w:val="20"/>
              </w:rPr>
            </w:pPr>
            <w:r w:rsidRPr="00884166">
              <w:rPr>
                <w:rFonts w:cstheme="minorHAnsi"/>
                <w:sz w:val="20"/>
              </w:rPr>
              <w:t xml:space="preserve">Latgales Centrālās bibliotēkas filiāles </w:t>
            </w:r>
          </w:p>
          <w:p w:rsidR="009970EA" w:rsidRPr="00884166" w:rsidRDefault="009970EA" w:rsidP="009970EA">
            <w:pPr>
              <w:spacing w:line="257" w:lineRule="auto"/>
              <w:ind w:left="142" w:right="142"/>
              <w:rPr>
                <w:rFonts w:cstheme="minorHAnsi"/>
                <w:sz w:val="20"/>
              </w:rPr>
            </w:pPr>
            <w:r w:rsidRPr="00884166">
              <w:rPr>
                <w:rFonts w:cstheme="minorHAnsi"/>
                <w:sz w:val="20"/>
              </w:rPr>
              <w:t xml:space="preserve">Ceriņu bibliotēkas </w:t>
            </w:r>
            <w:r>
              <w:rPr>
                <w:rFonts w:cstheme="minorHAnsi"/>
                <w:sz w:val="20"/>
              </w:rPr>
              <w:t>vadītāja</w:t>
            </w:r>
          </w:p>
          <w:p w:rsidR="009970EA" w:rsidRPr="00692047" w:rsidRDefault="009970EA" w:rsidP="009970EA">
            <w:pPr>
              <w:spacing w:line="257" w:lineRule="auto"/>
              <w:ind w:left="142" w:right="142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Skaidrīte </w:t>
            </w:r>
            <w:proofErr w:type="spellStart"/>
            <w:r>
              <w:rPr>
                <w:rFonts w:cstheme="minorHAnsi"/>
                <w:sz w:val="20"/>
              </w:rPr>
              <w:t>Ceple</w:t>
            </w:r>
            <w:proofErr w:type="spellEnd"/>
          </w:p>
          <w:p w:rsidR="009970EA" w:rsidRPr="0043225C" w:rsidRDefault="008823D2" w:rsidP="009970EA">
            <w:pPr>
              <w:spacing w:line="257" w:lineRule="auto"/>
              <w:ind w:left="142" w:right="142"/>
              <w:rPr>
                <w:rFonts w:cstheme="minorHAnsi"/>
                <w:sz w:val="20"/>
              </w:rPr>
            </w:pPr>
            <w:hyperlink r:id="rId8" w:history="1">
              <w:r w:rsidR="009970EA" w:rsidRPr="00AB184D">
                <w:rPr>
                  <w:rStyle w:val="Hipersaite"/>
                  <w:rFonts w:cstheme="minorHAnsi"/>
                  <w:sz w:val="20"/>
                </w:rPr>
                <w:t>skaidrite.ceple@lcb.lv</w:t>
              </w:r>
            </w:hyperlink>
            <w:r w:rsidR="009970EA" w:rsidRPr="00692047">
              <w:rPr>
                <w:rFonts w:cstheme="minorHAnsi"/>
                <w:sz w:val="20"/>
              </w:rPr>
              <w:t xml:space="preserve"> </w:t>
            </w:r>
          </w:p>
        </w:tc>
      </w:tr>
      <w:tr w:rsidR="009970EA" w:rsidRPr="00DA71A4" w:rsidTr="00820DE5">
        <w:trPr>
          <w:trHeight w:val="2254"/>
        </w:trPr>
        <w:tc>
          <w:tcPr>
            <w:tcW w:w="2405" w:type="dxa"/>
            <w:shd w:val="clear" w:color="auto" w:fill="FFFFFF" w:themeFill="background1"/>
            <w:vAlign w:val="center"/>
          </w:tcPr>
          <w:p w:rsidR="009970EA" w:rsidRPr="00692047" w:rsidRDefault="001059FC" w:rsidP="009970EA">
            <w:pPr>
              <w:ind w:left="41"/>
              <w:jc w:val="center"/>
              <w:rPr>
                <w:rFonts w:cstheme="minorHAnsi"/>
                <w:b/>
                <w:sz w:val="20"/>
              </w:rPr>
            </w:pPr>
            <w:r w:rsidRPr="001059FC">
              <w:rPr>
                <w:rFonts w:cstheme="minorHAnsi"/>
                <w:b/>
                <w:sz w:val="20"/>
              </w:rPr>
              <w:t>Ciemos pie Plūdoņa pasaku varoņiem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970EA" w:rsidRPr="002661D0" w:rsidRDefault="009970EA" w:rsidP="009970EA">
            <w:pPr>
              <w:ind w:left="41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Pārdaugavas </w:t>
            </w:r>
            <w:r w:rsidRPr="002661D0">
              <w:rPr>
                <w:rFonts w:cstheme="minorHAnsi"/>
                <w:sz w:val="20"/>
              </w:rPr>
              <w:t xml:space="preserve">bibliotēka </w:t>
            </w:r>
          </w:p>
          <w:p w:rsidR="009970EA" w:rsidRPr="00692047" w:rsidRDefault="009970EA" w:rsidP="009970EA">
            <w:pPr>
              <w:ind w:left="41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(Komunālā iela</w:t>
            </w:r>
            <w:r w:rsidRPr="004811B8">
              <w:rPr>
                <w:rFonts w:cstheme="minorHAnsi"/>
                <w:sz w:val="20"/>
              </w:rPr>
              <w:t xml:space="preserve"> 2</w:t>
            </w:r>
            <w:r w:rsidRPr="002661D0">
              <w:rPr>
                <w:rFonts w:cstheme="minorHAnsi"/>
                <w:sz w:val="20"/>
              </w:rPr>
              <w:t>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970EA" w:rsidRPr="00692047" w:rsidRDefault="001059FC" w:rsidP="009970EA">
            <w:pPr>
              <w:ind w:left="41"/>
              <w:jc w:val="center"/>
              <w:rPr>
                <w:rFonts w:cstheme="minorHAnsi"/>
                <w:sz w:val="20"/>
              </w:rPr>
            </w:pPr>
            <w:r w:rsidRPr="001059FC">
              <w:rPr>
                <w:rFonts w:cstheme="minorHAnsi"/>
                <w:sz w:val="20"/>
              </w:rPr>
              <w:t>Bērniem un ģimenēm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059FC" w:rsidRPr="001059FC" w:rsidRDefault="001059FC" w:rsidP="001059FC">
            <w:pPr>
              <w:spacing w:line="257" w:lineRule="auto"/>
              <w:jc w:val="center"/>
              <w:rPr>
                <w:rFonts w:cstheme="minorHAnsi"/>
                <w:sz w:val="20"/>
              </w:rPr>
            </w:pPr>
            <w:r w:rsidRPr="001059FC">
              <w:rPr>
                <w:rFonts w:cstheme="minorHAnsi"/>
                <w:sz w:val="20"/>
              </w:rPr>
              <w:t>02.03.</w:t>
            </w:r>
          </w:p>
          <w:p w:rsidR="001059FC" w:rsidRPr="001059FC" w:rsidRDefault="001059FC" w:rsidP="001059FC">
            <w:pPr>
              <w:spacing w:line="257" w:lineRule="auto"/>
              <w:jc w:val="center"/>
              <w:rPr>
                <w:rFonts w:cstheme="minorHAnsi"/>
                <w:sz w:val="20"/>
              </w:rPr>
            </w:pPr>
            <w:r w:rsidRPr="001059FC">
              <w:rPr>
                <w:rFonts w:cstheme="minorHAnsi"/>
                <w:sz w:val="20"/>
              </w:rPr>
              <w:t>plkst. 11.00</w:t>
            </w:r>
            <w:r>
              <w:rPr>
                <w:rFonts w:cstheme="minorHAnsi"/>
                <w:sz w:val="20"/>
              </w:rPr>
              <w:t>;</w:t>
            </w:r>
          </w:p>
          <w:p w:rsidR="001059FC" w:rsidRPr="001059FC" w:rsidRDefault="001059FC" w:rsidP="001059FC">
            <w:pPr>
              <w:spacing w:line="257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 </w:t>
            </w:r>
          </w:p>
          <w:p w:rsidR="001059FC" w:rsidRPr="001059FC" w:rsidRDefault="001059FC" w:rsidP="001059FC">
            <w:pPr>
              <w:spacing w:line="257" w:lineRule="auto"/>
              <w:jc w:val="center"/>
              <w:rPr>
                <w:rFonts w:cstheme="minorHAnsi"/>
                <w:sz w:val="20"/>
              </w:rPr>
            </w:pPr>
            <w:r w:rsidRPr="001059FC">
              <w:rPr>
                <w:rFonts w:cstheme="minorHAnsi"/>
                <w:sz w:val="20"/>
              </w:rPr>
              <w:t>01.03. – 30.03.</w:t>
            </w:r>
          </w:p>
          <w:p w:rsidR="009970EA" w:rsidRPr="001059FC" w:rsidRDefault="001059FC" w:rsidP="001059FC">
            <w:pPr>
              <w:spacing w:line="257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</w:rPr>
              <w:t xml:space="preserve"> </w:t>
            </w:r>
            <w:r w:rsidRPr="001059FC">
              <w:rPr>
                <w:rFonts w:cstheme="minorHAnsi"/>
                <w:sz w:val="18"/>
                <w:szCs w:val="18"/>
              </w:rPr>
              <w:t>(pēc pieteikuma)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9970EA" w:rsidRPr="00692047" w:rsidRDefault="001059FC" w:rsidP="009970EA">
            <w:pPr>
              <w:spacing w:line="257" w:lineRule="auto"/>
              <w:jc w:val="both"/>
              <w:rPr>
                <w:rFonts w:cstheme="minorHAnsi"/>
                <w:sz w:val="20"/>
              </w:rPr>
            </w:pPr>
            <w:r w:rsidRPr="001059FC">
              <w:rPr>
                <w:rFonts w:cstheme="minorHAnsi"/>
                <w:sz w:val="20"/>
              </w:rPr>
              <w:t>Iepazīsimi</w:t>
            </w:r>
            <w:r>
              <w:rPr>
                <w:rFonts w:cstheme="minorHAnsi"/>
                <w:sz w:val="20"/>
              </w:rPr>
              <w:t>es ar dzejnieka pasaku tēliem, l</w:t>
            </w:r>
            <w:r w:rsidRPr="001059FC">
              <w:rPr>
                <w:rFonts w:cstheme="minorHAnsi"/>
                <w:sz w:val="20"/>
              </w:rPr>
              <w:t>asīsim Viļa Plūdoņa pasaku “Zaķīšu pirtiņa”, skatīsimies animācijas filmu pēc pasakas “Eža kažociņš” motīviem un s</w:t>
            </w:r>
            <w:r>
              <w:rPr>
                <w:rFonts w:cstheme="minorHAnsi"/>
                <w:sz w:val="20"/>
              </w:rPr>
              <w:t xml:space="preserve">pēlēsim kopā ar grāmatas “Rūķīši un </w:t>
            </w:r>
            <w:proofErr w:type="spellStart"/>
            <w:r>
              <w:rPr>
                <w:rFonts w:cstheme="minorHAnsi"/>
                <w:sz w:val="20"/>
              </w:rPr>
              <w:t>Meža</w:t>
            </w:r>
            <w:r w:rsidRPr="001059FC">
              <w:rPr>
                <w:rFonts w:cstheme="minorHAnsi"/>
                <w:sz w:val="20"/>
              </w:rPr>
              <w:t>vecis</w:t>
            </w:r>
            <w:proofErr w:type="spellEnd"/>
            <w:r w:rsidRPr="001059FC">
              <w:rPr>
                <w:rFonts w:cstheme="minorHAnsi"/>
                <w:sz w:val="20"/>
              </w:rPr>
              <w:t>” varoņiem.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9970EA" w:rsidRPr="00692047" w:rsidRDefault="009970EA" w:rsidP="009970EA">
            <w:pPr>
              <w:spacing w:line="257" w:lineRule="auto"/>
              <w:ind w:left="142" w:right="142"/>
              <w:rPr>
                <w:rFonts w:cstheme="minorHAnsi"/>
                <w:sz w:val="20"/>
              </w:rPr>
            </w:pPr>
            <w:r w:rsidRPr="00692047">
              <w:rPr>
                <w:rFonts w:cstheme="minorHAnsi"/>
                <w:sz w:val="20"/>
              </w:rPr>
              <w:t>Ar pieteikšanos:</w:t>
            </w:r>
          </w:p>
          <w:p w:rsidR="009970EA" w:rsidRPr="00692047" w:rsidRDefault="009970EA" w:rsidP="009970EA">
            <w:pPr>
              <w:spacing w:line="257" w:lineRule="auto"/>
              <w:ind w:left="142" w:right="142"/>
              <w:rPr>
                <w:rFonts w:cstheme="minorHAnsi"/>
                <w:sz w:val="20"/>
              </w:rPr>
            </w:pPr>
            <w:r w:rsidRPr="00692047">
              <w:rPr>
                <w:rFonts w:cstheme="minorHAnsi"/>
                <w:sz w:val="20"/>
              </w:rPr>
              <w:t>654 23339</w:t>
            </w:r>
          </w:p>
          <w:p w:rsidR="009970EA" w:rsidRPr="00692047" w:rsidRDefault="009970EA" w:rsidP="009970EA">
            <w:pPr>
              <w:spacing w:line="257" w:lineRule="auto"/>
              <w:ind w:left="142" w:right="142"/>
              <w:rPr>
                <w:rFonts w:cstheme="minorHAnsi"/>
                <w:sz w:val="20"/>
              </w:rPr>
            </w:pPr>
          </w:p>
          <w:p w:rsidR="009970EA" w:rsidRPr="00692047" w:rsidRDefault="009970EA" w:rsidP="009970EA">
            <w:pPr>
              <w:spacing w:line="257" w:lineRule="auto"/>
              <w:ind w:left="142" w:right="142"/>
              <w:rPr>
                <w:rFonts w:cstheme="minorHAnsi"/>
                <w:sz w:val="20"/>
              </w:rPr>
            </w:pPr>
            <w:r w:rsidRPr="00692047">
              <w:rPr>
                <w:rFonts w:cstheme="minorHAnsi"/>
                <w:sz w:val="20"/>
              </w:rPr>
              <w:t>Kontaktpersona:</w:t>
            </w:r>
          </w:p>
          <w:p w:rsidR="009970EA" w:rsidRPr="00692047" w:rsidRDefault="009970EA" w:rsidP="009970EA">
            <w:pPr>
              <w:spacing w:line="257" w:lineRule="auto"/>
              <w:ind w:left="142" w:right="142"/>
              <w:rPr>
                <w:rFonts w:cstheme="minorHAnsi"/>
                <w:sz w:val="20"/>
              </w:rPr>
            </w:pPr>
            <w:r w:rsidRPr="00692047">
              <w:rPr>
                <w:rFonts w:cstheme="minorHAnsi"/>
                <w:sz w:val="20"/>
              </w:rPr>
              <w:t>Latgales Centrālās bibliotēkas filiāles</w:t>
            </w:r>
          </w:p>
          <w:p w:rsidR="009970EA" w:rsidRPr="00692047" w:rsidRDefault="009970EA" w:rsidP="009970EA">
            <w:pPr>
              <w:spacing w:line="257" w:lineRule="auto"/>
              <w:ind w:left="142" w:right="142"/>
              <w:rPr>
                <w:rFonts w:cstheme="minorHAnsi"/>
                <w:sz w:val="20"/>
              </w:rPr>
            </w:pPr>
            <w:r w:rsidRPr="00692047">
              <w:rPr>
                <w:rFonts w:cstheme="minorHAnsi"/>
                <w:sz w:val="20"/>
              </w:rPr>
              <w:t>Pārdaugavas bibliotēkas vadītāja</w:t>
            </w:r>
          </w:p>
          <w:p w:rsidR="009970EA" w:rsidRPr="00692047" w:rsidRDefault="009970EA" w:rsidP="009970EA">
            <w:pPr>
              <w:spacing w:line="257" w:lineRule="auto"/>
              <w:ind w:left="142" w:right="142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Jeļena </w:t>
            </w:r>
            <w:proofErr w:type="spellStart"/>
            <w:r>
              <w:rPr>
                <w:rFonts w:cstheme="minorHAnsi"/>
                <w:sz w:val="20"/>
              </w:rPr>
              <w:t>Čursina</w:t>
            </w:r>
            <w:proofErr w:type="spellEnd"/>
          </w:p>
          <w:p w:rsidR="009970EA" w:rsidRPr="00884166" w:rsidRDefault="008823D2" w:rsidP="009970EA">
            <w:pPr>
              <w:spacing w:line="257" w:lineRule="auto"/>
              <w:ind w:left="142" w:right="142"/>
              <w:rPr>
                <w:rFonts w:cstheme="minorHAnsi"/>
                <w:sz w:val="20"/>
              </w:rPr>
            </w:pPr>
            <w:hyperlink r:id="rId9" w:history="1">
              <w:r w:rsidR="009970EA" w:rsidRPr="00CD1316">
                <w:rPr>
                  <w:rStyle w:val="Hipersaite"/>
                  <w:rFonts w:cstheme="minorHAnsi"/>
                  <w:sz w:val="20"/>
                </w:rPr>
                <w:t>jelena.cursina@lcb.lv</w:t>
              </w:r>
            </w:hyperlink>
            <w:r w:rsidR="009970EA" w:rsidRPr="00692047">
              <w:rPr>
                <w:rFonts w:cstheme="minorHAnsi"/>
                <w:sz w:val="20"/>
              </w:rPr>
              <w:t xml:space="preserve"> </w:t>
            </w:r>
          </w:p>
        </w:tc>
      </w:tr>
    </w:tbl>
    <w:p w:rsidR="00A31F2F" w:rsidRDefault="00A31F2F"/>
    <w:p w:rsidR="003F0ABA" w:rsidRDefault="003F0ABA">
      <w:bookmarkStart w:id="0" w:name="_GoBack"/>
      <w:bookmarkEnd w:id="0"/>
    </w:p>
    <w:sectPr w:rsidR="003F0ABA" w:rsidSect="00E57569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BA"/>
    <w:rsid w:val="00037664"/>
    <w:rsid w:val="00050232"/>
    <w:rsid w:val="000742B0"/>
    <w:rsid w:val="000E60F6"/>
    <w:rsid w:val="001059FC"/>
    <w:rsid w:val="00146057"/>
    <w:rsid w:val="002172D0"/>
    <w:rsid w:val="002548E2"/>
    <w:rsid w:val="002661D0"/>
    <w:rsid w:val="002D63B7"/>
    <w:rsid w:val="00301826"/>
    <w:rsid w:val="003227D4"/>
    <w:rsid w:val="00367617"/>
    <w:rsid w:val="0039342F"/>
    <w:rsid w:val="003F0ABA"/>
    <w:rsid w:val="0044633C"/>
    <w:rsid w:val="004811B8"/>
    <w:rsid w:val="00494032"/>
    <w:rsid w:val="004955AB"/>
    <w:rsid w:val="004F47F3"/>
    <w:rsid w:val="00501959"/>
    <w:rsid w:val="00543AEB"/>
    <w:rsid w:val="00570CCB"/>
    <w:rsid w:val="005921A9"/>
    <w:rsid w:val="005C21A1"/>
    <w:rsid w:val="005E79BC"/>
    <w:rsid w:val="006C7602"/>
    <w:rsid w:val="00745C92"/>
    <w:rsid w:val="00757F3B"/>
    <w:rsid w:val="00776E13"/>
    <w:rsid w:val="00820DE5"/>
    <w:rsid w:val="008823D2"/>
    <w:rsid w:val="008E1A58"/>
    <w:rsid w:val="008F0D33"/>
    <w:rsid w:val="008F5981"/>
    <w:rsid w:val="009045E9"/>
    <w:rsid w:val="00906535"/>
    <w:rsid w:val="009970EA"/>
    <w:rsid w:val="009D5440"/>
    <w:rsid w:val="00A31F2F"/>
    <w:rsid w:val="00A324FE"/>
    <w:rsid w:val="00A55DAF"/>
    <w:rsid w:val="00A8247D"/>
    <w:rsid w:val="00B33EA7"/>
    <w:rsid w:val="00B905EA"/>
    <w:rsid w:val="00C81EEF"/>
    <w:rsid w:val="00C82DD4"/>
    <w:rsid w:val="00C8454B"/>
    <w:rsid w:val="00C908CF"/>
    <w:rsid w:val="00CA1629"/>
    <w:rsid w:val="00CE2378"/>
    <w:rsid w:val="00D751DC"/>
    <w:rsid w:val="00E57569"/>
    <w:rsid w:val="00E8262A"/>
    <w:rsid w:val="00E92F95"/>
    <w:rsid w:val="00F01334"/>
    <w:rsid w:val="00F04C98"/>
    <w:rsid w:val="00F51D60"/>
    <w:rsid w:val="00FA3B89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075F5-8294-4822-8525-2C4EFE8E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rsid w:val="009970EA"/>
    <w:pPr>
      <w:spacing w:after="0" w:line="276" w:lineRule="auto"/>
    </w:pPr>
    <w:rPr>
      <w:rFonts w:ascii="Arial" w:eastAsia="Arial" w:hAnsi="Arial" w:cs="Arial"/>
      <w:color w:val="00000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3F0ABA"/>
    <w:rPr>
      <w:color w:val="0563C1" w:themeColor="hyperlink"/>
      <w:u w:val="single"/>
    </w:rPr>
  </w:style>
  <w:style w:type="paragraph" w:styleId="Bezatstarpm">
    <w:name w:val="No Spacing"/>
    <w:uiPriority w:val="1"/>
    <w:qFormat/>
    <w:rsid w:val="003F0ABA"/>
    <w:pPr>
      <w:spacing w:after="0" w:line="240" w:lineRule="auto"/>
    </w:pPr>
    <w:rPr>
      <w:rFonts w:ascii="Arial" w:eastAsia="Arial" w:hAnsi="Arial" w:cs="Arial"/>
      <w:color w:val="000000"/>
      <w:szCs w:val="20"/>
      <w:lang w:eastAsia="lv-LV"/>
    </w:rPr>
  </w:style>
  <w:style w:type="table" w:styleId="Reatabula">
    <w:name w:val="Table Grid"/>
    <w:basedOn w:val="Parastatabula"/>
    <w:uiPriority w:val="39"/>
    <w:rsid w:val="003F0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C81E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2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aidrite.ceple@lcb.l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atjana.zahare@lcb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tjana.zahare@lcb.lv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ace.jakovele@lcb.lv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dace.jakovele@lcb.lv" TargetMode="External"/><Relationship Id="rId9" Type="http://schemas.openxmlformats.org/officeDocument/2006/relationships/hyperlink" Target="mailto:jelena.cursina@lcb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2420</Words>
  <Characters>1380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darbinieks</cp:lastModifiedBy>
  <cp:revision>201</cp:revision>
  <dcterms:created xsi:type="dcterms:W3CDTF">2024-01-19T14:08:00Z</dcterms:created>
  <dcterms:modified xsi:type="dcterms:W3CDTF">2024-02-15T10:18:00Z</dcterms:modified>
</cp:coreProperties>
</file>