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667" w:rsidRPr="004A61B7" w:rsidRDefault="00A57804" w:rsidP="00F81667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proofErr w:type="gramStart"/>
      <w:r w:rsidRPr="004A61B7">
        <w:rPr>
          <w:rFonts w:ascii="Times New Roman" w:hAnsi="Times New Roman" w:cs="Times New Roman"/>
          <w:sz w:val="24"/>
          <w:szCs w:val="24"/>
        </w:rPr>
        <w:t>1</w:t>
      </w:r>
      <w:r w:rsidR="009A2FD1" w:rsidRPr="004A61B7">
        <w:rPr>
          <w:rFonts w:ascii="Times New Roman" w:hAnsi="Times New Roman" w:cs="Times New Roman"/>
          <w:sz w:val="24"/>
          <w:szCs w:val="24"/>
        </w:rPr>
        <w:t>1</w:t>
      </w:r>
      <w:r w:rsidRPr="004A61B7">
        <w:rPr>
          <w:rFonts w:ascii="Times New Roman" w:hAnsi="Times New Roman" w:cs="Times New Roman"/>
          <w:sz w:val="24"/>
          <w:szCs w:val="24"/>
        </w:rPr>
        <w:t>.0</w:t>
      </w:r>
      <w:r w:rsidR="009A2FD1" w:rsidRPr="004A61B7">
        <w:rPr>
          <w:rFonts w:ascii="Times New Roman" w:hAnsi="Times New Roman" w:cs="Times New Roman"/>
          <w:sz w:val="24"/>
          <w:szCs w:val="24"/>
        </w:rPr>
        <w:t>5</w:t>
      </w:r>
      <w:r w:rsidRPr="004A61B7">
        <w:rPr>
          <w:rFonts w:ascii="Times New Roman" w:hAnsi="Times New Roman" w:cs="Times New Roman"/>
          <w:sz w:val="24"/>
          <w:szCs w:val="24"/>
        </w:rPr>
        <w:t>.2020.</w:t>
      </w:r>
      <w:proofErr w:type="gramEnd"/>
    </w:p>
    <w:p w:rsidR="009A2FD1" w:rsidRPr="0043091F" w:rsidRDefault="009A2FD1" w:rsidP="009A2FD1">
      <w:pPr>
        <w:shd w:val="clear" w:color="auto" w:fill="FFFFFF" w:themeFill="background1"/>
        <w:spacing w:after="12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</w:pPr>
      <w:r w:rsidRPr="00CD23E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lv-LV"/>
        </w:rPr>
        <w:t xml:space="preserve">Noslēdzies </w:t>
      </w:r>
      <w:r w:rsidRPr="00546BBA">
        <w:rPr>
          <w:rFonts w:ascii="Times New Roman" w:eastAsia="Times New Roman" w:hAnsi="Times New Roman" w:cs="Times New Roman"/>
          <w:b/>
          <w:bCs/>
          <w:sz w:val="28"/>
          <w:szCs w:val="24"/>
          <w:lang w:val="lv-LV"/>
        </w:rPr>
        <w:t xml:space="preserve">būvdarbu konkurss </w:t>
      </w:r>
      <w:r w:rsidRPr="00546BBA">
        <w:rPr>
          <w:rFonts w:ascii="Times New Roman" w:hAnsi="Times New Roman" w:cs="Times New Roman"/>
          <w:b/>
          <w:sz w:val="28"/>
          <w:szCs w:val="24"/>
          <w:lang w:val="lv-LV"/>
        </w:rPr>
        <w:t>aizsargdambja būvniecībai</w:t>
      </w:r>
    </w:p>
    <w:p w:rsidR="009A2FD1" w:rsidRPr="004A61B7" w:rsidRDefault="009A2FD1" w:rsidP="00546BBA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2020.gada 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15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aprīlī 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ir noslēdzie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r w:rsidR="00214324" w:rsidRPr="004A61B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lv-LV"/>
        </w:rPr>
        <w:t xml:space="preserve"> atkārtots atklāt</w:t>
      </w:r>
      <w:r w:rsidR="00DC27C4" w:rsidRPr="004A61B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lv-LV"/>
        </w:rPr>
        <w:t>ā</w:t>
      </w:r>
      <w:r w:rsidR="00214324" w:rsidRPr="004A61B7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  <w:lang w:val="lv-LV"/>
        </w:rPr>
        <w:t xml:space="preserve"> </w:t>
      </w:r>
      <w:r w:rsidR="00214324" w:rsidRPr="004A61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konkursa  </w:t>
      </w:r>
      <w:r w:rsidR="00214324" w:rsidRPr="004A61B7">
        <w:rPr>
          <w:rFonts w:ascii="Times New Roman" w:hAnsi="Times New Roman" w:cs="Times New Roman"/>
          <w:b/>
          <w:sz w:val="24"/>
          <w:szCs w:val="24"/>
          <w:lang w:val="lv-LV"/>
        </w:rPr>
        <w:t>iepirkums „</w:t>
      </w:r>
      <w:r w:rsidR="00214324" w:rsidRPr="004A61B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>Daugavpils pilsētas aizsargdambja būvniecība Daugavas upes labajā krastā, Nometņu ielas rajonā, plūdu apdraudētajā teritorijā (SAM 5.1.1. ietvaros)</w:t>
      </w:r>
      <w:r w:rsidR="00214324" w:rsidRPr="004A61B7">
        <w:rPr>
          <w:rFonts w:ascii="Times New Roman" w:hAnsi="Times New Roman" w:cs="Times New Roman"/>
          <w:b/>
          <w:sz w:val="24"/>
          <w:szCs w:val="24"/>
          <w:lang w:val="lv-LV"/>
        </w:rPr>
        <w:t>” (Nr. DPD 2020/</w:t>
      </w:r>
      <w:r w:rsidR="00453712" w:rsidRPr="004A61B7">
        <w:rPr>
          <w:rFonts w:ascii="Times New Roman" w:hAnsi="Times New Roman" w:cs="Times New Roman"/>
          <w:b/>
          <w:sz w:val="24"/>
          <w:szCs w:val="24"/>
          <w:lang w:val="lv-LV"/>
        </w:rPr>
        <w:t>8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), kurā 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piedalījās 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7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pretendenti 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–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AS „A.C.B.”, </w:t>
      </w:r>
      <w:r w:rsidR="004A61B7" w:rsidRPr="004A61B7">
        <w:rPr>
          <w:rFonts w:ascii="Times New Roman" w:hAnsi="Times New Roman" w:cs="Times New Roman"/>
          <w:b/>
          <w:bCs/>
          <w:sz w:val="24"/>
          <w:szCs w:val="24"/>
          <w:lang w:val="lv-LV"/>
        </w:rPr>
        <w:t>Ceļu būves firma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SIA „</w:t>
      </w:r>
      <w:proofErr w:type="spellStart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Binders</w:t>
      </w:r>
      <w:proofErr w:type="spellEnd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”, SIA „Jēkabpils PMK”, SIA „</w:t>
      </w:r>
      <w:proofErr w:type="spellStart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Pamatceļš</w:t>
      </w:r>
      <w:proofErr w:type="spellEnd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”, </w:t>
      </w:r>
      <w:r w:rsidR="004A61B7" w:rsidRPr="004A61B7">
        <w:rPr>
          <w:rFonts w:ascii="Times New Roman" w:hAnsi="Times New Roman" w:cs="Times New Roman"/>
          <w:b/>
          <w:bCs/>
          <w:sz w:val="24"/>
          <w:szCs w:val="24"/>
          <w:lang w:val="lv-LV"/>
        </w:rPr>
        <w:t>Piegādātāju apvienība "B.I."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, SIA „</w:t>
      </w:r>
      <w:proofErr w:type="spellStart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Riga</w:t>
      </w:r>
      <w:proofErr w:type="spellEnd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rent</w:t>
      </w:r>
      <w:proofErr w:type="spellEnd"/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 xml:space="preserve">” un SIA „Valkas Meliorācija”. </w:t>
      </w:r>
      <w:r w:rsidRPr="004A61B7">
        <w:rPr>
          <w:rFonts w:ascii="Times New Roman" w:hAnsi="Times New Roman" w:cs="Times New Roman"/>
          <w:b/>
          <w:sz w:val="24"/>
          <w:szCs w:val="24"/>
          <w:lang w:val="lv-LV"/>
        </w:rPr>
        <w:t>Šobrīd tiek veikta pretendentu iesniegto piedāvājumu izvērtēšana.</w:t>
      </w:r>
    </w:p>
    <w:p w:rsidR="00A63654" w:rsidRPr="00BC250F" w:rsidRDefault="00A63654" w:rsidP="00A6365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bookmarkStart w:id="0" w:name="_GoBack"/>
      <w:bookmarkEnd w:id="0"/>
      <w:r w:rsidRPr="00BC250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Aizsargdambja būvniecība 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tiks īstenota </w:t>
      </w:r>
      <w:r w:rsidRPr="00BC250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Eiropas Reģionālās attīstības fonda projekta “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>Daugavpils pilsētas aizsargdambja būvniecība Daugavas upes labajā krastā, Nometņu ielas rajonā, plūdu apdraudētajā teritorijā</w:t>
      </w:r>
      <w:r w:rsidRPr="00BC250F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” (projekta </w:t>
      </w:r>
      <w:r w:rsidRPr="00546BB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numurs Nr.</w:t>
      </w:r>
      <w:r w:rsidRPr="00546BBA">
        <w:rPr>
          <w:rFonts w:ascii="Times New Roman" w:hAnsi="Times New Roman" w:cs="Times New Roman"/>
          <w:sz w:val="24"/>
          <w:szCs w:val="24"/>
          <w:lang w:val="lv-LV"/>
        </w:rPr>
        <w:t>5.1.1.0/17/I/005</w:t>
      </w:r>
      <w:r w:rsidRPr="00546BBA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)</w:t>
      </w:r>
      <w:r w:rsidRPr="00BC250F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>ietvaros.</w:t>
      </w:r>
    </w:p>
    <w:p w:rsidR="00A63654" w:rsidRPr="00BC250F" w:rsidRDefault="00A63654" w:rsidP="00A63654">
      <w:pPr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</w:pPr>
      <w:r w:rsidRPr="00BC25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Projekta mērķis 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>ir</w:t>
      </w:r>
      <w:r w:rsidRPr="00BC25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BC25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 xml:space="preserve">izbūvēt aizsargdambi 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pilsētas labā krasta teritoriju pasargāšanai no Daugavas upes ūdeņiem, </w:t>
      </w:r>
      <w:r w:rsidRPr="00BC250F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v-LV"/>
        </w:rPr>
        <w:t>samazinot augstu plūdu risku un nodrošinot kvalitatīvu, drošu dzīves vidi un konkurētspējīgu saimniecisko darbību.</w:t>
      </w:r>
    </w:p>
    <w:p w:rsidR="00A63654" w:rsidRPr="00BC250F" w:rsidRDefault="00A63654" w:rsidP="00A63654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BC250F">
        <w:rPr>
          <w:rFonts w:ascii="Times New Roman" w:eastAsia="Times New Roman" w:hAnsi="Times New Roman" w:cs="Times New Roman"/>
          <w:sz w:val="24"/>
          <w:szCs w:val="24"/>
          <w:lang w:val="lv-LV"/>
        </w:rPr>
        <w:t>Projekta ietvaros izstrādāt</w:t>
      </w:r>
      <w:r w:rsidR="00453712">
        <w:rPr>
          <w:rFonts w:ascii="Times New Roman" w:eastAsia="Times New Roman" w:hAnsi="Times New Roman" w:cs="Times New Roman"/>
          <w:sz w:val="24"/>
          <w:szCs w:val="24"/>
          <w:lang w:val="lv-LV"/>
        </w:rPr>
        <w:t>s</w:t>
      </w:r>
      <w:r w:rsidRPr="00BC250F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b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>ūvprojekt</w:t>
      </w:r>
      <w:r w:rsidR="00453712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BC250F" w:rsidRPr="00BC250F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53712">
        <w:rPr>
          <w:rFonts w:ascii="Times New Roman" w:hAnsi="Times New Roman" w:cs="Times New Roman"/>
          <w:sz w:val="24"/>
          <w:szCs w:val="24"/>
          <w:lang w:val="lv-LV"/>
        </w:rPr>
        <w:t xml:space="preserve">plānots 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izbūvēt aizsargdambi Daugavas upes labajā krastā, Nometņu ielas rajonā, posmā no </w:t>
      </w:r>
      <w:proofErr w:type="spellStart"/>
      <w:r w:rsidRPr="00BC250F">
        <w:rPr>
          <w:rFonts w:ascii="Times New Roman" w:hAnsi="Times New Roman" w:cs="Times New Roman"/>
          <w:sz w:val="24"/>
          <w:szCs w:val="24"/>
          <w:lang w:val="lv-LV"/>
        </w:rPr>
        <w:t>Meļņičkas</w:t>
      </w:r>
      <w:proofErr w:type="spellEnd"/>
      <w:r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 upes rajona līdz Akmeņu un Nometņu iel</w:t>
      </w:r>
      <w:r w:rsidR="00CD7095">
        <w:rPr>
          <w:rFonts w:ascii="Times New Roman" w:hAnsi="Times New Roman" w:cs="Times New Roman"/>
          <w:sz w:val="24"/>
          <w:szCs w:val="24"/>
          <w:lang w:val="lv-LV"/>
        </w:rPr>
        <w:t xml:space="preserve">as 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>rajonam</w:t>
      </w:r>
      <w:r w:rsidR="00BC250F"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 un veikt krasta erozijas samazināšanas pasākumus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:rsidR="00A63654" w:rsidRPr="00BC250F" w:rsidRDefault="00A63654" w:rsidP="00A63654">
      <w:pPr>
        <w:shd w:val="clear" w:color="auto" w:fill="FFFFFF" w:themeFill="background1"/>
        <w:spacing w:before="120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lv-LV"/>
        </w:rPr>
      </w:pPr>
      <w:r w:rsidRPr="00BC250F">
        <w:rPr>
          <w:rFonts w:ascii="Times New Roman" w:hAnsi="Times New Roman" w:cs="Times New Roman"/>
          <w:b/>
          <w:sz w:val="24"/>
          <w:szCs w:val="24"/>
          <w:lang w:val="lv-LV"/>
        </w:rPr>
        <w:t xml:space="preserve">Plānotais projekta īstenošanas ilgums: </w:t>
      </w:r>
      <w:r w:rsidRPr="00BC250F">
        <w:rPr>
          <w:rFonts w:ascii="Times New Roman" w:hAnsi="Times New Roman" w:cs="Times New Roman"/>
          <w:sz w:val="24"/>
          <w:szCs w:val="24"/>
          <w:lang w:val="lv-LV"/>
        </w:rPr>
        <w:t>36 mēneši pēc vienošanās parakstīšanas.</w:t>
      </w:r>
    </w:p>
    <w:p w:rsidR="00A63654" w:rsidRPr="00DE4BAC" w:rsidRDefault="00A63654" w:rsidP="00A6365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C250F">
        <w:rPr>
          <w:rFonts w:ascii="Times New Roman" w:hAnsi="Times New Roman" w:cs="Times New Roman"/>
          <w:sz w:val="24"/>
          <w:szCs w:val="24"/>
          <w:lang w:val="lv-LV"/>
        </w:rPr>
        <w:t xml:space="preserve">Projekta kopējās izmaksas sastāda 2 672 400,00 EUR, </w:t>
      </w:r>
      <w:proofErr w:type="spellStart"/>
      <w:r w:rsidRPr="00BC250F">
        <w:rPr>
          <w:rFonts w:ascii="Times New Roman" w:hAnsi="Times New Roman" w:cs="Times New Roman"/>
          <w:sz w:val="24"/>
          <w:szCs w:val="24"/>
          <w:lang w:val="lv-LV"/>
        </w:rPr>
        <w:t>t.sk</w:t>
      </w:r>
      <w:proofErr w:type="spellEnd"/>
      <w:r w:rsidRPr="00BC250F">
        <w:rPr>
          <w:rFonts w:ascii="Times New Roman" w:hAnsi="Times New Roman" w:cs="Times New Roman"/>
          <w:sz w:val="24"/>
          <w:szCs w:val="24"/>
          <w:lang w:val="lv-LV"/>
        </w:rPr>
        <w:t>. PVN, no tiem: ERAF finansējums EUR 2 227 000,00 jeb 85%, Valsts budžeta dotācija 117 900,00 jeb 4</w:t>
      </w:r>
      <w:r w:rsidRPr="00DE4BAC">
        <w:rPr>
          <w:rFonts w:ascii="Times New Roman" w:hAnsi="Times New Roman" w:cs="Times New Roman"/>
          <w:sz w:val="24"/>
          <w:szCs w:val="24"/>
          <w:lang w:val="lv-LV"/>
        </w:rPr>
        <w:t>,5% un Daugavpils pilsētas pašvaldības līdzfinansējums.</w:t>
      </w:r>
    </w:p>
    <w:p w:rsidR="00A63654" w:rsidRPr="00DE4BAC" w:rsidRDefault="00A63654" w:rsidP="00A6365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DE4BAC">
        <w:rPr>
          <w:rFonts w:ascii="Times New Roman" w:hAnsi="Times New Roman" w:cs="Times New Roman"/>
          <w:b/>
          <w:sz w:val="24"/>
          <w:szCs w:val="24"/>
          <w:lang w:val="lv-LV"/>
        </w:rPr>
        <w:t xml:space="preserve">Informāciju sagatavoja: </w:t>
      </w:r>
    </w:p>
    <w:p w:rsidR="00A63654" w:rsidRPr="00DE4BAC" w:rsidRDefault="00A63654" w:rsidP="00A6365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DE4BAC">
        <w:rPr>
          <w:rFonts w:ascii="Times New Roman" w:hAnsi="Times New Roman" w:cs="Times New Roman"/>
          <w:sz w:val="24"/>
          <w:szCs w:val="24"/>
          <w:lang w:val="lv-LV"/>
        </w:rPr>
        <w:t>Daugavpils pilsētas domes Attīstības departamenta Projektu nodaļa</w:t>
      </w:r>
    </w:p>
    <w:p w:rsidR="003573C0" w:rsidRPr="003573C0" w:rsidRDefault="00B9594C" w:rsidP="00E057B0">
      <w:pPr>
        <w:spacing w:before="120" w:after="120" w:line="240" w:lineRule="auto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290DD6F0" wp14:editId="12FB75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8573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f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2" b="27654"/>
                    <a:stretch/>
                  </pic:blipFill>
                  <pic:spPr bwMode="auto">
                    <a:xfrm>
                      <a:off x="0" y="0"/>
                      <a:ext cx="5943600" cy="1857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3C0">
        <w:rPr>
          <w:rFonts w:ascii="Times New Roman" w:hAnsi="Times New Roman" w:cs="Times New Roman"/>
          <w:lang w:val="lv-LV"/>
        </w:rPr>
        <w:t xml:space="preserve"> </w:t>
      </w:r>
    </w:p>
    <w:sectPr w:rsidR="003573C0" w:rsidRPr="003573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67"/>
    <w:rsid w:val="0000487D"/>
    <w:rsid w:val="0008556E"/>
    <w:rsid w:val="001312C3"/>
    <w:rsid w:val="001513C7"/>
    <w:rsid w:val="001A1A46"/>
    <w:rsid w:val="001E177C"/>
    <w:rsid w:val="001F45B4"/>
    <w:rsid w:val="00214324"/>
    <w:rsid w:val="002248AF"/>
    <w:rsid w:val="002475C3"/>
    <w:rsid w:val="00287656"/>
    <w:rsid w:val="002E00EB"/>
    <w:rsid w:val="00306ACA"/>
    <w:rsid w:val="003219BA"/>
    <w:rsid w:val="0035565A"/>
    <w:rsid w:val="003573C0"/>
    <w:rsid w:val="003E26AD"/>
    <w:rsid w:val="003E53E3"/>
    <w:rsid w:val="004321CF"/>
    <w:rsid w:val="00453712"/>
    <w:rsid w:val="004A4511"/>
    <w:rsid w:val="004A61B7"/>
    <w:rsid w:val="004F02AD"/>
    <w:rsid w:val="005436A8"/>
    <w:rsid w:val="00546BBA"/>
    <w:rsid w:val="00554067"/>
    <w:rsid w:val="005C6EE2"/>
    <w:rsid w:val="0062546F"/>
    <w:rsid w:val="00655DCD"/>
    <w:rsid w:val="00725497"/>
    <w:rsid w:val="007574A7"/>
    <w:rsid w:val="00776355"/>
    <w:rsid w:val="00777E54"/>
    <w:rsid w:val="007B6335"/>
    <w:rsid w:val="007C5D25"/>
    <w:rsid w:val="008D6CFF"/>
    <w:rsid w:val="008E16EB"/>
    <w:rsid w:val="008F47C8"/>
    <w:rsid w:val="00924262"/>
    <w:rsid w:val="009A2FD1"/>
    <w:rsid w:val="009E3C66"/>
    <w:rsid w:val="00A51758"/>
    <w:rsid w:val="00A57804"/>
    <w:rsid w:val="00A63654"/>
    <w:rsid w:val="00AA1534"/>
    <w:rsid w:val="00AF19C8"/>
    <w:rsid w:val="00B10AE8"/>
    <w:rsid w:val="00B17C46"/>
    <w:rsid w:val="00B321C3"/>
    <w:rsid w:val="00B454B5"/>
    <w:rsid w:val="00B630C9"/>
    <w:rsid w:val="00B9594C"/>
    <w:rsid w:val="00BC250F"/>
    <w:rsid w:val="00CC0BE0"/>
    <w:rsid w:val="00CD7095"/>
    <w:rsid w:val="00D15680"/>
    <w:rsid w:val="00D35556"/>
    <w:rsid w:val="00DC27C4"/>
    <w:rsid w:val="00DE4BAC"/>
    <w:rsid w:val="00E057B0"/>
    <w:rsid w:val="00E41E9A"/>
    <w:rsid w:val="00EA1D99"/>
    <w:rsid w:val="00EC1540"/>
    <w:rsid w:val="00F20E41"/>
    <w:rsid w:val="00F42DEF"/>
    <w:rsid w:val="00F43909"/>
    <w:rsid w:val="00F6793D"/>
    <w:rsid w:val="00F81667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0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0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BBA"/>
    <w:rPr>
      <w:i/>
      <w:iCs/>
    </w:rPr>
  </w:style>
  <w:style w:type="table" w:styleId="TableGrid">
    <w:name w:val="Table Grid"/>
    <w:basedOn w:val="TableNormal"/>
    <w:rsid w:val="004A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3C0"/>
    <w:rPr>
      <w:color w:val="0563C1" w:themeColor="hyperlink"/>
      <w:u w:val="single"/>
    </w:rPr>
  </w:style>
  <w:style w:type="character" w:styleId="Strong">
    <w:name w:val="Strong"/>
    <w:uiPriority w:val="22"/>
    <w:qFormat/>
    <w:rsid w:val="001F45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00EB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Normal"/>
    <w:rsid w:val="0030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BBA"/>
    <w:rPr>
      <w:i/>
      <w:iCs/>
    </w:rPr>
  </w:style>
  <w:style w:type="table" w:styleId="TableGrid">
    <w:name w:val="Table Grid"/>
    <w:basedOn w:val="TableNormal"/>
    <w:rsid w:val="004A6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Trosimova</dc:creator>
  <cp:lastModifiedBy>Helena Trosimova</cp:lastModifiedBy>
  <cp:revision>3</cp:revision>
  <cp:lastPrinted>2020-02-13T13:02:00Z</cp:lastPrinted>
  <dcterms:created xsi:type="dcterms:W3CDTF">2020-05-11T12:54:00Z</dcterms:created>
  <dcterms:modified xsi:type="dcterms:W3CDTF">2020-05-11T13:08:00Z</dcterms:modified>
</cp:coreProperties>
</file>