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65A" w:rsidRPr="00A1441F" w:rsidRDefault="00A1441F" w:rsidP="009F472B">
      <w:pPr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proofErr w:type="gramStart"/>
      <w:r w:rsidRPr="00A1441F">
        <w:rPr>
          <w:rFonts w:ascii="Times New Roman" w:hAnsi="Times New Roman" w:cs="Times New Roman"/>
          <w:b/>
          <w:sz w:val="24"/>
          <w:szCs w:val="24"/>
        </w:rPr>
        <w:t>31</w:t>
      </w:r>
      <w:r w:rsidR="00BC280C" w:rsidRPr="00A1441F">
        <w:rPr>
          <w:rFonts w:ascii="Times New Roman" w:hAnsi="Times New Roman" w:cs="Times New Roman"/>
          <w:b/>
          <w:sz w:val="24"/>
          <w:szCs w:val="24"/>
        </w:rPr>
        <w:t>.</w:t>
      </w:r>
      <w:r w:rsidR="00BF363C" w:rsidRPr="00A1441F">
        <w:rPr>
          <w:rFonts w:ascii="Times New Roman" w:hAnsi="Times New Roman" w:cs="Times New Roman"/>
          <w:b/>
          <w:sz w:val="24"/>
          <w:szCs w:val="24"/>
        </w:rPr>
        <w:t>0</w:t>
      </w:r>
      <w:r w:rsidRPr="00A1441F">
        <w:rPr>
          <w:rFonts w:ascii="Times New Roman" w:hAnsi="Times New Roman" w:cs="Times New Roman"/>
          <w:b/>
          <w:sz w:val="24"/>
          <w:szCs w:val="24"/>
        </w:rPr>
        <w:t>3</w:t>
      </w:r>
      <w:r w:rsidR="00067CA2" w:rsidRPr="00A1441F">
        <w:rPr>
          <w:rFonts w:ascii="Times New Roman" w:hAnsi="Times New Roman" w:cs="Times New Roman"/>
          <w:b/>
          <w:sz w:val="24"/>
          <w:szCs w:val="24"/>
        </w:rPr>
        <w:t>.</w:t>
      </w:r>
      <w:r w:rsidR="009A1225" w:rsidRPr="00A1441F">
        <w:rPr>
          <w:rFonts w:ascii="Times New Roman" w:hAnsi="Times New Roman" w:cs="Times New Roman"/>
          <w:b/>
          <w:sz w:val="24"/>
          <w:szCs w:val="24"/>
        </w:rPr>
        <w:t>202</w:t>
      </w:r>
      <w:r w:rsidR="00BF363C" w:rsidRPr="00A1441F">
        <w:rPr>
          <w:rFonts w:ascii="Times New Roman" w:hAnsi="Times New Roman" w:cs="Times New Roman"/>
          <w:b/>
          <w:sz w:val="24"/>
          <w:szCs w:val="24"/>
        </w:rPr>
        <w:t>2</w:t>
      </w:r>
      <w:r w:rsidR="00AE61CE" w:rsidRPr="00A1441F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2F4C37" w:rsidRPr="00E32891" w:rsidRDefault="00BF363C" w:rsidP="002F4C37">
      <w:pPr>
        <w:jc w:val="center"/>
        <w:rPr>
          <w:rFonts w:ascii="Times New Roman" w:hAnsi="Times New Roman" w:cs="Times New Roman"/>
          <w:b/>
          <w:bCs/>
          <w:sz w:val="28"/>
          <w:szCs w:val="24"/>
          <w:lang w:val="lv-LV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lv-LV"/>
        </w:rPr>
        <w:t>12.p</w:t>
      </w:r>
      <w:r w:rsidRPr="00C233B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lv-LV"/>
        </w:rPr>
        <w:t xml:space="preserve">irmsskolas izglītības iestādes ēka </w:t>
      </w:r>
      <w:r w:rsidRPr="00C233BA">
        <w:rPr>
          <w:rFonts w:ascii="Times New Roman" w:eastAsia="Times New Roman" w:hAnsi="Times New Roman" w:cs="Times New Roman"/>
          <w:b/>
          <w:bCs/>
          <w:sz w:val="32"/>
          <w:szCs w:val="32"/>
          <w:lang w:val="lv-LV"/>
        </w:rPr>
        <w:t xml:space="preserve">ir </w:t>
      </w:r>
      <w:r w:rsidRPr="00C233BA">
        <w:rPr>
          <w:rFonts w:ascii="Times New Roman" w:hAnsi="Times New Roman" w:cs="Times New Roman"/>
          <w:b/>
          <w:sz w:val="32"/>
          <w:szCs w:val="32"/>
          <w:lang w:val="lv-LV"/>
        </w:rPr>
        <w:t>pieņemta ekspluatācijā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4790"/>
      </w:tblGrid>
      <w:tr w:rsidR="005F66B1" w:rsidRPr="002F4C37" w:rsidTr="00A1441F">
        <w:trPr>
          <w:trHeight w:val="3421"/>
        </w:trPr>
        <w:tc>
          <w:tcPr>
            <w:tcW w:w="4678" w:type="dxa"/>
          </w:tcPr>
          <w:p w:rsidR="005F66B1" w:rsidRPr="00277C8B" w:rsidRDefault="00A1441F" w:rsidP="00363620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inline distT="0" distB="0" distL="0" distR="0">
                  <wp:extent cx="2870421" cy="2153138"/>
                  <wp:effectExtent l="0" t="0" r="635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0220331_145158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3594" cy="21555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0" w:type="dxa"/>
          </w:tcPr>
          <w:p w:rsidR="005F66B1" w:rsidRPr="00277C8B" w:rsidRDefault="00A1441F" w:rsidP="00363620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drawing>
                <wp:inline distT="0" distB="0" distL="0" distR="0" wp14:anchorId="6270C939" wp14:editId="1BE4801A">
                  <wp:extent cx="2870421" cy="2153129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0220331_151707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2660" cy="2154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363C" w:rsidRPr="004E1E7A" w:rsidRDefault="00BF363C" w:rsidP="00BF363C">
      <w:pPr>
        <w:pStyle w:val="NormalWeb"/>
        <w:shd w:val="clear" w:color="auto" w:fill="FFFFFF"/>
        <w:spacing w:before="120" w:beforeAutospacing="0" w:after="120" w:afterAutospacing="0"/>
        <w:ind w:firstLine="720"/>
        <w:jc w:val="both"/>
        <w:rPr>
          <w:sz w:val="22"/>
          <w:shd w:val="clear" w:color="auto" w:fill="FFFFFF"/>
          <w:lang w:val="lv-LV"/>
        </w:rPr>
      </w:pPr>
      <w:r w:rsidRPr="004E1E7A">
        <w:rPr>
          <w:sz w:val="22"/>
          <w:lang w:val="lv-LV"/>
        </w:rPr>
        <w:t xml:space="preserve">2022.gada 23.martā Būvniecības valsts kontroles birojs pieņēma ekspluatācijā </w:t>
      </w:r>
      <w:r w:rsidRPr="004E1E7A">
        <w:rPr>
          <w:sz w:val="22"/>
          <w:shd w:val="clear" w:color="auto" w:fill="FFFFFF"/>
          <w:lang w:val="lv-LV"/>
        </w:rPr>
        <w:t xml:space="preserve">Daugavpils pilsētas 12. pirmsskolas izglītības </w:t>
      </w:r>
      <w:r w:rsidRPr="00A1441F">
        <w:rPr>
          <w:sz w:val="22"/>
          <w:shd w:val="clear" w:color="auto" w:fill="FFFFFF"/>
          <w:lang w:val="lv-LV"/>
        </w:rPr>
        <w:t xml:space="preserve">iestādes, Muzeja ielā 10, </w:t>
      </w:r>
      <w:bookmarkStart w:id="0" w:name="_GoBack"/>
      <w:bookmarkEnd w:id="0"/>
      <w:r w:rsidRPr="00A1441F">
        <w:rPr>
          <w:sz w:val="22"/>
          <w:shd w:val="clear" w:color="auto" w:fill="FFFFFF"/>
          <w:lang w:val="lv-LV"/>
        </w:rPr>
        <w:t xml:space="preserve">Daugavpilī, ēkas būvkonstrukciju noturības nodrošināšanas sadaļu. Savukārt </w:t>
      </w:r>
      <w:r w:rsidRPr="00A1441F">
        <w:rPr>
          <w:sz w:val="22"/>
          <w:lang w:val="lv-LV"/>
        </w:rPr>
        <w:t xml:space="preserve">2022.gada </w:t>
      </w:r>
      <w:r w:rsidR="005501CF" w:rsidRPr="00A1441F">
        <w:rPr>
          <w:sz w:val="22"/>
          <w:lang w:val="lv-LV"/>
        </w:rPr>
        <w:t>31</w:t>
      </w:r>
      <w:r w:rsidRPr="00A1441F">
        <w:rPr>
          <w:sz w:val="22"/>
          <w:lang w:val="lv-LV"/>
        </w:rPr>
        <w:t>.</w:t>
      </w:r>
      <w:r w:rsidR="005501CF" w:rsidRPr="00A1441F">
        <w:rPr>
          <w:sz w:val="22"/>
          <w:lang w:val="lv-LV"/>
        </w:rPr>
        <w:t xml:space="preserve">martā </w:t>
      </w:r>
      <w:r w:rsidRPr="00A1441F">
        <w:rPr>
          <w:sz w:val="22"/>
          <w:lang w:val="lv-LV"/>
        </w:rPr>
        <w:t xml:space="preserve">Daugavpils pilsētas </w:t>
      </w:r>
      <w:proofErr w:type="spellStart"/>
      <w:r w:rsidRPr="00A1441F">
        <w:rPr>
          <w:sz w:val="22"/>
          <w:lang w:val="lv-LV"/>
        </w:rPr>
        <w:t>Pilsētplānošanas</w:t>
      </w:r>
      <w:proofErr w:type="spellEnd"/>
      <w:r w:rsidRPr="00A1441F">
        <w:rPr>
          <w:sz w:val="22"/>
          <w:lang w:val="lv-LV"/>
        </w:rPr>
        <w:t xml:space="preserve"> un Būvniecības departamenta Būvvalde pieņēma ekspluatācijā Daugavpils pilsētas 1</w:t>
      </w:r>
      <w:r w:rsidRPr="00A1441F">
        <w:rPr>
          <w:sz w:val="22"/>
          <w:shd w:val="clear" w:color="auto" w:fill="FFFFFF"/>
          <w:lang w:val="lv-LV"/>
        </w:rPr>
        <w:t xml:space="preserve">2. pirmsskolas izglītības iestādes ēkas atjaunoto fasādi, tīklus un iekštelpas. </w:t>
      </w:r>
    </w:p>
    <w:p w:rsidR="001B426F" w:rsidRPr="004E1E7A" w:rsidRDefault="001B426F" w:rsidP="001B426F">
      <w:pPr>
        <w:spacing w:before="120" w:after="120" w:line="240" w:lineRule="auto"/>
        <w:ind w:firstLine="720"/>
        <w:jc w:val="both"/>
        <w:rPr>
          <w:rFonts w:ascii="Times New Roman" w:hAnsi="Times New Roman" w:cs="Times New Roman"/>
          <w:szCs w:val="24"/>
          <w:lang w:val="lv-LV"/>
        </w:rPr>
      </w:pPr>
      <w:r w:rsidRPr="004E1E7A">
        <w:rPr>
          <w:rFonts w:ascii="Times New Roman" w:hAnsi="Times New Roman" w:cs="Times New Roman"/>
          <w:szCs w:val="24"/>
          <w:lang w:val="lv-LV"/>
        </w:rPr>
        <w:t xml:space="preserve">Būvdarbi veikti projekta </w:t>
      </w:r>
      <w:r w:rsidRPr="004E1E7A">
        <w:rPr>
          <w:rFonts w:ascii="Times New Roman" w:hAnsi="Times New Roman" w:cs="Times New Roman"/>
          <w:b/>
          <w:szCs w:val="24"/>
          <w:lang w:val="lv-LV"/>
        </w:rPr>
        <w:t>“</w:t>
      </w:r>
      <w:r w:rsidRPr="004E1E7A">
        <w:rPr>
          <w:rFonts w:ascii="Times New Roman" w:hAnsi="Times New Roman" w:cs="Times New Roman"/>
          <w:b/>
          <w:spacing w:val="-1"/>
          <w:szCs w:val="24"/>
          <w:lang w:val="lv-LV"/>
        </w:rPr>
        <w:t>Energoefektivitātes paaugstināšana Daugavpils pilsētas</w:t>
      </w:r>
      <w:r w:rsidRPr="004E1E7A">
        <w:rPr>
          <w:rFonts w:ascii="Times New Roman" w:hAnsi="Times New Roman" w:cs="Times New Roman"/>
          <w:b/>
          <w:szCs w:val="24"/>
          <w:lang w:val="lv-LV"/>
        </w:rPr>
        <w:t xml:space="preserve"> pirmsskolas izglītības iestādē Nr.12, Muzeja ielā 10”, </w:t>
      </w:r>
      <w:proofErr w:type="spellStart"/>
      <w:r w:rsidRPr="004E1E7A">
        <w:rPr>
          <w:rFonts w:ascii="Times New Roman" w:hAnsi="Times New Roman" w:cs="Times New Roman"/>
          <w:b/>
          <w:szCs w:val="24"/>
          <w:lang w:val="lv-LV"/>
        </w:rPr>
        <w:t>Nr</w:t>
      </w:r>
      <w:proofErr w:type="spellEnd"/>
      <w:r w:rsidRPr="004E1E7A">
        <w:rPr>
          <w:rFonts w:ascii="Times New Roman" w:hAnsi="Times New Roman" w:cs="Times New Roman"/>
          <w:b/>
          <w:szCs w:val="24"/>
          <w:lang w:val="lv-LV"/>
        </w:rPr>
        <w:t>. 4.2.2.0/18/I/006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</w:t>
      </w:r>
      <w:r w:rsidRPr="004E1E7A">
        <w:rPr>
          <w:rFonts w:ascii="Times New Roman" w:hAnsi="Times New Roman" w:cs="Times New Roman"/>
          <w:bCs/>
          <w:szCs w:val="24"/>
          <w:lang w:val="lv-LV"/>
        </w:rPr>
        <w:t xml:space="preserve">ietvaros.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Ģenerālais būvuzņēmējs </w:t>
      </w:r>
      <w:r w:rsidRPr="004E1E7A">
        <w:rPr>
          <w:rFonts w:ascii="Times New Roman" w:eastAsia="Times New Roman" w:hAnsi="Times New Roman" w:cs="Times New Roman"/>
          <w:szCs w:val="24"/>
          <w:lang w:val="lv-LV"/>
        </w:rPr>
        <w:t>SIA „</w:t>
      </w:r>
      <w:proofErr w:type="spellStart"/>
      <w:r w:rsidRPr="004E1E7A">
        <w:rPr>
          <w:rFonts w:ascii="Times New Roman" w:eastAsia="Times New Roman" w:hAnsi="Times New Roman" w:cs="Times New Roman"/>
          <w:szCs w:val="24"/>
          <w:lang w:val="lv-LV"/>
        </w:rPr>
        <w:t>Builder</w:t>
      </w:r>
      <w:proofErr w:type="spellEnd"/>
      <w:r w:rsidRPr="004E1E7A">
        <w:rPr>
          <w:rFonts w:ascii="Times New Roman" w:eastAsia="Times New Roman" w:hAnsi="Times New Roman" w:cs="Times New Roman"/>
          <w:szCs w:val="24"/>
          <w:lang w:val="lv-LV"/>
        </w:rPr>
        <w:t xml:space="preserve"> </w:t>
      </w:r>
      <w:proofErr w:type="spellStart"/>
      <w:r w:rsidRPr="004E1E7A">
        <w:rPr>
          <w:rFonts w:ascii="Times New Roman" w:eastAsia="Times New Roman" w:hAnsi="Times New Roman" w:cs="Times New Roman"/>
          <w:szCs w:val="24"/>
          <w:lang w:val="lv-LV"/>
        </w:rPr>
        <w:t>Industry</w:t>
      </w:r>
      <w:proofErr w:type="spellEnd"/>
      <w:r w:rsidRPr="004E1E7A">
        <w:rPr>
          <w:rFonts w:ascii="Times New Roman" w:eastAsia="Times New Roman" w:hAnsi="Times New Roman" w:cs="Times New Roman"/>
          <w:szCs w:val="24"/>
          <w:lang w:val="lv-LV"/>
        </w:rPr>
        <w:t xml:space="preserve">”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ir izpildījis visus būvdarbus, saskaņā ar grafiku. Būvuzraudzību objektā veica </w:t>
      </w:r>
      <w:r w:rsidRPr="004E1E7A">
        <w:rPr>
          <w:rFonts w:ascii="Times New Roman" w:eastAsia="Times New Roman" w:hAnsi="Times New Roman" w:cs="Times New Roman"/>
          <w:szCs w:val="24"/>
          <w:lang w:val="lv-LV"/>
        </w:rPr>
        <w:t>SIA „</w:t>
      </w:r>
      <w:proofErr w:type="spellStart"/>
      <w:r w:rsidRPr="004E1E7A">
        <w:rPr>
          <w:rFonts w:ascii="Times New Roman" w:eastAsia="Times New Roman" w:hAnsi="Times New Roman" w:cs="Times New Roman"/>
          <w:szCs w:val="24"/>
          <w:lang w:val="lv-LV"/>
        </w:rPr>
        <w:t>Fortum</w:t>
      </w:r>
      <w:proofErr w:type="spellEnd"/>
      <w:r w:rsidRPr="004E1E7A">
        <w:rPr>
          <w:rFonts w:ascii="Times New Roman" w:eastAsia="Times New Roman" w:hAnsi="Times New Roman" w:cs="Times New Roman"/>
          <w:szCs w:val="24"/>
          <w:lang w:val="lv-LV"/>
        </w:rPr>
        <w:t xml:space="preserve">”,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autoruzraudzību </w:t>
      </w:r>
      <w:r w:rsidRPr="004E1E7A">
        <w:rPr>
          <w:rFonts w:ascii="Times New Roman" w:eastAsia="Times New Roman" w:hAnsi="Times New Roman" w:cs="Times New Roman"/>
          <w:szCs w:val="24"/>
          <w:lang w:val="lv-LV"/>
        </w:rPr>
        <w:t xml:space="preserve">PN „Lūsis V un MV </w:t>
      </w:r>
      <w:proofErr w:type="spellStart"/>
      <w:r w:rsidRPr="004E1E7A">
        <w:rPr>
          <w:rFonts w:ascii="Times New Roman" w:eastAsia="Times New Roman" w:hAnsi="Times New Roman" w:cs="Times New Roman"/>
          <w:szCs w:val="24"/>
          <w:lang w:val="lv-LV"/>
        </w:rPr>
        <w:t>Būveksperti</w:t>
      </w:r>
      <w:proofErr w:type="spellEnd"/>
      <w:r w:rsidRPr="004E1E7A">
        <w:rPr>
          <w:rFonts w:ascii="Times New Roman" w:eastAsia="Times New Roman" w:hAnsi="Times New Roman" w:cs="Times New Roman"/>
          <w:szCs w:val="24"/>
          <w:lang w:val="lv-LV"/>
        </w:rPr>
        <w:t xml:space="preserve">”. </w:t>
      </w:r>
    </w:p>
    <w:p w:rsidR="001B426F" w:rsidRPr="004E1E7A" w:rsidRDefault="001B426F" w:rsidP="001B426F">
      <w:pPr>
        <w:spacing w:before="120" w:after="120" w:line="240" w:lineRule="auto"/>
        <w:ind w:firstLine="720"/>
        <w:jc w:val="both"/>
        <w:rPr>
          <w:rFonts w:ascii="Times New Roman" w:eastAsia="Times New Roman" w:hAnsi="Times New Roman" w:cs="Times New Roman"/>
          <w:szCs w:val="24"/>
          <w:lang w:val="lv-LV" w:eastAsia="lv-LV"/>
        </w:rPr>
      </w:pPr>
      <w:r w:rsidRPr="004E1E7A">
        <w:rPr>
          <w:rFonts w:ascii="Times New Roman" w:hAnsi="Times New Roman" w:cs="Times New Roman"/>
          <w:bCs/>
          <w:szCs w:val="24"/>
          <w:lang w:val="lv-LV"/>
        </w:rPr>
        <w:t xml:space="preserve">Projekta ietvaros tika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nosiltināta fasāde, cokols, pamati, jumta pārsegums, </w:t>
      </w:r>
      <w:r w:rsidRPr="004E1E7A">
        <w:rPr>
          <w:rFonts w:ascii="Times New Roman" w:eastAsia="SimSun" w:hAnsi="Times New Roman" w:cs="Times New Roman"/>
          <w:kern w:val="1"/>
          <w:szCs w:val="24"/>
          <w:lang w:val="lv-LV" w:eastAsia="hi-IN" w:bidi="hi-IN"/>
        </w:rPr>
        <w:t xml:space="preserve">grīda uz grunts,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veikta logu un ārdurvju nomaiņa, rekonstruēta </w:t>
      </w:r>
      <w:r w:rsidRPr="004E1E7A">
        <w:rPr>
          <w:rFonts w:ascii="Times New Roman" w:eastAsia="Times New Roman" w:hAnsi="Times New Roman" w:cs="Times New Roman"/>
          <w:szCs w:val="24"/>
          <w:lang w:val="lv-LV" w:eastAsia="lv-LV"/>
        </w:rPr>
        <w:t xml:space="preserve">apkures sistēma un siltummezgls, </w:t>
      </w:r>
      <w:r w:rsidRPr="004E1E7A">
        <w:rPr>
          <w:rFonts w:ascii="Times New Roman" w:hAnsi="Times New Roman" w:cs="Times New Roman"/>
          <w:szCs w:val="24"/>
          <w:lang w:val="lv-LV"/>
        </w:rPr>
        <w:t>uzstādīta ventilācija ar rekuperāciju un jauns LED apgaismojums</w:t>
      </w:r>
      <w:r w:rsidRPr="004E1E7A">
        <w:rPr>
          <w:rFonts w:ascii="Times New Roman" w:eastAsia="SimSun" w:hAnsi="Times New Roman" w:cs="Times New Roman"/>
          <w:kern w:val="1"/>
          <w:szCs w:val="24"/>
          <w:lang w:val="lv-LV" w:eastAsia="hi-IN" w:bidi="hi-IN"/>
        </w:rPr>
        <w:t>,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kā arī uzstādīti saules kolektori karstā ūdens </w:t>
      </w:r>
      <w:r w:rsidRPr="004E1E7A">
        <w:rPr>
          <w:rFonts w:ascii="Times New Roman" w:eastAsia="SimSun" w:hAnsi="Times New Roman" w:cs="Times New Roman"/>
          <w:kern w:val="1"/>
          <w:szCs w:val="24"/>
          <w:lang w:val="lv-LV" w:eastAsia="hi-IN" w:bidi="hi-IN"/>
        </w:rPr>
        <w:t xml:space="preserve">nepieciešamās siltumenerģijas ražošanai un </w:t>
      </w:r>
      <w:proofErr w:type="spellStart"/>
      <w:r w:rsidRPr="004E1E7A">
        <w:rPr>
          <w:rFonts w:ascii="Times New Roman" w:eastAsia="Times New Roman" w:hAnsi="Times New Roman" w:cs="Times New Roman"/>
          <w:szCs w:val="24"/>
          <w:lang w:val="lv-LV" w:eastAsia="lv-LV"/>
        </w:rPr>
        <w:t>siltumsūkņi</w:t>
      </w:r>
      <w:proofErr w:type="spellEnd"/>
      <w:r w:rsidRPr="004E1E7A">
        <w:rPr>
          <w:rFonts w:ascii="Times New Roman" w:eastAsia="Times New Roman" w:hAnsi="Times New Roman" w:cs="Times New Roman"/>
          <w:szCs w:val="24"/>
          <w:lang w:val="lv-LV" w:eastAsia="lv-LV"/>
        </w:rPr>
        <w:t xml:space="preserve"> gaiss-ūdens apkures un ventilācijas vajadzībām.</w:t>
      </w:r>
    </w:p>
    <w:p w:rsidR="001B426F" w:rsidRPr="004E1E7A" w:rsidRDefault="001B426F" w:rsidP="001B426F">
      <w:pPr>
        <w:spacing w:before="120" w:after="120" w:line="240" w:lineRule="auto"/>
        <w:ind w:firstLine="720"/>
        <w:jc w:val="both"/>
        <w:rPr>
          <w:rFonts w:ascii="Times New Roman" w:hAnsi="Times New Roman" w:cs="Times New Roman"/>
          <w:bCs/>
          <w:color w:val="C00000"/>
          <w:szCs w:val="24"/>
          <w:lang w:val="lv-LV"/>
        </w:rPr>
      </w:pPr>
      <w:r w:rsidRPr="004E1E7A">
        <w:rPr>
          <w:rFonts w:ascii="Times New Roman" w:hAnsi="Times New Roman" w:cs="Times New Roman"/>
          <w:b/>
          <w:bCs/>
          <w:szCs w:val="24"/>
          <w:lang w:val="lv-LV"/>
        </w:rPr>
        <w:t>Projekta mērķis</w:t>
      </w:r>
      <w:r w:rsidRPr="004E1E7A">
        <w:rPr>
          <w:rFonts w:ascii="Times New Roman" w:hAnsi="Times New Roman" w:cs="Times New Roman"/>
          <w:bCs/>
          <w:szCs w:val="24"/>
          <w:lang w:val="lv-LV"/>
        </w:rPr>
        <w:t xml:space="preserve"> ir </w:t>
      </w:r>
      <w:r w:rsidRPr="004E1E7A">
        <w:rPr>
          <w:rFonts w:ascii="Times New Roman" w:eastAsia="Calibri" w:hAnsi="Times New Roman" w:cs="Times New Roman"/>
          <w:szCs w:val="24"/>
          <w:lang w:val="lv-LV"/>
        </w:rPr>
        <w:t>veicināt Daugavpils pilsētas pirmsskolas izglītības iestādē Nr.12, Muzeja ielā 10 energoefektivitātes paaugstināšanu, samazinot primārās enerģijas patēriņu</w:t>
      </w:r>
      <w:r w:rsidRPr="004E1E7A">
        <w:rPr>
          <w:rFonts w:ascii="Times New Roman" w:eastAsia="Calibri" w:hAnsi="Times New Roman" w:cs="Times New Roman"/>
          <w:i/>
          <w:szCs w:val="24"/>
          <w:lang w:val="lv-LV"/>
        </w:rPr>
        <w:t>.</w:t>
      </w:r>
    </w:p>
    <w:p w:rsidR="001B426F" w:rsidRPr="004E1E7A" w:rsidRDefault="001B426F" w:rsidP="001B426F">
      <w:pPr>
        <w:pStyle w:val="NormalWeb"/>
        <w:shd w:val="clear" w:color="auto" w:fill="FFFFFF"/>
        <w:spacing w:before="120" w:beforeAutospacing="0" w:after="120" w:afterAutospacing="0"/>
        <w:ind w:firstLine="720"/>
        <w:jc w:val="both"/>
        <w:rPr>
          <w:sz w:val="22"/>
          <w:lang w:val="lv-LV"/>
        </w:rPr>
      </w:pPr>
      <w:r w:rsidRPr="004E1E7A">
        <w:rPr>
          <w:rStyle w:val="Strong"/>
          <w:sz w:val="22"/>
          <w:lang w:val="lv-LV"/>
        </w:rPr>
        <w:t xml:space="preserve">Projekta realizācijas rezultātā </w:t>
      </w:r>
      <w:r w:rsidRPr="004E1E7A">
        <w:rPr>
          <w:sz w:val="22"/>
          <w:lang w:val="lv-LV"/>
        </w:rPr>
        <w:t>tiks samazināts primārās enerģijas patēriņš, sekmējot ilgtermiņā energoefektivitātes paaugstināšanu un pašvaldības izdevumu samazināšanos par siltumapgādi, tiks sasniegtas energoefektivitātes prasības atbilstoši Latvijas būvnormatīvā LBN 002-019 “Ēku norobežojošo konstrukciju siltumtehnika”, kā arī objekts tiks pielāgots personām ar īpašām vajadzībām, tādējādi nodrošinot vides pieejamību.</w:t>
      </w:r>
    </w:p>
    <w:p w:rsidR="001B426F" w:rsidRPr="004E1E7A" w:rsidRDefault="001B426F" w:rsidP="001B426F">
      <w:pPr>
        <w:spacing w:before="60" w:after="60" w:line="240" w:lineRule="auto"/>
        <w:ind w:firstLine="720"/>
        <w:rPr>
          <w:rFonts w:ascii="Times New Roman" w:hAnsi="Times New Roman" w:cs="Times New Roman"/>
          <w:szCs w:val="24"/>
          <w:lang w:val="lv-LV"/>
        </w:rPr>
      </w:pPr>
      <w:r w:rsidRPr="004E1E7A">
        <w:rPr>
          <w:rFonts w:ascii="Times New Roman" w:hAnsi="Times New Roman" w:cs="Times New Roman"/>
          <w:b/>
          <w:szCs w:val="24"/>
          <w:lang w:val="lv-LV"/>
        </w:rPr>
        <w:t>Projekta realizācijas termiņš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ir</w:t>
      </w:r>
      <w:r w:rsidRPr="004E1E7A">
        <w:rPr>
          <w:rFonts w:ascii="Times New Roman" w:hAnsi="Times New Roman" w:cs="Times New Roman"/>
          <w:szCs w:val="24"/>
        </w:rPr>
        <w:t xml:space="preserve"> 24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mēneši</w:t>
      </w:r>
      <w:r w:rsidRPr="004E1E7A">
        <w:rPr>
          <w:rFonts w:ascii="Times New Roman" w:hAnsi="Times New Roman" w:cs="Times New Roman"/>
          <w:szCs w:val="24"/>
        </w:rPr>
        <w:t xml:space="preserve"> no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vienošanās parakstīšanas dienas</w:t>
      </w:r>
      <w:r w:rsidRPr="004E1E7A">
        <w:rPr>
          <w:rFonts w:ascii="Times New Roman" w:hAnsi="Times New Roman" w:cs="Times New Roman"/>
          <w:szCs w:val="24"/>
        </w:rPr>
        <w:t>.</w:t>
      </w:r>
    </w:p>
    <w:p w:rsidR="00AB49B0" w:rsidRPr="004E1E7A" w:rsidRDefault="00AB49B0" w:rsidP="001B426F">
      <w:pPr>
        <w:spacing w:before="60" w:after="60" w:line="240" w:lineRule="auto"/>
        <w:ind w:firstLine="720"/>
        <w:jc w:val="both"/>
        <w:rPr>
          <w:rFonts w:ascii="Times New Roman" w:hAnsi="Times New Roman" w:cs="Times New Roman"/>
          <w:bCs/>
          <w:szCs w:val="24"/>
          <w:lang w:val="lv-LV"/>
        </w:rPr>
      </w:pPr>
      <w:r w:rsidRPr="004E1E7A">
        <w:rPr>
          <w:rStyle w:val="Strong"/>
          <w:rFonts w:ascii="Times New Roman" w:hAnsi="Times New Roman" w:cs="Times New Roman"/>
          <w:szCs w:val="24"/>
          <w:shd w:val="clear" w:color="auto" w:fill="FFFFFF"/>
          <w:lang w:val="lv-LV"/>
        </w:rPr>
        <w:t>Projekta kopējās izmaksas</w:t>
      </w:r>
      <w:r w:rsidRPr="004E1E7A">
        <w:rPr>
          <w:rStyle w:val="Strong"/>
          <w:rFonts w:ascii="Times New Roman" w:hAnsi="Times New Roman" w:cs="Times New Roman"/>
          <w:b w:val="0"/>
          <w:szCs w:val="24"/>
          <w:shd w:val="clear" w:color="auto" w:fill="FFFFFF"/>
          <w:lang w:val="lv-LV"/>
        </w:rPr>
        <w:t xml:space="preserve"> ir</w:t>
      </w:r>
      <w:r w:rsidRPr="004E1E7A">
        <w:rPr>
          <w:rFonts w:ascii="Times New Roman" w:hAnsi="Times New Roman" w:cs="Times New Roman"/>
          <w:szCs w:val="24"/>
          <w:shd w:val="clear" w:color="auto" w:fill="FFFFFF"/>
          <w:lang w:val="lv-LV"/>
        </w:rPr>
        <w:t xml:space="preserve"> </w:t>
      </w:r>
      <w:r w:rsidRPr="004E1E7A">
        <w:rPr>
          <w:rStyle w:val="Strong"/>
          <w:rFonts w:ascii="Times New Roman" w:hAnsi="Times New Roman" w:cs="Times New Roman"/>
          <w:szCs w:val="24"/>
          <w:shd w:val="clear" w:color="auto" w:fill="FFFFFF"/>
          <w:lang w:val="lv-LV"/>
        </w:rPr>
        <w:t>EUR</w:t>
      </w:r>
      <w:r w:rsidRPr="004E1E7A">
        <w:rPr>
          <w:rStyle w:val="Strong"/>
          <w:rFonts w:ascii="Times New Roman" w:hAnsi="Times New Roman" w:cs="Times New Roman"/>
          <w:b w:val="0"/>
          <w:szCs w:val="24"/>
          <w:shd w:val="clear" w:color="auto" w:fill="FFFFFF"/>
          <w:lang w:val="lv-LV"/>
        </w:rPr>
        <w:t xml:space="preserve"> </w:t>
      </w:r>
      <w:r w:rsidRPr="004E1E7A">
        <w:rPr>
          <w:rFonts w:ascii="Times New Roman" w:hAnsi="Times New Roman" w:cs="Times New Roman"/>
          <w:b/>
          <w:szCs w:val="24"/>
          <w:lang w:val="lv-LV"/>
        </w:rPr>
        <w:t>1 623 204.40</w:t>
      </w:r>
      <w:r w:rsidRPr="004E1E7A">
        <w:rPr>
          <w:rStyle w:val="Strong"/>
          <w:rFonts w:ascii="Times New Roman" w:hAnsi="Times New Roman" w:cs="Times New Roman"/>
          <w:b w:val="0"/>
          <w:szCs w:val="24"/>
          <w:shd w:val="clear" w:color="auto" w:fill="FFFFFF"/>
          <w:lang w:val="lv-LV"/>
        </w:rPr>
        <w:t>, </w:t>
      </w:r>
      <w:r w:rsidRPr="004E1E7A">
        <w:rPr>
          <w:rFonts w:ascii="Times New Roman" w:hAnsi="Times New Roman" w:cs="Times New Roman"/>
          <w:szCs w:val="24"/>
          <w:lang w:val="lv-LV"/>
        </w:rPr>
        <w:t>no tām kopējās attiecināmās izmaksas ir</w:t>
      </w:r>
      <w:r w:rsidR="001B426F" w:rsidRPr="004E1E7A">
        <w:rPr>
          <w:rFonts w:ascii="Times New Roman" w:hAnsi="Times New Roman" w:cs="Times New Roman"/>
          <w:szCs w:val="24"/>
          <w:lang w:val="lv-LV"/>
        </w:rPr>
        <w:t xml:space="preserve"> </w:t>
      </w:r>
      <w:r w:rsidRPr="004E1E7A">
        <w:rPr>
          <w:rFonts w:ascii="Times New Roman" w:hAnsi="Times New Roman" w:cs="Times New Roman"/>
          <w:b/>
          <w:szCs w:val="24"/>
          <w:lang w:val="lv-LV"/>
        </w:rPr>
        <w:t>EUR 822 760.99</w:t>
      </w:r>
      <w:r w:rsidRPr="004E1E7A">
        <w:rPr>
          <w:rFonts w:ascii="Times New Roman" w:hAnsi="Times New Roman" w:cs="Times New Roman"/>
          <w:szCs w:val="24"/>
          <w:lang w:val="lv-LV"/>
        </w:rPr>
        <w:t>,</w:t>
      </w:r>
      <w:r w:rsidR="00A77FAB" w:rsidRPr="004E1E7A">
        <w:rPr>
          <w:rFonts w:ascii="Times New Roman" w:hAnsi="Times New Roman" w:cs="Times New Roman"/>
          <w:szCs w:val="24"/>
          <w:lang w:val="lv-LV"/>
        </w:rPr>
        <w:t xml:space="preserve"> 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</w:t>
      </w:r>
      <w:proofErr w:type="spellStart"/>
      <w:r w:rsidRPr="004E1E7A">
        <w:rPr>
          <w:rFonts w:ascii="Times New Roman" w:hAnsi="Times New Roman" w:cs="Times New Roman"/>
          <w:szCs w:val="24"/>
          <w:lang w:val="lv-LV"/>
        </w:rPr>
        <w:t>t.sk</w:t>
      </w:r>
      <w:proofErr w:type="spellEnd"/>
      <w:r w:rsidRPr="004E1E7A">
        <w:rPr>
          <w:rFonts w:ascii="Times New Roman" w:hAnsi="Times New Roman" w:cs="Times New Roman"/>
          <w:szCs w:val="24"/>
          <w:lang w:val="lv-LV"/>
        </w:rPr>
        <w:t xml:space="preserve">. </w:t>
      </w:r>
      <w:r w:rsidRPr="004E1E7A">
        <w:rPr>
          <w:rFonts w:ascii="Times New Roman" w:hAnsi="Times New Roman" w:cs="Times New Roman"/>
          <w:b/>
          <w:szCs w:val="24"/>
          <w:shd w:val="clear" w:color="auto" w:fill="FFFFFF"/>
          <w:lang w:val="lv-LV"/>
        </w:rPr>
        <w:t xml:space="preserve">Eiropas reģionālā attīstības fonda finansējums EUR </w:t>
      </w:r>
      <w:r w:rsidRPr="004E1E7A">
        <w:rPr>
          <w:rFonts w:ascii="Times New Roman" w:hAnsi="Times New Roman" w:cs="Times New Roman"/>
          <w:b/>
          <w:szCs w:val="24"/>
          <w:lang w:val="lv-LV"/>
        </w:rPr>
        <w:t>699 346.84.</w:t>
      </w:r>
    </w:p>
    <w:p w:rsidR="00E460FE" w:rsidRPr="004E1E7A" w:rsidRDefault="002F475D" w:rsidP="00161068">
      <w:pPr>
        <w:spacing w:after="0" w:line="240" w:lineRule="auto"/>
        <w:jc w:val="both"/>
        <w:rPr>
          <w:rFonts w:ascii="Times New Roman" w:hAnsi="Times New Roman" w:cs="Times New Roman"/>
          <w:szCs w:val="24"/>
          <w:lang w:val="lv-LV"/>
        </w:rPr>
      </w:pPr>
      <w:r w:rsidRPr="004E1E7A">
        <w:rPr>
          <w:rFonts w:ascii="Times New Roman" w:hAnsi="Times New Roman" w:cs="Times New Roman"/>
          <w:szCs w:val="24"/>
          <w:lang w:val="lv-LV"/>
        </w:rPr>
        <w:t>Sagatavoja</w:t>
      </w:r>
      <w:r w:rsidRPr="004E1E7A">
        <w:rPr>
          <w:rFonts w:ascii="Times New Roman" w:hAnsi="Times New Roman" w:cs="Times New Roman"/>
          <w:szCs w:val="24"/>
        </w:rPr>
        <w:t>:</w:t>
      </w:r>
      <w:r w:rsidRPr="004E1E7A">
        <w:rPr>
          <w:rFonts w:ascii="Times New Roman" w:hAnsi="Times New Roman" w:cs="Times New Roman"/>
          <w:szCs w:val="24"/>
          <w:lang w:val="lv-LV"/>
        </w:rPr>
        <w:t xml:space="preserve"> </w:t>
      </w:r>
    </w:p>
    <w:p w:rsidR="00AE61CE" w:rsidRPr="004E1E7A" w:rsidRDefault="00665B16" w:rsidP="00161068">
      <w:pPr>
        <w:spacing w:after="0" w:line="240" w:lineRule="auto"/>
        <w:jc w:val="both"/>
        <w:rPr>
          <w:rFonts w:ascii="Times New Roman" w:hAnsi="Times New Roman" w:cs="Times New Roman"/>
          <w:szCs w:val="24"/>
          <w:lang w:val="lv-LV"/>
        </w:rPr>
      </w:pPr>
      <w:r w:rsidRPr="004E1E7A">
        <w:rPr>
          <w:rFonts w:ascii="Times New Roman" w:hAnsi="Times New Roman" w:cs="Times New Roman"/>
          <w:noProof/>
          <w:szCs w:val="24"/>
          <w:lang w:val="lv-LV" w:eastAsia="lv-LV"/>
        </w:rPr>
        <w:drawing>
          <wp:anchor distT="0" distB="0" distL="114300" distR="114300" simplePos="0" relativeHeight="251659264" behindDoc="1" locked="0" layoutInCell="1" allowOverlap="1" wp14:anchorId="06992A7F" wp14:editId="3CFFF2D3">
            <wp:simplePos x="0" y="0"/>
            <wp:positionH relativeFrom="margin">
              <wp:posOffset>603250</wp:posOffset>
            </wp:positionH>
            <wp:positionV relativeFrom="paragraph">
              <wp:posOffset>335915</wp:posOffset>
            </wp:positionV>
            <wp:extent cx="4762500" cy="1616075"/>
            <wp:effectExtent l="0" t="0" r="0" b="3175"/>
            <wp:wrapTight wrapText="largest">
              <wp:wrapPolygon edited="0">
                <wp:start x="0" y="0"/>
                <wp:lineTo x="0" y="21388"/>
                <wp:lineTo x="21514" y="21388"/>
                <wp:lineTo x="21514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raf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081" b="25839"/>
                    <a:stretch/>
                  </pic:blipFill>
                  <pic:spPr bwMode="auto">
                    <a:xfrm>
                      <a:off x="0" y="0"/>
                      <a:ext cx="4762500" cy="1616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475D" w:rsidRPr="004E1E7A">
        <w:rPr>
          <w:rFonts w:ascii="Times New Roman" w:hAnsi="Times New Roman" w:cs="Times New Roman"/>
          <w:szCs w:val="24"/>
          <w:lang w:val="lv-LV"/>
        </w:rPr>
        <w:t>Attīstības departamenta Projektu nodaļas vecākā eksperte projekta jautājumos Helēna Trošimova</w:t>
      </w:r>
    </w:p>
    <w:p w:rsidR="009A1225" w:rsidRPr="00CB6E21" w:rsidRDefault="009A1225" w:rsidP="00D020ED">
      <w:pPr>
        <w:spacing w:after="120" w:line="240" w:lineRule="auto"/>
        <w:rPr>
          <w:rFonts w:ascii="Arial" w:eastAsia="Times New Roman" w:hAnsi="Arial" w:cs="Arial"/>
          <w:sz w:val="23"/>
          <w:szCs w:val="23"/>
          <w:lang w:val="lv-LV"/>
        </w:rPr>
      </w:pPr>
    </w:p>
    <w:p w:rsidR="00CB6E21" w:rsidRPr="00CB6E21" w:rsidRDefault="00CB6E21" w:rsidP="002F4C37">
      <w:pPr>
        <w:spacing w:after="120" w:line="240" w:lineRule="auto"/>
        <w:rPr>
          <w:rFonts w:ascii="Times New Roman" w:hAnsi="Times New Roman" w:cs="Times New Roman"/>
          <w:sz w:val="24"/>
          <w:szCs w:val="24"/>
          <w:lang w:val="lv-LV"/>
        </w:rPr>
      </w:pPr>
    </w:p>
    <w:sectPr w:rsidR="00CB6E21" w:rsidRPr="00CB6E2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C4F47"/>
    <w:multiLevelType w:val="hybridMultilevel"/>
    <w:tmpl w:val="1F682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32E8C"/>
    <w:multiLevelType w:val="hybridMultilevel"/>
    <w:tmpl w:val="96C4456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973549A"/>
    <w:multiLevelType w:val="multilevel"/>
    <w:tmpl w:val="B0B47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B05A6D"/>
    <w:multiLevelType w:val="hybridMultilevel"/>
    <w:tmpl w:val="BA7A79F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8C2CA3"/>
    <w:multiLevelType w:val="hybridMultilevel"/>
    <w:tmpl w:val="79289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211FD5"/>
    <w:multiLevelType w:val="hybridMultilevel"/>
    <w:tmpl w:val="8ECEDF40"/>
    <w:lvl w:ilvl="0" w:tplc="8418291C">
      <w:start w:val="7"/>
      <w:numFmt w:val="bullet"/>
      <w:lvlText w:val="-"/>
      <w:lvlJc w:val="left"/>
      <w:pPr>
        <w:ind w:left="1080" w:hanging="360"/>
      </w:pPr>
      <w:rPr>
        <w:rFonts w:ascii="Arial Narrow" w:eastAsia="Times New Roman" w:hAnsi="Arial Narro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7C938E9"/>
    <w:multiLevelType w:val="hybridMultilevel"/>
    <w:tmpl w:val="208E6EB2"/>
    <w:lvl w:ilvl="0" w:tplc="815299F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594412"/>
    <w:multiLevelType w:val="hybridMultilevel"/>
    <w:tmpl w:val="72BE4D0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417B7B"/>
    <w:multiLevelType w:val="hybridMultilevel"/>
    <w:tmpl w:val="FC922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B23B36"/>
    <w:multiLevelType w:val="hybridMultilevel"/>
    <w:tmpl w:val="791A4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084A4D"/>
    <w:multiLevelType w:val="hybridMultilevel"/>
    <w:tmpl w:val="805E2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150359"/>
    <w:multiLevelType w:val="hybridMultilevel"/>
    <w:tmpl w:val="18E45318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7F966DA4"/>
    <w:multiLevelType w:val="hybridMultilevel"/>
    <w:tmpl w:val="58727E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0"/>
  </w:num>
  <w:num w:numId="4">
    <w:abstractNumId w:val="0"/>
  </w:num>
  <w:num w:numId="5">
    <w:abstractNumId w:val="8"/>
  </w:num>
  <w:num w:numId="6">
    <w:abstractNumId w:val="9"/>
  </w:num>
  <w:num w:numId="7">
    <w:abstractNumId w:val="11"/>
  </w:num>
  <w:num w:numId="8">
    <w:abstractNumId w:val="3"/>
  </w:num>
  <w:num w:numId="9">
    <w:abstractNumId w:val="7"/>
  </w:num>
  <w:num w:numId="10">
    <w:abstractNumId w:val="5"/>
  </w:num>
  <w:num w:numId="11">
    <w:abstractNumId w:val="6"/>
  </w:num>
  <w:num w:numId="12">
    <w:abstractNumId w:val="4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62A"/>
    <w:rsid w:val="0001580A"/>
    <w:rsid w:val="00022DAA"/>
    <w:rsid w:val="00067CA2"/>
    <w:rsid w:val="00077857"/>
    <w:rsid w:val="00091EF4"/>
    <w:rsid w:val="00101944"/>
    <w:rsid w:val="001265D2"/>
    <w:rsid w:val="00161068"/>
    <w:rsid w:val="001A370D"/>
    <w:rsid w:val="001A4C8F"/>
    <w:rsid w:val="001B426F"/>
    <w:rsid w:val="001C7943"/>
    <w:rsid w:val="001D4B62"/>
    <w:rsid w:val="001F2623"/>
    <w:rsid w:val="00217194"/>
    <w:rsid w:val="00220941"/>
    <w:rsid w:val="00236B30"/>
    <w:rsid w:val="00277C8B"/>
    <w:rsid w:val="002832EF"/>
    <w:rsid w:val="00284536"/>
    <w:rsid w:val="002856A5"/>
    <w:rsid w:val="002F475D"/>
    <w:rsid w:val="002F4C37"/>
    <w:rsid w:val="003103D4"/>
    <w:rsid w:val="00345255"/>
    <w:rsid w:val="00360EA5"/>
    <w:rsid w:val="00363620"/>
    <w:rsid w:val="003B2ACB"/>
    <w:rsid w:val="003F70B9"/>
    <w:rsid w:val="004248BE"/>
    <w:rsid w:val="00424FA7"/>
    <w:rsid w:val="0043091F"/>
    <w:rsid w:val="00433965"/>
    <w:rsid w:val="00437A0E"/>
    <w:rsid w:val="004B2232"/>
    <w:rsid w:val="004E1E7A"/>
    <w:rsid w:val="0052265A"/>
    <w:rsid w:val="005501CF"/>
    <w:rsid w:val="00556D5A"/>
    <w:rsid w:val="00571E58"/>
    <w:rsid w:val="00572D0B"/>
    <w:rsid w:val="00583708"/>
    <w:rsid w:val="005F3F59"/>
    <w:rsid w:val="005F66B1"/>
    <w:rsid w:val="00601674"/>
    <w:rsid w:val="00665B16"/>
    <w:rsid w:val="006A1B14"/>
    <w:rsid w:val="006B745B"/>
    <w:rsid w:val="006C4BFA"/>
    <w:rsid w:val="006D4306"/>
    <w:rsid w:val="006E754E"/>
    <w:rsid w:val="006F6910"/>
    <w:rsid w:val="007115CA"/>
    <w:rsid w:val="0072462A"/>
    <w:rsid w:val="0074324A"/>
    <w:rsid w:val="00753038"/>
    <w:rsid w:val="007C587E"/>
    <w:rsid w:val="007D4E33"/>
    <w:rsid w:val="00857292"/>
    <w:rsid w:val="008B218A"/>
    <w:rsid w:val="008B5D6D"/>
    <w:rsid w:val="008C20B2"/>
    <w:rsid w:val="00904B9C"/>
    <w:rsid w:val="00910277"/>
    <w:rsid w:val="009A1225"/>
    <w:rsid w:val="009D2295"/>
    <w:rsid w:val="009D3FEB"/>
    <w:rsid w:val="009F472B"/>
    <w:rsid w:val="009F6C8D"/>
    <w:rsid w:val="00A01372"/>
    <w:rsid w:val="00A12DC9"/>
    <w:rsid w:val="00A1441F"/>
    <w:rsid w:val="00A77FAB"/>
    <w:rsid w:val="00A9253F"/>
    <w:rsid w:val="00AB49B0"/>
    <w:rsid w:val="00AE61CE"/>
    <w:rsid w:val="00AE73D1"/>
    <w:rsid w:val="00BC280C"/>
    <w:rsid w:val="00BD7428"/>
    <w:rsid w:val="00BF3369"/>
    <w:rsid w:val="00BF363C"/>
    <w:rsid w:val="00C56834"/>
    <w:rsid w:val="00C6446B"/>
    <w:rsid w:val="00CA035B"/>
    <w:rsid w:val="00CB6E21"/>
    <w:rsid w:val="00CD23E9"/>
    <w:rsid w:val="00D020ED"/>
    <w:rsid w:val="00D13B0D"/>
    <w:rsid w:val="00D503DB"/>
    <w:rsid w:val="00DA719C"/>
    <w:rsid w:val="00DD7667"/>
    <w:rsid w:val="00DF06CE"/>
    <w:rsid w:val="00E27AA3"/>
    <w:rsid w:val="00E32891"/>
    <w:rsid w:val="00E460FE"/>
    <w:rsid w:val="00E80C37"/>
    <w:rsid w:val="00E8643D"/>
    <w:rsid w:val="00EC5578"/>
    <w:rsid w:val="00ED4BEF"/>
    <w:rsid w:val="00ED6625"/>
    <w:rsid w:val="00F16361"/>
    <w:rsid w:val="00F65F09"/>
    <w:rsid w:val="00F722F0"/>
    <w:rsid w:val="00F7620C"/>
    <w:rsid w:val="00F87A80"/>
    <w:rsid w:val="00FA0A73"/>
    <w:rsid w:val="00FB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246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72462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246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2462A"/>
    <w:rPr>
      <w:b/>
      <w:bCs/>
    </w:rPr>
  </w:style>
  <w:style w:type="character" w:styleId="Emphasis">
    <w:name w:val="Emphasis"/>
    <w:basedOn w:val="DefaultParagraphFont"/>
    <w:uiPriority w:val="20"/>
    <w:qFormat/>
    <w:rsid w:val="0072462A"/>
    <w:rPr>
      <w:i/>
      <w:iCs/>
    </w:rPr>
  </w:style>
  <w:style w:type="paragraph" w:customStyle="1" w:styleId="news-date">
    <w:name w:val="news-date"/>
    <w:basedOn w:val="Normal"/>
    <w:rsid w:val="008C20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C20B2"/>
    <w:rPr>
      <w:color w:val="0000FF"/>
      <w:u w:val="single"/>
    </w:rPr>
  </w:style>
  <w:style w:type="paragraph" w:styleId="NoSpacing">
    <w:name w:val="No Spacing"/>
    <w:uiPriority w:val="1"/>
    <w:qFormat/>
    <w:rsid w:val="00F722F0"/>
    <w:pPr>
      <w:spacing w:after="0" w:line="240" w:lineRule="auto"/>
    </w:pPr>
    <w:rPr>
      <w:rFonts w:ascii="Calibri" w:eastAsia="Calibri" w:hAnsi="Calibri" w:cs="Times New Roman"/>
      <w:lang w:val="lv-LV"/>
    </w:rPr>
  </w:style>
  <w:style w:type="paragraph" w:styleId="ListParagraph">
    <w:name w:val="List Paragraph"/>
    <w:basedOn w:val="Normal"/>
    <w:uiPriority w:val="34"/>
    <w:qFormat/>
    <w:rsid w:val="0043091F"/>
    <w:pPr>
      <w:ind w:left="720"/>
      <w:contextualSpacing/>
    </w:pPr>
  </w:style>
  <w:style w:type="table" w:styleId="TableGrid">
    <w:name w:val="Table Grid"/>
    <w:basedOn w:val="TableNormal"/>
    <w:uiPriority w:val="59"/>
    <w:rsid w:val="00E32891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2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89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B6E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2462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72462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246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2462A"/>
    <w:rPr>
      <w:b/>
      <w:bCs/>
    </w:rPr>
  </w:style>
  <w:style w:type="character" w:styleId="Emphasis">
    <w:name w:val="Emphasis"/>
    <w:basedOn w:val="DefaultParagraphFont"/>
    <w:uiPriority w:val="20"/>
    <w:qFormat/>
    <w:rsid w:val="0072462A"/>
    <w:rPr>
      <w:i/>
      <w:iCs/>
    </w:rPr>
  </w:style>
  <w:style w:type="paragraph" w:customStyle="1" w:styleId="news-date">
    <w:name w:val="news-date"/>
    <w:basedOn w:val="Normal"/>
    <w:rsid w:val="008C20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8C20B2"/>
    <w:rPr>
      <w:color w:val="0000FF"/>
      <w:u w:val="single"/>
    </w:rPr>
  </w:style>
  <w:style w:type="paragraph" w:styleId="NoSpacing">
    <w:name w:val="No Spacing"/>
    <w:uiPriority w:val="1"/>
    <w:qFormat/>
    <w:rsid w:val="00F722F0"/>
    <w:pPr>
      <w:spacing w:after="0" w:line="240" w:lineRule="auto"/>
    </w:pPr>
    <w:rPr>
      <w:rFonts w:ascii="Calibri" w:eastAsia="Calibri" w:hAnsi="Calibri" w:cs="Times New Roman"/>
      <w:lang w:val="lv-LV"/>
    </w:rPr>
  </w:style>
  <w:style w:type="paragraph" w:styleId="ListParagraph">
    <w:name w:val="List Paragraph"/>
    <w:basedOn w:val="Normal"/>
    <w:uiPriority w:val="34"/>
    <w:qFormat/>
    <w:rsid w:val="0043091F"/>
    <w:pPr>
      <w:ind w:left="720"/>
      <w:contextualSpacing/>
    </w:pPr>
  </w:style>
  <w:style w:type="table" w:styleId="TableGrid">
    <w:name w:val="Table Grid"/>
    <w:basedOn w:val="TableNormal"/>
    <w:uiPriority w:val="59"/>
    <w:rsid w:val="00E32891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2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289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B6E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1419</Words>
  <Characters>809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Trosimova</dc:creator>
  <cp:lastModifiedBy>Helena Trosimova</cp:lastModifiedBy>
  <cp:revision>9</cp:revision>
  <cp:lastPrinted>2019-06-05T10:43:00Z</cp:lastPrinted>
  <dcterms:created xsi:type="dcterms:W3CDTF">2022-03-22T13:32:00Z</dcterms:created>
  <dcterms:modified xsi:type="dcterms:W3CDTF">2022-03-31T13:45:00Z</dcterms:modified>
</cp:coreProperties>
</file>