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67" w:rsidRPr="00FA24A9" w:rsidRDefault="00FA24A9" w:rsidP="00F81667">
      <w:pPr>
        <w:jc w:val="right"/>
        <w:rPr>
          <w:rFonts w:ascii="Times New Roman" w:hAnsi="Times New Roman" w:cs="Times New Roman"/>
          <w:sz w:val="24"/>
          <w:szCs w:val="24"/>
          <w:lang w:val="lv-LV"/>
        </w:rPr>
      </w:pPr>
      <w:r>
        <w:rPr>
          <w:rFonts w:ascii="Times New Roman" w:hAnsi="Times New Roman" w:cs="Times New Roman"/>
          <w:sz w:val="24"/>
          <w:szCs w:val="24"/>
        </w:rPr>
        <w:t>3</w:t>
      </w:r>
      <w:r w:rsidR="00785E0F" w:rsidRPr="00FA24A9">
        <w:rPr>
          <w:rFonts w:ascii="Times New Roman" w:hAnsi="Times New Roman" w:cs="Times New Roman"/>
          <w:sz w:val="24"/>
          <w:szCs w:val="24"/>
        </w:rPr>
        <w:t>0</w:t>
      </w:r>
      <w:r w:rsidR="00A57804" w:rsidRPr="00FA24A9">
        <w:rPr>
          <w:rFonts w:ascii="Times New Roman" w:hAnsi="Times New Roman" w:cs="Times New Roman"/>
          <w:sz w:val="24"/>
          <w:szCs w:val="24"/>
        </w:rPr>
        <w:t>.0</w:t>
      </w:r>
      <w:r>
        <w:rPr>
          <w:rFonts w:ascii="Times New Roman" w:hAnsi="Times New Roman" w:cs="Times New Roman"/>
          <w:sz w:val="24"/>
          <w:szCs w:val="24"/>
        </w:rPr>
        <w:t>9</w:t>
      </w:r>
      <w:r w:rsidR="00A57804" w:rsidRPr="00FA24A9">
        <w:rPr>
          <w:rFonts w:ascii="Times New Roman" w:hAnsi="Times New Roman" w:cs="Times New Roman"/>
          <w:sz w:val="24"/>
          <w:szCs w:val="24"/>
        </w:rPr>
        <w:t>.2020.</w:t>
      </w:r>
    </w:p>
    <w:p w:rsidR="00785E0F" w:rsidRPr="00FA24A9" w:rsidRDefault="00FA24A9" w:rsidP="00785E0F">
      <w:pPr>
        <w:shd w:val="clear" w:color="auto" w:fill="FFFFFF" w:themeFill="background1"/>
        <w:spacing w:after="120" w:line="240" w:lineRule="auto"/>
        <w:jc w:val="both"/>
        <w:textAlignment w:val="baseline"/>
        <w:outlineLvl w:val="3"/>
        <w:rPr>
          <w:rFonts w:ascii="Times New Roman" w:eastAsia="Times New Roman" w:hAnsi="Times New Roman" w:cs="Times New Roman"/>
          <w:b/>
          <w:bCs/>
          <w:sz w:val="28"/>
          <w:szCs w:val="24"/>
          <w:lang w:val="lv-LV"/>
        </w:rPr>
      </w:pPr>
      <w:proofErr w:type="spellStart"/>
      <w:r w:rsidRPr="00FA24A9">
        <w:rPr>
          <w:rFonts w:ascii="Times New Roman" w:eastAsia="Times New Roman" w:hAnsi="Times New Roman" w:cs="Times New Roman"/>
          <w:b/>
          <w:bCs/>
          <w:sz w:val="28"/>
          <w:szCs w:val="24"/>
          <w:lang w:val="lv-LV"/>
        </w:rPr>
        <w:t>Ruģeļos</w:t>
      </w:r>
      <w:proofErr w:type="spellEnd"/>
      <w:r w:rsidRPr="00FA24A9">
        <w:rPr>
          <w:rFonts w:ascii="Times New Roman" w:eastAsia="Times New Roman" w:hAnsi="Times New Roman" w:cs="Times New Roman"/>
          <w:b/>
          <w:bCs/>
          <w:sz w:val="28"/>
          <w:szCs w:val="24"/>
          <w:lang w:val="lv-LV"/>
        </w:rPr>
        <w:t xml:space="preserve"> norit aktīvi </w:t>
      </w:r>
      <w:r w:rsidR="00785E0F" w:rsidRPr="00FA24A9">
        <w:rPr>
          <w:rFonts w:ascii="Times New Roman" w:hAnsi="Times New Roman" w:cs="Times New Roman"/>
          <w:b/>
          <w:sz w:val="28"/>
          <w:szCs w:val="24"/>
          <w:lang w:val="lv-LV"/>
        </w:rPr>
        <w:t>aizsargdambja būvniecīb</w:t>
      </w:r>
      <w:r w:rsidRPr="00FA24A9">
        <w:rPr>
          <w:rFonts w:ascii="Times New Roman" w:hAnsi="Times New Roman" w:cs="Times New Roman"/>
          <w:b/>
          <w:sz w:val="28"/>
          <w:szCs w:val="24"/>
          <w:lang w:val="lv-LV"/>
        </w:rPr>
        <w:t>as darbi</w:t>
      </w:r>
      <w:r w:rsidR="00785E0F" w:rsidRPr="00FA24A9">
        <w:rPr>
          <w:rFonts w:ascii="Times New Roman" w:eastAsia="Times New Roman" w:hAnsi="Times New Roman" w:cs="Times New Roman"/>
          <w:b/>
          <w:bCs/>
          <w:sz w:val="28"/>
          <w:szCs w:val="24"/>
          <w:lang w:val="lv-LV"/>
        </w:rPr>
        <w:t xml:space="preserve"> </w:t>
      </w:r>
    </w:p>
    <w:p w:rsidR="00FA24A9" w:rsidRPr="00FA24A9" w:rsidRDefault="006004D7" w:rsidP="00FA24A9">
      <w:pPr>
        <w:shd w:val="clear" w:color="auto" w:fill="FFFFFF"/>
        <w:spacing w:before="180" w:after="180" w:line="240" w:lineRule="auto"/>
        <w:ind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noProof/>
          <w:sz w:val="24"/>
          <w:szCs w:val="24"/>
          <w:lang w:val="lv-LV" w:eastAsia="lv-LV"/>
        </w:rPr>
        <w:drawing>
          <wp:anchor distT="0" distB="0" distL="114300" distR="114300" simplePos="0" relativeHeight="251661312" behindDoc="1" locked="0" layoutInCell="1" allowOverlap="1">
            <wp:simplePos x="0" y="0"/>
            <wp:positionH relativeFrom="column">
              <wp:posOffset>0</wp:posOffset>
            </wp:positionH>
            <wp:positionV relativeFrom="paragraph">
              <wp:posOffset>38100</wp:posOffset>
            </wp:positionV>
            <wp:extent cx="3467100" cy="2600325"/>
            <wp:effectExtent l="0" t="0" r="0" b="9525"/>
            <wp:wrapTight wrapText="bothSides">
              <wp:wrapPolygon edited="0">
                <wp:start x="0" y="0"/>
                <wp:lineTo x="0" y="21521"/>
                <wp:lineTo x="21481" y="21521"/>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n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7100" cy="26003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FA24A9" w:rsidRPr="00FA24A9">
        <w:rPr>
          <w:rFonts w:ascii="Times New Roman" w:eastAsia="Times New Roman" w:hAnsi="Times New Roman" w:cs="Times New Roman"/>
          <w:sz w:val="24"/>
          <w:szCs w:val="24"/>
          <w:lang w:val="lv-LV"/>
        </w:rPr>
        <w:t>Ruģeļu</w:t>
      </w:r>
      <w:proofErr w:type="spellEnd"/>
      <w:r w:rsidR="00FA24A9" w:rsidRPr="00FA24A9">
        <w:rPr>
          <w:rFonts w:ascii="Times New Roman" w:eastAsia="Times New Roman" w:hAnsi="Times New Roman" w:cs="Times New Roman"/>
          <w:sz w:val="24"/>
          <w:szCs w:val="24"/>
          <w:lang w:val="lv-LV"/>
        </w:rPr>
        <w:t xml:space="preserve"> mikrorajona iedzīvotāji un citi daugavpilieši jau ir ievērojuši, ka Daugavas labajā krastā aktīvi strādā celtniecības tehnika. Nesen šeit tika uzsākts projekts aizsargdambja izbūvei no </w:t>
      </w:r>
      <w:proofErr w:type="spellStart"/>
      <w:r w:rsidR="00FA24A9" w:rsidRPr="00FA24A9">
        <w:rPr>
          <w:rFonts w:ascii="Times New Roman" w:eastAsia="Times New Roman" w:hAnsi="Times New Roman" w:cs="Times New Roman"/>
          <w:sz w:val="24"/>
          <w:szCs w:val="24"/>
          <w:lang w:val="lv-LV"/>
        </w:rPr>
        <w:t>Ruģeļu</w:t>
      </w:r>
      <w:proofErr w:type="spellEnd"/>
      <w:r w:rsidR="00FA24A9" w:rsidRPr="00FA24A9">
        <w:rPr>
          <w:rFonts w:ascii="Times New Roman" w:eastAsia="Times New Roman" w:hAnsi="Times New Roman" w:cs="Times New Roman"/>
          <w:sz w:val="24"/>
          <w:szCs w:val="24"/>
          <w:lang w:val="lv-LV"/>
        </w:rPr>
        <w:t xml:space="preserve"> ūdenskrātuves līdz </w:t>
      </w:r>
      <w:proofErr w:type="spellStart"/>
      <w:r w:rsidR="00FA24A9" w:rsidRPr="00FA24A9">
        <w:rPr>
          <w:rFonts w:ascii="Times New Roman" w:eastAsia="Times New Roman" w:hAnsi="Times New Roman" w:cs="Times New Roman"/>
          <w:sz w:val="24"/>
          <w:szCs w:val="24"/>
          <w:lang w:val="lv-LV"/>
        </w:rPr>
        <w:t>Meļņičkas</w:t>
      </w:r>
      <w:proofErr w:type="spellEnd"/>
      <w:r w:rsidR="00FA24A9" w:rsidRPr="00FA24A9">
        <w:rPr>
          <w:rFonts w:ascii="Times New Roman" w:eastAsia="Times New Roman" w:hAnsi="Times New Roman" w:cs="Times New Roman"/>
          <w:sz w:val="24"/>
          <w:szCs w:val="24"/>
          <w:lang w:val="lv-LV"/>
        </w:rPr>
        <w:t xml:space="preserve"> upei, par kura nepieciešamību pilsētā tika diskutēts daudzus gadus. Darbus veic uzņēmums SIA “Valkas meliorācija”. Plānots, ka šis uzbērums kalpos ne tikai kā barjera pavasara plūdiem, bet arī kļūs par vietu patīkamām pastaigām un izbraucieniem ar velosipēdu.</w:t>
      </w:r>
    </w:p>
    <w:p w:rsidR="00FA24A9" w:rsidRPr="00FA24A9" w:rsidRDefault="00FA24A9" w:rsidP="00FA24A9">
      <w:pPr>
        <w:autoSpaceDE w:val="0"/>
        <w:autoSpaceDN w:val="0"/>
        <w:adjustRightInd w:val="0"/>
        <w:spacing w:before="120" w:after="120" w:line="240" w:lineRule="auto"/>
        <w:ind w:firstLine="720"/>
        <w:jc w:val="both"/>
        <w:rPr>
          <w:rFonts w:ascii="Times New Roman" w:eastAsia="Times New Roman" w:hAnsi="Times New Roman" w:cs="Times New Roman"/>
          <w:sz w:val="24"/>
          <w:szCs w:val="24"/>
          <w:lang w:val="lv-LV"/>
        </w:rPr>
      </w:pPr>
      <w:r w:rsidRPr="00FA24A9">
        <w:rPr>
          <w:rFonts w:ascii="Times New Roman" w:eastAsia="Times New Roman" w:hAnsi="Times New Roman" w:cs="Times New Roman"/>
          <w:sz w:val="24"/>
          <w:szCs w:val="24"/>
          <w:lang w:val="lv-LV"/>
        </w:rPr>
        <w:t xml:space="preserve">Šobrīd krasts tiek aktīvi attīrīts no krūmiem un kokiem, kas traucē būvniecībai, – koksne tiek nogādāta Komunālās saimniecības pārvaldes noliktavā. Pie </w:t>
      </w:r>
      <w:proofErr w:type="spellStart"/>
      <w:r w:rsidRPr="00FA24A9">
        <w:rPr>
          <w:rFonts w:ascii="Times New Roman" w:eastAsia="Times New Roman" w:hAnsi="Times New Roman" w:cs="Times New Roman"/>
          <w:sz w:val="24"/>
          <w:szCs w:val="24"/>
          <w:lang w:val="lv-LV"/>
        </w:rPr>
        <w:t>Meļņičkas</w:t>
      </w:r>
      <w:proofErr w:type="spellEnd"/>
      <w:r w:rsidRPr="00FA24A9">
        <w:rPr>
          <w:rFonts w:ascii="Times New Roman" w:eastAsia="Times New Roman" w:hAnsi="Times New Roman" w:cs="Times New Roman"/>
          <w:sz w:val="24"/>
          <w:szCs w:val="24"/>
          <w:lang w:val="lv-LV"/>
        </w:rPr>
        <w:t xml:space="preserve"> upes tiek uzstādīta sūkņu stacija, savukārt netālu no </w:t>
      </w:r>
      <w:proofErr w:type="spellStart"/>
      <w:r w:rsidRPr="00FA24A9">
        <w:rPr>
          <w:rFonts w:ascii="Times New Roman" w:eastAsia="Times New Roman" w:hAnsi="Times New Roman" w:cs="Times New Roman"/>
          <w:sz w:val="24"/>
          <w:szCs w:val="24"/>
          <w:lang w:val="lv-LV"/>
        </w:rPr>
        <w:t>Ruģeļu</w:t>
      </w:r>
      <w:proofErr w:type="spellEnd"/>
      <w:r w:rsidRPr="00FA24A9">
        <w:rPr>
          <w:rFonts w:ascii="Times New Roman" w:eastAsia="Times New Roman" w:hAnsi="Times New Roman" w:cs="Times New Roman"/>
          <w:sz w:val="24"/>
          <w:szCs w:val="24"/>
          <w:lang w:val="lv-LV"/>
        </w:rPr>
        <w:t xml:space="preserve"> ūdenskrātuves tehnika attīra plašu zemes platību. Pēc būvnieku ierosinājuma šeit, bez jebkāda projekta sadārdzinājuma, var izveidot atsevišķu atpūtas zonu ar nelielu ūdenskrātuvi.</w:t>
      </w:r>
    </w:p>
    <w:p w:rsidR="00FA24A9" w:rsidRPr="00BC250F" w:rsidRDefault="00FA24A9" w:rsidP="00FA24A9">
      <w:pPr>
        <w:autoSpaceDE w:val="0"/>
        <w:autoSpaceDN w:val="0"/>
        <w:adjustRightInd w:val="0"/>
        <w:spacing w:before="120" w:after="120" w:line="240" w:lineRule="auto"/>
        <w:ind w:firstLine="720"/>
        <w:jc w:val="both"/>
        <w:rPr>
          <w:rFonts w:ascii="Times New Roman" w:eastAsia="Times New Roman" w:hAnsi="Times New Roman" w:cs="Times New Roman"/>
          <w:bCs/>
          <w:sz w:val="24"/>
          <w:szCs w:val="24"/>
          <w:lang w:val="lv-LV"/>
        </w:rPr>
      </w:pPr>
      <w:r w:rsidRPr="00FA24A9">
        <w:rPr>
          <w:rFonts w:ascii="Times New Roman" w:hAnsi="Times New Roman" w:cs="Times New Roman"/>
          <w:sz w:val="24"/>
          <w:szCs w:val="24"/>
          <w:lang w:val="lv-LV"/>
        </w:rPr>
        <w:t>Būvdarbi notiek Eiropas Savienības fonda projekta “</w:t>
      </w:r>
      <w:r w:rsidRPr="00FA24A9">
        <w:rPr>
          <w:rFonts w:ascii="Times New Roman" w:eastAsia="Times New Roman" w:hAnsi="Times New Roman" w:cs="Times New Roman"/>
          <w:bCs/>
          <w:sz w:val="24"/>
          <w:szCs w:val="24"/>
          <w:lang w:val="lv-LV"/>
        </w:rPr>
        <w:t>Eiropas Reģionālās attīstības fonda projekta “</w:t>
      </w:r>
      <w:r w:rsidRPr="00FA24A9">
        <w:rPr>
          <w:rFonts w:ascii="Times New Roman" w:hAnsi="Times New Roman" w:cs="Times New Roman"/>
          <w:sz w:val="24"/>
          <w:szCs w:val="24"/>
          <w:lang w:val="lv-LV"/>
        </w:rPr>
        <w:t>Daugavpils pilsētas aizsargdambja būvniecība Daugavas upes labajā krastā, Nometņu ielas rajonā, plūdu apdraudētajā teritorijā</w:t>
      </w:r>
      <w:r w:rsidRPr="00FA24A9">
        <w:rPr>
          <w:rFonts w:ascii="Times New Roman" w:eastAsia="Times New Roman" w:hAnsi="Times New Roman" w:cs="Times New Roman"/>
          <w:bCs/>
          <w:sz w:val="24"/>
          <w:szCs w:val="24"/>
          <w:lang w:val="lv-LV"/>
        </w:rPr>
        <w:t xml:space="preserve">” (projekta </w:t>
      </w:r>
      <w:r w:rsidRPr="00546BBA">
        <w:rPr>
          <w:rFonts w:ascii="Times New Roman" w:eastAsia="Times New Roman" w:hAnsi="Times New Roman" w:cs="Times New Roman"/>
          <w:bCs/>
          <w:sz w:val="24"/>
          <w:szCs w:val="24"/>
          <w:lang w:val="lv-LV"/>
        </w:rPr>
        <w:t>numurs Nr.</w:t>
      </w:r>
      <w:r w:rsidRPr="00546BBA">
        <w:rPr>
          <w:rFonts w:ascii="Times New Roman" w:hAnsi="Times New Roman" w:cs="Times New Roman"/>
          <w:sz w:val="24"/>
          <w:szCs w:val="24"/>
          <w:lang w:val="lv-LV"/>
        </w:rPr>
        <w:t>5.1.1.0/17/I/005</w:t>
      </w:r>
      <w:r w:rsidRPr="00546BBA">
        <w:rPr>
          <w:rFonts w:ascii="Times New Roman" w:eastAsia="Times New Roman" w:hAnsi="Times New Roman" w:cs="Times New Roman"/>
          <w:bCs/>
          <w:sz w:val="24"/>
          <w:szCs w:val="24"/>
          <w:lang w:val="lv-LV"/>
        </w:rPr>
        <w:t>)</w:t>
      </w:r>
      <w:r w:rsidRPr="00BC250F">
        <w:rPr>
          <w:rFonts w:ascii="Times New Roman" w:eastAsia="Times New Roman" w:hAnsi="Times New Roman" w:cs="Times New Roman"/>
          <w:b/>
          <w:bCs/>
          <w:sz w:val="24"/>
          <w:szCs w:val="24"/>
          <w:lang w:val="lv-LV"/>
        </w:rPr>
        <w:t xml:space="preserve"> </w:t>
      </w:r>
      <w:r w:rsidRPr="00BC250F">
        <w:rPr>
          <w:rFonts w:ascii="Times New Roman" w:hAnsi="Times New Roman" w:cs="Times New Roman"/>
          <w:sz w:val="24"/>
          <w:szCs w:val="24"/>
          <w:lang w:val="lv-LV"/>
        </w:rPr>
        <w:t>ietvaros.</w:t>
      </w:r>
    </w:p>
    <w:p w:rsidR="00FA24A9" w:rsidRPr="00236701" w:rsidRDefault="00FA24A9" w:rsidP="00785E0F">
      <w:pPr>
        <w:spacing w:after="0" w:line="240" w:lineRule="auto"/>
        <w:jc w:val="right"/>
        <w:rPr>
          <w:rFonts w:ascii="Times New Roman" w:hAnsi="Times New Roman" w:cs="Times New Roman"/>
          <w:b/>
          <w:bCs/>
          <w:i/>
          <w:sz w:val="20"/>
          <w:szCs w:val="20"/>
          <w:lang w:val="lv-LV"/>
        </w:rPr>
      </w:pPr>
    </w:p>
    <w:p w:rsidR="00785E0F" w:rsidRPr="00785E0F" w:rsidRDefault="00785E0F" w:rsidP="00785E0F">
      <w:pPr>
        <w:spacing w:after="0" w:line="240" w:lineRule="auto"/>
        <w:jc w:val="right"/>
        <w:rPr>
          <w:rFonts w:ascii="Times New Roman" w:hAnsi="Times New Roman" w:cs="Times New Roman"/>
          <w:i/>
          <w:iCs/>
          <w:sz w:val="24"/>
          <w:szCs w:val="24"/>
          <w:shd w:val="clear" w:color="auto" w:fill="FFFFFF"/>
          <w:lang w:val="lv-LV"/>
        </w:rPr>
      </w:pPr>
      <w:r w:rsidRPr="00785E0F">
        <w:rPr>
          <w:rFonts w:ascii="Times New Roman" w:hAnsi="Times New Roman" w:cs="Times New Roman"/>
          <w:b/>
          <w:bCs/>
          <w:i/>
          <w:sz w:val="24"/>
          <w:szCs w:val="24"/>
          <w:lang w:val="lv-LV"/>
        </w:rPr>
        <w:t>Projekta mērķis</w:t>
      </w:r>
      <w:r w:rsidRPr="00785E0F">
        <w:rPr>
          <w:rFonts w:ascii="Times New Roman" w:hAnsi="Times New Roman" w:cs="Times New Roman"/>
          <w:bCs/>
          <w:i/>
          <w:sz w:val="24"/>
          <w:szCs w:val="24"/>
          <w:lang w:val="lv-LV"/>
        </w:rPr>
        <w:t xml:space="preserve"> ir</w:t>
      </w:r>
      <w:r w:rsidRPr="00785E0F">
        <w:rPr>
          <w:rFonts w:ascii="Times New Roman" w:hAnsi="Times New Roman" w:cs="Times New Roman"/>
          <w:b/>
          <w:bCs/>
          <w:i/>
          <w:sz w:val="24"/>
          <w:szCs w:val="24"/>
          <w:lang w:val="lv-LV"/>
        </w:rPr>
        <w:t xml:space="preserve"> </w:t>
      </w:r>
      <w:r w:rsidRPr="00785E0F">
        <w:rPr>
          <w:rFonts w:ascii="Times New Roman" w:hAnsi="Times New Roman" w:cs="Times New Roman"/>
          <w:i/>
          <w:iCs/>
          <w:sz w:val="24"/>
          <w:szCs w:val="24"/>
          <w:shd w:val="clear" w:color="auto" w:fill="FFFFFF"/>
          <w:lang w:val="lv-LV"/>
        </w:rPr>
        <w:t xml:space="preserve">izbūvēt aizsargdambi </w:t>
      </w:r>
      <w:r w:rsidRPr="00785E0F">
        <w:rPr>
          <w:rFonts w:ascii="Times New Roman" w:hAnsi="Times New Roman" w:cs="Times New Roman"/>
          <w:i/>
          <w:sz w:val="24"/>
          <w:szCs w:val="24"/>
          <w:lang w:val="lv-LV"/>
        </w:rPr>
        <w:t xml:space="preserve">pilsētas labā krasta teritoriju pasargāšanai no Daugavas upes ūdeņiem, </w:t>
      </w:r>
      <w:r w:rsidRPr="00785E0F">
        <w:rPr>
          <w:rFonts w:ascii="Times New Roman" w:hAnsi="Times New Roman" w:cs="Times New Roman"/>
          <w:i/>
          <w:iCs/>
          <w:sz w:val="24"/>
          <w:szCs w:val="24"/>
          <w:shd w:val="clear" w:color="auto" w:fill="FFFFFF"/>
          <w:lang w:val="lv-LV"/>
        </w:rPr>
        <w:t>samazinot augstu plūdu risku un nodrošinot kvalitatīvu, drošu dzīves vidi un konkurētspējīgu saimniecisko darbību.</w:t>
      </w:r>
    </w:p>
    <w:p w:rsidR="00785E0F" w:rsidRPr="00785E0F" w:rsidRDefault="00785E0F" w:rsidP="00785E0F">
      <w:pPr>
        <w:spacing w:after="0" w:line="240" w:lineRule="auto"/>
        <w:jc w:val="right"/>
        <w:rPr>
          <w:rFonts w:ascii="Times New Roman" w:hAnsi="Times New Roman" w:cs="Times New Roman"/>
          <w:i/>
          <w:lang w:val="lv-LV"/>
        </w:rPr>
      </w:pPr>
      <w:r w:rsidRPr="00785E0F">
        <w:rPr>
          <w:rFonts w:ascii="Times New Roman" w:hAnsi="Times New Roman" w:cs="Times New Roman"/>
          <w:b/>
          <w:i/>
          <w:lang w:val="lv-LV"/>
        </w:rPr>
        <w:t>Projekta realizācijas termiņš</w:t>
      </w:r>
      <w:r w:rsidRPr="00785E0F">
        <w:rPr>
          <w:rFonts w:ascii="Times New Roman" w:hAnsi="Times New Roman" w:cs="Times New Roman"/>
          <w:i/>
          <w:lang w:val="lv-LV"/>
        </w:rPr>
        <w:t xml:space="preserve"> ir </w:t>
      </w:r>
      <w:r w:rsidR="00D15917">
        <w:rPr>
          <w:rFonts w:ascii="Times New Roman" w:hAnsi="Times New Roman" w:cs="Times New Roman"/>
          <w:i/>
          <w:lang w:val="lv-LV"/>
        </w:rPr>
        <w:t>42</w:t>
      </w:r>
      <w:bookmarkStart w:id="0" w:name="_GoBack"/>
      <w:bookmarkEnd w:id="0"/>
      <w:r w:rsidRPr="00785E0F">
        <w:rPr>
          <w:rFonts w:ascii="Times New Roman" w:hAnsi="Times New Roman" w:cs="Times New Roman"/>
          <w:i/>
          <w:lang w:val="lv-LV"/>
        </w:rPr>
        <w:t xml:space="preserve"> mēneši no vienošanās parakstīšanas dienas.</w:t>
      </w:r>
    </w:p>
    <w:p w:rsidR="00785E0F" w:rsidRPr="00785E0F" w:rsidRDefault="00785E0F" w:rsidP="00785E0F">
      <w:pPr>
        <w:spacing w:after="0" w:line="240" w:lineRule="auto"/>
        <w:jc w:val="right"/>
        <w:rPr>
          <w:rFonts w:ascii="Times New Roman" w:hAnsi="Times New Roman" w:cs="Times New Roman"/>
          <w:i/>
        </w:rPr>
      </w:pPr>
      <w:r w:rsidRPr="00785E0F">
        <w:rPr>
          <w:rStyle w:val="Strong"/>
          <w:rFonts w:ascii="Times New Roman" w:hAnsi="Times New Roman" w:cs="Times New Roman"/>
          <w:i/>
          <w:shd w:val="clear" w:color="auto" w:fill="FFFFFF"/>
          <w:lang w:val="lv-LV"/>
        </w:rPr>
        <w:t>Projekta kopējās izmaksas ir</w:t>
      </w:r>
      <w:r w:rsidRPr="00785E0F">
        <w:rPr>
          <w:rFonts w:ascii="Times New Roman" w:hAnsi="Times New Roman" w:cs="Times New Roman"/>
          <w:b/>
          <w:i/>
          <w:shd w:val="clear" w:color="auto" w:fill="FFFFFF"/>
        </w:rPr>
        <w:t xml:space="preserve"> </w:t>
      </w:r>
      <w:r w:rsidRPr="00785E0F">
        <w:rPr>
          <w:rStyle w:val="Strong"/>
          <w:rFonts w:ascii="Times New Roman" w:hAnsi="Times New Roman" w:cs="Times New Roman"/>
          <w:i/>
          <w:shd w:val="clear" w:color="auto" w:fill="FFFFFF"/>
        </w:rPr>
        <w:t xml:space="preserve">EUR </w:t>
      </w:r>
      <w:r w:rsidRPr="00785E0F">
        <w:rPr>
          <w:rFonts w:ascii="Times New Roman" w:hAnsi="Times New Roman" w:cs="Times New Roman"/>
          <w:i/>
          <w:lang w:val="lv-LV"/>
        </w:rPr>
        <w:t xml:space="preserve">3 468 721.41 </w:t>
      </w:r>
      <w:r w:rsidRPr="00785E0F">
        <w:rPr>
          <w:rFonts w:ascii="Times New Roman" w:hAnsi="Times New Roman" w:cs="Times New Roman"/>
          <w:i/>
        </w:rPr>
        <w:t>no</w:t>
      </w:r>
      <w:r w:rsidRPr="00785E0F">
        <w:rPr>
          <w:rFonts w:ascii="Times New Roman" w:hAnsi="Times New Roman" w:cs="Times New Roman"/>
          <w:i/>
          <w:lang w:val="lv-LV"/>
        </w:rPr>
        <w:t xml:space="preserve"> tām kopējās attiecināmās izmaksas ir</w:t>
      </w:r>
      <w:r w:rsidRPr="00785E0F">
        <w:rPr>
          <w:rFonts w:ascii="Times New Roman" w:hAnsi="Times New Roman" w:cs="Times New Roman"/>
          <w:i/>
        </w:rPr>
        <w:t xml:space="preserve"> </w:t>
      </w:r>
    </w:p>
    <w:p w:rsidR="00785E0F" w:rsidRPr="00785E0F" w:rsidRDefault="00785E0F" w:rsidP="00785E0F">
      <w:pPr>
        <w:spacing w:after="0" w:line="240" w:lineRule="auto"/>
        <w:jc w:val="right"/>
        <w:rPr>
          <w:rFonts w:ascii="Times New Roman" w:hAnsi="Times New Roman" w:cs="Times New Roman"/>
          <w:i/>
          <w:lang w:val="lv-LV"/>
        </w:rPr>
      </w:pPr>
      <w:r w:rsidRPr="00785E0F">
        <w:rPr>
          <w:rFonts w:ascii="Times New Roman" w:hAnsi="Times New Roman" w:cs="Times New Roman"/>
          <w:i/>
        </w:rPr>
        <w:t xml:space="preserve">EUR </w:t>
      </w:r>
      <w:r w:rsidRPr="00785E0F">
        <w:rPr>
          <w:rFonts w:ascii="Times New Roman" w:hAnsi="Times New Roman" w:cs="Times New Roman"/>
          <w:i/>
          <w:lang w:val="lv-LV"/>
        </w:rPr>
        <w:t>3 324 308.17,</w:t>
      </w:r>
      <w:r w:rsidRPr="00785E0F">
        <w:rPr>
          <w:rFonts w:ascii="Times New Roman" w:hAnsi="Times New Roman" w:cs="Times New Roman"/>
          <w:i/>
        </w:rPr>
        <w:t xml:space="preserve"> t.sk.</w:t>
      </w:r>
      <w:r w:rsidRPr="00785E0F">
        <w:rPr>
          <w:rFonts w:ascii="Times New Roman" w:hAnsi="Times New Roman" w:cs="Times New Roman"/>
          <w:i/>
          <w:lang w:val="lv-LV"/>
        </w:rPr>
        <w:t xml:space="preserve"> </w:t>
      </w:r>
      <w:r w:rsidRPr="00785E0F">
        <w:rPr>
          <w:rFonts w:ascii="Times New Roman" w:hAnsi="Times New Roman" w:cs="Times New Roman"/>
          <w:i/>
          <w:shd w:val="clear" w:color="auto" w:fill="FFFFFF"/>
          <w:lang w:val="lv-LV"/>
        </w:rPr>
        <w:t>Eiropas reģionālā attīstības fonda finansējums</w:t>
      </w:r>
      <w:r w:rsidRPr="00785E0F">
        <w:rPr>
          <w:rFonts w:ascii="Times New Roman" w:hAnsi="Times New Roman" w:cs="Times New Roman"/>
          <w:i/>
          <w:shd w:val="clear" w:color="auto" w:fill="FFFFFF"/>
        </w:rPr>
        <w:t xml:space="preserve"> EUR </w:t>
      </w:r>
      <w:r w:rsidRPr="00785E0F">
        <w:rPr>
          <w:rFonts w:ascii="Times New Roman" w:hAnsi="Times New Roman" w:cs="Times New Roman"/>
          <w:i/>
          <w:lang w:val="lv-LV"/>
        </w:rPr>
        <w:t>2 219 185.35</w:t>
      </w:r>
    </w:p>
    <w:p w:rsidR="00785E0F" w:rsidRPr="00DE4BAC" w:rsidRDefault="00785E0F" w:rsidP="00785E0F">
      <w:pPr>
        <w:spacing w:before="120" w:after="120" w:line="240" w:lineRule="auto"/>
        <w:rPr>
          <w:rFonts w:ascii="Times New Roman" w:hAnsi="Times New Roman" w:cs="Times New Roman"/>
          <w:b/>
          <w:sz w:val="24"/>
          <w:szCs w:val="24"/>
          <w:lang w:val="lv-LV"/>
        </w:rPr>
      </w:pPr>
      <w:r w:rsidRPr="00DE4BAC">
        <w:rPr>
          <w:rFonts w:ascii="Times New Roman" w:hAnsi="Times New Roman" w:cs="Times New Roman"/>
          <w:b/>
          <w:sz w:val="24"/>
          <w:szCs w:val="24"/>
          <w:lang w:val="lv-LV"/>
        </w:rPr>
        <w:t xml:space="preserve">Informāciju sagatavoja: </w:t>
      </w:r>
    </w:p>
    <w:p w:rsidR="00727207" w:rsidRPr="00727207" w:rsidRDefault="00727207" w:rsidP="00E057B0">
      <w:pPr>
        <w:spacing w:before="120" w:after="120" w:line="240" w:lineRule="auto"/>
        <w:rPr>
          <w:rFonts w:ascii="Times New Roman" w:hAnsi="Times New Roman" w:cs="Times New Roman"/>
          <w:szCs w:val="23"/>
          <w:shd w:val="clear" w:color="auto" w:fill="FFFFFF"/>
        </w:rPr>
      </w:pPr>
      <w:r w:rsidRPr="00727207">
        <w:rPr>
          <w:rFonts w:ascii="Times New Roman" w:hAnsi="Times New Roman" w:cs="Times New Roman"/>
          <w:szCs w:val="23"/>
          <w:shd w:val="clear" w:color="auto" w:fill="FFFFFF"/>
        </w:rPr>
        <w:t xml:space="preserve">Daugavpils pilsētas domes </w:t>
      </w:r>
      <w:proofErr w:type="spellStart"/>
      <w:r w:rsidRPr="00727207">
        <w:rPr>
          <w:rFonts w:ascii="Times New Roman" w:hAnsi="Times New Roman" w:cs="Times New Roman"/>
          <w:szCs w:val="23"/>
          <w:shd w:val="clear" w:color="auto" w:fill="FFFFFF"/>
        </w:rPr>
        <w:t>Sabiedrisko</w:t>
      </w:r>
      <w:proofErr w:type="spellEnd"/>
      <w:r w:rsidRPr="00727207">
        <w:rPr>
          <w:rFonts w:ascii="Times New Roman" w:hAnsi="Times New Roman" w:cs="Times New Roman"/>
          <w:szCs w:val="23"/>
          <w:shd w:val="clear" w:color="auto" w:fill="FFFFFF"/>
        </w:rPr>
        <w:t xml:space="preserve"> </w:t>
      </w:r>
      <w:proofErr w:type="spellStart"/>
      <w:r w:rsidRPr="00727207">
        <w:rPr>
          <w:rFonts w:ascii="Times New Roman" w:hAnsi="Times New Roman" w:cs="Times New Roman"/>
          <w:szCs w:val="23"/>
          <w:shd w:val="clear" w:color="auto" w:fill="FFFFFF"/>
        </w:rPr>
        <w:t>attiecību</w:t>
      </w:r>
      <w:proofErr w:type="spellEnd"/>
      <w:r w:rsidRPr="00727207">
        <w:rPr>
          <w:rFonts w:ascii="Times New Roman" w:hAnsi="Times New Roman" w:cs="Times New Roman"/>
          <w:szCs w:val="23"/>
          <w:shd w:val="clear" w:color="auto" w:fill="FFFFFF"/>
        </w:rPr>
        <w:t xml:space="preserve"> </w:t>
      </w:r>
      <w:proofErr w:type="gramStart"/>
      <w:r w:rsidRPr="00727207">
        <w:rPr>
          <w:rFonts w:ascii="Times New Roman" w:hAnsi="Times New Roman" w:cs="Times New Roman"/>
          <w:szCs w:val="23"/>
          <w:shd w:val="clear" w:color="auto" w:fill="FFFFFF"/>
        </w:rPr>
        <w:t>un</w:t>
      </w:r>
      <w:proofErr w:type="gramEnd"/>
      <w:r w:rsidRPr="00727207">
        <w:rPr>
          <w:rFonts w:ascii="Times New Roman" w:hAnsi="Times New Roman" w:cs="Times New Roman"/>
          <w:szCs w:val="23"/>
          <w:shd w:val="clear" w:color="auto" w:fill="FFFFFF"/>
        </w:rPr>
        <w:t xml:space="preserve"> </w:t>
      </w:r>
      <w:proofErr w:type="spellStart"/>
      <w:r w:rsidRPr="00727207">
        <w:rPr>
          <w:rFonts w:ascii="Times New Roman" w:hAnsi="Times New Roman" w:cs="Times New Roman"/>
          <w:szCs w:val="23"/>
          <w:shd w:val="clear" w:color="auto" w:fill="FFFFFF"/>
        </w:rPr>
        <w:t>mārketinga</w:t>
      </w:r>
      <w:proofErr w:type="spellEnd"/>
      <w:r w:rsidRPr="00727207">
        <w:rPr>
          <w:rFonts w:ascii="Times New Roman" w:hAnsi="Times New Roman" w:cs="Times New Roman"/>
          <w:szCs w:val="23"/>
          <w:shd w:val="clear" w:color="auto" w:fill="FFFFFF"/>
        </w:rPr>
        <w:t xml:space="preserve"> </w:t>
      </w:r>
      <w:proofErr w:type="spellStart"/>
      <w:r w:rsidRPr="00727207">
        <w:rPr>
          <w:rFonts w:ascii="Times New Roman" w:hAnsi="Times New Roman" w:cs="Times New Roman"/>
          <w:szCs w:val="23"/>
          <w:shd w:val="clear" w:color="auto" w:fill="FFFFFF"/>
        </w:rPr>
        <w:t>nodaļa</w:t>
      </w:r>
      <w:proofErr w:type="spellEnd"/>
    </w:p>
    <w:p w:rsidR="003573C0" w:rsidRPr="003573C0" w:rsidRDefault="00B9594C" w:rsidP="00E057B0">
      <w:pPr>
        <w:spacing w:before="120" w:after="120" w:line="240" w:lineRule="auto"/>
        <w:rPr>
          <w:rFonts w:ascii="Times New Roman" w:hAnsi="Times New Roman" w:cs="Times New Roman"/>
          <w:lang w:val="lv-LV"/>
        </w:rPr>
      </w:pPr>
      <w:r>
        <w:rPr>
          <w:rFonts w:ascii="Times New Roman" w:hAnsi="Times New Roman" w:cs="Times New Roman"/>
          <w:noProof/>
          <w:lang w:val="lv-LV" w:eastAsia="lv-LV"/>
        </w:rPr>
        <w:drawing>
          <wp:anchor distT="0" distB="0" distL="114300" distR="114300" simplePos="0" relativeHeight="251660288" behindDoc="1" locked="0" layoutInCell="1" allowOverlap="1" wp14:anchorId="372D977A" wp14:editId="6B190194">
            <wp:simplePos x="0" y="0"/>
            <wp:positionH relativeFrom="column">
              <wp:posOffset>0</wp:posOffset>
            </wp:positionH>
            <wp:positionV relativeFrom="paragraph">
              <wp:posOffset>0</wp:posOffset>
            </wp:positionV>
            <wp:extent cx="5943600" cy="1857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f.jpg"/>
                    <pic:cNvPicPr/>
                  </pic:nvPicPr>
                  <pic:blipFill rotWithShape="1">
                    <a:blip r:embed="rId6">
                      <a:extLst>
                        <a:ext uri="{28A0092B-C50C-407E-A947-70E740481C1C}">
                          <a14:useLocalDpi xmlns:a14="http://schemas.microsoft.com/office/drawing/2010/main" val="0"/>
                        </a:ext>
                      </a:extLst>
                    </a:blip>
                    <a:srcRect t="28122" b="27654"/>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73C0">
        <w:rPr>
          <w:rFonts w:ascii="Times New Roman" w:hAnsi="Times New Roman" w:cs="Times New Roman"/>
          <w:lang w:val="lv-LV"/>
        </w:rPr>
        <w:t xml:space="preserve"> </w:t>
      </w:r>
    </w:p>
    <w:sectPr w:rsidR="003573C0" w:rsidRPr="003573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67"/>
    <w:rsid w:val="0000487D"/>
    <w:rsid w:val="0008556E"/>
    <w:rsid w:val="001312C3"/>
    <w:rsid w:val="001513C7"/>
    <w:rsid w:val="001A1A46"/>
    <w:rsid w:val="001E177C"/>
    <w:rsid w:val="001F45B4"/>
    <w:rsid w:val="00214324"/>
    <w:rsid w:val="002248AF"/>
    <w:rsid w:val="002475C3"/>
    <w:rsid w:val="00287656"/>
    <w:rsid w:val="002E00EB"/>
    <w:rsid w:val="00306ACA"/>
    <w:rsid w:val="003219BA"/>
    <w:rsid w:val="0035565A"/>
    <w:rsid w:val="003573C0"/>
    <w:rsid w:val="003E26AD"/>
    <w:rsid w:val="003E53E3"/>
    <w:rsid w:val="004321CF"/>
    <w:rsid w:val="00453712"/>
    <w:rsid w:val="004A4511"/>
    <w:rsid w:val="004A61B7"/>
    <w:rsid w:val="004F02AD"/>
    <w:rsid w:val="005436A8"/>
    <w:rsid w:val="00546BBA"/>
    <w:rsid w:val="00554067"/>
    <w:rsid w:val="005B3044"/>
    <w:rsid w:val="005C6EE2"/>
    <w:rsid w:val="006004D7"/>
    <w:rsid w:val="0062546F"/>
    <w:rsid w:val="00655DCD"/>
    <w:rsid w:val="00725497"/>
    <w:rsid w:val="00727207"/>
    <w:rsid w:val="007574A7"/>
    <w:rsid w:val="00776355"/>
    <w:rsid w:val="00777E54"/>
    <w:rsid w:val="00785E0F"/>
    <w:rsid w:val="007B6335"/>
    <w:rsid w:val="007C5D25"/>
    <w:rsid w:val="008D6CFF"/>
    <w:rsid w:val="008E16EB"/>
    <w:rsid w:val="008F47C8"/>
    <w:rsid w:val="00924262"/>
    <w:rsid w:val="009A2FD1"/>
    <w:rsid w:val="009E3C66"/>
    <w:rsid w:val="00A51758"/>
    <w:rsid w:val="00A57804"/>
    <w:rsid w:val="00A63654"/>
    <w:rsid w:val="00AA1534"/>
    <w:rsid w:val="00AF19C8"/>
    <w:rsid w:val="00B10AE8"/>
    <w:rsid w:val="00B17C46"/>
    <w:rsid w:val="00B321C3"/>
    <w:rsid w:val="00B454B5"/>
    <w:rsid w:val="00B630C9"/>
    <w:rsid w:val="00B9594C"/>
    <w:rsid w:val="00BC250F"/>
    <w:rsid w:val="00BE50FC"/>
    <w:rsid w:val="00C17F94"/>
    <w:rsid w:val="00CC0BE0"/>
    <w:rsid w:val="00CD7095"/>
    <w:rsid w:val="00D15680"/>
    <w:rsid w:val="00D15917"/>
    <w:rsid w:val="00D35556"/>
    <w:rsid w:val="00DC27C4"/>
    <w:rsid w:val="00DE4BAC"/>
    <w:rsid w:val="00E057B0"/>
    <w:rsid w:val="00E41E9A"/>
    <w:rsid w:val="00EA1D99"/>
    <w:rsid w:val="00EC1540"/>
    <w:rsid w:val="00F20E41"/>
    <w:rsid w:val="00F42DEF"/>
    <w:rsid w:val="00F43909"/>
    <w:rsid w:val="00F6793D"/>
    <w:rsid w:val="00F81667"/>
    <w:rsid w:val="00FA24A9"/>
    <w:rsid w:val="00FB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3C0"/>
    <w:rPr>
      <w:color w:val="0563C1" w:themeColor="hyperlink"/>
      <w:u w:val="single"/>
    </w:rPr>
  </w:style>
  <w:style w:type="character" w:styleId="Strong">
    <w:name w:val="Strong"/>
    <w:uiPriority w:val="22"/>
    <w:qFormat/>
    <w:rsid w:val="001F45B4"/>
    <w:rPr>
      <w:b/>
      <w:bCs/>
    </w:rPr>
  </w:style>
  <w:style w:type="paragraph" w:styleId="BalloonText">
    <w:name w:val="Balloon Text"/>
    <w:basedOn w:val="Normal"/>
    <w:link w:val="BalloonTextChar"/>
    <w:uiPriority w:val="99"/>
    <w:semiHidden/>
    <w:unhideWhenUsed/>
    <w:rsid w:val="0013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C3"/>
    <w:rPr>
      <w:rFonts w:ascii="Tahoma" w:hAnsi="Tahoma" w:cs="Tahoma"/>
      <w:sz w:val="16"/>
      <w:szCs w:val="16"/>
    </w:rPr>
  </w:style>
  <w:style w:type="paragraph" w:styleId="NormalWeb">
    <w:name w:val="Normal (Web)"/>
    <w:basedOn w:val="Normal"/>
    <w:uiPriority w:val="99"/>
    <w:semiHidden/>
    <w:unhideWhenUsed/>
    <w:rsid w:val="002E00EB"/>
    <w:pPr>
      <w:spacing w:before="180" w:after="180" w:line="240" w:lineRule="auto"/>
    </w:pPr>
    <w:rPr>
      <w:rFonts w:ascii="Times New Roman" w:eastAsia="Times New Roman" w:hAnsi="Times New Roman" w:cs="Times New Roman"/>
      <w:sz w:val="24"/>
      <w:szCs w:val="24"/>
    </w:rPr>
  </w:style>
  <w:style w:type="paragraph" w:customStyle="1" w:styleId="tv213">
    <w:name w:val="tv213"/>
    <w:basedOn w:val="Normal"/>
    <w:rsid w:val="00306A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BBA"/>
    <w:rPr>
      <w:i/>
      <w:iCs/>
    </w:rPr>
  </w:style>
  <w:style w:type="table" w:styleId="TableGrid">
    <w:name w:val="Table Grid"/>
    <w:basedOn w:val="TableNormal"/>
    <w:rsid w:val="004A61B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3C0"/>
    <w:rPr>
      <w:color w:val="0563C1" w:themeColor="hyperlink"/>
      <w:u w:val="single"/>
    </w:rPr>
  </w:style>
  <w:style w:type="character" w:styleId="Strong">
    <w:name w:val="Strong"/>
    <w:uiPriority w:val="22"/>
    <w:qFormat/>
    <w:rsid w:val="001F45B4"/>
    <w:rPr>
      <w:b/>
      <w:bCs/>
    </w:rPr>
  </w:style>
  <w:style w:type="paragraph" w:styleId="BalloonText">
    <w:name w:val="Balloon Text"/>
    <w:basedOn w:val="Normal"/>
    <w:link w:val="BalloonTextChar"/>
    <w:uiPriority w:val="99"/>
    <w:semiHidden/>
    <w:unhideWhenUsed/>
    <w:rsid w:val="0013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C3"/>
    <w:rPr>
      <w:rFonts w:ascii="Tahoma" w:hAnsi="Tahoma" w:cs="Tahoma"/>
      <w:sz w:val="16"/>
      <w:szCs w:val="16"/>
    </w:rPr>
  </w:style>
  <w:style w:type="paragraph" w:styleId="NormalWeb">
    <w:name w:val="Normal (Web)"/>
    <w:basedOn w:val="Normal"/>
    <w:uiPriority w:val="99"/>
    <w:semiHidden/>
    <w:unhideWhenUsed/>
    <w:rsid w:val="002E00EB"/>
    <w:pPr>
      <w:spacing w:before="180" w:after="180" w:line="240" w:lineRule="auto"/>
    </w:pPr>
    <w:rPr>
      <w:rFonts w:ascii="Times New Roman" w:eastAsia="Times New Roman" w:hAnsi="Times New Roman" w:cs="Times New Roman"/>
      <w:sz w:val="24"/>
      <w:szCs w:val="24"/>
    </w:rPr>
  </w:style>
  <w:style w:type="paragraph" w:customStyle="1" w:styleId="tv213">
    <w:name w:val="tv213"/>
    <w:basedOn w:val="Normal"/>
    <w:rsid w:val="00306A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BBA"/>
    <w:rPr>
      <w:i/>
      <w:iCs/>
    </w:rPr>
  </w:style>
  <w:style w:type="table" w:styleId="TableGrid">
    <w:name w:val="Table Grid"/>
    <w:basedOn w:val="TableNormal"/>
    <w:rsid w:val="004A61B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5956">
      <w:bodyDiv w:val="1"/>
      <w:marLeft w:val="0"/>
      <w:marRight w:val="0"/>
      <w:marTop w:val="0"/>
      <w:marBottom w:val="0"/>
      <w:divBdr>
        <w:top w:val="none" w:sz="0" w:space="0" w:color="auto"/>
        <w:left w:val="none" w:sz="0" w:space="0" w:color="auto"/>
        <w:bottom w:val="none" w:sz="0" w:space="0" w:color="auto"/>
        <w:right w:val="none" w:sz="0" w:space="0" w:color="auto"/>
      </w:divBdr>
      <w:divsChild>
        <w:div w:id="728767674">
          <w:marLeft w:val="0"/>
          <w:marRight w:val="0"/>
          <w:marTop w:val="0"/>
          <w:marBottom w:val="0"/>
          <w:divBdr>
            <w:top w:val="none" w:sz="0" w:space="0" w:color="auto"/>
            <w:left w:val="none" w:sz="0" w:space="0" w:color="auto"/>
            <w:bottom w:val="none" w:sz="0" w:space="0" w:color="auto"/>
            <w:right w:val="none" w:sz="0" w:space="0" w:color="auto"/>
          </w:divBdr>
          <w:divsChild>
            <w:div w:id="6057726">
              <w:marLeft w:val="0"/>
              <w:marRight w:val="0"/>
              <w:marTop w:val="0"/>
              <w:marBottom w:val="450"/>
              <w:divBdr>
                <w:top w:val="none" w:sz="0" w:space="0" w:color="auto"/>
                <w:left w:val="none" w:sz="0" w:space="0" w:color="auto"/>
                <w:bottom w:val="none" w:sz="0" w:space="0" w:color="auto"/>
                <w:right w:val="none" w:sz="0" w:space="0" w:color="auto"/>
              </w:divBdr>
              <w:divsChild>
                <w:div w:id="553078479">
                  <w:marLeft w:val="0"/>
                  <w:marRight w:val="0"/>
                  <w:marTop w:val="0"/>
                  <w:marBottom w:val="0"/>
                  <w:divBdr>
                    <w:top w:val="none" w:sz="0" w:space="0" w:color="auto"/>
                    <w:left w:val="none" w:sz="0" w:space="0" w:color="auto"/>
                    <w:bottom w:val="none" w:sz="0" w:space="0" w:color="auto"/>
                    <w:right w:val="none" w:sz="0" w:space="0" w:color="auto"/>
                  </w:divBdr>
                  <w:divsChild>
                    <w:div w:id="570428498">
                      <w:marLeft w:val="-225"/>
                      <w:marRight w:val="-225"/>
                      <w:marTop w:val="0"/>
                      <w:marBottom w:val="0"/>
                      <w:divBdr>
                        <w:top w:val="none" w:sz="0" w:space="0" w:color="auto"/>
                        <w:left w:val="none" w:sz="0" w:space="0" w:color="auto"/>
                        <w:bottom w:val="none" w:sz="0" w:space="0" w:color="auto"/>
                        <w:right w:val="none" w:sz="0" w:space="0" w:color="auto"/>
                      </w:divBdr>
                      <w:divsChild>
                        <w:div w:id="12848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906">
      <w:bodyDiv w:val="1"/>
      <w:marLeft w:val="0"/>
      <w:marRight w:val="0"/>
      <w:marTop w:val="0"/>
      <w:marBottom w:val="0"/>
      <w:divBdr>
        <w:top w:val="none" w:sz="0" w:space="0" w:color="auto"/>
        <w:left w:val="none" w:sz="0" w:space="0" w:color="auto"/>
        <w:bottom w:val="none" w:sz="0" w:space="0" w:color="auto"/>
        <w:right w:val="none" w:sz="0" w:space="0" w:color="auto"/>
      </w:divBdr>
    </w:div>
    <w:div w:id="1495603832">
      <w:bodyDiv w:val="1"/>
      <w:marLeft w:val="0"/>
      <w:marRight w:val="0"/>
      <w:marTop w:val="0"/>
      <w:marBottom w:val="0"/>
      <w:divBdr>
        <w:top w:val="none" w:sz="0" w:space="0" w:color="auto"/>
        <w:left w:val="none" w:sz="0" w:space="0" w:color="auto"/>
        <w:bottom w:val="none" w:sz="0" w:space="0" w:color="auto"/>
        <w:right w:val="none" w:sz="0" w:space="0" w:color="auto"/>
      </w:divBdr>
    </w:div>
    <w:div w:id="1662614678">
      <w:bodyDiv w:val="1"/>
      <w:marLeft w:val="0"/>
      <w:marRight w:val="0"/>
      <w:marTop w:val="0"/>
      <w:marBottom w:val="0"/>
      <w:divBdr>
        <w:top w:val="none" w:sz="0" w:space="0" w:color="auto"/>
        <w:left w:val="none" w:sz="0" w:space="0" w:color="auto"/>
        <w:bottom w:val="none" w:sz="0" w:space="0" w:color="auto"/>
        <w:right w:val="none" w:sz="0" w:space="0" w:color="auto"/>
      </w:divBdr>
      <w:divsChild>
        <w:div w:id="1855420129">
          <w:marLeft w:val="0"/>
          <w:marRight w:val="0"/>
          <w:marTop w:val="0"/>
          <w:marBottom w:val="0"/>
          <w:divBdr>
            <w:top w:val="none" w:sz="0" w:space="0" w:color="auto"/>
            <w:left w:val="none" w:sz="0" w:space="0" w:color="auto"/>
            <w:bottom w:val="none" w:sz="0" w:space="0" w:color="auto"/>
            <w:right w:val="none" w:sz="0" w:space="0" w:color="auto"/>
          </w:divBdr>
        </w:div>
        <w:div w:id="800079475">
          <w:marLeft w:val="0"/>
          <w:marRight w:val="0"/>
          <w:marTop w:val="75"/>
          <w:marBottom w:val="0"/>
          <w:divBdr>
            <w:top w:val="none" w:sz="0" w:space="0" w:color="auto"/>
            <w:left w:val="none" w:sz="0" w:space="0" w:color="auto"/>
            <w:bottom w:val="none" w:sz="0" w:space="0" w:color="auto"/>
            <w:right w:val="none" w:sz="0" w:space="0" w:color="auto"/>
          </w:divBdr>
        </w:div>
      </w:divsChild>
    </w:div>
    <w:div w:id="1755784955">
      <w:bodyDiv w:val="1"/>
      <w:marLeft w:val="0"/>
      <w:marRight w:val="0"/>
      <w:marTop w:val="0"/>
      <w:marBottom w:val="0"/>
      <w:divBdr>
        <w:top w:val="none" w:sz="0" w:space="0" w:color="auto"/>
        <w:left w:val="none" w:sz="0" w:space="0" w:color="auto"/>
        <w:bottom w:val="none" w:sz="0" w:space="0" w:color="auto"/>
        <w:right w:val="none" w:sz="0" w:space="0" w:color="auto"/>
      </w:divBdr>
    </w:div>
    <w:div w:id="19400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1151</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Trosimova</dc:creator>
  <cp:lastModifiedBy>Helena Trosimova</cp:lastModifiedBy>
  <cp:revision>6</cp:revision>
  <cp:lastPrinted>2020-02-13T13:02:00Z</cp:lastPrinted>
  <dcterms:created xsi:type="dcterms:W3CDTF">2020-11-17T09:25:00Z</dcterms:created>
  <dcterms:modified xsi:type="dcterms:W3CDTF">2022-01-24T14:33:00Z</dcterms:modified>
</cp:coreProperties>
</file>