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AB" w:rsidRDefault="00E404AB" w:rsidP="00E404AB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5E78BD73" wp14:editId="5908CE20">
            <wp:extent cx="5741581" cy="861060"/>
            <wp:effectExtent l="0" t="0" r="0" b="0"/>
            <wp:docPr id="1" name="Picture 1" descr="KF_logo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_logoti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1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AB" w:rsidRDefault="00E404AB" w:rsidP="00E404AB">
      <w:pPr>
        <w:rPr>
          <w:lang w:val="lv-LV"/>
        </w:rPr>
      </w:pPr>
    </w:p>
    <w:p w:rsidR="008E090A" w:rsidRPr="003B5CE5" w:rsidRDefault="00E404AB" w:rsidP="00E77D0E">
      <w:pPr>
        <w:spacing w:line="360" w:lineRule="auto"/>
        <w:jc w:val="center"/>
        <w:rPr>
          <w:b/>
          <w:bCs/>
          <w:lang w:val="lv-LV"/>
        </w:rPr>
      </w:pPr>
      <w:r w:rsidRPr="003B5CE5">
        <w:rPr>
          <w:b/>
          <w:bCs/>
          <w:lang w:val="lv-LV"/>
        </w:rPr>
        <w:t xml:space="preserve">Projekta ”Daugavpils autotransporta mezgls </w:t>
      </w:r>
    </w:p>
    <w:p w:rsidR="00BC18AC" w:rsidRPr="003B5CE5" w:rsidRDefault="00E404AB" w:rsidP="00E77D0E">
      <w:pPr>
        <w:spacing w:line="360" w:lineRule="auto"/>
        <w:jc w:val="center"/>
        <w:rPr>
          <w:b/>
          <w:bCs/>
          <w:color w:val="000000"/>
          <w:lang w:val="lv-LV"/>
        </w:rPr>
      </w:pPr>
      <w:r w:rsidRPr="003B5CE5">
        <w:rPr>
          <w:b/>
          <w:bCs/>
          <w:lang w:val="lv-LV"/>
        </w:rPr>
        <w:t xml:space="preserve">(Vidzemes, Piekrastes, A.Pumpura un Višķu iela)” </w:t>
      </w:r>
      <w:r w:rsidRPr="003B5CE5">
        <w:rPr>
          <w:b/>
          <w:bCs/>
          <w:color w:val="000000"/>
          <w:lang w:val="lv-LV"/>
        </w:rPr>
        <w:t xml:space="preserve">ietvaros </w:t>
      </w:r>
    </w:p>
    <w:p w:rsidR="00E404AB" w:rsidRPr="003B5CE5" w:rsidRDefault="00A32A1B" w:rsidP="00E77D0E">
      <w:pPr>
        <w:spacing w:line="360" w:lineRule="auto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pabeigti</w:t>
      </w:r>
      <w:r w:rsidR="007B1985">
        <w:rPr>
          <w:b/>
          <w:bCs/>
          <w:color w:val="000000"/>
          <w:lang w:val="lv-LV"/>
        </w:rPr>
        <w:t>e</w:t>
      </w:r>
      <w:r w:rsidR="00CE49FE" w:rsidRPr="003B5CE5">
        <w:rPr>
          <w:b/>
          <w:bCs/>
          <w:color w:val="000000"/>
          <w:lang w:val="lv-LV"/>
        </w:rPr>
        <w:t xml:space="preserve"> </w:t>
      </w:r>
      <w:r w:rsidRPr="00D75217">
        <w:rPr>
          <w:b/>
          <w:iCs/>
          <w:lang w:val="lv-LV"/>
        </w:rPr>
        <w:t>Ventas ielas un Vidzemes ielas ( posmā no Ventas ielas līdz Skostu ielai) rekonstrukcija</w:t>
      </w:r>
      <w:r>
        <w:rPr>
          <w:b/>
          <w:iCs/>
          <w:lang w:val="lv-LV"/>
        </w:rPr>
        <w:t xml:space="preserve">s </w:t>
      </w:r>
      <w:r w:rsidRPr="003B5CE5">
        <w:rPr>
          <w:b/>
          <w:bCs/>
          <w:color w:val="000000"/>
          <w:lang w:val="lv-LV"/>
        </w:rPr>
        <w:t>būvdarbi</w:t>
      </w:r>
    </w:p>
    <w:p w:rsidR="00967599" w:rsidRPr="003B5CE5" w:rsidRDefault="00967599" w:rsidP="00157759">
      <w:pPr>
        <w:rPr>
          <w:b/>
          <w:bCs/>
          <w:color w:val="000000"/>
          <w:sz w:val="22"/>
          <w:szCs w:val="22"/>
          <w:lang w:val="lv-LV"/>
        </w:rPr>
      </w:pPr>
    </w:p>
    <w:p w:rsidR="001C4B0A" w:rsidRPr="00157759" w:rsidRDefault="0069770A" w:rsidP="0069770A">
      <w:pPr>
        <w:spacing w:line="276" w:lineRule="auto"/>
        <w:ind w:firstLine="720"/>
        <w:jc w:val="both"/>
        <w:rPr>
          <w:sz w:val="22"/>
          <w:szCs w:val="22"/>
          <w:lang w:val="lv-LV"/>
        </w:rPr>
      </w:pPr>
      <w:r w:rsidRPr="00157759">
        <w:rPr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60288" behindDoc="1" locked="0" layoutInCell="1" allowOverlap="1" wp14:anchorId="7F01E017" wp14:editId="05FED077">
            <wp:simplePos x="0" y="0"/>
            <wp:positionH relativeFrom="column">
              <wp:posOffset>3029585</wp:posOffset>
            </wp:positionH>
            <wp:positionV relativeFrom="paragraph">
              <wp:posOffset>338455</wp:posOffset>
            </wp:positionV>
            <wp:extent cx="2806065" cy="2104390"/>
            <wp:effectExtent l="38100" t="38100" r="241935" b="238760"/>
            <wp:wrapTight wrapText="bothSides">
              <wp:wrapPolygon edited="0">
                <wp:start x="-293" y="-391"/>
                <wp:lineTo x="-293" y="22486"/>
                <wp:lineTo x="587" y="23855"/>
                <wp:lineTo x="22436" y="23855"/>
                <wp:lineTo x="23316" y="21900"/>
                <wp:lineTo x="23316" y="3129"/>
                <wp:lineTo x="22729" y="391"/>
                <wp:lineTo x="22582" y="-391"/>
                <wp:lineTo x="-293" y="-39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5_1153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2104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397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B0A" w:rsidRPr="00157759">
        <w:rPr>
          <w:sz w:val="22"/>
          <w:szCs w:val="22"/>
          <w:lang w:val="lv-LV"/>
        </w:rPr>
        <w:t>Kohēzijas fonda līdzfinansētā projekta ”Daugavpils autotransporta mezgls (Vidzemes, Piekrastes, A.Pumpura un Višķu iela)” realizācija turpinās.</w:t>
      </w:r>
    </w:p>
    <w:p w:rsidR="001C4B0A" w:rsidRPr="00157759" w:rsidRDefault="00A32A1B" w:rsidP="0069770A">
      <w:pPr>
        <w:spacing w:line="276" w:lineRule="auto"/>
        <w:ind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2014. gada 15. oktobrī </w:t>
      </w:r>
      <w:r w:rsidRPr="00A32A1B">
        <w:rPr>
          <w:sz w:val="22"/>
          <w:szCs w:val="22"/>
          <w:lang w:val="lv-LV"/>
        </w:rPr>
        <w:t>pabeigti Ventas ielas un Vidzemes ielas (posmā no Ventas ielas līdz Skostu ielai) rekonstrukcijas būvdarbi</w:t>
      </w:r>
      <w:r w:rsidR="00A10361">
        <w:rPr>
          <w:sz w:val="22"/>
          <w:szCs w:val="22"/>
          <w:lang w:val="lv-LV"/>
        </w:rPr>
        <w:t xml:space="preserve">, </w:t>
      </w:r>
      <w:r w:rsidR="00A10361" w:rsidRPr="00157759">
        <w:rPr>
          <w:sz w:val="22"/>
          <w:szCs w:val="22"/>
          <w:lang w:val="lv-LV"/>
        </w:rPr>
        <w:t>kuri tika iesākti 2013.gada 22.aprīlī</w:t>
      </w:r>
      <w:r w:rsidR="00A10361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 2014. gada 05. decembrī, augstāk minēt</w:t>
      </w:r>
      <w:r w:rsidR="007B1985">
        <w:rPr>
          <w:sz w:val="22"/>
          <w:szCs w:val="22"/>
          <w:lang w:val="lv-LV"/>
        </w:rPr>
        <w:t>ā</w:t>
      </w:r>
      <w:r>
        <w:rPr>
          <w:sz w:val="22"/>
          <w:szCs w:val="22"/>
          <w:lang w:val="lv-LV"/>
        </w:rPr>
        <w:t>s ielas pieņem</w:t>
      </w:r>
      <w:r w:rsidR="00A10361">
        <w:rPr>
          <w:sz w:val="22"/>
          <w:szCs w:val="22"/>
          <w:lang w:val="lv-LV"/>
        </w:rPr>
        <w:t>tas</w:t>
      </w:r>
      <w:r>
        <w:rPr>
          <w:sz w:val="22"/>
          <w:szCs w:val="22"/>
          <w:lang w:val="lv-LV"/>
        </w:rPr>
        <w:t xml:space="preserve"> ekspluatācijā</w:t>
      </w:r>
      <w:r w:rsidR="00A10361">
        <w:rPr>
          <w:sz w:val="22"/>
          <w:szCs w:val="22"/>
          <w:lang w:val="lv-LV"/>
        </w:rPr>
        <w:t>.</w:t>
      </w:r>
      <w:r w:rsidR="001C4B0A" w:rsidRPr="00157759">
        <w:rPr>
          <w:sz w:val="22"/>
          <w:szCs w:val="22"/>
          <w:lang w:val="lv-LV"/>
        </w:rPr>
        <w:t xml:space="preserve"> Būvdarbus</w:t>
      </w:r>
      <w:r w:rsidR="0040555C">
        <w:rPr>
          <w:sz w:val="22"/>
          <w:szCs w:val="22"/>
          <w:lang w:val="lv-LV"/>
        </w:rPr>
        <w:t xml:space="preserve"> </w:t>
      </w:r>
      <w:r w:rsidR="001C4B0A" w:rsidRPr="00157759">
        <w:rPr>
          <w:sz w:val="22"/>
          <w:szCs w:val="22"/>
          <w:lang w:val="lv-LV"/>
        </w:rPr>
        <w:t>saskaņā ar 2012.gada 16.novembrī noslēgto līgumu veic</w:t>
      </w:r>
      <w:r>
        <w:rPr>
          <w:sz w:val="22"/>
          <w:szCs w:val="22"/>
          <w:lang w:val="lv-LV"/>
        </w:rPr>
        <w:t>a</w:t>
      </w:r>
      <w:r w:rsidR="001C4B0A" w:rsidRPr="00157759">
        <w:rPr>
          <w:sz w:val="22"/>
          <w:szCs w:val="22"/>
          <w:lang w:val="lv-LV"/>
        </w:rPr>
        <w:t xml:space="preserve"> CBF SIA „</w:t>
      </w:r>
      <w:proofErr w:type="spellStart"/>
      <w:r w:rsidR="001C4B0A" w:rsidRPr="00157759">
        <w:rPr>
          <w:sz w:val="22"/>
          <w:szCs w:val="22"/>
          <w:lang w:val="lv-LV"/>
        </w:rPr>
        <w:t>Binders</w:t>
      </w:r>
      <w:proofErr w:type="spellEnd"/>
      <w:r w:rsidR="001C4B0A" w:rsidRPr="00157759">
        <w:rPr>
          <w:sz w:val="22"/>
          <w:szCs w:val="22"/>
          <w:lang w:val="lv-LV"/>
        </w:rPr>
        <w:t>”</w:t>
      </w:r>
      <w:r>
        <w:rPr>
          <w:sz w:val="22"/>
          <w:szCs w:val="22"/>
          <w:lang w:val="lv-LV"/>
        </w:rPr>
        <w:t>.</w:t>
      </w:r>
      <w:r w:rsidR="005F6A8A" w:rsidRPr="005F6A8A">
        <w:rPr>
          <w:noProof/>
          <w:sz w:val="22"/>
          <w:szCs w:val="22"/>
          <w:lang w:val="lv-LV" w:eastAsia="lv-LV"/>
        </w:rPr>
        <w:t xml:space="preserve"> </w:t>
      </w:r>
    </w:p>
    <w:p w:rsidR="005F6A8A" w:rsidRDefault="005F6A8A" w:rsidP="0069770A">
      <w:pPr>
        <w:spacing w:line="276" w:lineRule="auto"/>
        <w:ind w:firstLine="720"/>
        <w:jc w:val="both"/>
        <w:rPr>
          <w:bCs/>
          <w:sz w:val="22"/>
          <w:szCs w:val="22"/>
          <w:lang w:val="lv-LV"/>
        </w:rPr>
      </w:pPr>
    </w:p>
    <w:p w:rsidR="00D31BCC" w:rsidRDefault="0069770A" w:rsidP="0069770A">
      <w:pPr>
        <w:spacing w:line="276" w:lineRule="auto"/>
        <w:ind w:firstLine="720"/>
        <w:jc w:val="both"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6578384D" wp14:editId="5014C0AE">
            <wp:simplePos x="0" y="0"/>
            <wp:positionH relativeFrom="column">
              <wp:posOffset>-72390</wp:posOffset>
            </wp:positionH>
            <wp:positionV relativeFrom="paragraph">
              <wp:posOffset>100330</wp:posOffset>
            </wp:positionV>
            <wp:extent cx="3001645" cy="2251075"/>
            <wp:effectExtent l="0" t="0" r="8255" b="0"/>
            <wp:wrapTight wrapText="bothSides">
              <wp:wrapPolygon edited="0">
                <wp:start x="0" y="0"/>
                <wp:lineTo x="0" y="21387"/>
                <wp:lineTo x="21522" y="21387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s_telefons 29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0E" w:rsidRPr="00E77D0E">
        <w:rPr>
          <w:bCs/>
          <w:sz w:val="22"/>
          <w:szCs w:val="22"/>
          <w:lang w:val="lv-LV"/>
        </w:rPr>
        <w:t>Cēsu</w:t>
      </w:r>
      <w:r w:rsidR="00A10361">
        <w:rPr>
          <w:bCs/>
          <w:sz w:val="22"/>
          <w:szCs w:val="22"/>
          <w:lang w:val="lv-LV"/>
        </w:rPr>
        <w:t xml:space="preserve"> ielas (posmā no Krasta ielas līdz Odu ielai) un </w:t>
      </w:r>
      <w:r w:rsidR="00E77D0E" w:rsidRPr="00E77D0E">
        <w:rPr>
          <w:bCs/>
          <w:sz w:val="22"/>
          <w:szCs w:val="22"/>
          <w:lang w:val="lv-LV"/>
        </w:rPr>
        <w:t>Odu ielas</w:t>
      </w:r>
      <w:r w:rsidR="00A10361">
        <w:rPr>
          <w:bCs/>
          <w:sz w:val="22"/>
          <w:szCs w:val="22"/>
          <w:lang w:val="lv-LV"/>
        </w:rPr>
        <w:t xml:space="preserve"> (posmā no Cēsu ielas līdz Vidzemes ielai)</w:t>
      </w:r>
      <w:r w:rsidR="00E77D0E" w:rsidRPr="00E77D0E">
        <w:rPr>
          <w:bCs/>
          <w:sz w:val="22"/>
          <w:szCs w:val="22"/>
          <w:lang w:val="lv-LV"/>
        </w:rPr>
        <w:t xml:space="preserve"> seguma </w:t>
      </w:r>
      <w:r w:rsidR="00A10361">
        <w:rPr>
          <w:bCs/>
          <w:sz w:val="22"/>
          <w:szCs w:val="22"/>
          <w:lang w:val="lv-LV"/>
        </w:rPr>
        <w:t>pastiprināšanas darbi</w:t>
      </w:r>
      <w:r w:rsidR="00D31BCC">
        <w:rPr>
          <w:bCs/>
          <w:sz w:val="22"/>
          <w:szCs w:val="22"/>
          <w:lang w:val="lv-LV"/>
        </w:rPr>
        <w:t xml:space="preserve">, kurus veic </w:t>
      </w:r>
      <w:r w:rsidR="00D31BCC" w:rsidRPr="001C4B0A">
        <w:rPr>
          <w:sz w:val="22"/>
          <w:szCs w:val="22"/>
          <w:lang w:val="lv-LV"/>
        </w:rPr>
        <w:t>SIA „</w:t>
      </w:r>
      <w:proofErr w:type="spellStart"/>
      <w:r w:rsidR="00D31BCC" w:rsidRPr="001C4B0A">
        <w:rPr>
          <w:sz w:val="22"/>
          <w:szCs w:val="22"/>
          <w:lang w:val="lv-LV"/>
        </w:rPr>
        <w:t>Ošukalns</w:t>
      </w:r>
      <w:proofErr w:type="spellEnd"/>
      <w:r w:rsidR="00D31BCC" w:rsidRPr="001C4B0A">
        <w:rPr>
          <w:sz w:val="22"/>
          <w:szCs w:val="22"/>
          <w:lang w:val="lv-LV"/>
        </w:rPr>
        <w:t>”</w:t>
      </w:r>
      <w:r w:rsidR="00D31BCC">
        <w:rPr>
          <w:sz w:val="22"/>
          <w:szCs w:val="22"/>
          <w:lang w:val="lv-LV"/>
        </w:rPr>
        <w:t xml:space="preserve"> pamatojoties uz 2014. gada 28. augustā noslēgto būvdarbu līgumu,</w:t>
      </w:r>
      <w:r w:rsidR="00D31BCC">
        <w:rPr>
          <w:bCs/>
          <w:sz w:val="22"/>
          <w:szCs w:val="22"/>
          <w:lang w:val="lv-LV"/>
        </w:rPr>
        <w:t xml:space="preserve"> </w:t>
      </w:r>
      <w:r w:rsidR="00A10361">
        <w:rPr>
          <w:bCs/>
          <w:sz w:val="22"/>
          <w:szCs w:val="22"/>
          <w:lang w:val="lv-LV"/>
        </w:rPr>
        <w:t xml:space="preserve"> ir pārtraukti līdz tehnoloģiskā pārtraukuma laika beigām</w:t>
      </w:r>
      <w:r w:rsidR="00E77D0E">
        <w:rPr>
          <w:bCs/>
          <w:sz w:val="22"/>
          <w:szCs w:val="22"/>
          <w:lang w:val="lv-LV"/>
        </w:rPr>
        <w:t>.</w:t>
      </w:r>
      <w:r w:rsidR="00A10361">
        <w:rPr>
          <w:bCs/>
          <w:sz w:val="22"/>
          <w:szCs w:val="22"/>
          <w:lang w:val="lv-LV"/>
        </w:rPr>
        <w:t xml:space="preserve"> T</w:t>
      </w:r>
      <w:bookmarkStart w:id="0" w:name="_GoBack"/>
      <w:bookmarkEnd w:id="0"/>
      <w:r w:rsidR="00A10361">
        <w:rPr>
          <w:bCs/>
          <w:sz w:val="22"/>
          <w:szCs w:val="22"/>
          <w:lang w:val="lv-LV"/>
        </w:rPr>
        <w:t>ehnoloģiskā pārtraukuma paredzētai</w:t>
      </w:r>
      <w:r w:rsidR="007B1985">
        <w:rPr>
          <w:bCs/>
          <w:sz w:val="22"/>
          <w:szCs w:val="22"/>
          <w:lang w:val="lv-LV"/>
        </w:rPr>
        <w:t>s</w:t>
      </w:r>
      <w:r w:rsidR="00A10361">
        <w:rPr>
          <w:bCs/>
          <w:sz w:val="22"/>
          <w:szCs w:val="22"/>
          <w:lang w:val="lv-LV"/>
        </w:rPr>
        <w:t xml:space="preserve"> laiks ir no 21.11.2014. līdz 01.05.2015. Uz doto brīdi </w:t>
      </w:r>
      <w:r w:rsidR="00E52287">
        <w:rPr>
          <w:bCs/>
          <w:sz w:val="22"/>
          <w:szCs w:val="22"/>
          <w:lang w:val="lv-LV"/>
        </w:rPr>
        <w:t xml:space="preserve">būvobjektā izbūvēta caurteka,  nesaistītā </w:t>
      </w:r>
      <w:proofErr w:type="spellStart"/>
      <w:r w:rsidR="00E52287">
        <w:rPr>
          <w:bCs/>
          <w:sz w:val="22"/>
          <w:szCs w:val="22"/>
          <w:lang w:val="lv-LV"/>
        </w:rPr>
        <w:t>minerālmateriāla</w:t>
      </w:r>
      <w:proofErr w:type="spellEnd"/>
      <w:r w:rsidR="00E52287">
        <w:rPr>
          <w:bCs/>
          <w:sz w:val="22"/>
          <w:szCs w:val="22"/>
          <w:lang w:val="lv-LV"/>
        </w:rPr>
        <w:t xml:space="preserve"> pamata nesošā kārta pilnā apjomā, karstā asfalta apakškārta </w:t>
      </w:r>
      <w:r w:rsidR="00D31BCC">
        <w:rPr>
          <w:bCs/>
          <w:sz w:val="22"/>
          <w:szCs w:val="22"/>
          <w:lang w:val="lv-LV"/>
        </w:rPr>
        <w:t xml:space="preserve">70 % no pilnā apjoma un tika iesākti gājēju ietves izbūves darbi. </w:t>
      </w:r>
      <w:r w:rsidR="00D31BCC" w:rsidRPr="001C4B0A">
        <w:rPr>
          <w:sz w:val="22"/>
          <w:szCs w:val="22"/>
          <w:lang w:val="lv-LV"/>
        </w:rPr>
        <w:t xml:space="preserve">Būvdarbus paredzēts pabeigt </w:t>
      </w:r>
      <w:r w:rsidR="00D31BCC">
        <w:rPr>
          <w:sz w:val="22"/>
          <w:szCs w:val="22"/>
          <w:lang w:val="lv-LV"/>
        </w:rPr>
        <w:t>2015. gada jūnijā</w:t>
      </w:r>
      <w:r w:rsidR="0040555C">
        <w:rPr>
          <w:sz w:val="22"/>
          <w:szCs w:val="22"/>
          <w:lang w:val="lv-LV"/>
        </w:rPr>
        <w:t>.</w:t>
      </w:r>
    </w:p>
    <w:p w:rsidR="00723923" w:rsidRPr="003B5CE5" w:rsidRDefault="00723923" w:rsidP="0069770A">
      <w:pPr>
        <w:spacing w:line="276" w:lineRule="auto"/>
        <w:ind w:firstLine="720"/>
        <w:jc w:val="both"/>
        <w:rPr>
          <w:sz w:val="22"/>
          <w:szCs w:val="22"/>
          <w:lang w:val="lv-LV"/>
        </w:rPr>
      </w:pPr>
      <w:r w:rsidRPr="003B5CE5">
        <w:rPr>
          <w:sz w:val="22"/>
          <w:szCs w:val="22"/>
          <w:lang w:val="lv-LV"/>
        </w:rPr>
        <w:t>Projekta</w:t>
      </w:r>
      <w:r w:rsidR="003E362A">
        <w:rPr>
          <w:sz w:val="22"/>
          <w:szCs w:val="22"/>
          <w:lang w:val="lv-LV"/>
        </w:rPr>
        <w:t xml:space="preserve"> </w:t>
      </w:r>
      <w:r w:rsidR="003E362A" w:rsidRPr="003E362A">
        <w:rPr>
          <w:sz w:val="22"/>
          <w:szCs w:val="22"/>
          <w:lang w:val="lv-LV"/>
        </w:rPr>
        <w:t>”Daugavpils autotransporta mezgls (Vidzemes, Piekrastes, A.Pumpura un Višķu iela)”</w:t>
      </w:r>
      <w:r w:rsidRPr="003B5CE5">
        <w:rPr>
          <w:sz w:val="22"/>
          <w:szCs w:val="22"/>
          <w:lang w:val="lv-LV"/>
        </w:rPr>
        <w:t xml:space="preserve"> pabeigšanas datums: 2015.gada 30.jūnijs.</w:t>
      </w:r>
    </w:p>
    <w:p w:rsidR="00E404AB" w:rsidRPr="003B5CE5" w:rsidRDefault="00E404AB" w:rsidP="0069770A">
      <w:pPr>
        <w:spacing w:line="276" w:lineRule="auto"/>
        <w:ind w:firstLine="720"/>
        <w:jc w:val="both"/>
        <w:rPr>
          <w:sz w:val="22"/>
          <w:szCs w:val="22"/>
          <w:lang w:val="lv-LV"/>
        </w:rPr>
      </w:pPr>
      <w:r w:rsidRPr="003B5CE5">
        <w:rPr>
          <w:sz w:val="22"/>
          <w:szCs w:val="22"/>
          <w:lang w:val="lv-LV"/>
        </w:rPr>
        <w:t xml:space="preserve">Projekta kopējās izmaksas sastāda </w:t>
      </w:r>
      <w:r w:rsidR="008C5270" w:rsidRPr="003B5CE5">
        <w:rPr>
          <w:sz w:val="22"/>
          <w:szCs w:val="22"/>
          <w:lang w:val="lv-LV"/>
        </w:rPr>
        <w:t>EUR 34 806</w:t>
      </w:r>
      <w:r w:rsidR="00C14E84">
        <w:rPr>
          <w:sz w:val="22"/>
          <w:szCs w:val="22"/>
          <w:lang w:val="lv-LV"/>
        </w:rPr>
        <w:t> </w:t>
      </w:r>
      <w:r w:rsidR="008C5270" w:rsidRPr="003B5CE5">
        <w:rPr>
          <w:sz w:val="22"/>
          <w:szCs w:val="22"/>
          <w:lang w:val="lv-LV"/>
        </w:rPr>
        <w:t>052</w:t>
      </w:r>
      <w:r w:rsidR="00C14E84">
        <w:rPr>
          <w:sz w:val="22"/>
          <w:szCs w:val="22"/>
          <w:lang w:val="lv-LV"/>
        </w:rPr>
        <w:t>.</w:t>
      </w:r>
      <w:r w:rsidR="008C5270" w:rsidRPr="003B5CE5">
        <w:rPr>
          <w:sz w:val="22"/>
          <w:szCs w:val="22"/>
          <w:lang w:val="lv-LV"/>
        </w:rPr>
        <w:t xml:space="preserve">97, no kurām attiecināmas ir EUR </w:t>
      </w:r>
      <w:r w:rsidRPr="003B5CE5">
        <w:rPr>
          <w:sz w:val="22"/>
          <w:szCs w:val="22"/>
          <w:lang w:val="lv-LV"/>
        </w:rPr>
        <w:t xml:space="preserve"> </w:t>
      </w:r>
      <w:r w:rsidR="008C5270" w:rsidRPr="003B5CE5">
        <w:rPr>
          <w:sz w:val="22"/>
          <w:szCs w:val="22"/>
          <w:lang w:val="lv-LV"/>
        </w:rPr>
        <w:t>34 008</w:t>
      </w:r>
      <w:r w:rsidR="00C14E84">
        <w:rPr>
          <w:sz w:val="22"/>
          <w:szCs w:val="22"/>
          <w:lang w:val="lv-LV"/>
        </w:rPr>
        <w:t> </w:t>
      </w:r>
      <w:r w:rsidR="008C5270" w:rsidRPr="003B5CE5">
        <w:rPr>
          <w:sz w:val="22"/>
          <w:szCs w:val="22"/>
          <w:lang w:val="lv-LV"/>
        </w:rPr>
        <w:t>174</w:t>
      </w:r>
      <w:r w:rsidR="00C14E84">
        <w:rPr>
          <w:sz w:val="22"/>
          <w:szCs w:val="22"/>
          <w:lang w:val="lv-LV"/>
        </w:rPr>
        <w:t>.</w:t>
      </w:r>
      <w:r w:rsidR="008C5270" w:rsidRPr="003B5CE5">
        <w:rPr>
          <w:sz w:val="22"/>
          <w:szCs w:val="22"/>
          <w:lang w:val="lv-LV"/>
        </w:rPr>
        <w:t xml:space="preserve">98, </w:t>
      </w:r>
      <w:proofErr w:type="spellStart"/>
      <w:r w:rsidR="008C5270" w:rsidRPr="003B5CE5">
        <w:rPr>
          <w:sz w:val="22"/>
          <w:szCs w:val="22"/>
          <w:lang w:val="lv-LV"/>
        </w:rPr>
        <w:t>t.sk</w:t>
      </w:r>
      <w:proofErr w:type="spellEnd"/>
      <w:r w:rsidR="008C5270" w:rsidRPr="003B5CE5">
        <w:rPr>
          <w:sz w:val="22"/>
          <w:szCs w:val="22"/>
          <w:lang w:val="lv-LV"/>
        </w:rPr>
        <w:t xml:space="preserve">. </w:t>
      </w:r>
      <w:r w:rsidRPr="003B5CE5">
        <w:rPr>
          <w:sz w:val="22"/>
          <w:szCs w:val="22"/>
          <w:lang w:val="lv-LV"/>
        </w:rPr>
        <w:t>Kohēzijas</w:t>
      </w:r>
      <w:r w:rsidR="008C5270" w:rsidRPr="003B5CE5">
        <w:rPr>
          <w:sz w:val="22"/>
          <w:szCs w:val="22"/>
          <w:lang w:val="lv-LV"/>
        </w:rPr>
        <w:t xml:space="preserve"> fonds (KF) līdzfinansē 85%</w:t>
      </w:r>
      <w:r w:rsidR="00FB10A3" w:rsidRPr="003B5CE5">
        <w:rPr>
          <w:sz w:val="22"/>
          <w:szCs w:val="22"/>
          <w:lang w:val="lv-LV"/>
        </w:rPr>
        <w:t xml:space="preserve"> jeb </w:t>
      </w:r>
      <w:r w:rsidR="00DD1AAF" w:rsidRPr="003B5CE5">
        <w:rPr>
          <w:sz w:val="22"/>
          <w:szCs w:val="22"/>
          <w:lang w:val="lv-LV"/>
        </w:rPr>
        <w:t xml:space="preserve">EUR </w:t>
      </w:r>
      <w:r w:rsidR="00C14E84">
        <w:rPr>
          <w:sz w:val="22"/>
          <w:szCs w:val="22"/>
          <w:lang w:val="lv-LV"/>
        </w:rPr>
        <w:t>28 906 948.</w:t>
      </w:r>
      <w:r w:rsidR="00FB10A3" w:rsidRPr="003B5CE5">
        <w:rPr>
          <w:sz w:val="22"/>
          <w:szCs w:val="22"/>
          <w:lang w:val="lv-LV"/>
        </w:rPr>
        <w:t>73</w:t>
      </w:r>
      <w:r w:rsidR="008C5270" w:rsidRPr="003B5CE5">
        <w:rPr>
          <w:sz w:val="22"/>
          <w:szCs w:val="22"/>
          <w:lang w:val="lv-LV"/>
        </w:rPr>
        <w:t xml:space="preserve">, </w:t>
      </w:r>
      <w:r w:rsidRPr="003B5CE5">
        <w:rPr>
          <w:sz w:val="22"/>
          <w:szCs w:val="22"/>
          <w:lang w:val="lv-LV"/>
        </w:rPr>
        <w:t xml:space="preserve"> val</w:t>
      </w:r>
      <w:r w:rsidR="008C5270" w:rsidRPr="003B5CE5">
        <w:rPr>
          <w:sz w:val="22"/>
          <w:szCs w:val="22"/>
          <w:lang w:val="lv-LV"/>
        </w:rPr>
        <w:t xml:space="preserve">sts budžeta dotācija </w:t>
      </w:r>
      <w:r w:rsidRPr="003B5CE5">
        <w:rPr>
          <w:sz w:val="22"/>
          <w:szCs w:val="22"/>
          <w:lang w:val="lv-LV"/>
        </w:rPr>
        <w:t>ir 4,5%</w:t>
      </w:r>
      <w:r w:rsidR="00FB10A3" w:rsidRPr="003B5CE5">
        <w:rPr>
          <w:sz w:val="22"/>
          <w:szCs w:val="22"/>
          <w:lang w:val="lv-LV"/>
        </w:rPr>
        <w:t xml:space="preserve"> jeb </w:t>
      </w:r>
      <w:r w:rsidR="00DD1AAF" w:rsidRPr="003B5CE5">
        <w:rPr>
          <w:sz w:val="22"/>
          <w:szCs w:val="22"/>
          <w:lang w:val="lv-LV"/>
        </w:rPr>
        <w:t xml:space="preserve">EUR </w:t>
      </w:r>
      <w:r w:rsidR="00FB10A3" w:rsidRPr="003B5CE5">
        <w:rPr>
          <w:sz w:val="22"/>
          <w:szCs w:val="22"/>
          <w:lang w:val="lv-LV"/>
        </w:rPr>
        <w:t>1 530 367.87</w:t>
      </w:r>
      <w:r w:rsidRPr="003B5CE5">
        <w:rPr>
          <w:sz w:val="22"/>
          <w:szCs w:val="22"/>
          <w:lang w:val="lv-LV"/>
        </w:rPr>
        <w:t xml:space="preserve"> un pašv</w:t>
      </w:r>
      <w:r w:rsidR="00FB10A3" w:rsidRPr="003B5CE5">
        <w:rPr>
          <w:sz w:val="22"/>
          <w:szCs w:val="22"/>
          <w:lang w:val="lv-LV"/>
        </w:rPr>
        <w:t xml:space="preserve">aldības līdzfinansējums 10,5% jeb </w:t>
      </w:r>
      <w:r w:rsidR="00DD1AAF" w:rsidRPr="003B5CE5">
        <w:rPr>
          <w:sz w:val="22"/>
          <w:szCs w:val="22"/>
          <w:lang w:val="lv-LV"/>
        </w:rPr>
        <w:t xml:space="preserve">EUR </w:t>
      </w:r>
      <w:r w:rsidR="00FB10A3" w:rsidRPr="003B5CE5">
        <w:rPr>
          <w:sz w:val="22"/>
          <w:szCs w:val="22"/>
          <w:lang w:val="lv-LV"/>
        </w:rPr>
        <w:t>3 570 858.38.</w:t>
      </w:r>
    </w:p>
    <w:p w:rsidR="00E404AB" w:rsidRPr="003B5CE5" w:rsidRDefault="00E404AB" w:rsidP="00157759">
      <w:pPr>
        <w:rPr>
          <w:sz w:val="22"/>
          <w:szCs w:val="22"/>
          <w:lang w:val="lv-LV"/>
        </w:rPr>
      </w:pPr>
    </w:p>
    <w:p w:rsidR="00E77D0E" w:rsidRDefault="00E77D0E" w:rsidP="00E77D0E">
      <w:pPr>
        <w:rPr>
          <w:sz w:val="20"/>
          <w:szCs w:val="22"/>
          <w:lang w:val="lv-LV"/>
        </w:rPr>
      </w:pPr>
    </w:p>
    <w:p w:rsidR="00E404AB" w:rsidRPr="00E77D0E" w:rsidRDefault="00E404AB" w:rsidP="00E77D0E">
      <w:pPr>
        <w:rPr>
          <w:i/>
          <w:sz w:val="20"/>
          <w:szCs w:val="22"/>
          <w:lang w:val="lv-LV"/>
        </w:rPr>
      </w:pPr>
      <w:r w:rsidRPr="00E77D0E">
        <w:rPr>
          <w:i/>
          <w:sz w:val="20"/>
          <w:szCs w:val="22"/>
          <w:lang w:val="lv-LV"/>
        </w:rPr>
        <w:t>Informāciju sagatavoj</w:t>
      </w:r>
      <w:r w:rsidR="00B22E49" w:rsidRPr="00E77D0E">
        <w:rPr>
          <w:i/>
          <w:sz w:val="20"/>
          <w:szCs w:val="22"/>
          <w:lang w:val="lv-LV"/>
        </w:rPr>
        <w:t>is</w:t>
      </w:r>
      <w:r w:rsidRPr="00E77D0E">
        <w:rPr>
          <w:i/>
          <w:sz w:val="20"/>
          <w:szCs w:val="22"/>
          <w:lang w:val="lv-LV"/>
        </w:rPr>
        <w:t xml:space="preserve">: </w:t>
      </w:r>
    </w:p>
    <w:p w:rsidR="0040555C" w:rsidRDefault="00787809" w:rsidP="00E77D0E">
      <w:pPr>
        <w:rPr>
          <w:i/>
          <w:iCs/>
          <w:sz w:val="20"/>
          <w:szCs w:val="22"/>
          <w:lang w:val="lv-LV"/>
        </w:rPr>
      </w:pPr>
      <w:r w:rsidRPr="00E77D0E">
        <w:rPr>
          <w:i/>
          <w:iCs/>
          <w:sz w:val="20"/>
          <w:szCs w:val="22"/>
          <w:lang w:val="lv-LV"/>
        </w:rPr>
        <w:t xml:space="preserve">DPPI “Komunālās saimniecības pārvalde” </w:t>
      </w:r>
    </w:p>
    <w:p w:rsidR="00787809" w:rsidRDefault="00B22E49" w:rsidP="00E77D0E">
      <w:pPr>
        <w:rPr>
          <w:i/>
          <w:iCs/>
          <w:sz w:val="20"/>
          <w:szCs w:val="22"/>
          <w:lang w:val="lv-LV"/>
        </w:rPr>
      </w:pPr>
      <w:r w:rsidRPr="00E77D0E">
        <w:rPr>
          <w:i/>
          <w:iCs/>
          <w:sz w:val="20"/>
          <w:szCs w:val="22"/>
          <w:lang w:val="lv-LV"/>
        </w:rPr>
        <w:t>būvinženieris</w:t>
      </w:r>
      <w:r w:rsidR="0040555C">
        <w:rPr>
          <w:i/>
          <w:iCs/>
          <w:sz w:val="20"/>
          <w:szCs w:val="22"/>
          <w:lang w:val="lv-LV"/>
        </w:rPr>
        <w:t>/projektu asistents</w:t>
      </w:r>
    </w:p>
    <w:p w:rsidR="0040555C" w:rsidRPr="00E77D0E" w:rsidRDefault="0040555C" w:rsidP="0040555C">
      <w:pPr>
        <w:rPr>
          <w:i/>
          <w:iCs/>
          <w:sz w:val="20"/>
          <w:szCs w:val="22"/>
          <w:lang w:val="lv-LV"/>
        </w:rPr>
      </w:pPr>
      <w:r w:rsidRPr="00E77D0E">
        <w:rPr>
          <w:i/>
          <w:iCs/>
          <w:sz w:val="20"/>
          <w:szCs w:val="22"/>
          <w:lang w:val="lv-LV"/>
        </w:rPr>
        <w:t>Artūrs Džeriņš</w:t>
      </w:r>
    </w:p>
    <w:p w:rsidR="0045486D" w:rsidRPr="00E77D0E" w:rsidRDefault="00787809" w:rsidP="00E77D0E">
      <w:pPr>
        <w:rPr>
          <w:i/>
          <w:sz w:val="20"/>
          <w:szCs w:val="22"/>
          <w:lang w:val="lv-LV"/>
        </w:rPr>
      </w:pPr>
      <w:proofErr w:type="spellStart"/>
      <w:r w:rsidRPr="00E77D0E">
        <w:rPr>
          <w:i/>
          <w:iCs/>
          <w:sz w:val="20"/>
          <w:szCs w:val="22"/>
          <w:lang w:val="lv-LV"/>
        </w:rPr>
        <w:t>Tālr</w:t>
      </w:r>
      <w:proofErr w:type="spellEnd"/>
      <w:r w:rsidRPr="00E77D0E">
        <w:rPr>
          <w:i/>
          <w:iCs/>
          <w:sz w:val="20"/>
          <w:szCs w:val="22"/>
          <w:lang w:val="lv-LV"/>
        </w:rPr>
        <w:t>.: 6</w:t>
      </w:r>
      <w:r w:rsidR="00B22E49" w:rsidRPr="00E77D0E">
        <w:rPr>
          <w:i/>
          <w:iCs/>
          <w:sz w:val="20"/>
          <w:szCs w:val="22"/>
          <w:lang w:val="lv-LV"/>
        </w:rPr>
        <w:t xml:space="preserve"> </w:t>
      </w:r>
      <w:r w:rsidRPr="00E77D0E">
        <w:rPr>
          <w:i/>
          <w:iCs/>
          <w:sz w:val="20"/>
          <w:szCs w:val="22"/>
          <w:lang w:val="lv-LV"/>
        </w:rPr>
        <w:t>54 7</w:t>
      </w:r>
      <w:r w:rsidR="00B22E49" w:rsidRPr="00E77D0E">
        <w:rPr>
          <w:i/>
          <w:iCs/>
          <w:sz w:val="20"/>
          <w:szCs w:val="22"/>
          <w:lang w:val="lv-LV"/>
        </w:rPr>
        <w:t>6406</w:t>
      </w:r>
      <w:r w:rsidRPr="00E77D0E">
        <w:rPr>
          <w:i/>
          <w:iCs/>
          <w:sz w:val="20"/>
          <w:szCs w:val="22"/>
          <w:lang w:val="lv-LV"/>
        </w:rPr>
        <w:t xml:space="preserve"> </w:t>
      </w:r>
    </w:p>
    <w:sectPr w:rsidR="0045486D" w:rsidRPr="00E77D0E" w:rsidSect="00E77D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D5" w:rsidRDefault="003034D5" w:rsidP="00723923">
      <w:r>
        <w:separator/>
      </w:r>
    </w:p>
  </w:endnote>
  <w:endnote w:type="continuationSeparator" w:id="0">
    <w:p w:rsidR="003034D5" w:rsidRDefault="003034D5" w:rsidP="0072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D5" w:rsidRDefault="003034D5" w:rsidP="00723923">
      <w:r>
        <w:separator/>
      </w:r>
    </w:p>
  </w:footnote>
  <w:footnote w:type="continuationSeparator" w:id="0">
    <w:p w:rsidR="003034D5" w:rsidRDefault="003034D5" w:rsidP="0072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F96"/>
    <w:multiLevelType w:val="hybridMultilevel"/>
    <w:tmpl w:val="88E8AA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AB"/>
    <w:rsid w:val="00040AE8"/>
    <w:rsid w:val="00084FB3"/>
    <w:rsid w:val="00090F6C"/>
    <w:rsid w:val="000E2DA4"/>
    <w:rsid w:val="00106873"/>
    <w:rsid w:val="001458D0"/>
    <w:rsid w:val="00157759"/>
    <w:rsid w:val="00186133"/>
    <w:rsid w:val="001C3775"/>
    <w:rsid w:val="001C4B0A"/>
    <w:rsid w:val="003034D5"/>
    <w:rsid w:val="00364F76"/>
    <w:rsid w:val="003B5CE5"/>
    <w:rsid w:val="003E362A"/>
    <w:rsid w:val="0040376C"/>
    <w:rsid w:val="0040555C"/>
    <w:rsid w:val="00422FDA"/>
    <w:rsid w:val="0045486D"/>
    <w:rsid w:val="00483566"/>
    <w:rsid w:val="00543BA6"/>
    <w:rsid w:val="00565BD1"/>
    <w:rsid w:val="00566CE8"/>
    <w:rsid w:val="005E3055"/>
    <w:rsid w:val="005F6A8A"/>
    <w:rsid w:val="00646B0C"/>
    <w:rsid w:val="0069770A"/>
    <w:rsid w:val="00723923"/>
    <w:rsid w:val="00787809"/>
    <w:rsid w:val="00795453"/>
    <w:rsid w:val="007B1985"/>
    <w:rsid w:val="00836E6A"/>
    <w:rsid w:val="008C5270"/>
    <w:rsid w:val="008E090A"/>
    <w:rsid w:val="008F4DF6"/>
    <w:rsid w:val="00915A8A"/>
    <w:rsid w:val="00967599"/>
    <w:rsid w:val="00A07CE3"/>
    <w:rsid w:val="00A10361"/>
    <w:rsid w:val="00A32A1B"/>
    <w:rsid w:val="00AA2332"/>
    <w:rsid w:val="00B22E49"/>
    <w:rsid w:val="00B27E5D"/>
    <w:rsid w:val="00B67F41"/>
    <w:rsid w:val="00BC18AC"/>
    <w:rsid w:val="00C14E84"/>
    <w:rsid w:val="00C52EBE"/>
    <w:rsid w:val="00C54E9A"/>
    <w:rsid w:val="00CE49FE"/>
    <w:rsid w:val="00D020F4"/>
    <w:rsid w:val="00D31BCC"/>
    <w:rsid w:val="00D84601"/>
    <w:rsid w:val="00DD1AAF"/>
    <w:rsid w:val="00DE091B"/>
    <w:rsid w:val="00E404AB"/>
    <w:rsid w:val="00E52287"/>
    <w:rsid w:val="00E77D0E"/>
    <w:rsid w:val="00EB2789"/>
    <w:rsid w:val="00F03F84"/>
    <w:rsid w:val="00F772FD"/>
    <w:rsid w:val="00FB10A3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AB"/>
    <w:rPr>
      <w:rFonts w:ascii="Tahoma" w:eastAsia="Times New Roman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9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9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239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3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6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62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AB"/>
    <w:rPr>
      <w:rFonts w:ascii="Tahoma" w:eastAsia="Times New Roman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9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9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239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3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6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62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783C-FF96-4489-B141-1664A08B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Arturs</cp:lastModifiedBy>
  <cp:revision>11</cp:revision>
  <cp:lastPrinted>2014-12-08T15:48:00Z</cp:lastPrinted>
  <dcterms:created xsi:type="dcterms:W3CDTF">2014-12-08T14:08:00Z</dcterms:created>
  <dcterms:modified xsi:type="dcterms:W3CDTF">2014-12-09T07:02:00Z</dcterms:modified>
</cp:coreProperties>
</file>