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3751"/>
        <w:gridCol w:w="3182"/>
      </w:tblGrid>
      <w:tr w:rsidR="00D74B8C" w:rsidTr="00D74B8C">
        <w:tc>
          <w:tcPr>
            <w:tcW w:w="2983" w:type="dxa"/>
          </w:tcPr>
          <w:p w:rsidR="00D74B8C" w:rsidRPr="009C0264" w:rsidRDefault="00D74B8C" w:rsidP="009C0264">
            <w:pPr>
              <w:pStyle w:val="Virsraksts1"/>
              <w:spacing w:before="0"/>
              <w:ind w:leftChars="0" w:left="0" w:firstLineChars="0" w:firstLine="0"/>
              <w:rPr>
                <w:rFonts w:asciiTheme="minorHAnsi" w:hAnsiTheme="minorHAnsi" w:cs="Arial"/>
                <w:color w:val="auto"/>
                <w:sz w:val="20"/>
                <w:szCs w:val="20"/>
              </w:rPr>
            </w:pPr>
            <w:r w:rsidRPr="009C0264">
              <w:rPr>
                <w:rFonts w:asciiTheme="minorHAnsi" w:hAnsiTheme="minorHAnsi" w:cs="Arial"/>
                <w:color w:val="auto"/>
                <w:sz w:val="20"/>
                <w:szCs w:val="20"/>
              </w:rPr>
              <w:t>APSTIPRINU</w:t>
            </w:r>
          </w:p>
          <w:p w:rsidR="00D74B8C" w:rsidRPr="009C0264" w:rsidRDefault="00D74B8C" w:rsidP="009C0264">
            <w:pPr>
              <w:spacing w:after="0"/>
              <w:ind w:left="0" w:hanging="2"/>
              <w:rPr>
                <w:rFonts w:asciiTheme="minorHAnsi" w:hAnsiTheme="minorHAnsi" w:cs="Arial"/>
                <w:sz w:val="20"/>
                <w:szCs w:val="20"/>
              </w:rPr>
            </w:pPr>
            <w:r w:rsidRPr="009C0264">
              <w:rPr>
                <w:rFonts w:asciiTheme="minorHAnsi" w:hAnsiTheme="minorHAnsi" w:cs="Arial"/>
                <w:sz w:val="20"/>
                <w:szCs w:val="20"/>
              </w:rPr>
              <w:t>Biedrības “Tūrisma klubs “Sniegpulkstenīte””</w:t>
            </w:r>
          </w:p>
          <w:p w:rsidR="00D74B8C" w:rsidRDefault="00D74B8C" w:rsidP="009C0264">
            <w:pPr>
              <w:spacing w:after="0"/>
              <w:ind w:left="0" w:hanging="2"/>
              <w:rPr>
                <w:rFonts w:asciiTheme="minorHAnsi" w:hAnsiTheme="minorHAnsi" w:cs="Arial"/>
                <w:sz w:val="20"/>
                <w:szCs w:val="20"/>
              </w:rPr>
            </w:pPr>
            <w:r>
              <w:rPr>
                <w:rFonts w:asciiTheme="minorHAnsi" w:hAnsiTheme="minorHAnsi" w:cs="Arial"/>
                <w:sz w:val="20"/>
                <w:szCs w:val="20"/>
              </w:rPr>
              <w:t>v</w:t>
            </w:r>
            <w:r w:rsidRPr="009C0264">
              <w:rPr>
                <w:rFonts w:asciiTheme="minorHAnsi" w:hAnsiTheme="minorHAnsi" w:cs="Arial"/>
                <w:sz w:val="20"/>
                <w:szCs w:val="20"/>
              </w:rPr>
              <w:t>aldes priekšsēdētājs</w:t>
            </w:r>
            <w:r>
              <w:rPr>
                <w:rFonts w:asciiTheme="minorHAnsi" w:hAnsiTheme="minorHAnsi" w:cs="Arial"/>
                <w:sz w:val="20"/>
                <w:szCs w:val="20"/>
              </w:rPr>
              <w:t xml:space="preserve"> O.Frīds</w:t>
            </w:r>
          </w:p>
          <w:p w:rsidR="00D74B8C" w:rsidRPr="009C0264" w:rsidRDefault="00D74B8C" w:rsidP="00D74B8C">
            <w:pPr>
              <w:spacing w:after="0"/>
              <w:ind w:leftChars="0" w:left="0" w:firstLineChars="0" w:firstLine="0"/>
            </w:pPr>
          </w:p>
        </w:tc>
        <w:tc>
          <w:tcPr>
            <w:tcW w:w="3751" w:type="dxa"/>
          </w:tcPr>
          <w:p w:rsidR="00D74B8C" w:rsidRPr="008630A5" w:rsidRDefault="00D74B8C" w:rsidP="008630A5">
            <w:pPr>
              <w:pStyle w:val="Virsraksts1"/>
              <w:spacing w:before="0"/>
              <w:ind w:leftChars="0" w:left="0" w:firstLineChars="0" w:firstLine="0"/>
              <w:rPr>
                <w:rFonts w:asciiTheme="minorHAnsi" w:hAnsiTheme="minorHAnsi"/>
                <w:color w:val="auto"/>
                <w:sz w:val="22"/>
                <w:szCs w:val="22"/>
              </w:rPr>
            </w:pPr>
            <w:r w:rsidRPr="008630A5">
              <w:rPr>
                <w:rFonts w:asciiTheme="minorHAnsi" w:hAnsiTheme="minorHAnsi"/>
                <w:color w:val="auto"/>
                <w:sz w:val="22"/>
                <w:szCs w:val="22"/>
              </w:rPr>
              <w:t>APSTIPRINU</w:t>
            </w:r>
          </w:p>
          <w:p w:rsidR="00D74B8C" w:rsidRPr="008630A5" w:rsidRDefault="00D74B8C" w:rsidP="008630A5">
            <w:pPr>
              <w:spacing w:after="0"/>
              <w:ind w:left="0" w:hanging="2"/>
              <w:rPr>
                <w:rFonts w:asciiTheme="minorHAnsi" w:hAnsiTheme="minorHAnsi"/>
                <w:sz w:val="20"/>
                <w:szCs w:val="20"/>
              </w:rPr>
            </w:pPr>
            <w:r w:rsidRPr="008630A5">
              <w:rPr>
                <w:rFonts w:asciiTheme="minorHAnsi" w:eastAsia="Cambria" w:hAnsiTheme="minorHAnsi" w:cs="Cambria"/>
                <w:sz w:val="20"/>
                <w:szCs w:val="20"/>
              </w:rPr>
              <w:t xml:space="preserve">Daugavpils valstspilsētas pašvaldības iestādes “Jaunatnes lietu un sporta pārvalde” </w:t>
            </w:r>
            <w:r w:rsidRPr="008630A5">
              <w:rPr>
                <w:rFonts w:asciiTheme="minorHAnsi" w:hAnsiTheme="minorHAnsi"/>
                <w:sz w:val="20"/>
                <w:szCs w:val="20"/>
              </w:rPr>
              <w:t>vadītāja V.Linkeviča</w:t>
            </w:r>
          </w:p>
          <w:p w:rsidR="00D74B8C" w:rsidRPr="009C0264" w:rsidRDefault="00D74B8C" w:rsidP="008630A5">
            <w:pPr>
              <w:spacing w:after="0"/>
              <w:ind w:left="0" w:hanging="2"/>
            </w:pPr>
          </w:p>
        </w:tc>
        <w:tc>
          <w:tcPr>
            <w:tcW w:w="3182" w:type="dxa"/>
          </w:tcPr>
          <w:p w:rsidR="00D74B8C" w:rsidRDefault="00D74B8C" w:rsidP="008630A5">
            <w:pPr>
              <w:pStyle w:val="Virsraksts1"/>
              <w:spacing w:before="0"/>
              <w:ind w:leftChars="0" w:left="0" w:firstLineChars="0" w:firstLine="0"/>
              <w:rPr>
                <w:rFonts w:asciiTheme="minorHAnsi" w:hAnsiTheme="minorHAnsi"/>
                <w:color w:val="auto"/>
                <w:sz w:val="22"/>
                <w:szCs w:val="22"/>
              </w:rPr>
            </w:pPr>
            <w:r>
              <w:rPr>
                <w:rFonts w:asciiTheme="minorHAnsi" w:hAnsiTheme="minorHAnsi"/>
                <w:color w:val="auto"/>
                <w:sz w:val="22"/>
                <w:szCs w:val="22"/>
              </w:rPr>
              <w:t>APSTIPRINU</w:t>
            </w:r>
          </w:p>
          <w:p w:rsidR="00D74B8C" w:rsidRPr="00D74B8C" w:rsidRDefault="00D74B8C" w:rsidP="00D74B8C">
            <w:pPr>
              <w:spacing w:after="0"/>
              <w:ind w:left="0" w:hanging="2"/>
              <w:rPr>
                <w:rFonts w:asciiTheme="minorHAnsi" w:hAnsiTheme="minorHAnsi"/>
                <w:sz w:val="20"/>
                <w:szCs w:val="20"/>
              </w:rPr>
            </w:pPr>
            <w:r w:rsidRPr="00D74B8C">
              <w:rPr>
                <w:rFonts w:asciiTheme="minorHAnsi" w:hAnsiTheme="minorHAnsi"/>
                <w:sz w:val="20"/>
                <w:szCs w:val="20"/>
              </w:rPr>
              <w:t>Latvijas Riteņbraukšanas federācijas ģenerālsekretārs</w:t>
            </w:r>
          </w:p>
          <w:p w:rsidR="00D74B8C" w:rsidRPr="00D74B8C" w:rsidRDefault="00D74B8C" w:rsidP="00D74B8C">
            <w:pPr>
              <w:spacing w:after="0"/>
              <w:ind w:left="0" w:hanging="2"/>
            </w:pPr>
            <w:r w:rsidRPr="00D74B8C">
              <w:rPr>
                <w:rFonts w:asciiTheme="minorHAnsi" w:hAnsiTheme="minorHAnsi"/>
                <w:sz w:val="20"/>
                <w:szCs w:val="20"/>
              </w:rPr>
              <w:t>T.Markss</w:t>
            </w:r>
          </w:p>
        </w:tc>
      </w:tr>
    </w:tbl>
    <w:p w:rsidR="00C06F83" w:rsidRPr="008630A5" w:rsidRDefault="000312C6">
      <w:pPr>
        <w:pStyle w:val="Virsraksts1"/>
        <w:spacing w:before="0"/>
        <w:ind w:left="1" w:hanging="3"/>
        <w:jc w:val="center"/>
        <w:rPr>
          <w:color w:val="0070C0"/>
        </w:rPr>
      </w:pPr>
      <w:r w:rsidRPr="008630A5">
        <w:rPr>
          <w:color w:val="0070C0"/>
        </w:rPr>
        <w:t>Daugavpils velokross 2023</w:t>
      </w:r>
    </w:p>
    <w:p w:rsidR="00C06F83" w:rsidRPr="008630A5" w:rsidRDefault="000312C6">
      <w:pPr>
        <w:pStyle w:val="Virsraksts1"/>
        <w:spacing w:before="0"/>
        <w:ind w:left="0" w:hanging="2"/>
        <w:jc w:val="center"/>
        <w:rPr>
          <w:b w:val="0"/>
          <w:color w:val="000000"/>
          <w:sz w:val="24"/>
          <w:szCs w:val="24"/>
        </w:rPr>
      </w:pPr>
      <w:r w:rsidRPr="008630A5">
        <w:rPr>
          <w:b w:val="0"/>
          <w:color w:val="000000"/>
          <w:sz w:val="24"/>
          <w:szCs w:val="24"/>
        </w:rPr>
        <w:t>Latvijas kausa MTB XCO krosa 2. posms</w:t>
      </w:r>
    </w:p>
    <w:p w:rsidR="00C06F83" w:rsidRDefault="000312C6">
      <w:pPr>
        <w:spacing w:after="0" w:line="240" w:lineRule="auto"/>
        <w:ind w:left="0" w:hanging="2"/>
        <w:jc w:val="center"/>
        <w:rPr>
          <w:rFonts w:ascii="Cambria" w:eastAsia="Cambria" w:hAnsi="Cambria" w:cs="Cambria"/>
          <w:sz w:val="24"/>
          <w:szCs w:val="24"/>
        </w:rPr>
      </w:pPr>
      <w:r w:rsidRPr="008630A5">
        <w:rPr>
          <w:rFonts w:ascii="Cambria" w:eastAsia="Cambria" w:hAnsi="Cambria" w:cs="Cambria"/>
          <w:sz w:val="24"/>
          <w:szCs w:val="24"/>
        </w:rPr>
        <w:t>Latvijas Riteņbraukšanas federācijas MTB 1. kategorijas sacensības</w:t>
      </w:r>
    </w:p>
    <w:p w:rsidR="00C06F83" w:rsidRDefault="00C06F83">
      <w:pPr>
        <w:spacing w:after="0" w:line="240" w:lineRule="auto"/>
        <w:ind w:left="0" w:hanging="2"/>
        <w:jc w:val="center"/>
        <w:rPr>
          <w:rFonts w:ascii="Cambria" w:eastAsia="Cambria" w:hAnsi="Cambria" w:cs="Cambria"/>
          <w:color w:val="FF0000"/>
          <w:sz w:val="24"/>
          <w:szCs w:val="24"/>
        </w:rPr>
      </w:pPr>
    </w:p>
    <w:p w:rsidR="00C06F83" w:rsidRDefault="000312C6">
      <w:pPr>
        <w:pStyle w:val="Virsraksts1"/>
        <w:spacing w:before="0" w:line="240" w:lineRule="auto"/>
        <w:ind w:left="1" w:hanging="3"/>
        <w:jc w:val="center"/>
        <w:rPr>
          <w:color w:val="0070C0"/>
        </w:rPr>
      </w:pPr>
      <w:r>
        <w:rPr>
          <w:color w:val="0070C0"/>
        </w:rPr>
        <w:t>Nolikums</w:t>
      </w:r>
    </w:p>
    <w:p w:rsidR="00C06F83" w:rsidRDefault="00C06F83">
      <w:pPr>
        <w:spacing w:after="0"/>
        <w:ind w:left="0" w:hanging="2"/>
        <w:rPr>
          <w:sz w:val="18"/>
          <w:szCs w:val="18"/>
        </w:rPr>
      </w:pPr>
    </w:p>
    <w:p w:rsidR="00C06F83" w:rsidRDefault="000312C6">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Riteņbraukšanas sacensības “Daugavpils velokross 2023” rīko biedrība “Tūrisma klubs “Sniegpulkstenīte</w:t>
      </w:r>
      <w:r w:rsidRPr="00823B25">
        <w:rPr>
          <w:rFonts w:ascii="Cambria" w:eastAsia="Cambria" w:hAnsi="Cambria" w:cs="Cambria"/>
          <w:sz w:val="24"/>
          <w:szCs w:val="24"/>
        </w:rPr>
        <w:t>””</w:t>
      </w:r>
      <w:r w:rsidR="006A665A" w:rsidRPr="00823B25">
        <w:rPr>
          <w:rFonts w:ascii="Cambria" w:eastAsia="Cambria" w:hAnsi="Cambria" w:cs="Cambria"/>
          <w:sz w:val="24"/>
          <w:szCs w:val="24"/>
        </w:rPr>
        <w:t xml:space="preserve"> (reģ.nr. 50008189881)</w:t>
      </w:r>
      <w:r>
        <w:rPr>
          <w:rFonts w:ascii="Cambria" w:eastAsia="Cambria" w:hAnsi="Cambria" w:cs="Cambria"/>
          <w:sz w:val="24"/>
          <w:szCs w:val="24"/>
        </w:rPr>
        <w:t xml:space="preserve"> sadarbībā ar Daugavpils valstspilsētas pašvaldības iestādi “Jaunatnes lietu un sporta pārvalde” un Latvijas Riteņbraukšanas </w:t>
      </w:r>
      <w:r w:rsidRPr="00D74B8C">
        <w:rPr>
          <w:rFonts w:ascii="Cambria" w:eastAsia="Cambria" w:hAnsi="Cambria" w:cs="Cambria"/>
          <w:sz w:val="24"/>
          <w:szCs w:val="24"/>
        </w:rPr>
        <w:t>federācij</w:t>
      </w:r>
      <w:r w:rsidR="00990951" w:rsidRPr="00D74B8C">
        <w:rPr>
          <w:rFonts w:ascii="Cambria" w:eastAsia="Cambria" w:hAnsi="Cambria" w:cs="Cambria"/>
          <w:sz w:val="24"/>
          <w:szCs w:val="24"/>
        </w:rPr>
        <w:t>u.</w:t>
      </w:r>
    </w:p>
    <w:p w:rsidR="00C06F83" w:rsidRDefault="000312C6">
      <w:pPr>
        <w:pStyle w:val="Virsraksts2"/>
        <w:numPr>
          <w:ilvl w:val="0"/>
          <w:numId w:val="2"/>
        </w:numPr>
        <w:spacing w:before="240" w:line="360" w:lineRule="auto"/>
        <w:ind w:left="1" w:hanging="3"/>
        <w:rPr>
          <w:color w:val="0070C0"/>
        </w:rPr>
      </w:pPr>
      <w:r>
        <w:rPr>
          <w:color w:val="0070C0"/>
        </w:rPr>
        <w:t>Laiks un norises vieta</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Velokrosa sacensības notiks 2023. gada 21. maijā Stropu mežā, Daugavpils pilsētā.</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Sacensību centrs: </w:t>
      </w:r>
      <w:hyperlink r:id="rId8">
        <w:r>
          <w:rPr>
            <w:rFonts w:ascii="Cambria" w:eastAsia="Cambria" w:hAnsi="Cambria" w:cs="Cambria"/>
            <w:color w:val="0000FF"/>
            <w:sz w:val="24"/>
            <w:szCs w:val="24"/>
            <w:u w:val="single"/>
          </w:rPr>
          <w:t>https://ej.uz/DaugavpilsVelokrossSC2023</w:t>
        </w:r>
      </w:hyperlink>
    </w:p>
    <w:p w:rsidR="00C06F83" w:rsidRDefault="000312C6">
      <w:pPr>
        <w:pStyle w:val="Virsraksts2"/>
        <w:numPr>
          <w:ilvl w:val="0"/>
          <w:numId w:val="2"/>
        </w:numPr>
        <w:spacing w:before="240" w:line="360" w:lineRule="auto"/>
        <w:ind w:left="1" w:hanging="3"/>
        <w:rPr>
          <w:color w:val="0070C0"/>
        </w:rPr>
      </w:pPr>
      <w:r>
        <w:rPr>
          <w:color w:val="0070C0"/>
        </w:rPr>
        <w:t>Sacensību programma</w:t>
      </w:r>
    </w:p>
    <w:tbl>
      <w:tblPr>
        <w:tblStyle w:val="ab"/>
        <w:tblW w:w="702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4950"/>
      </w:tblGrid>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9:00 – 12:30</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color w:val="000000"/>
              </w:rPr>
              <w:t>Numuru izņemšana</w:t>
            </w:r>
          </w:p>
        </w:tc>
      </w:tr>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10:30</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b/>
                <w:color w:val="000000"/>
              </w:rPr>
              <w:t xml:space="preserve">Starts 1. braucienam </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Sievietes U14, U16, Masters 1+, Open</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Vīrieši U14, U16, Masters 5+, Open</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 xml:space="preserve">Pēc brauciena līdera finiša tiek fiksēts pārējo dalībnieku finišs.  </w:t>
            </w:r>
          </w:p>
        </w:tc>
      </w:tr>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12:00</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b/>
                <w:color w:val="000000"/>
              </w:rPr>
              <w:t>Starts 2. braucienam</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Sievietes U18, Elite / U23 / CFA</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Vīrieši U18, Masters 3, 4</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 xml:space="preserve">Pēc brauciena līdera finiša tiek fiksēts pārējo dalībnieku finišs.  </w:t>
            </w:r>
          </w:p>
        </w:tc>
      </w:tr>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12:15</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color w:val="000000"/>
              </w:rPr>
              <w:t>Apbalvošana 1. brauciena dalībniekiem</w:t>
            </w:r>
          </w:p>
        </w:tc>
      </w:tr>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14:00</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b/>
                <w:color w:val="000000"/>
              </w:rPr>
              <w:t>Starts 3. braucienam</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Vīrieši Elite / U23 / CFA, Masters 1,2</w:t>
            </w:r>
          </w:p>
          <w:p w:rsidR="00C06F83" w:rsidRDefault="000312C6">
            <w:pPr>
              <w:spacing w:after="0"/>
              <w:ind w:left="0" w:hanging="2"/>
              <w:rPr>
                <w:rFonts w:ascii="Cambria" w:eastAsia="Cambria" w:hAnsi="Cambria" w:cs="Cambria"/>
                <w:color w:val="000000"/>
              </w:rPr>
            </w:pPr>
            <w:r>
              <w:rPr>
                <w:rFonts w:ascii="Cambria" w:eastAsia="Cambria" w:hAnsi="Cambria" w:cs="Cambria"/>
                <w:color w:val="000000"/>
              </w:rPr>
              <w:t xml:space="preserve">Pēc brauciena līdera finiša tiek fiksēts pārējo dalībnieku finišs.  </w:t>
            </w:r>
          </w:p>
        </w:tc>
      </w:tr>
      <w:tr w:rsidR="00C06F83">
        <w:tc>
          <w:tcPr>
            <w:tcW w:w="2070" w:type="dxa"/>
          </w:tcPr>
          <w:p w:rsidR="00C06F83" w:rsidRDefault="000312C6">
            <w:pPr>
              <w:spacing w:after="0"/>
              <w:ind w:left="0" w:hanging="2"/>
              <w:jc w:val="center"/>
              <w:rPr>
                <w:rFonts w:ascii="Cambria" w:eastAsia="Cambria" w:hAnsi="Cambria" w:cs="Cambria"/>
                <w:color w:val="000000"/>
              </w:rPr>
            </w:pPr>
            <w:r>
              <w:rPr>
                <w:rFonts w:ascii="Cambria" w:eastAsia="Cambria" w:hAnsi="Cambria" w:cs="Cambria"/>
                <w:color w:val="000000"/>
              </w:rPr>
              <w:t>~16:00</w:t>
            </w:r>
          </w:p>
        </w:tc>
        <w:tc>
          <w:tcPr>
            <w:tcW w:w="4950" w:type="dxa"/>
          </w:tcPr>
          <w:p w:rsidR="00C06F83" w:rsidRDefault="000312C6">
            <w:pPr>
              <w:spacing w:after="0"/>
              <w:ind w:left="0" w:hanging="2"/>
              <w:rPr>
                <w:rFonts w:ascii="Cambria" w:eastAsia="Cambria" w:hAnsi="Cambria" w:cs="Cambria"/>
                <w:color w:val="000000"/>
              </w:rPr>
            </w:pPr>
            <w:r>
              <w:rPr>
                <w:rFonts w:ascii="Cambria" w:eastAsia="Cambria" w:hAnsi="Cambria" w:cs="Cambria"/>
                <w:color w:val="000000"/>
              </w:rPr>
              <w:t>Apbalvošana 2.-3. brauciena dalībniekiem</w:t>
            </w:r>
          </w:p>
        </w:tc>
      </w:tr>
    </w:tbl>
    <w:p w:rsidR="00C06F83" w:rsidRDefault="000312C6">
      <w:pPr>
        <w:spacing w:after="0"/>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Sacensību programma var tikt precizēta ne vēlāk kā 2 dienas pirms sacensību sākuma. </w:t>
      </w:r>
    </w:p>
    <w:p w:rsidR="00C06F83" w:rsidRDefault="00C06F83">
      <w:pPr>
        <w:spacing w:after="0"/>
        <w:ind w:left="0" w:hanging="2"/>
        <w:rPr>
          <w:rFonts w:ascii="Cambria" w:eastAsia="Cambria" w:hAnsi="Cambria" w:cs="Cambria"/>
          <w:sz w:val="24"/>
          <w:szCs w:val="24"/>
        </w:rPr>
      </w:pPr>
    </w:p>
    <w:p w:rsidR="00C06F83" w:rsidRDefault="00C06F83">
      <w:pPr>
        <w:spacing w:after="0"/>
        <w:ind w:left="0" w:hanging="2"/>
        <w:rPr>
          <w:rFonts w:ascii="Cambria" w:eastAsia="Cambria" w:hAnsi="Cambria" w:cs="Cambria"/>
          <w:sz w:val="24"/>
          <w:szCs w:val="24"/>
        </w:rPr>
      </w:pPr>
    </w:p>
    <w:p w:rsidR="00C06F83" w:rsidRDefault="00C06F83">
      <w:pPr>
        <w:spacing w:after="0"/>
        <w:ind w:left="0" w:hanging="2"/>
        <w:rPr>
          <w:rFonts w:ascii="Cambria" w:eastAsia="Cambria" w:hAnsi="Cambria" w:cs="Cambria"/>
          <w:sz w:val="24"/>
          <w:szCs w:val="24"/>
        </w:rPr>
      </w:pPr>
    </w:p>
    <w:p w:rsidR="00C06F83" w:rsidRDefault="00C06F83">
      <w:pPr>
        <w:spacing w:after="0"/>
        <w:ind w:left="0" w:hanging="2"/>
        <w:rPr>
          <w:rFonts w:ascii="Cambria" w:eastAsia="Cambria" w:hAnsi="Cambria" w:cs="Cambria"/>
          <w:sz w:val="24"/>
          <w:szCs w:val="24"/>
        </w:rPr>
      </w:pPr>
    </w:p>
    <w:p w:rsidR="00C06F83" w:rsidRDefault="00C06F83">
      <w:pPr>
        <w:spacing w:after="0"/>
        <w:ind w:left="0" w:hanging="2"/>
        <w:rPr>
          <w:rFonts w:ascii="Cambria" w:eastAsia="Cambria" w:hAnsi="Cambria" w:cs="Cambria"/>
          <w:sz w:val="24"/>
          <w:szCs w:val="24"/>
        </w:rPr>
      </w:pPr>
    </w:p>
    <w:p w:rsidR="00C06F83" w:rsidRDefault="000312C6">
      <w:pPr>
        <w:pStyle w:val="Virsraksts2"/>
        <w:numPr>
          <w:ilvl w:val="0"/>
          <w:numId w:val="2"/>
        </w:numPr>
        <w:spacing w:before="120" w:line="360" w:lineRule="auto"/>
        <w:ind w:left="1" w:hanging="3"/>
        <w:rPr>
          <w:color w:val="0070C0"/>
        </w:rPr>
      </w:pPr>
      <w:r>
        <w:rPr>
          <w:color w:val="0070C0"/>
        </w:rPr>
        <w:lastRenderedPageBreak/>
        <w:t>Distances un kategorijas</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Kategorijas un braucieni</w:t>
      </w:r>
    </w:p>
    <w:tbl>
      <w:tblPr>
        <w:tblStyle w:val="ac"/>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254"/>
        <w:gridCol w:w="2254"/>
        <w:gridCol w:w="2254"/>
        <w:gridCol w:w="2254"/>
      </w:tblGrid>
      <w:tr w:rsidR="00C06F83">
        <w:tc>
          <w:tcPr>
            <w:tcW w:w="9016" w:type="dxa"/>
            <w:gridSpan w:val="4"/>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b/>
                <w:color w:val="000000"/>
              </w:rPr>
              <w:t>Sievietes</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b/>
                <w:color w:val="000000"/>
              </w:rPr>
              <w:t>Kategorija</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Dzimšanas datums</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Distance (apļi)</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Brauciens</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2008. – 2009.</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U16</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2006. – 2007.</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U18</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2004. – 2005.</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Elite / U23 / CFA</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2003. – 1988.</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1+</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1987.  un vecākas</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Open</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2005.  un vecākas</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9016" w:type="dxa"/>
            <w:gridSpan w:val="4"/>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b/>
                <w:color w:val="000000"/>
              </w:rPr>
              <w:t>Vīrieši</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b/>
                <w:color w:val="000000"/>
              </w:rPr>
              <w:t>Kategorija</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Dzimšanas datums</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Distance (apļi)</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b/>
                <w:color w:val="000000"/>
              </w:rPr>
              <w:t>Brauciens</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2008. – 2009.</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U16</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2006. – 2007.</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U18</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2004. – 2005.</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Elite / U23 / CFA</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2003. – 1988.</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6</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1</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1983. – 1987.</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6</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2</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1978. – 1983.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6</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1973. – 1977.</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1968. – 1972.</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4</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Masters 5+</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1967.  un vecāki</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3</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r w:rsidR="00C06F83">
        <w:tc>
          <w:tcPr>
            <w:tcW w:w="2254" w:type="dxa"/>
          </w:tcPr>
          <w:p w:rsidR="00C06F83" w:rsidRDefault="000312C6">
            <w:pPr>
              <w:spacing w:before="40" w:after="40"/>
              <w:ind w:left="0" w:hanging="2"/>
              <w:jc w:val="both"/>
              <w:rPr>
                <w:rFonts w:ascii="Cambria" w:eastAsia="Cambria" w:hAnsi="Cambria" w:cs="Cambria"/>
                <w:color w:val="000000"/>
              </w:rPr>
            </w:pPr>
            <w:r>
              <w:rPr>
                <w:rFonts w:ascii="Cambria" w:eastAsia="Cambria" w:hAnsi="Cambria" w:cs="Cambria"/>
                <w:color w:val="000000"/>
              </w:rPr>
              <w:t>Open</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2005.  un vecāki</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2</w:t>
            </w:r>
          </w:p>
        </w:tc>
        <w:tc>
          <w:tcPr>
            <w:tcW w:w="2254" w:type="dxa"/>
          </w:tcPr>
          <w:p w:rsidR="00C06F83" w:rsidRDefault="000312C6">
            <w:pPr>
              <w:spacing w:before="40" w:after="40"/>
              <w:ind w:left="0" w:hanging="2"/>
              <w:jc w:val="center"/>
              <w:rPr>
                <w:rFonts w:ascii="Cambria" w:eastAsia="Cambria" w:hAnsi="Cambria" w:cs="Cambria"/>
                <w:color w:val="000000"/>
              </w:rPr>
            </w:pPr>
            <w:r>
              <w:rPr>
                <w:rFonts w:ascii="Cambria" w:eastAsia="Cambria" w:hAnsi="Cambria" w:cs="Cambria"/>
                <w:color w:val="000000"/>
              </w:rPr>
              <w:t>1</w:t>
            </w:r>
          </w:p>
        </w:tc>
      </w:tr>
    </w:tbl>
    <w:p w:rsidR="00C06F83" w:rsidRDefault="000312C6">
      <w:pPr>
        <w:spacing w:before="120"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Viena apļa garums ir 4.5 km.  </w:t>
      </w:r>
    </w:p>
    <w:p w:rsidR="00C06F83" w:rsidRDefault="000312C6">
      <w:pPr>
        <w:spacing w:before="240" w:after="12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Kopvērtējums</w:t>
      </w:r>
    </w:p>
    <w:p w:rsidR="00C06F83" w:rsidRDefault="000312C6">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Velokrosa laikā sievietes, kuras veic 4 apļus un vīrieši, kuri veic 6 apļu distanci savā kategorijā piedalās Daugavpils velokros</w:t>
      </w:r>
      <w:r>
        <w:rPr>
          <w:rFonts w:ascii="Cambria" w:eastAsia="Cambria" w:hAnsi="Cambria" w:cs="Cambria"/>
          <w:sz w:val="24"/>
          <w:szCs w:val="24"/>
        </w:rPr>
        <w:t>a</w:t>
      </w:r>
      <w:r>
        <w:rPr>
          <w:rFonts w:ascii="Cambria" w:eastAsia="Cambria" w:hAnsi="Cambria" w:cs="Cambria"/>
          <w:color w:val="000000"/>
          <w:sz w:val="24"/>
          <w:szCs w:val="24"/>
        </w:rPr>
        <w:t xml:space="preserve"> kopvērtējumā, kā arī dalībnieki ar derīgām LRF izdotām licencēm tiek vērtēti LRF nacionālā MTB rangā un Latvijas kausa MTB XCO</w:t>
      </w:r>
      <w:r w:rsidR="008630A5">
        <w:rPr>
          <w:rFonts w:ascii="Cambria" w:eastAsia="Cambria" w:hAnsi="Cambria" w:cs="Cambria"/>
          <w:color w:val="000000"/>
          <w:sz w:val="24"/>
          <w:szCs w:val="24"/>
        </w:rPr>
        <w:t xml:space="preserve"> krosa</w:t>
      </w:r>
      <w:r>
        <w:rPr>
          <w:rFonts w:ascii="Cambria" w:eastAsia="Cambria" w:hAnsi="Cambria" w:cs="Cambria"/>
          <w:color w:val="000000"/>
          <w:sz w:val="24"/>
          <w:szCs w:val="24"/>
        </w:rPr>
        <w:t xml:space="preserve"> ieskaitē.</w:t>
      </w:r>
    </w:p>
    <w:p w:rsidR="00C06F83" w:rsidRDefault="000312C6">
      <w:pPr>
        <w:spacing w:before="120" w:after="120"/>
        <w:ind w:left="0" w:hanging="2"/>
        <w:rPr>
          <w:rFonts w:ascii="Cambria" w:eastAsia="Cambria" w:hAnsi="Cambria" w:cs="Cambria"/>
          <w:color w:val="000000"/>
          <w:sz w:val="24"/>
          <w:szCs w:val="24"/>
        </w:rPr>
      </w:pPr>
      <w:r>
        <w:rPr>
          <w:rFonts w:ascii="Cambria" w:eastAsia="Cambria" w:hAnsi="Cambria" w:cs="Cambria"/>
          <w:b/>
          <w:color w:val="000000"/>
          <w:sz w:val="24"/>
          <w:szCs w:val="24"/>
        </w:rPr>
        <w:t>Open brauciens</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Velokrosa kausa izcīņas laikā notiks arī Open brauciens. Open braucienā var piedalīties jebkurš no 17 gadu vecuma (2005. gadā dzimušie un vecāki dalībnieki). Open braucienā jānobrauc 2 apļi.</w:t>
      </w:r>
    </w:p>
    <w:p w:rsidR="00C06F83" w:rsidRDefault="000312C6">
      <w:pPr>
        <w:pStyle w:val="Virsraksts2"/>
        <w:numPr>
          <w:ilvl w:val="0"/>
          <w:numId w:val="2"/>
        </w:numPr>
        <w:spacing w:before="360" w:after="120"/>
        <w:ind w:left="1" w:hanging="3"/>
        <w:rPr>
          <w:color w:val="0070C0"/>
        </w:rPr>
      </w:pPr>
      <w:r>
        <w:rPr>
          <w:color w:val="0070C0"/>
        </w:rPr>
        <w:lastRenderedPageBreak/>
        <w:t xml:space="preserve">Noteikumi </w:t>
      </w:r>
    </w:p>
    <w:p w:rsidR="00C06F83" w:rsidRDefault="000312C6">
      <w:pPr>
        <w:pStyle w:val="Virsraksts2"/>
        <w:numPr>
          <w:ilvl w:val="1"/>
          <w:numId w:val="2"/>
        </w:numPr>
        <w:spacing w:before="0" w:line="240" w:lineRule="auto"/>
        <w:ind w:left="0" w:hanging="2"/>
        <w:jc w:val="both"/>
        <w:rPr>
          <w:b w:val="0"/>
          <w:color w:val="000000"/>
          <w:sz w:val="24"/>
          <w:szCs w:val="24"/>
        </w:rPr>
      </w:pPr>
      <w:r>
        <w:rPr>
          <w:b w:val="0"/>
          <w:color w:val="000000"/>
          <w:sz w:val="24"/>
          <w:szCs w:val="24"/>
        </w:rPr>
        <w:t xml:space="preserve">Sacensībās var piedalīties jebkurš aktīvas atpūtas cienītājs ar velosipēda vadīšanas </w:t>
      </w:r>
      <w:r>
        <w:rPr>
          <w:b w:val="0"/>
          <w:color w:val="000000"/>
          <w:sz w:val="24"/>
          <w:szCs w:val="24"/>
          <w:highlight w:val="white"/>
        </w:rPr>
        <w:t xml:space="preserve">iemaņām.  </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highlight w:val="white"/>
        </w:rPr>
        <w:t>Sacensībās atļ</w:t>
      </w:r>
      <w:r>
        <w:rPr>
          <w:rFonts w:ascii="Cambria" w:eastAsia="Cambria" w:hAnsi="Cambria" w:cs="Cambria"/>
          <w:color w:val="000000"/>
          <w:sz w:val="24"/>
          <w:szCs w:val="24"/>
        </w:rPr>
        <w:t xml:space="preserve">auts piedalīties ar visa veida velosipēdiem (izņemot elektro velosipēdus), ņemot vērā to, ka trase sastāv no ceļiem ar dažādu segumu (meža takas, grants, smiltis). Velosipēdiem jābūt labā tehniskajā stāvoklī. </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Visiem dalībniekiem ir obligātas aizsargķiveres. Visa distance ir jāveic ar galvā uzliktu un aizsprādzētu aizsargķiveri. Par tās nelietošanu vai par neaizsprādzētas aizsargķiveres lietošanu dalībnieks tiek diskvalificēts.</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Katrs sacensību dalībnieks, piesakoties sacensībām, ar savu parakstu apliecina, ka uzņemas pilnu atbildību par savu vai sevis pārstāvētā nepilngadīgā veselības stāvokļa atbilstību sacensību distances veikšanai, ka ievēros ceļu satiksmes noteikumus un sacensību nolikumu. Šaubu gadījumā iesakām izvēlēties īsāko no distanču variantiem.</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Organizatori un visi pārējie, kuri ir iesaistīti sacensību organizēšanā, neatbild par jebkādiem tiešiem, netiešiem, neparedzamiem vai paredzamiem fiziskiem un/vai materiāliem zaudējumiem sacensību dalībniekiem, kas var notikt pirms vai pēc sacensībām, kā arī to laikā. Organizators nav atbildīgs par iespējamām sadursmēm, kritieniem, traumām un citiem nelaimes gadījumiem trasē. </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Apstiprinot savu dalību sacensībās ar parakstu pieteikuma anketā, dalībnieki atsakās no jebkādu pretenziju izvirzīšanas pret organizatoriem vai citām pasākuma organizēšanā iesaistītām personām iespējama nelaimes gadījuma vai materiālo zaudējumu rašanās gadījumā, kā arī nemēģina atgūt zaudējumus tiesas vai savādākā ceļā. </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Visiem dalībniekiem jāiepazīstas ar sacensību nolikumu. Tā nezināšana neatbrīvo dalībniekus no personīgās atbildības.</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Katram dalībniekam, reģistrējoties, tiek piešķirts dalībnieka numurs, kas ir jāpiesprauž pie velosipēda stūres redzamā vietā.</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Katram dalībniekiem starta zonā jāieņem sava starta vieta attiecīgajā koridorā, pamatojoties uz veikto apļu skaitu. Ja dalībnieks ierindojās citā starta koridorā un noignorēja sacensību organizatoru aizrādījumu pārvietoties uz savu starta koridoru, tad dalībniekam tiek piešķirtas piecas soda minūtes pie rezultāta vai dalībnieks tiek diskvalificēts.</w:t>
      </w:r>
    </w:p>
    <w:p w:rsidR="00C06F83" w:rsidRDefault="000312C6">
      <w:pPr>
        <w:numPr>
          <w:ilvl w:val="1"/>
          <w:numId w:val="2"/>
        </w:num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Pulcēšanās starta koridoros notiek ne ātrāk kā 5 minūtes pirms starta.</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Distance stiepjas pa marķētu apli šķēršļotā apvidū. Par maršruta neievērošanu dalībnieks tiek diskvalificēts. </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Ja dalībnieks izbrauc ārpus trases, tam jāatgriežas trasē tajā pašā vietā, kur tā tika pamesta.</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Gadījumā, ja dalībnieks nevar veikt apli, tad atgriežoties uz starta zonu, par to jāinformē tiesneši un jānodod čips.</w:t>
      </w:r>
    </w:p>
    <w:p w:rsidR="00C06F83"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Pēc līdera finiša, došanās apļos tiek noslēgta un pārējiem dalībniekiem, šķērsojot finiša līniju, tiek fiksēts finišs.</w:t>
      </w:r>
    </w:p>
    <w:p w:rsidR="00C06F83" w:rsidRPr="007736B7" w:rsidRDefault="000312C6">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Laika ņemšanas čips pēc distances veikšanas jānodod reģistratūrā. Čipa nozaudēšanas </w:t>
      </w:r>
      <w:r w:rsidRPr="007736B7">
        <w:rPr>
          <w:rFonts w:ascii="Cambria" w:eastAsia="Cambria" w:hAnsi="Cambria" w:cs="Cambria"/>
          <w:color w:val="000000"/>
          <w:sz w:val="24"/>
          <w:szCs w:val="24"/>
        </w:rPr>
        <w:t>gadījumā sods – 30 eiro.</w:t>
      </w:r>
    </w:p>
    <w:p w:rsidR="00D74B8C" w:rsidRPr="007736B7" w:rsidRDefault="00D74B8C">
      <w:pPr>
        <w:numPr>
          <w:ilvl w:val="1"/>
          <w:numId w:val="2"/>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7736B7">
        <w:rPr>
          <w:rFonts w:ascii="Cambria" w:eastAsia="Cambria" w:hAnsi="Cambria" w:cs="Cambria"/>
          <w:color w:val="000000"/>
          <w:sz w:val="24"/>
          <w:szCs w:val="24"/>
        </w:rPr>
        <w:t>Sacensību organizatoriem, dalībniekiem, treneriem un citām personām, kas atrodas sacensību norises vietā, ir jāievēro valstī spēkā esošie Ministru kabineta noteikumi "Epidemioloģiskās drošības pasākumi Covid-19 infekcijas izplatības ierobežošanai".</w:t>
      </w:r>
    </w:p>
    <w:p w:rsidR="00C06F83" w:rsidRDefault="000312C6">
      <w:pPr>
        <w:pStyle w:val="Virsraksts2"/>
        <w:numPr>
          <w:ilvl w:val="0"/>
          <w:numId w:val="2"/>
        </w:numPr>
        <w:spacing w:before="360" w:after="120"/>
        <w:ind w:left="1" w:hanging="3"/>
        <w:rPr>
          <w:color w:val="0070C0"/>
        </w:rPr>
      </w:pPr>
      <w:r>
        <w:rPr>
          <w:color w:val="0070C0"/>
        </w:rPr>
        <w:lastRenderedPageBreak/>
        <w:t>Dalībnieku reģistrācija</w:t>
      </w: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Piesakoties sacensībām, dalībnieks skaidri un noteikti piekrīt savu personas datu apstrādei. Dalībnieks apzinās, ka dati tiks paturēti tik ilgi, cik tas ir nepieciešams dalībnieku uzskaites nolūkiem. </w:t>
      </w:r>
    </w:p>
    <w:p w:rsidR="00C06F83" w:rsidRDefault="000312C6">
      <w:pPr>
        <w:spacing w:before="120" w:after="12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Pieteikšanās:</w:t>
      </w:r>
    </w:p>
    <w:p w:rsidR="00C06F83" w:rsidRDefault="000312C6" w:rsidP="001667D4">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sidRPr="008630A5">
        <w:rPr>
          <w:rFonts w:ascii="Cambria" w:eastAsia="Cambria" w:hAnsi="Cambria" w:cs="Cambria"/>
          <w:color w:val="000000"/>
          <w:sz w:val="24"/>
          <w:szCs w:val="24"/>
        </w:rPr>
        <w:t xml:space="preserve">Iepriekšējā pieteikšanās sacensībām notiek </w:t>
      </w:r>
      <w:r w:rsidRPr="008630A5">
        <w:rPr>
          <w:rFonts w:ascii="Cambria" w:eastAsia="Cambria" w:hAnsi="Cambria" w:cs="Cambria"/>
          <w:b/>
          <w:color w:val="000000"/>
          <w:sz w:val="24"/>
          <w:szCs w:val="24"/>
        </w:rPr>
        <w:t>līdz 2023. gada 19. maija plkst. 23:59</w:t>
      </w:r>
      <w:r w:rsidRPr="008630A5">
        <w:rPr>
          <w:rFonts w:ascii="Cambria" w:eastAsia="Cambria" w:hAnsi="Cambria" w:cs="Cambria"/>
          <w:color w:val="000000"/>
          <w:sz w:val="24"/>
          <w:szCs w:val="24"/>
        </w:rPr>
        <w:t>,</w:t>
      </w:r>
      <w:r>
        <w:rPr>
          <w:rFonts w:ascii="Cambria" w:eastAsia="Cambria" w:hAnsi="Cambria" w:cs="Cambria"/>
          <w:color w:val="000000"/>
          <w:sz w:val="24"/>
          <w:szCs w:val="24"/>
        </w:rPr>
        <w:t xml:space="preserve"> reģistrējoties sacensību mājaslapā </w:t>
      </w:r>
      <w:hyperlink r:id="rId9">
        <w:r>
          <w:rPr>
            <w:rFonts w:ascii="Cambria" w:eastAsia="Cambria" w:hAnsi="Cambria" w:cs="Cambria"/>
            <w:color w:val="000000"/>
            <w:sz w:val="24"/>
            <w:szCs w:val="24"/>
            <w:u w:val="single"/>
          </w:rPr>
          <w:t>velokross.sniegpulkstenite.lv</w:t>
        </w:r>
      </w:hyperlink>
      <w:r>
        <w:rPr>
          <w:rFonts w:ascii="Cambria" w:eastAsia="Cambria" w:hAnsi="Cambria" w:cs="Cambria"/>
          <w:color w:val="000000"/>
          <w:sz w:val="24"/>
          <w:szCs w:val="24"/>
        </w:rPr>
        <w:t>.</w:t>
      </w:r>
    </w:p>
    <w:p w:rsidR="00C06F83" w:rsidRPr="00983EB7" w:rsidRDefault="000312C6" w:rsidP="001667D4">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Sacensību dienā dalībnieku numuru izsniegšana no plkst. 9:00 līdz 12:30.  </w:t>
      </w:r>
      <w:r w:rsidRPr="00983EB7">
        <w:rPr>
          <w:rFonts w:ascii="Cambria" w:eastAsia="Cambria" w:hAnsi="Cambria" w:cs="Cambria"/>
          <w:color w:val="000000"/>
          <w:sz w:val="24"/>
          <w:szCs w:val="24"/>
        </w:rPr>
        <w:t>Dalībnieku reģistrācija</w:t>
      </w:r>
      <w:r w:rsidR="00680A6F" w:rsidRPr="00983EB7">
        <w:rPr>
          <w:rFonts w:ascii="Cambria" w:eastAsia="Cambria" w:hAnsi="Cambria" w:cs="Cambria"/>
          <w:color w:val="000000"/>
          <w:sz w:val="24"/>
          <w:szCs w:val="24"/>
        </w:rPr>
        <w:t xml:space="preserve">i </w:t>
      </w:r>
      <w:r w:rsidRPr="00983EB7">
        <w:rPr>
          <w:rFonts w:ascii="Cambria" w:eastAsia="Cambria" w:hAnsi="Cambria" w:cs="Cambria"/>
          <w:color w:val="000000"/>
          <w:sz w:val="24"/>
          <w:szCs w:val="24"/>
        </w:rPr>
        <w:t>uz vietas</w:t>
      </w:r>
      <w:r w:rsidR="00680A6F" w:rsidRPr="00983EB7">
        <w:rPr>
          <w:rFonts w:ascii="Cambria" w:eastAsia="Cambria" w:hAnsi="Cambria" w:cs="Cambria"/>
          <w:color w:val="000000"/>
          <w:sz w:val="24"/>
          <w:szCs w:val="24"/>
        </w:rPr>
        <w:t xml:space="preserve"> būs pieejami tikai 30 starta numuri un dalības maksa visām vecuma grupām un distancēm 30 Eur. </w:t>
      </w:r>
    </w:p>
    <w:p w:rsidR="00C06F83" w:rsidRDefault="000312C6" w:rsidP="001667D4">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Nepilngadīgie sacensību dalībnieki sacensībās piedalās ar vecāku atļauju.</w:t>
      </w:r>
    </w:p>
    <w:p w:rsidR="00C06F83" w:rsidRDefault="000312C6">
      <w:pPr>
        <w:pStyle w:val="Virsraksts2"/>
        <w:numPr>
          <w:ilvl w:val="0"/>
          <w:numId w:val="2"/>
        </w:numPr>
        <w:spacing w:before="240" w:after="120"/>
        <w:ind w:left="1" w:hanging="3"/>
        <w:rPr>
          <w:color w:val="0070C0"/>
        </w:rPr>
      </w:pPr>
      <w:r>
        <w:rPr>
          <w:color w:val="0070C0"/>
        </w:rPr>
        <w:t xml:space="preserve">Dalības maksa </w:t>
      </w: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Dalības maksu maksā 2006. gadā dzimušie un vecāki dalībnieki: ar LRF licencēm, Open grupai – </w:t>
      </w:r>
      <w:r>
        <w:rPr>
          <w:rFonts w:ascii="Cambria" w:eastAsia="Cambria" w:hAnsi="Cambria" w:cs="Cambria"/>
          <w:b/>
          <w:color w:val="000000"/>
          <w:sz w:val="24"/>
          <w:szCs w:val="24"/>
        </w:rPr>
        <w:t>12 Eur</w:t>
      </w:r>
      <w:r>
        <w:rPr>
          <w:rFonts w:ascii="Cambria" w:eastAsia="Cambria" w:hAnsi="Cambria" w:cs="Cambria"/>
          <w:color w:val="000000"/>
          <w:sz w:val="24"/>
          <w:szCs w:val="24"/>
        </w:rPr>
        <w:t xml:space="preserve">, bez licencēm </w:t>
      </w:r>
      <w:r>
        <w:rPr>
          <w:rFonts w:ascii="Cambria" w:eastAsia="Cambria" w:hAnsi="Cambria" w:cs="Cambria"/>
          <w:b/>
          <w:color w:val="000000"/>
          <w:sz w:val="24"/>
          <w:szCs w:val="24"/>
        </w:rPr>
        <w:t>15 Eur</w:t>
      </w:r>
      <w:r>
        <w:rPr>
          <w:rFonts w:ascii="Cambria" w:eastAsia="Cambria" w:hAnsi="Cambria" w:cs="Cambria"/>
          <w:color w:val="000000"/>
          <w:sz w:val="24"/>
          <w:szCs w:val="24"/>
        </w:rPr>
        <w:t>.</w:t>
      </w: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Dalības maksu jāveic </w:t>
      </w:r>
      <w:r>
        <w:rPr>
          <w:rFonts w:ascii="Cambria" w:eastAsia="Cambria" w:hAnsi="Cambria" w:cs="Cambria"/>
          <w:b/>
          <w:color w:val="000000"/>
          <w:sz w:val="24"/>
          <w:szCs w:val="24"/>
        </w:rPr>
        <w:t>ar pārskaitījumu</w:t>
      </w:r>
      <w:r>
        <w:rPr>
          <w:rFonts w:ascii="Cambria" w:eastAsia="Cambria" w:hAnsi="Cambria" w:cs="Cambria"/>
          <w:color w:val="000000"/>
          <w:sz w:val="24"/>
          <w:szCs w:val="24"/>
        </w:rPr>
        <w:t xml:space="preserve"> uz biedrības kontu ar norādi </w:t>
      </w:r>
      <w:r>
        <w:rPr>
          <w:rFonts w:ascii="Cambria" w:eastAsia="Cambria" w:hAnsi="Cambria" w:cs="Cambria"/>
          <w:b/>
          <w:color w:val="000000"/>
          <w:sz w:val="24"/>
          <w:szCs w:val="24"/>
        </w:rPr>
        <w:t>DALĪBA VELOKROSĀ</w:t>
      </w:r>
      <w:r>
        <w:rPr>
          <w:rFonts w:ascii="Cambria" w:eastAsia="Cambria" w:hAnsi="Cambria" w:cs="Cambria"/>
          <w:color w:val="000000"/>
          <w:sz w:val="24"/>
          <w:szCs w:val="24"/>
        </w:rPr>
        <w:t xml:space="preserve"> ne vēlāk kā līdz pieteikšanās beigām. Ja dalības maksa noteiktajā termiņā netiek nomaksāta vai dalībnieks nevar uzrādīt apmaksu apliecinošu dokumentu, reģistrācija tiek anulēta un dalībnieks netiek pielaists sacensību startam.</w:t>
      </w:r>
    </w:p>
    <w:p w:rsidR="00C06F83" w:rsidRDefault="00C06F83" w:rsidP="001667D4">
      <w:pPr>
        <w:spacing w:after="0" w:line="240" w:lineRule="auto"/>
        <w:ind w:left="0" w:hanging="2"/>
        <w:jc w:val="both"/>
        <w:rPr>
          <w:rFonts w:ascii="Cambria" w:eastAsia="Cambria" w:hAnsi="Cambria" w:cs="Cambria"/>
          <w:color w:val="000000"/>
          <w:sz w:val="18"/>
          <w:szCs w:val="18"/>
        </w:rPr>
      </w:pP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2007. gadā dzimušajiem un jaunākiem dalībniekiem dalība sacensībās ir bez maksas.</w:t>
      </w:r>
    </w:p>
    <w:p w:rsidR="00C06F83" w:rsidRDefault="00C06F83" w:rsidP="001667D4">
      <w:pPr>
        <w:spacing w:after="0" w:line="240" w:lineRule="auto"/>
        <w:ind w:left="0" w:hanging="2"/>
        <w:jc w:val="both"/>
        <w:rPr>
          <w:rFonts w:ascii="Cambria" w:eastAsia="Cambria" w:hAnsi="Cambria" w:cs="Cambria"/>
          <w:color w:val="000000"/>
          <w:sz w:val="18"/>
          <w:szCs w:val="18"/>
        </w:rPr>
      </w:pP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Dalībniekiem, kuri uz sacensībām neierodas, iemaksātā dalības maksa netiek atgriezta.</w:t>
      </w:r>
    </w:p>
    <w:p w:rsidR="00C06F83" w:rsidRDefault="00C06F83" w:rsidP="001667D4">
      <w:pPr>
        <w:spacing w:after="0" w:line="240" w:lineRule="auto"/>
        <w:ind w:left="0" w:hanging="2"/>
        <w:jc w:val="both"/>
        <w:rPr>
          <w:rFonts w:ascii="Cambria" w:eastAsia="Cambria" w:hAnsi="Cambria" w:cs="Cambria"/>
          <w:color w:val="000000"/>
          <w:sz w:val="18"/>
          <w:szCs w:val="18"/>
          <w:highlight w:val="yellow"/>
        </w:rPr>
      </w:pPr>
    </w:p>
    <w:p w:rsidR="00C06F83" w:rsidRDefault="000312C6" w:rsidP="001667D4">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Sacensību organizators par katru unikālo dalībnieku, kas ir veicis dalības maksas iemaksu, pārskaita 1 EUR uz Latvijas Riteņbraukšanas federācijas koordinēto Latvijas jaunatnes riteņbraukšanas fondu jauno un talantīgo sportistu dalībai starptautiskajās sacensībās un treniņnometnēs. </w:t>
      </w:r>
    </w:p>
    <w:p w:rsidR="00C06F83" w:rsidRDefault="000312C6">
      <w:pPr>
        <w:pStyle w:val="Virsraksts2"/>
        <w:numPr>
          <w:ilvl w:val="0"/>
          <w:numId w:val="2"/>
        </w:numPr>
        <w:spacing w:before="240" w:after="120"/>
        <w:ind w:left="1" w:hanging="3"/>
        <w:rPr>
          <w:color w:val="0070C0"/>
        </w:rPr>
      </w:pPr>
      <w:r>
        <w:rPr>
          <w:color w:val="0070C0"/>
        </w:rPr>
        <w:t>Vērtējums</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Tiks apbalvoti pirmo trīs vietu ieguvēji katrā kategorijā. Kopvērtējuma pirmo trīs vietu ieguvēji atsevišķi sieviešu un vīriešu kategorijā tiks apbalvoti ar naudas balvām.</w:t>
      </w:r>
    </w:p>
    <w:p w:rsidR="00C06F83" w:rsidRDefault="000312C6">
      <w:pP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Strīdu gadījumā dalībniekam var tikt lūgts uzrādīt personu apliecinošu dokumentu, kur ir norādīti dzimšanas dati.</w:t>
      </w:r>
    </w:p>
    <w:p w:rsidR="00C06F83" w:rsidRDefault="00C06F83" w:rsidP="00D74B8C">
      <w:pPr>
        <w:spacing w:before="240" w:after="0" w:line="240" w:lineRule="auto"/>
        <w:ind w:leftChars="0" w:left="0" w:firstLineChars="0" w:firstLine="0"/>
        <w:jc w:val="both"/>
        <w:rPr>
          <w:rFonts w:ascii="Cambria" w:eastAsia="Cambria" w:hAnsi="Cambria" w:cs="Cambria"/>
          <w:color w:val="000000"/>
          <w:sz w:val="10"/>
          <w:szCs w:val="10"/>
        </w:rPr>
      </w:pPr>
    </w:p>
    <w:p w:rsidR="00C06F83" w:rsidRDefault="000312C6">
      <w:pPr>
        <w:pStyle w:val="Virsraksts2"/>
        <w:numPr>
          <w:ilvl w:val="0"/>
          <w:numId w:val="2"/>
        </w:numPr>
        <w:spacing w:before="0" w:after="120"/>
        <w:ind w:left="1" w:hanging="3"/>
        <w:rPr>
          <w:color w:val="0070C0"/>
        </w:rPr>
      </w:pPr>
      <w:r>
        <w:rPr>
          <w:color w:val="0070C0"/>
        </w:rPr>
        <w:t>Informācija</w:t>
      </w:r>
    </w:p>
    <w:p w:rsidR="00990951" w:rsidRPr="00990951" w:rsidRDefault="00990951">
      <w:pPr>
        <w:spacing w:after="0" w:line="240" w:lineRule="auto"/>
        <w:ind w:left="0" w:hanging="2"/>
        <w:jc w:val="both"/>
        <w:rPr>
          <w:rFonts w:asciiTheme="minorHAnsi" w:eastAsia="Cambria" w:hAnsiTheme="minorHAnsi" w:cs="Cambria"/>
          <w:color w:val="000000"/>
          <w:sz w:val="24"/>
          <w:szCs w:val="24"/>
        </w:rPr>
      </w:pPr>
      <w:r w:rsidRPr="00D74B8C">
        <w:rPr>
          <w:rFonts w:asciiTheme="minorHAnsi" w:hAnsiTheme="minorHAnsi" w:cs="Times New Roman"/>
          <w:bCs/>
          <w:iCs/>
          <w:sz w:val="24"/>
          <w:szCs w:val="24"/>
        </w:rPr>
        <w:t>Saskaņā ar fizisku personu aizsardzību attiecībā uz personas datu apstrādi un šādu datu brīvu apriti organizatori informē, ka pasākums tiks fotografēts un filmēts, personas dati, kas iesniegti  reģistrācijā tiks izmantoti rezultātu noteikšanai un apbalvošanai</w:t>
      </w:r>
      <w:r w:rsidRPr="00D74B8C">
        <w:rPr>
          <w:rFonts w:asciiTheme="minorHAnsi" w:hAnsiTheme="minorHAnsi" w:cs="Times New Roman"/>
          <w:iCs/>
          <w:color w:val="000000"/>
          <w:sz w:val="24"/>
          <w:szCs w:val="24"/>
        </w:rPr>
        <w:t>.</w:t>
      </w:r>
    </w:p>
    <w:p w:rsidR="00C06F83" w:rsidRDefault="00C06F83">
      <w:pPr>
        <w:spacing w:after="0" w:line="240" w:lineRule="auto"/>
        <w:ind w:left="0" w:hanging="2"/>
        <w:jc w:val="both"/>
        <w:rPr>
          <w:rFonts w:ascii="Cambria" w:eastAsia="Cambria" w:hAnsi="Cambria" w:cs="Cambria"/>
          <w:color w:val="000000"/>
          <w:sz w:val="24"/>
          <w:szCs w:val="24"/>
        </w:rPr>
      </w:pPr>
    </w:p>
    <w:p w:rsidR="00C06F83" w:rsidRDefault="00990951">
      <w:pPr>
        <w:spacing w:after="0"/>
        <w:ind w:left="0" w:hanging="2"/>
        <w:rPr>
          <w:rFonts w:ascii="Cambria" w:eastAsia="Cambria" w:hAnsi="Cambria" w:cs="Cambria"/>
          <w:color w:val="000000"/>
          <w:sz w:val="24"/>
          <w:szCs w:val="24"/>
        </w:rPr>
      </w:pPr>
      <w:r w:rsidRPr="00D74B8C">
        <w:rPr>
          <w:rFonts w:ascii="Cambria" w:eastAsia="Cambria" w:hAnsi="Cambria" w:cs="Cambria"/>
          <w:color w:val="000000"/>
          <w:sz w:val="24"/>
          <w:szCs w:val="24"/>
        </w:rPr>
        <w:t>Atbildīgā persona:</w:t>
      </w:r>
    </w:p>
    <w:p w:rsidR="00C06F83" w:rsidRDefault="000312C6">
      <w:pPr>
        <w:spacing w:after="0" w:line="240" w:lineRule="auto"/>
        <w:ind w:left="0" w:hanging="2"/>
        <w:rPr>
          <w:rFonts w:ascii="Cambria" w:eastAsia="Cambria" w:hAnsi="Cambria" w:cs="Cambria"/>
          <w:color w:val="000000"/>
        </w:rPr>
      </w:pPr>
      <w:r>
        <w:rPr>
          <w:rFonts w:ascii="Cambria" w:eastAsia="Cambria" w:hAnsi="Cambria" w:cs="Cambria"/>
          <w:color w:val="000000"/>
        </w:rPr>
        <w:t>Oļegs Frīds, tālr. +371  29926531</w:t>
      </w:r>
    </w:p>
    <w:p w:rsidR="00C06F83" w:rsidRDefault="000312C6">
      <w:pPr>
        <w:spacing w:after="0" w:line="240" w:lineRule="auto"/>
        <w:ind w:left="0" w:hanging="2"/>
        <w:rPr>
          <w:rFonts w:ascii="Cambria" w:eastAsia="Cambria" w:hAnsi="Cambria" w:cs="Cambria"/>
          <w:color w:val="000000"/>
        </w:rPr>
      </w:pPr>
      <w:r>
        <w:rPr>
          <w:rFonts w:ascii="Cambria" w:eastAsia="Cambria" w:hAnsi="Cambria" w:cs="Cambria"/>
          <w:color w:val="000000"/>
        </w:rPr>
        <w:t xml:space="preserve">E-pasts:  </w:t>
      </w:r>
      <w:hyperlink r:id="rId10">
        <w:r>
          <w:rPr>
            <w:rFonts w:ascii="Cambria" w:eastAsia="Cambria" w:hAnsi="Cambria" w:cs="Cambria"/>
            <w:color w:val="0000FF"/>
            <w:u w:val="single"/>
          </w:rPr>
          <w:t>daugavpils@mtb.lv</w:t>
        </w:r>
      </w:hyperlink>
      <w:r>
        <w:rPr>
          <w:rFonts w:ascii="Cambria" w:eastAsia="Cambria" w:hAnsi="Cambria" w:cs="Cambria"/>
          <w:color w:val="000000"/>
          <w:u w:val="single"/>
        </w:rPr>
        <w:t xml:space="preserve"> </w:t>
      </w:r>
    </w:p>
    <w:p w:rsidR="00C06F83" w:rsidRDefault="000312C6">
      <w:pPr>
        <w:spacing w:after="0" w:line="240" w:lineRule="auto"/>
        <w:ind w:left="0" w:hanging="2"/>
        <w:rPr>
          <w:rFonts w:ascii="Cambria" w:eastAsia="Cambria" w:hAnsi="Cambria" w:cs="Cambria"/>
          <w:color w:val="000000"/>
        </w:rPr>
      </w:pPr>
      <w:r>
        <w:rPr>
          <w:rFonts w:ascii="Cambria" w:eastAsia="Cambria" w:hAnsi="Cambria" w:cs="Cambria"/>
          <w:color w:val="000000"/>
        </w:rPr>
        <w:t xml:space="preserve">Sacensību mājas lapa: </w:t>
      </w:r>
      <w:hyperlink r:id="rId11">
        <w:r>
          <w:rPr>
            <w:rFonts w:ascii="Cambria" w:eastAsia="Cambria" w:hAnsi="Cambria" w:cs="Cambria"/>
            <w:color w:val="0000FF"/>
            <w:u w:val="single"/>
          </w:rPr>
          <w:t>http://velokross.sniegpulkstenite.lv</w:t>
        </w:r>
      </w:hyperlink>
      <w:r>
        <w:rPr>
          <w:rFonts w:ascii="Cambria" w:eastAsia="Cambria" w:hAnsi="Cambria" w:cs="Cambria"/>
          <w:color w:val="000000"/>
          <w:u w:val="single"/>
        </w:rPr>
        <w:t xml:space="preserve">  </w:t>
      </w:r>
    </w:p>
    <w:p w:rsidR="00C06F83" w:rsidRDefault="000312C6">
      <w:pPr>
        <w:spacing w:after="0" w:line="240" w:lineRule="auto"/>
        <w:ind w:left="0" w:hanging="2"/>
        <w:rPr>
          <w:rFonts w:ascii="Cambria" w:eastAsia="Cambria" w:hAnsi="Cambria" w:cs="Cambria"/>
          <w:color w:val="000000"/>
        </w:rPr>
      </w:pPr>
      <w:r>
        <w:rPr>
          <w:rFonts w:ascii="Cambria" w:eastAsia="Cambria" w:hAnsi="Cambria" w:cs="Cambria"/>
          <w:color w:val="000000"/>
        </w:rPr>
        <w:t xml:space="preserve">FB: </w:t>
      </w:r>
      <w:hyperlink r:id="rId12">
        <w:r>
          <w:rPr>
            <w:rFonts w:ascii="Cambria" w:eastAsia="Cambria" w:hAnsi="Cambria" w:cs="Cambria"/>
            <w:color w:val="0000FF"/>
            <w:u w:val="single"/>
          </w:rPr>
          <w:t>https://www.facebook.com/DaugavpilsVelokross/</w:t>
        </w:r>
      </w:hyperlink>
      <w:r>
        <w:rPr>
          <w:rFonts w:ascii="Cambria" w:eastAsia="Cambria" w:hAnsi="Cambria" w:cs="Cambria"/>
          <w:color w:val="000000"/>
          <w:u w:val="single"/>
        </w:rPr>
        <w:t xml:space="preserve"> </w:t>
      </w:r>
    </w:p>
    <w:p w:rsidR="00C06F83" w:rsidRDefault="00C06F83">
      <w:pPr>
        <w:spacing w:after="0" w:line="240" w:lineRule="auto"/>
        <w:ind w:left="0" w:hanging="2"/>
        <w:rPr>
          <w:rFonts w:ascii="Cambria" w:eastAsia="Cambria" w:hAnsi="Cambria" w:cs="Cambria"/>
          <w:color w:val="000000"/>
          <w:sz w:val="24"/>
          <w:szCs w:val="24"/>
        </w:rPr>
      </w:pPr>
    </w:p>
    <w:tbl>
      <w:tblPr>
        <w:tblStyle w:val="ad"/>
        <w:tblW w:w="95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35"/>
        <w:gridCol w:w="8135"/>
      </w:tblGrid>
      <w:tr w:rsidR="00C06F83">
        <w:tc>
          <w:tcPr>
            <w:tcW w:w="1435" w:type="dxa"/>
          </w:tcPr>
          <w:p w:rsidR="00C06F83" w:rsidRDefault="000312C6">
            <w:pPr>
              <w:spacing w:before="120" w:after="0" w:line="240" w:lineRule="auto"/>
              <w:ind w:left="0" w:hanging="2"/>
              <w:rPr>
                <w:rFonts w:ascii="Cambria" w:eastAsia="Cambria" w:hAnsi="Cambria" w:cs="Cambria"/>
                <w:color w:val="000000"/>
              </w:rPr>
            </w:pPr>
            <w:r>
              <w:rPr>
                <w:rFonts w:ascii="Cambria" w:eastAsia="Cambria" w:hAnsi="Cambria" w:cs="Cambria"/>
                <w:b/>
                <w:color w:val="000000"/>
              </w:rPr>
              <w:lastRenderedPageBreak/>
              <w:t>Rekvizīti:</w:t>
            </w:r>
          </w:p>
          <w:p w:rsidR="00C06F83" w:rsidRDefault="00C06F83">
            <w:pPr>
              <w:spacing w:after="0" w:line="240" w:lineRule="auto"/>
              <w:ind w:left="0" w:hanging="2"/>
              <w:rPr>
                <w:rFonts w:ascii="Cambria" w:eastAsia="Cambria" w:hAnsi="Cambria" w:cs="Cambria"/>
                <w:color w:val="000000"/>
                <w:sz w:val="24"/>
                <w:szCs w:val="24"/>
                <w:highlight w:val="yellow"/>
              </w:rPr>
            </w:pPr>
          </w:p>
        </w:tc>
        <w:tc>
          <w:tcPr>
            <w:tcW w:w="8135" w:type="dxa"/>
          </w:tcPr>
          <w:p w:rsidR="00C06F83" w:rsidRDefault="000312C6">
            <w:pPr>
              <w:spacing w:before="120"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Biedrība “Tūrisma klubs “Sniegpulkstenīte””</w:t>
            </w:r>
          </w:p>
          <w:p w:rsidR="00C06F83" w:rsidRDefault="000312C6">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Reģ. Nr. 50008189881</w:t>
            </w:r>
          </w:p>
          <w:p w:rsidR="00C06F83" w:rsidRDefault="000312C6">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Bankas konts: LV60HABA0551036560759, "SWEDBANK" AS</w:t>
            </w:r>
          </w:p>
        </w:tc>
      </w:tr>
    </w:tbl>
    <w:p w:rsidR="00C06F83" w:rsidRDefault="00C06F83">
      <w:pPr>
        <w:spacing w:after="0" w:line="240" w:lineRule="auto"/>
        <w:ind w:left="0" w:hanging="2"/>
        <w:rPr>
          <w:rFonts w:ascii="Cambria" w:eastAsia="Cambria" w:hAnsi="Cambria" w:cs="Cambria"/>
          <w:color w:val="000000"/>
          <w:sz w:val="24"/>
          <w:szCs w:val="24"/>
          <w:u w:val="single"/>
        </w:rPr>
      </w:pPr>
    </w:p>
    <w:sectPr w:rsidR="00C06F83" w:rsidSect="00D74B8C">
      <w:headerReference w:type="even" r:id="rId13"/>
      <w:headerReference w:type="default" r:id="rId14"/>
      <w:footerReference w:type="even" r:id="rId15"/>
      <w:footerReference w:type="default" r:id="rId16"/>
      <w:headerReference w:type="first" r:id="rId17"/>
      <w:footerReference w:type="first" r:id="rId18"/>
      <w:pgSz w:w="11906" w:h="16838"/>
      <w:pgMar w:top="567" w:right="851" w:bottom="567" w:left="1418" w:header="51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32D" w:rsidRDefault="00FE132D">
      <w:pPr>
        <w:spacing w:after="0" w:line="240" w:lineRule="auto"/>
        <w:ind w:left="0" w:hanging="2"/>
      </w:pPr>
      <w:r>
        <w:separator/>
      </w:r>
    </w:p>
  </w:endnote>
  <w:endnote w:type="continuationSeparator" w:id="0">
    <w:p w:rsidR="00FE132D" w:rsidRDefault="00FE132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nil"/>
        <w:right w:val="nil"/>
        <w:between w:val="nil"/>
      </w:pBdr>
      <w:tabs>
        <w:tab w:val="center" w:pos="4677"/>
        <w:tab w:val="right" w:pos="9355"/>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single" w:sz="6" w:space="1" w:color="000000"/>
        <w:right w:val="nil"/>
        <w:between w:val="nil"/>
      </w:pBdr>
      <w:tabs>
        <w:tab w:val="center" w:pos="4677"/>
        <w:tab w:val="right" w:pos="9355"/>
      </w:tabs>
      <w:ind w:left="0" w:hanging="2"/>
      <w:rPr>
        <w:color w:val="000000"/>
      </w:rPr>
    </w:pPr>
  </w:p>
  <w:p w:rsidR="00C06F83" w:rsidRDefault="000312C6">
    <w:pPr>
      <w:pBdr>
        <w:top w:val="nil"/>
        <w:left w:val="nil"/>
        <w:bottom w:val="nil"/>
        <w:right w:val="nil"/>
        <w:between w:val="nil"/>
      </w:pBdr>
      <w:tabs>
        <w:tab w:val="center" w:pos="4677"/>
        <w:tab w:val="left" w:pos="6348"/>
        <w:tab w:val="right" w:pos="9355"/>
      </w:tabs>
      <w:ind w:left="0" w:hanging="2"/>
      <w:rPr>
        <w:color w:val="000000"/>
      </w:rPr>
    </w:pPr>
    <w:r>
      <w:rPr>
        <w:color w:val="000000"/>
      </w:rPr>
      <w:t>Daugavpils velokross 2023</w:t>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9C0264">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nil"/>
        <w:right w:val="nil"/>
        <w:between w:val="nil"/>
      </w:pBdr>
      <w:tabs>
        <w:tab w:val="center" w:pos="4677"/>
        <w:tab w:val="right" w:pos="9355"/>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32D" w:rsidRDefault="00FE132D">
      <w:pPr>
        <w:spacing w:after="0" w:line="240" w:lineRule="auto"/>
        <w:ind w:left="0" w:hanging="2"/>
      </w:pPr>
      <w:r>
        <w:separator/>
      </w:r>
    </w:p>
  </w:footnote>
  <w:footnote w:type="continuationSeparator" w:id="0">
    <w:p w:rsidR="00FE132D" w:rsidRDefault="00FE132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nil"/>
        <w:right w:val="nil"/>
        <w:between w:val="nil"/>
      </w:pBdr>
      <w:tabs>
        <w:tab w:val="center" w:pos="4677"/>
        <w:tab w:val="right" w:pos="9355"/>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nil"/>
        <w:right w:val="nil"/>
        <w:between w:val="nil"/>
      </w:pBdr>
      <w:tabs>
        <w:tab w:val="center" w:pos="4677"/>
        <w:tab w:val="right" w:pos="9355"/>
      </w:tabs>
      <w:ind w:left="0" w:hanging="2"/>
      <w:rPr>
        <w:color w:val="000000"/>
      </w:rPr>
    </w:pPr>
  </w:p>
  <w:p w:rsidR="00C06F83" w:rsidRDefault="00C06F83">
    <w:pPr>
      <w:pBdr>
        <w:top w:val="nil"/>
        <w:left w:val="nil"/>
        <w:bottom w:val="nil"/>
        <w:right w:val="nil"/>
        <w:between w:val="nil"/>
      </w:pBdr>
      <w:tabs>
        <w:tab w:val="center" w:pos="4677"/>
        <w:tab w:val="right" w:pos="9355"/>
      </w:tabs>
      <w:spacing w:after="0"/>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F83" w:rsidRDefault="00C06F83">
    <w:pPr>
      <w:pBdr>
        <w:top w:val="nil"/>
        <w:left w:val="nil"/>
        <w:bottom w:val="nil"/>
        <w:right w:val="nil"/>
        <w:between w:val="nil"/>
      </w:pBdr>
      <w:tabs>
        <w:tab w:val="center" w:pos="4677"/>
        <w:tab w:val="right" w:pos="9355"/>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ACA"/>
    <w:multiLevelType w:val="multilevel"/>
    <w:tmpl w:val="1DE43A84"/>
    <w:lvl w:ilvl="0">
      <w:start w:val="1"/>
      <w:numFmt w:val="decimal"/>
      <w:lvlText w:val="%1."/>
      <w:lvlJc w:val="left"/>
      <w:pPr>
        <w:ind w:left="726" w:hanging="360"/>
      </w:pPr>
      <w:rPr>
        <w:rFonts w:ascii="Cambria" w:eastAsia="Cambria" w:hAnsi="Cambria" w:cs="Cambria"/>
        <w:vertAlign w:val="baseline"/>
      </w:rPr>
    </w:lvl>
    <w:lvl w:ilvl="1">
      <w:start w:val="1"/>
      <w:numFmt w:val="lowerLetter"/>
      <w:lvlText w:val="%2."/>
      <w:lvlJc w:val="left"/>
      <w:pPr>
        <w:ind w:left="1446" w:hanging="360"/>
      </w:pPr>
      <w:rPr>
        <w:vertAlign w:val="baseline"/>
      </w:rPr>
    </w:lvl>
    <w:lvl w:ilvl="2">
      <w:start w:val="1"/>
      <w:numFmt w:val="lowerRoman"/>
      <w:lvlText w:val="%3."/>
      <w:lvlJc w:val="right"/>
      <w:pPr>
        <w:ind w:left="2166" w:hanging="180"/>
      </w:pPr>
      <w:rPr>
        <w:vertAlign w:val="baseline"/>
      </w:rPr>
    </w:lvl>
    <w:lvl w:ilvl="3">
      <w:start w:val="1"/>
      <w:numFmt w:val="decimal"/>
      <w:lvlText w:val="%4."/>
      <w:lvlJc w:val="left"/>
      <w:pPr>
        <w:ind w:left="2886" w:hanging="360"/>
      </w:pPr>
      <w:rPr>
        <w:vertAlign w:val="baseline"/>
      </w:rPr>
    </w:lvl>
    <w:lvl w:ilvl="4">
      <w:start w:val="1"/>
      <w:numFmt w:val="lowerLetter"/>
      <w:lvlText w:val="%5."/>
      <w:lvlJc w:val="left"/>
      <w:pPr>
        <w:ind w:left="3606" w:hanging="360"/>
      </w:pPr>
      <w:rPr>
        <w:vertAlign w:val="baseline"/>
      </w:rPr>
    </w:lvl>
    <w:lvl w:ilvl="5">
      <w:start w:val="1"/>
      <w:numFmt w:val="lowerRoman"/>
      <w:lvlText w:val="%6."/>
      <w:lvlJc w:val="right"/>
      <w:pPr>
        <w:ind w:left="4326" w:hanging="180"/>
      </w:pPr>
      <w:rPr>
        <w:vertAlign w:val="baseline"/>
      </w:rPr>
    </w:lvl>
    <w:lvl w:ilvl="6">
      <w:start w:val="1"/>
      <w:numFmt w:val="decimal"/>
      <w:lvlText w:val="%7."/>
      <w:lvlJc w:val="left"/>
      <w:pPr>
        <w:ind w:left="5046" w:hanging="360"/>
      </w:pPr>
      <w:rPr>
        <w:vertAlign w:val="baseline"/>
      </w:rPr>
    </w:lvl>
    <w:lvl w:ilvl="7">
      <w:start w:val="1"/>
      <w:numFmt w:val="lowerLetter"/>
      <w:lvlText w:val="%8."/>
      <w:lvlJc w:val="left"/>
      <w:pPr>
        <w:ind w:left="5766" w:hanging="360"/>
      </w:pPr>
      <w:rPr>
        <w:vertAlign w:val="baseline"/>
      </w:rPr>
    </w:lvl>
    <w:lvl w:ilvl="8">
      <w:start w:val="1"/>
      <w:numFmt w:val="lowerRoman"/>
      <w:lvlText w:val="%9."/>
      <w:lvlJc w:val="right"/>
      <w:pPr>
        <w:ind w:left="6486" w:hanging="180"/>
      </w:pPr>
      <w:rPr>
        <w:vertAlign w:val="baseline"/>
      </w:rPr>
    </w:lvl>
  </w:abstractNum>
  <w:abstractNum w:abstractNumId="1" w15:restartNumberingAfterBreak="0">
    <w:nsid w:val="28A206D5"/>
    <w:multiLevelType w:val="multilevel"/>
    <w:tmpl w:val="8020EAAC"/>
    <w:lvl w:ilvl="0">
      <w:start w:val="1"/>
      <w:numFmt w:val="decimal"/>
      <w:lvlText w:val="%1."/>
      <w:lvlJc w:val="left"/>
      <w:pPr>
        <w:ind w:left="420" w:hanging="420"/>
      </w:pPr>
      <w:rPr>
        <w:rFonts w:ascii="Cambria" w:eastAsia="Cambria" w:hAnsi="Cambria" w:cs="Cambria"/>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976981848">
    <w:abstractNumId w:val="0"/>
  </w:num>
  <w:num w:numId="2" w16cid:durableId="14962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83"/>
    <w:rsid w:val="000312C6"/>
    <w:rsid w:val="001667D4"/>
    <w:rsid w:val="0031700C"/>
    <w:rsid w:val="00667608"/>
    <w:rsid w:val="00680A6F"/>
    <w:rsid w:val="00696DB5"/>
    <w:rsid w:val="006A665A"/>
    <w:rsid w:val="007736B7"/>
    <w:rsid w:val="00823B25"/>
    <w:rsid w:val="008630A5"/>
    <w:rsid w:val="00983EB7"/>
    <w:rsid w:val="00990951"/>
    <w:rsid w:val="009C0264"/>
    <w:rsid w:val="00C06F83"/>
    <w:rsid w:val="00D36A18"/>
    <w:rsid w:val="00D74B8C"/>
    <w:rsid w:val="00EC0C4F"/>
    <w:rsid w:val="00FE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62E7D-20DC-43DC-8CE0-29957EB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ind w:leftChars="-1" w:left="-1" w:hangingChars="1"/>
      <w:textAlignment w:val="top"/>
      <w:outlineLvl w:val="0"/>
    </w:pPr>
    <w:rPr>
      <w:position w:val="-1"/>
      <w:lang w:eastAsia="zh-CN"/>
    </w:rPr>
  </w:style>
  <w:style w:type="paragraph" w:styleId="Virsraksts1">
    <w:name w:val="heading 1"/>
    <w:basedOn w:val="Parasts"/>
    <w:next w:val="Parasts"/>
    <w:uiPriority w:val="9"/>
    <w:qFormat/>
    <w:pPr>
      <w:keepNext/>
      <w:keepLines/>
      <w:spacing w:before="480" w:after="0"/>
    </w:pPr>
    <w:rPr>
      <w:rFonts w:ascii="Cambria" w:eastAsia="SimSun" w:hAnsi="Cambria" w:cs="Times New Roman"/>
      <w:b/>
      <w:bCs/>
      <w:color w:val="365F91"/>
      <w:sz w:val="28"/>
      <w:szCs w:val="28"/>
    </w:rPr>
  </w:style>
  <w:style w:type="paragraph" w:styleId="Virsraksts2">
    <w:name w:val="heading 2"/>
    <w:basedOn w:val="Parasts"/>
    <w:next w:val="Parasts"/>
    <w:uiPriority w:val="9"/>
    <w:unhideWhenUsed/>
    <w:qFormat/>
    <w:pPr>
      <w:keepNext/>
      <w:keepLines/>
      <w:spacing w:before="200" w:after="0"/>
      <w:outlineLvl w:val="1"/>
    </w:pPr>
    <w:rPr>
      <w:rFonts w:ascii="Cambria" w:eastAsia="SimSun" w:hAnsi="Cambria" w:cs="Times New Roman"/>
      <w:b/>
      <w:bCs/>
      <w:color w:val="4F81BD"/>
      <w:sz w:val="26"/>
      <w:szCs w:val="26"/>
    </w:rPr>
  </w:style>
  <w:style w:type="paragraph" w:styleId="Virsraksts3">
    <w:name w:val="heading 3"/>
    <w:basedOn w:val="Parasts"/>
    <w:next w:val="Parasts"/>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Heading1Char">
    <w:name w:val="Heading 1 Char"/>
    <w:rPr>
      <w:rFonts w:ascii="Cambria" w:eastAsia="SimSun" w:hAnsi="Cambria" w:cs="Times New Roman"/>
      <w:b/>
      <w:bCs/>
      <w:color w:val="365F91"/>
      <w:w w:val="100"/>
      <w:position w:val="-1"/>
      <w:sz w:val="28"/>
      <w:szCs w:val="28"/>
      <w:effect w:val="none"/>
      <w:vertAlign w:val="baseline"/>
      <w:cs w:val="0"/>
      <w:em w:val="none"/>
    </w:rPr>
  </w:style>
  <w:style w:type="character" w:customStyle="1" w:styleId="Heading2Char">
    <w:name w:val="Heading 2 Char"/>
    <w:rPr>
      <w:rFonts w:ascii="Cambria" w:eastAsia="SimSun" w:hAnsi="Cambria" w:cs="Times New Roman"/>
      <w:b/>
      <w:bCs/>
      <w:color w:val="4F81BD"/>
      <w:w w:val="100"/>
      <w:position w:val="-1"/>
      <w:sz w:val="26"/>
      <w:szCs w:val="26"/>
      <w:effect w:val="none"/>
      <w:vertAlign w:val="baseline"/>
      <w:cs w:val="0"/>
      <w:em w:val="none"/>
    </w:rPr>
  </w:style>
  <w:style w:type="paragraph" w:styleId="Sarakstarindkopa">
    <w:name w:val="List Paragraph"/>
    <w:basedOn w:val="Parasts"/>
    <w:pPr>
      <w:ind w:left="720"/>
      <w:contextualSpacing/>
    </w:pPr>
  </w:style>
  <w:style w:type="paragraph" w:styleId="Galvene">
    <w:name w:val="header"/>
    <w:basedOn w:val="Parasts"/>
  </w:style>
  <w:style w:type="character" w:customStyle="1" w:styleId="HeaderChar">
    <w:name w:val="Header Char"/>
    <w:rPr>
      <w:w w:val="100"/>
      <w:position w:val="-1"/>
      <w:sz w:val="22"/>
      <w:szCs w:val="22"/>
      <w:effect w:val="none"/>
      <w:vertAlign w:val="baseline"/>
      <w:cs w:val="0"/>
      <w:em w:val="none"/>
    </w:rPr>
  </w:style>
  <w:style w:type="paragraph" w:styleId="Kjene">
    <w:name w:val="footer"/>
    <w:basedOn w:val="Parasts"/>
  </w:style>
  <w:style w:type="character" w:customStyle="1" w:styleId="FooterChar">
    <w:name w:val="Footer Char"/>
    <w:rPr>
      <w:w w:val="100"/>
      <w:position w:val="-1"/>
      <w:sz w:val="22"/>
      <w:szCs w:val="22"/>
      <w:effect w:val="none"/>
      <w:vertAlign w:val="baseline"/>
      <w:cs w:val="0"/>
      <w:em w:val="none"/>
    </w:rPr>
  </w:style>
  <w:style w:type="table" w:styleId="Reatabula">
    <w:name w:val="Table Grid"/>
    <w:basedOn w:val="Parastatabula"/>
    <w:pPr>
      <w:spacing w:line="1" w:lineRule="atLeast"/>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Pr>
      <w:color w:val="0000FF"/>
      <w:w w:val="100"/>
      <w:position w:val="-1"/>
      <w:u w:val="single"/>
      <w:effect w:val="none"/>
      <w:vertAlign w:val="baseline"/>
      <w:cs w:val="0"/>
      <w:em w:val="none"/>
    </w:rPr>
  </w:style>
  <w:style w:type="paragraph" w:styleId="Balonteksts">
    <w:name w:val="Balloon Text"/>
    <w:basedOn w:val="Parasts"/>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zh-CN"/>
    </w:rPr>
  </w:style>
  <w:style w:type="character" w:styleId="Izmantotahipersaite">
    <w:name w:val="FollowedHyperlink"/>
    <w:rPr>
      <w:color w:val="800080"/>
      <w:w w:val="100"/>
      <w:position w:val="-1"/>
      <w:u w:val="single"/>
      <w:effect w:val="none"/>
      <w:vertAlign w:val="baseline"/>
      <w:cs w:val="0"/>
      <w:em w:val="none"/>
    </w:rPr>
  </w:style>
  <w:style w:type="paragraph" w:styleId="Beiguvresteksts">
    <w:name w:val="endnote text"/>
    <w:basedOn w:val="Parasts"/>
    <w:rPr>
      <w:sz w:val="20"/>
      <w:szCs w:val="20"/>
    </w:rPr>
  </w:style>
  <w:style w:type="character" w:customStyle="1" w:styleId="EndnoteTextChar">
    <w:name w:val="Endnote Text Char"/>
    <w:rPr>
      <w:w w:val="100"/>
      <w:position w:val="-1"/>
      <w:effect w:val="none"/>
      <w:vertAlign w:val="baseline"/>
      <w:cs w:val="0"/>
      <w:em w:val="none"/>
      <w:lang w:eastAsia="zh-CN"/>
    </w:rPr>
  </w:style>
  <w:style w:type="character" w:styleId="Beiguvresatsauce">
    <w:name w:val="endnote reference"/>
    <w:rPr>
      <w:w w:val="100"/>
      <w:position w:val="-1"/>
      <w:effect w:val="none"/>
      <w:vertAlign w:val="superscript"/>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lang w:val="lv-LV" w:eastAsia="zh-CN"/>
    </w:rPr>
  </w:style>
  <w:style w:type="paragraph" w:styleId="Paraststmeklis">
    <w:name w:val="Normal (Web)"/>
    <w:basedOn w:val="Parasts"/>
    <w:pPr>
      <w:spacing w:before="100" w:beforeAutospacing="1" w:after="100" w:afterAutospacing="1" w:line="312" w:lineRule="atLeast"/>
    </w:pPr>
    <w:rPr>
      <w:rFonts w:ascii="Times New Roman" w:eastAsia="Times New Roman" w:hAnsi="Times New Roman"/>
      <w:sz w:val="24"/>
      <w:szCs w:val="24"/>
    </w:rPr>
  </w:style>
  <w:style w:type="character" w:customStyle="1" w:styleId="Mention1">
    <w:name w:val="Mention1"/>
    <w:rPr>
      <w:color w:val="2B579A"/>
      <w:w w:val="100"/>
      <w:position w:val="-1"/>
      <w:effect w:val="none"/>
      <w:shd w:val="clear" w:color="auto" w:fill="E6E6E6"/>
      <w:vertAlign w:val="baseline"/>
      <w:cs w:val="0"/>
      <w:em w:val="none"/>
    </w:rPr>
  </w:style>
  <w:style w:type="character" w:customStyle="1" w:styleId="UnresolvedMention1">
    <w:name w:val="Unresolved Mention1"/>
    <w:rPr>
      <w:color w:val="808080"/>
      <w:w w:val="100"/>
      <w:position w:val="-1"/>
      <w:effect w:val="none"/>
      <w:shd w:val="clear" w:color="auto" w:fill="E6E6E6"/>
      <w:vertAlign w:val="baseline"/>
      <w:cs w:val="0"/>
      <w:em w:val="none"/>
    </w:rPr>
  </w:style>
  <w:style w:type="table" w:styleId="Reatabula1gaia">
    <w:name w:val="Grid Table 1 Light"/>
    <w:basedOn w:val="Parastatabula"/>
    <w:pPr>
      <w:spacing w:line="1" w:lineRule="atLeast"/>
      <w:ind w:leftChars="-1" w:left="-1" w:hangingChars="1"/>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0">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1">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2">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3">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4">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Neatrisintapieminana">
    <w:name w:val="Unresolved Mention"/>
    <w:qFormat/>
    <w:rPr>
      <w:color w:val="605E5C"/>
      <w:w w:val="100"/>
      <w:position w:val="-1"/>
      <w:effect w:val="none"/>
      <w:shd w:val="clear" w:color="auto" w:fill="E1DFDD"/>
      <w:vertAlign w:val="baseline"/>
      <w:cs w:val="0"/>
      <w:em w:val="none"/>
    </w:rPr>
  </w:style>
  <w:style w:type="table" w:customStyle="1" w:styleId="a5">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6">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7">
    <w:basedOn w:val="Parastatabul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Izteiksmgs">
    <w:name w:val="Strong"/>
    <w:rPr>
      <w:b/>
      <w:bCs/>
      <w:w w:val="100"/>
      <w:position w:val="-1"/>
      <w:effect w:val="none"/>
      <w:vertAlign w:val="baseline"/>
      <w:cs w:val="0"/>
      <w:em w:val="none"/>
    </w:r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DaugavpilsVelokrossSC20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augavpilsVelokro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lokross.sniegpulkstenit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ugavpils@mtb.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elokross.sniegpulkstenite.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nagWaAr9St2dYae7/18xwTVxaA==">AMUW2mUb/Znp2r3ZszZtR4YDaLWqqvC+UYjWKfsXpJBvT3yQU+naZHqntCgn6chE59RJ3EB+cypna5l4mwt+kpuG/7U+Io89nWak8cFnhbzM7her2V3+5H0=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5412</Words>
  <Characters>3085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Mihails Jenbajevs</cp:lastModifiedBy>
  <cp:revision>6</cp:revision>
  <dcterms:created xsi:type="dcterms:W3CDTF">2023-04-04T07:30:00Z</dcterms:created>
  <dcterms:modified xsi:type="dcterms:W3CDTF">2023-04-04T08:44:00Z</dcterms:modified>
</cp:coreProperties>
</file>