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39B" w14:textId="77777777"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14:paraId="713B8A9F" w14:textId="77777777"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14:paraId="1441E363" w14:textId="77777777"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14:paraId="3EBCF68D" w14:textId="77777777" w:rsidR="00DC6F12" w:rsidRDefault="00DC6F12">
      <w:pPr>
        <w:rPr>
          <w:rFonts w:ascii="Times New Roman" w:hAnsi="Times New Roman"/>
          <w:sz w:val="24"/>
          <w:lang w:val="lv-LV"/>
        </w:rPr>
      </w:pPr>
    </w:p>
    <w:p w14:paraId="724B51CA" w14:textId="77777777" w:rsidR="000A6730" w:rsidRDefault="0041005C" w:rsidP="000A6730">
      <w:pPr>
        <w:pStyle w:val="Virsraksts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14:paraId="4E8DB907" w14:textId="77777777" w:rsidR="00DC6F12" w:rsidRPr="000A6730" w:rsidRDefault="00DC6F12" w:rsidP="000A6730">
      <w:pPr>
        <w:pStyle w:val="Virsraksts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14:paraId="2E002B1E" w14:textId="77777777"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14:paraId="5782F51D" w14:textId="77777777"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14:paraId="560243DB" w14:textId="458A6240"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14:paraId="2FF21F19" w14:textId="77777777"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69FC331" w14:textId="77777777"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14:paraId="6A102915" w14:textId="77777777"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14:paraId="0904F541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14:paraId="1E41844D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527D2E9A" w14:textId="77777777"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14:paraId="27719F5E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4CFB8F52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14:paraId="69B62324" w14:textId="77777777"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14:paraId="0B6EFA91" w14:textId="77777777"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14:paraId="3B8F4206" w14:textId="77777777"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14:paraId="01E4C69C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14:paraId="40A40DC3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70B0C96E" w14:textId="77777777"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14:paraId="492C7EC4" w14:textId="319A4F32" w:rsidR="006E0C9B" w:rsidRDefault="00377691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nomas tiesību izsolē, kas notiks </w:t>
      </w:r>
      <w:r>
        <w:rPr>
          <w:b/>
          <w:lang w:val="lv-LV"/>
        </w:rPr>
        <w:t xml:space="preserve">2025.gada 9.jūlijā, </w:t>
      </w:r>
      <w:r>
        <w:rPr>
          <w:lang w:val="lv-LV"/>
        </w:rPr>
        <w:t xml:space="preserve">sekojošam izsoles objektam: </w:t>
      </w:r>
      <w:r>
        <w:rPr>
          <w:bCs/>
          <w:lang w:val="lv-LV"/>
        </w:rPr>
        <w:t xml:space="preserve">Daugavpils valstspilsētas pašvaldības nekustamā īpašumā esošās zemes vienība </w:t>
      </w:r>
      <w:r>
        <w:rPr>
          <w:bCs/>
          <w:iCs/>
          <w:lang w:val="lv-LV"/>
        </w:rPr>
        <w:t xml:space="preserve">ar kadastra apzīmējumu 0500 001 2402, </w:t>
      </w:r>
      <w:proofErr w:type="spellStart"/>
      <w:r>
        <w:rPr>
          <w:bCs/>
          <w:iCs/>
          <w:lang w:val="lv-LV"/>
        </w:rPr>
        <w:t>Mihoelsa</w:t>
      </w:r>
      <w:proofErr w:type="spellEnd"/>
      <w:r>
        <w:rPr>
          <w:bCs/>
          <w:iCs/>
          <w:lang w:val="lv-LV"/>
        </w:rPr>
        <w:t xml:space="preserve"> ielas 68 rajonā, daļa, 36 m</w:t>
      </w:r>
      <w:r>
        <w:rPr>
          <w:bCs/>
          <w:iCs/>
          <w:vertAlign w:val="superscript"/>
          <w:lang w:val="lv-LV"/>
        </w:rPr>
        <w:t>2</w:t>
      </w:r>
      <w:r>
        <w:rPr>
          <w:bCs/>
          <w:iCs/>
          <w:lang w:val="lv-LV"/>
        </w:rPr>
        <w:t xml:space="preserve"> platībā</w:t>
      </w:r>
      <w:r w:rsidR="00A04941">
        <w:rPr>
          <w:lang w:val="lv-LV"/>
        </w:rPr>
        <w:t>.</w:t>
      </w:r>
    </w:p>
    <w:p w14:paraId="4B07FE25" w14:textId="77777777"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>vasaras terases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CAD9C39" w14:textId="77777777"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14:paraId="7B4EF4D2" w14:textId="77777777" w:rsidR="00DC6F12" w:rsidRDefault="00DC6F12">
      <w:pPr>
        <w:pStyle w:val="Pamatteksts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1F130C62" w14:textId="77777777" w:rsidR="00DC6F12" w:rsidRDefault="00DC6F12">
      <w:pPr>
        <w:pStyle w:val="Pamatteksts"/>
        <w:rPr>
          <w:sz w:val="16"/>
          <w:szCs w:val="16"/>
          <w:u w:val="single"/>
        </w:rPr>
      </w:pPr>
    </w:p>
    <w:p w14:paraId="38CEDB40" w14:textId="77777777"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2BE034F" w14:textId="77777777"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14:paraId="7E91DE76" w14:textId="77777777"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14:paraId="3D10634E" w14:textId="77777777"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38BE8CB7" w14:textId="77777777"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129191C" w14:textId="77777777"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14:paraId="20B4E55F" w14:textId="77777777"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14:paraId="56D028B5" w14:textId="77777777"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AB679C4" w14:textId="77777777"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156A1372" w14:textId="77777777"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091" w14:textId="77777777" w:rsidR="00087289" w:rsidRDefault="00087289">
      <w:r>
        <w:separator/>
      </w:r>
    </w:p>
  </w:endnote>
  <w:endnote w:type="continuationSeparator" w:id="0">
    <w:p w14:paraId="78F1C100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21C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69D707" w14:textId="77777777" w:rsidR="000D4587" w:rsidRDefault="000D45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A218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</w:p>
  <w:p w14:paraId="7BCB691A" w14:textId="77777777" w:rsidR="000D4587" w:rsidRDefault="000D45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D492" w14:textId="77777777"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14:paraId="4B68AF84" w14:textId="77777777" w:rsidR="000D4587" w:rsidRDefault="000D4587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FB54" w14:textId="77777777" w:rsidR="00087289" w:rsidRDefault="00087289">
      <w:r>
        <w:separator/>
      </w:r>
    </w:p>
  </w:footnote>
  <w:footnote w:type="continuationSeparator" w:id="0">
    <w:p w14:paraId="725FAAAF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0889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295B4B" w14:textId="77777777" w:rsidR="000D4587" w:rsidRDefault="000D45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28D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0C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6B7B93" w14:textId="77777777" w:rsidR="000D4587" w:rsidRDefault="000D45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105821">
    <w:abstractNumId w:val="1"/>
  </w:num>
  <w:num w:numId="2" w16cid:durableId="943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BB"/>
    <w:rsid w:val="00014BB1"/>
    <w:rsid w:val="00074177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77691"/>
    <w:rsid w:val="00390F1C"/>
    <w:rsid w:val="003A27D7"/>
    <w:rsid w:val="003C3428"/>
    <w:rsid w:val="0041005C"/>
    <w:rsid w:val="00424A30"/>
    <w:rsid w:val="004512B3"/>
    <w:rsid w:val="00475A3B"/>
    <w:rsid w:val="004E7F87"/>
    <w:rsid w:val="00576C0F"/>
    <w:rsid w:val="005A77BB"/>
    <w:rsid w:val="00607612"/>
    <w:rsid w:val="0064088F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8E7ACE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47B2E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468F6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7834BE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link w:val="BalontekstsRakstz"/>
    <w:rsid w:val="000A6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Pamatteksts2Rakstz">
    <w:name w:val="Pamatteksts 2 Rakstz."/>
    <w:link w:val="Pamatteksts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23</cp:revision>
  <cp:lastPrinted>2019-11-12T13:14:00Z</cp:lastPrinted>
  <dcterms:created xsi:type="dcterms:W3CDTF">2021-02-15T09:54:00Z</dcterms:created>
  <dcterms:modified xsi:type="dcterms:W3CDTF">2025-06-17T06:48:00Z</dcterms:modified>
</cp:coreProperties>
</file>