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10119" w14:textId="02C44611" w:rsidR="0084229F" w:rsidRPr="0001081F" w:rsidRDefault="0084229F" w:rsidP="002E1869">
      <w:pPr>
        <w:pStyle w:val="NoSpacing"/>
        <w:jc w:val="right"/>
      </w:pPr>
    </w:p>
    <w:p w14:paraId="5A73E510" w14:textId="479C79FB" w:rsidR="002E1869" w:rsidRPr="00F67DB5" w:rsidRDefault="0032382B" w:rsidP="0032382B">
      <w:pPr>
        <w:pStyle w:val="NoSpacing"/>
        <w:jc w:val="center"/>
        <w:rPr>
          <w:rFonts w:ascii="Times New Roman" w:hAnsi="Times New Roman"/>
          <w:b/>
          <w:color w:val="FF0000"/>
        </w:rPr>
      </w:pPr>
      <w:r w:rsidRPr="0001081F">
        <w:t xml:space="preserve">                                                                             </w:t>
      </w:r>
      <w:r w:rsidR="00F67DB5">
        <w:t xml:space="preserve">                                     </w:t>
      </w:r>
      <w:r w:rsidRPr="0001081F">
        <w:t xml:space="preserve"> </w:t>
      </w:r>
      <w:r w:rsidR="00F72FDC" w:rsidRPr="0001081F">
        <w:rPr>
          <w:rFonts w:ascii="Times New Roman" w:hAnsi="Times New Roman"/>
          <w:b/>
        </w:rPr>
        <w:t>2</w:t>
      </w:r>
      <w:r w:rsidR="002E1869" w:rsidRPr="0001081F">
        <w:rPr>
          <w:rFonts w:ascii="Times New Roman" w:hAnsi="Times New Roman"/>
          <w:b/>
        </w:rPr>
        <w:t>.pielikums</w:t>
      </w:r>
      <w:r w:rsidR="00F67DB5">
        <w:rPr>
          <w:rFonts w:ascii="Times New Roman" w:hAnsi="Times New Roman"/>
          <w:b/>
        </w:rPr>
        <w:t xml:space="preserve"> </w:t>
      </w:r>
      <w:r w:rsidR="00F67DB5" w:rsidRPr="00F67DB5">
        <w:rPr>
          <w:rFonts w:ascii="Times New Roman" w:hAnsi="Times New Roman"/>
          <w:b/>
          <w:color w:val="FF0000"/>
        </w:rPr>
        <w:t>(KONSOLIDĒTS)</w:t>
      </w:r>
    </w:p>
    <w:p w14:paraId="2B276D82" w14:textId="77777777" w:rsidR="0032382B" w:rsidRPr="0001081F" w:rsidRDefault="00146834" w:rsidP="00507E94">
      <w:pPr>
        <w:ind w:left="5954"/>
        <w:rPr>
          <w:lang w:val="lv-LV"/>
        </w:rPr>
      </w:pPr>
      <w:r w:rsidRPr="0001081F">
        <w:rPr>
          <w:lang w:val="lv-LV"/>
        </w:rPr>
        <w:t xml:space="preserve">Daugavpils </w:t>
      </w:r>
      <w:r w:rsidR="00221673" w:rsidRPr="0001081F">
        <w:rPr>
          <w:lang w:val="lv-LV"/>
        </w:rPr>
        <w:t>domes</w:t>
      </w:r>
    </w:p>
    <w:p w14:paraId="22A0CDC6" w14:textId="77777777" w:rsidR="0032382B" w:rsidRPr="0001081F" w:rsidRDefault="00221673" w:rsidP="00507E94">
      <w:pPr>
        <w:ind w:left="5954"/>
        <w:rPr>
          <w:lang w:val="lv-LV"/>
        </w:rPr>
      </w:pPr>
      <w:r w:rsidRPr="0001081F">
        <w:rPr>
          <w:lang w:val="lv-LV"/>
        </w:rPr>
        <w:t>2022</w:t>
      </w:r>
      <w:r w:rsidR="00507E94" w:rsidRPr="0001081F">
        <w:rPr>
          <w:lang w:val="lv-LV"/>
        </w:rPr>
        <w:t xml:space="preserve">.gada </w:t>
      </w:r>
      <w:r w:rsidR="0032382B" w:rsidRPr="0001081F">
        <w:rPr>
          <w:lang w:val="lv-LV"/>
        </w:rPr>
        <w:t>27.oktobra</w:t>
      </w:r>
    </w:p>
    <w:p w14:paraId="0E02EB97" w14:textId="77777777" w:rsidR="0032382B" w:rsidRPr="0001081F" w:rsidRDefault="00507E94" w:rsidP="00507E94">
      <w:pPr>
        <w:ind w:left="5954"/>
        <w:rPr>
          <w:lang w:val="lv-LV"/>
        </w:rPr>
      </w:pPr>
      <w:r w:rsidRPr="0001081F">
        <w:rPr>
          <w:lang w:val="lv-LV"/>
        </w:rPr>
        <w:t>lēmuma</w:t>
      </w:r>
      <w:r w:rsidR="00837942" w:rsidRPr="0001081F">
        <w:rPr>
          <w:lang w:val="lv-LV"/>
        </w:rPr>
        <w:t>m</w:t>
      </w:r>
      <w:r w:rsidRPr="0001081F">
        <w:rPr>
          <w:lang w:val="lv-LV"/>
        </w:rPr>
        <w:t xml:space="preserve"> Nr.</w:t>
      </w:r>
      <w:r w:rsidR="00CC1013" w:rsidRPr="0001081F">
        <w:rPr>
          <w:lang w:val="lv-LV"/>
        </w:rPr>
        <w:t>737</w:t>
      </w:r>
    </w:p>
    <w:p w14:paraId="2114BE59" w14:textId="77777777" w:rsidR="00507E94" w:rsidRPr="0001081F" w:rsidRDefault="0032382B" w:rsidP="00507E94">
      <w:pPr>
        <w:ind w:left="5954"/>
        <w:rPr>
          <w:bCs/>
          <w:lang w:val="lv-LV"/>
        </w:rPr>
      </w:pPr>
      <w:r w:rsidRPr="0001081F">
        <w:rPr>
          <w:lang w:val="lv-LV"/>
        </w:rPr>
        <w:t>(prot.</w:t>
      </w:r>
      <w:r w:rsidR="00507E94" w:rsidRPr="0001081F">
        <w:rPr>
          <w:lang w:val="lv-LV"/>
        </w:rPr>
        <w:t>Nr.</w:t>
      </w:r>
      <w:r w:rsidRPr="0001081F">
        <w:rPr>
          <w:lang w:val="lv-LV"/>
        </w:rPr>
        <w:t>35</w:t>
      </w:r>
      <w:r w:rsidR="00507E94" w:rsidRPr="0001081F">
        <w:rPr>
          <w:lang w:val="lv-LV"/>
        </w:rPr>
        <w:t xml:space="preserve">, </w:t>
      </w:r>
      <w:r w:rsidRPr="0001081F">
        <w:rPr>
          <w:lang w:val="lv-LV"/>
        </w:rPr>
        <w:t xml:space="preserve"> </w:t>
      </w:r>
      <w:r w:rsidR="00CC1013" w:rsidRPr="0001081F">
        <w:rPr>
          <w:lang w:val="lv-LV"/>
        </w:rPr>
        <w:t>24</w:t>
      </w:r>
      <w:r w:rsidR="00507E94" w:rsidRPr="0001081F">
        <w:rPr>
          <w:lang w:val="lv-LV"/>
        </w:rPr>
        <w:t>.§)</w:t>
      </w:r>
      <w:r w:rsidR="00837942" w:rsidRPr="0001081F">
        <w:rPr>
          <w:lang w:val="lv-LV"/>
        </w:rPr>
        <w:t xml:space="preserve"> </w:t>
      </w:r>
    </w:p>
    <w:p w14:paraId="33D7228A" w14:textId="77777777" w:rsidR="00D83379" w:rsidRDefault="00D83379" w:rsidP="0084229F">
      <w:pPr>
        <w:jc w:val="center"/>
        <w:rPr>
          <w:b/>
          <w:bCs/>
          <w:lang w:val="lv-LV"/>
        </w:rPr>
      </w:pPr>
    </w:p>
    <w:p w14:paraId="5F54E98A" w14:textId="77777777" w:rsidR="0084229F" w:rsidRPr="0084229F" w:rsidRDefault="0084229F" w:rsidP="0084229F">
      <w:pPr>
        <w:jc w:val="center"/>
        <w:rPr>
          <w:lang w:val="lv-LV"/>
        </w:rPr>
      </w:pPr>
      <w:r w:rsidRPr="0084229F">
        <w:rPr>
          <w:b/>
          <w:bCs/>
          <w:lang w:val="lv-LV"/>
        </w:rPr>
        <w:t xml:space="preserve">Informācija par </w:t>
      </w:r>
      <w:r w:rsidR="003944DE">
        <w:rPr>
          <w:b/>
          <w:bCs/>
          <w:lang w:val="lv-LV"/>
        </w:rPr>
        <w:t xml:space="preserve">apbūves tiesības </w:t>
      </w:r>
      <w:r w:rsidRPr="0084229F">
        <w:rPr>
          <w:b/>
          <w:bCs/>
          <w:lang w:val="lv-LV"/>
        </w:rPr>
        <w:t>objektu</w:t>
      </w:r>
    </w:p>
    <w:p w14:paraId="57903211" w14:textId="77777777" w:rsidR="00600DDC" w:rsidRDefault="00600DDC" w:rsidP="0084229F">
      <w:pPr>
        <w:pStyle w:val="Heading2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54"/>
        <w:gridCol w:w="5811"/>
      </w:tblGrid>
      <w:tr w:rsidR="00600DDC" w:rsidRPr="0062642A" w14:paraId="4CA0F240" w14:textId="77777777" w:rsidTr="0034186D">
        <w:tc>
          <w:tcPr>
            <w:tcW w:w="4254" w:type="dxa"/>
          </w:tcPr>
          <w:p w14:paraId="51DD9555" w14:textId="77777777" w:rsidR="00600DDC" w:rsidRPr="000010B6" w:rsidRDefault="00080198" w:rsidP="00336130">
            <w:pPr>
              <w:keepNext/>
              <w:outlineLvl w:val="4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</w:t>
            </w:r>
            <w:r w:rsidR="00600DDC" w:rsidRPr="000010B6">
              <w:rPr>
                <w:b/>
                <w:bCs/>
                <w:sz w:val="20"/>
                <w:szCs w:val="20"/>
                <w:lang w:val="lv-LV"/>
              </w:rPr>
              <w:t xml:space="preserve"> adrese</w:t>
            </w:r>
          </w:p>
        </w:tc>
        <w:tc>
          <w:tcPr>
            <w:tcW w:w="5811" w:type="dxa"/>
          </w:tcPr>
          <w:p w14:paraId="3CB6D1F1" w14:textId="77777777" w:rsidR="00600DDC" w:rsidRPr="0062642A" w:rsidRDefault="000068AB" w:rsidP="00930FC6">
            <w:pPr>
              <w:keepNext/>
              <w:outlineLvl w:val="3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Komunālie kapi</w:t>
            </w:r>
            <w:r w:rsidR="00600DDC" w:rsidRPr="0062642A">
              <w:rPr>
                <w:b/>
                <w:bCs/>
                <w:sz w:val="22"/>
                <w:szCs w:val="22"/>
                <w:lang w:val="lv-LV"/>
              </w:rPr>
              <w:t xml:space="preserve">, Daugavpils </w:t>
            </w:r>
          </w:p>
        </w:tc>
      </w:tr>
      <w:tr w:rsidR="00600DDC" w:rsidRPr="0062642A" w14:paraId="5851C710" w14:textId="77777777" w:rsidTr="0034186D">
        <w:tc>
          <w:tcPr>
            <w:tcW w:w="4254" w:type="dxa"/>
          </w:tcPr>
          <w:p w14:paraId="557A6A13" w14:textId="77777777" w:rsidR="00600DDC" w:rsidRPr="000010B6" w:rsidRDefault="00080198" w:rsidP="00336130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Zemes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vienības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platība (m²)</w:t>
            </w:r>
          </w:p>
        </w:tc>
        <w:tc>
          <w:tcPr>
            <w:tcW w:w="5811" w:type="dxa"/>
          </w:tcPr>
          <w:p w14:paraId="54443929" w14:textId="77777777" w:rsidR="00600DDC" w:rsidRPr="0062642A" w:rsidRDefault="000068AB" w:rsidP="00AE19F2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254041</w:t>
            </w:r>
          </w:p>
        </w:tc>
      </w:tr>
      <w:tr w:rsidR="00A31427" w:rsidRPr="0062642A" w14:paraId="2B0D7296" w14:textId="77777777" w:rsidTr="0034186D">
        <w:tc>
          <w:tcPr>
            <w:tcW w:w="4254" w:type="dxa"/>
          </w:tcPr>
          <w:p w14:paraId="544EA39A" w14:textId="77777777" w:rsidR="00A31427" w:rsidRPr="000010B6" w:rsidRDefault="00080198" w:rsidP="00F3288D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kadastra apzīmējums</w:t>
            </w:r>
          </w:p>
        </w:tc>
        <w:tc>
          <w:tcPr>
            <w:tcW w:w="5811" w:type="dxa"/>
          </w:tcPr>
          <w:p w14:paraId="67E72F46" w14:textId="77777777" w:rsidR="00A31427" w:rsidRPr="0062642A" w:rsidRDefault="00355925" w:rsidP="00A140DB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0500</w:t>
            </w:r>
            <w:r w:rsidR="000D6F0A">
              <w:rPr>
                <w:sz w:val="22"/>
                <w:szCs w:val="22"/>
                <w:lang w:val="lv-LV"/>
              </w:rPr>
              <w:t>0</w:t>
            </w:r>
            <w:r w:rsidR="00A140DB">
              <w:rPr>
                <w:sz w:val="22"/>
                <w:szCs w:val="22"/>
                <w:lang w:val="lv-LV"/>
              </w:rPr>
              <w:t>250106</w:t>
            </w:r>
          </w:p>
        </w:tc>
      </w:tr>
      <w:tr w:rsidR="00A31427" w:rsidRPr="00772B79" w14:paraId="696BFD74" w14:textId="77777777" w:rsidTr="0034186D">
        <w:tc>
          <w:tcPr>
            <w:tcW w:w="4254" w:type="dxa"/>
          </w:tcPr>
          <w:p w14:paraId="3DF1BC62" w14:textId="77777777" w:rsidR="00A31427" w:rsidRPr="000010B6" w:rsidRDefault="00E137C2" w:rsidP="000B0083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Lietošanas mērķis</w:t>
            </w:r>
          </w:p>
        </w:tc>
        <w:tc>
          <w:tcPr>
            <w:tcW w:w="5811" w:type="dxa"/>
          </w:tcPr>
          <w:p w14:paraId="7DD4D7E9" w14:textId="77777777" w:rsidR="00A31427" w:rsidRPr="0062642A" w:rsidRDefault="00A140DB" w:rsidP="00930FC6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Kapsētu teritorijas un ar tām saistīto ceremoniālo ēku un krematoriju apbūve</w:t>
            </w:r>
          </w:p>
        </w:tc>
      </w:tr>
      <w:tr w:rsidR="00A31427" w:rsidRPr="00A140DB" w14:paraId="3AF8E486" w14:textId="77777777" w:rsidTr="00AF0F86">
        <w:trPr>
          <w:trHeight w:val="1293"/>
        </w:trPr>
        <w:tc>
          <w:tcPr>
            <w:tcW w:w="4254" w:type="dxa"/>
          </w:tcPr>
          <w:p w14:paraId="6EE73610" w14:textId="77777777" w:rsidR="00CC6911" w:rsidRDefault="00E137C2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apgrūtinājumi:</w:t>
            </w:r>
          </w:p>
          <w:p w14:paraId="3711E55F" w14:textId="77777777" w:rsidR="00A140DB" w:rsidRDefault="00A140DB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Pierobeža</w:t>
            </w:r>
            <w:r w:rsidR="00492C8C"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14:paraId="4499342B" w14:textId="77777777" w:rsidR="00CB3617" w:rsidRDefault="00A140DB" w:rsidP="00930FC6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Sanitārās</w:t>
            </w:r>
            <w:r w:rsidR="00380EFB">
              <w:rPr>
                <w:b/>
                <w:bCs/>
                <w:sz w:val="20"/>
                <w:szCs w:val="20"/>
                <w:lang w:val="lv-LV"/>
              </w:rPr>
              <w:t xml:space="preserve"> aizsargjoslas teritorija ap </w:t>
            </w:r>
            <w:r>
              <w:rPr>
                <w:b/>
                <w:bCs/>
                <w:sz w:val="20"/>
                <w:szCs w:val="20"/>
                <w:lang w:val="lv-LV"/>
              </w:rPr>
              <w:t>kapsētu</w:t>
            </w:r>
            <w:r w:rsidR="00492C8C"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14:paraId="44733A7A" w14:textId="77777777" w:rsidR="00380EFB" w:rsidRDefault="00A140DB" w:rsidP="00A140DB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</w:t>
            </w:r>
            <w:r w:rsidR="00380EFB">
              <w:rPr>
                <w:b/>
                <w:bCs/>
                <w:sz w:val="20"/>
                <w:szCs w:val="20"/>
                <w:lang w:val="lv-LV"/>
              </w:rPr>
              <w:t xml:space="preserve"> aizsargjoslas teritorija</w:t>
            </w:r>
            <w:r>
              <w:rPr>
                <w:b/>
                <w:bCs/>
                <w:sz w:val="20"/>
                <w:szCs w:val="20"/>
                <w:lang w:val="lv-LV"/>
              </w:rPr>
              <w:t xml:space="preserve"> gar gāzesvadu ar spiedienu, lielāku par 1,6 megapaskāliem</w:t>
            </w:r>
            <w:r w:rsidR="00492C8C"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14:paraId="13972088" w14:textId="77777777" w:rsidR="00A140DB" w:rsidRDefault="00A140DB" w:rsidP="00A140DB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 aizsargjoslas teritorija gar gāzesvadu ar spiedienu, lielāku par 1,6 megapaskāliem</w:t>
            </w:r>
            <w:r w:rsidR="00492C8C"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14:paraId="27C7BC74" w14:textId="77777777" w:rsidR="00A140DB" w:rsidRDefault="00A140DB" w:rsidP="00A140DB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 aizsargjoslas teritorija ap elektrisko tīklu gaisvadu līniju pilsētās un ciemos ar nominālo spriegumu 110 kilovolti</w:t>
            </w:r>
            <w:r w:rsidR="00492C8C"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14:paraId="349566B6" w14:textId="77777777" w:rsidR="00A140DB" w:rsidRDefault="00A140DB" w:rsidP="00A140DB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 aizsargjoslas teritorija gar elektrisko tīklu kabeļu līniju</w:t>
            </w:r>
            <w:r w:rsidR="00492C8C"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14:paraId="62923346" w14:textId="77777777" w:rsidR="00A140DB" w:rsidRDefault="00A140DB" w:rsidP="00A140DB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 aizsargjoslas teritorija ap elektrisko tīklu gaisvadu līniju pilsētās un ciemos ar nominālo spriegumu līdz 20 kilovoltiem</w:t>
            </w:r>
            <w:r w:rsidR="00492C8C">
              <w:rPr>
                <w:b/>
                <w:bCs/>
                <w:sz w:val="20"/>
                <w:szCs w:val="20"/>
                <w:lang w:val="lv-LV"/>
              </w:rPr>
              <w:t>.</w:t>
            </w:r>
          </w:p>
          <w:p w14:paraId="1DC5F87F" w14:textId="77777777" w:rsidR="00492C8C" w:rsidRDefault="00492C8C" w:rsidP="00492C8C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 aizsargjoslas teritorija ap elektrisko tīklu transformatoru apakšstaciju.</w:t>
            </w:r>
          </w:p>
          <w:p w14:paraId="4EDAE179" w14:textId="77777777" w:rsidR="00A140DB" w:rsidRPr="00A140DB" w:rsidRDefault="00492C8C" w:rsidP="00492C8C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Ekspluatācijas aizsargjoslas teritorija gar pazemes elektronisko sakaru tīklu līniju un kabeļu kanalizāciju.</w:t>
            </w:r>
          </w:p>
        </w:tc>
        <w:tc>
          <w:tcPr>
            <w:tcW w:w="5811" w:type="dxa"/>
          </w:tcPr>
          <w:p w14:paraId="3E08C7C8" w14:textId="77777777" w:rsidR="00CB3617" w:rsidRDefault="00CB3617" w:rsidP="00906C79">
            <w:pPr>
              <w:rPr>
                <w:sz w:val="22"/>
                <w:szCs w:val="22"/>
                <w:lang w:val="lv-LV"/>
              </w:rPr>
            </w:pPr>
          </w:p>
          <w:p w14:paraId="71E521EA" w14:textId="77777777" w:rsidR="00DE1D9A" w:rsidRDefault="00A140DB" w:rsidP="00CB3617">
            <w:pPr>
              <w:rPr>
                <w:sz w:val="22"/>
                <w:szCs w:val="22"/>
                <w:vertAlign w:val="superscript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24.4041</w:t>
            </w:r>
            <w:r w:rsidR="00660AAC" w:rsidRPr="00660AAC">
              <w:rPr>
                <w:sz w:val="22"/>
                <w:szCs w:val="22"/>
                <w:lang w:val="lv-LV"/>
              </w:rPr>
              <w:t xml:space="preserve"> </w:t>
            </w:r>
            <w:r>
              <w:rPr>
                <w:sz w:val="22"/>
                <w:szCs w:val="22"/>
                <w:lang w:val="lv-LV"/>
              </w:rPr>
              <w:t>ha</w:t>
            </w:r>
          </w:p>
          <w:p w14:paraId="7E52FB2D" w14:textId="77777777" w:rsidR="00660AAC" w:rsidRPr="00A140DB" w:rsidRDefault="00A140DB" w:rsidP="00CB3617">
            <w:pPr>
              <w:rPr>
                <w:sz w:val="22"/>
                <w:szCs w:val="22"/>
                <w:lang w:val="lv-LV"/>
              </w:rPr>
            </w:pPr>
            <w:r w:rsidRPr="00A140DB">
              <w:rPr>
                <w:sz w:val="22"/>
                <w:szCs w:val="22"/>
                <w:lang w:val="lv-LV"/>
              </w:rPr>
              <w:t>24.4041 ha</w:t>
            </w:r>
          </w:p>
          <w:p w14:paraId="507AE036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</w:p>
          <w:p w14:paraId="14F862FE" w14:textId="77777777" w:rsidR="00660AAC" w:rsidRDefault="00A140DB" w:rsidP="00CB361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0.6603 ha</w:t>
            </w:r>
          </w:p>
          <w:p w14:paraId="17FA68EB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</w:p>
          <w:p w14:paraId="7C97AD26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0.0204 ha</w:t>
            </w:r>
          </w:p>
          <w:p w14:paraId="61DA8A55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</w:p>
          <w:p w14:paraId="17F9BEB7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</w:p>
          <w:p w14:paraId="6316322B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0.8442 ha</w:t>
            </w:r>
          </w:p>
          <w:p w14:paraId="658F8498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</w:p>
          <w:p w14:paraId="4DDEA76A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0.0053 ha</w:t>
            </w:r>
          </w:p>
          <w:p w14:paraId="71C9726F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</w:p>
          <w:p w14:paraId="5837FFDD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</w:p>
          <w:p w14:paraId="775F9EB8" w14:textId="77777777" w:rsidR="00A140DB" w:rsidRDefault="00A140DB" w:rsidP="00CB361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0.0139 ha</w:t>
            </w:r>
          </w:p>
          <w:p w14:paraId="2A58E617" w14:textId="77777777" w:rsidR="00492C8C" w:rsidRDefault="00492C8C" w:rsidP="00CB3617">
            <w:pPr>
              <w:rPr>
                <w:sz w:val="22"/>
                <w:szCs w:val="22"/>
                <w:lang w:val="lv-LV"/>
              </w:rPr>
            </w:pPr>
          </w:p>
          <w:p w14:paraId="2F7FD3E7" w14:textId="77777777" w:rsidR="00492C8C" w:rsidRDefault="00492C8C" w:rsidP="00CB3617">
            <w:pPr>
              <w:rPr>
                <w:sz w:val="22"/>
                <w:szCs w:val="22"/>
                <w:lang w:val="lv-LV"/>
              </w:rPr>
            </w:pPr>
          </w:p>
          <w:p w14:paraId="55F10CB3" w14:textId="77777777" w:rsidR="00492C8C" w:rsidRDefault="00492C8C" w:rsidP="00CB361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0.0012 ha</w:t>
            </w:r>
          </w:p>
          <w:p w14:paraId="1B810952" w14:textId="77777777" w:rsidR="00492C8C" w:rsidRDefault="00492C8C" w:rsidP="00CB3617">
            <w:pPr>
              <w:rPr>
                <w:sz w:val="22"/>
                <w:szCs w:val="22"/>
                <w:lang w:val="lv-LV"/>
              </w:rPr>
            </w:pPr>
          </w:p>
          <w:p w14:paraId="404F3D8B" w14:textId="77777777" w:rsidR="00492C8C" w:rsidRPr="00660AAC" w:rsidRDefault="00492C8C" w:rsidP="00CB3617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0.0028 ha</w:t>
            </w:r>
          </w:p>
        </w:tc>
      </w:tr>
      <w:tr w:rsidR="00DB594E" w:rsidRPr="00A140DB" w14:paraId="2D9DC40B" w14:textId="77777777" w:rsidTr="0034186D">
        <w:tc>
          <w:tcPr>
            <w:tcW w:w="4254" w:type="dxa"/>
          </w:tcPr>
          <w:p w14:paraId="7963B926" w14:textId="77777777"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Zemes vienības īpašnieks</w:t>
            </w:r>
          </w:p>
        </w:tc>
        <w:tc>
          <w:tcPr>
            <w:tcW w:w="5811" w:type="dxa"/>
          </w:tcPr>
          <w:p w14:paraId="01C2EA28" w14:textId="77777777" w:rsidR="00DB594E" w:rsidRPr="0062642A" w:rsidRDefault="00DB594E" w:rsidP="00DB594E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>Daugavpils pilsētas pašvaldība</w:t>
            </w:r>
          </w:p>
        </w:tc>
      </w:tr>
      <w:tr w:rsidR="00DB594E" w:rsidRPr="0062642A" w14:paraId="29C6D354" w14:textId="77777777" w:rsidTr="0034186D">
        <w:tc>
          <w:tcPr>
            <w:tcW w:w="4254" w:type="dxa"/>
          </w:tcPr>
          <w:p w14:paraId="1876A6BA" w14:textId="3651FACD" w:rsidR="00DB594E" w:rsidRPr="000010B6" w:rsidRDefault="00DB594E" w:rsidP="00C134E9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tiesībai paredzētās zemes vienības daļas</w:t>
            </w:r>
            <w:bookmarkStart w:id="0" w:name="_GoBack"/>
            <w:bookmarkEnd w:id="0"/>
            <w:r w:rsidR="00EB7B3B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platība (m</w:t>
            </w:r>
            <w:r w:rsidRPr="000010B6">
              <w:rPr>
                <w:b/>
                <w:bCs/>
                <w:sz w:val="20"/>
                <w:szCs w:val="20"/>
                <w:vertAlign w:val="superscript"/>
                <w:lang w:val="lv-LV"/>
              </w:rPr>
              <w:t>2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)</w:t>
            </w:r>
          </w:p>
        </w:tc>
        <w:tc>
          <w:tcPr>
            <w:tcW w:w="5811" w:type="dxa"/>
          </w:tcPr>
          <w:p w14:paraId="1AE6F80D" w14:textId="77777777" w:rsidR="00DB594E" w:rsidRPr="0062642A" w:rsidRDefault="00492C8C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7476</w:t>
            </w:r>
          </w:p>
        </w:tc>
      </w:tr>
      <w:tr w:rsidR="00DB594E" w:rsidRPr="00C134E9" w14:paraId="35C023C7" w14:textId="77777777" w:rsidTr="0034186D">
        <w:trPr>
          <w:trHeight w:val="253"/>
        </w:trPr>
        <w:tc>
          <w:tcPr>
            <w:tcW w:w="4254" w:type="dxa"/>
          </w:tcPr>
          <w:p w14:paraId="4BA617BB" w14:textId="77777777"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 l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ietošanas mērķis </w:t>
            </w:r>
          </w:p>
        </w:tc>
        <w:tc>
          <w:tcPr>
            <w:tcW w:w="5811" w:type="dxa"/>
          </w:tcPr>
          <w:p w14:paraId="3DE92F16" w14:textId="77777777" w:rsidR="00DB594E" w:rsidRPr="0062642A" w:rsidRDefault="0037204A" w:rsidP="00DB594E">
            <w:pPr>
              <w:rPr>
                <w:i/>
                <w:sz w:val="22"/>
                <w:szCs w:val="22"/>
                <w:lang w:val="lv-LV"/>
              </w:rPr>
            </w:pPr>
            <w:r>
              <w:rPr>
                <w:bCs/>
                <w:iCs/>
                <w:lang w:val="lv-LV"/>
              </w:rPr>
              <w:t>Krematorija</w:t>
            </w:r>
            <w:r w:rsidR="00F57BAA">
              <w:rPr>
                <w:bCs/>
                <w:iCs/>
                <w:lang w:val="lv-LV"/>
              </w:rPr>
              <w:t xml:space="preserve"> ar kolumbāriju</w:t>
            </w:r>
            <w:r>
              <w:rPr>
                <w:bCs/>
                <w:iCs/>
                <w:lang w:val="lv-LV"/>
              </w:rPr>
              <w:t>, apbedīšanas kompleksa</w:t>
            </w:r>
            <w:r w:rsidRPr="00B94354">
              <w:rPr>
                <w:bCs/>
                <w:iCs/>
                <w:lang w:val="lv-LV"/>
              </w:rPr>
              <w:t xml:space="preserve"> būvniecība</w:t>
            </w:r>
          </w:p>
        </w:tc>
      </w:tr>
      <w:tr w:rsidR="00DB594E" w:rsidRPr="0062642A" w14:paraId="0FB400FC" w14:textId="77777777" w:rsidTr="0034186D">
        <w:tc>
          <w:tcPr>
            <w:tcW w:w="4254" w:type="dxa"/>
          </w:tcPr>
          <w:p w14:paraId="27295965" w14:textId="77777777" w:rsidR="00DB594E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izsoles sākumcena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EUR</w:t>
            </w:r>
            <w:r w:rsidRPr="000010B6">
              <w:rPr>
                <w:b/>
                <w:bCs/>
                <w:i/>
                <w:sz w:val="20"/>
                <w:szCs w:val="20"/>
                <w:lang w:val="lv-LV"/>
              </w:rPr>
              <w:t xml:space="preserve"> 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>gadā</w:t>
            </w:r>
          </w:p>
          <w:p w14:paraId="785731D5" w14:textId="77777777"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>(PVN jāmaksā papildus)</w:t>
            </w:r>
          </w:p>
        </w:tc>
        <w:tc>
          <w:tcPr>
            <w:tcW w:w="5811" w:type="dxa"/>
          </w:tcPr>
          <w:p w14:paraId="441FB6C8" w14:textId="77777777" w:rsidR="00DB594E" w:rsidRPr="006A733D" w:rsidRDefault="0037204A" w:rsidP="0037204A">
            <w:pPr>
              <w:rPr>
                <w:sz w:val="22"/>
                <w:szCs w:val="22"/>
                <w:lang w:val="lv-LV"/>
              </w:rPr>
            </w:pPr>
            <w:r>
              <w:rPr>
                <w:bCs/>
                <w:lang w:val="lv-LV"/>
              </w:rPr>
              <w:t>8971,00</w:t>
            </w:r>
            <w:r w:rsidR="00B40D3E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DB594E" w:rsidRPr="00C134E9" w14:paraId="3AD612B1" w14:textId="77777777" w:rsidTr="0034186D">
        <w:tc>
          <w:tcPr>
            <w:tcW w:w="4254" w:type="dxa"/>
          </w:tcPr>
          <w:p w14:paraId="07966D5C" w14:textId="77777777"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termiņš (gadi)</w:t>
            </w:r>
          </w:p>
        </w:tc>
        <w:tc>
          <w:tcPr>
            <w:tcW w:w="5811" w:type="dxa"/>
          </w:tcPr>
          <w:p w14:paraId="30EE2389" w14:textId="77777777" w:rsidR="00DB594E" w:rsidRPr="006A733D" w:rsidRDefault="00B40D3E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30 gadi</w:t>
            </w:r>
            <w:r w:rsidR="00DB594E">
              <w:rPr>
                <w:sz w:val="22"/>
                <w:szCs w:val="22"/>
                <w:lang w:val="lv-LV"/>
              </w:rPr>
              <w:t xml:space="preserve"> (kopš apbūves tiesības ierakstīšanas zemesgrāmatā)</w:t>
            </w:r>
          </w:p>
        </w:tc>
      </w:tr>
      <w:tr w:rsidR="00DB594E" w:rsidRPr="00DE1D9A" w14:paraId="539CD6A1" w14:textId="77777777" w:rsidTr="0034186D">
        <w:trPr>
          <w:trHeight w:val="380"/>
        </w:trPr>
        <w:tc>
          <w:tcPr>
            <w:tcW w:w="4254" w:type="dxa"/>
          </w:tcPr>
          <w:p w14:paraId="4197D490" w14:textId="77777777"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Cita informācija par </w:t>
            </w:r>
            <w:r>
              <w:rPr>
                <w:b/>
                <w:bCs/>
                <w:sz w:val="20"/>
                <w:szCs w:val="20"/>
                <w:lang w:val="lv-LV"/>
              </w:rPr>
              <w:t>apbūves tiesībai paredzēto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lv-LV"/>
              </w:rPr>
              <w:t>zemes vienības daļu</w:t>
            </w:r>
          </w:p>
        </w:tc>
        <w:tc>
          <w:tcPr>
            <w:tcW w:w="5811" w:type="dxa"/>
          </w:tcPr>
          <w:p w14:paraId="78C25DFE" w14:textId="77777777" w:rsidR="00DB594E" w:rsidRPr="005F58B1" w:rsidRDefault="00DB594E" w:rsidP="00DB594E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Nav apbūvēta</w:t>
            </w:r>
          </w:p>
        </w:tc>
      </w:tr>
      <w:tr w:rsidR="00DB594E" w:rsidRPr="00DE1D9A" w14:paraId="628E497B" w14:textId="77777777" w:rsidTr="0034186D">
        <w:tc>
          <w:tcPr>
            <w:tcW w:w="4254" w:type="dxa"/>
          </w:tcPr>
          <w:p w14:paraId="42E2B3FB" w14:textId="77777777" w:rsidR="00DB594E" w:rsidRPr="000010B6" w:rsidRDefault="00DB594E" w:rsidP="00DB594E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veids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811" w:type="dxa"/>
          </w:tcPr>
          <w:p w14:paraId="0E1F87B1" w14:textId="77777777" w:rsidR="00DB594E" w:rsidRPr="005F58B1" w:rsidRDefault="00DB594E" w:rsidP="00DB594E">
            <w:pPr>
              <w:rPr>
                <w:bCs/>
                <w:sz w:val="20"/>
                <w:szCs w:val="20"/>
                <w:lang w:val="lv-LV"/>
              </w:rPr>
            </w:pPr>
            <w:r w:rsidRPr="005F58B1">
              <w:rPr>
                <w:bCs/>
                <w:sz w:val="20"/>
                <w:szCs w:val="20"/>
                <w:lang w:val="lv-LV"/>
              </w:rPr>
              <w:t>Mutiska</w:t>
            </w:r>
          </w:p>
          <w:p w14:paraId="6AA54D2B" w14:textId="77777777" w:rsidR="00DB594E" w:rsidRPr="006A733D" w:rsidRDefault="00DB594E" w:rsidP="00EB7B3B">
            <w:pPr>
              <w:rPr>
                <w:sz w:val="22"/>
                <w:szCs w:val="22"/>
                <w:lang w:val="lv-LV"/>
              </w:rPr>
            </w:pPr>
            <w:r w:rsidRPr="00EB7B3B">
              <w:rPr>
                <w:sz w:val="22"/>
                <w:szCs w:val="22"/>
                <w:lang w:val="lv-LV"/>
              </w:rPr>
              <w:t>Pirmā</w:t>
            </w:r>
          </w:p>
        </w:tc>
      </w:tr>
      <w:tr w:rsidR="00BE29BF" w:rsidRPr="003B3F0A" w14:paraId="3AABBF7E" w14:textId="77777777" w:rsidTr="0034186D">
        <w:tc>
          <w:tcPr>
            <w:tcW w:w="4254" w:type="dxa"/>
          </w:tcPr>
          <w:p w14:paraId="07A5CBE1" w14:textId="77777777"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Izsoles laiks un vieta</w:t>
            </w:r>
          </w:p>
        </w:tc>
        <w:tc>
          <w:tcPr>
            <w:tcW w:w="5811" w:type="dxa"/>
          </w:tcPr>
          <w:p w14:paraId="7E8B2231" w14:textId="712BB195" w:rsidR="00BE29BF" w:rsidRPr="00467488" w:rsidRDefault="008D0B0C" w:rsidP="00187692">
            <w:pPr>
              <w:rPr>
                <w:sz w:val="22"/>
                <w:szCs w:val="22"/>
                <w:lang w:val="lv-LV"/>
              </w:rPr>
            </w:pPr>
            <w:r w:rsidRPr="00467488">
              <w:rPr>
                <w:sz w:val="22"/>
                <w:szCs w:val="22"/>
                <w:lang w:val="lv-LV"/>
              </w:rPr>
              <w:t>2022</w:t>
            </w:r>
            <w:r w:rsidR="00BE29BF" w:rsidRPr="00467488">
              <w:rPr>
                <w:sz w:val="22"/>
                <w:szCs w:val="22"/>
                <w:lang w:val="lv-LV"/>
              </w:rPr>
              <w:t xml:space="preserve">.gada </w:t>
            </w:r>
            <w:r w:rsidR="003B3F0A" w:rsidRPr="00467488">
              <w:rPr>
                <w:sz w:val="22"/>
                <w:szCs w:val="22"/>
                <w:lang w:val="lv-LV"/>
              </w:rPr>
              <w:t>20</w:t>
            </w:r>
            <w:r w:rsidR="00187692" w:rsidRPr="00467488">
              <w:rPr>
                <w:sz w:val="22"/>
                <w:szCs w:val="22"/>
                <w:lang w:val="lv-LV"/>
              </w:rPr>
              <w:t>.decembrī</w:t>
            </w:r>
            <w:r w:rsidR="00B40D3E" w:rsidRPr="00467488">
              <w:rPr>
                <w:sz w:val="22"/>
                <w:szCs w:val="22"/>
                <w:lang w:val="lv-LV"/>
              </w:rPr>
              <w:t xml:space="preserve"> </w:t>
            </w:r>
            <w:r w:rsidR="00BE29BF" w:rsidRPr="00467488">
              <w:rPr>
                <w:sz w:val="22"/>
                <w:szCs w:val="22"/>
                <w:lang w:val="lv-LV"/>
              </w:rPr>
              <w:t xml:space="preserve">Daugavpils pilsētas </w:t>
            </w:r>
            <w:r w:rsidRPr="00467488">
              <w:rPr>
                <w:sz w:val="22"/>
                <w:szCs w:val="22"/>
                <w:lang w:val="lv-LV"/>
              </w:rPr>
              <w:t>pašvaldībā</w:t>
            </w:r>
            <w:r w:rsidR="00BE29BF" w:rsidRPr="00467488">
              <w:rPr>
                <w:sz w:val="22"/>
                <w:szCs w:val="22"/>
                <w:lang w:val="lv-LV"/>
              </w:rPr>
              <w:t>, K</w:t>
            </w:r>
            <w:r w:rsidR="0037204A" w:rsidRPr="00467488">
              <w:rPr>
                <w:sz w:val="22"/>
                <w:szCs w:val="22"/>
                <w:lang w:val="lv-LV"/>
              </w:rPr>
              <w:t xml:space="preserve">rišjāņa </w:t>
            </w:r>
            <w:r w:rsidR="00BE29BF" w:rsidRPr="00467488">
              <w:rPr>
                <w:sz w:val="22"/>
                <w:szCs w:val="22"/>
                <w:lang w:val="lv-LV"/>
              </w:rPr>
              <w:t>Valdemāra ielā 1, Daugavpilī, plkst. 14.00</w:t>
            </w:r>
          </w:p>
        </w:tc>
      </w:tr>
      <w:tr w:rsidR="00BE29BF" w:rsidRPr="00187692" w14:paraId="215A4C03" w14:textId="77777777" w:rsidTr="0034186D">
        <w:tc>
          <w:tcPr>
            <w:tcW w:w="4254" w:type="dxa"/>
          </w:tcPr>
          <w:p w14:paraId="69DE0AD4" w14:textId="77777777"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 w:rsidRPr="00074291">
              <w:rPr>
                <w:b/>
                <w:bCs/>
                <w:sz w:val="20"/>
                <w:szCs w:val="20"/>
                <w:lang w:val="lv-LV"/>
              </w:rPr>
              <w:t>Apbūves tiesības pretendentu pieteikšanas termiņš</w:t>
            </w:r>
          </w:p>
        </w:tc>
        <w:tc>
          <w:tcPr>
            <w:tcW w:w="5811" w:type="dxa"/>
          </w:tcPr>
          <w:p w14:paraId="065260DA" w14:textId="151D990A" w:rsidR="00BE29BF" w:rsidRPr="00467488" w:rsidRDefault="008D0B0C" w:rsidP="00187692">
            <w:pPr>
              <w:rPr>
                <w:sz w:val="22"/>
                <w:szCs w:val="22"/>
                <w:lang w:val="lv-LV"/>
              </w:rPr>
            </w:pPr>
            <w:r w:rsidRPr="00467488">
              <w:rPr>
                <w:sz w:val="22"/>
                <w:szCs w:val="22"/>
                <w:lang w:val="lv-LV"/>
              </w:rPr>
              <w:t>No 2022</w:t>
            </w:r>
            <w:r w:rsidR="00BE29BF" w:rsidRPr="00467488">
              <w:rPr>
                <w:sz w:val="22"/>
                <w:szCs w:val="22"/>
                <w:lang w:val="lv-LV"/>
              </w:rPr>
              <w:t xml:space="preserve">.gada </w:t>
            </w:r>
            <w:r w:rsidR="00187692" w:rsidRPr="00467488">
              <w:rPr>
                <w:sz w:val="22"/>
                <w:szCs w:val="22"/>
                <w:lang w:val="lv-LV"/>
              </w:rPr>
              <w:t xml:space="preserve">1.novembra </w:t>
            </w:r>
            <w:r w:rsidR="00BE29BF" w:rsidRPr="00467488">
              <w:rPr>
                <w:sz w:val="22"/>
                <w:szCs w:val="22"/>
                <w:lang w:val="lv-LV"/>
              </w:rPr>
              <w:t xml:space="preserve">līdz </w:t>
            </w:r>
            <w:r w:rsidRPr="00467488">
              <w:rPr>
                <w:sz w:val="22"/>
                <w:szCs w:val="22"/>
                <w:lang w:val="lv-LV"/>
              </w:rPr>
              <w:t>2022</w:t>
            </w:r>
            <w:r w:rsidR="00BE29BF" w:rsidRPr="00467488">
              <w:rPr>
                <w:sz w:val="22"/>
                <w:szCs w:val="22"/>
                <w:lang w:val="lv-LV"/>
              </w:rPr>
              <w:t xml:space="preserve">.gada </w:t>
            </w:r>
            <w:r w:rsidR="003B3F0A" w:rsidRPr="00467488">
              <w:rPr>
                <w:sz w:val="22"/>
                <w:szCs w:val="22"/>
                <w:lang w:val="lv-LV"/>
              </w:rPr>
              <w:t>14</w:t>
            </w:r>
            <w:r w:rsidR="00187692" w:rsidRPr="00467488">
              <w:rPr>
                <w:sz w:val="22"/>
                <w:szCs w:val="22"/>
                <w:lang w:val="lv-LV"/>
              </w:rPr>
              <w:t>.decembra</w:t>
            </w:r>
            <w:r w:rsidR="00986E52" w:rsidRPr="00467488">
              <w:rPr>
                <w:sz w:val="22"/>
                <w:szCs w:val="22"/>
                <w:lang w:val="lv-LV"/>
              </w:rPr>
              <w:t xml:space="preserve"> </w:t>
            </w:r>
            <w:r w:rsidRPr="00467488">
              <w:rPr>
                <w:sz w:val="22"/>
                <w:szCs w:val="22"/>
                <w:lang w:val="lv-LV"/>
              </w:rPr>
              <w:t>plkst.1</w:t>
            </w:r>
            <w:r w:rsidR="00D007EC" w:rsidRPr="00467488">
              <w:rPr>
                <w:sz w:val="22"/>
                <w:szCs w:val="22"/>
                <w:lang w:val="lv-LV"/>
              </w:rPr>
              <w:t>7</w:t>
            </w:r>
            <w:r w:rsidR="00074291" w:rsidRPr="00467488">
              <w:rPr>
                <w:sz w:val="22"/>
                <w:szCs w:val="22"/>
                <w:lang w:val="lv-LV"/>
              </w:rPr>
              <w:t>:00</w:t>
            </w:r>
          </w:p>
        </w:tc>
      </w:tr>
      <w:tr w:rsidR="00BE29BF" w:rsidRPr="00C134E9" w14:paraId="0AE67E63" w14:textId="77777777" w:rsidTr="0034186D">
        <w:tc>
          <w:tcPr>
            <w:tcW w:w="4254" w:type="dxa"/>
          </w:tcPr>
          <w:p w14:paraId="2022C723" w14:textId="77777777" w:rsidR="00BE29BF" w:rsidRPr="00EF53F8" w:rsidRDefault="00BE29BF" w:rsidP="00015377">
            <w:pPr>
              <w:rPr>
                <w:b/>
                <w:bCs/>
                <w:sz w:val="20"/>
                <w:szCs w:val="20"/>
                <w:lang w:val="lv-LV"/>
              </w:rPr>
            </w:pPr>
            <w:r w:rsidRPr="00EF53F8">
              <w:rPr>
                <w:b/>
                <w:bCs/>
                <w:sz w:val="20"/>
                <w:szCs w:val="20"/>
                <w:lang w:val="lv-LV"/>
              </w:rPr>
              <w:t xml:space="preserve">Dokumentu </w:t>
            </w:r>
            <w:r w:rsidR="00015377">
              <w:rPr>
                <w:b/>
                <w:bCs/>
                <w:sz w:val="20"/>
                <w:szCs w:val="20"/>
                <w:lang w:val="lv-LV"/>
              </w:rPr>
              <w:t>iesniegšanas un reģistrēšanas</w:t>
            </w:r>
            <w:r w:rsidRPr="00EF53F8">
              <w:rPr>
                <w:b/>
                <w:bCs/>
                <w:sz w:val="20"/>
                <w:szCs w:val="20"/>
                <w:lang w:val="lv-LV"/>
              </w:rPr>
              <w:t xml:space="preserve"> kārtība</w:t>
            </w:r>
          </w:p>
        </w:tc>
        <w:tc>
          <w:tcPr>
            <w:tcW w:w="5811" w:type="dxa"/>
          </w:tcPr>
          <w:p w14:paraId="713E5E75" w14:textId="77777777" w:rsidR="003F4491" w:rsidRDefault="00BE29BF" w:rsidP="008D0B0C">
            <w:pPr>
              <w:rPr>
                <w:sz w:val="22"/>
                <w:szCs w:val="22"/>
                <w:lang w:val="lv-LV"/>
              </w:rPr>
            </w:pPr>
            <w:r w:rsidRPr="004933E6">
              <w:rPr>
                <w:sz w:val="22"/>
                <w:szCs w:val="22"/>
                <w:lang w:val="lv-LV"/>
              </w:rPr>
              <w:t>P</w:t>
            </w:r>
            <w:r w:rsidR="00015377">
              <w:rPr>
                <w:sz w:val="22"/>
                <w:szCs w:val="22"/>
                <w:lang w:val="lv-LV"/>
              </w:rPr>
              <w:t xml:space="preserve">ieteikumus </w:t>
            </w:r>
            <w:r w:rsidR="00015377" w:rsidRPr="004933E6">
              <w:rPr>
                <w:sz w:val="22"/>
                <w:szCs w:val="22"/>
                <w:lang w:val="lv-LV"/>
              </w:rPr>
              <w:t>(dokumentiem jābūt noformētiem atbilstoši izsoles noteikumos norādītajam)</w:t>
            </w:r>
            <w:r w:rsidR="00015377" w:rsidRPr="004933E6">
              <w:rPr>
                <w:color w:val="FF0000"/>
                <w:sz w:val="22"/>
                <w:szCs w:val="22"/>
                <w:lang w:val="lv-LV"/>
              </w:rPr>
              <w:t xml:space="preserve"> </w:t>
            </w:r>
            <w:r w:rsidR="00015377">
              <w:rPr>
                <w:sz w:val="22"/>
                <w:szCs w:val="22"/>
                <w:lang w:val="lv-LV"/>
              </w:rPr>
              <w:t>var iesniegt:</w:t>
            </w:r>
          </w:p>
          <w:p w14:paraId="00BA990E" w14:textId="77777777" w:rsidR="00BE29BF" w:rsidRPr="003F4491" w:rsidRDefault="00021B02" w:rsidP="003F449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  <w:lang w:val="lv-LV"/>
              </w:rPr>
            </w:pPr>
            <w:r w:rsidRPr="003F4491">
              <w:rPr>
                <w:sz w:val="22"/>
                <w:szCs w:val="22"/>
                <w:lang w:val="lv-LV"/>
              </w:rPr>
              <w:t xml:space="preserve">Daugavpils pilsētas </w:t>
            </w:r>
            <w:r w:rsidR="008D0B0C" w:rsidRPr="003F4491">
              <w:rPr>
                <w:sz w:val="22"/>
                <w:szCs w:val="22"/>
                <w:lang w:val="lv-LV"/>
              </w:rPr>
              <w:t>pašvaldībā</w:t>
            </w:r>
            <w:r w:rsidRPr="003F4491">
              <w:rPr>
                <w:sz w:val="22"/>
                <w:szCs w:val="22"/>
                <w:lang w:val="lv-LV"/>
              </w:rPr>
              <w:t>, K</w:t>
            </w:r>
            <w:r w:rsidR="0037204A">
              <w:rPr>
                <w:sz w:val="22"/>
                <w:szCs w:val="22"/>
                <w:lang w:val="lv-LV"/>
              </w:rPr>
              <w:t xml:space="preserve">rišjāņa </w:t>
            </w:r>
            <w:r w:rsidRPr="003F4491">
              <w:rPr>
                <w:sz w:val="22"/>
                <w:szCs w:val="22"/>
                <w:lang w:val="lv-LV"/>
              </w:rPr>
              <w:t>Valdemāra ielā 1, Daugavpilī, 7.kabinetā</w:t>
            </w:r>
            <w:r w:rsidR="004933E6" w:rsidRPr="003F4491">
              <w:rPr>
                <w:sz w:val="22"/>
                <w:szCs w:val="22"/>
                <w:lang w:val="lv-LV"/>
              </w:rPr>
              <w:t>, iepriekš piesakoties pa tālruni (65404354);</w:t>
            </w:r>
          </w:p>
          <w:p w14:paraId="118E6CF4" w14:textId="77777777" w:rsidR="004933E6" w:rsidRPr="003F4491" w:rsidRDefault="004933E6" w:rsidP="003F4491">
            <w:pPr>
              <w:pStyle w:val="ListParagraph"/>
              <w:numPr>
                <w:ilvl w:val="0"/>
                <w:numId w:val="4"/>
              </w:numPr>
              <w:tabs>
                <w:tab w:val="left" w:pos="709"/>
              </w:tabs>
              <w:jc w:val="both"/>
              <w:rPr>
                <w:sz w:val="22"/>
                <w:szCs w:val="22"/>
                <w:lang w:val="lv-LV"/>
              </w:rPr>
            </w:pPr>
            <w:r w:rsidRPr="003F4491">
              <w:rPr>
                <w:sz w:val="22"/>
                <w:szCs w:val="22"/>
                <w:lang w:val="lv-LV"/>
              </w:rPr>
              <w:t xml:space="preserve">atsūtot dokumentus pa pastu – Daugavpils pilsētas pašvaldība, Īpašuma pārvaldīšanas departaments, </w:t>
            </w:r>
            <w:r w:rsidRPr="003F4491">
              <w:rPr>
                <w:color w:val="000000"/>
                <w:sz w:val="22"/>
                <w:szCs w:val="22"/>
                <w:lang w:val="lv-LV"/>
              </w:rPr>
              <w:t>Izsoles komisijai,</w:t>
            </w:r>
            <w:r w:rsidRPr="003F4491">
              <w:rPr>
                <w:sz w:val="22"/>
                <w:szCs w:val="22"/>
                <w:lang w:val="lv-LV"/>
              </w:rPr>
              <w:t xml:space="preserve"> 7.kabinets, Kr</w:t>
            </w:r>
            <w:r w:rsidR="0037204A">
              <w:rPr>
                <w:sz w:val="22"/>
                <w:szCs w:val="22"/>
                <w:lang w:val="lv-LV"/>
              </w:rPr>
              <w:t xml:space="preserve">išjāņa </w:t>
            </w:r>
            <w:r w:rsidRPr="003F4491">
              <w:rPr>
                <w:sz w:val="22"/>
                <w:szCs w:val="22"/>
                <w:lang w:val="lv-LV"/>
              </w:rPr>
              <w:t xml:space="preserve">Valdemāra </w:t>
            </w:r>
            <w:r w:rsidR="0037204A">
              <w:rPr>
                <w:sz w:val="22"/>
                <w:szCs w:val="22"/>
                <w:lang w:val="lv-LV"/>
              </w:rPr>
              <w:t xml:space="preserve">      </w:t>
            </w:r>
            <w:r w:rsidRPr="003F4491">
              <w:rPr>
                <w:sz w:val="22"/>
                <w:szCs w:val="22"/>
                <w:lang w:val="lv-LV"/>
              </w:rPr>
              <w:t xml:space="preserve">iela 1, Daugavpils, LV – 5401, noteiktajā pieteikumu iesniegšanas termiņā. Pēc norādītā termiņa dokumenti netiek pieņemti un reģistrēti (pasta zīmoga datums </w:t>
            </w:r>
            <w:r w:rsidRPr="003F4491">
              <w:rPr>
                <w:sz w:val="22"/>
                <w:szCs w:val="22"/>
                <w:lang w:val="lv-LV"/>
              </w:rPr>
              <w:lastRenderedPageBreak/>
              <w:t xml:space="preserve">nedrīkst pārsniegt pieteikumu iesniegšanas termiņa datumu); </w:t>
            </w:r>
          </w:p>
          <w:p w14:paraId="1FF68F55" w14:textId="0AA78711" w:rsidR="004933E6" w:rsidRPr="00741CCA" w:rsidRDefault="004933E6" w:rsidP="003F4491">
            <w:pPr>
              <w:pStyle w:val="ListParagraph"/>
              <w:numPr>
                <w:ilvl w:val="0"/>
                <w:numId w:val="4"/>
              </w:numPr>
              <w:rPr>
                <w:rStyle w:val="Hyperlink"/>
                <w:color w:val="auto"/>
                <w:sz w:val="22"/>
                <w:szCs w:val="22"/>
                <w:u w:val="none"/>
                <w:lang w:val="lv-LV"/>
              </w:rPr>
            </w:pPr>
            <w:r w:rsidRPr="003F4491">
              <w:rPr>
                <w:sz w:val="22"/>
                <w:szCs w:val="22"/>
                <w:lang w:val="lv-LV"/>
              </w:rPr>
              <w:t xml:space="preserve">vai elektroniski parakstītus uz izsoles komisijas priekšsēdētāja vietnieka e-pasta adresi: </w:t>
            </w:r>
            <w:hyperlink r:id="rId6" w:history="1">
              <w:r w:rsidR="00772B79" w:rsidRPr="004A0307">
                <w:rPr>
                  <w:rStyle w:val="Hyperlink"/>
                  <w:sz w:val="22"/>
                  <w:szCs w:val="22"/>
                  <w:lang w:val="lv-LV"/>
                </w:rPr>
                <w:t>aleksejs.nikolajevs@daugavpils.lv</w:t>
              </w:r>
            </w:hyperlink>
            <w:r w:rsidR="00772B79">
              <w:rPr>
                <w:sz w:val="22"/>
                <w:szCs w:val="22"/>
                <w:lang w:val="lv-LV"/>
              </w:rPr>
              <w:t xml:space="preserve">. </w:t>
            </w:r>
            <w:r w:rsidR="00772B79" w:rsidRPr="00741CCA">
              <w:rPr>
                <w:rStyle w:val="Hyperlink"/>
                <w:color w:val="auto"/>
                <w:sz w:val="22"/>
                <w:szCs w:val="22"/>
                <w:u w:val="none"/>
                <w:lang w:val="lv-LV"/>
              </w:rPr>
              <w:t xml:space="preserve"> </w:t>
            </w:r>
          </w:p>
          <w:p w14:paraId="50E561D1" w14:textId="77777777" w:rsidR="00741CCA" w:rsidRPr="00D45894" w:rsidRDefault="00D45894" w:rsidP="00D45894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D</w:t>
            </w:r>
            <w:r w:rsidR="00741CCA" w:rsidRPr="00D45894">
              <w:rPr>
                <w:sz w:val="22"/>
                <w:szCs w:val="22"/>
                <w:lang w:val="lv-LV"/>
              </w:rPr>
              <w:t>alībnieki tiek reģistrēti izsoles reģistrācijas žurnālā atbilstoši pieteikšanās secībai.</w:t>
            </w:r>
          </w:p>
        </w:tc>
      </w:tr>
      <w:tr w:rsidR="00BE29BF" w:rsidRPr="00772B79" w14:paraId="586F94FB" w14:textId="77777777" w:rsidTr="0034186D">
        <w:tc>
          <w:tcPr>
            <w:tcW w:w="4254" w:type="dxa"/>
          </w:tcPr>
          <w:p w14:paraId="478B4387" w14:textId="77777777"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lastRenderedPageBreak/>
              <w:t>Apbūves tiesības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izsoles noteikumi un līguma projekts</w:t>
            </w:r>
          </w:p>
        </w:tc>
        <w:tc>
          <w:tcPr>
            <w:tcW w:w="5811" w:type="dxa"/>
          </w:tcPr>
          <w:p w14:paraId="44AA6849" w14:textId="4B984A50" w:rsidR="00BE29BF" w:rsidRPr="0062642A" w:rsidRDefault="00BE29BF" w:rsidP="0037204A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 xml:space="preserve">Daugavpils pilsētas pašvaldības </w:t>
            </w:r>
            <w:r w:rsidR="0037204A">
              <w:rPr>
                <w:sz w:val="22"/>
                <w:szCs w:val="22"/>
                <w:lang w:val="lv-LV"/>
              </w:rPr>
              <w:t xml:space="preserve">tīmekļvietnē </w:t>
            </w:r>
            <w:hyperlink r:id="rId7" w:history="1">
              <w:r w:rsidR="0037204A" w:rsidRPr="00D23AB4">
                <w:rPr>
                  <w:rStyle w:val="Hyperlink"/>
                  <w:spacing w:val="-6"/>
                  <w:lang w:val="lv-LV"/>
                </w:rPr>
                <w:t>https://www.daugavpils.lv/pasvaldiba/ipasumi/informacija-par-pasvaldibas-ipasumiem</w:t>
              </w:r>
            </w:hyperlink>
            <w:r w:rsidR="0037204A" w:rsidRPr="00D23AB4">
              <w:rPr>
                <w:spacing w:val="-6"/>
                <w:lang w:val="lv-LV"/>
              </w:rPr>
              <w:t>:</w:t>
            </w:r>
          </w:p>
        </w:tc>
      </w:tr>
      <w:tr w:rsidR="00BE29BF" w:rsidRPr="0062642A" w14:paraId="1FF5EE7F" w14:textId="77777777" w:rsidTr="0034186D">
        <w:trPr>
          <w:trHeight w:val="255"/>
        </w:trPr>
        <w:tc>
          <w:tcPr>
            <w:tcW w:w="4254" w:type="dxa"/>
            <w:tcBorders>
              <w:bottom w:val="single" w:sz="4" w:space="0" w:color="auto"/>
            </w:tcBorders>
          </w:tcPr>
          <w:p w14:paraId="4BB34091" w14:textId="77777777"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tiesībai paredzētās zemes vienības daļas</w:t>
            </w:r>
            <w:r w:rsidRPr="000010B6">
              <w:rPr>
                <w:b/>
                <w:bCs/>
                <w:sz w:val="20"/>
                <w:szCs w:val="20"/>
                <w:lang w:val="lv-LV"/>
              </w:rPr>
              <w:t xml:space="preserve"> apskates vieta </w:t>
            </w: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36C0DD48" w14:textId="77777777" w:rsidR="00BE29BF" w:rsidRPr="0062642A" w:rsidRDefault="0037204A" w:rsidP="00375CDC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Komunālie kapi</w:t>
            </w:r>
            <w:r w:rsidR="00BE29BF">
              <w:rPr>
                <w:sz w:val="22"/>
                <w:szCs w:val="22"/>
                <w:lang w:val="lv-LV"/>
              </w:rPr>
              <w:t>, Daugavpils</w:t>
            </w:r>
            <w:r w:rsidR="00BE29BF" w:rsidRPr="0062642A">
              <w:rPr>
                <w:sz w:val="22"/>
                <w:szCs w:val="22"/>
                <w:lang w:val="lv-LV"/>
              </w:rPr>
              <w:t xml:space="preserve"> </w:t>
            </w:r>
          </w:p>
        </w:tc>
      </w:tr>
      <w:tr w:rsidR="00BE29BF" w:rsidRPr="0062642A" w14:paraId="234558A3" w14:textId="77777777" w:rsidTr="0034186D">
        <w:trPr>
          <w:trHeight w:val="300"/>
        </w:trPr>
        <w:tc>
          <w:tcPr>
            <w:tcW w:w="4254" w:type="dxa"/>
            <w:tcBorders>
              <w:top w:val="single" w:sz="4" w:space="0" w:color="auto"/>
            </w:tcBorders>
          </w:tcPr>
          <w:p w14:paraId="38CB41B9" w14:textId="77777777" w:rsidR="00BE29BF" w:rsidRPr="000010B6" w:rsidRDefault="00BE29BF" w:rsidP="00BE29BF">
            <w:pPr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Apbūves tiesības piešķīrējs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14:paraId="68A529E6" w14:textId="77777777" w:rsidR="00BE29BF" w:rsidRPr="0062642A" w:rsidRDefault="00BE29BF" w:rsidP="008D0B0C">
            <w:pPr>
              <w:rPr>
                <w:sz w:val="22"/>
                <w:szCs w:val="22"/>
                <w:lang w:val="lv-LV"/>
              </w:rPr>
            </w:pPr>
            <w:r w:rsidRPr="0062642A">
              <w:rPr>
                <w:sz w:val="22"/>
                <w:szCs w:val="22"/>
                <w:lang w:val="lv-LV"/>
              </w:rPr>
              <w:t xml:space="preserve">Daugavpils pilsētas </w:t>
            </w:r>
            <w:r w:rsidR="008D0B0C">
              <w:rPr>
                <w:sz w:val="22"/>
                <w:szCs w:val="22"/>
                <w:lang w:val="lv-LV"/>
              </w:rPr>
              <w:t>pašvaldība</w:t>
            </w:r>
            <w:r w:rsidRPr="0062642A">
              <w:rPr>
                <w:sz w:val="22"/>
                <w:szCs w:val="22"/>
                <w:lang w:val="lv-LV"/>
              </w:rPr>
              <w:t>, Kr.Valdemāra iela 1, Daugavpils, reģ. Nr.90000077325</w:t>
            </w:r>
          </w:p>
        </w:tc>
      </w:tr>
      <w:tr w:rsidR="00BE29BF" w:rsidRPr="00F03BDF" w14:paraId="10F8D1CA" w14:textId="77777777" w:rsidTr="0034186D">
        <w:tc>
          <w:tcPr>
            <w:tcW w:w="4254" w:type="dxa"/>
          </w:tcPr>
          <w:p w14:paraId="36663743" w14:textId="77777777" w:rsidR="00BE29BF" w:rsidRPr="0062642A" w:rsidRDefault="000F00E0" w:rsidP="00BE29BF">
            <w:pPr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T</w:t>
            </w:r>
            <w:r w:rsidR="00BE29BF">
              <w:rPr>
                <w:b/>
                <w:bCs/>
                <w:sz w:val="20"/>
                <w:szCs w:val="20"/>
                <w:lang w:val="lv-LV"/>
              </w:rPr>
              <w:t>ālruņi</w:t>
            </w:r>
          </w:p>
        </w:tc>
        <w:tc>
          <w:tcPr>
            <w:tcW w:w="5811" w:type="dxa"/>
          </w:tcPr>
          <w:p w14:paraId="0A62DB36" w14:textId="77777777" w:rsidR="00BE29BF" w:rsidRDefault="008D0B0C" w:rsidP="00BE29BF">
            <w:pPr>
              <w:ind w:left="-18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65404358</w:t>
            </w:r>
            <w:r w:rsidR="00BE29BF">
              <w:rPr>
                <w:sz w:val="22"/>
                <w:szCs w:val="22"/>
                <w:lang w:val="lv-LV"/>
              </w:rPr>
              <w:t xml:space="preserve"> </w:t>
            </w:r>
          </w:p>
          <w:p w14:paraId="0D80603E" w14:textId="77777777" w:rsidR="00BE29BF" w:rsidRPr="0062642A" w:rsidRDefault="00BE29BF" w:rsidP="00BE29BF">
            <w:pPr>
              <w:ind w:left="-18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65404354 </w:t>
            </w:r>
          </w:p>
        </w:tc>
      </w:tr>
    </w:tbl>
    <w:p w14:paraId="3494ECC1" w14:textId="77777777" w:rsidR="009E2189" w:rsidRPr="0062642A" w:rsidRDefault="009E2189" w:rsidP="00D007EC">
      <w:pPr>
        <w:jc w:val="both"/>
        <w:rPr>
          <w:iCs/>
          <w:sz w:val="22"/>
          <w:szCs w:val="22"/>
          <w:lang w:val="lv-LV"/>
        </w:rPr>
      </w:pPr>
    </w:p>
    <w:sectPr w:rsidR="009E2189" w:rsidRPr="0062642A" w:rsidSect="00617808">
      <w:pgSz w:w="11906" w:h="16838"/>
      <w:pgMar w:top="284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00D3"/>
    <w:multiLevelType w:val="hybridMultilevel"/>
    <w:tmpl w:val="8C1A3C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B0139"/>
    <w:multiLevelType w:val="hybridMultilevel"/>
    <w:tmpl w:val="393E7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A14E5"/>
    <w:multiLevelType w:val="hybridMultilevel"/>
    <w:tmpl w:val="0D4A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C2244"/>
    <w:multiLevelType w:val="hybridMultilevel"/>
    <w:tmpl w:val="68B2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DC"/>
    <w:rsid w:val="000010B6"/>
    <w:rsid w:val="000068AB"/>
    <w:rsid w:val="000068B5"/>
    <w:rsid w:val="000105CB"/>
    <w:rsid w:val="0001081F"/>
    <w:rsid w:val="000115D5"/>
    <w:rsid w:val="00015377"/>
    <w:rsid w:val="00021B02"/>
    <w:rsid w:val="00050539"/>
    <w:rsid w:val="00074291"/>
    <w:rsid w:val="000767AD"/>
    <w:rsid w:val="00080198"/>
    <w:rsid w:val="000827C4"/>
    <w:rsid w:val="00087FC7"/>
    <w:rsid w:val="00094192"/>
    <w:rsid w:val="000B0083"/>
    <w:rsid w:val="000B2B59"/>
    <w:rsid w:val="000C7991"/>
    <w:rsid w:val="000D4B59"/>
    <w:rsid w:val="000D5F49"/>
    <w:rsid w:val="000D6F0A"/>
    <w:rsid w:val="000E20E5"/>
    <w:rsid w:val="000F00E0"/>
    <w:rsid w:val="00113C70"/>
    <w:rsid w:val="00115FFB"/>
    <w:rsid w:val="0011780C"/>
    <w:rsid w:val="0012058F"/>
    <w:rsid w:val="0012625E"/>
    <w:rsid w:val="00126DA0"/>
    <w:rsid w:val="001330C2"/>
    <w:rsid w:val="001338AD"/>
    <w:rsid w:val="00146834"/>
    <w:rsid w:val="00154737"/>
    <w:rsid w:val="00162EE0"/>
    <w:rsid w:val="00170ECC"/>
    <w:rsid w:val="00174D0F"/>
    <w:rsid w:val="001809AA"/>
    <w:rsid w:val="00187692"/>
    <w:rsid w:val="00191818"/>
    <w:rsid w:val="00197C01"/>
    <w:rsid w:val="001B6C3A"/>
    <w:rsid w:val="001D32AD"/>
    <w:rsid w:val="001D6F04"/>
    <w:rsid w:val="001E7BF0"/>
    <w:rsid w:val="001F58DC"/>
    <w:rsid w:val="00200CDB"/>
    <w:rsid w:val="002168BD"/>
    <w:rsid w:val="00221673"/>
    <w:rsid w:val="00236D65"/>
    <w:rsid w:val="00236FD5"/>
    <w:rsid w:val="00267DDD"/>
    <w:rsid w:val="002817A7"/>
    <w:rsid w:val="00282E7E"/>
    <w:rsid w:val="002A560A"/>
    <w:rsid w:val="002B2321"/>
    <w:rsid w:val="002C3E54"/>
    <w:rsid w:val="002D15E2"/>
    <w:rsid w:val="002D3DEE"/>
    <w:rsid w:val="002E1869"/>
    <w:rsid w:val="002F3FB0"/>
    <w:rsid w:val="00312953"/>
    <w:rsid w:val="003201B3"/>
    <w:rsid w:val="0032382B"/>
    <w:rsid w:val="003265D3"/>
    <w:rsid w:val="00340B60"/>
    <w:rsid w:val="0034186D"/>
    <w:rsid w:val="00345E33"/>
    <w:rsid w:val="00355925"/>
    <w:rsid w:val="00360634"/>
    <w:rsid w:val="0037204A"/>
    <w:rsid w:val="003745A0"/>
    <w:rsid w:val="00375CDC"/>
    <w:rsid w:val="00380EFB"/>
    <w:rsid w:val="003944DE"/>
    <w:rsid w:val="003A0D58"/>
    <w:rsid w:val="003A4BD2"/>
    <w:rsid w:val="003B3F0A"/>
    <w:rsid w:val="003E3BCA"/>
    <w:rsid w:val="003E6C65"/>
    <w:rsid w:val="003F088E"/>
    <w:rsid w:val="003F4491"/>
    <w:rsid w:val="003F6594"/>
    <w:rsid w:val="003F65DC"/>
    <w:rsid w:val="0040767D"/>
    <w:rsid w:val="004101A8"/>
    <w:rsid w:val="004118CF"/>
    <w:rsid w:val="00413B4C"/>
    <w:rsid w:val="0041782E"/>
    <w:rsid w:val="0043379D"/>
    <w:rsid w:val="00433F50"/>
    <w:rsid w:val="00457D0C"/>
    <w:rsid w:val="0046059F"/>
    <w:rsid w:val="00460C39"/>
    <w:rsid w:val="00467488"/>
    <w:rsid w:val="00474198"/>
    <w:rsid w:val="00483422"/>
    <w:rsid w:val="00492C8C"/>
    <w:rsid w:val="004933E6"/>
    <w:rsid w:val="004A2E85"/>
    <w:rsid w:val="004B2317"/>
    <w:rsid w:val="004C0D6D"/>
    <w:rsid w:val="004C5D82"/>
    <w:rsid w:val="004C645A"/>
    <w:rsid w:val="004E30E4"/>
    <w:rsid w:val="004F2516"/>
    <w:rsid w:val="00507C26"/>
    <w:rsid w:val="00507E94"/>
    <w:rsid w:val="00507F78"/>
    <w:rsid w:val="005122A1"/>
    <w:rsid w:val="00514A13"/>
    <w:rsid w:val="00515EEC"/>
    <w:rsid w:val="00527679"/>
    <w:rsid w:val="00531806"/>
    <w:rsid w:val="00537598"/>
    <w:rsid w:val="0054530D"/>
    <w:rsid w:val="00550600"/>
    <w:rsid w:val="005700DD"/>
    <w:rsid w:val="00573055"/>
    <w:rsid w:val="005832BB"/>
    <w:rsid w:val="005A0C92"/>
    <w:rsid w:val="005F58B1"/>
    <w:rsid w:val="005F6510"/>
    <w:rsid w:val="005F7915"/>
    <w:rsid w:val="005F7DD8"/>
    <w:rsid w:val="00600DDC"/>
    <w:rsid w:val="006023CC"/>
    <w:rsid w:val="00604D1D"/>
    <w:rsid w:val="00606410"/>
    <w:rsid w:val="00617808"/>
    <w:rsid w:val="0062642A"/>
    <w:rsid w:val="00626A2D"/>
    <w:rsid w:val="006277D9"/>
    <w:rsid w:val="00640265"/>
    <w:rsid w:val="0064346F"/>
    <w:rsid w:val="00655F8A"/>
    <w:rsid w:val="00660AAC"/>
    <w:rsid w:val="00666A11"/>
    <w:rsid w:val="006761F4"/>
    <w:rsid w:val="00682AF0"/>
    <w:rsid w:val="00683582"/>
    <w:rsid w:val="00694F41"/>
    <w:rsid w:val="00695034"/>
    <w:rsid w:val="006A05DC"/>
    <w:rsid w:val="006A3F4F"/>
    <w:rsid w:val="006A733D"/>
    <w:rsid w:val="006A7836"/>
    <w:rsid w:val="006D21D4"/>
    <w:rsid w:val="006D4534"/>
    <w:rsid w:val="006E0877"/>
    <w:rsid w:val="00703E2B"/>
    <w:rsid w:val="007231E2"/>
    <w:rsid w:val="00724F73"/>
    <w:rsid w:val="0072712F"/>
    <w:rsid w:val="00730A75"/>
    <w:rsid w:val="00741CCA"/>
    <w:rsid w:val="00761641"/>
    <w:rsid w:val="007626F8"/>
    <w:rsid w:val="00763537"/>
    <w:rsid w:val="00770072"/>
    <w:rsid w:val="00772B79"/>
    <w:rsid w:val="00780D4D"/>
    <w:rsid w:val="00790270"/>
    <w:rsid w:val="0079042A"/>
    <w:rsid w:val="00796FED"/>
    <w:rsid w:val="007D5B88"/>
    <w:rsid w:val="007E1AF6"/>
    <w:rsid w:val="007E77F0"/>
    <w:rsid w:val="00801311"/>
    <w:rsid w:val="00815D43"/>
    <w:rsid w:val="0082312E"/>
    <w:rsid w:val="0082491D"/>
    <w:rsid w:val="00826ABC"/>
    <w:rsid w:val="00833D00"/>
    <w:rsid w:val="008343FF"/>
    <w:rsid w:val="00837942"/>
    <w:rsid w:val="0084229F"/>
    <w:rsid w:val="00842675"/>
    <w:rsid w:val="008456AD"/>
    <w:rsid w:val="00852B92"/>
    <w:rsid w:val="00873E6A"/>
    <w:rsid w:val="00876663"/>
    <w:rsid w:val="0088228A"/>
    <w:rsid w:val="00892579"/>
    <w:rsid w:val="008A143F"/>
    <w:rsid w:val="008A15A4"/>
    <w:rsid w:val="008A1720"/>
    <w:rsid w:val="008A1BF5"/>
    <w:rsid w:val="008A4F15"/>
    <w:rsid w:val="008A724A"/>
    <w:rsid w:val="008B2BC1"/>
    <w:rsid w:val="008B47EB"/>
    <w:rsid w:val="008B7544"/>
    <w:rsid w:val="008C709A"/>
    <w:rsid w:val="008D0B0C"/>
    <w:rsid w:val="008E71D0"/>
    <w:rsid w:val="008E7C6C"/>
    <w:rsid w:val="009010EE"/>
    <w:rsid w:val="009023D7"/>
    <w:rsid w:val="009056CC"/>
    <w:rsid w:val="00906C79"/>
    <w:rsid w:val="00907F36"/>
    <w:rsid w:val="00930FC6"/>
    <w:rsid w:val="00935FAC"/>
    <w:rsid w:val="00940B2A"/>
    <w:rsid w:val="00946557"/>
    <w:rsid w:val="00953583"/>
    <w:rsid w:val="0095794E"/>
    <w:rsid w:val="00973637"/>
    <w:rsid w:val="00974FB2"/>
    <w:rsid w:val="0098078D"/>
    <w:rsid w:val="00986E52"/>
    <w:rsid w:val="009A2A3D"/>
    <w:rsid w:val="009C593F"/>
    <w:rsid w:val="009D445F"/>
    <w:rsid w:val="009D7273"/>
    <w:rsid w:val="009E034B"/>
    <w:rsid w:val="009E1BC3"/>
    <w:rsid w:val="009E2189"/>
    <w:rsid w:val="00A029F5"/>
    <w:rsid w:val="00A05A61"/>
    <w:rsid w:val="00A13A12"/>
    <w:rsid w:val="00A140DB"/>
    <w:rsid w:val="00A160E3"/>
    <w:rsid w:val="00A24421"/>
    <w:rsid w:val="00A31427"/>
    <w:rsid w:val="00A3703A"/>
    <w:rsid w:val="00A442BE"/>
    <w:rsid w:val="00A53FC1"/>
    <w:rsid w:val="00A5431E"/>
    <w:rsid w:val="00A561EC"/>
    <w:rsid w:val="00A608BF"/>
    <w:rsid w:val="00A655A2"/>
    <w:rsid w:val="00A7649E"/>
    <w:rsid w:val="00A8225C"/>
    <w:rsid w:val="00A97639"/>
    <w:rsid w:val="00AA48ED"/>
    <w:rsid w:val="00AC261B"/>
    <w:rsid w:val="00AC4028"/>
    <w:rsid w:val="00AE13AD"/>
    <w:rsid w:val="00AE19F2"/>
    <w:rsid w:val="00AE6C7B"/>
    <w:rsid w:val="00AF0F86"/>
    <w:rsid w:val="00AF248B"/>
    <w:rsid w:val="00AF3DB9"/>
    <w:rsid w:val="00B303D1"/>
    <w:rsid w:val="00B326E3"/>
    <w:rsid w:val="00B37CC6"/>
    <w:rsid w:val="00B40D3E"/>
    <w:rsid w:val="00B4148B"/>
    <w:rsid w:val="00B65473"/>
    <w:rsid w:val="00B715B0"/>
    <w:rsid w:val="00B80EAE"/>
    <w:rsid w:val="00B815FE"/>
    <w:rsid w:val="00B82167"/>
    <w:rsid w:val="00B9448B"/>
    <w:rsid w:val="00BA3ED0"/>
    <w:rsid w:val="00BB5177"/>
    <w:rsid w:val="00BB6F9C"/>
    <w:rsid w:val="00BC4AF0"/>
    <w:rsid w:val="00BD0D54"/>
    <w:rsid w:val="00BD12E5"/>
    <w:rsid w:val="00BD1E32"/>
    <w:rsid w:val="00BE1D9E"/>
    <w:rsid w:val="00BE29BF"/>
    <w:rsid w:val="00BF651C"/>
    <w:rsid w:val="00C01030"/>
    <w:rsid w:val="00C05F21"/>
    <w:rsid w:val="00C134E9"/>
    <w:rsid w:val="00C20D8A"/>
    <w:rsid w:val="00C273C8"/>
    <w:rsid w:val="00C320C3"/>
    <w:rsid w:val="00C338FD"/>
    <w:rsid w:val="00C40BCA"/>
    <w:rsid w:val="00C40FAB"/>
    <w:rsid w:val="00C719D5"/>
    <w:rsid w:val="00C76059"/>
    <w:rsid w:val="00C819D6"/>
    <w:rsid w:val="00C856DB"/>
    <w:rsid w:val="00C961B8"/>
    <w:rsid w:val="00CA4D58"/>
    <w:rsid w:val="00CA4F0B"/>
    <w:rsid w:val="00CB0B73"/>
    <w:rsid w:val="00CB3617"/>
    <w:rsid w:val="00CC1013"/>
    <w:rsid w:val="00CC4264"/>
    <w:rsid w:val="00CC643C"/>
    <w:rsid w:val="00CC6911"/>
    <w:rsid w:val="00CD4BDD"/>
    <w:rsid w:val="00CE1D56"/>
    <w:rsid w:val="00CE3318"/>
    <w:rsid w:val="00CF47A4"/>
    <w:rsid w:val="00D007EC"/>
    <w:rsid w:val="00D173B0"/>
    <w:rsid w:val="00D26763"/>
    <w:rsid w:val="00D2756D"/>
    <w:rsid w:val="00D36D87"/>
    <w:rsid w:val="00D43238"/>
    <w:rsid w:val="00D45011"/>
    <w:rsid w:val="00D45894"/>
    <w:rsid w:val="00D67D84"/>
    <w:rsid w:val="00D760B3"/>
    <w:rsid w:val="00D80401"/>
    <w:rsid w:val="00D83379"/>
    <w:rsid w:val="00D96DBA"/>
    <w:rsid w:val="00DA1C98"/>
    <w:rsid w:val="00DB0D0C"/>
    <w:rsid w:val="00DB3CC6"/>
    <w:rsid w:val="00DB594E"/>
    <w:rsid w:val="00DC3C63"/>
    <w:rsid w:val="00DD74EB"/>
    <w:rsid w:val="00DE1D9A"/>
    <w:rsid w:val="00DE4B49"/>
    <w:rsid w:val="00DF245D"/>
    <w:rsid w:val="00E05C73"/>
    <w:rsid w:val="00E06D43"/>
    <w:rsid w:val="00E137C2"/>
    <w:rsid w:val="00E2334F"/>
    <w:rsid w:val="00E2578A"/>
    <w:rsid w:val="00E37585"/>
    <w:rsid w:val="00E406B5"/>
    <w:rsid w:val="00E452D7"/>
    <w:rsid w:val="00E56EE4"/>
    <w:rsid w:val="00E623ED"/>
    <w:rsid w:val="00E632DA"/>
    <w:rsid w:val="00E65F8A"/>
    <w:rsid w:val="00E949A9"/>
    <w:rsid w:val="00E95C25"/>
    <w:rsid w:val="00EB2DB7"/>
    <w:rsid w:val="00EB7B3B"/>
    <w:rsid w:val="00ED13A7"/>
    <w:rsid w:val="00ED2574"/>
    <w:rsid w:val="00EF53F8"/>
    <w:rsid w:val="00F00E0B"/>
    <w:rsid w:val="00F0220E"/>
    <w:rsid w:val="00F03784"/>
    <w:rsid w:val="00F03BDF"/>
    <w:rsid w:val="00F07124"/>
    <w:rsid w:val="00F15F50"/>
    <w:rsid w:val="00F3288D"/>
    <w:rsid w:val="00F47A34"/>
    <w:rsid w:val="00F50D31"/>
    <w:rsid w:val="00F57BAA"/>
    <w:rsid w:val="00F67DB5"/>
    <w:rsid w:val="00F72FDC"/>
    <w:rsid w:val="00F83F69"/>
    <w:rsid w:val="00F86749"/>
    <w:rsid w:val="00F92247"/>
    <w:rsid w:val="00FA5340"/>
    <w:rsid w:val="00FB548C"/>
    <w:rsid w:val="00FC200A"/>
    <w:rsid w:val="00FE66B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2808C"/>
  <w15:docId w15:val="{B253E049-65A6-4F54-9ECF-54AA406C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00DDC"/>
    <w:pPr>
      <w:keepNext/>
      <w:jc w:val="center"/>
      <w:outlineLvl w:val="0"/>
    </w:pPr>
    <w:rPr>
      <w:b/>
      <w:bCs/>
      <w:sz w:val="26"/>
      <w:lang w:val="lv-LV"/>
    </w:rPr>
  </w:style>
  <w:style w:type="paragraph" w:styleId="Heading2">
    <w:name w:val="heading 2"/>
    <w:basedOn w:val="Normal"/>
    <w:next w:val="Normal"/>
    <w:link w:val="Heading2Char"/>
    <w:qFormat/>
    <w:rsid w:val="00600DDC"/>
    <w:pPr>
      <w:keepNext/>
      <w:tabs>
        <w:tab w:val="left" w:pos="1539"/>
      </w:tabs>
      <w:jc w:val="both"/>
      <w:outlineLvl w:val="1"/>
    </w:pPr>
    <w:rPr>
      <w:b/>
      <w:bCs/>
      <w:sz w:val="26"/>
      <w:lang w:val="lv-LV"/>
    </w:rPr>
  </w:style>
  <w:style w:type="paragraph" w:styleId="Heading3">
    <w:name w:val="heading 3"/>
    <w:basedOn w:val="Normal"/>
    <w:next w:val="Normal"/>
    <w:link w:val="Heading3Char"/>
    <w:qFormat/>
    <w:rsid w:val="00600DDC"/>
    <w:pPr>
      <w:keepNext/>
      <w:outlineLvl w:val="2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Heading3Char">
    <w:name w:val="Heading 3 Char"/>
    <w:basedOn w:val="DefaultParagraphFont"/>
    <w:link w:val="Heading3"/>
    <w:rsid w:val="00600DD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1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A53FC1"/>
    <w:pPr>
      <w:ind w:left="720"/>
      <w:contextualSpacing/>
    </w:pPr>
  </w:style>
  <w:style w:type="character" w:styleId="Hyperlink">
    <w:name w:val="Hyperlink"/>
    <w:rsid w:val="0034186D"/>
    <w:rPr>
      <w:color w:val="0000FF"/>
      <w:u w:val="single"/>
    </w:rPr>
  </w:style>
  <w:style w:type="paragraph" w:styleId="NoSpacing">
    <w:name w:val="No Spacing"/>
    <w:uiPriority w:val="1"/>
    <w:qFormat/>
    <w:rsid w:val="002E1869"/>
    <w:pPr>
      <w:spacing w:after="0" w:line="240" w:lineRule="auto"/>
    </w:pPr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46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3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augavpils.lv/pasvaldiba/ipasumi/informacija-par-pasvaldibas-ipasumi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ejs.nikolajevs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F047D-0052-43CF-B36E-07FC246F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2364</Words>
  <Characters>1349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Ingrida Ilarionova</cp:lastModifiedBy>
  <cp:revision>4</cp:revision>
  <cp:lastPrinted>2022-11-09T09:17:00Z</cp:lastPrinted>
  <dcterms:created xsi:type="dcterms:W3CDTF">2022-11-15T06:28:00Z</dcterms:created>
  <dcterms:modified xsi:type="dcterms:W3CDTF">2022-11-15T07:06:00Z</dcterms:modified>
</cp:coreProperties>
</file>