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EEF" w:rsidRDefault="00C26EEF" w:rsidP="00C26EEF">
      <w:pPr>
        <w:rPr>
          <w:bCs/>
          <w:lang w:val="lv-LV"/>
        </w:rPr>
      </w:pPr>
      <w:r>
        <w:rPr>
          <w:lang w:val="lv-LV"/>
        </w:rPr>
        <w:t>Par iepirkuma ”</w:t>
      </w:r>
      <w:r>
        <w:rPr>
          <w:bCs/>
          <w:lang w:val="lv-LV"/>
        </w:rPr>
        <w:t xml:space="preserve"> Rekonstrukcija ar ūdenssildāmā </w:t>
      </w:r>
    </w:p>
    <w:p w:rsidR="00C26EEF" w:rsidRDefault="00C26EEF" w:rsidP="00C26EEF">
      <w:pPr>
        <w:rPr>
          <w:lang w:val="lv-LV"/>
        </w:rPr>
      </w:pPr>
      <w:r>
        <w:rPr>
          <w:bCs/>
          <w:lang w:val="lv-LV"/>
        </w:rPr>
        <w:t>katla uz gāzes kurināmā uzstādīšana</w:t>
      </w:r>
      <w:r>
        <w:rPr>
          <w:lang w:val="lv-LV"/>
        </w:rPr>
        <w:t>” nolikumu</w:t>
      </w:r>
    </w:p>
    <w:p w:rsidR="00C26EEF" w:rsidRDefault="00C26EEF" w:rsidP="00C26EEF">
      <w:pPr>
        <w:rPr>
          <w:lang w:val="lv-LV"/>
        </w:rPr>
      </w:pPr>
    </w:p>
    <w:p w:rsidR="00C26EEF" w:rsidRDefault="00C26EEF" w:rsidP="00C26EEF">
      <w:pPr>
        <w:rPr>
          <w:lang w:val="lv-LV"/>
        </w:rPr>
      </w:pPr>
    </w:p>
    <w:p w:rsidR="00C26EEF" w:rsidRDefault="00C26EEF" w:rsidP="00C26EEF">
      <w:pPr>
        <w:rPr>
          <w:bCs/>
          <w:lang w:val="lv-LV"/>
        </w:rPr>
      </w:pPr>
      <w:r>
        <w:rPr>
          <w:lang w:val="lv-LV"/>
        </w:rPr>
        <w:t>Viens no atklātā konkursa ”</w:t>
      </w:r>
      <w:r>
        <w:rPr>
          <w:bCs/>
          <w:lang w:val="lv-LV"/>
        </w:rPr>
        <w:t xml:space="preserve"> Rekonstrukcija ar ūdenssildāmā </w:t>
      </w:r>
    </w:p>
    <w:p w:rsidR="00C26EEF" w:rsidRDefault="00C26EEF" w:rsidP="00C26EEF">
      <w:pPr>
        <w:ind w:firstLine="397"/>
        <w:jc w:val="both"/>
        <w:rPr>
          <w:lang w:val="lv-LV"/>
        </w:rPr>
      </w:pPr>
      <w:r>
        <w:rPr>
          <w:bCs/>
          <w:lang w:val="lv-LV"/>
        </w:rPr>
        <w:t>katla uz gāzes kurināmā uzstādīšana</w:t>
      </w:r>
      <w:r>
        <w:rPr>
          <w:lang w:val="lv-LV"/>
        </w:rPr>
        <w:t xml:space="preserve">” </w:t>
      </w:r>
      <w:bookmarkStart w:id="0" w:name="_GoBack"/>
      <w:bookmarkEnd w:id="0"/>
      <w:r>
        <w:rPr>
          <w:lang w:val="lv-LV"/>
        </w:rPr>
        <w:t xml:space="preserve">Pretendentiem uzdeva sekojošu jautājumu, </w:t>
      </w:r>
      <w:proofErr w:type="gramStart"/>
      <w:r>
        <w:rPr>
          <w:lang w:val="lv-LV"/>
        </w:rPr>
        <w:t>atbildi uz kuru</w:t>
      </w:r>
      <w:proofErr w:type="gramEnd"/>
      <w:r>
        <w:rPr>
          <w:lang w:val="lv-LV"/>
        </w:rPr>
        <w:t xml:space="preserve"> sniedzam arī Jums:</w:t>
      </w:r>
    </w:p>
    <w:p w:rsidR="00C26EEF" w:rsidRDefault="00C26EEF" w:rsidP="00C26EEF">
      <w:pPr>
        <w:jc w:val="both"/>
        <w:rPr>
          <w:lang w:val="lv-LV"/>
        </w:rPr>
      </w:pPr>
    </w:p>
    <w:p w:rsidR="00C26EEF" w:rsidRDefault="00C26EEF" w:rsidP="00C26EEF">
      <w:pPr>
        <w:numPr>
          <w:ilvl w:val="0"/>
          <w:numId w:val="1"/>
        </w:numPr>
        <w:jc w:val="both"/>
        <w:rPr>
          <w:b/>
          <w:lang w:val="lv-LV"/>
        </w:rPr>
      </w:pPr>
      <w:r>
        <w:rPr>
          <w:b/>
          <w:lang w:val="lv-LV"/>
        </w:rPr>
        <w:t>Jautājums:</w:t>
      </w:r>
    </w:p>
    <w:p w:rsidR="00C26EEF" w:rsidRDefault="00C26EEF" w:rsidP="00C26EEF">
      <w:pPr>
        <w:ind w:left="397"/>
        <w:jc w:val="both"/>
        <w:rPr>
          <w:lang w:val="lv-LV"/>
        </w:rPr>
      </w:pPr>
      <w:r>
        <w:rPr>
          <w:lang w:val="lv-LV"/>
        </w:rPr>
        <w:t>Lūdzam precizēt, vai ir jāparedz, lai regulējošais vārsts automātiski uzturētu personāla uzstādīto ūdens caurplūdi caur katlu.</w:t>
      </w:r>
    </w:p>
    <w:p w:rsidR="00C26EEF" w:rsidRDefault="00C26EEF" w:rsidP="00C26EEF">
      <w:pPr>
        <w:ind w:left="397"/>
        <w:jc w:val="both"/>
        <w:rPr>
          <w:lang w:val="lv-LV"/>
        </w:rPr>
      </w:pPr>
    </w:p>
    <w:p w:rsidR="00C26EEF" w:rsidRDefault="00C26EEF" w:rsidP="00C26EEF">
      <w:pPr>
        <w:ind w:left="397"/>
        <w:jc w:val="both"/>
        <w:rPr>
          <w:b/>
          <w:lang w:val="lv-LV"/>
        </w:rPr>
      </w:pPr>
      <w:r>
        <w:rPr>
          <w:b/>
          <w:lang w:val="lv-LV"/>
        </w:rPr>
        <w:t>Atbilde:</w:t>
      </w:r>
    </w:p>
    <w:p w:rsidR="00C26EEF" w:rsidRDefault="00C26EEF" w:rsidP="00C26EEF">
      <w:pPr>
        <w:ind w:left="426"/>
        <w:jc w:val="both"/>
        <w:rPr>
          <w:lang w:val="lv-LV"/>
        </w:rPr>
      </w:pPr>
      <w:proofErr w:type="gramStart"/>
      <w:r>
        <w:rPr>
          <w:lang w:val="lv-LV"/>
        </w:rPr>
        <w:t>Personāla uzstādīto ūdens caurplūdes caur katlu automātisko uzturēšanu ar regulējošā vārsta palīdzību</w:t>
      </w:r>
      <w:proofErr w:type="gramEnd"/>
      <w:r>
        <w:rPr>
          <w:lang w:val="lv-LV"/>
        </w:rPr>
        <w:t xml:space="preserve"> nav jāparedz..</w:t>
      </w:r>
    </w:p>
    <w:p w:rsidR="00C26EEF" w:rsidRDefault="00C26EEF" w:rsidP="00C26EEF">
      <w:pPr>
        <w:ind w:left="567"/>
        <w:jc w:val="both"/>
        <w:rPr>
          <w:lang w:val="lv-LV"/>
        </w:rPr>
      </w:pPr>
    </w:p>
    <w:p w:rsidR="00C26EEF" w:rsidRDefault="00C26EEF" w:rsidP="00C26EEF">
      <w:pPr>
        <w:tabs>
          <w:tab w:val="num" w:pos="397"/>
        </w:tabs>
        <w:rPr>
          <w:lang w:val="lv-LV"/>
        </w:rPr>
      </w:pPr>
    </w:p>
    <w:p w:rsidR="00C26EEF" w:rsidRDefault="00C26EEF" w:rsidP="00C26EEF">
      <w:pPr>
        <w:rPr>
          <w:lang w:val="lv-LV"/>
        </w:rPr>
      </w:pPr>
    </w:p>
    <w:p w:rsidR="00C26EEF" w:rsidRDefault="00C26EEF" w:rsidP="00C26EEF">
      <w:pPr>
        <w:rPr>
          <w:lang w:val="lv-LV"/>
        </w:rPr>
      </w:pPr>
      <w:r>
        <w:rPr>
          <w:lang w:val="lv-LV"/>
        </w:rPr>
        <w:t>Ar cieņu,</w:t>
      </w:r>
    </w:p>
    <w:p w:rsidR="00C26EEF" w:rsidRDefault="00C26EEF" w:rsidP="00C26EEF">
      <w:pPr>
        <w:rPr>
          <w:lang w:val="lv-LV"/>
        </w:rPr>
      </w:pPr>
      <w:r>
        <w:rPr>
          <w:lang w:val="lv-LV"/>
        </w:rPr>
        <w:t>Iepirkuma komisijas vārdā</w:t>
      </w:r>
    </w:p>
    <w:p w:rsidR="00C26EEF" w:rsidRDefault="00C26EEF" w:rsidP="00C26EEF">
      <w:pPr>
        <w:rPr>
          <w:lang w:val="lv-LV"/>
        </w:rPr>
      </w:pPr>
      <w:r>
        <w:rPr>
          <w:lang w:val="lv-LV"/>
        </w:rPr>
        <w:t>Iepirkuma komisijas priekšsēdētājs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proofErr w:type="gramStart"/>
      <w:r>
        <w:rPr>
          <w:lang w:val="lv-LV"/>
        </w:rPr>
        <w:t xml:space="preserve">                  </w:t>
      </w:r>
      <w:proofErr w:type="spellStart"/>
      <w:proofErr w:type="gramEnd"/>
      <w:r>
        <w:rPr>
          <w:lang w:val="lv-LV"/>
        </w:rPr>
        <w:t>V.Mjagkihs</w:t>
      </w:r>
      <w:proofErr w:type="spellEnd"/>
    </w:p>
    <w:p w:rsidR="00C26EEF" w:rsidRDefault="00C26EEF" w:rsidP="00C26EEF">
      <w:pPr>
        <w:rPr>
          <w:lang w:val="lv-LV"/>
        </w:rPr>
      </w:pPr>
    </w:p>
    <w:p w:rsidR="00CD3463" w:rsidRDefault="00CD3463"/>
    <w:sectPr w:rsidR="00CD34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0318A"/>
    <w:multiLevelType w:val="hybridMultilevel"/>
    <w:tmpl w:val="0D90D2E8"/>
    <w:lvl w:ilvl="0" w:tplc="C6E61AA0">
      <w:start w:val="1"/>
      <w:numFmt w:val="decimal"/>
      <w:lvlText w:val="%1."/>
      <w:lvlJc w:val="center"/>
      <w:pPr>
        <w:tabs>
          <w:tab w:val="num" w:pos="397"/>
        </w:tabs>
        <w:ind w:left="397" w:hanging="397"/>
      </w:pPr>
    </w:lvl>
    <w:lvl w:ilvl="1" w:tplc="77EAE2D2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EEF"/>
    <w:rsid w:val="00C26EEF"/>
    <w:rsid w:val="00CD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EE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EE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Ivars</dc:creator>
  <cp:lastModifiedBy>Ivars</cp:lastModifiedBy>
  <cp:revision>1</cp:revision>
  <dcterms:created xsi:type="dcterms:W3CDTF">2015-03-11T07:10:00Z</dcterms:created>
  <dcterms:modified xsi:type="dcterms:W3CDTF">2015-03-11T07:11:00Z</dcterms:modified>
</cp:coreProperties>
</file>