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20AE7" w14:textId="77777777" w:rsidR="00055572" w:rsidRPr="00547700" w:rsidRDefault="00343837" w:rsidP="00343837">
      <w:pPr>
        <w:pStyle w:val="BodyText"/>
        <w:ind w:left="120"/>
        <w:jc w:val="center"/>
        <w:rPr>
          <w:rFonts w:ascii="Times New Roman" w:hAnsi="Times New Roman" w:cs="Times New Roman"/>
          <w:sz w:val="24"/>
          <w:szCs w:val="24"/>
          <w:lang w:val="lv-LV"/>
        </w:rPr>
      </w:pPr>
      <w:bookmarkStart w:id="0" w:name="_GoBack"/>
      <w:bookmarkEnd w:id="0"/>
      <w:r w:rsidRPr="00547700">
        <w:rPr>
          <w:rFonts w:ascii="Times New Roman" w:hAnsi="Times New Roman" w:cs="Times New Roman"/>
          <w:b/>
          <w:noProof/>
          <w:sz w:val="24"/>
          <w:szCs w:val="24"/>
        </w:rPr>
        <w:drawing>
          <wp:inline distT="0" distB="0" distL="0" distR="0" wp14:anchorId="521F9B79" wp14:editId="219C5583">
            <wp:extent cx="4731167" cy="981075"/>
            <wp:effectExtent l="0" t="0" r="0" b="0"/>
            <wp:docPr id="2" name="Picture 2" descr="C:\Users\cf-zalan\Desktop\2015\Jūnijs\Procedūras palaišanai PIMPOG\S.1.1\Precizētie Agijas faili mani\Saskanotie ar INgu un Aigaru\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K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0411" cy="982992"/>
                    </a:xfrm>
                    <a:prstGeom prst="rect">
                      <a:avLst/>
                    </a:prstGeom>
                    <a:noFill/>
                    <a:ln>
                      <a:noFill/>
                    </a:ln>
                  </pic:spPr>
                </pic:pic>
              </a:graphicData>
            </a:graphic>
          </wp:inline>
        </w:drawing>
      </w:r>
    </w:p>
    <w:p w14:paraId="41B906A7" w14:textId="77777777" w:rsidR="00055572" w:rsidRPr="00547700" w:rsidRDefault="00055572">
      <w:pPr>
        <w:pStyle w:val="BodyText"/>
        <w:spacing w:before="1"/>
        <w:rPr>
          <w:rFonts w:ascii="Times New Roman" w:hAnsi="Times New Roman" w:cs="Times New Roman"/>
          <w:sz w:val="24"/>
          <w:szCs w:val="24"/>
          <w:lang w:val="lv-LV"/>
        </w:rPr>
      </w:pPr>
    </w:p>
    <w:p w14:paraId="03A960C0" w14:textId="100D5ED8" w:rsidR="0071468D" w:rsidRPr="00547700" w:rsidRDefault="0071468D" w:rsidP="0071468D">
      <w:pPr>
        <w:jc w:val="center"/>
        <w:rPr>
          <w:rFonts w:ascii="Times New Roman" w:hAnsi="Times New Roman" w:cs="Times New Roman"/>
          <w:b/>
          <w:bCs/>
          <w:sz w:val="28"/>
          <w:szCs w:val="28"/>
          <w:lang w:val="lv-LV"/>
        </w:rPr>
      </w:pPr>
      <w:r w:rsidRPr="00547700">
        <w:rPr>
          <w:rFonts w:ascii="Times New Roman" w:hAnsi="Times New Roman" w:cs="Times New Roman"/>
          <w:b/>
          <w:sz w:val="28"/>
          <w:szCs w:val="28"/>
          <w:lang w:val="lv-LV"/>
        </w:rPr>
        <w:t xml:space="preserve">“Inženiertehniskā uzraudzība </w:t>
      </w:r>
      <w:r w:rsidRPr="00547700">
        <w:rPr>
          <w:rFonts w:ascii="Times New Roman" w:hAnsi="Times New Roman" w:cs="Times New Roman"/>
          <w:b/>
          <w:bCs/>
          <w:sz w:val="28"/>
          <w:szCs w:val="28"/>
          <w:lang w:val="lv-LV"/>
        </w:rPr>
        <w:t>projekta “Ūdensapgādes un kanalizācijas sistēmas attīstība Judovkas rajonā, Daugavpilī” ietvaros (SAM 5.3.1.)”</w:t>
      </w:r>
    </w:p>
    <w:p w14:paraId="2224D7C4" w14:textId="77777777" w:rsidR="0071468D" w:rsidRPr="00547700" w:rsidRDefault="0071468D">
      <w:pPr>
        <w:spacing w:before="95"/>
        <w:ind w:left="230" w:right="222"/>
        <w:jc w:val="center"/>
        <w:rPr>
          <w:rFonts w:ascii="Times New Roman" w:hAnsi="Times New Roman" w:cs="Times New Roman"/>
          <w:sz w:val="24"/>
          <w:szCs w:val="24"/>
          <w:lang w:val="lv-LV"/>
        </w:rPr>
      </w:pPr>
    </w:p>
    <w:p w14:paraId="44CC68D5" w14:textId="77777777" w:rsidR="00055572" w:rsidRPr="00547700" w:rsidRDefault="00055572">
      <w:pPr>
        <w:pStyle w:val="BodyText"/>
        <w:rPr>
          <w:rFonts w:ascii="Times New Roman" w:hAnsi="Times New Roman" w:cs="Times New Roman"/>
          <w:sz w:val="24"/>
          <w:szCs w:val="24"/>
          <w:lang w:val="lv-LV"/>
        </w:rPr>
      </w:pPr>
    </w:p>
    <w:p w14:paraId="70DE9CBA" w14:textId="77777777" w:rsidR="00055572" w:rsidRPr="00547700" w:rsidRDefault="00055572">
      <w:pPr>
        <w:pStyle w:val="BodyText"/>
        <w:rPr>
          <w:rFonts w:ascii="Times New Roman" w:hAnsi="Times New Roman" w:cs="Times New Roman"/>
          <w:sz w:val="24"/>
          <w:szCs w:val="24"/>
          <w:lang w:val="lv-LV"/>
        </w:rPr>
      </w:pPr>
    </w:p>
    <w:p w14:paraId="272F743F" w14:textId="77777777" w:rsidR="00055572" w:rsidRPr="00547700" w:rsidRDefault="00055572">
      <w:pPr>
        <w:pStyle w:val="BodyText"/>
        <w:rPr>
          <w:rFonts w:ascii="Times New Roman" w:hAnsi="Times New Roman" w:cs="Times New Roman"/>
          <w:sz w:val="24"/>
          <w:szCs w:val="24"/>
          <w:lang w:val="lv-LV"/>
        </w:rPr>
      </w:pPr>
    </w:p>
    <w:p w14:paraId="628B6548" w14:textId="77777777" w:rsidR="00055572" w:rsidRPr="00547700" w:rsidRDefault="00055572">
      <w:pPr>
        <w:pStyle w:val="BodyText"/>
        <w:rPr>
          <w:rFonts w:ascii="Times New Roman" w:hAnsi="Times New Roman" w:cs="Times New Roman"/>
          <w:sz w:val="24"/>
          <w:szCs w:val="24"/>
          <w:lang w:val="lv-LV"/>
        </w:rPr>
      </w:pPr>
    </w:p>
    <w:p w14:paraId="18B9778A" w14:textId="77777777" w:rsidR="00055572" w:rsidRPr="00547700" w:rsidRDefault="00055572">
      <w:pPr>
        <w:pStyle w:val="BodyText"/>
        <w:rPr>
          <w:rFonts w:ascii="Times New Roman" w:hAnsi="Times New Roman" w:cs="Times New Roman"/>
          <w:sz w:val="24"/>
          <w:szCs w:val="24"/>
          <w:lang w:val="lv-LV"/>
        </w:rPr>
      </w:pPr>
    </w:p>
    <w:p w14:paraId="1E2BB0B1" w14:textId="77777777" w:rsidR="00055572" w:rsidRPr="00547700" w:rsidRDefault="00055572">
      <w:pPr>
        <w:pStyle w:val="BodyText"/>
        <w:rPr>
          <w:rFonts w:ascii="Times New Roman" w:hAnsi="Times New Roman" w:cs="Times New Roman"/>
          <w:sz w:val="24"/>
          <w:szCs w:val="24"/>
          <w:lang w:val="lv-LV"/>
        </w:rPr>
      </w:pPr>
    </w:p>
    <w:p w14:paraId="0D263BB0" w14:textId="77777777" w:rsidR="00055572" w:rsidRPr="00547700" w:rsidRDefault="00055572">
      <w:pPr>
        <w:pStyle w:val="BodyText"/>
        <w:rPr>
          <w:rFonts w:ascii="Times New Roman" w:hAnsi="Times New Roman" w:cs="Times New Roman"/>
          <w:sz w:val="24"/>
          <w:szCs w:val="24"/>
          <w:lang w:val="lv-LV"/>
        </w:rPr>
      </w:pPr>
    </w:p>
    <w:p w14:paraId="0ECC8A0F" w14:textId="77777777" w:rsidR="00055572" w:rsidRPr="00547700" w:rsidRDefault="00055572">
      <w:pPr>
        <w:pStyle w:val="BodyText"/>
        <w:rPr>
          <w:rFonts w:ascii="Times New Roman" w:hAnsi="Times New Roman" w:cs="Times New Roman"/>
          <w:sz w:val="24"/>
          <w:szCs w:val="24"/>
          <w:lang w:val="lv-LV"/>
        </w:rPr>
      </w:pPr>
    </w:p>
    <w:p w14:paraId="57D920FD" w14:textId="77777777" w:rsidR="00055572" w:rsidRPr="00547700" w:rsidRDefault="00055572">
      <w:pPr>
        <w:pStyle w:val="BodyText"/>
        <w:rPr>
          <w:rFonts w:ascii="Times New Roman" w:hAnsi="Times New Roman" w:cs="Times New Roman"/>
          <w:sz w:val="24"/>
          <w:szCs w:val="24"/>
          <w:lang w:val="lv-LV"/>
        </w:rPr>
      </w:pPr>
    </w:p>
    <w:p w14:paraId="3FD364F3" w14:textId="77777777" w:rsidR="00055572" w:rsidRPr="00547700" w:rsidRDefault="00055572">
      <w:pPr>
        <w:pStyle w:val="BodyText"/>
        <w:rPr>
          <w:rFonts w:ascii="Times New Roman" w:hAnsi="Times New Roman" w:cs="Times New Roman"/>
          <w:sz w:val="24"/>
          <w:szCs w:val="24"/>
          <w:lang w:val="lv-LV"/>
        </w:rPr>
      </w:pPr>
    </w:p>
    <w:p w14:paraId="2BD48C5B" w14:textId="77777777" w:rsidR="00055572" w:rsidRPr="00547700" w:rsidRDefault="00055572">
      <w:pPr>
        <w:pStyle w:val="BodyText"/>
        <w:rPr>
          <w:rFonts w:ascii="Times New Roman" w:hAnsi="Times New Roman" w:cs="Times New Roman"/>
          <w:sz w:val="24"/>
          <w:szCs w:val="24"/>
          <w:lang w:val="lv-LV"/>
        </w:rPr>
      </w:pPr>
    </w:p>
    <w:p w14:paraId="14193CE1" w14:textId="1B8F8BC1" w:rsidR="00055572" w:rsidRPr="00547700" w:rsidRDefault="00F51DDA" w:rsidP="00F51DDA">
      <w:pPr>
        <w:pStyle w:val="BodyText"/>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A pielikums: Tehniskā specifikācija inženiertehniskai uzraudzībai</w:t>
      </w:r>
    </w:p>
    <w:p w14:paraId="27413199" w14:textId="77777777" w:rsidR="00055572" w:rsidRPr="00547700" w:rsidRDefault="00055572">
      <w:pPr>
        <w:pStyle w:val="BodyText"/>
        <w:rPr>
          <w:rFonts w:ascii="Times New Roman" w:hAnsi="Times New Roman" w:cs="Times New Roman"/>
          <w:sz w:val="24"/>
          <w:szCs w:val="24"/>
          <w:lang w:val="lv-LV"/>
        </w:rPr>
      </w:pPr>
    </w:p>
    <w:p w14:paraId="0B18745B" w14:textId="77777777" w:rsidR="00055572" w:rsidRPr="00547700" w:rsidRDefault="00055572">
      <w:pPr>
        <w:pStyle w:val="BodyText"/>
        <w:rPr>
          <w:rFonts w:ascii="Times New Roman" w:hAnsi="Times New Roman" w:cs="Times New Roman"/>
          <w:sz w:val="24"/>
          <w:szCs w:val="24"/>
          <w:lang w:val="lv-LV"/>
        </w:rPr>
      </w:pPr>
    </w:p>
    <w:p w14:paraId="44347C42" w14:textId="77777777" w:rsidR="00055572" w:rsidRPr="00547700" w:rsidRDefault="00055572">
      <w:pPr>
        <w:pStyle w:val="BodyText"/>
        <w:rPr>
          <w:rFonts w:ascii="Times New Roman" w:hAnsi="Times New Roman" w:cs="Times New Roman"/>
          <w:sz w:val="24"/>
          <w:szCs w:val="24"/>
          <w:lang w:val="lv-LV"/>
        </w:rPr>
      </w:pPr>
    </w:p>
    <w:p w14:paraId="2C8FC878" w14:textId="77777777" w:rsidR="00055572" w:rsidRPr="00547700" w:rsidRDefault="00055572">
      <w:pPr>
        <w:pStyle w:val="BodyText"/>
        <w:rPr>
          <w:rFonts w:ascii="Times New Roman" w:hAnsi="Times New Roman" w:cs="Times New Roman"/>
          <w:sz w:val="24"/>
          <w:szCs w:val="24"/>
          <w:lang w:val="lv-LV"/>
        </w:rPr>
      </w:pPr>
    </w:p>
    <w:p w14:paraId="230A6AED" w14:textId="77777777" w:rsidR="00055572" w:rsidRPr="00547700" w:rsidRDefault="00055572">
      <w:pPr>
        <w:pStyle w:val="BodyText"/>
        <w:rPr>
          <w:rFonts w:ascii="Times New Roman" w:hAnsi="Times New Roman" w:cs="Times New Roman"/>
          <w:sz w:val="24"/>
          <w:szCs w:val="24"/>
          <w:lang w:val="lv-LV"/>
        </w:rPr>
      </w:pPr>
    </w:p>
    <w:p w14:paraId="61B4DCF0" w14:textId="77777777" w:rsidR="00055572" w:rsidRPr="00547700" w:rsidRDefault="00055572">
      <w:pPr>
        <w:pStyle w:val="BodyText"/>
        <w:rPr>
          <w:rFonts w:ascii="Times New Roman" w:hAnsi="Times New Roman" w:cs="Times New Roman"/>
          <w:sz w:val="24"/>
          <w:szCs w:val="24"/>
          <w:lang w:val="lv-LV"/>
        </w:rPr>
      </w:pPr>
    </w:p>
    <w:p w14:paraId="728CD108" w14:textId="77777777" w:rsidR="00055572" w:rsidRPr="00547700" w:rsidRDefault="00055572">
      <w:pPr>
        <w:pStyle w:val="BodyText"/>
        <w:rPr>
          <w:rFonts w:ascii="Times New Roman" w:hAnsi="Times New Roman" w:cs="Times New Roman"/>
          <w:sz w:val="24"/>
          <w:szCs w:val="24"/>
          <w:lang w:val="lv-LV"/>
        </w:rPr>
      </w:pPr>
    </w:p>
    <w:p w14:paraId="1F3C04B0" w14:textId="77777777" w:rsidR="00055572" w:rsidRPr="00547700" w:rsidRDefault="00055572">
      <w:pPr>
        <w:pStyle w:val="BodyText"/>
        <w:rPr>
          <w:rFonts w:ascii="Times New Roman" w:hAnsi="Times New Roman" w:cs="Times New Roman"/>
          <w:sz w:val="24"/>
          <w:szCs w:val="24"/>
          <w:lang w:val="lv-LV"/>
        </w:rPr>
      </w:pPr>
    </w:p>
    <w:p w14:paraId="5C8C9340" w14:textId="77777777" w:rsidR="00055572" w:rsidRPr="00547700" w:rsidRDefault="00055572">
      <w:pPr>
        <w:pStyle w:val="BodyText"/>
        <w:rPr>
          <w:rFonts w:ascii="Times New Roman" w:hAnsi="Times New Roman" w:cs="Times New Roman"/>
          <w:sz w:val="24"/>
          <w:szCs w:val="24"/>
          <w:lang w:val="lv-LV"/>
        </w:rPr>
      </w:pPr>
    </w:p>
    <w:p w14:paraId="17F9EAC0" w14:textId="77777777" w:rsidR="00055572" w:rsidRPr="00547700" w:rsidRDefault="00055572">
      <w:pPr>
        <w:pStyle w:val="BodyText"/>
        <w:rPr>
          <w:rFonts w:ascii="Times New Roman" w:hAnsi="Times New Roman" w:cs="Times New Roman"/>
          <w:sz w:val="24"/>
          <w:szCs w:val="24"/>
          <w:lang w:val="lv-LV"/>
        </w:rPr>
      </w:pPr>
    </w:p>
    <w:p w14:paraId="69AF7BD3" w14:textId="77777777" w:rsidR="00055572" w:rsidRPr="00547700" w:rsidRDefault="00055572">
      <w:pPr>
        <w:pStyle w:val="BodyText"/>
        <w:rPr>
          <w:rFonts w:ascii="Times New Roman" w:hAnsi="Times New Roman" w:cs="Times New Roman"/>
          <w:sz w:val="24"/>
          <w:szCs w:val="24"/>
          <w:lang w:val="lv-LV"/>
        </w:rPr>
      </w:pPr>
    </w:p>
    <w:p w14:paraId="0C2E30B6" w14:textId="77777777" w:rsidR="00055572" w:rsidRPr="00547700" w:rsidRDefault="00055572">
      <w:pPr>
        <w:pStyle w:val="BodyText"/>
        <w:spacing w:before="7"/>
        <w:rPr>
          <w:rFonts w:ascii="Times New Roman" w:hAnsi="Times New Roman" w:cs="Times New Roman"/>
          <w:sz w:val="24"/>
          <w:szCs w:val="24"/>
          <w:lang w:val="lv-LV"/>
        </w:rPr>
      </w:pPr>
    </w:p>
    <w:p w14:paraId="6210755A" w14:textId="77777777" w:rsidR="00055572" w:rsidRPr="00547700" w:rsidRDefault="00055572">
      <w:pPr>
        <w:jc w:val="center"/>
        <w:rPr>
          <w:rFonts w:ascii="Times New Roman" w:hAnsi="Times New Roman" w:cs="Times New Roman"/>
          <w:sz w:val="24"/>
          <w:szCs w:val="24"/>
          <w:lang w:val="lv-LV"/>
        </w:rPr>
        <w:sectPr w:rsidR="00055572" w:rsidRPr="00547700">
          <w:type w:val="continuous"/>
          <w:pgSz w:w="11900" w:h="16840"/>
          <w:pgMar w:top="820" w:right="1680" w:bottom="280" w:left="1680" w:header="720" w:footer="720" w:gutter="0"/>
          <w:cols w:space="720"/>
        </w:sectPr>
      </w:pPr>
    </w:p>
    <w:p w14:paraId="2C72FA01" w14:textId="77777777" w:rsidR="00055572" w:rsidRPr="00547700" w:rsidRDefault="00055572">
      <w:pPr>
        <w:pStyle w:val="BodyText"/>
        <w:rPr>
          <w:rFonts w:ascii="Times New Roman" w:hAnsi="Times New Roman" w:cs="Times New Roman"/>
          <w:b/>
          <w:sz w:val="24"/>
          <w:szCs w:val="24"/>
          <w:lang w:val="lv-LV"/>
        </w:rPr>
      </w:pPr>
    </w:p>
    <w:p w14:paraId="51EDB8F3" w14:textId="77777777" w:rsidR="00055572" w:rsidRPr="00547700" w:rsidRDefault="00055572">
      <w:pPr>
        <w:pStyle w:val="BodyText"/>
        <w:spacing w:before="8"/>
        <w:rPr>
          <w:rFonts w:ascii="Times New Roman" w:hAnsi="Times New Roman" w:cs="Times New Roman"/>
          <w:b/>
          <w:sz w:val="24"/>
          <w:szCs w:val="24"/>
          <w:lang w:val="lv-LV"/>
        </w:rPr>
      </w:pPr>
    </w:p>
    <w:p w14:paraId="27DD3226" w14:textId="77777777" w:rsidR="00055572" w:rsidRPr="00547700" w:rsidRDefault="00A873EA">
      <w:pPr>
        <w:pStyle w:val="BodyText"/>
        <w:spacing w:before="93"/>
        <w:ind w:left="224" w:right="222"/>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SATURA RĀDĪTĀJS</w:t>
      </w:r>
    </w:p>
    <w:sdt>
      <w:sdtPr>
        <w:rPr>
          <w:rFonts w:ascii="Arial" w:eastAsia="Arial" w:hAnsi="Arial" w:cs="Arial"/>
          <w:color w:val="auto"/>
          <w:sz w:val="22"/>
          <w:szCs w:val="22"/>
        </w:rPr>
        <w:id w:val="1337419837"/>
        <w:docPartObj>
          <w:docPartGallery w:val="Table of Contents"/>
          <w:docPartUnique/>
        </w:docPartObj>
      </w:sdtPr>
      <w:sdtEndPr>
        <w:rPr>
          <w:b/>
          <w:bCs/>
          <w:noProof/>
        </w:rPr>
      </w:sdtEndPr>
      <w:sdtContent>
        <w:p w14:paraId="34120C7C" w14:textId="4F9A51D2" w:rsidR="00E41C7C" w:rsidRDefault="00E41C7C">
          <w:pPr>
            <w:pStyle w:val="TOCHeading"/>
          </w:pPr>
        </w:p>
        <w:p w14:paraId="12A60439" w14:textId="335537B4" w:rsidR="00E41C7C" w:rsidRDefault="00E41C7C">
          <w:pPr>
            <w:pStyle w:val="TOC1"/>
            <w:tabs>
              <w:tab w:val="right" w:leader="dot" w:pos="8530"/>
            </w:tabs>
            <w:rPr>
              <w:rFonts w:asciiTheme="minorHAnsi" w:eastAsiaTheme="minorEastAsia" w:hAnsiTheme="minorHAnsi" w:cstheme="minorBidi"/>
              <w:noProof/>
              <w:sz w:val="22"/>
              <w:szCs w:val="22"/>
              <w:lang w:val="lv-LV" w:eastAsia="lv-LV"/>
            </w:rPr>
          </w:pPr>
          <w:r>
            <w:fldChar w:fldCharType="begin"/>
          </w:r>
          <w:r>
            <w:instrText xml:space="preserve"> TOC \o "1-3" \h \z \u </w:instrText>
          </w:r>
          <w:r>
            <w:fldChar w:fldCharType="separate"/>
          </w:r>
          <w:hyperlink w:anchor="_Toc508784562" w:history="1">
            <w:r w:rsidRPr="00622AD0">
              <w:rPr>
                <w:rStyle w:val="Hyperlink"/>
                <w:noProof/>
                <w:spacing w:val="-1"/>
                <w:w w:val="99"/>
                <w:lang w:val="lv-LV"/>
              </w:rPr>
              <w:t>1.</w:t>
            </w:r>
            <w:r>
              <w:rPr>
                <w:rFonts w:asciiTheme="minorHAnsi" w:eastAsiaTheme="minorEastAsia" w:hAnsiTheme="minorHAnsi" w:cstheme="minorBidi"/>
                <w:noProof/>
                <w:sz w:val="22"/>
                <w:szCs w:val="22"/>
                <w:lang w:val="lv-LV" w:eastAsia="lv-LV"/>
              </w:rPr>
              <w:tab/>
            </w:r>
            <w:r w:rsidRPr="00622AD0">
              <w:rPr>
                <w:rStyle w:val="Hyperlink"/>
                <w:rFonts w:ascii="Times New Roman" w:hAnsi="Times New Roman" w:cs="Times New Roman"/>
                <w:noProof/>
                <w:lang w:val="lv-LV"/>
              </w:rPr>
              <w:t>VISPĀRĪGĀ</w:t>
            </w:r>
            <w:r w:rsidRPr="00622AD0">
              <w:rPr>
                <w:rStyle w:val="Hyperlink"/>
                <w:rFonts w:ascii="Times New Roman" w:hAnsi="Times New Roman" w:cs="Times New Roman"/>
                <w:noProof/>
                <w:spacing w:val="-10"/>
                <w:lang w:val="lv-LV"/>
              </w:rPr>
              <w:t xml:space="preserve"> </w:t>
            </w:r>
            <w:r w:rsidRPr="00622AD0">
              <w:rPr>
                <w:rStyle w:val="Hyperlink"/>
                <w:rFonts w:ascii="Times New Roman" w:hAnsi="Times New Roman" w:cs="Times New Roman"/>
                <w:noProof/>
                <w:lang w:val="lv-LV"/>
              </w:rPr>
              <w:t>INFORMĀCIJA</w:t>
            </w:r>
            <w:r>
              <w:rPr>
                <w:noProof/>
                <w:webHidden/>
              </w:rPr>
              <w:tab/>
            </w:r>
            <w:r>
              <w:rPr>
                <w:noProof/>
                <w:webHidden/>
              </w:rPr>
              <w:fldChar w:fldCharType="begin"/>
            </w:r>
            <w:r>
              <w:rPr>
                <w:noProof/>
                <w:webHidden/>
              </w:rPr>
              <w:instrText xml:space="preserve"> PAGEREF _Toc508784562 \h </w:instrText>
            </w:r>
            <w:r>
              <w:rPr>
                <w:noProof/>
                <w:webHidden/>
              </w:rPr>
            </w:r>
            <w:r>
              <w:rPr>
                <w:noProof/>
                <w:webHidden/>
              </w:rPr>
              <w:fldChar w:fldCharType="separate"/>
            </w:r>
            <w:r w:rsidR="008777DB">
              <w:rPr>
                <w:noProof/>
                <w:webHidden/>
              </w:rPr>
              <w:t>4</w:t>
            </w:r>
            <w:r>
              <w:rPr>
                <w:noProof/>
                <w:webHidden/>
              </w:rPr>
              <w:fldChar w:fldCharType="end"/>
            </w:r>
          </w:hyperlink>
        </w:p>
        <w:p w14:paraId="05FCAD64" w14:textId="1B10DA8D"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3" w:history="1">
            <w:r w:rsidR="00E41C7C" w:rsidRPr="00622AD0">
              <w:rPr>
                <w:rStyle w:val="Hyperlink"/>
                <w:noProof/>
                <w:spacing w:val="-1"/>
                <w:w w:val="99"/>
                <w:lang w:val="lv-LV"/>
              </w:rPr>
              <w:t>1.1.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Projekta</w:t>
            </w:r>
            <w:r w:rsidR="00E41C7C" w:rsidRPr="00622AD0">
              <w:rPr>
                <w:rStyle w:val="Hyperlink"/>
                <w:rFonts w:ascii="Times New Roman" w:hAnsi="Times New Roman" w:cs="Times New Roman"/>
                <w:noProof/>
                <w:spacing w:val="-12"/>
                <w:lang w:val="lv-LV"/>
              </w:rPr>
              <w:t xml:space="preserve"> </w:t>
            </w:r>
            <w:r w:rsidR="00E41C7C" w:rsidRPr="00622AD0">
              <w:rPr>
                <w:rStyle w:val="Hyperlink"/>
                <w:rFonts w:ascii="Times New Roman" w:hAnsi="Times New Roman" w:cs="Times New Roman"/>
                <w:noProof/>
                <w:lang w:val="lv-LV"/>
              </w:rPr>
              <w:t>organizācija</w:t>
            </w:r>
            <w:r w:rsidR="00E41C7C">
              <w:rPr>
                <w:noProof/>
                <w:webHidden/>
              </w:rPr>
              <w:tab/>
            </w:r>
            <w:r w:rsidR="00E41C7C">
              <w:rPr>
                <w:noProof/>
                <w:webHidden/>
              </w:rPr>
              <w:fldChar w:fldCharType="begin"/>
            </w:r>
            <w:r w:rsidR="00E41C7C">
              <w:rPr>
                <w:noProof/>
                <w:webHidden/>
              </w:rPr>
              <w:instrText xml:space="preserve"> PAGEREF _Toc508784563 \h </w:instrText>
            </w:r>
            <w:r w:rsidR="00E41C7C">
              <w:rPr>
                <w:noProof/>
                <w:webHidden/>
              </w:rPr>
            </w:r>
            <w:r w:rsidR="00E41C7C">
              <w:rPr>
                <w:noProof/>
                <w:webHidden/>
              </w:rPr>
              <w:fldChar w:fldCharType="separate"/>
            </w:r>
            <w:r w:rsidR="008777DB">
              <w:rPr>
                <w:noProof/>
                <w:webHidden/>
              </w:rPr>
              <w:t>4</w:t>
            </w:r>
            <w:r w:rsidR="00E41C7C">
              <w:rPr>
                <w:noProof/>
                <w:webHidden/>
              </w:rPr>
              <w:fldChar w:fldCharType="end"/>
            </w:r>
          </w:hyperlink>
        </w:p>
        <w:p w14:paraId="49948F06" w14:textId="07CBD444"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4" w:history="1">
            <w:r w:rsidR="00E41C7C" w:rsidRPr="00622AD0">
              <w:rPr>
                <w:rStyle w:val="Hyperlink"/>
                <w:noProof/>
                <w:spacing w:val="-1"/>
                <w:w w:val="99"/>
                <w:lang w:val="lv-LV"/>
              </w:rPr>
              <w:t>1.2.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Projekta</w:t>
            </w:r>
            <w:r w:rsidR="00E41C7C" w:rsidRPr="00622AD0">
              <w:rPr>
                <w:rStyle w:val="Hyperlink"/>
                <w:rFonts w:ascii="Times New Roman" w:hAnsi="Times New Roman" w:cs="Times New Roman"/>
                <w:noProof/>
                <w:spacing w:val="-14"/>
                <w:lang w:val="lv-LV"/>
              </w:rPr>
              <w:t xml:space="preserve"> </w:t>
            </w:r>
            <w:r w:rsidR="00E41C7C" w:rsidRPr="00622AD0">
              <w:rPr>
                <w:rStyle w:val="Hyperlink"/>
                <w:rFonts w:ascii="Times New Roman" w:hAnsi="Times New Roman" w:cs="Times New Roman"/>
                <w:noProof/>
                <w:lang w:val="lv-LV"/>
              </w:rPr>
              <w:t>raksturojums</w:t>
            </w:r>
            <w:r w:rsidR="00E41C7C">
              <w:rPr>
                <w:noProof/>
                <w:webHidden/>
              </w:rPr>
              <w:tab/>
            </w:r>
            <w:r w:rsidR="00E41C7C">
              <w:rPr>
                <w:noProof/>
                <w:webHidden/>
              </w:rPr>
              <w:fldChar w:fldCharType="begin"/>
            </w:r>
            <w:r w:rsidR="00E41C7C">
              <w:rPr>
                <w:noProof/>
                <w:webHidden/>
              </w:rPr>
              <w:instrText xml:space="preserve"> PAGEREF _Toc508784564 \h </w:instrText>
            </w:r>
            <w:r w:rsidR="00E41C7C">
              <w:rPr>
                <w:noProof/>
                <w:webHidden/>
              </w:rPr>
            </w:r>
            <w:r w:rsidR="00E41C7C">
              <w:rPr>
                <w:noProof/>
                <w:webHidden/>
              </w:rPr>
              <w:fldChar w:fldCharType="separate"/>
            </w:r>
            <w:r w:rsidR="008777DB">
              <w:rPr>
                <w:noProof/>
                <w:webHidden/>
              </w:rPr>
              <w:t>4</w:t>
            </w:r>
            <w:r w:rsidR="00E41C7C">
              <w:rPr>
                <w:noProof/>
                <w:webHidden/>
              </w:rPr>
              <w:fldChar w:fldCharType="end"/>
            </w:r>
          </w:hyperlink>
        </w:p>
        <w:p w14:paraId="633FADC6" w14:textId="76A68A21"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5" w:history="1">
            <w:r w:rsidR="00E41C7C" w:rsidRPr="00622AD0">
              <w:rPr>
                <w:rStyle w:val="Hyperlink"/>
                <w:noProof/>
                <w:spacing w:val="-1"/>
                <w:w w:val="99"/>
                <w:lang w:val="lv-LV"/>
              </w:rPr>
              <w:t>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UZRAUGĀMO BUVDARBU</w:t>
            </w:r>
            <w:r w:rsidR="00E41C7C" w:rsidRPr="00622AD0">
              <w:rPr>
                <w:rStyle w:val="Hyperlink"/>
                <w:rFonts w:ascii="Times New Roman" w:hAnsi="Times New Roman" w:cs="Times New Roman"/>
                <w:noProof/>
                <w:spacing w:val="-10"/>
                <w:lang w:val="lv-LV"/>
              </w:rPr>
              <w:t xml:space="preserve"> </w:t>
            </w:r>
            <w:r w:rsidR="00E41C7C" w:rsidRPr="00622AD0">
              <w:rPr>
                <w:rStyle w:val="Hyperlink"/>
                <w:rFonts w:ascii="Times New Roman" w:hAnsi="Times New Roman" w:cs="Times New Roman"/>
                <w:noProof/>
                <w:lang w:val="lv-LV"/>
              </w:rPr>
              <w:t>APJOMS</w:t>
            </w:r>
            <w:r w:rsidR="00E41C7C">
              <w:rPr>
                <w:noProof/>
                <w:webHidden/>
              </w:rPr>
              <w:tab/>
            </w:r>
            <w:r w:rsidR="00E41C7C">
              <w:rPr>
                <w:noProof/>
                <w:webHidden/>
              </w:rPr>
              <w:fldChar w:fldCharType="begin"/>
            </w:r>
            <w:r w:rsidR="00E41C7C">
              <w:rPr>
                <w:noProof/>
                <w:webHidden/>
              </w:rPr>
              <w:instrText xml:space="preserve"> PAGEREF _Toc508784565 \h </w:instrText>
            </w:r>
            <w:r w:rsidR="00E41C7C">
              <w:rPr>
                <w:noProof/>
                <w:webHidden/>
              </w:rPr>
            </w:r>
            <w:r w:rsidR="00E41C7C">
              <w:rPr>
                <w:noProof/>
                <w:webHidden/>
              </w:rPr>
              <w:fldChar w:fldCharType="separate"/>
            </w:r>
            <w:r w:rsidR="008777DB">
              <w:rPr>
                <w:noProof/>
                <w:webHidden/>
              </w:rPr>
              <w:t>5</w:t>
            </w:r>
            <w:r w:rsidR="00E41C7C">
              <w:rPr>
                <w:noProof/>
                <w:webHidden/>
              </w:rPr>
              <w:fldChar w:fldCharType="end"/>
            </w:r>
          </w:hyperlink>
        </w:p>
        <w:p w14:paraId="1CFA618B" w14:textId="6637CDDE"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6" w:history="1">
            <w:r w:rsidR="00E41C7C" w:rsidRPr="00622AD0">
              <w:rPr>
                <w:rStyle w:val="Hyperlink"/>
                <w:rFonts w:ascii="Times New Roman" w:hAnsi="Times New Roman" w:cs="Times New Roman"/>
                <w:noProof/>
                <w:lang w:val="lv-LV"/>
              </w:rPr>
              <w:t>Darba apjoma izklāsts:</w:t>
            </w:r>
            <w:r w:rsidR="00E41C7C">
              <w:rPr>
                <w:noProof/>
                <w:webHidden/>
              </w:rPr>
              <w:tab/>
            </w:r>
            <w:r w:rsidR="00E41C7C">
              <w:rPr>
                <w:noProof/>
                <w:webHidden/>
              </w:rPr>
              <w:fldChar w:fldCharType="begin"/>
            </w:r>
            <w:r w:rsidR="00E41C7C">
              <w:rPr>
                <w:noProof/>
                <w:webHidden/>
              </w:rPr>
              <w:instrText xml:space="preserve"> PAGEREF _Toc508784566 \h </w:instrText>
            </w:r>
            <w:r w:rsidR="00E41C7C">
              <w:rPr>
                <w:noProof/>
                <w:webHidden/>
              </w:rPr>
            </w:r>
            <w:r w:rsidR="00E41C7C">
              <w:rPr>
                <w:noProof/>
                <w:webHidden/>
              </w:rPr>
              <w:fldChar w:fldCharType="separate"/>
            </w:r>
            <w:r w:rsidR="008777DB">
              <w:rPr>
                <w:noProof/>
                <w:webHidden/>
              </w:rPr>
              <w:t>5</w:t>
            </w:r>
            <w:r w:rsidR="00E41C7C">
              <w:rPr>
                <w:noProof/>
                <w:webHidden/>
              </w:rPr>
              <w:fldChar w:fldCharType="end"/>
            </w:r>
          </w:hyperlink>
        </w:p>
        <w:p w14:paraId="4C7CD874" w14:textId="05E5B9A7"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7" w:history="1">
            <w:r w:rsidR="00E41C7C" w:rsidRPr="00622AD0">
              <w:rPr>
                <w:rStyle w:val="Hyperlink"/>
                <w:rFonts w:ascii="Times New Roman" w:hAnsi="Times New Roman" w:cs="Times New Roman"/>
                <w:noProof/>
                <w:lang w:val="lv-LV"/>
              </w:rPr>
              <w:t>Kopējie darbu apjomi ir sekojoši:</w:t>
            </w:r>
            <w:r w:rsidR="00E41C7C">
              <w:rPr>
                <w:noProof/>
                <w:webHidden/>
              </w:rPr>
              <w:tab/>
            </w:r>
            <w:r w:rsidR="00E41C7C">
              <w:rPr>
                <w:noProof/>
                <w:webHidden/>
              </w:rPr>
              <w:fldChar w:fldCharType="begin"/>
            </w:r>
            <w:r w:rsidR="00E41C7C">
              <w:rPr>
                <w:noProof/>
                <w:webHidden/>
              </w:rPr>
              <w:instrText xml:space="preserve"> PAGEREF _Toc508784567 \h </w:instrText>
            </w:r>
            <w:r w:rsidR="00E41C7C">
              <w:rPr>
                <w:noProof/>
                <w:webHidden/>
              </w:rPr>
            </w:r>
            <w:r w:rsidR="00E41C7C">
              <w:rPr>
                <w:noProof/>
                <w:webHidden/>
              </w:rPr>
              <w:fldChar w:fldCharType="separate"/>
            </w:r>
            <w:r w:rsidR="008777DB">
              <w:rPr>
                <w:noProof/>
                <w:webHidden/>
              </w:rPr>
              <w:t>7</w:t>
            </w:r>
            <w:r w:rsidR="00E41C7C">
              <w:rPr>
                <w:noProof/>
                <w:webHidden/>
              </w:rPr>
              <w:fldChar w:fldCharType="end"/>
            </w:r>
          </w:hyperlink>
        </w:p>
        <w:p w14:paraId="6C88B480" w14:textId="27C0C128"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8" w:history="1">
            <w:r w:rsidR="00E41C7C" w:rsidRPr="00622AD0">
              <w:rPr>
                <w:rStyle w:val="Hyperlink"/>
                <w:noProof/>
                <w:spacing w:val="-1"/>
                <w:w w:val="99"/>
                <w:lang w:val="lv-LV"/>
              </w:rPr>
              <w:t>3.</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PIEŅĒMUMI UN</w:t>
            </w:r>
            <w:r w:rsidR="00E41C7C" w:rsidRPr="00622AD0">
              <w:rPr>
                <w:rStyle w:val="Hyperlink"/>
                <w:rFonts w:ascii="Times New Roman" w:hAnsi="Times New Roman" w:cs="Times New Roman"/>
                <w:noProof/>
                <w:spacing w:val="-11"/>
                <w:lang w:val="lv-LV"/>
              </w:rPr>
              <w:t xml:space="preserve"> </w:t>
            </w:r>
            <w:r w:rsidR="00E41C7C" w:rsidRPr="00622AD0">
              <w:rPr>
                <w:rStyle w:val="Hyperlink"/>
                <w:rFonts w:ascii="Times New Roman" w:hAnsi="Times New Roman" w:cs="Times New Roman"/>
                <w:noProof/>
                <w:lang w:val="lv-LV"/>
              </w:rPr>
              <w:t>RISKI</w:t>
            </w:r>
            <w:r w:rsidR="00E41C7C">
              <w:rPr>
                <w:noProof/>
                <w:webHidden/>
              </w:rPr>
              <w:tab/>
            </w:r>
            <w:r w:rsidR="00E41C7C">
              <w:rPr>
                <w:noProof/>
                <w:webHidden/>
              </w:rPr>
              <w:fldChar w:fldCharType="begin"/>
            </w:r>
            <w:r w:rsidR="00E41C7C">
              <w:rPr>
                <w:noProof/>
                <w:webHidden/>
              </w:rPr>
              <w:instrText xml:space="preserve"> PAGEREF _Toc508784568 \h </w:instrText>
            </w:r>
            <w:r w:rsidR="00E41C7C">
              <w:rPr>
                <w:noProof/>
                <w:webHidden/>
              </w:rPr>
            </w:r>
            <w:r w:rsidR="00E41C7C">
              <w:rPr>
                <w:noProof/>
                <w:webHidden/>
              </w:rPr>
              <w:fldChar w:fldCharType="separate"/>
            </w:r>
            <w:r w:rsidR="008777DB">
              <w:rPr>
                <w:noProof/>
                <w:webHidden/>
              </w:rPr>
              <w:t>7</w:t>
            </w:r>
            <w:r w:rsidR="00E41C7C">
              <w:rPr>
                <w:noProof/>
                <w:webHidden/>
              </w:rPr>
              <w:fldChar w:fldCharType="end"/>
            </w:r>
          </w:hyperlink>
        </w:p>
        <w:p w14:paraId="538194F3" w14:textId="04E0C099"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69" w:history="1">
            <w:r w:rsidR="00E41C7C" w:rsidRPr="00622AD0">
              <w:rPr>
                <w:rStyle w:val="Hyperlink"/>
                <w:noProof/>
                <w:spacing w:val="-1"/>
                <w:w w:val="99"/>
                <w:lang w:val="lv-LV"/>
              </w:rPr>
              <w:t>3.1.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Pieņēmumi</w:t>
            </w:r>
            <w:r w:rsidR="00E41C7C">
              <w:rPr>
                <w:noProof/>
                <w:webHidden/>
              </w:rPr>
              <w:tab/>
            </w:r>
            <w:r w:rsidR="00E41C7C">
              <w:rPr>
                <w:noProof/>
                <w:webHidden/>
              </w:rPr>
              <w:fldChar w:fldCharType="begin"/>
            </w:r>
            <w:r w:rsidR="00E41C7C">
              <w:rPr>
                <w:noProof/>
                <w:webHidden/>
              </w:rPr>
              <w:instrText xml:space="preserve"> PAGEREF _Toc508784569 \h </w:instrText>
            </w:r>
            <w:r w:rsidR="00E41C7C">
              <w:rPr>
                <w:noProof/>
                <w:webHidden/>
              </w:rPr>
            </w:r>
            <w:r w:rsidR="00E41C7C">
              <w:rPr>
                <w:noProof/>
                <w:webHidden/>
              </w:rPr>
              <w:fldChar w:fldCharType="separate"/>
            </w:r>
            <w:r w:rsidR="008777DB">
              <w:rPr>
                <w:noProof/>
                <w:webHidden/>
              </w:rPr>
              <w:t>7</w:t>
            </w:r>
            <w:r w:rsidR="00E41C7C">
              <w:rPr>
                <w:noProof/>
                <w:webHidden/>
              </w:rPr>
              <w:fldChar w:fldCharType="end"/>
            </w:r>
          </w:hyperlink>
        </w:p>
        <w:p w14:paraId="2D3C1142" w14:textId="609F5C9A"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0" w:history="1">
            <w:r w:rsidR="00E41C7C" w:rsidRPr="00622AD0">
              <w:rPr>
                <w:rStyle w:val="Hyperlink"/>
                <w:noProof/>
                <w:spacing w:val="-1"/>
                <w:w w:val="99"/>
                <w:lang w:val="lv-LV"/>
              </w:rPr>
              <w:t>3.2.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Riski</w:t>
            </w:r>
            <w:r w:rsidR="00E41C7C">
              <w:rPr>
                <w:noProof/>
                <w:webHidden/>
              </w:rPr>
              <w:tab/>
            </w:r>
            <w:r w:rsidR="00E41C7C">
              <w:rPr>
                <w:noProof/>
                <w:webHidden/>
              </w:rPr>
              <w:fldChar w:fldCharType="begin"/>
            </w:r>
            <w:r w:rsidR="00E41C7C">
              <w:rPr>
                <w:noProof/>
                <w:webHidden/>
              </w:rPr>
              <w:instrText xml:space="preserve"> PAGEREF _Toc508784570 \h </w:instrText>
            </w:r>
            <w:r w:rsidR="00E41C7C">
              <w:rPr>
                <w:noProof/>
                <w:webHidden/>
              </w:rPr>
            </w:r>
            <w:r w:rsidR="00E41C7C">
              <w:rPr>
                <w:noProof/>
                <w:webHidden/>
              </w:rPr>
              <w:fldChar w:fldCharType="separate"/>
            </w:r>
            <w:r w:rsidR="008777DB">
              <w:rPr>
                <w:noProof/>
                <w:webHidden/>
              </w:rPr>
              <w:t>8</w:t>
            </w:r>
            <w:r w:rsidR="00E41C7C">
              <w:rPr>
                <w:noProof/>
                <w:webHidden/>
              </w:rPr>
              <w:fldChar w:fldCharType="end"/>
            </w:r>
          </w:hyperlink>
        </w:p>
        <w:p w14:paraId="746EE8CA" w14:textId="16AC7390"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1" w:history="1">
            <w:r w:rsidR="00E41C7C" w:rsidRPr="00622AD0">
              <w:rPr>
                <w:rStyle w:val="Hyperlink"/>
                <w:noProof/>
                <w:spacing w:val="-1"/>
                <w:w w:val="99"/>
                <w:lang w:val="lv-LV"/>
              </w:rPr>
              <w:t>4.</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DARBA</w:t>
            </w:r>
            <w:r w:rsidR="00E41C7C" w:rsidRPr="00622AD0">
              <w:rPr>
                <w:rStyle w:val="Hyperlink"/>
                <w:rFonts w:ascii="Times New Roman" w:hAnsi="Times New Roman" w:cs="Times New Roman"/>
                <w:noProof/>
                <w:spacing w:val="-4"/>
                <w:lang w:val="lv-LV"/>
              </w:rPr>
              <w:t xml:space="preserve"> </w:t>
            </w:r>
            <w:r w:rsidR="00E41C7C" w:rsidRPr="00622AD0">
              <w:rPr>
                <w:rStyle w:val="Hyperlink"/>
                <w:rFonts w:ascii="Times New Roman" w:hAnsi="Times New Roman" w:cs="Times New Roman"/>
                <w:noProof/>
                <w:lang w:val="lv-LV"/>
              </w:rPr>
              <w:t>UZDEVUMI</w:t>
            </w:r>
            <w:r w:rsidR="00E41C7C">
              <w:rPr>
                <w:noProof/>
                <w:webHidden/>
              </w:rPr>
              <w:tab/>
            </w:r>
            <w:r w:rsidR="00E41C7C">
              <w:rPr>
                <w:noProof/>
                <w:webHidden/>
              </w:rPr>
              <w:fldChar w:fldCharType="begin"/>
            </w:r>
            <w:r w:rsidR="00E41C7C">
              <w:rPr>
                <w:noProof/>
                <w:webHidden/>
              </w:rPr>
              <w:instrText xml:space="preserve"> PAGEREF _Toc508784571 \h </w:instrText>
            </w:r>
            <w:r w:rsidR="00E41C7C">
              <w:rPr>
                <w:noProof/>
                <w:webHidden/>
              </w:rPr>
            </w:r>
            <w:r w:rsidR="00E41C7C">
              <w:rPr>
                <w:noProof/>
                <w:webHidden/>
              </w:rPr>
              <w:fldChar w:fldCharType="separate"/>
            </w:r>
            <w:r w:rsidR="008777DB">
              <w:rPr>
                <w:noProof/>
                <w:webHidden/>
              </w:rPr>
              <w:t>8</w:t>
            </w:r>
            <w:r w:rsidR="00E41C7C">
              <w:rPr>
                <w:noProof/>
                <w:webHidden/>
              </w:rPr>
              <w:fldChar w:fldCharType="end"/>
            </w:r>
          </w:hyperlink>
        </w:p>
        <w:p w14:paraId="5DE58917" w14:textId="493CD508"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2" w:history="1">
            <w:r w:rsidR="00E41C7C" w:rsidRPr="00622AD0">
              <w:rPr>
                <w:rStyle w:val="Hyperlink"/>
                <w:noProof/>
                <w:spacing w:val="-1"/>
                <w:w w:val="99"/>
                <w:lang w:val="lv-LV"/>
              </w:rPr>
              <w:t>4.1.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Vispārēja administrēšana un</w:t>
            </w:r>
            <w:r w:rsidR="00E41C7C" w:rsidRPr="00622AD0">
              <w:rPr>
                <w:rStyle w:val="Hyperlink"/>
                <w:rFonts w:ascii="Times New Roman" w:hAnsi="Times New Roman" w:cs="Times New Roman"/>
                <w:noProof/>
                <w:spacing w:val="-18"/>
                <w:lang w:val="lv-LV"/>
              </w:rPr>
              <w:t xml:space="preserve"> </w:t>
            </w:r>
            <w:r w:rsidR="00E41C7C" w:rsidRPr="00622AD0">
              <w:rPr>
                <w:rStyle w:val="Hyperlink"/>
                <w:rFonts w:ascii="Times New Roman" w:hAnsi="Times New Roman" w:cs="Times New Roman"/>
                <w:noProof/>
                <w:lang w:val="lv-LV"/>
              </w:rPr>
              <w:t>vadība</w:t>
            </w:r>
            <w:r w:rsidR="00E41C7C">
              <w:rPr>
                <w:noProof/>
                <w:webHidden/>
              </w:rPr>
              <w:tab/>
            </w:r>
            <w:r w:rsidR="00E41C7C">
              <w:rPr>
                <w:noProof/>
                <w:webHidden/>
              </w:rPr>
              <w:fldChar w:fldCharType="begin"/>
            </w:r>
            <w:r w:rsidR="00E41C7C">
              <w:rPr>
                <w:noProof/>
                <w:webHidden/>
              </w:rPr>
              <w:instrText xml:space="preserve"> PAGEREF _Toc508784572 \h </w:instrText>
            </w:r>
            <w:r w:rsidR="00E41C7C">
              <w:rPr>
                <w:noProof/>
                <w:webHidden/>
              </w:rPr>
            </w:r>
            <w:r w:rsidR="00E41C7C">
              <w:rPr>
                <w:noProof/>
                <w:webHidden/>
              </w:rPr>
              <w:fldChar w:fldCharType="separate"/>
            </w:r>
            <w:r w:rsidR="008777DB">
              <w:rPr>
                <w:noProof/>
                <w:webHidden/>
              </w:rPr>
              <w:t>9</w:t>
            </w:r>
            <w:r w:rsidR="00E41C7C">
              <w:rPr>
                <w:noProof/>
                <w:webHidden/>
              </w:rPr>
              <w:fldChar w:fldCharType="end"/>
            </w:r>
          </w:hyperlink>
        </w:p>
        <w:p w14:paraId="49C90D00" w14:textId="7F1AC49E"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3" w:history="1">
            <w:r w:rsidR="00E41C7C" w:rsidRPr="00622AD0">
              <w:rPr>
                <w:rStyle w:val="Hyperlink"/>
                <w:noProof/>
                <w:spacing w:val="-1"/>
                <w:w w:val="99"/>
                <w:lang w:val="lv-LV"/>
              </w:rPr>
              <w:t>4.2.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Būvdarbu līgumu izpildes</w:t>
            </w:r>
            <w:r w:rsidR="00E41C7C" w:rsidRPr="00622AD0">
              <w:rPr>
                <w:rStyle w:val="Hyperlink"/>
                <w:rFonts w:ascii="Times New Roman" w:hAnsi="Times New Roman" w:cs="Times New Roman"/>
                <w:noProof/>
                <w:spacing w:val="-21"/>
                <w:lang w:val="lv-LV"/>
              </w:rPr>
              <w:t xml:space="preserve"> </w:t>
            </w:r>
            <w:r w:rsidR="00E41C7C" w:rsidRPr="00622AD0">
              <w:rPr>
                <w:rStyle w:val="Hyperlink"/>
                <w:rFonts w:ascii="Times New Roman" w:hAnsi="Times New Roman" w:cs="Times New Roman"/>
                <w:noProof/>
                <w:lang w:val="lv-LV"/>
              </w:rPr>
              <w:t>uzsākšana</w:t>
            </w:r>
            <w:r w:rsidR="00E41C7C">
              <w:rPr>
                <w:noProof/>
                <w:webHidden/>
              </w:rPr>
              <w:tab/>
            </w:r>
            <w:r w:rsidR="00E41C7C">
              <w:rPr>
                <w:noProof/>
                <w:webHidden/>
              </w:rPr>
              <w:fldChar w:fldCharType="begin"/>
            </w:r>
            <w:r w:rsidR="00E41C7C">
              <w:rPr>
                <w:noProof/>
                <w:webHidden/>
              </w:rPr>
              <w:instrText xml:space="preserve"> PAGEREF _Toc508784573 \h </w:instrText>
            </w:r>
            <w:r w:rsidR="00E41C7C">
              <w:rPr>
                <w:noProof/>
                <w:webHidden/>
              </w:rPr>
            </w:r>
            <w:r w:rsidR="00E41C7C">
              <w:rPr>
                <w:noProof/>
                <w:webHidden/>
              </w:rPr>
              <w:fldChar w:fldCharType="separate"/>
            </w:r>
            <w:r w:rsidR="008777DB">
              <w:rPr>
                <w:noProof/>
                <w:webHidden/>
              </w:rPr>
              <w:t>9</w:t>
            </w:r>
            <w:r w:rsidR="00E41C7C">
              <w:rPr>
                <w:noProof/>
                <w:webHidden/>
              </w:rPr>
              <w:fldChar w:fldCharType="end"/>
            </w:r>
          </w:hyperlink>
        </w:p>
        <w:p w14:paraId="41048414" w14:textId="781F761B"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4" w:history="1">
            <w:r w:rsidR="00E41C7C" w:rsidRPr="00622AD0">
              <w:rPr>
                <w:rStyle w:val="Hyperlink"/>
                <w:noProof/>
                <w:spacing w:val="-1"/>
                <w:w w:val="99"/>
                <w:lang w:val="lv-LV"/>
              </w:rPr>
              <w:t>4.3.</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Būvdarbu veikšanas</w:t>
            </w:r>
            <w:r w:rsidR="00E41C7C" w:rsidRPr="00622AD0">
              <w:rPr>
                <w:rStyle w:val="Hyperlink"/>
                <w:rFonts w:ascii="Times New Roman" w:hAnsi="Times New Roman" w:cs="Times New Roman"/>
                <w:noProof/>
                <w:spacing w:val="-13"/>
                <w:lang w:val="lv-LV"/>
              </w:rPr>
              <w:t xml:space="preserve"> </w:t>
            </w:r>
            <w:r w:rsidR="00E41C7C" w:rsidRPr="00622AD0">
              <w:rPr>
                <w:rStyle w:val="Hyperlink"/>
                <w:rFonts w:ascii="Times New Roman" w:hAnsi="Times New Roman" w:cs="Times New Roman"/>
                <w:noProof/>
                <w:lang w:val="lv-LV"/>
              </w:rPr>
              <w:t>periods</w:t>
            </w:r>
            <w:r w:rsidR="00E41C7C">
              <w:rPr>
                <w:noProof/>
                <w:webHidden/>
              </w:rPr>
              <w:tab/>
            </w:r>
            <w:r w:rsidR="00E41C7C">
              <w:rPr>
                <w:noProof/>
                <w:webHidden/>
              </w:rPr>
              <w:fldChar w:fldCharType="begin"/>
            </w:r>
            <w:r w:rsidR="00E41C7C">
              <w:rPr>
                <w:noProof/>
                <w:webHidden/>
              </w:rPr>
              <w:instrText xml:space="preserve"> PAGEREF _Toc508784574 \h </w:instrText>
            </w:r>
            <w:r w:rsidR="00E41C7C">
              <w:rPr>
                <w:noProof/>
                <w:webHidden/>
              </w:rPr>
            </w:r>
            <w:r w:rsidR="00E41C7C">
              <w:rPr>
                <w:noProof/>
                <w:webHidden/>
              </w:rPr>
              <w:fldChar w:fldCharType="separate"/>
            </w:r>
            <w:r w:rsidR="008777DB">
              <w:rPr>
                <w:noProof/>
                <w:webHidden/>
              </w:rPr>
              <w:t>10</w:t>
            </w:r>
            <w:r w:rsidR="00E41C7C">
              <w:rPr>
                <w:noProof/>
                <w:webHidden/>
              </w:rPr>
              <w:fldChar w:fldCharType="end"/>
            </w:r>
          </w:hyperlink>
        </w:p>
        <w:p w14:paraId="654BCD41" w14:textId="7A383CD6"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5" w:history="1">
            <w:r w:rsidR="00E41C7C" w:rsidRPr="00622AD0">
              <w:rPr>
                <w:rStyle w:val="Hyperlink"/>
                <w:noProof/>
                <w:spacing w:val="-1"/>
                <w:w w:val="99"/>
                <w:lang w:val="lv-LV"/>
              </w:rPr>
              <w:t>5.</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LĪGUMA IZPILDES VIETA UN</w:t>
            </w:r>
            <w:r w:rsidR="00E41C7C" w:rsidRPr="00622AD0">
              <w:rPr>
                <w:rStyle w:val="Hyperlink"/>
                <w:rFonts w:ascii="Times New Roman" w:hAnsi="Times New Roman" w:cs="Times New Roman"/>
                <w:noProof/>
                <w:spacing w:val="-15"/>
                <w:lang w:val="lv-LV"/>
              </w:rPr>
              <w:t xml:space="preserve"> </w:t>
            </w:r>
            <w:r w:rsidR="00E41C7C" w:rsidRPr="00622AD0">
              <w:rPr>
                <w:rStyle w:val="Hyperlink"/>
                <w:rFonts w:ascii="Times New Roman" w:hAnsi="Times New Roman" w:cs="Times New Roman"/>
                <w:noProof/>
                <w:lang w:val="lv-LV"/>
              </w:rPr>
              <w:t>LAIKS</w:t>
            </w:r>
            <w:r w:rsidR="00E41C7C">
              <w:rPr>
                <w:noProof/>
                <w:webHidden/>
              </w:rPr>
              <w:tab/>
            </w:r>
            <w:r w:rsidR="00E41C7C">
              <w:rPr>
                <w:noProof/>
                <w:webHidden/>
              </w:rPr>
              <w:fldChar w:fldCharType="begin"/>
            </w:r>
            <w:r w:rsidR="00E41C7C">
              <w:rPr>
                <w:noProof/>
                <w:webHidden/>
              </w:rPr>
              <w:instrText xml:space="preserve"> PAGEREF _Toc508784575 \h </w:instrText>
            </w:r>
            <w:r w:rsidR="00E41C7C">
              <w:rPr>
                <w:noProof/>
                <w:webHidden/>
              </w:rPr>
            </w:r>
            <w:r w:rsidR="00E41C7C">
              <w:rPr>
                <w:noProof/>
                <w:webHidden/>
              </w:rPr>
              <w:fldChar w:fldCharType="separate"/>
            </w:r>
            <w:r w:rsidR="008777DB">
              <w:rPr>
                <w:noProof/>
                <w:webHidden/>
              </w:rPr>
              <w:t>12</w:t>
            </w:r>
            <w:r w:rsidR="00E41C7C">
              <w:rPr>
                <w:noProof/>
                <w:webHidden/>
              </w:rPr>
              <w:fldChar w:fldCharType="end"/>
            </w:r>
          </w:hyperlink>
        </w:p>
        <w:p w14:paraId="280E1639" w14:textId="4698803D"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6" w:history="1">
            <w:r w:rsidR="00E41C7C" w:rsidRPr="00622AD0">
              <w:rPr>
                <w:rStyle w:val="Hyperlink"/>
                <w:noProof/>
                <w:spacing w:val="-1"/>
                <w:w w:val="99"/>
                <w:lang w:val="lv-LV"/>
              </w:rPr>
              <w:t>5.1.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Līguma izpildes</w:t>
            </w:r>
            <w:r w:rsidR="00E41C7C" w:rsidRPr="00622AD0">
              <w:rPr>
                <w:rStyle w:val="Hyperlink"/>
                <w:rFonts w:ascii="Times New Roman" w:hAnsi="Times New Roman" w:cs="Times New Roman"/>
                <w:noProof/>
                <w:spacing w:val="-15"/>
                <w:lang w:val="lv-LV"/>
              </w:rPr>
              <w:t xml:space="preserve"> </w:t>
            </w:r>
            <w:r w:rsidR="00E41C7C" w:rsidRPr="00622AD0">
              <w:rPr>
                <w:rStyle w:val="Hyperlink"/>
                <w:rFonts w:ascii="Times New Roman" w:hAnsi="Times New Roman" w:cs="Times New Roman"/>
                <w:noProof/>
                <w:lang w:val="lv-LV"/>
              </w:rPr>
              <w:t>vieta</w:t>
            </w:r>
            <w:r w:rsidR="00E41C7C">
              <w:rPr>
                <w:noProof/>
                <w:webHidden/>
              </w:rPr>
              <w:tab/>
            </w:r>
            <w:r w:rsidR="00E41C7C">
              <w:rPr>
                <w:noProof/>
                <w:webHidden/>
              </w:rPr>
              <w:fldChar w:fldCharType="begin"/>
            </w:r>
            <w:r w:rsidR="00E41C7C">
              <w:rPr>
                <w:noProof/>
                <w:webHidden/>
              </w:rPr>
              <w:instrText xml:space="preserve"> PAGEREF _Toc508784576 \h </w:instrText>
            </w:r>
            <w:r w:rsidR="00E41C7C">
              <w:rPr>
                <w:noProof/>
                <w:webHidden/>
              </w:rPr>
            </w:r>
            <w:r w:rsidR="00E41C7C">
              <w:rPr>
                <w:noProof/>
                <w:webHidden/>
              </w:rPr>
              <w:fldChar w:fldCharType="separate"/>
            </w:r>
            <w:r w:rsidR="008777DB">
              <w:rPr>
                <w:noProof/>
                <w:webHidden/>
              </w:rPr>
              <w:t>12</w:t>
            </w:r>
            <w:r w:rsidR="00E41C7C">
              <w:rPr>
                <w:noProof/>
                <w:webHidden/>
              </w:rPr>
              <w:fldChar w:fldCharType="end"/>
            </w:r>
          </w:hyperlink>
        </w:p>
        <w:p w14:paraId="3F7759DB" w14:textId="1F290CCA"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7" w:history="1">
            <w:r w:rsidR="00E41C7C" w:rsidRPr="00622AD0">
              <w:rPr>
                <w:rStyle w:val="Hyperlink"/>
                <w:noProof/>
                <w:spacing w:val="-1"/>
                <w:w w:val="99"/>
                <w:lang w:val="lv-LV"/>
              </w:rPr>
              <w:t>5.2.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Plānotais laika</w:t>
            </w:r>
            <w:r w:rsidR="00E41C7C" w:rsidRPr="00622AD0">
              <w:rPr>
                <w:rStyle w:val="Hyperlink"/>
                <w:rFonts w:ascii="Times New Roman" w:hAnsi="Times New Roman" w:cs="Times New Roman"/>
                <w:noProof/>
                <w:spacing w:val="-16"/>
                <w:lang w:val="lv-LV"/>
              </w:rPr>
              <w:t xml:space="preserve"> </w:t>
            </w:r>
            <w:r w:rsidR="00E41C7C" w:rsidRPr="00622AD0">
              <w:rPr>
                <w:rStyle w:val="Hyperlink"/>
                <w:rFonts w:ascii="Times New Roman" w:hAnsi="Times New Roman" w:cs="Times New Roman"/>
                <w:noProof/>
                <w:lang w:val="lv-LV"/>
              </w:rPr>
              <w:t>grafiks</w:t>
            </w:r>
            <w:r w:rsidR="00E41C7C">
              <w:rPr>
                <w:noProof/>
                <w:webHidden/>
              </w:rPr>
              <w:tab/>
            </w:r>
            <w:r w:rsidR="00E41C7C">
              <w:rPr>
                <w:noProof/>
                <w:webHidden/>
              </w:rPr>
              <w:fldChar w:fldCharType="begin"/>
            </w:r>
            <w:r w:rsidR="00E41C7C">
              <w:rPr>
                <w:noProof/>
                <w:webHidden/>
              </w:rPr>
              <w:instrText xml:space="preserve"> PAGEREF _Toc508784577 \h </w:instrText>
            </w:r>
            <w:r w:rsidR="00E41C7C">
              <w:rPr>
                <w:noProof/>
                <w:webHidden/>
              </w:rPr>
            </w:r>
            <w:r w:rsidR="00E41C7C">
              <w:rPr>
                <w:noProof/>
                <w:webHidden/>
              </w:rPr>
              <w:fldChar w:fldCharType="separate"/>
            </w:r>
            <w:r w:rsidR="008777DB">
              <w:rPr>
                <w:noProof/>
                <w:webHidden/>
              </w:rPr>
              <w:t>12</w:t>
            </w:r>
            <w:r w:rsidR="00E41C7C">
              <w:rPr>
                <w:noProof/>
                <w:webHidden/>
              </w:rPr>
              <w:fldChar w:fldCharType="end"/>
            </w:r>
          </w:hyperlink>
        </w:p>
        <w:p w14:paraId="60BEF588" w14:textId="61394303"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8" w:history="1">
            <w:r w:rsidR="00E41C7C" w:rsidRPr="00622AD0">
              <w:rPr>
                <w:rStyle w:val="Hyperlink"/>
                <w:noProof/>
                <w:spacing w:val="-1"/>
                <w:w w:val="99"/>
                <w:lang w:val="lv-LV"/>
              </w:rPr>
              <w:t>6.</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NEPIECIEŠAMIE</w:t>
            </w:r>
            <w:r w:rsidR="00E41C7C" w:rsidRPr="00622AD0">
              <w:rPr>
                <w:rStyle w:val="Hyperlink"/>
                <w:rFonts w:ascii="Times New Roman" w:hAnsi="Times New Roman" w:cs="Times New Roman"/>
                <w:noProof/>
                <w:spacing w:val="-10"/>
                <w:lang w:val="lv-LV"/>
              </w:rPr>
              <w:t xml:space="preserve"> </w:t>
            </w:r>
            <w:r w:rsidR="00E41C7C" w:rsidRPr="00622AD0">
              <w:rPr>
                <w:rStyle w:val="Hyperlink"/>
                <w:rFonts w:ascii="Times New Roman" w:hAnsi="Times New Roman" w:cs="Times New Roman"/>
                <w:noProof/>
                <w:lang w:val="lv-LV"/>
              </w:rPr>
              <w:t>RESURSI</w:t>
            </w:r>
            <w:r w:rsidR="00E41C7C">
              <w:rPr>
                <w:noProof/>
                <w:webHidden/>
              </w:rPr>
              <w:tab/>
            </w:r>
            <w:r w:rsidR="00E41C7C">
              <w:rPr>
                <w:noProof/>
                <w:webHidden/>
              </w:rPr>
              <w:fldChar w:fldCharType="begin"/>
            </w:r>
            <w:r w:rsidR="00E41C7C">
              <w:rPr>
                <w:noProof/>
                <w:webHidden/>
              </w:rPr>
              <w:instrText xml:space="preserve"> PAGEREF _Toc508784578 \h </w:instrText>
            </w:r>
            <w:r w:rsidR="00E41C7C">
              <w:rPr>
                <w:noProof/>
                <w:webHidden/>
              </w:rPr>
            </w:r>
            <w:r w:rsidR="00E41C7C">
              <w:rPr>
                <w:noProof/>
                <w:webHidden/>
              </w:rPr>
              <w:fldChar w:fldCharType="separate"/>
            </w:r>
            <w:r w:rsidR="008777DB">
              <w:rPr>
                <w:noProof/>
                <w:webHidden/>
              </w:rPr>
              <w:t>12</w:t>
            </w:r>
            <w:r w:rsidR="00E41C7C">
              <w:rPr>
                <w:noProof/>
                <w:webHidden/>
              </w:rPr>
              <w:fldChar w:fldCharType="end"/>
            </w:r>
          </w:hyperlink>
        </w:p>
        <w:p w14:paraId="18DE4D7B" w14:textId="395B446C"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79" w:history="1">
            <w:r w:rsidR="00E41C7C" w:rsidRPr="00622AD0">
              <w:rPr>
                <w:rStyle w:val="Hyperlink"/>
                <w:noProof/>
                <w:spacing w:val="-1"/>
                <w:w w:val="99"/>
                <w:lang w:val="lv-LV"/>
              </w:rPr>
              <w:t>6.1.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Personāls</w:t>
            </w:r>
            <w:r w:rsidR="00E41C7C">
              <w:rPr>
                <w:noProof/>
                <w:webHidden/>
              </w:rPr>
              <w:tab/>
            </w:r>
            <w:r w:rsidR="00E41C7C">
              <w:rPr>
                <w:noProof/>
                <w:webHidden/>
              </w:rPr>
              <w:fldChar w:fldCharType="begin"/>
            </w:r>
            <w:r w:rsidR="00E41C7C">
              <w:rPr>
                <w:noProof/>
                <w:webHidden/>
              </w:rPr>
              <w:instrText xml:space="preserve"> PAGEREF _Toc508784579 \h </w:instrText>
            </w:r>
            <w:r w:rsidR="00E41C7C">
              <w:rPr>
                <w:noProof/>
                <w:webHidden/>
              </w:rPr>
            </w:r>
            <w:r w:rsidR="00E41C7C">
              <w:rPr>
                <w:noProof/>
                <w:webHidden/>
              </w:rPr>
              <w:fldChar w:fldCharType="separate"/>
            </w:r>
            <w:r w:rsidR="008777DB">
              <w:rPr>
                <w:noProof/>
                <w:webHidden/>
              </w:rPr>
              <w:t>12</w:t>
            </w:r>
            <w:r w:rsidR="00E41C7C">
              <w:rPr>
                <w:noProof/>
                <w:webHidden/>
              </w:rPr>
              <w:fldChar w:fldCharType="end"/>
            </w:r>
          </w:hyperlink>
        </w:p>
        <w:p w14:paraId="234F30D1" w14:textId="1B7632F6" w:rsidR="00E41C7C" w:rsidRDefault="008746DF" w:rsidP="00E41C7C">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80" w:history="1">
            <w:r w:rsidR="00E41C7C" w:rsidRPr="00622AD0">
              <w:rPr>
                <w:rStyle w:val="Hyperlink"/>
                <w:noProof/>
                <w:spacing w:val="-1"/>
                <w:w w:val="99"/>
                <w:lang w:val="lv-LV"/>
              </w:rPr>
              <w:t>6.1.1.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Galvenie</w:t>
            </w:r>
            <w:r w:rsidR="00E41C7C" w:rsidRPr="00622AD0">
              <w:rPr>
                <w:rStyle w:val="Hyperlink"/>
                <w:rFonts w:ascii="Times New Roman" w:hAnsi="Times New Roman" w:cs="Times New Roman"/>
                <w:noProof/>
                <w:spacing w:val="-14"/>
                <w:lang w:val="lv-LV"/>
              </w:rPr>
              <w:t xml:space="preserve"> </w:t>
            </w:r>
            <w:r w:rsidR="00E41C7C" w:rsidRPr="00622AD0">
              <w:rPr>
                <w:rStyle w:val="Hyperlink"/>
                <w:rFonts w:ascii="Times New Roman" w:hAnsi="Times New Roman" w:cs="Times New Roman"/>
                <w:noProof/>
                <w:lang w:val="lv-LV"/>
              </w:rPr>
              <w:t>speciālisti</w:t>
            </w:r>
            <w:r w:rsidR="00E41C7C">
              <w:rPr>
                <w:noProof/>
                <w:webHidden/>
              </w:rPr>
              <w:tab/>
            </w:r>
            <w:r w:rsidR="00E41C7C">
              <w:rPr>
                <w:noProof/>
                <w:webHidden/>
              </w:rPr>
              <w:fldChar w:fldCharType="begin"/>
            </w:r>
            <w:r w:rsidR="00E41C7C">
              <w:rPr>
                <w:noProof/>
                <w:webHidden/>
              </w:rPr>
              <w:instrText xml:space="preserve"> PAGEREF _Toc508784580 \h </w:instrText>
            </w:r>
            <w:r w:rsidR="00E41C7C">
              <w:rPr>
                <w:noProof/>
                <w:webHidden/>
              </w:rPr>
            </w:r>
            <w:r w:rsidR="00E41C7C">
              <w:rPr>
                <w:noProof/>
                <w:webHidden/>
              </w:rPr>
              <w:fldChar w:fldCharType="separate"/>
            </w:r>
            <w:r w:rsidR="008777DB">
              <w:rPr>
                <w:noProof/>
                <w:webHidden/>
              </w:rPr>
              <w:t>13</w:t>
            </w:r>
            <w:r w:rsidR="00E41C7C">
              <w:rPr>
                <w:noProof/>
                <w:webHidden/>
              </w:rPr>
              <w:fldChar w:fldCharType="end"/>
            </w:r>
          </w:hyperlink>
        </w:p>
        <w:p w14:paraId="30108031" w14:textId="42420C9B"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1" w:history="1">
            <w:r w:rsidR="00E41C7C" w:rsidRPr="00622AD0">
              <w:rPr>
                <w:rStyle w:val="Hyperlink"/>
                <w:rFonts w:ascii="Times New Roman" w:hAnsi="Times New Roman" w:cs="Times New Roman"/>
                <w:noProof/>
                <w:lang w:val="lv-LV"/>
              </w:rPr>
              <w:t>Līguma ietvaros jāplāno sekojošu Galveno speciālistu noslodze:</w:t>
            </w:r>
            <w:r w:rsidR="00E41C7C">
              <w:rPr>
                <w:noProof/>
                <w:webHidden/>
              </w:rPr>
              <w:tab/>
            </w:r>
            <w:r w:rsidR="00E41C7C">
              <w:rPr>
                <w:noProof/>
                <w:webHidden/>
              </w:rPr>
              <w:fldChar w:fldCharType="begin"/>
            </w:r>
            <w:r w:rsidR="00E41C7C">
              <w:rPr>
                <w:noProof/>
                <w:webHidden/>
              </w:rPr>
              <w:instrText xml:space="preserve"> PAGEREF _Toc508784581 \h </w:instrText>
            </w:r>
            <w:r w:rsidR="00E41C7C">
              <w:rPr>
                <w:noProof/>
                <w:webHidden/>
              </w:rPr>
            </w:r>
            <w:r w:rsidR="00E41C7C">
              <w:rPr>
                <w:noProof/>
                <w:webHidden/>
              </w:rPr>
              <w:fldChar w:fldCharType="separate"/>
            </w:r>
            <w:r w:rsidR="008777DB">
              <w:rPr>
                <w:noProof/>
                <w:webHidden/>
              </w:rPr>
              <w:t>13</w:t>
            </w:r>
            <w:r w:rsidR="00E41C7C">
              <w:rPr>
                <w:noProof/>
                <w:webHidden/>
              </w:rPr>
              <w:fldChar w:fldCharType="end"/>
            </w:r>
          </w:hyperlink>
        </w:p>
        <w:p w14:paraId="0412AF79" w14:textId="799AC6A6"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82" w:history="1">
            <w:r w:rsidR="00E41C7C" w:rsidRPr="00622AD0">
              <w:rPr>
                <w:rStyle w:val="Hyperlink"/>
                <w:noProof/>
                <w:spacing w:val="-1"/>
                <w:w w:val="99"/>
                <w:lang w:val="lv-LV"/>
              </w:rPr>
              <w:t>6.1.2.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Palīgpersonāls</w:t>
            </w:r>
            <w:r w:rsidR="00E41C7C">
              <w:rPr>
                <w:noProof/>
                <w:webHidden/>
              </w:rPr>
              <w:tab/>
            </w:r>
            <w:r w:rsidR="00E41C7C">
              <w:rPr>
                <w:noProof/>
                <w:webHidden/>
              </w:rPr>
              <w:fldChar w:fldCharType="begin"/>
            </w:r>
            <w:r w:rsidR="00E41C7C">
              <w:rPr>
                <w:noProof/>
                <w:webHidden/>
              </w:rPr>
              <w:instrText xml:space="preserve"> PAGEREF _Toc508784582 \h </w:instrText>
            </w:r>
            <w:r w:rsidR="00E41C7C">
              <w:rPr>
                <w:noProof/>
                <w:webHidden/>
              </w:rPr>
            </w:r>
            <w:r w:rsidR="00E41C7C">
              <w:rPr>
                <w:noProof/>
                <w:webHidden/>
              </w:rPr>
              <w:fldChar w:fldCharType="separate"/>
            </w:r>
            <w:r w:rsidR="008777DB">
              <w:rPr>
                <w:noProof/>
                <w:webHidden/>
              </w:rPr>
              <w:t>14</w:t>
            </w:r>
            <w:r w:rsidR="00E41C7C">
              <w:rPr>
                <w:noProof/>
                <w:webHidden/>
              </w:rPr>
              <w:fldChar w:fldCharType="end"/>
            </w:r>
          </w:hyperlink>
        </w:p>
        <w:p w14:paraId="5BE25600" w14:textId="4DAD1A88"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83" w:history="1">
            <w:r w:rsidR="00E41C7C" w:rsidRPr="00622AD0">
              <w:rPr>
                <w:rStyle w:val="Hyperlink"/>
                <w:noProof/>
                <w:spacing w:val="-1"/>
                <w:w w:val="99"/>
                <w:lang w:val="lv-LV"/>
              </w:rPr>
              <w:t>6.1.3.</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Minimālais darba ieguldījumu</w:t>
            </w:r>
            <w:r w:rsidR="00E41C7C" w:rsidRPr="00622AD0">
              <w:rPr>
                <w:rStyle w:val="Hyperlink"/>
                <w:rFonts w:ascii="Times New Roman" w:hAnsi="Times New Roman" w:cs="Times New Roman"/>
                <w:noProof/>
                <w:spacing w:val="-20"/>
                <w:lang w:val="lv-LV"/>
              </w:rPr>
              <w:t xml:space="preserve"> </w:t>
            </w:r>
            <w:r w:rsidR="00E41C7C" w:rsidRPr="00622AD0">
              <w:rPr>
                <w:rStyle w:val="Hyperlink"/>
                <w:rFonts w:ascii="Times New Roman" w:hAnsi="Times New Roman" w:cs="Times New Roman"/>
                <w:noProof/>
                <w:lang w:val="lv-LV"/>
              </w:rPr>
              <w:t>apjoms</w:t>
            </w:r>
            <w:r w:rsidR="00E41C7C">
              <w:rPr>
                <w:noProof/>
                <w:webHidden/>
              </w:rPr>
              <w:tab/>
            </w:r>
            <w:r w:rsidR="00E41C7C">
              <w:rPr>
                <w:noProof/>
                <w:webHidden/>
              </w:rPr>
              <w:fldChar w:fldCharType="begin"/>
            </w:r>
            <w:r w:rsidR="00E41C7C">
              <w:rPr>
                <w:noProof/>
                <w:webHidden/>
              </w:rPr>
              <w:instrText xml:space="preserve"> PAGEREF _Toc508784583 \h </w:instrText>
            </w:r>
            <w:r w:rsidR="00E41C7C">
              <w:rPr>
                <w:noProof/>
                <w:webHidden/>
              </w:rPr>
            </w:r>
            <w:r w:rsidR="00E41C7C">
              <w:rPr>
                <w:noProof/>
                <w:webHidden/>
              </w:rPr>
              <w:fldChar w:fldCharType="separate"/>
            </w:r>
            <w:r w:rsidR="008777DB">
              <w:rPr>
                <w:noProof/>
                <w:webHidden/>
              </w:rPr>
              <w:t>14</w:t>
            </w:r>
            <w:r w:rsidR="00E41C7C">
              <w:rPr>
                <w:noProof/>
                <w:webHidden/>
              </w:rPr>
              <w:fldChar w:fldCharType="end"/>
            </w:r>
          </w:hyperlink>
        </w:p>
        <w:p w14:paraId="150A1BD0" w14:textId="256013E6"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4" w:history="1">
            <w:r w:rsidR="00E41C7C" w:rsidRPr="00622AD0">
              <w:rPr>
                <w:rStyle w:val="Hyperlink"/>
                <w:noProof/>
                <w:spacing w:val="-1"/>
                <w:w w:val="99"/>
                <w:lang w:val="lv-LV"/>
              </w:rPr>
              <w:t>6.2.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Biroja</w:t>
            </w:r>
            <w:r w:rsidR="00E41C7C" w:rsidRPr="00622AD0">
              <w:rPr>
                <w:rStyle w:val="Hyperlink"/>
                <w:rFonts w:ascii="Times New Roman" w:hAnsi="Times New Roman" w:cs="Times New Roman"/>
                <w:noProof/>
                <w:spacing w:val="-9"/>
                <w:lang w:val="lv-LV"/>
              </w:rPr>
              <w:t xml:space="preserve"> </w:t>
            </w:r>
            <w:r w:rsidR="00E41C7C" w:rsidRPr="00622AD0">
              <w:rPr>
                <w:rStyle w:val="Hyperlink"/>
                <w:rFonts w:ascii="Times New Roman" w:hAnsi="Times New Roman" w:cs="Times New Roman"/>
                <w:noProof/>
                <w:lang w:val="lv-LV"/>
              </w:rPr>
              <w:t>vieta</w:t>
            </w:r>
            <w:r w:rsidR="00E41C7C">
              <w:rPr>
                <w:noProof/>
                <w:webHidden/>
              </w:rPr>
              <w:tab/>
            </w:r>
            <w:r w:rsidR="00E41C7C">
              <w:rPr>
                <w:noProof/>
                <w:webHidden/>
              </w:rPr>
              <w:fldChar w:fldCharType="begin"/>
            </w:r>
            <w:r w:rsidR="00E41C7C">
              <w:rPr>
                <w:noProof/>
                <w:webHidden/>
              </w:rPr>
              <w:instrText xml:space="preserve"> PAGEREF _Toc508784584 \h </w:instrText>
            </w:r>
            <w:r w:rsidR="00E41C7C">
              <w:rPr>
                <w:noProof/>
                <w:webHidden/>
              </w:rPr>
            </w:r>
            <w:r w:rsidR="00E41C7C">
              <w:rPr>
                <w:noProof/>
                <w:webHidden/>
              </w:rPr>
              <w:fldChar w:fldCharType="separate"/>
            </w:r>
            <w:r w:rsidR="008777DB">
              <w:rPr>
                <w:noProof/>
                <w:webHidden/>
              </w:rPr>
              <w:t>14</w:t>
            </w:r>
            <w:r w:rsidR="00E41C7C">
              <w:rPr>
                <w:noProof/>
                <w:webHidden/>
              </w:rPr>
              <w:fldChar w:fldCharType="end"/>
            </w:r>
          </w:hyperlink>
        </w:p>
        <w:p w14:paraId="3FD9BDEC" w14:textId="60C859AF"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5" w:history="1">
            <w:r w:rsidR="00E41C7C" w:rsidRPr="00622AD0">
              <w:rPr>
                <w:rStyle w:val="Hyperlink"/>
                <w:noProof/>
                <w:spacing w:val="-1"/>
                <w:w w:val="99"/>
                <w:lang w:val="lv-LV"/>
              </w:rPr>
              <w:t>6.3.</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Aprīkojums, kuru nodrošina</w:t>
            </w:r>
            <w:r w:rsidR="00E41C7C">
              <w:rPr>
                <w:rStyle w:val="Hyperlink"/>
                <w:rFonts w:ascii="Times New Roman" w:hAnsi="Times New Roman" w:cs="Times New Roman"/>
                <w:noProof/>
                <w:lang w:val="lv-LV"/>
              </w:rPr>
              <w:t xml:space="preserve"> Inženieris</w:t>
            </w:r>
            <w:r w:rsidR="00E41C7C">
              <w:rPr>
                <w:noProof/>
                <w:webHidden/>
              </w:rPr>
              <w:tab/>
            </w:r>
            <w:r w:rsidR="00E41C7C">
              <w:rPr>
                <w:noProof/>
                <w:webHidden/>
              </w:rPr>
              <w:fldChar w:fldCharType="begin"/>
            </w:r>
            <w:r w:rsidR="00E41C7C">
              <w:rPr>
                <w:noProof/>
                <w:webHidden/>
              </w:rPr>
              <w:instrText xml:space="preserve"> PAGEREF _Toc508784585 \h </w:instrText>
            </w:r>
            <w:r w:rsidR="00E41C7C">
              <w:rPr>
                <w:noProof/>
                <w:webHidden/>
              </w:rPr>
            </w:r>
            <w:r w:rsidR="00E41C7C">
              <w:rPr>
                <w:noProof/>
                <w:webHidden/>
              </w:rPr>
              <w:fldChar w:fldCharType="separate"/>
            </w:r>
            <w:r w:rsidR="008777DB">
              <w:rPr>
                <w:noProof/>
                <w:webHidden/>
              </w:rPr>
              <w:t>14</w:t>
            </w:r>
            <w:r w:rsidR="00E41C7C">
              <w:rPr>
                <w:noProof/>
                <w:webHidden/>
              </w:rPr>
              <w:fldChar w:fldCharType="end"/>
            </w:r>
          </w:hyperlink>
        </w:p>
        <w:p w14:paraId="1F57EBE4" w14:textId="69FB359C"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6" w:history="1">
            <w:r w:rsidR="00E41C7C" w:rsidRPr="00622AD0">
              <w:rPr>
                <w:rStyle w:val="Hyperlink"/>
                <w:rFonts w:ascii="Times New Roman" w:hAnsi="Times New Roman" w:cs="Times New Roman"/>
                <w:noProof/>
                <w:lang w:val="lv-LV"/>
              </w:rPr>
              <w:t>Darbam nepieciešamā aprīkojuma un operatīvās kontroles mēriekārtu saraksts</w:t>
            </w:r>
            <w:r w:rsidR="00E41C7C">
              <w:rPr>
                <w:noProof/>
                <w:webHidden/>
              </w:rPr>
              <w:tab/>
            </w:r>
            <w:r w:rsidR="00E41C7C">
              <w:rPr>
                <w:noProof/>
                <w:webHidden/>
              </w:rPr>
              <w:fldChar w:fldCharType="begin"/>
            </w:r>
            <w:r w:rsidR="00E41C7C">
              <w:rPr>
                <w:noProof/>
                <w:webHidden/>
              </w:rPr>
              <w:instrText xml:space="preserve"> PAGEREF _Toc508784586 \h </w:instrText>
            </w:r>
            <w:r w:rsidR="00E41C7C">
              <w:rPr>
                <w:noProof/>
                <w:webHidden/>
              </w:rPr>
            </w:r>
            <w:r w:rsidR="00E41C7C">
              <w:rPr>
                <w:noProof/>
                <w:webHidden/>
              </w:rPr>
              <w:fldChar w:fldCharType="separate"/>
            </w:r>
            <w:r w:rsidR="008777DB">
              <w:rPr>
                <w:noProof/>
                <w:webHidden/>
              </w:rPr>
              <w:t>15</w:t>
            </w:r>
            <w:r w:rsidR="00E41C7C">
              <w:rPr>
                <w:noProof/>
                <w:webHidden/>
              </w:rPr>
              <w:fldChar w:fldCharType="end"/>
            </w:r>
          </w:hyperlink>
        </w:p>
        <w:p w14:paraId="0B01458D" w14:textId="609544D1"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7" w:history="1">
            <w:r w:rsidR="00E41C7C" w:rsidRPr="00622AD0">
              <w:rPr>
                <w:rStyle w:val="Hyperlink"/>
                <w:noProof/>
                <w:spacing w:val="-1"/>
                <w:w w:val="99"/>
                <w:lang w:val="lv-LV"/>
              </w:rPr>
              <w:t>7.</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ZIŅOJUMI</w:t>
            </w:r>
            <w:r w:rsidR="00E41C7C">
              <w:rPr>
                <w:noProof/>
                <w:webHidden/>
              </w:rPr>
              <w:tab/>
            </w:r>
            <w:r w:rsidR="00E41C7C">
              <w:rPr>
                <w:noProof/>
                <w:webHidden/>
              </w:rPr>
              <w:fldChar w:fldCharType="begin"/>
            </w:r>
            <w:r w:rsidR="00E41C7C">
              <w:rPr>
                <w:noProof/>
                <w:webHidden/>
              </w:rPr>
              <w:instrText xml:space="preserve"> PAGEREF _Toc508784587 \h </w:instrText>
            </w:r>
            <w:r w:rsidR="00E41C7C">
              <w:rPr>
                <w:noProof/>
                <w:webHidden/>
              </w:rPr>
            </w:r>
            <w:r w:rsidR="00E41C7C">
              <w:rPr>
                <w:noProof/>
                <w:webHidden/>
              </w:rPr>
              <w:fldChar w:fldCharType="separate"/>
            </w:r>
            <w:r w:rsidR="008777DB">
              <w:rPr>
                <w:noProof/>
                <w:webHidden/>
              </w:rPr>
              <w:t>15</w:t>
            </w:r>
            <w:r w:rsidR="00E41C7C">
              <w:rPr>
                <w:noProof/>
                <w:webHidden/>
              </w:rPr>
              <w:fldChar w:fldCharType="end"/>
            </w:r>
          </w:hyperlink>
        </w:p>
        <w:p w14:paraId="4AD5DCC8" w14:textId="3EE7541A"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88" w:history="1">
            <w:r w:rsidR="00E41C7C" w:rsidRPr="00622AD0">
              <w:rPr>
                <w:rStyle w:val="Hyperlink"/>
                <w:noProof/>
                <w:spacing w:val="-1"/>
                <w:w w:val="99"/>
                <w:lang w:val="lv-LV"/>
              </w:rPr>
              <w:t>7.1.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Atskaišu un Ziņojumu sagatavošanas</w:t>
            </w:r>
            <w:r w:rsidR="00E41C7C" w:rsidRPr="00622AD0">
              <w:rPr>
                <w:rStyle w:val="Hyperlink"/>
                <w:rFonts w:ascii="Times New Roman" w:hAnsi="Times New Roman" w:cs="Times New Roman"/>
                <w:noProof/>
                <w:spacing w:val="-26"/>
                <w:lang w:val="lv-LV"/>
              </w:rPr>
              <w:t xml:space="preserve"> </w:t>
            </w:r>
            <w:r w:rsidR="00E41C7C" w:rsidRPr="00622AD0">
              <w:rPr>
                <w:rStyle w:val="Hyperlink"/>
                <w:rFonts w:ascii="Times New Roman" w:hAnsi="Times New Roman" w:cs="Times New Roman"/>
                <w:noProof/>
                <w:lang w:val="lv-LV"/>
              </w:rPr>
              <w:t>prasības</w:t>
            </w:r>
            <w:r w:rsidR="00E41C7C">
              <w:rPr>
                <w:noProof/>
                <w:webHidden/>
              </w:rPr>
              <w:tab/>
            </w:r>
            <w:r w:rsidR="00E41C7C">
              <w:rPr>
                <w:noProof/>
                <w:webHidden/>
              </w:rPr>
              <w:fldChar w:fldCharType="begin"/>
            </w:r>
            <w:r w:rsidR="00E41C7C">
              <w:rPr>
                <w:noProof/>
                <w:webHidden/>
              </w:rPr>
              <w:instrText xml:space="preserve"> PAGEREF _Toc508784588 \h </w:instrText>
            </w:r>
            <w:r w:rsidR="00E41C7C">
              <w:rPr>
                <w:noProof/>
                <w:webHidden/>
              </w:rPr>
            </w:r>
            <w:r w:rsidR="00E41C7C">
              <w:rPr>
                <w:noProof/>
                <w:webHidden/>
              </w:rPr>
              <w:fldChar w:fldCharType="separate"/>
            </w:r>
            <w:r w:rsidR="008777DB">
              <w:rPr>
                <w:noProof/>
                <w:webHidden/>
              </w:rPr>
              <w:t>15</w:t>
            </w:r>
            <w:r w:rsidR="00E41C7C">
              <w:rPr>
                <w:noProof/>
                <w:webHidden/>
              </w:rPr>
              <w:fldChar w:fldCharType="end"/>
            </w:r>
          </w:hyperlink>
        </w:p>
        <w:p w14:paraId="0983C518" w14:textId="6C7835DA"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89" w:history="1">
            <w:r w:rsidR="00E41C7C" w:rsidRPr="00622AD0">
              <w:rPr>
                <w:rStyle w:val="Hyperlink"/>
                <w:noProof/>
                <w:spacing w:val="-1"/>
                <w:w w:val="99"/>
                <w:lang w:val="lv-LV"/>
              </w:rPr>
              <w:t>7.1.1.</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Sākuma</w:t>
            </w:r>
            <w:r w:rsidR="00E41C7C" w:rsidRPr="00622AD0">
              <w:rPr>
                <w:rStyle w:val="Hyperlink"/>
                <w:rFonts w:ascii="Times New Roman" w:hAnsi="Times New Roman" w:cs="Times New Roman"/>
                <w:noProof/>
                <w:spacing w:val="-8"/>
                <w:lang w:val="lv-LV"/>
              </w:rPr>
              <w:t xml:space="preserve"> </w:t>
            </w:r>
            <w:r w:rsidR="00E41C7C" w:rsidRPr="00622AD0">
              <w:rPr>
                <w:rStyle w:val="Hyperlink"/>
                <w:rFonts w:ascii="Times New Roman" w:hAnsi="Times New Roman" w:cs="Times New Roman"/>
                <w:noProof/>
                <w:lang w:val="lv-LV"/>
              </w:rPr>
              <w:t>ziņojums</w:t>
            </w:r>
            <w:r w:rsidR="00E41C7C">
              <w:rPr>
                <w:noProof/>
                <w:webHidden/>
              </w:rPr>
              <w:tab/>
            </w:r>
            <w:r w:rsidR="00E41C7C">
              <w:rPr>
                <w:noProof/>
                <w:webHidden/>
              </w:rPr>
              <w:fldChar w:fldCharType="begin"/>
            </w:r>
            <w:r w:rsidR="00E41C7C">
              <w:rPr>
                <w:noProof/>
                <w:webHidden/>
              </w:rPr>
              <w:instrText xml:space="preserve"> PAGEREF _Toc508784589 \h </w:instrText>
            </w:r>
            <w:r w:rsidR="00E41C7C">
              <w:rPr>
                <w:noProof/>
                <w:webHidden/>
              </w:rPr>
            </w:r>
            <w:r w:rsidR="00E41C7C">
              <w:rPr>
                <w:noProof/>
                <w:webHidden/>
              </w:rPr>
              <w:fldChar w:fldCharType="separate"/>
            </w:r>
            <w:r w:rsidR="008777DB">
              <w:rPr>
                <w:noProof/>
                <w:webHidden/>
              </w:rPr>
              <w:t>16</w:t>
            </w:r>
            <w:r w:rsidR="00E41C7C">
              <w:rPr>
                <w:noProof/>
                <w:webHidden/>
              </w:rPr>
              <w:fldChar w:fldCharType="end"/>
            </w:r>
          </w:hyperlink>
        </w:p>
        <w:p w14:paraId="1F2CD46E" w14:textId="7F3367AD"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0" w:history="1">
            <w:r w:rsidR="00E41C7C" w:rsidRPr="00622AD0">
              <w:rPr>
                <w:rStyle w:val="Hyperlink"/>
                <w:noProof/>
                <w:spacing w:val="-1"/>
                <w:w w:val="99"/>
                <w:lang w:val="lv-LV"/>
              </w:rPr>
              <w:t>7.1.2.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Standarta</w:t>
            </w:r>
            <w:r w:rsidR="00E41C7C" w:rsidRPr="00622AD0">
              <w:rPr>
                <w:rStyle w:val="Hyperlink"/>
                <w:rFonts w:ascii="Times New Roman" w:hAnsi="Times New Roman" w:cs="Times New Roman"/>
                <w:noProof/>
                <w:spacing w:val="-12"/>
                <w:lang w:val="lv-LV"/>
              </w:rPr>
              <w:t xml:space="preserve"> </w:t>
            </w:r>
            <w:r w:rsidR="00E41C7C" w:rsidRPr="00622AD0">
              <w:rPr>
                <w:rStyle w:val="Hyperlink"/>
                <w:rFonts w:ascii="Times New Roman" w:hAnsi="Times New Roman" w:cs="Times New Roman"/>
                <w:noProof/>
                <w:lang w:val="lv-LV"/>
              </w:rPr>
              <w:t>atskaites</w:t>
            </w:r>
            <w:r w:rsidR="00E41C7C">
              <w:rPr>
                <w:noProof/>
                <w:webHidden/>
              </w:rPr>
              <w:tab/>
            </w:r>
            <w:r w:rsidR="00E41C7C">
              <w:rPr>
                <w:noProof/>
                <w:webHidden/>
              </w:rPr>
              <w:fldChar w:fldCharType="begin"/>
            </w:r>
            <w:r w:rsidR="00E41C7C">
              <w:rPr>
                <w:noProof/>
                <w:webHidden/>
              </w:rPr>
              <w:instrText xml:space="preserve"> PAGEREF _Toc508784590 \h </w:instrText>
            </w:r>
            <w:r w:rsidR="00E41C7C">
              <w:rPr>
                <w:noProof/>
                <w:webHidden/>
              </w:rPr>
            </w:r>
            <w:r w:rsidR="00E41C7C">
              <w:rPr>
                <w:noProof/>
                <w:webHidden/>
              </w:rPr>
              <w:fldChar w:fldCharType="separate"/>
            </w:r>
            <w:r w:rsidR="008777DB">
              <w:rPr>
                <w:noProof/>
                <w:webHidden/>
              </w:rPr>
              <w:t>16</w:t>
            </w:r>
            <w:r w:rsidR="00E41C7C">
              <w:rPr>
                <w:noProof/>
                <w:webHidden/>
              </w:rPr>
              <w:fldChar w:fldCharType="end"/>
            </w:r>
          </w:hyperlink>
        </w:p>
        <w:p w14:paraId="15DE47F8" w14:textId="39EBE65D"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91" w:history="1">
            <w:r w:rsidR="00E41C7C" w:rsidRPr="00622AD0">
              <w:rPr>
                <w:rStyle w:val="Hyperlink"/>
                <w:rFonts w:ascii="Times New Roman" w:hAnsi="Times New Roman" w:cs="Times New Roman"/>
                <w:noProof/>
                <w:lang w:val="lv-LV"/>
              </w:rPr>
              <w:t>Objekta apmeklējuma un piezīmju atskaites forma</w:t>
            </w:r>
            <w:r w:rsidR="00E41C7C">
              <w:rPr>
                <w:noProof/>
                <w:webHidden/>
              </w:rPr>
              <w:tab/>
            </w:r>
            <w:r w:rsidR="00E41C7C">
              <w:rPr>
                <w:noProof/>
                <w:webHidden/>
              </w:rPr>
              <w:fldChar w:fldCharType="begin"/>
            </w:r>
            <w:r w:rsidR="00E41C7C">
              <w:rPr>
                <w:noProof/>
                <w:webHidden/>
              </w:rPr>
              <w:instrText xml:space="preserve"> PAGEREF _Toc508784591 \h </w:instrText>
            </w:r>
            <w:r w:rsidR="00E41C7C">
              <w:rPr>
                <w:noProof/>
                <w:webHidden/>
              </w:rPr>
            </w:r>
            <w:r w:rsidR="00E41C7C">
              <w:rPr>
                <w:noProof/>
                <w:webHidden/>
              </w:rPr>
              <w:fldChar w:fldCharType="separate"/>
            </w:r>
            <w:r w:rsidR="008777DB">
              <w:rPr>
                <w:noProof/>
                <w:webHidden/>
              </w:rPr>
              <w:t>16</w:t>
            </w:r>
            <w:r w:rsidR="00E41C7C">
              <w:rPr>
                <w:noProof/>
                <w:webHidden/>
              </w:rPr>
              <w:fldChar w:fldCharType="end"/>
            </w:r>
          </w:hyperlink>
        </w:p>
        <w:p w14:paraId="0B7BBDED" w14:textId="330BC62A"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2" w:history="1">
            <w:r w:rsidR="00E41C7C" w:rsidRPr="00622AD0">
              <w:rPr>
                <w:rStyle w:val="Hyperlink"/>
                <w:noProof/>
                <w:spacing w:val="-1"/>
                <w:w w:val="99"/>
                <w:lang w:val="lv-LV"/>
              </w:rPr>
              <w:t>7.1.3.</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Kvalitātes nodrošināšanas</w:t>
            </w:r>
            <w:r w:rsidR="00E41C7C" w:rsidRPr="00622AD0">
              <w:rPr>
                <w:rStyle w:val="Hyperlink"/>
                <w:rFonts w:ascii="Times New Roman" w:hAnsi="Times New Roman" w:cs="Times New Roman"/>
                <w:noProof/>
                <w:spacing w:val="-20"/>
                <w:lang w:val="lv-LV"/>
              </w:rPr>
              <w:t xml:space="preserve"> </w:t>
            </w:r>
            <w:r w:rsidR="00E41C7C" w:rsidRPr="00622AD0">
              <w:rPr>
                <w:rStyle w:val="Hyperlink"/>
                <w:rFonts w:ascii="Times New Roman" w:hAnsi="Times New Roman" w:cs="Times New Roman"/>
                <w:noProof/>
                <w:lang w:val="lv-LV"/>
              </w:rPr>
              <w:t>plāns</w:t>
            </w:r>
            <w:r w:rsidR="00E41C7C">
              <w:rPr>
                <w:noProof/>
                <w:webHidden/>
              </w:rPr>
              <w:tab/>
            </w:r>
            <w:r w:rsidR="00E41C7C">
              <w:rPr>
                <w:noProof/>
                <w:webHidden/>
              </w:rPr>
              <w:fldChar w:fldCharType="begin"/>
            </w:r>
            <w:r w:rsidR="00E41C7C">
              <w:rPr>
                <w:noProof/>
                <w:webHidden/>
              </w:rPr>
              <w:instrText xml:space="preserve"> PAGEREF _Toc508784592 \h </w:instrText>
            </w:r>
            <w:r w:rsidR="00E41C7C">
              <w:rPr>
                <w:noProof/>
                <w:webHidden/>
              </w:rPr>
            </w:r>
            <w:r w:rsidR="00E41C7C">
              <w:rPr>
                <w:noProof/>
                <w:webHidden/>
              </w:rPr>
              <w:fldChar w:fldCharType="separate"/>
            </w:r>
            <w:r w:rsidR="008777DB">
              <w:rPr>
                <w:noProof/>
                <w:webHidden/>
              </w:rPr>
              <w:t>17</w:t>
            </w:r>
            <w:r w:rsidR="00E41C7C">
              <w:rPr>
                <w:noProof/>
                <w:webHidden/>
              </w:rPr>
              <w:fldChar w:fldCharType="end"/>
            </w:r>
          </w:hyperlink>
        </w:p>
        <w:p w14:paraId="2531F5DB" w14:textId="56B8D749"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3" w:history="1">
            <w:r w:rsidR="00E41C7C" w:rsidRPr="00622AD0">
              <w:rPr>
                <w:rStyle w:val="Hyperlink"/>
                <w:noProof/>
                <w:spacing w:val="-1"/>
                <w:w w:val="99"/>
                <w:lang w:val="lv-LV"/>
              </w:rPr>
              <w:t>7.1.4.</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Ikmēneša progresa ziņojums (Mēneša</w:t>
            </w:r>
            <w:r w:rsidR="00E41C7C" w:rsidRPr="00622AD0">
              <w:rPr>
                <w:rStyle w:val="Hyperlink"/>
                <w:rFonts w:ascii="Times New Roman" w:hAnsi="Times New Roman" w:cs="Times New Roman"/>
                <w:noProof/>
                <w:spacing w:val="-22"/>
                <w:lang w:val="lv-LV"/>
              </w:rPr>
              <w:t xml:space="preserve"> </w:t>
            </w:r>
            <w:r w:rsidR="00E41C7C" w:rsidRPr="00622AD0">
              <w:rPr>
                <w:rStyle w:val="Hyperlink"/>
                <w:rFonts w:ascii="Times New Roman" w:hAnsi="Times New Roman" w:cs="Times New Roman"/>
                <w:noProof/>
                <w:lang w:val="lv-LV"/>
              </w:rPr>
              <w:t>ziņojums)</w:t>
            </w:r>
            <w:r w:rsidR="00E41C7C">
              <w:rPr>
                <w:noProof/>
                <w:webHidden/>
              </w:rPr>
              <w:tab/>
            </w:r>
            <w:r w:rsidR="00E41C7C">
              <w:rPr>
                <w:noProof/>
                <w:webHidden/>
              </w:rPr>
              <w:fldChar w:fldCharType="begin"/>
            </w:r>
            <w:r w:rsidR="00E41C7C">
              <w:rPr>
                <w:noProof/>
                <w:webHidden/>
              </w:rPr>
              <w:instrText xml:space="preserve"> PAGEREF _Toc508784593 \h </w:instrText>
            </w:r>
            <w:r w:rsidR="00E41C7C">
              <w:rPr>
                <w:noProof/>
                <w:webHidden/>
              </w:rPr>
            </w:r>
            <w:r w:rsidR="00E41C7C">
              <w:rPr>
                <w:noProof/>
                <w:webHidden/>
              </w:rPr>
              <w:fldChar w:fldCharType="separate"/>
            </w:r>
            <w:r w:rsidR="008777DB">
              <w:rPr>
                <w:noProof/>
                <w:webHidden/>
              </w:rPr>
              <w:t>17</w:t>
            </w:r>
            <w:r w:rsidR="00E41C7C">
              <w:rPr>
                <w:noProof/>
                <w:webHidden/>
              </w:rPr>
              <w:fldChar w:fldCharType="end"/>
            </w:r>
          </w:hyperlink>
        </w:p>
        <w:p w14:paraId="08B19459" w14:textId="449825A7"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4" w:history="1">
            <w:r w:rsidR="00E41C7C" w:rsidRPr="00622AD0">
              <w:rPr>
                <w:rStyle w:val="Hyperlink"/>
                <w:noProof/>
                <w:spacing w:val="-1"/>
                <w:w w:val="99"/>
                <w:lang w:val="lv-LV"/>
              </w:rPr>
              <w:t>7.1.5.</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Negadījumu</w:t>
            </w:r>
            <w:r w:rsidR="00E41C7C" w:rsidRPr="00622AD0">
              <w:rPr>
                <w:rStyle w:val="Hyperlink"/>
                <w:rFonts w:ascii="Times New Roman" w:hAnsi="Times New Roman" w:cs="Times New Roman"/>
                <w:noProof/>
                <w:spacing w:val="-9"/>
                <w:lang w:val="lv-LV"/>
              </w:rPr>
              <w:t xml:space="preserve"> </w:t>
            </w:r>
            <w:r w:rsidR="00E41C7C" w:rsidRPr="00622AD0">
              <w:rPr>
                <w:rStyle w:val="Hyperlink"/>
                <w:rFonts w:ascii="Times New Roman" w:hAnsi="Times New Roman" w:cs="Times New Roman"/>
                <w:noProof/>
                <w:lang w:val="lv-LV"/>
              </w:rPr>
              <w:t>atskaite</w:t>
            </w:r>
            <w:r w:rsidR="00E41C7C">
              <w:rPr>
                <w:noProof/>
                <w:webHidden/>
              </w:rPr>
              <w:tab/>
            </w:r>
            <w:r w:rsidR="00E41C7C">
              <w:rPr>
                <w:noProof/>
                <w:webHidden/>
              </w:rPr>
              <w:fldChar w:fldCharType="begin"/>
            </w:r>
            <w:r w:rsidR="00E41C7C">
              <w:rPr>
                <w:noProof/>
                <w:webHidden/>
              </w:rPr>
              <w:instrText xml:space="preserve"> PAGEREF _Toc508784594 \h </w:instrText>
            </w:r>
            <w:r w:rsidR="00E41C7C">
              <w:rPr>
                <w:noProof/>
                <w:webHidden/>
              </w:rPr>
            </w:r>
            <w:r w:rsidR="00E41C7C">
              <w:rPr>
                <w:noProof/>
                <w:webHidden/>
              </w:rPr>
              <w:fldChar w:fldCharType="separate"/>
            </w:r>
            <w:r w:rsidR="008777DB">
              <w:rPr>
                <w:noProof/>
                <w:webHidden/>
              </w:rPr>
              <w:t>18</w:t>
            </w:r>
            <w:r w:rsidR="00E41C7C">
              <w:rPr>
                <w:noProof/>
                <w:webHidden/>
              </w:rPr>
              <w:fldChar w:fldCharType="end"/>
            </w:r>
          </w:hyperlink>
        </w:p>
        <w:p w14:paraId="1F94E03E" w14:textId="164F70A0"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5" w:history="1">
            <w:r w:rsidR="00E41C7C" w:rsidRPr="00622AD0">
              <w:rPr>
                <w:rStyle w:val="Hyperlink"/>
                <w:noProof/>
                <w:spacing w:val="-1"/>
                <w:w w:val="99"/>
                <w:lang w:val="lv-LV"/>
              </w:rPr>
              <w:t>7.1.6.</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Starpposma progresa ziņojums (Pusgada progresa</w:t>
            </w:r>
            <w:r w:rsidR="00E41C7C" w:rsidRPr="00622AD0">
              <w:rPr>
                <w:rStyle w:val="Hyperlink"/>
                <w:rFonts w:ascii="Times New Roman" w:hAnsi="Times New Roman" w:cs="Times New Roman"/>
                <w:noProof/>
                <w:spacing w:val="-29"/>
                <w:lang w:val="lv-LV"/>
              </w:rPr>
              <w:t xml:space="preserve"> </w:t>
            </w:r>
            <w:r w:rsidR="00E41C7C" w:rsidRPr="00622AD0">
              <w:rPr>
                <w:rStyle w:val="Hyperlink"/>
                <w:rFonts w:ascii="Times New Roman" w:hAnsi="Times New Roman" w:cs="Times New Roman"/>
                <w:noProof/>
                <w:lang w:val="lv-LV"/>
              </w:rPr>
              <w:t>ziņojums)</w:t>
            </w:r>
            <w:r w:rsidR="00E41C7C">
              <w:rPr>
                <w:noProof/>
                <w:webHidden/>
              </w:rPr>
              <w:tab/>
            </w:r>
            <w:r w:rsidR="00E41C7C">
              <w:rPr>
                <w:noProof/>
                <w:webHidden/>
              </w:rPr>
              <w:fldChar w:fldCharType="begin"/>
            </w:r>
            <w:r w:rsidR="00E41C7C">
              <w:rPr>
                <w:noProof/>
                <w:webHidden/>
              </w:rPr>
              <w:instrText xml:space="preserve"> PAGEREF _Toc508784595 \h </w:instrText>
            </w:r>
            <w:r w:rsidR="00E41C7C">
              <w:rPr>
                <w:noProof/>
                <w:webHidden/>
              </w:rPr>
            </w:r>
            <w:r w:rsidR="00E41C7C">
              <w:rPr>
                <w:noProof/>
                <w:webHidden/>
              </w:rPr>
              <w:fldChar w:fldCharType="separate"/>
            </w:r>
            <w:r w:rsidR="008777DB">
              <w:rPr>
                <w:noProof/>
                <w:webHidden/>
              </w:rPr>
              <w:t>18</w:t>
            </w:r>
            <w:r w:rsidR="00E41C7C">
              <w:rPr>
                <w:noProof/>
                <w:webHidden/>
              </w:rPr>
              <w:fldChar w:fldCharType="end"/>
            </w:r>
          </w:hyperlink>
        </w:p>
        <w:p w14:paraId="2D6B700F" w14:textId="51F9AA8D"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6" w:history="1">
            <w:r w:rsidR="00E41C7C" w:rsidRPr="00622AD0">
              <w:rPr>
                <w:rStyle w:val="Hyperlink"/>
                <w:noProof/>
                <w:spacing w:val="-1"/>
                <w:w w:val="99"/>
                <w:lang w:val="lv-LV"/>
              </w:rPr>
              <w:t>7.1.7.</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Kopsavilkuma</w:t>
            </w:r>
            <w:r w:rsidR="00E41C7C" w:rsidRPr="00622AD0">
              <w:rPr>
                <w:rStyle w:val="Hyperlink"/>
                <w:rFonts w:ascii="Times New Roman" w:hAnsi="Times New Roman" w:cs="Times New Roman"/>
                <w:noProof/>
                <w:spacing w:val="-10"/>
                <w:lang w:val="lv-LV"/>
              </w:rPr>
              <w:t xml:space="preserve"> </w:t>
            </w:r>
            <w:r w:rsidR="00E41C7C" w:rsidRPr="00622AD0">
              <w:rPr>
                <w:rStyle w:val="Hyperlink"/>
                <w:rFonts w:ascii="Times New Roman" w:hAnsi="Times New Roman" w:cs="Times New Roman"/>
                <w:noProof/>
                <w:lang w:val="lv-LV"/>
              </w:rPr>
              <w:t>ziņojums</w:t>
            </w:r>
            <w:r w:rsidR="00E41C7C">
              <w:rPr>
                <w:noProof/>
                <w:webHidden/>
              </w:rPr>
              <w:tab/>
            </w:r>
            <w:r w:rsidR="00E41C7C">
              <w:rPr>
                <w:noProof/>
                <w:webHidden/>
              </w:rPr>
              <w:fldChar w:fldCharType="begin"/>
            </w:r>
            <w:r w:rsidR="00E41C7C">
              <w:rPr>
                <w:noProof/>
                <w:webHidden/>
              </w:rPr>
              <w:instrText xml:space="preserve"> PAGEREF _Toc508784596 \h </w:instrText>
            </w:r>
            <w:r w:rsidR="00E41C7C">
              <w:rPr>
                <w:noProof/>
                <w:webHidden/>
              </w:rPr>
            </w:r>
            <w:r w:rsidR="00E41C7C">
              <w:rPr>
                <w:noProof/>
                <w:webHidden/>
              </w:rPr>
              <w:fldChar w:fldCharType="separate"/>
            </w:r>
            <w:r w:rsidR="008777DB">
              <w:rPr>
                <w:noProof/>
                <w:webHidden/>
              </w:rPr>
              <w:t>18</w:t>
            </w:r>
            <w:r w:rsidR="00E41C7C">
              <w:rPr>
                <w:noProof/>
                <w:webHidden/>
              </w:rPr>
              <w:fldChar w:fldCharType="end"/>
            </w:r>
          </w:hyperlink>
        </w:p>
        <w:p w14:paraId="0DB6B882" w14:textId="7A5CDC95"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7" w:history="1">
            <w:r w:rsidR="00E41C7C" w:rsidRPr="00622AD0">
              <w:rPr>
                <w:rStyle w:val="Hyperlink"/>
                <w:noProof/>
                <w:spacing w:val="-1"/>
                <w:w w:val="99"/>
                <w:lang w:val="lv-LV"/>
              </w:rPr>
              <w:t>7.1.8.</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Noslēguma</w:t>
            </w:r>
            <w:r w:rsidR="00E41C7C" w:rsidRPr="00622AD0">
              <w:rPr>
                <w:rStyle w:val="Hyperlink"/>
                <w:rFonts w:ascii="Times New Roman" w:hAnsi="Times New Roman" w:cs="Times New Roman"/>
                <w:noProof/>
                <w:spacing w:val="-8"/>
                <w:lang w:val="lv-LV"/>
              </w:rPr>
              <w:t xml:space="preserve"> </w:t>
            </w:r>
            <w:r w:rsidR="00E41C7C" w:rsidRPr="00622AD0">
              <w:rPr>
                <w:rStyle w:val="Hyperlink"/>
                <w:rFonts w:ascii="Times New Roman" w:hAnsi="Times New Roman" w:cs="Times New Roman"/>
                <w:noProof/>
                <w:lang w:val="lv-LV"/>
              </w:rPr>
              <w:t>ziņojums</w:t>
            </w:r>
            <w:r w:rsidR="00E41C7C">
              <w:rPr>
                <w:noProof/>
                <w:webHidden/>
              </w:rPr>
              <w:tab/>
            </w:r>
            <w:r w:rsidR="00E41C7C">
              <w:rPr>
                <w:noProof/>
                <w:webHidden/>
              </w:rPr>
              <w:fldChar w:fldCharType="begin"/>
            </w:r>
            <w:r w:rsidR="00E41C7C">
              <w:rPr>
                <w:noProof/>
                <w:webHidden/>
              </w:rPr>
              <w:instrText xml:space="preserve"> PAGEREF _Toc508784597 \h </w:instrText>
            </w:r>
            <w:r w:rsidR="00E41C7C">
              <w:rPr>
                <w:noProof/>
                <w:webHidden/>
              </w:rPr>
            </w:r>
            <w:r w:rsidR="00E41C7C">
              <w:rPr>
                <w:noProof/>
                <w:webHidden/>
              </w:rPr>
              <w:fldChar w:fldCharType="separate"/>
            </w:r>
            <w:r w:rsidR="008777DB">
              <w:rPr>
                <w:noProof/>
                <w:webHidden/>
              </w:rPr>
              <w:t>18</w:t>
            </w:r>
            <w:r w:rsidR="00E41C7C">
              <w:rPr>
                <w:noProof/>
                <w:webHidden/>
              </w:rPr>
              <w:fldChar w:fldCharType="end"/>
            </w:r>
          </w:hyperlink>
        </w:p>
        <w:p w14:paraId="35D10A86" w14:textId="07A1F336" w:rsidR="00E41C7C" w:rsidRDefault="008746DF">
          <w:pPr>
            <w:pStyle w:val="TOC1"/>
            <w:tabs>
              <w:tab w:val="right" w:leader="dot" w:pos="8530"/>
            </w:tabs>
            <w:rPr>
              <w:rFonts w:asciiTheme="minorHAnsi" w:eastAsiaTheme="minorEastAsia" w:hAnsiTheme="minorHAnsi" w:cstheme="minorBidi"/>
              <w:noProof/>
              <w:sz w:val="22"/>
              <w:szCs w:val="22"/>
              <w:lang w:val="lv-LV" w:eastAsia="lv-LV"/>
            </w:rPr>
          </w:pPr>
          <w:hyperlink w:anchor="_Toc508784598" w:history="1">
            <w:r w:rsidR="00E41C7C" w:rsidRPr="00622AD0">
              <w:rPr>
                <w:rStyle w:val="Hyperlink"/>
                <w:noProof/>
                <w:spacing w:val="-1"/>
                <w:w w:val="99"/>
                <w:lang w:val="lv-LV"/>
              </w:rPr>
              <w:t>7.2.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Atskaišu un Ziņojumu iesniegšana un</w:t>
            </w:r>
            <w:r w:rsidR="00E41C7C" w:rsidRPr="00622AD0">
              <w:rPr>
                <w:rStyle w:val="Hyperlink"/>
                <w:rFonts w:ascii="Times New Roman" w:hAnsi="Times New Roman" w:cs="Times New Roman"/>
                <w:noProof/>
                <w:spacing w:val="-32"/>
                <w:lang w:val="lv-LV"/>
              </w:rPr>
              <w:t xml:space="preserve"> </w:t>
            </w:r>
            <w:r w:rsidR="00E41C7C" w:rsidRPr="00622AD0">
              <w:rPr>
                <w:rStyle w:val="Hyperlink"/>
                <w:rFonts w:ascii="Times New Roman" w:hAnsi="Times New Roman" w:cs="Times New Roman"/>
                <w:noProof/>
                <w:lang w:val="lv-LV"/>
              </w:rPr>
              <w:t>apstiprināšana</w:t>
            </w:r>
            <w:r w:rsidR="00E41C7C">
              <w:rPr>
                <w:noProof/>
                <w:webHidden/>
              </w:rPr>
              <w:tab/>
            </w:r>
            <w:r w:rsidR="00E41C7C">
              <w:rPr>
                <w:noProof/>
                <w:webHidden/>
              </w:rPr>
              <w:fldChar w:fldCharType="begin"/>
            </w:r>
            <w:r w:rsidR="00E41C7C">
              <w:rPr>
                <w:noProof/>
                <w:webHidden/>
              </w:rPr>
              <w:instrText xml:space="preserve"> PAGEREF _Toc508784598 \h </w:instrText>
            </w:r>
            <w:r w:rsidR="00E41C7C">
              <w:rPr>
                <w:noProof/>
                <w:webHidden/>
              </w:rPr>
            </w:r>
            <w:r w:rsidR="00E41C7C">
              <w:rPr>
                <w:noProof/>
                <w:webHidden/>
              </w:rPr>
              <w:fldChar w:fldCharType="separate"/>
            </w:r>
            <w:r w:rsidR="008777DB">
              <w:rPr>
                <w:noProof/>
                <w:webHidden/>
              </w:rPr>
              <w:t>19</w:t>
            </w:r>
            <w:r w:rsidR="00E41C7C">
              <w:rPr>
                <w:noProof/>
                <w:webHidden/>
              </w:rPr>
              <w:fldChar w:fldCharType="end"/>
            </w:r>
          </w:hyperlink>
        </w:p>
        <w:p w14:paraId="2F8D9278" w14:textId="7FA86B07" w:rsidR="00E41C7C" w:rsidRDefault="008746DF">
          <w:pPr>
            <w:pStyle w:val="TOC1"/>
            <w:tabs>
              <w:tab w:val="left" w:pos="1079"/>
              <w:tab w:val="right" w:leader="dot" w:pos="8530"/>
            </w:tabs>
            <w:rPr>
              <w:rFonts w:asciiTheme="minorHAnsi" w:eastAsiaTheme="minorEastAsia" w:hAnsiTheme="minorHAnsi" w:cstheme="minorBidi"/>
              <w:noProof/>
              <w:sz w:val="22"/>
              <w:szCs w:val="22"/>
              <w:lang w:val="lv-LV" w:eastAsia="lv-LV"/>
            </w:rPr>
          </w:pPr>
          <w:hyperlink w:anchor="_Toc508784599" w:history="1">
            <w:r w:rsidR="00E41C7C" w:rsidRPr="00622AD0">
              <w:rPr>
                <w:rStyle w:val="Hyperlink"/>
                <w:noProof/>
                <w:spacing w:val="-1"/>
                <w:w w:val="99"/>
                <w:lang w:val="lv-LV"/>
              </w:rPr>
              <w:t>7.2.2.</w:t>
            </w:r>
            <w:r w:rsidR="00E41C7C">
              <w:rPr>
                <w:rFonts w:asciiTheme="minorHAnsi" w:eastAsiaTheme="minorEastAsia" w:hAnsiTheme="minorHAnsi" w:cstheme="minorBidi"/>
                <w:noProof/>
                <w:sz w:val="22"/>
                <w:szCs w:val="22"/>
                <w:lang w:val="lv-LV" w:eastAsia="lv-LV"/>
              </w:rPr>
              <w:tab/>
            </w:r>
            <w:r w:rsidR="00E41C7C" w:rsidRPr="00622AD0">
              <w:rPr>
                <w:rStyle w:val="Hyperlink"/>
                <w:rFonts w:ascii="Times New Roman" w:hAnsi="Times New Roman" w:cs="Times New Roman"/>
                <w:noProof/>
                <w:lang w:val="lv-LV"/>
              </w:rPr>
              <w:t>Atskaišu un ziņojumu apstiprināšanas</w:t>
            </w:r>
            <w:r w:rsidR="00E41C7C" w:rsidRPr="00622AD0">
              <w:rPr>
                <w:rStyle w:val="Hyperlink"/>
                <w:rFonts w:ascii="Times New Roman" w:hAnsi="Times New Roman" w:cs="Times New Roman"/>
                <w:noProof/>
                <w:spacing w:val="-27"/>
                <w:lang w:val="lv-LV"/>
              </w:rPr>
              <w:t xml:space="preserve"> </w:t>
            </w:r>
            <w:r w:rsidR="00E41C7C" w:rsidRPr="00622AD0">
              <w:rPr>
                <w:rStyle w:val="Hyperlink"/>
                <w:rFonts w:ascii="Times New Roman" w:hAnsi="Times New Roman" w:cs="Times New Roman"/>
                <w:noProof/>
                <w:lang w:val="lv-LV"/>
              </w:rPr>
              <w:t>kārtība</w:t>
            </w:r>
            <w:r w:rsidR="00E41C7C">
              <w:rPr>
                <w:noProof/>
                <w:webHidden/>
              </w:rPr>
              <w:tab/>
            </w:r>
            <w:r w:rsidR="00E41C7C">
              <w:rPr>
                <w:noProof/>
                <w:webHidden/>
              </w:rPr>
              <w:fldChar w:fldCharType="begin"/>
            </w:r>
            <w:r w:rsidR="00E41C7C">
              <w:rPr>
                <w:noProof/>
                <w:webHidden/>
              </w:rPr>
              <w:instrText xml:space="preserve"> PAGEREF _Toc508784599 \h </w:instrText>
            </w:r>
            <w:r w:rsidR="00E41C7C">
              <w:rPr>
                <w:noProof/>
                <w:webHidden/>
              </w:rPr>
            </w:r>
            <w:r w:rsidR="00E41C7C">
              <w:rPr>
                <w:noProof/>
                <w:webHidden/>
              </w:rPr>
              <w:fldChar w:fldCharType="separate"/>
            </w:r>
            <w:r w:rsidR="008777DB">
              <w:rPr>
                <w:noProof/>
                <w:webHidden/>
              </w:rPr>
              <w:t>20</w:t>
            </w:r>
            <w:r w:rsidR="00E41C7C">
              <w:rPr>
                <w:noProof/>
                <w:webHidden/>
              </w:rPr>
              <w:fldChar w:fldCharType="end"/>
            </w:r>
          </w:hyperlink>
        </w:p>
        <w:p w14:paraId="3375C6B1" w14:textId="7B1EDB1C" w:rsidR="00E41C7C" w:rsidRDefault="00E41C7C">
          <w:r>
            <w:rPr>
              <w:b/>
              <w:bCs/>
              <w:noProof/>
            </w:rPr>
            <w:fldChar w:fldCharType="end"/>
          </w:r>
        </w:p>
      </w:sdtContent>
    </w:sdt>
    <w:p w14:paraId="544A4D4F" w14:textId="2E78FB0A" w:rsidR="007C53B8" w:rsidRPr="00547700" w:rsidRDefault="007C53B8">
      <w:pPr>
        <w:rPr>
          <w:rFonts w:ascii="Times New Roman" w:hAnsi="Times New Roman" w:cs="Times New Roman"/>
          <w:sz w:val="24"/>
          <w:szCs w:val="24"/>
          <w:lang w:val="lv-LV"/>
        </w:rPr>
      </w:pPr>
      <w:r w:rsidRPr="00547700">
        <w:rPr>
          <w:rFonts w:ascii="Times New Roman" w:hAnsi="Times New Roman" w:cs="Times New Roman"/>
          <w:sz w:val="24"/>
          <w:szCs w:val="24"/>
          <w:lang w:val="lv-LV"/>
        </w:rPr>
        <w:br w:type="page"/>
      </w:r>
    </w:p>
    <w:p w14:paraId="72438A6B" w14:textId="77777777" w:rsidR="00055572" w:rsidRPr="00547700" w:rsidRDefault="00055572">
      <w:pPr>
        <w:pStyle w:val="BodyText"/>
        <w:spacing w:before="9"/>
        <w:rPr>
          <w:rFonts w:ascii="Times New Roman" w:hAnsi="Times New Roman" w:cs="Times New Roman"/>
          <w:sz w:val="24"/>
          <w:szCs w:val="24"/>
          <w:lang w:val="lv-LV"/>
        </w:rPr>
      </w:pPr>
    </w:p>
    <w:p w14:paraId="4184BC45" w14:textId="77777777" w:rsidR="00055572" w:rsidRPr="00C248B5" w:rsidRDefault="00A873EA">
      <w:pPr>
        <w:pStyle w:val="BodyText"/>
        <w:spacing w:before="1"/>
        <w:ind w:left="120"/>
        <w:rPr>
          <w:rFonts w:ascii="Times New Roman" w:hAnsi="Times New Roman" w:cs="Times New Roman"/>
          <w:sz w:val="24"/>
          <w:szCs w:val="24"/>
          <w:lang w:val="lv-LV"/>
        </w:rPr>
      </w:pPr>
      <w:r w:rsidRPr="00C248B5">
        <w:rPr>
          <w:rFonts w:ascii="Times New Roman" w:hAnsi="Times New Roman" w:cs="Times New Roman"/>
          <w:sz w:val="24"/>
          <w:szCs w:val="24"/>
          <w:lang w:val="lv-LV"/>
        </w:rPr>
        <w:t>Pielikumi</w:t>
      </w:r>
    </w:p>
    <w:p w14:paraId="1C37847A" w14:textId="6910B441" w:rsidR="00055AE3" w:rsidRPr="00C248B5" w:rsidRDefault="00A873EA" w:rsidP="005C4CD7">
      <w:pPr>
        <w:pStyle w:val="ListParagraph"/>
        <w:numPr>
          <w:ilvl w:val="0"/>
          <w:numId w:val="21"/>
        </w:numPr>
        <w:ind w:left="851"/>
        <w:jc w:val="both"/>
        <w:rPr>
          <w:rFonts w:ascii="Times New Roman" w:hAnsi="Times New Roman" w:cs="Times New Roman"/>
          <w:sz w:val="24"/>
          <w:szCs w:val="24"/>
          <w:lang w:val="lv-LV"/>
        </w:rPr>
      </w:pPr>
      <w:r w:rsidRPr="00C248B5">
        <w:rPr>
          <w:rFonts w:ascii="Times New Roman" w:hAnsi="Times New Roman" w:cs="Times New Roman"/>
          <w:sz w:val="24"/>
          <w:szCs w:val="24"/>
          <w:lang w:val="lv-LV"/>
        </w:rPr>
        <w:t>Būvdarbu posmu</w:t>
      </w:r>
      <w:r w:rsidRPr="00C248B5">
        <w:rPr>
          <w:rFonts w:ascii="Times New Roman" w:hAnsi="Times New Roman" w:cs="Times New Roman"/>
          <w:spacing w:val="-7"/>
          <w:sz w:val="24"/>
          <w:szCs w:val="24"/>
          <w:lang w:val="lv-LV"/>
        </w:rPr>
        <w:t xml:space="preserve"> </w:t>
      </w:r>
      <w:r w:rsidR="005C4CD7">
        <w:rPr>
          <w:rFonts w:ascii="Times New Roman" w:hAnsi="Times New Roman" w:cs="Times New Roman"/>
          <w:sz w:val="24"/>
          <w:szCs w:val="24"/>
          <w:lang w:val="lv-LV"/>
        </w:rPr>
        <w:t>būvprojekti</w:t>
      </w:r>
      <w:r w:rsidR="00055AE3" w:rsidRPr="00C248B5">
        <w:rPr>
          <w:rFonts w:ascii="Times New Roman" w:hAnsi="Times New Roman" w:cs="Times New Roman"/>
          <w:sz w:val="24"/>
          <w:szCs w:val="24"/>
          <w:lang w:val="lv-LV"/>
        </w:rPr>
        <w:t xml:space="preserve">: </w:t>
      </w:r>
    </w:p>
    <w:p w14:paraId="18E1F4E5" w14:textId="506669D9" w:rsidR="00055AE3" w:rsidRPr="00547700" w:rsidRDefault="00055AE3" w:rsidP="005C4CD7">
      <w:pPr>
        <w:pStyle w:val="ListParagraph"/>
        <w:ind w:left="113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1.posms “Maģistrālo ūdensapgādes un kanalizācijas tīklu būvniecība Judovkas rajonā, Daugavpilī”, Daugavpils pilsētas domes Pilsētplānošanas un būvniecības departamenta būvatļauja Nr. BIS-BV-4.2-2017-475 (41/17-J</w:t>
      </w:r>
      <w:r w:rsidR="001A37E0">
        <w:rPr>
          <w:rFonts w:ascii="Times New Roman" w:hAnsi="Times New Roman" w:cs="Times New Roman"/>
          <w:sz w:val="24"/>
          <w:szCs w:val="24"/>
          <w:lang w:val="lv-LV"/>
        </w:rPr>
        <w:t>);</w:t>
      </w:r>
    </w:p>
    <w:p w14:paraId="5D2B909C" w14:textId="4B3DDB3D" w:rsidR="00055572" w:rsidRPr="00547700" w:rsidRDefault="002F0DFD" w:rsidP="005C4CD7">
      <w:pPr>
        <w:pStyle w:val="ListParagraph"/>
        <w:ind w:left="113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2</w:t>
      </w:r>
      <w:r w:rsidR="00055AE3" w:rsidRPr="00547700">
        <w:rPr>
          <w:rFonts w:ascii="Times New Roman" w:hAnsi="Times New Roman" w:cs="Times New Roman"/>
          <w:sz w:val="24"/>
          <w:szCs w:val="24"/>
          <w:lang w:val="lv-LV"/>
        </w:rPr>
        <w:t>.posms “Ūdensapgādes un kanalizācijas dīķeru pāri Daugavas upei būvniecība Judovkas rajonā”, Daugavpils pilsētas domes Pilsētplānošanas un būvniecības departamenta būvatļauja Nr. BIS-BV-4.2-2017-473 (39/17-J);</w:t>
      </w:r>
    </w:p>
    <w:p w14:paraId="3BF0B2FB" w14:textId="6A9E9F15" w:rsidR="002F0DFD" w:rsidRPr="00547700" w:rsidRDefault="002F0DFD" w:rsidP="005C4CD7">
      <w:pPr>
        <w:pStyle w:val="ListParagraph"/>
        <w:ind w:left="113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3.posms “Maģistrālo ūdensapgādes un kanalizācijas tīklu būvniecība Judovkas rajonā, Daugavpilī. Kanalizācijas sūkņu stacijas”,</w:t>
      </w:r>
      <w:r w:rsidR="001A37E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Daugavpils pilsētas domes Pilsētplānošanas un būvniecības departamenta būvatļauja Nr</w:t>
      </w:r>
      <w:r w:rsidR="00492648">
        <w:rPr>
          <w:rFonts w:ascii="Times New Roman" w:hAnsi="Times New Roman" w:cs="Times New Roman"/>
          <w:sz w:val="24"/>
          <w:szCs w:val="24"/>
          <w:lang w:val="lv-LV"/>
        </w:rPr>
        <w:t>. BIS-BV-4.2-2017-472 (40/17-J).</w:t>
      </w:r>
    </w:p>
    <w:p w14:paraId="6B57985F" w14:textId="77777777" w:rsidR="00055AE3" w:rsidRPr="00547700" w:rsidRDefault="00055AE3" w:rsidP="00055AE3">
      <w:pPr>
        <w:pStyle w:val="ListParagraph"/>
        <w:tabs>
          <w:tab w:val="left" w:pos="1201"/>
        </w:tabs>
        <w:ind w:left="1200" w:firstLine="0"/>
        <w:rPr>
          <w:rFonts w:ascii="Times New Roman" w:hAnsi="Times New Roman" w:cs="Times New Roman"/>
          <w:sz w:val="24"/>
          <w:szCs w:val="24"/>
          <w:lang w:val="lv-LV"/>
        </w:rPr>
      </w:pPr>
    </w:p>
    <w:p w14:paraId="1A7D5D57" w14:textId="77777777" w:rsidR="00055AE3" w:rsidRPr="00547700" w:rsidRDefault="00055AE3" w:rsidP="00055AE3">
      <w:pPr>
        <w:pStyle w:val="ListParagraph"/>
        <w:tabs>
          <w:tab w:val="left" w:pos="1201"/>
        </w:tabs>
        <w:ind w:left="1200" w:firstLine="0"/>
        <w:rPr>
          <w:rFonts w:ascii="Times New Roman" w:hAnsi="Times New Roman" w:cs="Times New Roman"/>
          <w:sz w:val="24"/>
          <w:szCs w:val="24"/>
          <w:highlight w:val="yellow"/>
          <w:lang w:val="lv-LV"/>
        </w:rPr>
      </w:pPr>
    </w:p>
    <w:p w14:paraId="033B1D8C" w14:textId="77777777" w:rsidR="00055572" w:rsidRPr="00547700" w:rsidRDefault="00055572">
      <w:pPr>
        <w:rPr>
          <w:rFonts w:ascii="Times New Roman" w:hAnsi="Times New Roman" w:cs="Times New Roman"/>
          <w:sz w:val="24"/>
          <w:szCs w:val="24"/>
          <w:lang w:val="lv-LV"/>
        </w:rPr>
        <w:sectPr w:rsidR="00055572" w:rsidRPr="00547700">
          <w:headerReference w:type="default" r:id="rId9"/>
          <w:footerReference w:type="default" r:id="rId10"/>
          <w:pgSz w:w="11900" w:h="16840"/>
          <w:pgMar w:top="1520" w:right="1680" w:bottom="1220" w:left="1680" w:header="919" w:footer="1029" w:gutter="0"/>
          <w:pgNumType w:start="2"/>
          <w:cols w:space="720"/>
        </w:sectPr>
      </w:pPr>
    </w:p>
    <w:p w14:paraId="1A98C9FD" w14:textId="77777777" w:rsidR="00055572" w:rsidRPr="00547700" w:rsidRDefault="00055572">
      <w:pPr>
        <w:pStyle w:val="BodyText"/>
        <w:spacing w:before="4"/>
        <w:rPr>
          <w:rFonts w:ascii="Times New Roman" w:hAnsi="Times New Roman" w:cs="Times New Roman"/>
          <w:sz w:val="24"/>
          <w:szCs w:val="24"/>
          <w:lang w:val="lv-LV"/>
        </w:rPr>
      </w:pPr>
    </w:p>
    <w:p w14:paraId="7289A920" w14:textId="62C0A51D" w:rsidR="00055572" w:rsidRPr="00547700" w:rsidRDefault="00A873EA">
      <w:pPr>
        <w:pStyle w:val="Heading1"/>
        <w:numPr>
          <w:ilvl w:val="0"/>
          <w:numId w:val="20"/>
        </w:numPr>
        <w:tabs>
          <w:tab w:val="left" w:pos="548"/>
        </w:tabs>
        <w:spacing w:before="93"/>
        <w:ind w:hanging="427"/>
        <w:rPr>
          <w:rFonts w:ascii="Times New Roman" w:hAnsi="Times New Roman" w:cs="Times New Roman"/>
          <w:sz w:val="24"/>
          <w:szCs w:val="24"/>
          <w:lang w:val="lv-LV"/>
        </w:rPr>
      </w:pPr>
      <w:bookmarkStart w:id="1" w:name="_Toc508784562"/>
      <w:r w:rsidRPr="00547700">
        <w:rPr>
          <w:rFonts w:ascii="Times New Roman" w:hAnsi="Times New Roman" w:cs="Times New Roman"/>
          <w:sz w:val="24"/>
          <w:szCs w:val="24"/>
          <w:lang w:val="lv-LV"/>
        </w:rPr>
        <w:t>VISPĀRĪGĀ</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INFORMĀCIJA</w:t>
      </w:r>
      <w:bookmarkEnd w:id="1"/>
    </w:p>
    <w:p w14:paraId="262A3600" w14:textId="77777777" w:rsidR="00055572" w:rsidRPr="00547700" w:rsidRDefault="00055572">
      <w:pPr>
        <w:pStyle w:val="BodyText"/>
        <w:spacing w:before="10"/>
        <w:rPr>
          <w:rFonts w:ascii="Times New Roman" w:hAnsi="Times New Roman" w:cs="Times New Roman"/>
          <w:b/>
          <w:sz w:val="24"/>
          <w:szCs w:val="24"/>
          <w:lang w:val="lv-LV"/>
        </w:rPr>
      </w:pPr>
    </w:p>
    <w:p w14:paraId="3C665DC4" w14:textId="0835F575" w:rsidR="00055572" w:rsidRPr="00547700" w:rsidRDefault="00A873EA">
      <w:pPr>
        <w:pStyle w:val="Heading1"/>
        <w:numPr>
          <w:ilvl w:val="1"/>
          <w:numId w:val="20"/>
        </w:numPr>
        <w:tabs>
          <w:tab w:val="left" w:pos="900"/>
        </w:tabs>
        <w:ind w:hanging="779"/>
        <w:rPr>
          <w:rFonts w:ascii="Times New Roman" w:hAnsi="Times New Roman" w:cs="Times New Roman"/>
          <w:sz w:val="24"/>
          <w:szCs w:val="24"/>
          <w:lang w:val="lv-LV"/>
        </w:rPr>
      </w:pPr>
      <w:bookmarkStart w:id="2" w:name="_Toc508784563"/>
      <w:r w:rsidRPr="00547700">
        <w:rPr>
          <w:rFonts w:ascii="Times New Roman" w:hAnsi="Times New Roman" w:cs="Times New Roman"/>
          <w:sz w:val="24"/>
          <w:szCs w:val="24"/>
          <w:lang w:val="lv-LV"/>
        </w:rPr>
        <w:t>Projekta</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organizācija</w:t>
      </w:r>
      <w:bookmarkEnd w:id="2"/>
    </w:p>
    <w:p w14:paraId="3E27F1C8" w14:textId="77777777" w:rsidR="00055572" w:rsidRPr="00592395" w:rsidRDefault="00A873EA" w:rsidP="00D44872">
      <w:pPr>
        <w:spacing w:before="58" w:line="242" w:lineRule="auto"/>
        <w:ind w:left="120" w:right="111"/>
        <w:jc w:val="both"/>
        <w:rPr>
          <w:rFonts w:ascii="Times New Roman" w:hAnsi="Times New Roman" w:cs="Times New Roman"/>
          <w:sz w:val="24"/>
          <w:szCs w:val="24"/>
          <w:lang w:val="lv-LV"/>
        </w:rPr>
      </w:pPr>
      <w:r w:rsidRPr="00547700">
        <w:rPr>
          <w:rFonts w:ascii="Times New Roman" w:hAnsi="Times New Roman" w:cs="Times New Roman"/>
          <w:b/>
          <w:sz w:val="24"/>
          <w:szCs w:val="24"/>
          <w:lang w:val="lv-LV"/>
        </w:rPr>
        <w:t xml:space="preserve">Latvijas Republikas Vides aizsardzības un reģionālās attīstības ministrija </w:t>
      </w:r>
      <w:r w:rsidRPr="00547700">
        <w:rPr>
          <w:rFonts w:ascii="Times New Roman" w:hAnsi="Times New Roman" w:cs="Times New Roman"/>
          <w:sz w:val="24"/>
          <w:szCs w:val="24"/>
          <w:lang w:val="lv-LV"/>
        </w:rPr>
        <w:t xml:space="preserve">ir Atbildīgā iestāde Eiropas Savienības Kohēzijas fonda 5.3.1.specifiskā atbalsta mērķa “Attīstīt un uzlabot ūdensapgādes un kanalizācijas sistēmas pakalpojumu kvalitāti un nodrošināt pieslēgšanās iespējas” </w:t>
      </w:r>
      <w:r w:rsidR="00954DF5" w:rsidRPr="00573310">
        <w:rPr>
          <w:rFonts w:ascii="Times New Roman" w:hAnsi="Times New Roman" w:cs="Times New Roman"/>
          <w:sz w:val="24"/>
          <w:szCs w:val="24"/>
          <w:lang w:val="lv-LV"/>
        </w:rPr>
        <w:t>trešās</w:t>
      </w:r>
      <w:r w:rsidRPr="00592395">
        <w:rPr>
          <w:rFonts w:ascii="Times New Roman" w:hAnsi="Times New Roman" w:cs="Times New Roman"/>
          <w:sz w:val="24"/>
          <w:szCs w:val="24"/>
          <w:lang w:val="lv-LV"/>
        </w:rPr>
        <w:t xml:space="preserve"> projektu iesniegumu atlases kārtas projektiem.</w:t>
      </w:r>
    </w:p>
    <w:p w14:paraId="1D736DBC" w14:textId="77777777" w:rsidR="00055572" w:rsidRPr="00547700" w:rsidRDefault="00A873EA">
      <w:pPr>
        <w:pStyle w:val="BodyText"/>
        <w:spacing w:before="115"/>
        <w:ind w:left="120" w:right="108"/>
        <w:jc w:val="both"/>
        <w:rPr>
          <w:rFonts w:ascii="Times New Roman" w:hAnsi="Times New Roman" w:cs="Times New Roman"/>
          <w:sz w:val="24"/>
          <w:szCs w:val="24"/>
          <w:lang w:val="lv-LV"/>
        </w:rPr>
      </w:pPr>
      <w:r w:rsidRPr="00200C5C">
        <w:rPr>
          <w:rFonts w:ascii="Times New Roman" w:hAnsi="Times New Roman" w:cs="Times New Roman"/>
          <w:b/>
          <w:sz w:val="24"/>
          <w:szCs w:val="24"/>
          <w:lang w:val="lv-LV"/>
        </w:rPr>
        <w:t xml:space="preserve">Centrālā finanšu un līgumu aģentūra </w:t>
      </w:r>
      <w:r w:rsidRPr="00200C5C">
        <w:rPr>
          <w:rFonts w:ascii="Times New Roman" w:hAnsi="Times New Roman" w:cs="Times New Roman"/>
          <w:sz w:val="24"/>
          <w:szCs w:val="24"/>
          <w:lang w:val="lv-LV"/>
        </w:rPr>
        <w:t xml:space="preserve">ir Sadarbības iestāde Eiropas Savienības Kohēzijas fonda 5.3.1.specifiskā atbalsta mērķa “Attīstīt un uzlabot ūdensapgādes un kanalizācijas sistēmas pakalpojumu kvalitāti un nodrošināt pieslēgšanās iespējas” </w:t>
      </w:r>
      <w:r w:rsidR="00954DF5" w:rsidRPr="00573310">
        <w:rPr>
          <w:rFonts w:ascii="Times New Roman" w:hAnsi="Times New Roman" w:cs="Times New Roman"/>
          <w:sz w:val="24"/>
          <w:szCs w:val="24"/>
          <w:lang w:val="lv-LV"/>
        </w:rPr>
        <w:t>treš</w:t>
      </w:r>
      <w:r w:rsidRPr="00573310">
        <w:rPr>
          <w:rFonts w:ascii="Times New Roman" w:hAnsi="Times New Roman" w:cs="Times New Roman"/>
          <w:sz w:val="24"/>
          <w:szCs w:val="24"/>
          <w:lang w:val="lv-LV"/>
        </w:rPr>
        <w:t>ās</w:t>
      </w:r>
      <w:r w:rsidRPr="00592395">
        <w:rPr>
          <w:rFonts w:ascii="Times New Roman" w:hAnsi="Times New Roman" w:cs="Times New Roman"/>
          <w:sz w:val="24"/>
          <w:szCs w:val="24"/>
          <w:lang w:val="lv-LV"/>
        </w:rPr>
        <w:t xml:space="preserve"> projektu iesniegumu atlases kārtas projektiem.</w:t>
      </w:r>
    </w:p>
    <w:p w14:paraId="7045843C" w14:textId="06A74094" w:rsidR="00055572" w:rsidRPr="00547700" w:rsidRDefault="00A873EA">
      <w:pPr>
        <w:pStyle w:val="BodyText"/>
        <w:spacing w:before="118"/>
        <w:ind w:left="120"/>
        <w:jc w:val="both"/>
        <w:rPr>
          <w:rFonts w:ascii="Times New Roman" w:hAnsi="Times New Roman" w:cs="Times New Roman"/>
          <w:sz w:val="24"/>
          <w:szCs w:val="24"/>
          <w:lang w:val="lv-LV"/>
        </w:rPr>
      </w:pPr>
      <w:r w:rsidRPr="00547700">
        <w:rPr>
          <w:rFonts w:ascii="Times New Roman" w:hAnsi="Times New Roman" w:cs="Times New Roman"/>
          <w:b/>
          <w:sz w:val="24"/>
          <w:szCs w:val="24"/>
          <w:lang w:val="lv-LV"/>
        </w:rPr>
        <w:t xml:space="preserve">Pasūtītājs </w:t>
      </w:r>
      <w:r w:rsidRPr="00547700">
        <w:rPr>
          <w:rFonts w:ascii="Times New Roman" w:hAnsi="Times New Roman" w:cs="Times New Roman"/>
          <w:sz w:val="24"/>
          <w:szCs w:val="24"/>
          <w:lang w:val="lv-LV"/>
        </w:rPr>
        <w:t>ir SIA „</w:t>
      </w:r>
      <w:r w:rsidR="009B767A" w:rsidRPr="00547700">
        <w:rPr>
          <w:rFonts w:ascii="Times New Roman" w:hAnsi="Times New Roman" w:cs="Times New Roman"/>
          <w:sz w:val="24"/>
          <w:szCs w:val="24"/>
          <w:lang w:val="lv-LV"/>
        </w:rPr>
        <w:t>Daugavpils</w:t>
      </w:r>
      <w:r w:rsidRPr="00547700">
        <w:rPr>
          <w:rFonts w:ascii="Times New Roman" w:hAnsi="Times New Roman" w:cs="Times New Roman"/>
          <w:sz w:val="24"/>
          <w:szCs w:val="24"/>
          <w:lang w:val="lv-LV"/>
        </w:rPr>
        <w:t xml:space="preserve"> ūdens”,</w:t>
      </w:r>
      <w:r w:rsidR="00B518A4">
        <w:rPr>
          <w:rFonts w:ascii="Times New Roman" w:hAnsi="Times New Roman" w:cs="Times New Roman"/>
          <w:sz w:val="24"/>
          <w:szCs w:val="24"/>
          <w:lang w:val="lv-LV"/>
        </w:rPr>
        <w:t xml:space="preserve"> reģ.Nr. </w:t>
      </w:r>
      <w:r w:rsidR="00B518A4" w:rsidRPr="00592395">
        <w:rPr>
          <w:rFonts w:ascii="Times New Roman" w:hAnsi="Times New Roman" w:cs="Times New Roman"/>
          <w:bCs/>
          <w:color w:val="000000"/>
          <w:sz w:val="24"/>
          <w:szCs w:val="24"/>
          <w:lang w:val="lv-LV"/>
        </w:rPr>
        <w:t>41503002432</w:t>
      </w:r>
      <w:r w:rsidR="00B518A4">
        <w:rPr>
          <w:rFonts w:ascii="Times New Roman" w:hAnsi="Times New Roman" w:cs="Times New Roman"/>
          <w:bCs/>
          <w:color w:val="000000"/>
          <w:sz w:val="24"/>
          <w:szCs w:val="24"/>
          <w:lang w:val="lv-LV"/>
        </w:rPr>
        <w:t>, juridiskā adrese</w:t>
      </w:r>
      <w:r w:rsidRPr="00547700">
        <w:rPr>
          <w:rFonts w:ascii="Times New Roman" w:hAnsi="Times New Roman" w:cs="Times New Roman"/>
          <w:sz w:val="24"/>
          <w:szCs w:val="24"/>
          <w:lang w:val="lv-LV"/>
        </w:rPr>
        <w:t xml:space="preserve"> Ūdensvada iela </w:t>
      </w:r>
      <w:r w:rsidR="009B767A" w:rsidRPr="00547700">
        <w:rPr>
          <w:rFonts w:ascii="Times New Roman" w:hAnsi="Times New Roman" w:cs="Times New Roman"/>
          <w:sz w:val="24"/>
          <w:szCs w:val="24"/>
          <w:lang w:val="lv-LV"/>
        </w:rPr>
        <w:t>3</w:t>
      </w:r>
      <w:r w:rsidRPr="00547700">
        <w:rPr>
          <w:rFonts w:ascii="Times New Roman" w:hAnsi="Times New Roman" w:cs="Times New Roman"/>
          <w:sz w:val="24"/>
          <w:szCs w:val="24"/>
          <w:lang w:val="lv-LV"/>
        </w:rPr>
        <w:t xml:space="preserve">, </w:t>
      </w:r>
      <w:r w:rsidR="009B767A" w:rsidRPr="00547700">
        <w:rPr>
          <w:rFonts w:ascii="Times New Roman" w:hAnsi="Times New Roman" w:cs="Times New Roman"/>
          <w:sz w:val="24"/>
          <w:szCs w:val="24"/>
          <w:lang w:val="lv-LV"/>
        </w:rPr>
        <w:t>Daugavpils</w:t>
      </w:r>
      <w:r w:rsidRPr="00547700">
        <w:rPr>
          <w:rFonts w:ascii="Times New Roman" w:hAnsi="Times New Roman" w:cs="Times New Roman"/>
          <w:sz w:val="24"/>
          <w:szCs w:val="24"/>
          <w:lang w:val="lv-LV"/>
        </w:rPr>
        <w:t>, LV-</w:t>
      </w:r>
      <w:r w:rsidR="009B767A" w:rsidRPr="00547700">
        <w:rPr>
          <w:rFonts w:ascii="Times New Roman" w:hAnsi="Times New Roman" w:cs="Times New Roman"/>
          <w:sz w:val="24"/>
          <w:szCs w:val="24"/>
          <w:lang w:val="lv-LV"/>
        </w:rPr>
        <w:t>54</w:t>
      </w:r>
      <w:r w:rsidRPr="00547700">
        <w:rPr>
          <w:rFonts w:ascii="Times New Roman" w:hAnsi="Times New Roman" w:cs="Times New Roman"/>
          <w:sz w:val="24"/>
          <w:szCs w:val="24"/>
          <w:lang w:val="lv-LV"/>
        </w:rPr>
        <w:t>01</w:t>
      </w:r>
      <w:r w:rsidR="00B518A4">
        <w:rPr>
          <w:rFonts w:ascii="Times New Roman" w:hAnsi="Times New Roman" w:cs="Times New Roman"/>
          <w:sz w:val="24"/>
          <w:szCs w:val="24"/>
          <w:lang w:val="lv-LV"/>
        </w:rPr>
        <w:t>, Latvijas Republika.</w:t>
      </w:r>
    </w:p>
    <w:p w14:paraId="2859D7AF" w14:textId="1A231D65" w:rsidR="00055572" w:rsidRPr="00547700" w:rsidRDefault="00A873EA">
      <w:pPr>
        <w:pStyle w:val="BodyText"/>
        <w:spacing w:before="115"/>
        <w:ind w:left="120" w:right="108"/>
        <w:jc w:val="both"/>
        <w:rPr>
          <w:rFonts w:ascii="Times New Roman" w:hAnsi="Times New Roman" w:cs="Times New Roman"/>
          <w:sz w:val="24"/>
          <w:szCs w:val="24"/>
          <w:lang w:val="lv-LV"/>
        </w:rPr>
      </w:pPr>
      <w:r w:rsidRPr="00547700">
        <w:rPr>
          <w:rFonts w:ascii="Times New Roman" w:hAnsi="Times New Roman" w:cs="Times New Roman"/>
          <w:b/>
          <w:sz w:val="24"/>
          <w:szCs w:val="24"/>
          <w:lang w:val="lv-LV"/>
        </w:rPr>
        <w:t xml:space="preserve">Inženieris </w:t>
      </w:r>
      <w:r w:rsidRPr="00547700">
        <w:rPr>
          <w:rFonts w:ascii="Times New Roman" w:hAnsi="Times New Roman" w:cs="Times New Roman"/>
          <w:sz w:val="24"/>
          <w:szCs w:val="24"/>
          <w:lang w:val="lv-LV"/>
        </w:rPr>
        <w:t xml:space="preserve">ir šī iepirkuma pakalpojumu Izpildītājs, kurš sniedz </w:t>
      </w:r>
      <w:r w:rsidR="00B518A4">
        <w:rPr>
          <w:rFonts w:ascii="Times New Roman" w:hAnsi="Times New Roman" w:cs="Times New Roman"/>
          <w:sz w:val="24"/>
          <w:szCs w:val="24"/>
          <w:lang w:val="lv-LV"/>
        </w:rPr>
        <w:t>P</w:t>
      </w:r>
      <w:r w:rsidRPr="00547700">
        <w:rPr>
          <w:rFonts w:ascii="Times New Roman" w:hAnsi="Times New Roman" w:cs="Times New Roman"/>
          <w:sz w:val="24"/>
          <w:szCs w:val="24"/>
          <w:lang w:val="lv-LV"/>
        </w:rPr>
        <w:t>asūtītājam būvuzraudzības un citus nepieciešamos inženiertehniskās uzraudzības</w:t>
      </w:r>
      <w:r w:rsidR="00055AE3" w:rsidRPr="00547700">
        <w:rPr>
          <w:rFonts w:ascii="Times New Roman" w:hAnsi="Times New Roman" w:cs="Times New Roman"/>
          <w:sz w:val="24"/>
          <w:szCs w:val="24"/>
          <w:lang w:val="lv-LV"/>
        </w:rPr>
        <w:t xml:space="preserve"> pakalpojumus. Pakalpojumi tiek</w:t>
      </w:r>
      <w:r w:rsidRPr="00547700">
        <w:rPr>
          <w:rFonts w:ascii="Times New Roman" w:hAnsi="Times New Roman" w:cs="Times New Roman"/>
          <w:sz w:val="24"/>
          <w:szCs w:val="24"/>
          <w:lang w:val="lv-LV"/>
        </w:rPr>
        <w:t xml:space="preserve"> sniegti atbilstoši Latvijas Republikas </w:t>
      </w:r>
      <w:r w:rsidR="009A03A4" w:rsidRPr="00547700">
        <w:rPr>
          <w:rFonts w:ascii="Times New Roman" w:hAnsi="Times New Roman" w:cs="Times New Roman"/>
          <w:sz w:val="24"/>
          <w:szCs w:val="24"/>
          <w:lang w:val="lv-LV"/>
        </w:rPr>
        <w:t>normatīviem aktiem</w:t>
      </w:r>
      <w:r w:rsidRPr="00547700">
        <w:rPr>
          <w:rFonts w:ascii="Times New Roman" w:hAnsi="Times New Roman" w:cs="Times New Roman"/>
          <w:sz w:val="24"/>
          <w:szCs w:val="24"/>
          <w:lang w:val="lv-LV"/>
        </w:rPr>
        <w:t xml:space="preserve"> par būvuzraudzību un </w:t>
      </w:r>
      <w:r w:rsidR="00B518A4">
        <w:rPr>
          <w:rFonts w:ascii="Times New Roman" w:hAnsi="Times New Roman" w:cs="Times New Roman"/>
          <w:sz w:val="24"/>
          <w:szCs w:val="24"/>
          <w:lang w:val="lv-LV"/>
        </w:rPr>
        <w:t>P</w:t>
      </w:r>
      <w:r w:rsidRPr="00547700">
        <w:rPr>
          <w:rFonts w:ascii="Times New Roman" w:hAnsi="Times New Roman" w:cs="Times New Roman"/>
          <w:sz w:val="24"/>
          <w:szCs w:val="24"/>
          <w:lang w:val="lv-LV"/>
        </w:rPr>
        <w:t xml:space="preserve">asūtītājam nepieciešamo inženiertehnisko atbalstu projekta realizācijā </w:t>
      </w:r>
      <w:r w:rsidRPr="00547700">
        <w:rPr>
          <w:rFonts w:ascii="Times New Roman" w:hAnsi="Times New Roman" w:cs="Times New Roman"/>
          <w:b/>
          <w:sz w:val="24"/>
          <w:szCs w:val="24"/>
          <w:lang w:val="lv-LV"/>
        </w:rPr>
        <w:t>saskaņā ar FIDIC līguma nosacījumiem</w:t>
      </w:r>
      <w:r w:rsidR="00A43CB3" w:rsidRPr="00547700">
        <w:rPr>
          <w:rFonts w:ascii="Times New Roman" w:hAnsi="Times New Roman" w:cs="Times New Roman"/>
          <w:b/>
          <w:sz w:val="24"/>
          <w:szCs w:val="24"/>
          <w:lang w:val="lv-LV"/>
        </w:rPr>
        <w:t xml:space="preserve"> - </w:t>
      </w:r>
      <w:r w:rsidR="00A43CB3" w:rsidRPr="00547700">
        <w:rPr>
          <w:rFonts w:ascii="Times New Roman" w:hAnsi="Times New Roman" w:cs="Times New Roman"/>
          <w:sz w:val="24"/>
          <w:szCs w:val="24"/>
          <w:lang w:val="lv-LV"/>
        </w:rPr>
        <w:t>Starptautiskās Inženierkonsultantu Federācijas „Būvniecības darbu līguma noteikumus būvniecības un inženierdarbiem, kuru projektēšanu veic pasūtītājs”, pirmo izdevumu 1999.gadā (International Federation of Consulting Engineers Conditions of Contract for Constraction for Building and Engineering Works Designed by the Employer, First Edition; 1999), Latvijas Inženierkonsultantu asociācijas tulkojums latvi</w:t>
      </w:r>
      <w:r w:rsidR="009F40CA">
        <w:rPr>
          <w:rFonts w:ascii="Times New Roman" w:hAnsi="Times New Roman" w:cs="Times New Roman"/>
          <w:sz w:val="24"/>
          <w:szCs w:val="24"/>
          <w:lang w:val="lv-LV"/>
        </w:rPr>
        <w:t>ešu valodā, ISBN: 2-88432-023-7</w:t>
      </w:r>
      <w:r w:rsidR="00A43CB3" w:rsidRPr="00547700">
        <w:rPr>
          <w:rFonts w:ascii="Times New Roman" w:hAnsi="Times New Roman" w:cs="Times New Roman"/>
          <w:sz w:val="24"/>
          <w:szCs w:val="24"/>
          <w:lang w:val="lv-LV"/>
        </w:rPr>
        <w:t xml:space="preserve"> </w:t>
      </w:r>
      <w:r w:rsidR="00A43CB3" w:rsidRPr="00547700">
        <w:rPr>
          <w:rFonts w:ascii="Times New Roman" w:hAnsi="Times New Roman" w:cs="Times New Roman"/>
          <w:b/>
          <w:sz w:val="24"/>
          <w:szCs w:val="24"/>
          <w:lang w:val="lv-LV"/>
        </w:rPr>
        <w:t>(turpmāk</w:t>
      </w:r>
      <w:r w:rsidR="009F40CA">
        <w:rPr>
          <w:rFonts w:ascii="Times New Roman" w:hAnsi="Times New Roman" w:cs="Times New Roman"/>
          <w:b/>
          <w:sz w:val="24"/>
          <w:szCs w:val="24"/>
          <w:lang w:val="lv-LV"/>
        </w:rPr>
        <w:t xml:space="preserve"> </w:t>
      </w:r>
      <w:r w:rsidR="00675833" w:rsidRPr="00547700">
        <w:rPr>
          <w:rFonts w:ascii="Times New Roman" w:hAnsi="Times New Roman" w:cs="Times New Roman"/>
          <w:b/>
          <w:sz w:val="24"/>
          <w:szCs w:val="24"/>
          <w:lang w:val="lv-LV"/>
        </w:rPr>
        <w:t>–</w:t>
      </w:r>
      <w:r w:rsidR="00A43CB3" w:rsidRPr="00547700">
        <w:rPr>
          <w:rFonts w:ascii="Times New Roman" w:hAnsi="Times New Roman" w:cs="Times New Roman"/>
          <w:b/>
          <w:sz w:val="24"/>
          <w:szCs w:val="24"/>
          <w:lang w:val="lv-LV"/>
        </w:rPr>
        <w:t xml:space="preserve"> </w:t>
      </w:r>
      <w:r w:rsidR="00675833" w:rsidRPr="00547700">
        <w:rPr>
          <w:rFonts w:ascii="Times New Roman" w:hAnsi="Times New Roman" w:cs="Times New Roman"/>
          <w:b/>
          <w:sz w:val="24"/>
          <w:szCs w:val="24"/>
          <w:lang w:val="lv-LV"/>
        </w:rPr>
        <w:t xml:space="preserve">FIDIC </w:t>
      </w:r>
      <w:r w:rsidR="00A43CB3" w:rsidRPr="00547700">
        <w:rPr>
          <w:rFonts w:ascii="Times New Roman" w:hAnsi="Times New Roman" w:cs="Times New Roman"/>
          <w:b/>
          <w:sz w:val="24"/>
          <w:szCs w:val="24"/>
          <w:lang w:val="lv-LV"/>
        </w:rPr>
        <w:t>Sarkanā grāmata).</w:t>
      </w:r>
    </w:p>
    <w:p w14:paraId="50EADE3B" w14:textId="77777777" w:rsidR="00705412" w:rsidRDefault="00A873EA" w:rsidP="00705412">
      <w:pPr>
        <w:pStyle w:val="ListParagraph"/>
        <w:spacing w:before="120" w:line="242" w:lineRule="auto"/>
        <w:ind w:left="142" w:right="109" w:firstLine="0"/>
        <w:jc w:val="both"/>
        <w:rPr>
          <w:rFonts w:ascii="Times New Roman" w:hAnsi="Times New Roman" w:cs="Times New Roman"/>
          <w:sz w:val="24"/>
          <w:szCs w:val="24"/>
          <w:lang w:val="lv-LV"/>
        </w:rPr>
      </w:pPr>
      <w:r w:rsidRPr="00547700">
        <w:rPr>
          <w:rFonts w:ascii="Times New Roman" w:hAnsi="Times New Roman" w:cs="Times New Roman"/>
          <w:b/>
          <w:sz w:val="24"/>
          <w:szCs w:val="24"/>
          <w:lang w:val="lv-LV"/>
        </w:rPr>
        <w:t xml:space="preserve">Uzņēmējs </w:t>
      </w:r>
      <w:r w:rsidRPr="00547700">
        <w:rPr>
          <w:rFonts w:ascii="Times New Roman" w:hAnsi="Times New Roman" w:cs="Times New Roman"/>
          <w:sz w:val="24"/>
          <w:szCs w:val="24"/>
          <w:lang w:val="lv-LV"/>
        </w:rPr>
        <w:t>– atbilstoši publisko iepirkumu reglamentējošajiem Latvijas Republikas normatīviem tiesību aktiem veiktajā iepirkuma procedūrā izvēlētais Uzņēmējs būvdarbu veikšanai.</w:t>
      </w:r>
    </w:p>
    <w:p w14:paraId="59FBE5CC" w14:textId="6A42D350" w:rsidR="00705412" w:rsidRPr="008777DB" w:rsidRDefault="00573310" w:rsidP="00705412">
      <w:pPr>
        <w:spacing w:before="120" w:line="242" w:lineRule="auto"/>
        <w:ind w:left="142" w:right="109"/>
        <w:jc w:val="both"/>
        <w:rPr>
          <w:rFonts w:ascii="Times New Roman" w:hAnsi="Times New Roman" w:cs="Times New Roman"/>
          <w:sz w:val="24"/>
          <w:szCs w:val="24"/>
          <w:lang w:val="lv-LV"/>
        </w:rPr>
      </w:pPr>
      <w:r w:rsidRPr="008777DB">
        <w:rPr>
          <w:rFonts w:ascii="Times New Roman" w:hAnsi="Times New Roman" w:cs="Times New Roman"/>
          <w:b/>
          <w:sz w:val="24"/>
          <w:szCs w:val="24"/>
          <w:lang w:val="lv-LV"/>
        </w:rPr>
        <w:t xml:space="preserve">Līgums </w:t>
      </w:r>
      <w:r w:rsidRPr="008777DB">
        <w:rPr>
          <w:rFonts w:ascii="Times New Roman" w:hAnsi="Times New Roman" w:cs="Times New Roman"/>
          <w:sz w:val="24"/>
          <w:szCs w:val="24"/>
          <w:lang w:val="lv-LV"/>
        </w:rPr>
        <w:t xml:space="preserve">- </w:t>
      </w:r>
      <w:r w:rsidR="00705412" w:rsidRPr="008777DB">
        <w:rPr>
          <w:rFonts w:ascii="Times New Roman" w:hAnsi="Times New Roman" w:cs="Times New Roman"/>
          <w:sz w:val="24"/>
          <w:szCs w:val="24"/>
          <w:lang w:val="lv-LV"/>
        </w:rPr>
        <w:t xml:space="preserve">Pasūtītājs, pamatojoties uz iepirkuma nolikuma prasībām un Pretendenta piedāvājumu ar izraudzīto Pretendentu, slēdz iepirkuma līgumu atbilstoši Iepirkuma līguma veidnei (nolikuma B </w:t>
      </w:r>
      <w:r w:rsidR="00705412" w:rsidRPr="008777DB">
        <w:rPr>
          <w:rFonts w:ascii="Times New Roman" w:hAnsi="Times New Roman" w:cs="Times New Roman"/>
          <w:spacing w:val="-31"/>
          <w:sz w:val="24"/>
          <w:szCs w:val="24"/>
          <w:lang w:val="lv-LV"/>
        </w:rPr>
        <w:t xml:space="preserve"> </w:t>
      </w:r>
      <w:r w:rsidR="00705412" w:rsidRPr="008777DB">
        <w:rPr>
          <w:rFonts w:ascii="Times New Roman" w:hAnsi="Times New Roman" w:cs="Times New Roman"/>
          <w:sz w:val="24"/>
          <w:szCs w:val="24"/>
          <w:lang w:val="lv-LV"/>
        </w:rPr>
        <w:t>pielikums).</w:t>
      </w:r>
    </w:p>
    <w:p w14:paraId="20B1882B" w14:textId="77777777" w:rsidR="00705412" w:rsidRPr="008777DB" w:rsidRDefault="00705412" w:rsidP="00705412">
      <w:pPr>
        <w:spacing w:before="120" w:line="242" w:lineRule="auto"/>
        <w:ind w:left="142" w:right="109"/>
        <w:jc w:val="both"/>
        <w:rPr>
          <w:rFonts w:ascii="Times New Roman" w:hAnsi="Times New Roman" w:cs="Times New Roman"/>
          <w:sz w:val="24"/>
          <w:szCs w:val="24"/>
          <w:lang w:val="lv-LV"/>
        </w:rPr>
      </w:pPr>
    </w:p>
    <w:p w14:paraId="2CCAB3B2" w14:textId="5EEEDFDE" w:rsidR="00055572" w:rsidRPr="008777DB" w:rsidRDefault="00705412" w:rsidP="00705412">
      <w:pPr>
        <w:pStyle w:val="BodyText"/>
        <w:spacing w:before="5"/>
        <w:ind w:left="142"/>
        <w:rPr>
          <w:rFonts w:ascii="Times New Roman" w:hAnsi="Times New Roman" w:cs="Times New Roman"/>
          <w:sz w:val="24"/>
          <w:szCs w:val="24"/>
          <w:lang w:val="lv-LV"/>
        </w:rPr>
      </w:pPr>
      <w:r w:rsidRPr="008777DB">
        <w:rPr>
          <w:rFonts w:ascii="Times New Roman" w:hAnsi="Times New Roman" w:cs="Times New Roman"/>
          <w:b/>
          <w:sz w:val="24"/>
          <w:szCs w:val="24"/>
          <w:lang w:val="lv-LV"/>
        </w:rPr>
        <w:t xml:space="preserve">Būvdarbu līgums </w:t>
      </w:r>
      <w:r w:rsidRPr="008777DB">
        <w:rPr>
          <w:rFonts w:ascii="Times New Roman" w:hAnsi="Times New Roman" w:cs="Times New Roman"/>
          <w:sz w:val="24"/>
          <w:szCs w:val="24"/>
          <w:lang w:val="lv-LV"/>
        </w:rPr>
        <w:t>– atklātā konkursa “Būvdarbu veikšana Eiropas Savienības Kohēzijas fonda projekta “Ūdensapgādes un kanalizācijas sistēmas attīstība Judovkas rajonā, Daugavpilī” ietvaros (SAM 5.3.1.)”, identifikācijas Nr. DPD 2018/2, ietvaros noslēgts līgums ar Uzņēmēju.</w:t>
      </w:r>
    </w:p>
    <w:p w14:paraId="0D0F2F5A" w14:textId="77777777" w:rsidR="00705412" w:rsidRPr="00547700" w:rsidRDefault="00705412">
      <w:pPr>
        <w:pStyle w:val="BodyText"/>
        <w:spacing w:before="5"/>
        <w:rPr>
          <w:rFonts w:ascii="Times New Roman" w:hAnsi="Times New Roman" w:cs="Times New Roman"/>
          <w:sz w:val="24"/>
          <w:szCs w:val="24"/>
          <w:lang w:val="lv-LV"/>
        </w:rPr>
      </w:pPr>
    </w:p>
    <w:p w14:paraId="07E44E28" w14:textId="6F2390A2" w:rsidR="009A03A4" w:rsidRPr="00547700" w:rsidRDefault="00A873EA" w:rsidP="009A03A4">
      <w:pPr>
        <w:pStyle w:val="Heading1"/>
        <w:numPr>
          <w:ilvl w:val="1"/>
          <w:numId w:val="20"/>
        </w:numPr>
        <w:tabs>
          <w:tab w:val="left" w:pos="900"/>
        </w:tabs>
        <w:spacing w:before="1"/>
        <w:ind w:left="900"/>
        <w:rPr>
          <w:rFonts w:ascii="Times New Roman" w:hAnsi="Times New Roman" w:cs="Times New Roman"/>
          <w:sz w:val="24"/>
          <w:szCs w:val="24"/>
          <w:lang w:val="lv-LV"/>
        </w:rPr>
      </w:pPr>
      <w:bookmarkStart w:id="3" w:name="_Toc508784564"/>
      <w:r w:rsidRPr="00547700">
        <w:rPr>
          <w:rFonts w:ascii="Times New Roman" w:hAnsi="Times New Roman" w:cs="Times New Roman"/>
          <w:sz w:val="24"/>
          <w:szCs w:val="24"/>
          <w:lang w:val="lv-LV"/>
        </w:rPr>
        <w:t>Projekta</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raksturojums</w:t>
      </w:r>
      <w:bookmarkEnd w:id="3"/>
    </w:p>
    <w:p w14:paraId="31A26295" w14:textId="502B5B0C" w:rsidR="00055572" w:rsidRPr="00547700" w:rsidRDefault="00A873EA">
      <w:pPr>
        <w:pStyle w:val="BodyText"/>
        <w:spacing w:before="63"/>
        <w:ind w:left="120"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Projekta </w:t>
      </w:r>
      <w:r w:rsidRPr="00547700">
        <w:rPr>
          <w:rFonts w:ascii="Times New Roman" w:hAnsi="Times New Roman" w:cs="Times New Roman"/>
          <w:i/>
          <w:sz w:val="24"/>
          <w:szCs w:val="24"/>
          <w:lang w:val="lv-LV"/>
        </w:rPr>
        <w:t>”</w:t>
      </w:r>
      <w:r w:rsidR="003E6DD9" w:rsidRPr="00547700">
        <w:rPr>
          <w:rFonts w:ascii="Times New Roman" w:hAnsi="Times New Roman" w:cs="Times New Roman"/>
          <w:i/>
          <w:sz w:val="24"/>
          <w:szCs w:val="24"/>
          <w:lang w:val="lv-LV"/>
        </w:rPr>
        <w:t>Ūdensapgādes un kanalizācijas sistēmas attīstība Judovkas rajonā, Daugavpilī</w:t>
      </w:r>
      <w:r w:rsidRPr="00547700">
        <w:rPr>
          <w:rFonts w:ascii="Times New Roman" w:hAnsi="Times New Roman" w:cs="Times New Roman"/>
          <w:i/>
          <w:sz w:val="24"/>
          <w:szCs w:val="24"/>
          <w:lang w:val="lv-LV"/>
        </w:rPr>
        <w:t>”</w:t>
      </w:r>
      <w:r w:rsidR="00F03240" w:rsidRPr="00547700">
        <w:rPr>
          <w:rFonts w:ascii="Times New Roman" w:hAnsi="Times New Roman" w:cs="Times New Roman"/>
          <w:sz w:val="24"/>
          <w:szCs w:val="24"/>
          <w:lang w:val="lv-LV"/>
        </w:rPr>
        <w:t xml:space="preserve"> (</w:t>
      </w:r>
      <w:r w:rsidR="00F8533F">
        <w:rPr>
          <w:rFonts w:ascii="Times New Roman" w:hAnsi="Times New Roman" w:cs="Times New Roman"/>
          <w:sz w:val="24"/>
          <w:szCs w:val="24"/>
          <w:lang w:val="lv-LV"/>
        </w:rPr>
        <w:t>turpmāk</w:t>
      </w:r>
      <w:r w:rsidR="00F03240" w:rsidRPr="00547700">
        <w:rPr>
          <w:rFonts w:ascii="Times New Roman" w:hAnsi="Times New Roman" w:cs="Times New Roman"/>
          <w:sz w:val="24"/>
          <w:szCs w:val="24"/>
          <w:lang w:val="lv-LV"/>
        </w:rPr>
        <w:t xml:space="preserve"> – </w:t>
      </w:r>
      <w:r w:rsidR="00F03240" w:rsidRPr="00547700">
        <w:rPr>
          <w:rFonts w:ascii="Times New Roman" w:hAnsi="Times New Roman" w:cs="Times New Roman"/>
          <w:b/>
          <w:sz w:val="24"/>
          <w:szCs w:val="24"/>
          <w:lang w:val="lv-LV"/>
        </w:rPr>
        <w:t>Projekts</w:t>
      </w:r>
      <w:r w:rsidR="00F03240"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 xml:space="preserve">mērķis pilnībā atbilst vides investīciju stratēģijai un raksturojams, kā tipisks ūdensapgādes un kanalizācijas tīklu projekts. Projekts tiek realizēts 2014.-2020.gada Eiropas Savienības struktūrfondu un Kohēzijas fonda </w:t>
      </w:r>
      <w:r w:rsidRPr="00C248B5">
        <w:rPr>
          <w:rFonts w:ascii="Times New Roman" w:hAnsi="Times New Roman" w:cs="Times New Roman"/>
          <w:sz w:val="24"/>
          <w:szCs w:val="24"/>
          <w:lang w:val="lv-LV"/>
        </w:rPr>
        <w:t xml:space="preserve">plānošanas perioda ietvaros, saskaņā ar Ministru kabineta </w:t>
      </w:r>
      <w:r w:rsidR="00B518A4">
        <w:rPr>
          <w:rFonts w:ascii="Times New Roman" w:hAnsi="Times New Roman" w:cs="Times New Roman"/>
          <w:sz w:val="24"/>
          <w:szCs w:val="24"/>
          <w:lang w:val="lv-LV"/>
        </w:rPr>
        <w:t xml:space="preserve">2016.gada 21.jūnija </w:t>
      </w:r>
      <w:r w:rsidRPr="00C248B5">
        <w:rPr>
          <w:rFonts w:ascii="Times New Roman" w:hAnsi="Times New Roman" w:cs="Times New Roman"/>
          <w:sz w:val="24"/>
          <w:szCs w:val="24"/>
          <w:lang w:val="lv-LV"/>
        </w:rPr>
        <w:t xml:space="preserve">noteikumiem Nr.403 </w:t>
      </w:r>
      <w:r w:rsidRPr="00C248B5">
        <w:rPr>
          <w:rFonts w:ascii="Times New Roman" w:hAnsi="Times New Roman" w:cs="Times New Roman"/>
          <w:i/>
          <w:sz w:val="24"/>
          <w:szCs w:val="24"/>
          <w:lang w:val="lv-LV"/>
        </w:rPr>
        <w:t>„Darbības programmas „Izaugsme un nodarbinātība” 5.3.1.</w:t>
      </w:r>
      <w:r w:rsidR="000219E5" w:rsidRPr="00C248B5">
        <w:rPr>
          <w:rFonts w:ascii="Times New Roman" w:hAnsi="Times New Roman" w:cs="Times New Roman"/>
          <w:i/>
          <w:sz w:val="24"/>
          <w:szCs w:val="24"/>
          <w:lang w:val="lv-LV"/>
        </w:rPr>
        <w:t xml:space="preserve"> </w:t>
      </w:r>
      <w:r w:rsidRPr="00C248B5">
        <w:rPr>
          <w:rFonts w:ascii="Times New Roman" w:hAnsi="Times New Roman" w:cs="Times New Roman"/>
          <w:i/>
          <w:sz w:val="24"/>
          <w:szCs w:val="24"/>
          <w:lang w:val="lv-LV"/>
        </w:rPr>
        <w:t>specifiskā atbalsta mērķa „Attīstīt un uzlabot ūdensapgādes un kanalizācijas sistēmas pakalpojumu kvalitāti un nodrošināt pieslēgšanās iespējas” īstenošanas noteikumi</w:t>
      </w:r>
      <w:r w:rsidR="00547700" w:rsidRPr="00C248B5">
        <w:rPr>
          <w:rFonts w:ascii="Times New Roman" w:hAnsi="Times New Roman" w:cs="Times New Roman"/>
          <w:i/>
          <w:sz w:val="24"/>
          <w:szCs w:val="24"/>
          <w:lang w:val="lv-LV"/>
        </w:rPr>
        <w:t>”</w:t>
      </w:r>
      <w:r w:rsidRPr="00C248B5">
        <w:rPr>
          <w:rFonts w:ascii="Times New Roman" w:hAnsi="Times New Roman" w:cs="Times New Roman"/>
          <w:sz w:val="24"/>
          <w:szCs w:val="24"/>
          <w:lang w:val="lv-LV"/>
        </w:rPr>
        <w:t>.</w:t>
      </w:r>
    </w:p>
    <w:p w14:paraId="3DACCBDD" w14:textId="4F880C9C" w:rsidR="00055572" w:rsidRPr="00547700" w:rsidRDefault="00A873EA">
      <w:pPr>
        <w:pStyle w:val="BodyText"/>
        <w:spacing w:before="118"/>
        <w:ind w:left="120"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Projekta ietvaros plānota ūdensapgādes un kanalizācijas tīklu paplašināšana un </w:t>
      </w:r>
      <w:r w:rsidR="007C53B8" w:rsidRPr="00547700">
        <w:rPr>
          <w:rFonts w:ascii="Times New Roman" w:hAnsi="Times New Roman" w:cs="Times New Roman"/>
          <w:sz w:val="24"/>
          <w:szCs w:val="24"/>
          <w:lang w:val="lv-LV"/>
        </w:rPr>
        <w:lastRenderedPageBreak/>
        <w:t xml:space="preserve">kanalizācijas </w:t>
      </w:r>
      <w:r w:rsidR="007C53B8" w:rsidRPr="00FA3B36">
        <w:rPr>
          <w:rFonts w:ascii="Times New Roman" w:hAnsi="Times New Roman" w:cs="Times New Roman"/>
          <w:sz w:val="24"/>
          <w:szCs w:val="24"/>
          <w:lang w:val="lv-LV"/>
        </w:rPr>
        <w:t>sūkņu stacij</w:t>
      </w:r>
      <w:r w:rsidR="006E6D6F" w:rsidRPr="00FA3B36">
        <w:rPr>
          <w:rFonts w:ascii="Times New Roman" w:hAnsi="Times New Roman" w:cs="Times New Roman"/>
          <w:sz w:val="24"/>
          <w:szCs w:val="24"/>
          <w:lang w:val="lv-LV"/>
        </w:rPr>
        <w:t>u</w:t>
      </w:r>
      <w:r w:rsidR="007C53B8" w:rsidRPr="00FA3B36">
        <w:rPr>
          <w:rFonts w:ascii="Times New Roman" w:hAnsi="Times New Roman" w:cs="Times New Roman"/>
          <w:sz w:val="24"/>
          <w:szCs w:val="24"/>
          <w:lang w:val="lv-LV"/>
        </w:rPr>
        <w:t xml:space="preserve"> būvniecība</w:t>
      </w:r>
      <w:r w:rsidRPr="00547700">
        <w:rPr>
          <w:rFonts w:ascii="Times New Roman" w:hAnsi="Times New Roman" w:cs="Times New Roman"/>
          <w:sz w:val="24"/>
          <w:szCs w:val="24"/>
          <w:lang w:val="lv-LV"/>
        </w:rPr>
        <w:t xml:space="preserve">, kas nodrošinās </w:t>
      </w:r>
      <w:r w:rsidR="00A43CB3" w:rsidRPr="00547700">
        <w:rPr>
          <w:rFonts w:ascii="Times New Roman" w:hAnsi="Times New Roman" w:cs="Times New Roman"/>
          <w:sz w:val="24"/>
          <w:szCs w:val="24"/>
          <w:lang w:val="lv-LV"/>
        </w:rPr>
        <w:t xml:space="preserve">ūdensapgādes un </w:t>
      </w:r>
      <w:r w:rsidRPr="00547700">
        <w:rPr>
          <w:rFonts w:ascii="Times New Roman" w:hAnsi="Times New Roman" w:cs="Times New Roman"/>
          <w:sz w:val="24"/>
          <w:szCs w:val="24"/>
          <w:lang w:val="lv-LV"/>
        </w:rPr>
        <w:t xml:space="preserve">kanalizācijas pakalpojumu pieejamību </w:t>
      </w:r>
      <w:r w:rsidR="00A43CB3" w:rsidRPr="00547700">
        <w:rPr>
          <w:rFonts w:ascii="Times New Roman" w:hAnsi="Times New Roman" w:cs="Times New Roman"/>
          <w:sz w:val="24"/>
          <w:szCs w:val="24"/>
          <w:lang w:val="lv-LV"/>
        </w:rPr>
        <w:t>Daugavpils pilsētas Judovkas rajonā</w:t>
      </w:r>
      <w:r w:rsidRPr="00547700">
        <w:rPr>
          <w:rFonts w:ascii="Times New Roman" w:hAnsi="Times New Roman" w:cs="Times New Roman"/>
          <w:sz w:val="24"/>
          <w:szCs w:val="24"/>
          <w:lang w:val="lv-LV"/>
        </w:rPr>
        <w:t>.</w:t>
      </w:r>
    </w:p>
    <w:p w14:paraId="2915C00B" w14:textId="77777777" w:rsidR="00055572" w:rsidRPr="00547700" w:rsidRDefault="00055572">
      <w:pPr>
        <w:pStyle w:val="BodyText"/>
        <w:rPr>
          <w:rFonts w:ascii="Times New Roman" w:hAnsi="Times New Roman" w:cs="Times New Roman"/>
          <w:sz w:val="24"/>
          <w:szCs w:val="24"/>
          <w:lang w:val="lv-LV"/>
        </w:rPr>
      </w:pPr>
    </w:p>
    <w:p w14:paraId="427528E8" w14:textId="1D590896" w:rsidR="00055572" w:rsidRDefault="00A873EA">
      <w:pPr>
        <w:spacing w:before="1"/>
        <w:ind w:left="120"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Kā papildus grūtības jāatzīmē, ka darbi jāveic šaurās pilsētas ielās, kur tiešā tuvumā atrodas citas inženierkomunikācijas. </w:t>
      </w:r>
      <w:r w:rsidR="00A64355" w:rsidRPr="00547700">
        <w:rPr>
          <w:rFonts w:ascii="Times New Roman" w:hAnsi="Times New Roman" w:cs="Times New Roman"/>
          <w:sz w:val="24"/>
          <w:szCs w:val="24"/>
          <w:lang w:val="lv-LV"/>
        </w:rPr>
        <w:t>J</w:t>
      </w:r>
      <w:r w:rsidRPr="00547700">
        <w:rPr>
          <w:rFonts w:ascii="Times New Roman" w:hAnsi="Times New Roman" w:cs="Times New Roman"/>
          <w:sz w:val="24"/>
          <w:szCs w:val="24"/>
          <w:lang w:val="lv-LV"/>
        </w:rPr>
        <w:t xml:space="preserve">āņem vērā, ka </w:t>
      </w:r>
      <w:r w:rsidR="00554993" w:rsidRPr="00547700">
        <w:rPr>
          <w:rFonts w:ascii="Times New Roman" w:hAnsi="Times New Roman" w:cs="Times New Roman"/>
          <w:sz w:val="24"/>
          <w:szCs w:val="24"/>
          <w:lang w:val="lv-LV"/>
        </w:rPr>
        <w:t>Daugavpils</w:t>
      </w:r>
      <w:r w:rsidR="006E6D6F">
        <w:rPr>
          <w:rFonts w:ascii="Times New Roman" w:hAnsi="Times New Roman" w:cs="Times New Roman"/>
          <w:sz w:val="24"/>
          <w:szCs w:val="24"/>
          <w:lang w:val="lv-LV"/>
        </w:rPr>
        <w:t xml:space="preserve"> pilsētā paralēli</w:t>
      </w:r>
      <w:r w:rsidRPr="00547700">
        <w:rPr>
          <w:rFonts w:ascii="Times New Roman" w:hAnsi="Times New Roman" w:cs="Times New Roman"/>
          <w:sz w:val="24"/>
          <w:szCs w:val="24"/>
          <w:lang w:val="lv-LV"/>
        </w:rPr>
        <w:t xml:space="preserve"> šiem darbiem norisināsies arī citi inženiertehniskie projekti, kuri saistīti ar pilsētas ielu rekonstrukciju (piemēram, </w:t>
      </w:r>
      <w:r w:rsidRPr="00547700">
        <w:rPr>
          <w:rFonts w:ascii="Times New Roman" w:hAnsi="Times New Roman" w:cs="Times New Roman"/>
          <w:i/>
          <w:sz w:val="24"/>
          <w:szCs w:val="24"/>
          <w:lang w:val="lv-LV"/>
        </w:rPr>
        <w:t>“</w:t>
      </w:r>
      <w:r w:rsidR="00E3372B" w:rsidRPr="00547700">
        <w:rPr>
          <w:rFonts w:ascii="Times New Roman" w:hAnsi="Times New Roman" w:cs="Times New Roman"/>
          <w:i/>
          <w:sz w:val="24"/>
          <w:szCs w:val="24"/>
          <w:lang w:val="lv-LV"/>
        </w:rPr>
        <w:t>Gājēju ietves pārbūve Lielā ielā posmā no Silenes ielas līdz pilsētas robežai un Silenes ielā no Lielās ielas līdz Daugavpils robežai, Daugavpilī</w:t>
      </w:r>
      <w:r w:rsidRPr="00547700">
        <w:rPr>
          <w:rFonts w:ascii="Times New Roman" w:hAnsi="Times New Roman" w:cs="Times New Roman"/>
          <w:i/>
          <w:sz w:val="24"/>
          <w:szCs w:val="24"/>
          <w:lang w:val="lv-LV"/>
        </w:rPr>
        <w:t>”, “</w:t>
      </w:r>
      <w:r w:rsidR="00AB568E" w:rsidRPr="00547700">
        <w:rPr>
          <w:rFonts w:ascii="Times New Roman" w:hAnsi="Times New Roman" w:cs="Times New Roman"/>
          <w:i/>
          <w:sz w:val="24"/>
          <w:szCs w:val="24"/>
          <w:lang w:val="lv-LV"/>
        </w:rPr>
        <w:t>Ielu apgaismojuma pārbūve Lielā ielā posmā no Silenes ielas līdz pilsētas robežai, Daugavpilī</w:t>
      </w:r>
      <w:r w:rsidRPr="00547700">
        <w:rPr>
          <w:rFonts w:ascii="Times New Roman" w:hAnsi="Times New Roman" w:cs="Times New Roman"/>
          <w:i/>
          <w:sz w:val="24"/>
          <w:szCs w:val="24"/>
          <w:lang w:val="lv-LV"/>
        </w:rPr>
        <w:t>”</w:t>
      </w:r>
      <w:r w:rsidR="00AB568E" w:rsidRPr="00547700">
        <w:rPr>
          <w:rFonts w:ascii="Times New Roman" w:hAnsi="Times New Roman" w:cs="Times New Roman"/>
          <w:i/>
          <w:sz w:val="24"/>
          <w:szCs w:val="24"/>
          <w:lang w:val="lv-LV"/>
        </w:rPr>
        <w:t xml:space="preserve">, “Ielu apgaismojuma pārbūve Judovkas rajonā, Daugavpilī” </w:t>
      </w:r>
      <w:r w:rsidR="00AB568E" w:rsidRPr="00547700">
        <w:rPr>
          <w:rFonts w:ascii="Times New Roman" w:hAnsi="Times New Roman" w:cs="Times New Roman"/>
          <w:sz w:val="24"/>
          <w:szCs w:val="24"/>
          <w:lang w:val="lv-LV"/>
        </w:rPr>
        <w:t>un</w:t>
      </w:r>
      <w:r w:rsidR="00A43CB3" w:rsidRPr="00547700">
        <w:rPr>
          <w:rFonts w:ascii="Times New Roman" w:hAnsi="Times New Roman" w:cs="Times New Roman"/>
          <w:sz w:val="24"/>
          <w:szCs w:val="24"/>
          <w:lang w:val="lv-LV"/>
        </w:rPr>
        <w:t xml:space="preserve"> </w:t>
      </w:r>
      <w:r w:rsidR="00AB568E" w:rsidRPr="00547700">
        <w:rPr>
          <w:rFonts w:ascii="Times New Roman" w:hAnsi="Times New Roman" w:cs="Times New Roman"/>
          <w:i/>
          <w:sz w:val="24"/>
          <w:szCs w:val="24"/>
          <w:lang w:val="lv-LV"/>
        </w:rPr>
        <w:t>„Plūdu un krasta erozijas risku samazināšanas iespējas Daugavpilī”,</w:t>
      </w:r>
      <w:r w:rsidR="00AB568E" w:rsidRPr="00547700">
        <w:rPr>
          <w:rFonts w:ascii="Times New Roman" w:hAnsi="Times New Roman" w:cs="Times New Roman"/>
          <w:sz w:val="24"/>
          <w:szCs w:val="24"/>
          <w:lang w:val="lv-LV"/>
        </w:rPr>
        <w:t xml:space="preserve"> kura ietvaros plānota Daugavas upes aizsargdambja ierīkošana</w:t>
      </w:r>
      <w:r w:rsidRPr="00547700">
        <w:rPr>
          <w:rFonts w:ascii="Times New Roman" w:hAnsi="Times New Roman" w:cs="Times New Roman"/>
          <w:sz w:val="24"/>
          <w:szCs w:val="24"/>
          <w:lang w:val="lv-LV"/>
        </w:rPr>
        <w:t>), tādejādi apgrūtinot projekta kopējo satiksmes organizāciju pilsētā un pilsētas inženiertehnisko dienestu darbinieku noslodzi.</w:t>
      </w:r>
    </w:p>
    <w:p w14:paraId="1CDCA48A" w14:textId="77777777" w:rsidR="00D94FF9" w:rsidRPr="00547700" w:rsidRDefault="00D94FF9">
      <w:pPr>
        <w:spacing w:before="1"/>
        <w:ind w:left="120" w:right="108"/>
        <w:jc w:val="both"/>
        <w:rPr>
          <w:rFonts w:ascii="Times New Roman" w:hAnsi="Times New Roman" w:cs="Times New Roman"/>
          <w:sz w:val="24"/>
          <w:szCs w:val="24"/>
          <w:lang w:val="lv-LV"/>
        </w:rPr>
      </w:pPr>
    </w:p>
    <w:p w14:paraId="7080CCBB" w14:textId="4CB23F68" w:rsidR="00055572" w:rsidRPr="00547700" w:rsidRDefault="00A873EA">
      <w:pPr>
        <w:pStyle w:val="Heading1"/>
        <w:numPr>
          <w:ilvl w:val="0"/>
          <w:numId w:val="20"/>
        </w:numPr>
        <w:tabs>
          <w:tab w:val="left" w:pos="548"/>
        </w:tabs>
        <w:spacing w:before="93"/>
        <w:ind w:hanging="427"/>
        <w:rPr>
          <w:rFonts w:ascii="Times New Roman" w:hAnsi="Times New Roman" w:cs="Times New Roman"/>
          <w:sz w:val="24"/>
          <w:szCs w:val="24"/>
          <w:lang w:val="lv-LV"/>
        </w:rPr>
      </w:pPr>
      <w:bookmarkStart w:id="4" w:name="_Toc508784565"/>
      <w:r w:rsidRPr="00547700">
        <w:rPr>
          <w:rFonts w:ascii="Times New Roman" w:hAnsi="Times New Roman" w:cs="Times New Roman"/>
          <w:sz w:val="24"/>
          <w:szCs w:val="24"/>
          <w:lang w:val="lv-LV"/>
        </w:rPr>
        <w:t>UZRAUGĀMO BUVDARBU</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APJOMS</w:t>
      </w:r>
      <w:bookmarkEnd w:id="4"/>
    </w:p>
    <w:p w14:paraId="183B1780" w14:textId="704AFE1C" w:rsidR="00055572" w:rsidRPr="00547700" w:rsidRDefault="00A873EA">
      <w:pPr>
        <w:pStyle w:val="BodyText"/>
        <w:spacing w:before="63"/>
        <w:ind w:left="119"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Inženierim ir jānodrošina </w:t>
      </w:r>
      <w:r w:rsidR="00705412" w:rsidRPr="00705412">
        <w:rPr>
          <w:rFonts w:ascii="Times New Roman" w:hAnsi="Times New Roman" w:cs="Times New Roman"/>
          <w:sz w:val="24"/>
          <w:szCs w:val="24"/>
          <w:lang w:val="lv-LV"/>
        </w:rPr>
        <w:t>p</w:t>
      </w:r>
      <w:r w:rsidRPr="00705412">
        <w:rPr>
          <w:rFonts w:ascii="Times New Roman" w:hAnsi="Times New Roman" w:cs="Times New Roman"/>
          <w:sz w:val="24"/>
          <w:szCs w:val="24"/>
          <w:lang w:val="lv-LV"/>
        </w:rPr>
        <w:t>akalpojuma</w:t>
      </w:r>
      <w:r w:rsidRPr="00547700">
        <w:rPr>
          <w:rFonts w:ascii="Times New Roman" w:hAnsi="Times New Roman" w:cs="Times New Roman"/>
          <w:sz w:val="24"/>
          <w:szCs w:val="24"/>
          <w:lang w:val="lv-LV"/>
        </w:rPr>
        <w:t xml:space="preserve"> sniegšana latviešu valodā, jāveic būvdarbu tehniskā uzraudzība /</w:t>
      </w:r>
      <w:r w:rsidR="00800A3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būvuzraudzība:</w:t>
      </w:r>
    </w:p>
    <w:p w14:paraId="2E013CD4" w14:textId="5FFD56C5" w:rsidR="00055572" w:rsidRPr="00547700" w:rsidRDefault="00A873EA" w:rsidP="00A64355">
      <w:pPr>
        <w:pStyle w:val="ListParagraph"/>
        <w:numPr>
          <w:ilvl w:val="0"/>
          <w:numId w:val="19"/>
        </w:numPr>
        <w:tabs>
          <w:tab w:val="left" w:pos="898"/>
        </w:tabs>
        <w:spacing w:before="118"/>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saskaņā ar Inženiera pienākumiem, kas ir noteikti FIDIC </w:t>
      </w:r>
      <w:r w:rsidR="00A64355" w:rsidRPr="00547700">
        <w:rPr>
          <w:rFonts w:ascii="Times New Roman" w:hAnsi="Times New Roman" w:cs="Times New Roman"/>
          <w:b/>
          <w:sz w:val="24"/>
          <w:szCs w:val="24"/>
          <w:lang w:val="lv-LV"/>
        </w:rPr>
        <w:t>Sarkanā</w:t>
      </w:r>
      <w:r w:rsidR="00FA1860">
        <w:rPr>
          <w:rFonts w:ascii="Times New Roman" w:hAnsi="Times New Roman" w:cs="Times New Roman"/>
          <w:b/>
          <w:sz w:val="24"/>
          <w:szCs w:val="24"/>
          <w:lang w:val="lv-LV"/>
        </w:rPr>
        <w:t>s</w:t>
      </w:r>
      <w:r w:rsidR="00A64355" w:rsidRPr="00547700">
        <w:rPr>
          <w:rFonts w:ascii="Times New Roman" w:hAnsi="Times New Roman" w:cs="Times New Roman"/>
          <w:b/>
          <w:sz w:val="24"/>
          <w:szCs w:val="24"/>
          <w:lang w:val="lv-LV"/>
        </w:rPr>
        <w:t xml:space="preserve"> grāmata</w:t>
      </w:r>
      <w:r w:rsidR="00FA1860">
        <w:rPr>
          <w:rFonts w:ascii="Times New Roman" w:hAnsi="Times New Roman" w:cs="Times New Roman"/>
          <w:b/>
          <w:sz w:val="24"/>
          <w:szCs w:val="24"/>
          <w:lang w:val="lv-LV"/>
        </w:rPr>
        <w:t>s</w:t>
      </w:r>
      <w:r w:rsidR="00A64355"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Līguma</w:t>
      </w:r>
      <w:r w:rsidRPr="00547700">
        <w:rPr>
          <w:rFonts w:ascii="Times New Roman" w:hAnsi="Times New Roman" w:cs="Times New Roman"/>
          <w:spacing w:val="-8"/>
          <w:sz w:val="24"/>
          <w:szCs w:val="24"/>
          <w:lang w:val="lv-LV"/>
        </w:rPr>
        <w:t xml:space="preserve"> </w:t>
      </w:r>
      <w:r w:rsidRPr="00547700">
        <w:rPr>
          <w:rFonts w:ascii="Times New Roman" w:hAnsi="Times New Roman" w:cs="Times New Roman"/>
          <w:sz w:val="24"/>
          <w:szCs w:val="24"/>
          <w:lang w:val="lv-LV"/>
        </w:rPr>
        <w:t>noteikumos;</w:t>
      </w:r>
    </w:p>
    <w:p w14:paraId="008754C1" w14:textId="3F0DBA5E" w:rsidR="00055572" w:rsidRPr="00547700" w:rsidRDefault="00A873EA">
      <w:pPr>
        <w:pStyle w:val="ListParagraph"/>
        <w:numPr>
          <w:ilvl w:val="0"/>
          <w:numId w:val="19"/>
        </w:numPr>
        <w:tabs>
          <w:tab w:val="left" w:pos="898"/>
        </w:tabs>
        <w:spacing w:before="120"/>
        <w:ind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saskaņā ar būvuzrauga pienākumiem Latvijas Republikas </w:t>
      </w:r>
      <w:r w:rsidR="00D44872" w:rsidRPr="00547700">
        <w:rPr>
          <w:rFonts w:ascii="Times New Roman" w:hAnsi="Times New Roman" w:cs="Times New Roman"/>
          <w:sz w:val="24"/>
          <w:szCs w:val="24"/>
          <w:lang w:val="lv-LV"/>
        </w:rPr>
        <w:t xml:space="preserve">normatīvo aktu </w:t>
      </w:r>
      <w:r w:rsidRPr="00547700">
        <w:rPr>
          <w:rFonts w:ascii="Times New Roman" w:hAnsi="Times New Roman" w:cs="Times New Roman"/>
          <w:sz w:val="24"/>
          <w:szCs w:val="24"/>
          <w:lang w:val="lv-LV"/>
        </w:rPr>
        <w:t>prasībām un šo Tehnisko specifikāciju prasībām sekojošam būvdarbu</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līgumam:</w:t>
      </w:r>
    </w:p>
    <w:p w14:paraId="62CB2B61" w14:textId="7A9B5596" w:rsidR="00055572" w:rsidRPr="00547700" w:rsidRDefault="00A873EA">
      <w:pPr>
        <w:pStyle w:val="BodyText"/>
        <w:spacing w:before="120"/>
        <w:ind w:left="120" w:right="110"/>
        <w:jc w:val="both"/>
        <w:rPr>
          <w:rFonts w:ascii="Times New Roman" w:hAnsi="Times New Roman" w:cs="Times New Roman"/>
          <w:sz w:val="24"/>
          <w:szCs w:val="24"/>
          <w:lang w:val="lv-LV"/>
        </w:rPr>
      </w:pPr>
      <w:r w:rsidRPr="00C248B5">
        <w:rPr>
          <w:rFonts w:ascii="Times New Roman" w:hAnsi="Times New Roman" w:cs="Times New Roman"/>
          <w:sz w:val="24"/>
          <w:szCs w:val="24"/>
          <w:lang w:val="lv-LV"/>
        </w:rPr>
        <w:t xml:space="preserve">Projekta </w:t>
      </w:r>
      <w:r w:rsidRPr="008777DB">
        <w:rPr>
          <w:rFonts w:ascii="Times New Roman" w:hAnsi="Times New Roman" w:cs="Times New Roman"/>
          <w:i/>
          <w:sz w:val="24"/>
          <w:szCs w:val="24"/>
          <w:lang w:val="lv-LV"/>
        </w:rPr>
        <w:t>”</w:t>
      </w:r>
      <w:r w:rsidR="005E2C07" w:rsidRPr="008777DB">
        <w:rPr>
          <w:rFonts w:ascii="Times New Roman" w:hAnsi="Times New Roman" w:cs="Times New Roman"/>
          <w:i/>
          <w:sz w:val="24"/>
          <w:szCs w:val="24"/>
          <w:lang w:val="lv-LV"/>
        </w:rPr>
        <w:t>Ūdensapgādes un kanalizācijas sistēmas attīstība Judovkas rajonā, Daugavpilī</w:t>
      </w:r>
      <w:r w:rsidRPr="008777DB">
        <w:rPr>
          <w:rFonts w:ascii="Times New Roman" w:hAnsi="Times New Roman" w:cs="Times New Roman"/>
          <w:i/>
          <w:sz w:val="24"/>
          <w:szCs w:val="24"/>
          <w:lang w:val="lv-LV"/>
        </w:rPr>
        <w:t>”</w:t>
      </w:r>
      <w:r w:rsidR="007C53B8" w:rsidRPr="008777DB">
        <w:rPr>
          <w:rFonts w:ascii="Times New Roman" w:hAnsi="Times New Roman" w:cs="Times New Roman"/>
          <w:sz w:val="24"/>
          <w:szCs w:val="24"/>
          <w:lang w:val="lv-LV"/>
        </w:rPr>
        <w:t xml:space="preserve"> </w:t>
      </w:r>
      <w:r w:rsidR="00705412" w:rsidRPr="008777DB">
        <w:rPr>
          <w:rFonts w:ascii="Times New Roman" w:hAnsi="Times New Roman" w:cs="Times New Roman"/>
          <w:sz w:val="24"/>
          <w:szCs w:val="24"/>
          <w:lang w:val="lv-LV"/>
        </w:rPr>
        <w:t>atklātā konkursa</w:t>
      </w:r>
      <w:r w:rsidRPr="008777DB">
        <w:rPr>
          <w:rFonts w:ascii="Times New Roman" w:hAnsi="Times New Roman" w:cs="Times New Roman"/>
          <w:sz w:val="24"/>
          <w:szCs w:val="24"/>
          <w:lang w:val="lv-LV"/>
        </w:rPr>
        <w:t xml:space="preserve"> </w:t>
      </w:r>
      <w:r w:rsidR="007C53B8" w:rsidRPr="008777DB">
        <w:rPr>
          <w:rFonts w:ascii="Times New Roman" w:hAnsi="Times New Roman" w:cs="Times New Roman"/>
          <w:i/>
          <w:sz w:val="24"/>
          <w:szCs w:val="24"/>
          <w:lang w:val="lv-LV"/>
        </w:rPr>
        <w:t>“Būvdarbu veikšana Eiropas Savienības Kohēzijas fonda projekta “Ūdensapgādes un kanalizācijas sistēmas attīstība Judovkas rajonā, Daugavpilī” ietvaros (SAM 5.3.1.)”</w:t>
      </w:r>
      <w:r w:rsidR="005338FD" w:rsidRPr="008777DB">
        <w:rPr>
          <w:rFonts w:ascii="Times New Roman" w:hAnsi="Times New Roman" w:cs="Times New Roman"/>
          <w:i/>
          <w:sz w:val="24"/>
          <w:szCs w:val="24"/>
          <w:lang w:val="lv-LV"/>
        </w:rPr>
        <w:t>, identifikācijas Nr. DPD 2018/2</w:t>
      </w:r>
      <w:r w:rsidR="00705412" w:rsidRPr="008777DB">
        <w:rPr>
          <w:rFonts w:ascii="Times New Roman" w:hAnsi="Times New Roman" w:cs="Times New Roman"/>
          <w:i/>
          <w:sz w:val="24"/>
          <w:szCs w:val="24"/>
          <w:lang w:val="lv-LV"/>
        </w:rPr>
        <w:t>, ietvaros (turpmāk – konkurss) noslēgta Būvdarbu līguma</w:t>
      </w:r>
      <w:r w:rsidR="007C53B8" w:rsidRPr="008777DB">
        <w:rPr>
          <w:rFonts w:ascii="Times New Roman" w:hAnsi="Times New Roman" w:cs="Times New Roman"/>
          <w:sz w:val="24"/>
          <w:szCs w:val="24"/>
          <w:lang w:val="lv-LV"/>
        </w:rPr>
        <w:t xml:space="preserve">, </w:t>
      </w:r>
      <w:r w:rsidRPr="00C248B5">
        <w:rPr>
          <w:rFonts w:ascii="Times New Roman" w:hAnsi="Times New Roman" w:cs="Times New Roman"/>
          <w:sz w:val="24"/>
          <w:szCs w:val="24"/>
          <w:lang w:val="lv-LV"/>
        </w:rPr>
        <w:t>kur darbu apjomā paredzēta ūdensvada un kanalizācijas tīklu</w:t>
      </w:r>
      <w:r w:rsidR="00547700" w:rsidRPr="00C248B5">
        <w:rPr>
          <w:rFonts w:ascii="Times New Roman" w:hAnsi="Times New Roman" w:cs="Times New Roman"/>
          <w:sz w:val="24"/>
          <w:szCs w:val="24"/>
          <w:lang w:val="lv-LV"/>
        </w:rPr>
        <w:t>, kanalizācijas sūkņu staciju</w:t>
      </w:r>
      <w:r w:rsidRPr="00C248B5">
        <w:rPr>
          <w:rFonts w:ascii="Times New Roman" w:hAnsi="Times New Roman" w:cs="Times New Roman"/>
          <w:sz w:val="24"/>
          <w:szCs w:val="24"/>
          <w:lang w:val="lv-LV"/>
        </w:rPr>
        <w:t xml:space="preserve"> būvniecība</w:t>
      </w:r>
      <w:r w:rsidRPr="00547700">
        <w:rPr>
          <w:rFonts w:ascii="Times New Roman" w:hAnsi="Times New Roman" w:cs="Times New Roman"/>
          <w:sz w:val="24"/>
          <w:szCs w:val="24"/>
          <w:lang w:val="lv-LV"/>
        </w:rPr>
        <w:t xml:space="preserve"> </w:t>
      </w:r>
      <w:r w:rsidR="00CE1CA9" w:rsidRPr="00547700">
        <w:rPr>
          <w:rFonts w:ascii="Times New Roman" w:hAnsi="Times New Roman" w:cs="Times New Roman"/>
          <w:sz w:val="24"/>
          <w:szCs w:val="24"/>
          <w:lang w:val="lv-LV"/>
        </w:rPr>
        <w:t>Judovkas rajonā, Daugavpils</w:t>
      </w:r>
      <w:r w:rsidRPr="00547700">
        <w:rPr>
          <w:rFonts w:ascii="Times New Roman" w:hAnsi="Times New Roman" w:cs="Times New Roman"/>
          <w:sz w:val="24"/>
          <w:szCs w:val="24"/>
          <w:lang w:val="lv-LV"/>
        </w:rPr>
        <w:t xml:space="preserve"> pilsētā. Kopējais darba apjoms ir sadalīts </w:t>
      </w:r>
      <w:r w:rsidR="00CE1CA9" w:rsidRPr="00547700">
        <w:rPr>
          <w:rFonts w:ascii="Times New Roman" w:hAnsi="Times New Roman" w:cs="Times New Roman"/>
          <w:sz w:val="24"/>
          <w:szCs w:val="24"/>
          <w:lang w:val="lv-LV"/>
        </w:rPr>
        <w:t>3</w:t>
      </w:r>
      <w:r w:rsidRPr="00547700">
        <w:rPr>
          <w:rFonts w:ascii="Times New Roman" w:hAnsi="Times New Roman" w:cs="Times New Roman"/>
          <w:sz w:val="24"/>
          <w:szCs w:val="24"/>
          <w:lang w:val="lv-LV"/>
        </w:rPr>
        <w:t xml:space="preserve"> (</w:t>
      </w:r>
      <w:r w:rsidR="00CE1CA9" w:rsidRPr="00547700">
        <w:rPr>
          <w:rFonts w:ascii="Times New Roman" w:hAnsi="Times New Roman" w:cs="Times New Roman"/>
          <w:sz w:val="24"/>
          <w:szCs w:val="24"/>
          <w:lang w:val="lv-LV"/>
        </w:rPr>
        <w:t>trijos</w:t>
      </w:r>
      <w:r w:rsidRPr="00547700">
        <w:rPr>
          <w:rFonts w:ascii="Times New Roman" w:hAnsi="Times New Roman" w:cs="Times New Roman"/>
          <w:sz w:val="24"/>
          <w:szCs w:val="24"/>
          <w:lang w:val="lv-LV"/>
        </w:rPr>
        <w:t xml:space="preserve">) posmos un attiecīgi </w:t>
      </w:r>
      <w:r w:rsidR="00CE1CA9" w:rsidRPr="00547700">
        <w:rPr>
          <w:rFonts w:ascii="Times New Roman" w:hAnsi="Times New Roman" w:cs="Times New Roman"/>
          <w:sz w:val="24"/>
          <w:szCs w:val="24"/>
          <w:lang w:val="lv-LV"/>
        </w:rPr>
        <w:t>3</w:t>
      </w:r>
      <w:r w:rsidRPr="00547700">
        <w:rPr>
          <w:rFonts w:ascii="Times New Roman" w:hAnsi="Times New Roman" w:cs="Times New Roman"/>
          <w:sz w:val="24"/>
          <w:szCs w:val="24"/>
          <w:lang w:val="lv-LV"/>
        </w:rPr>
        <w:t xml:space="preserve"> (</w:t>
      </w:r>
      <w:r w:rsidR="00CE1CA9" w:rsidRPr="00547700">
        <w:rPr>
          <w:rFonts w:ascii="Times New Roman" w:hAnsi="Times New Roman" w:cs="Times New Roman"/>
          <w:sz w:val="24"/>
          <w:szCs w:val="24"/>
          <w:lang w:val="lv-LV"/>
        </w:rPr>
        <w:t>trijos</w:t>
      </w:r>
      <w:r w:rsidRPr="00547700">
        <w:rPr>
          <w:rFonts w:ascii="Times New Roman" w:hAnsi="Times New Roman" w:cs="Times New Roman"/>
          <w:sz w:val="24"/>
          <w:szCs w:val="24"/>
          <w:lang w:val="lv-LV"/>
        </w:rPr>
        <w:t xml:space="preserve">) būvprojektos. To apjoms ir izklāstīts zemāk. </w:t>
      </w:r>
    </w:p>
    <w:p w14:paraId="274C1C15" w14:textId="77777777" w:rsidR="00055572" w:rsidRPr="00547700" w:rsidRDefault="00055572">
      <w:pPr>
        <w:pStyle w:val="BodyText"/>
        <w:spacing w:before="2"/>
        <w:rPr>
          <w:rFonts w:ascii="Times New Roman" w:hAnsi="Times New Roman" w:cs="Times New Roman"/>
          <w:sz w:val="24"/>
          <w:szCs w:val="24"/>
          <w:lang w:val="lv-LV"/>
        </w:rPr>
      </w:pPr>
    </w:p>
    <w:p w14:paraId="2DDE0987" w14:textId="77777777" w:rsidR="00055572" w:rsidRPr="00547700" w:rsidRDefault="00A873EA">
      <w:pPr>
        <w:pStyle w:val="Heading1"/>
        <w:spacing w:before="1"/>
        <w:ind w:left="120" w:firstLine="0"/>
        <w:rPr>
          <w:rFonts w:ascii="Times New Roman" w:hAnsi="Times New Roman" w:cs="Times New Roman"/>
          <w:sz w:val="24"/>
          <w:szCs w:val="24"/>
          <w:lang w:val="lv-LV"/>
        </w:rPr>
      </w:pPr>
      <w:bookmarkStart w:id="5" w:name="_Toc508784566"/>
      <w:r w:rsidRPr="00547700">
        <w:rPr>
          <w:rFonts w:ascii="Times New Roman" w:hAnsi="Times New Roman" w:cs="Times New Roman"/>
          <w:sz w:val="24"/>
          <w:szCs w:val="24"/>
          <w:u w:val="thick"/>
          <w:lang w:val="lv-LV"/>
        </w:rPr>
        <w:t>Darba apjoma izklāsts:</w:t>
      </w:r>
      <w:bookmarkEnd w:id="5"/>
    </w:p>
    <w:p w14:paraId="3A2046DA" w14:textId="77777777" w:rsidR="00055572" w:rsidRPr="00547700" w:rsidRDefault="00055572">
      <w:pPr>
        <w:pStyle w:val="BodyText"/>
        <w:spacing w:before="2"/>
        <w:rPr>
          <w:rFonts w:ascii="Times New Roman" w:hAnsi="Times New Roman" w:cs="Times New Roman"/>
          <w:b/>
          <w:sz w:val="24"/>
          <w:szCs w:val="24"/>
          <w:lang w:val="lv-LV"/>
        </w:rPr>
      </w:pPr>
    </w:p>
    <w:p w14:paraId="034AE5A0" w14:textId="77777777" w:rsidR="00055572" w:rsidRPr="00547700" w:rsidRDefault="00CE1CA9" w:rsidP="00FA1E40">
      <w:pPr>
        <w:pStyle w:val="ListParagraph"/>
        <w:tabs>
          <w:tab w:val="left" w:pos="365"/>
        </w:tabs>
        <w:spacing w:before="93"/>
        <w:ind w:left="235" w:right="111" w:firstLine="0"/>
        <w:jc w:val="both"/>
        <w:rPr>
          <w:rFonts w:ascii="Times New Roman" w:hAnsi="Times New Roman" w:cs="Times New Roman"/>
          <w:i/>
          <w:sz w:val="24"/>
          <w:szCs w:val="24"/>
          <w:u w:val="single"/>
          <w:lang w:val="lv-LV"/>
        </w:rPr>
      </w:pPr>
      <w:r w:rsidRPr="00547700">
        <w:rPr>
          <w:rFonts w:ascii="Times New Roman" w:hAnsi="Times New Roman" w:cs="Times New Roman"/>
          <w:i/>
          <w:sz w:val="24"/>
          <w:szCs w:val="24"/>
          <w:u w:val="single"/>
          <w:lang w:val="lv-LV"/>
        </w:rPr>
        <w:t>1.</w:t>
      </w:r>
      <w:r w:rsidR="00A873EA" w:rsidRPr="00547700">
        <w:rPr>
          <w:rFonts w:ascii="Times New Roman" w:hAnsi="Times New Roman" w:cs="Times New Roman"/>
          <w:i/>
          <w:sz w:val="24"/>
          <w:szCs w:val="24"/>
          <w:u w:val="single"/>
          <w:lang w:val="lv-LV"/>
        </w:rPr>
        <w:t xml:space="preserve">posms </w:t>
      </w:r>
      <w:r w:rsidRPr="00547700">
        <w:rPr>
          <w:rFonts w:ascii="Times New Roman" w:hAnsi="Times New Roman" w:cs="Times New Roman"/>
          <w:i/>
          <w:sz w:val="24"/>
          <w:szCs w:val="24"/>
          <w:u w:val="single"/>
          <w:lang w:val="lv-LV"/>
        </w:rPr>
        <w:t>“Maģistrālo ūdensapgādes un kanalizācijas tīklu būvniecība Judovkas rajonā, Daugavpilī”</w:t>
      </w:r>
      <w:r w:rsidR="00F839D3" w:rsidRPr="00547700">
        <w:rPr>
          <w:rFonts w:ascii="Times New Roman" w:hAnsi="Times New Roman" w:cs="Times New Roman"/>
          <w:i/>
          <w:sz w:val="24"/>
          <w:szCs w:val="24"/>
          <w:u w:val="single"/>
          <w:lang w:val="lv-LV"/>
        </w:rPr>
        <w:t xml:space="preserve">. Daugavpils pilsētas domes Pilsētplānošanas un būvniecības departamenta </w:t>
      </w:r>
      <w:r w:rsidR="00E91F36" w:rsidRPr="00547700">
        <w:rPr>
          <w:rFonts w:ascii="Times New Roman" w:hAnsi="Times New Roman" w:cs="Times New Roman"/>
          <w:i/>
          <w:sz w:val="24"/>
          <w:szCs w:val="24"/>
          <w:u w:val="single"/>
          <w:lang w:val="lv-LV"/>
        </w:rPr>
        <w:t>būvatļauja</w:t>
      </w:r>
      <w:r w:rsidR="00F839D3" w:rsidRPr="00547700">
        <w:rPr>
          <w:rFonts w:ascii="Times New Roman" w:hAnsi="Times New Roman" w:cs="Times New Roman"/>
          <w:i/>
          <w:sz w:val="24"/>
          <w:szCs w:val="24"/>
          <w:u w:val="single"/>
          <w:lang w:val="lv-LV"/>
        </w:rPr>
        <w:t xml:space="preserve"> Nr. BIS-BV-4.2-2017-475 (41/17-J)</w:t>
      </w:r>
      <w:r w:rsidR="00A873EA" w:rsidRPr="00547700">
        <w:rPr>
          <w:rFonts w:ascii="Times New Roman" w:hAnsi="Times New Roman" w:cs="Times New Roman"/>
          <w:i/>
          <w:sz w:val="24"/>
          <w:szCs w:val="24"/>
          <w:u w:val="single"/>
          <w:lang w:val="lv-LV"/>
        </w:rPr>
        <w:t>:</w:t>
      </w:r>
    </w:p>
    <w:p w14:paraId="6B57E917" w14:textId="77777777" w:rsidR="004D5F74" w:rsidRPr="00547700" w:rsidRDefault="004D5F74" w:rsidP="00CE1CA9">
      <w:pPr>
        <w:pStyle w:val="ListParagraph"/>
        <w:tabs>
          <w:tab w:val="left" w:pos="365"/>
        </w:tabs>
        <w:spacing w:before="93"/>
        <w:ind w:left="235" w:right="111" w:firstLine="0"/>
        <w:rPr>
          <w:rFonts w:ascii="Times New Roman" w:hAnsi="Times New Roman" w:cs="Times New Roman"/>
          <w:i/>
          <w:sz w:val="24"/>
          <w:szCs w:val="24"/>
          <w:u w:val="single"/>
          <w:lang w:val="lv-LV"/>
        </w:rPr>
      </w:pPr>
    </w:p>
    <w:p w14:paraId="2695F984" w14:textId="75D22121"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Ūdensapgādes tīklu paplašināšana Lielā ielā – DN200,</w:t>
      </w:r>
      <w:r w:rsidRPr="00547700">
        <w:rPr>
          <w:rFonts w:ascii="Times New Roman" w:hAnsi="Times New Roman" w:cs="Times New Roman"/>
          <w:spacing w:val="-3"/>
          <w:sz w:val="24"/>
          <w:szCs w:val="24"/>
          <w:lang w:val="lv-LV"/>
        </w:rPr>
        <w:t xml:space="preserve"> </w:t>
      </w:r>
      <w:r w:rsidRPr="00547700">
        <w:rPr>
          <w:rFonts w:ascii="Times New Roman" w:hAnsi="Times New Roman" w:cs="Times New Roman"/>
          <w:sz w:val="24"/>
          <w:szCs w:val="24"/>
          <w:lang w:val="lv-LV"/>
        </w:rPr>
        <w:t>857,5</w:t>
      </w:r>
      <w:r w:rsidR="00FA1E4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 DN100, 354,</w:t>
      </w:r>
      <w:r w:rsidRPr="00FA3B36">
        <w:rPr>
          <w:rFonts w:ascii="Times New Roman" w:hAnsi="Times New Roman" w:cs="Times New Roman"/>
          <w:sz w:val="24"/>
          <w:szCs w:val="24"/>
          <w:lang w:val="lv-LV"/>
        </w:rPr>
        <w:t>0</w:t>
      </w:r>
      <w:r w:rsidR="00FA1E40" w:rsidRPr="00FA3B36">
        <w:rPr>
          <w:rFonts w:ascii="Times New Roman" w:hAnsi="Times New Roman" w:cs="Times New Roman"/>
          <w:sz w:val="24"/>
          <w:szCs w:val="24"/>
          <w:lang w:val="lv-LV"/>
        </w:rPr>
        <w:t xml:space="preserve"> m</w:t>
      </w:r>
      <w:r w:rsidRPr="00FA3B36">
        <w:rPr>
          <w:rFonts w:ascii="Times New Roman" w:hAnsi="Times New Roman" w:cs="Times New Roman"/>
          <w:sz w:val="24"/>
          <w:szCs w:val="24"/>
          <w:lang w:val="lv-LV"/>
        </w:rPr>
        <w:t>;</w:t>
      </w:r>
    </w:p>
    <w:p w14:paraId="6292058F" w14:textId="6C0D96CF"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Ūdensapgādes tīklu paplašināšana Neļķu ielā – DN200,</w:t>
      </w:r>
      <w:r w:rsidRPr="00547700">
        <w:rPr>
          <w:rFonts w:ascii="Times New Roman" w:hAnsi="Times New Roman" w:cs="Times New Roman"/>
          <w:spacing w:val="-3"/>
          <w:sz w:val="24"/>
          <w:szCs w:val="24"/>
          <w:lang w:val="lv-LV"/>
        </w:rPr>
        <w:t xml:space="preserve"> </w:t>
      </w:r>
      <w:r w:rsidRPr="00547700">
        <w:rPr>
          <w:rFonts w:ascii="Times New Roman" w:hAnsi="Times New Roman" w:cs="Times New Roman"/>
          <w:sz w:val="24"/>
          <w:szCs w:val="24"/>
          <w:lang w:val="lv-LV"/>
        </w:rPr>
        <w:t>249,5</w:t>
      </w:r>
      <w:r w:rsidR="00FA1E4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w:t>
      </w:r>
    </w:p>
    <w:p w14:paraId="16EC192A" w14:textId="605F7F5B"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Pīlādžu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213,0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7A8E2E68" w14:textId="4AA59F26"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Ūdensapgādes tīklu paplašināšana š</w:t>
      </w:r>
      <w:r w:rsidRPr="00547700">
        <w:rPr>
          <w:rFonts w:ascii="Times New Roman" w:eastAsia="Lucida Sans Unicode" w:hAnsi="Times New Roman" w:cs="Times New Roman"/>
          <w:kern w:val="1"/>
          <w:sz w:val="24"/>
          <w:szCs w:val="24"/>
          <w:lang w:val="lv-LV" w:eastAsia="ar-SA"/>
        </w:rPr>
        <w:t>ķērsiela starp Pīlādžu un Kooperācijas ielu</w:t>
      </w:r>
      <w:r w:rsidRPr="00547700">
        <w:rPr>
          <w:rFonts w:ascii="Times New Roman" w:hAnsi="Times New Roman" w:cs="Times New Roman"/>
          <w:sz w:val="24"/>
          <w:szCs w:val="24"/>
          <w:lang w:val="lv-LV"/>
        </w:rPr>
        <w:t xml:space="preserve">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304,0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B9736EE" w14:textId="4ED74D85"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Tartakas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207,0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32318B6" w14:textId="34C5C38E"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Kaplavas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92,5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477C632" w14:textId="21EBE911"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Elernes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209,5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1FB6253" w14:textId="7258F9C7"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Kooperācijas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7C7AF8" w:rsidRPr="00547700">
        <w:rPr>
          <w:rFonts w:ascii="Times New Roman" w:eastAsia="Lucida Sans Unicode" w:hAnsi="Times New Roman" w:cs="Times New Roman"/>
          <w:kern w:val="1"/>
          <w:sz w:val="24"/>
          <w:szCs w:val="24"/>
          <w:lang w:val="lv-LV" w:eastAsia="ar-SA"/>
        </w:rPr>
        <w:t>225,0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3F7F527" w14:textId="5A7347DE"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C7AF8" w:rsidRPr="00547700">
        <w:rPr>
          <w:rFonts w:ascii="Times New Roman" w:eastAsia="Lucida Sans Unicode" w:hAnsi="Times New Roman" w:cs="Times New Roman"/>
          <w:kern w:val="1"/>
          <w:sz w:val="24"/>
          <w:szCs w:val="24"/>
          <w:lang w:val="lv-LV" w:eastAsia="ar-SA"/>
        </w:rPr>
        <w:t>1.maija</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7C7AF8" w:rsidRPr="00547700">
        <w:rPr>
          <w:rFonts w:ascii="Times New Roman" w:eastAsia="Lucida Sans Unicode" w:hAnsi="Times New Roman" w:cs="Times New Roman"/>
          <w:kern w:val="1"/>
          <w:sz w:val="24"/>
          <w:szCs w:val="24"/>
          <w:lang w:val="lv-LV" w:eastAsia="ar-SA"/>
        </w:rPr>
        <w:t>258,0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A849B54" w14:textId="1399042A" w:rsidR="004D5F74" w:rsidRPr="00547700" w:rsidRDefault="004D5F74"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C7AF8" w:rsidRPr="00547700">
        <w:rPr>
          <w:rFonts w:ascii="Times New Roman" w:eastAsia="Lucida Sans Unicode" w:hAnsi="Times New Roman" w:cs="Times New Roman"/>
          <w:kern w:val="1"/>
          <w:sz w:val="24"/>
          <w:szCs w:val="24"/>
          <w:lang w:val="lv-LV" w:eastAsia="ar-SA"/>
        </w:rPr>
        <w:t>Vitebskas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7C7AF8" w:rsidRPr="00547700">
        <w:rPr>
          <w:rFonts w:ascii="Times New Roman" w:eastAsia="Lucida Sans Unicode" w:hAnsi="Times New Roman" w:cs="Times New Roman"/>
          <w:kern w:val="1"/>
          <w:sz w:val="24"/>
          <w:szCs w:val="24"/>
          <w:lang w:val="lv-LV" w:eastAsia="ar-SA"/>
        </w:rPr>
        <w:t>257,5</w:t>
      </w:r>
      <w:r w:rsidRPr="00547700">
        <w:rPr>
          <w:rFonts w:ascii="Times New Roman" w:eastAsia="Lucida Sans Unicode" w:hAnsi="Times New Roman" w:cs="Times New Roman"/>
          <w:kern w:val="1"/>
          <w:sz w:val="24"/>
          <w:szCs w:val="24"/>
          <w:lang w:val="lv-LV" w:eastAsia="ar-SA"/>
        </w:rPr>
        <w:t>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C47CE44" w14:textId="7041840A"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šķērsiela starp Vitebskas un Neļķu ielu</w:t>
      </w:r>
      <w:r w:rsidRPr="00547700">
        <w:rPr>
          <w:rFonts w:ascii="Times New Roman" w:hAnsi="Times New Roman" w:cs="Times New Roman"/>
          <w:sz w:val="24"/>
          <w:szCs w:val="24"/>
          <w:lang w:val="lv-LV"/>
        </w:rPr>
        <w:t xml:space="preserve">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187,5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9C0DDFE" w14:textId="12B9FB4E"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lastRenderedPageBreak/>
        <w:t xml:space="preserve">Ūdensapgādes tīklu paplašināšana </w:t>
      </w:r>
      <w:r w:rsidRPr="00547700">
        <w:rPr>
          <w:rFonts w:ascii="Times New Roman" w:eastAsia="Lucida Sans Unicode" w:hAnsi="Times New Roman" w:cs="Times New Roman"/>
          <w:kern w:val="1"/>
          <w:sz w:val="24"/>
          <w:szCs w:val="24"/>
          <w:lang w:val="lv-LV" w:eastAsia="ar-SA"/>
        </w:rPr>
        <w:t>Odesas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148,5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 DN50,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51,5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7114A90" w14:textId="59D55E4F"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Kalpaka</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139,5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 DN50,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21,0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4D6668BA" w14:textId="517637A7"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Tabores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226,5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 DN50,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227,0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CCC8F6B" w14:textId="5E46A81C"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Īsā</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371,0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r w:rsidR="007D1D93" w:rsidRPr="00547700">
        <w:rPr>
          <w:rFonts w:ascii="Times New Roman" w:hAnsi="Times New Roman" w:cs="Times New Roman"/>
          <w:sz w:val="24"/>
          <w:szCs w:val="24"/>
          <w:lang w:val="lv-LV"/>
        </w:rPr>
        <w:t xml:space="preserve"> DN50,</w:t>
      </w:r>
      <w:r w:rsidR="007D1D93" w:rsidRPr="00547700">
        <w:rPr>
          <w:rFonts w:ascii="Times New Roman" w:hAnsi="Times New Roman" w:cs="Times New Roman"/>
          <w:spacing w:val="-3"/>
          <w:sz w:val="24"/>
          <w:szCs w:val="24"/>
          <w:lang w:val="lv-LV"/>
        </w:rPr>
        <w:t xml:space="preserve"> </w:t>
      </w:r>
      <w:r w:rsidR="007D1D93" w:rsidRPr="00547700">
        <w:rPr>
          <w:rFonts w:ascii="Times New Roman" w:eastAsia="Lucida Sans Unicode" w:hAnsi="Times New Roman" w:cs="Times New Roman"/>
          <w:kern w:val="1"/>
          <w:sz w:val="24"/>
          <w:szCs w:val="24"/>
          <w:lang w:val="lv-LV" w:eastAsia="ar-SA"/>
        </w:rPr>
        <w:t>131,5</w:t>
      </w:r>
      <w:r w:rsidR="00FA1E40">
        <w:rPr>
          <w:rFonts w:ascii="Times New Roman" w:eastAsia="Lucida Sans Unicode" w:hAnsi="Times New Roman" w:cs="Times New Roman"/>
          <w:kern w:val="1"/>
          <w:sz w:val="24"/>
          <w:szCs w:val="24"/>
          <w:lang w:val="lv-LV" w:eastAsia="ar-SA"/>
        </w:rPr>
        <w:t xml:space="preserve"> </w:t>
      </w:r>
      <w:r w:rsidR="007D1D93" w:rsidRPr="00547700">
        <w:rPr>
          <w:rFonts w:ascii="Times New Roman" w:hAnsi="Times New Roman" w:cs="Times New Roman"/>
          <w:sz w:val="24"/>
          <w:szCs w:val="24"/>
          <w:lang w:val="lv-LV"/>
        </w:rPr>
        <w:t>m;</w:t>
      </w:r>
    </w:p>
    <w:p w14:paraId="7EA6F2A1" w14:textId="57AC2937"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 xml:space="preserve">Šķērsiela starp Īso un Tabores ielu </w:t>
      </w:r>
      <w:r w:rsidRPr="00547700">
        <w:rPr>
          <w:rFonts w:ascii="Times New Roman" w:hAnsi="Times New Roman" w:cs="Times New Roman"/>
          <w:sz w:val="24"/>
          <w:szCs w:val="24"/>
          <w:lang w:val="lv-LV"/>
        </w:rPr>
        <w:t>– DN50,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70,0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5B706F1" w14:textId="02B6042B"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D1D93" w:rsidRPr="00547700">
        <w:rPr>
          <w:rFonts w:ascii="Times New Roman" w:eastAsia="Lucida Sans Unicode" w:hAnsi="Times New Roman" w:cs="Times New Roman"/>
          <w:kern w:val="1"/>
          <w:sz w:val="24"/>
          <w:szCs w:val="24"/>
          <w:lang w:val="lv-LV" w:eastAsia="ar-SA"/>
        </w:rPr>
        <w:t>šķērsiela starp Īso un Lielo ielu</w:t>
      </w:r>
      <w:r w:rsidRPr="00547700">
        <w:rPr>
          <w:rFonts w:ascii="Times New Roman" w:hAnsi="Times New Roman" w:cs="Times New Roman"/>
          <w:sz w:val="24"/>
          <w:szCs w:val="24"/>
          <w:lang w:val="lv-LV"/>
        </w:rPr>
        <w:t xml:space="preserve"> – DN100,</w:t>
      </w:r>
      <w:r w:rsidRPr="00547700">
        <w:rPr>
          <w:rFonts w:ascii="Times New Roman" w:hAnsi="Times New Roman" w:cs="Times New Roman"/>
          <w:spacing w:val="-3"/>
          <w:sz w:val="24"/>
          <w:szCs w:val="24"/>
          <w:lang w:val="lv-LV"/>
        </w:rPr>
        <w:t xml:space="preserve"> </w:t>
      </w:r>
      <w:r w:rsidR="007D1D93" w:rsidRPr="00547700">
        <w:rPr>
          <w:rFonts w:ascii="Times New Roman" w:eastAsia="Lucida Sans Unicode" w:hAnsi="Times New Roman" w:cs="Times New Roman"/>
          <w:kern w:val="1"/>
          <w:sz w:val="24"/>
          <w:szCs w:val="24"/>
          <w:lang w:val="lv-LV" w:eastAsia="ar-SA"/>
        </w:rPr>
        <w:t>148,5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9924084" w14:textId="4D333347"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D1D93" w:rsidRPr="00547700">
        <w:rPr>
          <w:rFonts w:ascii="Times New Roman" w:eastAsia="Lucida Sans Unicode" w:hAnsi="Times New Roman" w:cs="Times New Roman"/>
          <w:kern w:val="1"/>
          <w:sz w:val="24"/>
          <w:szCs w:val="24"/>
          <w:lang w:val="lv-LV" w:eastAsia="ar-SA"/>
        </w:rPr>
        <w:t>Austrumu</w:t>
      </w:r>
      <w:r w:rsidRPr="00547700">
        <w:rPr>
          <w:rFonts w:ascii="Times New Roman" w:hAnsi="Times New Roman" w:cs="Times New Roman"/>
          <w:sz w:val="24"/>
          <w:szCs w:val="24"/>
          <w:lang w:val="lv-LV"/>
        </w:rPr>
        <w:t xml:space="preserve"> ielā – DN1</w:t>
      </w:r>
      <w:r w:rsidR="007D1D93" w:rsidRPr="00547700">
        <w:rPr>
          <w:rFonts w:ascii="Times New Roman" w:hAnsi="Times New Roman" w:cs="Times New Roman"/>
          <w:sz w:val="24"/>
          <w:szCs w:val="24"/>
          <w:lang w:val="lv-LV"/>
        </w:rPr>
        <w:t>5</w:t>
      </w:r>
      <w:r w:rsidRPr="00547700">
        <w:rPr>
          <w:rFonts w:ascii="Times New Roman" w:hAnsi="Times New Roman" w:cs="Times New Roman"/>
          <w:sz w:val="24"/>
          <w:szCs w:val="24"/>
          <w:lang w:val="lv-LV"/>
        </w:rPr>
        <w:t>0,</w:t>
      </w:r>
      <w:r w:rsidRPr="00547700">
        <w:rPr>
          <w:rFonts w:ascii="Times New Roman" w:hAnsi="Times New Roman" w:cs="Times New Roman"/>
          <w:spacing w:val="-3"/>
          <w:sz w:val="24"/>
          <w:szCs w:val="24"/>
          <w:lang w:val="lv-LV"/>
        </w:rPr>
        <w:t xml:space="preserve"> </w:t>
      </w:r>
      <w:r w:rsidR="007D1D93" w:rsidRPr="00547700">
        <w:rPr>
          <w:rFonts w:ascii="Times New Roman" w:eastAsia="Lucida Sans Unicode" w:hAnsi="Times New Roman" w:cs="Times New Roman"/>
          <w:kern w:val="1"/>
          <w:sz w:val="24"/>
          <w:szCs w:val="24"/>
          <w:lang w:val="lv-LV" w:eastAsia="ar-SA"/>
        </w:rPr>
        <w:t>507,0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AC1D02F" w14:textId="4043156B"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D1D93" w:rsidRPr="00547700">
        <w:rPr>
          <w:rFonts w:ascii="Times New Roman" w:eastAsia="Lucida Sans Unicode" w:hAnsi="Times New Roman" w:cs="Times New Roman"/>
          <w:kern w:val="1"/>
          <w:sz w:val="24"/>
          <w:szCs w:val="24"/>
          <w:lang w:val="lv-LV" w:eastAsia="ar-SA"/>
        </w:rPr>
        <w:t>Ostrovska</w:t>
      </w:r>
      <w:r w:rsidRPr="00547700">
        <w:rPr>
          <w:rFonts w:ascii="Times New Roman" w:hAnsi="Times New Roman" w:cs="Times New Roman"/>
          <w:sz w:val="24"/>
          <w:szCs w:val="24"/>
          <w:lang w:val="lv-LV"/>
        </w:rPr>
        <w:t xml:space="preserve"> ielā – DN1</w:t>
      </w:r>
      <w:r w:rsidR="007D1D93" w:rsidRPr="00547700">
        <w:rPr>
          <w:rFonts w:ascii="Times New Roman" w:hAnsi="Times New Roman" w:cs="Times New Roman"/>
          <w:sz w:val="24"/>
          <w:szCs w:val="24"/>
          <w:lang w:val="lv-LV"/>
        </w:rPr>
        <w:t>5</w:t>
      </w:r>
      <w:r w:rsidRPr="00547700">
        <w:rPr>
          <w:rFonts w:ascii="Times New Roman" w:hAnsi="Times New Roman" w:cs="Times New Roman"/>
          <w:sz w:val="24"/>
          <w:szCs w:val="24"/>
          <w:lang w:val="lv-LV"/>
        </w:rPr>
        <w:t>0,</w:t>
      </w:r>
      <w:r w:rsidRPr="00547700">
        <w:rPr>
          <w:rFonts w:ascii="Times New Roman" w:hAnsi="Times New Roman" w:cs="Times New Roman"/>
          <w:spacing w:val="-3"/>
          <w:sz w:val="24"/>
          <w:szCs w:val="24"/>
          <w:lang w:val="lv-LV"/>
        </w:rPr>
        <w:t xml:space="preserve"> </w:t>
      </w:r>
      <w:r w:rsidR="007D1D93" w:rsidRPr="00547700">
        <w:rPr>
          <w:rFonts w:ascii="Times New Roman" w:eastAsia="Lucida Sans Unicode" w:hAnsi="Times New Roman" w:cs="Times New Roman"/>
          <w:kern w:val="1"/>
          <w:sz w:val="24"/>
          <w:szCs w:val="24"/>
          <w:lang w:val="lv-LV" w:eastAsia="ar-SA"/>
        </w:rPr>
        <w:t>287,0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85C78CF" w14:textId="68996F8D" w:rsidR="007C7AF8" w:rsidRPr="00547700" w:rsidRDefault="007C7AF8"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7D1D93" w:rsidRPr="00547700">
        <w:rPr>
          <w:rFonts w:ascii="Times New Roman" w:eastAsia="Lucida Sans Unicode" w:hAnsi="Times New Roman" w:cs="Times New Roman"/>
          <w:kern w:val="1"/>
          <w:sz w:val="24"/>
          <w:szCs w:val="24"/>
          <w:lang w:val="lv-LV" w:eastAsia="ar-SA"/>
        </w:rPr>
        <w:t>Zemnieku</w:t>
      </w:r>
      <w:r w:rsidRPr="00547700">
        <w:rPr>
          <w:rFonts w:ascii="Times New Roman" w:hAnsi="Times New Roman" w:cs="Times New Roman"/>
          <w:sz w:val="24"/>
          <w:szCs w:val="24"/>
          <w:lang w:val="lv-LV"/>
        </w:rPr>
        <w:t xml:space="preserve"> ielā – DN1</w:t>
      </w:r>
      <w:r w:rsidR="007D1D93" w:rsidRPr="00547700">
        <w:rPr>
          <w:rFonts w:ascii="Times New Roman" w:hAnsi="Times New Roman" w:cs="Times New Roman"/>
          <w:sz w:val="24"/>
          <w:szCs w:val="24"/>
          <w:lang w:val="lv-LV"/>
        </w:rPr>
        <w:t>5</w:t>
      </w:r>
      <w:r w:rsidRPr="00547700">
        <w:rPr>
          <w:rFonts w:ascii="Times New Roman" w:hAnsi="Times New Roman" w:cs="Times New Roman"/>
          <w:sz w:val="24"/>
          <w:szCs w:val="24"/>
          <w:lang w:val="lv-LV"/>
        </w:rPr>
        <w:t>0,</w:t>
      </w:r>
      <w:r w:rsidRPr="00547700">
        <w:rPr>
          <w:rFonts w:ascii="Times New Roman" w:hAnsi="Times New Roman" w:cs="Times New Roman"/>
          <w:spacing w:val="-3"/>
          <w:sz w:val="24"/>
          <w:szCs w:val="24"/>
          <w:lang w:val="lv-LV"/>
        </w:rPr>
        <w:t xml:space="preserve"> </w:t>
      </w:r>
      <w:r w:rsidR="007D1D93" w:rsidRPr="00547700">
        <w:rPr>
          <w:rFonts w:ascii="Times New Roman" w:eastAsia="Lucida Sans Unicode" w:hAnsi="Times New Roman" w:cs="Times New Roman"/>
          <w:kern w:val="1"/>
          <w:sz w:val="24"/>
          <w:szCs w:val="24"/>
          <w:lang w:val="lv-LV" w:eastAsia="ar-SA"/>
        </w:rPr>
        <w:t>351,0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4E937FF4" w14:textId="61597193" w:rsidR="007D1D93" w:rsidRPr="00547700" w:rsidRDefault="007D1D93"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BD7E25" w:rsidRPr="00547700">
        <w:rPr>
          <w:rFonts w:ascii="Times New Roman" w:eastAsia="Lucida Sans Unicode" w:hAnsi="Times New Roman" w:cs="Times New Roman"/>
          <w:kern w:val="1"/>
          <w:sz w:val="24"/>
          <w:szCs w:val="24"/>
          <w:lang w:val="lv-LV" w:eastAsia="ar-SA"/>
        </w:rPr>
        <w:t>Amatnieku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BD7E25" w:rsidRPr="00547700">
        <w:rPr>
          <w:rFonts w:ascii="Times New Roman" w:eastAsia="Lucida Sans Unicode" w:hAnsi="Times New Roman" w:cs="Times New Roman"/>
          <w:kern w:val="1"/>
          <w:sz w:val="24"/>
          <w:szCs w:val="24"/>
          <w:lang w:val="lv-LV" w:eastAsia="ar-SA"/>
        </w:rPr>
        <w:t>151,5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BA09CEB" w14:textId="3F67102F" w:rsidR="007D1D93" w:rsidRPr="00547700" w:rsidRDefault="007D1D93"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BD7E25" w:rsidRPr="00547700">
        <w:rPr>
          <w:rFonts w:ascii="Times New Roman" w:eastAsia="Lucida Sans Unicode" w:hAnsi="Times New Roman" w:cs="Times New Roman"/>
          <w:kern w:val="1"/>
          <w:sz w:val="24"/>
          <w:szCs w:val="24"/>
          <w:lang w:val="lv-LV" w:eastAsia="ar-SA"/>
        </w:rPr>
        <w:t>Braslavas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BD7E25" w:rsidRPr="00547700">
        <w:rPr>
          <w:rFonts w:ascii="Times New Roman" w:eastAsia="Lucida Sans Unicode" w:hAnsi="Times New Roman" w:cs="Times New Roman"/>
          <w:kern w:val="1"/>
          <w:sz w:val="24"/>
          <w:szCs w:val="24"/>
          <w:lang w:val="lv-LV" w:eastAsia="ar-SA"/>
        </w:rPr>
        <w:t>144,5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BB09EB7" w14:textId="6FE4B79C" w:rsidR="007D1D93" w:rsidRPr="00547700" w:rsidRDefault="007D1D93"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BD7E25" w:rsidRPr="00547700">
        <w:rPr>
          <w:rFonts w:ascii="Times New Roman" w:eastAsia="Lucida Sans Unicode" w:hAnsi="Times New Roman" w:cs="Times New Roman"/>
          <w:kern w:val="1"/>
          <w:sz w:val="24"/>
          <w:szCs w:val="24"/>
          <w:lang w:val="lv-LV" w:eastAsia="ar-SA"/>
        </w:rPr>
        <w:t>Šķērsiela starp Amatnieku un Braslavas ielu</w:t>
      </w:r>
      <w:r w:rsidRPr="00547700">
        <w:rPr>
          <w:rFonts w:ascii="Times New Roman" w:hAnsi="Times New Roman" w:cs="Times New Roman"/>
          <w:sz w:val="24"/>
          <w:szCs w:val="24"/>
          <w:lang w:val="lv-LV"/>
        </w:rPr>
        <w:t xml:space="preserve"> – DN100,</w:t>
      </w:r>
      <w:r w:rsidRPr="00547700">
        <w:rPr>
          <w:rFonts w:ascii="Times New Roman" w:hAnsi="Times New Roman" w:cs="Times New Roman"/>
          <w:spacing w:val="-3"/>
          <w:sz w:val="24"/>
          <w:szCs w:val="24"/>
          <w:lang w:val="lv-LV"/>
        </w:rPr>
        <w:t xml:space="preserve"> </w:t>
      </w:r>
      <w:r w:rsidR="00BD7E25" w:rsidRPr="00547700">
        <w:rPr>
          <w:rFonts w:ascii="Times New Roman" w:eastAsia="Lucida Sans Unicode" w:hAnsi="Times New Roman" w:cs="Times New Roman"/>
          <w:kern w:val="1"/>
          <w:sz w:val="24"/>
          <w:szCs w:val="24"/>
          <w:lang w:val="lv-LV" w:eastAsia="ar-SA"/>
        </w:rPr>
        <w:t>96,5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1C5A6ED" w14:textId="3464C206" w:rsidR="007D1D93" w:rsidRPr="00547700" w:rsidRDefault="007D1D93"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BD7E25" w:rsidRPr="00547700">
        <w:rPr>
          <w:rFonts w:ascii="Times New Roman" w:eastAsia="Lucida Sans Unicode" w:hAnsi="Times New Roman" w:cs="Times New Roman"/>
          <w:kern w:val="1"/>
          <w:sz w:val="24"/>
          <w:szCs w:val="24"/>
          <w:lang w:val="lv-LV" w:eastAsia="ar-SA"/>
        </w:rPr>
        <w:t>Kriņicas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00BD7E25" w:rsidRPr="00547700">
        <w:rPr>
          <w:rFonts w:ascii="Times New Roman" w:eastAsia="Lucida Sans Unicode" w:hAnsi="Times New Roman" w:cs="Times New Roman"/>
          <w:kern w:val="1"/>
          <w:sz w:val="24"/>
          <w:szCs w:val="24"/>
          <w:lang w:val="lv-LV" w:eastAsia="ar-SA"/>
        </w:rPr>
        <w:t>130,0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6A1A0C7" w14:textId="18743ED1" w:rsidR="007D1D93" w:rsidRPr="00547700" w:rsidRDefault="007D1D93"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BD7E25" w:rsidRPr="00547700">
        <w:rPr>
          <w:rFonts w:ascii="Times New Roman" w:eastAsia="Lucida Sans Unicode" w:hAnsi="Times New Roman" w:cs="Times New Roman"/>
          <w:kern w:val="1"/>
          <w:sz w:val="24"/>
          <w:szCs w:val="24"/>
          <w:lang w:val="lv-LV" w:eastAsia="ar-SA"/>
        </w:rPr>
        <w:t>šķērsiela starp Kriņicas un Braslavas ielu</w:t>
      </w:r>
      <w:r w:rsidRPr="00547700">
        <w:rPr>
          <w:rFonts w:ascii="Times New Roman" w:hAnsi="Times New Roman" w:cs="Times New Roman"/>
          <w:sz w:val="24"/>
          <w:szCs w:val="24"/>
          <w:lang w:val="lv-LV"/>
        </w:rPr>
        <w:t xml:space="preserve"> – DN100,</w:t>
      </w:r>
      <w:r w:rsidRPr="00547700">
        <w:rPr>
          <w:rFonts w:ascii="Times New Roman" w:hAnsi="Times New Roman" w:cs="Times New Roman"/>
          <w:spacing w:val="-3"/>
          <w:sz w:val="24"/>
          <w:szCs w:val="24"/>
          <w:lang w:val="lv-LV"/>
        </w:rPr>
        <w:t xml:space="preserve"> </w:t>
      </w:r>
      <w:r w:rsidR="00BD7E25" w:rsidRPr="00547700">
        <w:rPr>
          <w:rFonts w:ascii="Times New Roman" w:eastAsia="Lucida Sans Unicode" w:hAnsi="Times New Roman" w:cs="Times New Roman"/>
          <w:kern w:val="1"/>
          <w:sz w:val="24"/>
          <w:szCs w:val="24"/>
          <w:lang w:val="lv-LV" w:eastAsia="ar-SA"/>
        </w:rPr>
        <w:t>96,5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1A19B22" w14:textId="3E9A9B36"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Demenes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300,5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FC91A9B" w14:textId="4C4144CD"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Lejas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311,5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10E6913" w14:textId="7EF952AC"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Vakaru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325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0E1EF28" w14:textId="3DE58765"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Kurpnieku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341</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6A0AD3E" w14:textId="298811B9"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Tīrumu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302,5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D2309F3" w14:textId="641CAC7D"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Riekstu</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229,0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44194BC" w14:textId="3B121FC9"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Silenes</w:t>
      </w:r>
      <w:r w:rsidRPr="00547700">
        <w:rPr>
          <w:rFonts w:ascii="Times New Roman" w:hAnsi="Times New Roman" w:cs="Times New Roman"/>
          <w:sz w:val="24"/>
          <w:szCs w:val="24"/>
          <w:lang w:val="lv-LV"/>
        </w:rPr>
        <w:t xml:space="preserve"> ielā –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303,5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2F3A186" w14:textId="415A3CD5" w:rsidR="00BD7E25"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Pr="00547700">
        <w:rPr>
          <w:rFonts w:ascii="Times New Roman" w:eastAsia="Lucida Sans Unicode" w:hAnsi="Times New Roman" w:cs="Times New Roman"/>
          <w:kern w:val="1"/>
          <w:sz w:val="24"/>
          <w:szCs w:val="24"/>
          <w:lang w:val="lv-LV" w:eastAsia="ar-SA"/>
        </w:rPr>
        <w:t>šķērsiela starp Vakara un Lejas ielu</w:t>
      </w:r>
      <w:r w:rsidRPr="00547700">
        <w:rPr>
          <w:rFonts w:ascii="Times New Roman" w:hAnsi="Times New Roman" w:cs="Times New Roman"/>
          <w:sz w:val="24"/>
          <w:szCs w:val="24"/>
          <w:lang w:val="lv-LV"/>
        </w:rPr>
        <w:t xml:space="preserve"> – DN50,</w:t>
      </w:r>
      <w:r w:rsidRPr="00547700">
        <w:rPr>
          <w:rFonts w:ascii="Times New Roman" w:hAnsi="Times New Roman" w:cs="Times New Roman"/>
          <w:spacing w:val="-3"/>
          <w:sz w:val="24"/>
          <w:szCs w:val="24"/>
          <w:lang w:val="lv-LV"/>
        </w:rPr>
        <w:t xml:space="preserve"> </w:t>
      </w:r>
      <w:r w:rsidR="00D00837" w:rsidRPr="00547700">
        <w:rPr>
          <w:rFonts w:ascii="Times New Roman" w:eastAsia="Lucida Sans Unicode" w:hAnsi="Times New Roman" w:cs="Times New Roman"/>
          <w:kern w:val="1"/>
          <w:sz w:val="24"/>
          <w:szCs w:val="24"/>
          <w:lang w:val="lv-LV" w:eastAsia="ar-SA"/>
        </w:rPr>
        <w:t>97,0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788787B" w14:textId="3DDC96EA" w:rsidR="004D5F74" w:rsidRPr="00547700" w:rsidRDefault="00BD7E2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paplašināšana </w:t>
      </w:r>
      <w:r w:rsidR="00D00837" w:rsidRPr="00547700">
        <w:rPr>
          <w:rFonts w:ascii="Times New Roman" w:eastAsia="Lucida Sans Unicode" w:hAnsi="Times New Roman" w:cs="Times New Roman"/>
          <w:kern w:val="1"/>
          <w:sz w:val="24"/>
          <w:szCs w:val="24"/>
          <w:lang w:val="lv-LV" w:eastAsia="ar-SA"/>
        </w:rPr>
        <w:t>Apiņu</w:t>
      </w:r>
      <w:r w:rsidRPr="00547700">
        <w:rPr>
          <w:rFonts w:ascii="Times New Roman" w:hAnsi="Times New Roman" w:cs="Times New Roman"/>
          <w:sz w:val="24"/>
          <w:szCs w:val="24"/>
          <w:lang w:val="lv-LV"/>
        </w:rPr>
        <w:t xml:space="preserve"> ielā – DN</w:t>
      </w:r>
      <w:r w:rsidR="00D00837" w:rsidRPr="00547700">
        <w:rPr>
          <w:rFonts w:ascii="Times New Roman" w:hAnsi="Times New Roman" w:cs="Times New Roman"/>
          <w:sz w:val="24"/>
          <w:szCs w:val="24"/>
          <w:lang w:val="lv-LV"/>
        </w:rPr>
        <w:t>5</w:t>
      </w:r>
      <w:r w:rsidRPr="00547700">
        <w:rPr>
          <w:rFonts w:ascii="Times New Roman" w:hAnsi="Times New Roman" w:cs="Times New Roman"/>
          <w:sz w:val="24"/>
          <w:szCs w:val="24"/>
          <w:lang w:val="lv-LV"/>
        </w:rPr>
        <w:t>0,</w:t>
      </w:r>
      <w:r w:rsidRPr="00547700">
        <w:rPr>
          <w:rFonts w:ascii="Times New Roman" w:hAnsi="Times New Roman" w:cs="Times New Roman"/>
          <w:spacing w:val="-3"/>
          <w:sz w:val="24"/>
          <w:szCs w:val="24"/>
          <w:lang w:val="lv-LV"/>
        </w:rPr>
        <w:t xml:space="preserve"> </w:t>
      </w:r>
      <w:r w:rsidR="00D00837" w:rsidRPr="00547700">
        <w:rPr>
          <w:rFonts w:ascii="Times New Roman" w:eastAsia="Lucida Sans Unicode" w:hAnsi="Times New Roman" w:cs="Times New Roman"/>
          <w:kern w:val="1"/>
          <w:sz w:val="24"/>
          <w:szCs w:val="24"/>
          <w:lang w:val="lv-LV" w:eastAsia="ar-SA"/>
        </w:rPr>
        <w:t>223,5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982E89E" w14:textId="52965930" w:rsidR="00D00837" w:rsidRPr="00547700" w:rsidRDefault="00D0083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Spiediena kanalizācijas tīklu paplašināšana </w:t>
      </w:r>
      <w:r w:rsidRPr="00547700">
        <w:rPr>
          <w:rFonts w:ascii="Times New Roman" w:eastAsia="Lucida Sans Unicode" w:hAnsi="Times New Roman" w:cs="Times New Roman"/>
          <w:kern w:val="1"/>
          <w:sz w:val="24"/>
          <w:szCs w:val="24"/>
          <w:lang w:val="lv-LV" w:eastAsia="ar-SA"/>
        </w:rPr>
        <w:t>Lielā</w:t>
      </w:r>
      <w:r w:rsidRPr="00547700">
        <w:rPr>
          <w:rFonts w:ascii="Times New Roman" w:hAnsi="Times New Roman" w:cs="Times New Roman"/>
          <w:sz w:val="24"/>
          <w:szCs w:val="24"/>
          <w:lang w:val="lv-LV"/>
        </w:rPr>
        <w:t xml:space="preserve"> ielā </w:t>
      </w:r>
      <w:r w:rsidRPr="00547700">
        <w:rPr>
          <w:rFonts w:ascii="Times New Roman" w:eastAsia="Lucida Sans Unicode" w:hAnsi="Times New Roman" w:cs="Times New Roman"/>
          <w:kern w:val="1"/>
          <w:sz w:val="24"/>
          <w:szCs w:val="24"/>
          <w:lang w:val="lv-LV" w:eastAsia="ar-SA"/>
        </w:rPr>
        <w:t xml:space="preserve">(KSS-1) </w:t>
      </w:r>
      <w:r w:rsidRPr="00547700">
        <w:rPr>
          <w:rFonts w:ascii="Times New Roman" w:hAnsi="Times New Roman" w:cs="Times New Roman"/>
          <w:sz w:val="24"/>
          <w:szCs w:val="24"/>
          <w:lang w:val="lv-LV"/>
        </w:rPr>
        <w:t>–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282,5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7E22B862" w14:textId="6CE85988" w:rsidR="00D00837" w:rsidRPr="00547700" w:rsidRDefault="00D0083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Spiediena kanalizācijas tīklu paplašināšana </w:t>
      </w:r>
      <w:r w:rsidRPr="00547700">
        <w:rPr>
          <w:rFonts w:ascii="Times New Roman" w:eastAsia="Lucida Sans Unicode" w:hAnsi="Times New Roman" w:cs="Times New Roman"/>
          <w:kern w:val="1"/>
          <w:sz w:val="24"/>
          <w:szCs w:val="24"/>
          <w:lang w:val="lv-LV" w:eastAsia="ar-SA"/>
        </w:rPr>
        <w:t>Lielā un Neļku</w:t>
      </w:r>
      <w:r w:rsidRPr="00547700">
        <w:rPr>
          <w:rFonts w:ascii="Times New Roman" w:hAnsi="Times New Roman" w:cs="Times New Roman"/>
          <w:sz w:val="24"/>
          <w:szCs w:val="24"/>
          <w:lang w:val="lv-LV"/>
        </w:rPr>
        <w:t xml:space="preserve"> ielā </w:t>
      </w:r>
      <w:r w:rsidRPr="00547700">
        <w:rPr>
          <w:rFonts w:ascii="Times New Roman" w:eastAsia="Lucida Sans Unicode" w:hAnsi="Times New Roman" w:cs="Times New Roman"/>
          <w:kern w:val="1"/>
          <w:sz w:val="24"/>
          <w:szCs w:val="24"/>
          <w:lang w:val="lv-LV" w:eastAsia="ar-SA"/>
        </w:rPr>
        <w:t xml:space="preserve">(KSS-2) </w:t>
      </w:r>
      <w:r w:rsidRPr="00547700">
        <w:rPr>
          <w:rFonts w:ascii="Times New Roman" w:hAnsi="Times New Roman" w:cs="Times New Roman"/>
          <w:sz w:val="24"/>
          <w:szCs w:val="24"/>
          <w:lang w:val="lv-LV"/>
        </w:rPr>
        <w:t>– DN150,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389,0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15087048" w14:textId="28BFA11B" w:rsidR="00D00837" w:rsidRPr="00547700" w:rsidRDefault="00D0083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Spiediena kanalizācijas tīklu paplašināšana </w:t>
      </w:r>
      <w:r w:rsidRPr="00547700">
        <w:rPr>
          <w:rFonts w:ascii="Times New Roman" w:eastAsia="Lucida Sans Unicode" w:hAnsi="Times New Roman" w:cs="Times New Roman"/>
          <w:kern w:val="1"/>
          <w:sz w:val="24"/>
          <w:szCs w:val="24"/>
          <w:lang w:val="lv-LV" w:eastAsia="ar-SA"/>
        </w:rPr>
        <w:t>Lielā</w:t>
      </w:r>
      <w:r w:rsidRPr="00547700">
        <w:rPr>
          <w:rFonts w:ascii="Times New Roman" w:hAnsi="Times New Roman" w:cs="Times New Roman"/>
          <w:sz w:val="24"/>
          <w:szCs w:val="24"/>
          <w:lang w:val="lv-LV"/>
        </w:rPr>
        <w:t xml:space="preserve"> ielā </w:t>
      </w:r>
      <w:r w:rsidRPr="00547700">
        <w:rPr>
          <w:rFonts w:ascii="Times New Roman" w:eastAsia="Lucida Sans Unicode" w:hAnsi="Times New Roman" w:cs="Times New Roman"/>
          <w:kern w:val="1"/>
          <w:sz w:val="24"/>
          <w:szCs w:val="24"/>
          <w:lang w:val="lv-LV" w:eastAsia="ar-SA"/>
        </w:rPr>
        <w:t xml:space="preserve">(KSS-3) </w:t>
      </w:r>
      <w:r w:rsidRPr="00547700">
        <w:rPr>
          <w:rFonts w:ascii="Times New Roman" w:hAnsi="Times New Roman" w:cs="Times New Roman"/>
          <w:sz w:val="24"/>
          <w:szCs w:val="24"/>
          <w:lang w:val="lv-LV"/>
        </w:rPr>
        <w:t>– DN100,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219,0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7FC82430" w14:textId="5A945575"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Lielā</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1192,5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C2141D2" w14:textId="079F62BE"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Neļķu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200,0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2E6DCD8" w14:textId="089BC275"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Pīlādžu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181,0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4DB33637" w14:textId="5A7FB527"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Tartakas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177,0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F33BD76" w14:textId="70559147"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Elernes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177,0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EF83DC5" w14:textId="1DB33127"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Kooperācijas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199,0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466899C" w14:textId="7E716F6B"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Kaplavas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50,0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CB9CD62" w14:textId="60CC5C4C"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 xml:space="preserve">1.maija </w:t>
      </w:r>
      <w:r w:rsidRPr="00547700">
        <w:rPr>
          <w:rFonts w:ascii="Times New Roman" w:hAnsi="Times New Roman" w:cs="Times New Roman"/>
          <w:sz w:val="24"/>
          <w:szCs w:val="24"/>
          <w:lang w:val="lv-LV"/>
        </w:rPr>
        <w:t>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225,0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F090CC8" w14:textId="1AFDB657"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Vitebskas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239,0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93C28F4" w14:textId="1248DC35" w:rsidR="00096E4C" w:rsidRPr="00547700" w:rsidRDefault="00096E4C"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Odesas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200,0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3FBD960" w14:textId="1034A45D"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Kalpaka</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157,0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4FCF35AE" w14:textId="4E9245B9"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Tabores</w:t>
      </w:r>
      <w:r w:rsidRPr="00547700">
        <w:rPr>
          <w:rFonts w:ascii="Times New Roman" w:hAnsi="Times New Roman" w:cs="Times New Roman"/>
          <w:sz w:val="24"/>
          <w:szCs w:val="24"/>
          <w:lang w:val="lv-LV"/>
        </w:rPr>
        <w:t xml:space="preserve"> ielā – DN200,</w:t>
      </w:r>
      <w:r w:rsidRPr="00547700">
        <w:rPr>
          <w:rFonts w:ascii="Times New Roman" w:eastAsia="Lucida Sans Unicode" w:hAnsi="Times New Roman" w:cs="Times New Roman"/>
          <w:kern w:val="1"/>
          <w:sz w:val="24"/>
          <w:szCs w:val="24"/>
          <w:lang w:val="lv-LV" w:eastAsia="ar-SA"/>
        </w:rPr>
        <w:t xml:space="preserve"> 399,0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B4B2D13" w14:textId="5C899E0D"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Īsā</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415,5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E0D1C13" w14:textId="26813C61"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šķērsiela starp Īso un Lielo ielu</w:t>
      </w:r>
      <w:r w:rsidRPr="00547700">
        <w:rPr>
          <w:rFonts w:ascii="Times New Roman" w:hAnsi="Times New Roman" w:cs="Times New Roman"/>
          <w:sz w:val="24"/>
          <w:szCs w:val="24"/>
          <w:lang w:val="lv-LV"/>
        </w:rPr>
        <w:t xml:space="preserve">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148,5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7FAED82" w14:textId="46F61F0B"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Tīrumu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300,5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40763738" w14:textId="6B11BF9C"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Riekstu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225,0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12313284" w14:textId="22F0C2FA"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Apiņu ielā un šķērsielā</w:t>
      </w:r>
      <w:r w:rsidRPr="00547700">
        <w:rPr>
          <w:rFonts w:ascii="Times New Roman" w:hAnsi="Times New Roman" w:cs="Times New Roman"/>
          <w:sz w:val="24"/>
          <w:szCs w:val="24"/>
          <w:lang w:val="lv-LV"/>
        </w:rPr>
        <w:t xml:space="preserve">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176,0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46BBD43" w14:textId="0974BBAD"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Silenes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183,0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34485582" w14:textId="5E50A0EE"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Zemnieku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315,5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6052F79" w14:textId="563AB66E"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lastRenderedPageBreak/>
        <w:t xml:space="preserve">Pašteces kanalizācijas tīklu paplašināšana </w:t>
      </w:r>
      <w:r w:rsidRPr="00547700">
        <w:rPr>
          <w:rFonts w:ascii="Times New Roman" w:eastAsia="Lucida Sans Unicode" w:hAnsi="Times New Roman" w:cs="Times New Roman"/>
          <w:kern w:val="1"/>
          <w:sz w:val="24"/>
          <w:szCs w:val="24"/>
          <w:lang w:val="lv-LV" w:eastAsia="ar-SA"/>
        </w:rPr>
        <w:t>Kurpnieku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341,5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1FFB073B" w14:textId="25759059"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003F6FD7" w:rsidRPr="00547700">
        <w:rPr>
          <w:rFonts w:ascii="Times New Roman" w:eastAsia="Lucida Sans Unicode" w:hAnsi="Times New Roman" w:cs="Times New Roman"/>
          <w:kern w:val="1"/>
          <w:sz w:val="24"/>
          <w:szCs w:val="24"/>
          <w:lang w:val="lv-LV" w:eastAsia="ar-SA"/>
        </w:rPr>
        <w:t>Vakaru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003F6FD7" w:rsidRPr="00547700">
        <w:rPr>
          <w:rFonts w:ascii="Times New Roman" w:eastAsia="Lucida Sans Unicode" w:hAnsi="Times New Roman" w:cs="Times New Roman"/>
          <w:kern w:val="1"/>
          <w:sz w:val="24"/>
          <w:szCs w:val="24"/>
          <w:lang w:val="lv-LV" w:eastAsia="ar-SA"/>
        </w:rPr>
        <w:t>343,5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7C5126D7" w14:textId="2A2F7FDF"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003F6FD7" w:rsidRPr="00547700">
        <w:rPr>
          <w:rFonts w:ascii="Times New Roman" w:eastAsia="Lucida Sans Unicode" w:hAnsi="Times New Roman" w:cs="Times New Roman"/>
          <w:kern w:val="1"/>
          <w:sz w:val="24"/>
          <w:szCs w:val="24"/>
          <w:lang w:val="lv-LV" w:eastAsia="ar-SA"/>
        </w:rPr>
        <w:t>Lejas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003F6FD7" w:rsidRPr="00547700">
        <w:rPr>
          <w:rFonts w:ascii="Times New Roman" w:eastAsia="Lucida Sans Unicode" w:hAnsi="Times New Roman" w:cs="Times New Roman"/>
          <w:kern w:val="1"/>
          <w:sz w:val="24"/>
          <w:szCs w:val="24"/>
          <w:lang w:val="lv-LV" w:eastAsia="ar-SA"/>
        </w:rPr>
        <w:t>283,0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504C0017" w14:textId="7B496A2C"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003F6FD7" w:rsidRPr="00547700">
        <w:rPr>
          <w:rFonts w:ascii="Times New Roman" w:eastAsia="Lucida Sans Unicode" w:hAnsi="Times New Roman" w:cs="Times New Roman"/>
          <w:kern w:val="1"/>
          <w:sz w:val="24"/>
          <w:szCs w:val="24"/>
          <w:lang w:val="lv-LV" w:eastAsia="ar-SA"/>
        </w:rPr>
        <w:t>Demenes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003F6FD7" w:rsidRPr="00547700">
        <w:rPr>
          <w:rFonts w:ascii="Times New Roman" w:eastAsia="Lucida Sans Unicode" w:hAnsi="Times New Roman" w:cs="Times New Roman"/>
          <w:kern w:val="1"/>
          <w:sz w:val="24"/>
          <w:szCs w:val="24"/>
          <w:lang w:val="lv-LV" w:eastAsia="ar-SA"/>
        </w:rPr>
        <w:t>295,0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EAC411C" w14:textId="4A7B03DC"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003F6FD7" w:rsidRPr="00547700">
        <w:rPr>
          <w:rFonts w:ascii="Times New Roman" w:eastAsia="Lucida Sans Unicode" w:hAnsi="Times New Roman" w:cs="Times New Roman"/>
          <w:kern w:val="1"/>
          <w:sz w:val="24"/>
          <w:szCs w:val="24"/>
          <w:lang w:val="lv-LV" w:eastAsia="ar-SA"/>
        </w:rPr>
        <w:t>Ostrovska</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003F6FD7" w:rsidRPr="00547700">
        <w:rPr>
          <w:rFonts w:ascii="Times New Roman" w:eastAsia="Lucida Sans Unicode" w:hAnsi="Times New Roman" w:cs="Times New Roman"/>
          <w:kern w:val="1"/>
          <w:sz w:val="24"/>
          <w:szCs w:val="24"/>
          <w:lang w:val="lv-LV" w:eastAsia="ar-SA"/>
        </w:rPr>
        <w:t>272,0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014A7EFB" w14:textId="6C4FDBB9" w:rsidR="00763E3A" w:rsidRPr="00547700" w:rsidRDefault="00763E3A"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003F6FD7" w:rsidRPr="00547700">
        <w:rPr>
          <w:rFonts w:ascii="Times New Roman" w:eastAsia="Lucida Sans Unicode" w:hAnsi="Times New Roman" w:cs="Times New Roman"/>
          <w:kern w:val="1"/>
          <w:sz w:val="24"/>
          <w:szCs w:val="24"/>
          <w:lang w:val="lv-LV" w:eastAsia="ar-SA"/>
        </w:rPr>
        <w:t>Kriņicas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003F6FD7" w:rsidRPr="00547700">
        <w:rPr>
          <w:rFonts w:ascii="Times New Roman" w:eastAsia="Lucida Sans Unicode" w:hAnsi="Times New Roman" w:cs="Times New Roman"/>
          <w:kern w:val="1"/>
          <w:sz w:val="24"/>
          <w:szCs w:val="24"/>
          <w:lang w:val="lv-LV" w:eastAsia="ar-SA"/>
        </w:rPr>
        <w:t>128,5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21F61251" w14:textId="4EAD2904" w:rsidR="003F6FD7" w:rsidRPr="00547700" w:rsidRDefault="003F6FD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Braslavas</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113,0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78296A91" w14:textId="640B4C01" w:rsidR="003F6FD7" w:rsidRPr="00547700" w:rsidRDefault="003F6FD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Amatnieku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140,0</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p>
    <w:p w14:paraId="67EA2A68" w14:textId="206F9C21" w:rsidR="00D00837" w:rsidRPr="00547700" w:rsidRDefault="003F6FD7"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paplašināšana </w:t>
      </w:r>
      <w:r w:rsidRPr="00547700">
        <w:rPr>
          <w:rFonts w:ascii="Times New Roman" w:eastAsia="Lucida Sans Unicode" w:hAnsi="Times New Roman" w:cs="Times New Roman"/>
          <w:kern w:val="1"/>
          <w:sz w:val="24"/>
          <w:szCs w:val="24"/>
          <w:lang w:val="lv-LV" w:eastAsia="ar-SA"/>
        </w:rPr>
        <w:t>Austrumu</w:t>
      </w:r>
      <w:r w:rsidRPr="00547700">
        <w:rPr>
          <w:rFonts w:ascii="Times New Roman" w:hAnsi="Times New Roman" w:cs="Times New Roman"/>
          <w:sz w:val="24"/>
          <w:szCs w:val="24"/>
          <w:lang w:val="lv-LV"/>
        </w:rPr>
        <w:t xml:space="preserve"> ielā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59,5</w:t>
      </w:r>
      <w:r w:rsidR="00FA1E40">
        <w:rPr>
          <w:rFonts w:ascii="Times New Roman" w:eastAsia="Lucida Sans Unicode" w:hAnsi="Times New Roman" w:cs="Times New Roman"/>
          <w:kern w:val="1"/>
          <w:sz w:val="24"/>
          <w:szCs w:val="24"/>
          <w:lang w:val="lv-LV" w:eastAsia="ar-SA"/>
        </w:rPr>
        <w:t xml:space="preserve"> </w:t>
      </w:r>
      <w:r w:rsidRPr="00547700">
        <w:rPr>
          <w:rFonts w:ascii="Times New Roman" w:eastAsia="Lucida Sans Unicode" w:hAnsi="Times New Roman" w:cs="Times New Roman"/>
          <w:kern w:val="1"/>
          <w:sz w:val="24"/>
          <w:szCs w:val="24"/>
          <w:lang w:val="lv-LV" w:eastAsia="ar-SA"/>
        </w:rPr>
        <w:t>m</w:t>
      </w:r>
      <w:r w:rsidR="00E05915" w:rsidRPr="00547700">
        <w:rPr>
          <w:rFonts w:ascii="Times New Roman" w:eastAsia="Lucida Sans Unicode" w:hAnsi="Times New Roman" w:cs="Times New Roman"/>
          <w:kern w:val="1"/>
          <w:sz w:val="24"/>
          <w:szCs w:val="24"/>
          <w:lang w:val="lv-LV" w:eastAsia="ar-SA"/>
        </w:rPr>
        <w:t>;</w:t>
      </w:r>
    </w:p>
    <w:p w14:paraId="1D69C567" w14:textId="77777777" w:rsidR="00E05915" w:rsidRPr="00547700" w:rsidRDefault="00E05915" w:rsidP="00FA1E40">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Esošās KSS RCU jaudas palielināšana.</w:t>
      </w:r>
    </w:p>
    <w:p w14:paraId="2F69F40C" w14:textId="77777777" w:rsidR="00D04DDB" w:rsidRPr="00547700" w:rsidRDefault="00D04DDB" w:rsidP="00FA1E40">
      <w:pPr>
        <w:tabs>
          <w:tab w:val="left" w:pos="1199"/>
          <w:tab w:val="left" w:pos="1200"/>
        </w:tabs>
        <w:spacing w:line="244" w:lineRule="exact"/>
        <w:jc w:val="both"/>
        <w:rPr>
          <w:rFonts w:ascii="Times New Roman" w:hAnsi="Times New Roman" w:cs="Times New Roman"/>
          <w:sz w:val="24"/>
          <w:szCs w:val="24"/>
          <w:lang w:val="lv-LV"/>
        </w:rPr>
      </w:pPr>
    </w:p>
    <w:p w14:paraId="732248D7" w14:textId="7E41C31D" w:rsidR="00DF1840" w:rsidRPr="00547700" w:rsidRDefault="00D04DDB" w:rsidP="00FA1E40">
      <w:pPr>
        <w:pStyle w:val="ListParagraph"/>
        <w:tabs>
          <w:tab w:val="left" w:pos="365"/>
        </w:tabs>
        <w:spacing w:before="93"/>
        <w:ind w:left="284" w:right="111" w:firstLine="0"/>
        <w:jc w:val="both"/>
        <w:rPr>
          <w:rFonts w:ascii="Times New Roman" w:hAnsi="Times New Roman" w:cs="Times New Roman"/>
          <w:i/>
          <w:sz w:val="24"/>
          <w:szCs w:val="24"/>
          <w:u w:val="single"/>
          <w:lang w:val="lv-LV"/>
        </w:rPr>
      </w:pPr>
      <w:r w:rsidRPr="00547700">
        <w:rPr>
          <w:rFonts w:ascii="Times New Roman" w:hAnsi="Times New Roman" w:cs="Times New Roman"/>
          <w:i/>
          <w:sz w:val="24"/>
          <w:szCs w:val="24"/>
          <w:u w:val="single"/>
          <w:lang w:val="lv-LV"/>
        </w:rPr>
        <w:t>2</w:t>
      </w:r>
      <w:r w:rsidR="00DF1840" w:rsidRPr="00547700">
        <w:rPr>
          <w:rFonts w:ascii="Times New Roman" w:hAnsi="Times New Roman" w:cs="Times New Roman"/>
          <w:i/>
          <w:sz w:val="24"/>
          <w:szCs w:val="24"/>
          <w:u w:val="single"/>
          <w:lang w:val="lv-LV"/>
        </w:rPr>
        <w:t>.posms “Ūdensapgādes un kanalizācijas dīķeru pāri Daugavas upei būvniecība Judovkas rajonā”. Daugavpils pilsētas domes Pilsētplānošanas un būvniecības departamenta būvatļauja Nr. BIS-BV-4.2-2017-473 (39/17-J):</w:t>
      </w:r>
    </w:p>
    <w:p w14:paraId="0551652F" w14:textId="77777777" w:rsidR="003F6FD7" w:rsidRPr="00547700" w:rsidRDefault="003F6FD7" w:rsidP="00DF1840">
      <w:pPr>
        <w:pStyle w:val="ListParagraph"/>
        <w:tabs>
          <w:tab w:val="left" w:pos="1199"/>
          <w:tab w:val="left" w:pos="1200"/>
        </w:tabs>
        <w:spacing w:before="99" w:line="244" w:lineRule="exact"/>
        <w:ind w:left="960" w:firstLine="0"/>
        <w:rPr>
          <w:rFonts w:ascii="Times New Roman" w:hAnsi="Times New Roman" w:cs="Times New Roman"/>
          <w:sz w:val="24"/>
          <w:szCs w:val="24"/>
          <w:lang w:val="lv-LV"/>
        </w:rPr>
      </w:pPr>
    </w:p>
    <w:p w14:paraId="3B441937" w14:textId="74943C01" w:rsidR="000428DC" w:rsidRDefault="00DF1840" w:rsidP="000428DC">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Ūdensapgādes tīklu </w:t>
      </w:r>
      <w:r w:rsidR="00E010C0" w:rsidRPr="00547700">
        <w:rPr>
          <w:rFonts w:ascii="Times New Roman" w:hAnsi="Times New Roman" w:cs="Times New Roman"/>
          <w:sz w:val="24"/>
          <w:szCs w:val="24"/>
          <w:lang w:val="lv-LV"/>
        </w:rPr>
        <w:t>būvniecība</w:t>
      </w:r>
      <w:r w:rsidRPr="00547700">
        <w:rPr>
          <w:rFonts w:ascii="Times New Roman" w:hAnsi="Times New Roman" w:cs="Times New Roman"/>
          <w:sz w:val="24"/>
          <w:szCs w:val="24"/>
          <w:lang w:val="lv-LV"/>
        </w:rPr>
        <w:t xml:space="preserve"> – DN200,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1260,0</w:t>
      </w:r>
      <w:r w:rsidR="000428DC">
        <w:rPr>
          <w:rFonts w:ascii="Times New Roman" w:eastAsia="Lucida Sans Unicode" w:hAnsi="Times New Roman" w:cs="Times New Roman"/>
          <w:kern w:val="1"/>
          <w:sz w:val="24"/>
          <w:szCs w:val="24"/>
          <w:lang w:val="lv-LV" w:eastAsia="ar-SA"/>
        </w:rPr>
        <w:t xml:space="preserve"> </w:t>
      </w:r>
      <w:r w:rsidRPr="00547700">
        <w:rPr>
          <w:rFonts w:ascii="Times New Roman" w:hAnsi="Times New Roman" w:cs="Times New Roman"/>
          <w:sz w:val="24"/>
          <w:szCs w:val="24"/>
          <w:lang w:val="lv-LV"/>
        </w:rPr>
        <w:t>m</w:t>
      </w:r>
      <w:r w:rsidR="000428DC">
        <w:rPr>
          <w:rFonts w:ascii="Times New Roman" w:hAnsi="Times New Roman" w:cs="Times New Roman"/>
          <w:sz w:val="24"/>
          <w:szCs w:val="24"/>
          <w:lang w:val="lv-LV"/>
        </w:rPr>
        <w:t>,</w:t>
      </w:r>
      <w:r w:rsidR="00E010C0" w:rsidRPr="00547700">
        <w:rPr>
          <w:rFonts w:ascii="Times New Roman" w:hAnsi="Times New Roman" w:cs="Times New Roman"/>
          <w:sz w:val="24"/>
          <w:szCs w:val="24"/>
          <w:lang w:val="lv-LV"/>
        </w:rPr>
        <w:t xml:space="preserve"> no tiem 2</w:t>
      </w:r>
      <w:r w:rsidR="000428DC">
        <w:rPr>
          <w:rFonts w:ascii="Times New Roman" w:hAnsi="Times New Roman" w:cs="Times New Roman"/>
          <w:sz w:val="24"/>
          <w:szCs w:val="24"/>
          <w:lang w:val="lv-LV"/>
        </w:rPr>
        <w:t xml:space="preserve"> </w:t>
      </w:r>
      <w:r w:rsidR="00E010C0" w:rsidRPr="00547700">
        <w:rPr>
          <w:rFonts w:ascii="Times New Roman" w:hAnsi="Times New Roman" w:cs="Times New Roman"/>
          <w:sz w:val="24"/>
          <w:szCs w:val="24"/>
          <w:lang w:val="lv-LV"/>
        </w:rPr>
        <w:t>x</w:t>
      </w:r>
      <w:r w:rsidR="000428DC">
        <w:rPr>
          <w:rFonts w:ascii="Times New Roman" w:hAnsi="Times New Roman" w:cs="Times New Roman"/>
          <w:sz w:val="24"/>
          <w:szCs w:val="24"/>
          <w:lang w:val="lv-LV"/>
        </w:rPr>
        <w:t xml:space="preserve"> </w:t>
      </w:r>
      <w:r w:rsidR="00E010C0" w:rsidRPr="00547700">
        <w:rPr>
          <w:rFonts w:ascii="Times New Roman" w:hAnsi="Times New Roman" w:cs="Times New Roman"/>
          <w:sz w:val="24"/>
          <w:szCs w:val="24"/>
          <w:lang w:val="lv-LV"/>
        </w:rPr>
        <w:t>413 m zemteka (dīķeris) pāri Daugavas upei starp apkalpes kamerām</w:t>
      </w:r>
      <w:r w:rsidRPr="00547700">
        <w:rPr>
          <w:rFonts w:ascii="Times New Roman" w:hAnsi="Times New Roman" w:cs="Times New Roman"/>
          <w:sz w:val="24"/>
          <w:szCs w:val="24"/>
          <w:lang w:val="lv-LV"/>
        </w:rPr>
        <w:t>;</w:t>
      </w:r>
    </w:p>
    <w:p w14:paraId="7CA560CA" w14:textId="195C11B0" w:rsidR="00E05915" w:rsidRPr="000428DC" w:rsidRDefault="00E05915" w:rsidP="000428DC">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0428DC">
        <w:rPr>
          <w:rFonts w:ascii="Times New Roman" w:hAnsi="Times New Roman" w:cs="Times New Roman"/>
          <w:sz w:val="24"/>
          <w:szCs w:val="24"/>
          <w:lang w:val="lv-LV"/>
        </w:rPr>
        <w:t>Spiediena kanalizācijas tīklu paplašināšana</w:t>
      </w:r>
      <w:r w:rsidRPr="000428DC">
        <w:rPr>
          <w:rFonts w:ascii="Times New Roman" w:eastAsia="Lucida Sans Unicode" w:hAnsi="Times New Roman" w:cs="Times New Roman"/>
          <w:kern w:val="1"/>
          <w:sz w:val="24"/>
          <w:szCs w:val="24"/>
          <w:lang w:val="lv-LV" w:eastAsia="ar-SA"/>
        </w:rPr>
        <w:t xml:space="preserve"> </w:t>
      </w:r>
      <w:r w:rsidRPr="000428DC">
        <w:rPr>
          <w:rFonts w:ascii="Times New Roman" w:hAnsi="Times New Roman" w:cs="Times New Roman"/>
          <w:sz w:val="24"/>
          <w:szCs w:val="24"/>
          <w:lang w:val="lv-LV"/>
        </w:rPr>
        <w:t xml:space="preserve">– DN150, </w:t>
      </w:r>
      <w:r w:rsidR="00E010C0" w:rsidRPr="000428DC">
        <w:rPr>
          <w:rFonts w:ascii="Times New Roman" w:eastAsia="Lucida Sans Unicode" w:hAnsi="Times New Roman" w:cs="Times New Roman"/>
          <w:kern w:val="1"/>
          <w:sz w:val="24"/>
          <w:szCs w:val="24"/>
          <w:lang w:val="lv-LV" w:eastAsia="ar-SA"/>
        </w:rPr>
        <w:t>1350.5</w:t>
      </w:r>
      <w:r w:rsidR="000428DC">
        <w:rPr>
          <w:rFonts w:ascii="Times New Roman" w:eastAsia="Lucida Sans Unicode" w:hAnsi="Times New Roman" w:cs="Times New Roman"/>
          <w:kern w:val="1"/>
          <w:sz w:val="24"/>
          <w:szCs w:val="24"/>
          <w:lang w:val="lv-LV" w:eastAsia="ar-SA"/>
        </w:rPr>
        <w:t xml:space="preserve"> </w:t>
      </w:r>
      <w:r w:rsidR="000428DC" w:rsidRPr="00FA3B36">
        <w:rPr>
          <w:rFonts w:ascii="Times New Roman" w:eastAsia="Lucida Sans Unicode" w:hAnsi="Times New Roman" w:cs="Times New Roman"/>
          <w:kern w:val="1"/>
          <w:sz w:val="24"/>
          <w:szCs w:val="24"/>
          <w:lang w:val="lv-LV" w:eastAsia="ar-SA"/>
        </w:rPr>
        <w:t>m</w:t>
      </w:r>
      <w:r w:rsidR="00E010C0" w:rsidRPr="00FA3B36">
        <w:rPr>
          <w:rFonts w:ascii="Times New Roman" w:eastAsia="Lucida Sans Unicode" w:hAnsi="Times New Roman" w:cs="Times New Roman"/>
          <w:kern w:val="1"/>
          <w:sz w:val="24"/>
          <w:szCs w:val="24"/>
          <w:lang w:val="lv-LV" w:eastAsia="ar-SA"/>
        </w:rPr>
        <w:t>, no</w:t>
      </w:r>
      <w:r w:rsidR="00E010C0" w:rsidRPr="000428DC">
        <w:rPr>
          <w:lang w:val="lv-LV"/>
        </w:rPr>
        <w:t xml:space="preserve"> </w:t>
      </w:r>
      <w:r w:rsidR="00E010C0" w:rsidRPr="000428DC">
        <w:rPr>
          <w:rFonts w:ascii="Times New Roman" w:eastAsia="Lucida Sans Unicode" w:hAnsi="Times New Roman" w:cs="Times New Roman"/>
          <w:kern w:val="1"/>
          <w:sz w:val="24"/>
          <w:szCs w:val="24"/>
          <w:lang w:val="lv-LV" w:eastAsia="ar-SA"/>
        </w:rPr>
        <w:t>tiem 2</w:t>
      </w:r>
      <w:r w:rsidR="000428DC">
        <w:rPr>
          <w:rFonts w:ascii="Times New Roman" w:eastAsia="Lucida Sans Unicode" w:hAnsi="Times New Roman" w:cs="Times New Roman"/>
          <w:kern w:val="1"/>
          <w:sz w:val="24"/>
          <w:szCs w:val="24"/>
          <w:lang w:val="lv-LV" w:eastAsia="ar-SA"/>
        </w:rPr>
        <w:t xml:space="preserve"> </w:t>
      </w:r>
      <w:r w:rsidR="00E010C0" w:rsidRPr="000428DC">
        <w:rPr>
          <w:rFonts w:ascii="Times New Roman" w:eastAsia="Lucida Sans Unicode" w:hAnsi="Times New Roman" w:cs="Times New Roman"/>
          <w:kern w:val="1"/>
          <w:sz w:val="24"/>
          <w:szCs w:val="24"/>
          <w:lang w:val="lv-LV" w:eastAsia="ar-SA"/>
        </w:rPr>
        <w:t>x</w:t>
      </w:r>
      <w:r w:rsidR="000428DC">
        <w:rPr>
          <w:rFonts w:ascii="Times New Roman" w:eastAsia="Lucida Sans Unicode" w:hAnsi="Times New Roman" w:cs="Times New Roman"/>
          <w:kern w:val="1"/>
          <w:sz w:val="24"/>
          <w:szCs w:val="24"/>
          <w:lang w:val="lv-LV" w:eastAsia="ar-SA"/>
        </w:rPr>
        <w:t xml:space="preserve"> </w:t>
      </w:r>
      <w:r w:rsidR="00E010C0" w:rsidRPr="000428DC">
        <w:rPr>
          <w:rFonts w:ascii="Times New Roman" w:eastAsia="Lucida Sans Unicode" w:hAnsi="Times New Roman" w:cs="Times New Roman"/>
          <w:kern w:val="1"/>
          <w:sz w:val="24"/>
          <w:szCs w:val="24"/>
          <w:lang w:val="lv-LV" w:eastAsia="ar-SA"/>
        </w:rPr>
        <w:t xml:space="preserve">411,5 m zemteka (dīķeris) </w:t>
      </w:r>
      <w:r w:rsidR="00E010C0" w:rsidRPr="000428DC">
        <w:rPr>
          <w:rFonts w:ascii="Times New Roman" w:hAnsi="Times New Roman" w:cs="Times New Roman"/>
          <w:sz w:val="24"/>
          <w:szCs w:val="24"/>
          <w:lang w:val="lv-LV"/>
        </w:rPr>
        <w:t>pāri Daugavas upei</w:t>
      </w:r>
      <w:r w:rsidR="000428DC">
        <w:rPr>
          <w:rFonts w:ascii="Times New Roman" w:eastAsia="Lucida Sans Unicode" w:hAnsi="Times New Roman" w:cs="Times New Roman"/>
          <w:kern w:val="1"/>
          <w:sz w:val="24"/>
          <w:szCs w:val="24"/>
          <w:lang w:val="lv-LV" w:eastAsia="ar-SA"/>
        </w:rPr>
        <w:t xml:space="preserve"> starp apkalpes kamerām</w:t>
      </w:r>
      <w:r w:rsidRPr="000428DC">
        <w:rPr>
          <w:rFonts w:ascii="Times New Roman" w:hAnsi="Times New Roman" w:cs="Times New Roman"/>
          <w:sz w:val="24"/>
          <w:szCs w:val="24"/>
          <w:lang w:val="lv-LV"/>
        </w:rPr>
        <w:t>;</w:t>
      </w:r>
    </w:p>
    <w:p w14:paraId="6F7F3252" w14:textId="7C1F5251" w:rsidR="00E05915" w:rsidRPr="00547700" w:rsidRDefault="00E05915" w:rsidP="000428DC">
      <w:pPr>
        <w:pStyle w:val="ListParagraph"/>
        <w:numPr>
          <w:ilvl w:val="1"/>
          <w:numId w:val="18"/>
        </w:numPr>
        <w:tabs>
          <w:tab w:val="left" w:pos="1199"/>
          <w:tab w:val="left" w:pos="1200"/>
        </w:tabs>
        <w:spacing w:before="18" w:line="228" w:lineRule="exact"/>
        <w:ind w:right="113"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Pašteces kanalizācijas tīklu </w:t>
      </w:r>
      <w:r w:rsidR="00E010C0" w:rsidRPr="00547700">
        <w:rPr>
          <w:rFonts w:ascii="Times New Roman" w:hAnsi="Times New Roman" w:cs="Times New Roman"/>
          <w:sz w:val="24"/>
          <w:szCs w:val="24"/>
          <w:lang w:val="lv-LV"/>
        </w:rPr>
        <w:t>būvniecība</w:t>
      </w:r>
      <w:r w:rsidRPr="00547700">
        <w:rPr>
          <w:rFonts w:ascii="Times New Roman" w:hAnsi="Times New Roman" w:cs="Times New Roman"/>
          <w:sz w:val="24"/>
          <w:szCs w:val="24"/>
          <w:lang w:val="lv-LV"/>
        </w:rPr>
        <w:t xml:space="preserve"> – DN300,</w:t>
      </w:r>
      <w:r w:rsidRPr="00547700">
        <w:rPr>
          <w:rFonts w:ascii="Times New Roman" w:hAnsi="Times New Roman" w:cs="Times New Roman"/>
          <w:spacing w:val="-3"/>
          <w:sz w:val="24"/>
          <w:szCs w:val="24"/>
          <w:lang w:val="lv-LV"/>
        </w:rPr>
        <w:t xml:space="preserve"> </w:t>
      </w:r>
      <w:r w:rsidRPr="00547700">
        <w:rPr>
          <w:rFonts w:ascii="Times New Roman" w:eastAsia="Lucida Sans Unicode" w:hAnsi="Times New Roman" w:cs="Times New Roman"/>
          <w:kern w:val="1"/>
          <w:sz w:val="24"/>
          <w:szCs w:val="24"/>
          <w:lang w:val="lv-LV" w:eastAsia="ar-SA"/>
        </w:rPr>
        <w:t>3,5</w:t>
      </w:r>
      <w:r w:rsidR="000428DC">
        <w:rPr>
          <w:rFonts w:ascii="Times New Roman" w:eastAsia="Lucida Sans Unicode" w:hAnsi="Times New Roman" w:cs="Times New Roman"/>
          <w:kern w:val="1"/>
          <w:sz w:val="24"/>
          <w:szCs w:val="24"/>
          <w:lang w:val="lv-LV" w:eastAsia="ar-SA"/>
        </w:rPr>
        <w:t xml:space="preserve"> </w:t>
      </w:r>
      <w:r w:rsidRPr="00547700">
        <w:rPr>
          <w:rFonts w:ascii="Times New Roman" w:eastAsia="Lucida Sans Unicode" w:hAnsi="Times New Roman" w:cs="Times New Roman"/>
          <w:kern w:val="1"/>
          <w:sz w:val="24"/>
          <w:szCs w:val="24"/>
          <w:lang w:val="lv-LV" w:eastAsia="ar-SA"/>
        </w:rPr>
        <w:t>m.</w:t>
      </w:r>
    </w:p>
    <w:p w14:paraId="46A42274" w14:textId="3C4ECFE7" w:rsidR="006D7424" w:rsidRPr="00547700" w:rsidRDefault="00D04DDB" w:rsidP="00E6353B">
      <w:pPr>
        <w:pStyle w:val="ListParagraph"/>
        <w:tabs>
          <w:tab w:val="left" w:pos="365"/>
        </w:tabs>
        <w:spacing w:before="93"/>
        <w:ind w:left="284" w:right="111" w:firstLine="0"/>
        <w:jc w:val="both"/>
        <w:rPr>
          <w:rFonts w:ascii="Times New Roman" w:hAnsi="Times New Roman" w:cs="Times New Roman"/>
          <w:i/>
          <w:sz w:val="24"/>
          <w:szCs w:val="24"/>
          <w:u w:val="single"/>
          <w:lang w:val="lv-LV"/>
        </w:rPr>
      </w:pPr>
      <w:r w:rsidRPr="00547700">
        <w:rPr>
          <w:rFonts w:ascii="Times New Roman" w:hAnsi="Times New Roman" w:cs="Times New Roman"/>
          <w:i/>
          <w:sz w:val="24"/>
          <w:szCs w:val="24"/>
          <w:u w:val="single"/>
          <w:lang w:val="lv-LV"/>
        </w:rPr>
        <w:t>3</w:t>
      </w:r>
      <w:r w:rsidR="006D7424" w:rsidRPr="00547700">
        <w:rPr>
          <w:rFonts w:ascii="Times New Roman" w:hAnsi="Times New Roman" w:cs="Times New Roman"/>
          <w:i/>
          <w:sz w:val="24"/>
          <w:szCs w:val="24"/>
          <w:u w:val="single"/>
          <w:lang w:val="lv-LV"/>
        </w:rPr>
        <w:t>.posms “Maģistrālo ūdensapgādes un kanalizācijas tīklu būvniecība Judovkas rajonā, Daugavpilī. Kanalizācijas sūkņu stacijas”. Daugavpils pilsētas domes Pilsētplānošanas un būvniecības departamenta būvatļauja Nr. BIS-BV-4.2-2017-472 (40/17-J):</w:t>
      </w:r>
    </w:p>
    <w:p w14:paraId="21CA9921" w14:textId="77777777" w:rsidR="006D7424" w:rsidRPr="00547700" w:rsidRDefault="006D7424" w:rsidP="006D7424">
      <w:pPr>
        <w:pStyle w:val="BodyText"/>
        <w:spacing w:before="11"/>
        <w:rPr>
          <w:rFonts w:ascii="Times New Roman" w:hAnsi="Times New Roman" w:cs="Times New Roman"/>
          <w:sz w:val="24"/>
          <w:szCs w:val="24"/>
          <w:lang w:val="lv-LV"/>
        </w:rPr>
      </w:pPr>
    </w:p>
    <w:p w14:paraId="74614A6C" w14:textId="62E490CD" w:rsidR="006D7424" w:rsidRPr="00547700" w:rsidRDefault="006D7424" w:rsidP="006D7424">
      <w:pPr>
        <w:pStyle w:val="BodyText"/>
        <w:spacing w:before="11"/>
        <w:rPr>
          <w:rFonts w:ascii="Times New Roman" w:hAnsi="Times New Roman" w:cs="Times New Roman"/>
          <w:sz w:val="24"/>
          <w:szCs w:val="24"/>
          <w:lang w:val="lv-LV"/>
        </w:rPr>
      </w:pPr>
      <w:r w:rsidRPr="00547700">
        <w:rPr>
          <w:rFonts w:ascii="Times New Roman" w:hAnsi="Times New Roman" w:cs="Times New Roman"/>
          <w:sz w:val="24"/>
          <w:szCs w:val="24"/>
          <w:lang w:val="lv-LV"/>
        </w:rPr>
        <w:t>•</w:t>
      </w:r>
      <w:r w:rsidRPr="00547700">
        <w:rPr>
          <w:rFonts w:ascii="Times New Roman" w:hAnsi="Times New Roman" w:cs="Times New Roman"/>
          <w:sz w:val="24"/>
          <w:szCs w:val="24"/>
          <w:lang w:val="lv-LV"/>
        </w:rPr>
        <w:tab/>
        <w:t>Kanalizācijas sūkņu stacijas būvniecība (KSS-1) – 1 koml., Q=7,9</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l/s, H=10,3</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w:t>
      </w:r>
    </w:p>
    <w:p w14:paraId="5370FD5B" w14:textId="7593EA8D" w:rsidR="006D7424" w:rsidRPr="00547700" w:rsidRDefault="006D7424" w:rsidP="006D7424">
      <w:pPr>
        <w:pStyle w:val="BodyText"/>
        <w:spacing w:before="11"/>
        <w:rPr>
          <w:rFonts w:ascii="Times New Roman" w:hAnsi="Times New Roman" w:cs="Times New Roman"/>
          <w:sz w:val="24"/>
          <w:szCs w:val="24"/>
          <w:lang w:val="lv-LV"/>
        </w:rPr>
      </w:pPr>
      <w:r w:rsidRPr="00547700">
        <w:rPr>
          <w:rFonts w:ascii="Times New Roman" w:hAnsi="Times New Roman" w:cs="Times New Roman"/>
          <w:sz w:val="24"/>
          <w:szCs w:val="24"/>
          <w:lang w:val="lv-LV"/>
        </w:rPr>
        <w:t>•</w:t>
      </w:r>
      <w:r w:rsidRPr="00547700">
        <w:rPr>
          <w:rFonts w:ascii="Times New Roman" w:hAnsi="Times New Roman" w:cs="Times New Roman"/>
          <w:sz w:val="24"/>
          <w:szCs w:val="24"/>
          <w:lang w:val="lv-LV"/>
        </w:rPr>
        <w:tab/>
        <w:t>Kanalizācijas sūkņu stacijas būvniecība (KSS-2) – 1 koml., Q=18,0</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l/s, H=22,0</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w:t>
      </w:r>
    </w:p>
    <w:p w14:paraId="7DBA6740" w14:textId="469A1A82" w:rsidR="00055572" w:rsidRPr="00547700" w:rsidRDefault="006D7424" w:rsidP="006D7424">
      <w:pPr>
        <w:pStyle w:val="BodyText"/>
        <w:spacing w:before="11"/>
        <w:rPr>
          <w:rFonts w:ascii="Times New Roman" w:hAnsi="Times New Roman" w:cs="Times New Roman"/>
          <w:sz w:val="24"/>
          <w:szCs w:val="24"/>
          <w:lang w:val="lv-LV"/>
        </w:rPr>
      </w:pPr>
      <w:r w:rsidRPr="00547700">
        <w:rPr>
          <w:rFonts w:ascii="Times New Roman" w:hAnsi="Times New Roman" w:cs="Times New Roman"/>
          <w:sz w:val="24"/>
          <w:szCs w:val="24"/>
          <w:lang w:val="lv-LV"/>
        </w:rPr>
        <w:t>•</w:t>
      </w:r>
      <w:r w:rsidRPr="00547700">
        <w:rPr>
          <w:rFonts w:ascii="Times New Roman" w:hAnsi="Times New Roman" w:cs="Times New Roman"/>
          <w:sz w:val="24"/>
          <w:szCs w:val="24"/>
          <w:lang w:val="lv-LV"/>
        </w:rPr>
        <w:tab/>
        <w:t>Kanalizācijas sūkņu stacijas būvniecība (KSS-3) – 1 koml., Q=4,3</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l/s, H=7,0</w:t>
      </w:r>
      <w:r w:rsidR="00914A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w:t>
      </w:r>
    </w:p>
    <w:p w14:paraId="7317FF01" w14:textId="77777777" w:rsidR="00055572" w:rsidRPr="00547700" w:rsidRDefault="00055572">
      <w:pPr>
        <w:pStyle w:val="BodyText"/>
        <w:spacing w:before="10"/>
        <w:rPr>
          <w:rFonts w:ascii="Times New Roman" w:hAnsi="Times New Roman" w:cs="Times New Roman"/>
          <w:sz w:val="24"/>
          <w:szCs w:val="24"/>
          <w:lang w:val="lv-LV"/>
        </w:rPr>
      </w:pPr>
    </w:p>
    <w:p w14:paraId="7A9EB3D5" w14:textId="77777777" w:rsidR="00055572" w:rsidRPr="00547700" w:rsidRDefault="00A873EA">
      <w:pPr>
        <w:pStyle w:val="Heading1"/>
        <w:ind w:left="120" w:firstLine="0"/>
        <w:jc w:val="left"/>
        <w:rPr>
          <w:rFonts w:ascii="Times New Roman" w:hAnsi="Times New Roman" w:cs="Times New Roman"/>
          <w:sz w:val="24"/>
          <w:szCs w:val="24"/>
          <w:lang w:val="lv-LV"/>
        </w:rPr>
      </w:pPr>
      <w:bookmarkStart w:id="6" w:name="_Toc508784567"/>
      <w:r w:rsidRPr="00547700">
        <w:rPr>
          <w:rFonts w:ascii="Times New Roman" w:hAnsi="Times New Roman" w:cs="Times New Roman"/>
          <w:sz w:val="24"/>
          <w:szCs w:val="24"/>
          <w:u w:val="thick"/>
          <w:lang w:val="lv-LV"/>
        </w:rPr>
        <w:t>Kopējie darbu apjomi ir sekojoši:</w:t>
      </w:r>
      <w:bookmarkEnd w:id="6"/>
    </w:p>
    <w:p w14:paraId="3565F6EE" w14:textId="00C2522D" w:rsidR="00C8014B" w:rsidRPr="00547700" w:rsidRDefault="00A873EA" w:rsidP="00CB652C">
      <w:pPr>
        <w:pStyle w:val="BodyText"/>
        <w:spacing w:before="3"/>
        <w:ind w:left="11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Kanalizācija </w:t>
      </w:r>
      <w:r w:rsidR="000D1B05" w:rsidRPr="00547700">
        <w:rPr>
          <w:rFonts w:ascii="Times New Roman" w:hAnsi="Times New Roman" w:cs="Times New Roman"/>
          <w:sz w:val="24"/>
          <w:szCs w:val="24"/>
          <w:lang w:val="lv-LV"/>
        </w:rPr>
        <w:t>–</w:t>
      </w:r>
      <w:r w:rsidRPr="00547700">
        <w:rPr>
          <w:rFonts w:ascii="Times New Roman" w:hAnsi="Times New Roman" w:cs="Times New Roman"/>
          <w:sz w:val="24"/>
          <w:szCs w:val="24"/>
          <w:lang w:val="lv-LV"/>
        </w:rPr>
        <w:t xml:space="preserve"> </w:t>
      </w:r>
      <w:r w:rsidR="000D1B05" w:rsidRPr="00547700">
        <w:rPr>
          <w:rFonts w:ascii="Times New Roman" w:hAnsi="Times New Roman" w:cs="Times New Roman"/>
          <w:sz w:val="24"/>
          <w:szCs w:val="24"/>
          <w:lang w:val="lv-LV"/>
        </w:rPr>
        <w:t>9.4 km</w:t>
      </w:r>
      <w:r w:rsidRPr="00547700">
        <w:rPr>
          <w:rFonts w:ascii="Times New Roman" w:hAnsi="Times New Roman" w:cs="Times New Roman"/>
          <w:sz w:val="24"/>
          <w:szCs w:val="24"/>
          <w:lang w:val="lv-LV"/>
        </w:rPr>
        <w:t xml:space="preserve"> (maģistrālie cauruļvadi)</w:t>
      </w:r>
      <w:r w:rsidR="006D7424" w:rsidRPr="00547700">
        <w:rPr>
          <w:rFonts w:ascii="Times New Roman" w:hAnsi="Times New Roman" w:cs="Times New Roman"/>
          <w:sz w:val="24"/>
          <w:szCs w:val="24"/>
          <w:lang w:val="lv-LV"/>
        </w:rPr>
        <w:t>, tajā skaitā kanalizācijas dīķeri</w:t>
      </w:r>
      <w:r w:rsidR="007C53B8" w:rsidRPr="00547700">
        <w:rPr>
          <w:rFonts w:ascii="Times New Roman" w:hAnsi="Times New Roman" w:cs="Times New Roman"/>
          <w:sz w:val="24"/>
          <w:szCs w:val="24"/>
          <w:lang w:val="lv-LV"/>
        </w:rPr>
        <w:t>s</w:t>
      </w:r>
      <w:r w:rsidRPr="00547700">
        <w:rPr>
          <w:rFonts w:ascii="Times New Roman" w:hAnsi="Times New Roman" w:cs="Times New Roman"/>
          <w:sz w:val="24"/>
          <w:szCs w:val="24"/>
          <w:lang w:val="lv-LV"/>
        </w:rPr>
        <w:t xml:space="preserve">, </w:t>
      </w:r>
      <w:r w:rsidR="00D851FF" w:rsidRPr="00547700">
        <w:rPr>
          <w:rFonts w:ascii="Times New Roman" w:hAnsi="Times New Roman" w:cs="Times New Roman"/>
          <w:sz w:val="24"/>
          <w:szCs w:val="24"/>
          <w:lang w:val="lv-LV"/>
        </w:rPr>
        <w:t>3</w:t>
      </w:r>
      <w:r w:rsidRPr="00547700">
        <w:rPr>
          <w:rFonts w:ascii="Times New Roman" w:hAnsi="Times New Roman" w:cs="Times New Roman"/>
          <w:sz w:val="24"/>
          <w:szCs w:val="24"/>
          <w:lang w:val="lv-LV"/>
        </w:rPr>
        <w:t xml:space="preserve"> jaunas KSS un </w:t>
      </w:r>
      <w:r w:rsidR="00D851FF" w:rsidRPr="00547700">
        <w:rPr>
          <w:rFonts w:ascii="Times New Roman" w:hAnsi="Times New Roman" w:cs="Times New Roman"/>
          <w:sz w:val="24"/>
          <w:szCs w:val="24"/>
          <w:lang w:val="lv-LV"/>
        </w:rPr>
        <w:t>1</w:t>
      </w:r>
      <w:r w:rsidRPr="00547700">
        <w:rPr>
          <w:rFonts w:ascii="Times New Roman" w:hAnsi="Times New Roman" w:cs="Times New Roman"/>
          <w:sz w:val="24"/>
          <w:szCs w:val="24"/>
          <w:lang w:val="lv-LV"/>
        </w:rPr>
        <w:t xml:space="preserve"> </w:t>
      </w:r>
      <w:r w:rsidR="007C53B8" w:rsidRPr="00547700">
        <w:rPr>
          <w:rFonts w:ascii="Times New Roman" w:hAnsi="Times New Roman" w:cs="Times New Roman"/>
          <w:sz w:val="24"/>
          <w:szCs w:val="24"/>
          <w:lang w:val="lv-LV"/>
        </w:rPr>
        <w:t xml:space="preserve">esošās </w:t>
      </w:r>
      <w:r w:rsidRPr="00547700">
        <w:rPr>
          <w:rFonts w:ascii="Times New Roman" w:hAnsi="Times New Roman" w:cs="Times New Roman"/>
          <w:sz w:val="24"/>
          <w:szCs w:val="24"/>
          <w:lang w:val="lv-LV"/>
        </w:rPr>
        <w:t xml:space="preserve">KSS </w:t>
      </w:r>
      <w:r w:rsidR="00D851FF" w:rsidRPr="00547700">
        <w:rPr>
          <w:rFonts w:ascii="Times New Roman" w:hAnsi="Times New Roman" w:cs="Times New Roman"/>
          <w:sz w:val="24"/>
          <w:szCs w:val="24"/>
          <w:lang w:val="lv-LV"/>
        </w:rPr>
        <w:t>jaudas palielināšana</w:t>
      </w:r>
      <w:r w:rsidRPr="00547700">
        <w:rPr>
          <w:rFonts w:ascii="Times New Roman" w:hAnsi="Times New Roman" w:cs="Times New Roman"/>
          <w:sz w:val="24"/>
          <w:szCs w:val="24"/>
          <w:lang w:val="lv-LV"/>
        </w:rPr>
        <w:t>.</w:t>
      </w:r>
      <w:r w:rsidR="00C8014B"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 xml:space="preserve">Ūdensvads </w:t>
      </w:r>
      <w:r w:rsidR="00D851FF" w:rsidRPr="00547700">
        <w:rPr>
          <w:rFonts w:ascii="Times New Roman" w:hAnsi="Times New Roman" w:cs="Times New Roman"/>
          <w:sz w:val="24"/>
          <w:szCs w:val="24"/>
          <w:lang w:val="lv-LV"/>
        </w:rPr>
        <w:t>–</w:t>
      </w:r>
      <w:r w:rsidRPr="00547700">
        <w:rPr>
          <w:rFonts w:ascii="Times New Roman" w:hAnsi="Times New Roman" w:cs="Times New Roman"/>
          <w:sz w:val="24"/>
          <w:szCs w:val="24"/>
          <w:lang w:val="lv-LV"/>
        </w:rPr>
        <w:t xml:space="preserve"> </w:t>
      </w:r>
      <w:r w:rsidR="000D1B05" w:rsidRPr="00547700">
        <w:rPr>
          <w:rFonts w:ascii="Times New Roman" w:hAnsi="Times New Roman" w:cs="Times New Roman"/>
          <w:sz w:val="24"/>
          <w:szCs w:val="24"/>
          <w:lang w:val="lv-LV"/>
        </w:rPr>
        <w:t>10.4 km</w:t>
      </w:r>
      <w:r w:rsidRPr="00547700">
        <w:rPr>
          <w:rFonts w:ascii="Times New Roman" w:hAnsi="Times New Roman" w:cs="Times New Roman"/>
          <w:sz w:val="24"/>
          <w:szCs w:val="24"/>
          <w:lang w:val="lv-LV"/>
        </w:rPr>
        <w:t xml:space="preserve"> (maģistrālie cauruļvad</w:t>
      </w:r>
      <w:r w:rsidR="00D851FF" w:rsidRPr="00547700">
        <w:rPr>
          <w:rFonts w:ascii="Times New Roman" w:hAnsi="Times New Roman" w:cs="Times New Roman"/>
          <w:sz w:val="24"/>
          <w:szCs w:val="24"/>
          <w:lang w:val="lv-LV"/>
        </w:rPr>
        <w:t>i</w:t>
      </w:r>
      <w:r w:rsidRPr="00547700">
        <w:rPr>
          <w:rFonts w:ascii="Times New Roman" w:hAnsi="Times New Roman" w:cs="Times New Roman"/>
          <w:sz w:val="24"/>
          <w:szCs w:val="24"/>
          <w:lang w:val="lv-LV"/>
        </w:rPr>
        <w:t>)</w:t>
      </w:r>
      <w:r w:rsidR="006D7424" w:rsidRPr="00547700">
        <w:rPr>
          <w:rFonts w:ascii="Times New Roman" w:hAnsi="Times New Roman" w:cs="Times New Roman"/>
          <w:sz w:val="24"/>
          <w:szCs w:val="24"/>
          <w:lang w:val="lv-LV"/>
        </w:rPr>
        <w:t>, tajā skaitā ūdensvada dīķeri</w:t>
      </w:r>
      <w:r w:rsidR="007C53B8" w:rsidRPr="00547700">
        <w:rPr>
          <w:rFonts w:ascii="Times New Roman" w:hAnsi="Times New Roman" w:cs="Times New Roman"/>
          <w:sz w:val="24"/>
          <w:szCs w:val="24"/>
          <w:lang w:val="lv-LV"/>
        </w:rPr>
        <w:t>s</w:t>
      </w:r>
      <w:r w:rsidRPr="00547700">
        <w:rPr>
          <w:rFonts w:ascii="Times New Roman" w:hAnsi="Times New Roman" w:cs="Times New Roman"/>
          <w:sz w:val="24"/>
          <w:szCs w:val="24"/>
          <w:lang w:val="lv-LV"/>
        </w:rPr>
        <w:t xml:space="preserve">. </w:t>
      </w:r>
    </w:p>
    <w:p w14:paraId="23BEC860" w14:textId="135525DA" w:rsidR="00055572" w:rsidRPr="00547700" w:rsidRDefault="00A873EA" w:rsidP="00CB652C">
      <w:pPr>
        <w:pStyle w:val="BodyText"/>
        <w:ind w:left="11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Pavisam kopā </w:t>
      </w:r>
      <w:r w:rsidR="00C8014B" w:rsidRPr="00547700">
        <w:rPr>
          <w:rFonts w:ascii="Times New Roman" w:hAnsi="Times New Roman" w:cs="Times New Roman"/>
          <w:sz w:val="24"/>
          <w:szCs w:val="24"/>
          <w:lang w:val="lv-LV"/>
        </w:rPr>
        <w:t>ūdensapgādes un kanalizācijas</w:t>
      </w:r>
      <w:r w:rsidR="007C53B8"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 xml:space="preserve">maģistrālie tīkli – </w:t>
      </w:r>
      <w:r w:rsidR="00D851FF" w:rsidRPr="00547700">
        <w:rPr>
          <w:rFonts w:ascii="Times New Roman" w:hAnsi="Times New Roman" w:cs="Times New Roman"/>
          <w:sz w:val="24"/>
          <w:szCs w:val="24"/>
          <w:lang w:val="lv-LV"/>
        </w:rPr>
        <w:t>19</w:t>
      </w:r>
      <w:r w:rsidR="000D1B05" w:rsidRPr="00547700">
        <w:rPr>
          <w:rFonts w:ascii="Times New Roman" w:hAnsi="Times New Roman" w:cs="Times New Roman"/>
          <w:sz w:val="24"/>
          <w:szCs w:val="24"/>
          <w:lang w:val="lv-LV"/>
        </w:rPr>
        <w:t>.8 k</w:t>
      </w:r>
      <w:r w:rsidRPr="00547700">
        <w:rPr>
          <w:rFonts w:ascii="Times New Roman" w:hAnsi="Times New Roman" w:cs="Times New Roman"/>
          <w:sz w:val="24"/>
          <w:szCs w:val="24"/>
          <w:lang w:val="lv-LV"/>
        </w:rPr>
        <w:t>m (maģistrālie cauruļvadi).</w:t>
      </w:r>
    </w:p>
    <w:p w14:paraId="6919E264" w14:textId="77777777" w:rsidR="00055572" w:rsidRPr="00547700" w:rsidRDefault="00055572">
      <w:pPr>
        <w:pStyle w:val="BodyText"/>
        <w:rPr>
          <w:rFonts w:ascii="Times New Roman" w:hAnsi="Times New Roman" w:cs="Times New Roman"/>
          <w:sz w:val="24"/>
          <w:szCs w:val="24"/>
          <w:lang w:val="lv-LV"/>
        </w:rPr>
      </w:pPr>
    </w:p>
    <w:p w14:paraId="4EF4F4E3" w14:textId="3FE94280" w:rsidR="00055572" w:rsidRPr="00547700" w:rsidRDefault="00A873EA">
      <w:pPr>
        <w:pStyle w:val="Heading1"/>
        <w:numPr>
          <w:ilvl w:val="0"/>
          <w:numId w:val="15"/>
        </w:numPr>
        <w:tabs>
          <w:tab w:val="left" w:pos="548"/>
        </w:tabs>
        <w:spacing w:before="93"/>
        <w:ind w:hanging="427"/>
        <w:rPr>
          <w:rFonts w:ascii="Times New Roman" w:hAnsi="Times New Roman" w:cs="Times New Roman"/>
          <w:sz w:val="24"/>
          <w:szCs w:val="24"/>
          <w:lang w:val="lv-LV"/>
        </w:rPr>
      </w:pPr>
      <w:bookmarkStart w:id="7" w:name="_Toc508784568"/>
      <w:r w:rsidRPr="00547700">
        <w:rPr>
          <w:rFonts w:ascii="Times New Roman" w:hAnsi="Times New Roman" w:cs="Times New Roman"/>
          <w:sz w:val="24"/>
          <w:szCs w:val="24"/>
          <w:lang w:val="lv-LV"/>
        </w:rPr>
        <w:t>PIEŅĒMUMI UN</w:t>
      </w:r>
      <w:r w:rsidRPr="00547700">
        <w:rPr>
          <w:rFonts w:ascii="Times New Roman" w:hAnsi="Times New Roman" w:cs="Times New Roman"/>
          <w:spacing w:val="-11"/>
          <w:sz w:val="24"/>
          <w:szCs w:val="24"/>
          <w:lang w:val="lv-LV"/>
        </w:rPr>
        <w:t xml:space="preserve"> </w:t>
      </w:r>
      <w:r w:rsidRPr="00547700">
        <w:rPr>
          <w:rFonts w:ascii="Times New Roman" w:hAnsi="Times New Roman" w:cs="Times New Roman"/>
          <w:sz w:val="24"/>
          <w:szCs w:val="24"/>
          <w:lang w:val="lv-LV"/>
        </w:rPr>
        <w:t>RISKI</w:t>
      </w:r>
      <w:bookmarkEnd w:id="7"/>
    </w:p>
    <w:p w14:paraId="266394AA" w14:textId="77777777" w:rsidR="00055572" w:rsidRPr="00547700" w:rsidRDefault="00055572">
      <w:pPr>
        <w:pStyle w:val="BodyText"/>
        <w:spacing w:before="10"/>
        <w:rPr>
          <w:rFonts w:ascii="Times New Roman" w:hAnsi="Times New Roman" w:cs="Times New Roman"/>
          <w:b/>
          <w:sz w:val="24"/>
          <w:szCs w:val="24"/>
          <w:lang w:val="lv-LV"/>
        </w:rPr>
      </w:pPr>
    </w:p>
    <w:p w14:paraId="554AFC52" w14:textId="77777777" w:rsidR="00055572" w:rsidRPr="00547700" w:rsidRDefault="00A873EA">
      <w:pPr>
        <w:pStyle w:val="Heading1"/>
        <w:numPr>
          <w:ilvl w:val="1"/>
          <w:numId w:val="15"/>
        </w:numPr>
        <w:tabs>
          <w:tab w:val="left" w:pos="900"/>
        </w:tabs>
        <w:ind w:hanging="779"/>
        <w:rPr>
          <w:rFonts w:ascii="Times New Roman" w:hAnsi="Times New Roman" w:cs="Times New Roman"/>
          <w:sz w:val="24"/>
          <w:szCs w:val="24"/>
          <w:lang w:val="lv-LV"/>
        </w:rPr>
      </w:pPr>
      <w:bookmarkStart w:id="8" w:name="_Toc508784569"/>
      <w:r w:rsidRPr="00547700">
        <w:rPr>
          <w:rFonts w:ascii="Times New Roman" w:hAnsi="Times New Roman" w:cs="Times New Roman"/>
          <w:sz w:val="24"/>
          <w:szCs w:val="24"/>
          <w:lang w:val="lv-LV"/>
        </w:rPr>
        <w:t>Pieņēmumi</w:t>
      </w:r>
      <w:bookmarkEnd w:id="8"/>
    </w:p>
    <w:p w14:paraId="38BEC954" w14:textId="77777777" w:rsidR="00055572" w:rsidRPr="00547700" w:rsidRDefault="00A873EA" w:rsidP="001538F2">
      <w:pPr>
        <w:pStyle w:val="BodyText"/>
        <w:spacing w:before="63"/>
        <w:ind w:left="120"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Galvenie pieņēmumi vienmērīgai un savlaicīgai pakalpojumu sniegšanai un rezultātu sasniegšanai, ir šādi:</w:t>
      </w:r>
    </w:p>
    <w:p w14:paraId="0A3E78CE" w14:textId="77777777" w:rsidR="00055572" w:rsidRPr="00547700" w:rsidRDefault="00A873EA" w:rsidP="001538F2">
      <w:pPr>
        <w:pStyle w:val="ListParagraph"/>
        <w:numPr>
          <w:ilvl w:val="2"/>
          <w:numId w:val="15"/>
        </w:numPr>
        <w:tabs>
          <w:tab w:val="left" w:pos="839"/>
          <w:tab w:val="left" w:pos="840"/>
        </w:tabs>
        <w:spacing w:before="1"/>
        <w:ind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Inženierim un vietas Būvuzraugam tiek nodrošināta pieeja nepieciešamajiem materiāliem un informācijai, kā arī atbalsts no Pasūtītāja</w:t>
      </w:r>
      <w:r w:rsidRPr="00547700">
        <w:rPr>
          <w:rFonts w:ascii="Times New Roman" w:hAnsi="Times New Roman" w:cs="Times New Roman"/>
          <w:spacing w:val="-33"/>
          <w:sz w:val="24"/>
          <w:szCs w:val="24"/>
          <w:lang w:val="lv-LV"/>
        </w:rPr>
        <w:t xml:space="preserve"> </w:t>
      </w:r>
      <w:r w:rsidRPr="00547700">
        <w:rPr>
          <w:rFonts w:ascii="Times New Roman" w:hAnsi="Times New Roman" w:cs="Times New Roman"/>
          <w:sz w:val="24"/>
          <w:szCs w:val="24"/>
          <w:lang w:val="lv-LV"/>
        </w:rPr>
        <w:t>puses;</w:t>
      </w:r>
    </w:p>
    <w:p w14:paraId="19AD2FC9" w14:textId="77777777" w:rsidR="00055572" w:rsidRPr="00547700" w:rsidRDefault="00A873EA" w:rsidP="001538F2">
      <w:pPr>
        <w:pStyle w:val="ListParagraph"/>
        <w:numPr>
          <w:ilvl w:val="2"/>
          <w:numId w:val="15"/>
        </w:numPr>
        <w:tabs>
          <w:tab w:val="left" w:pos="839"/>
          <w:tab w:val="left" w:pos="840"/>
        </w:tabs>
        <w:spacing w:before="20" w:line="228" w:lineRule="exact"/>
        <w:ind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Iepirkuma rezultātā tiek izvēlēts tehniski kvalificēts Uzņēmējs, kuram ir pieredze līdzīga veida būvdarbu izpildē atbilstoši augstas kvalitātes</w:t>
      </w:r>
      <w:r w:rsidRPr="00547700">
        <w:rPr>
          <w:rFonts w:ascii="Times New Roman" w:hAnsi="Times New Roman" w:cs="Times New Roman"/>
          <w:spacing w:val="-33"/>
          <w:sz w:val="24"/>
          <w:szCs w:val="24"/>
          <w:lang w:val="lv-LV"/>
        </w:rPr>
        <w:t xml:space="preserve"> </w:t>
      </w:r>
      <w:r w:rsidRPr="00547700">
        <w:rPr>
          <w:rFonts w:ascii="Times New Roman" w:hAnsi="Times New Roman" w:cs="Times New Roman"/>
          <w:sz w:val="24"/>
          <w:szCs w:val="24"/>
          <w:lang w:val="lv-LV"/>
        </w:rPr>
        <w:t>standartiem;</w:t>
      </w:r>
    </w:p>
    <w:p w14:paraId="240EE74C" w14:textId="77777777" w:rsidR="00055572" w:rsidRPr="00547700" w:rsidRDefault="00A873EA" w:rsidP="001538F2">
      <w:pPr>
        <w:pStyle w:val="ListParagraph"/>
        <w:numPr>
          <w:ilvl w:val="2"/>
          <w:numId w:val="15"/>
        </w:numPr>
        <w:tabs>
          <w:tab w:val="left" w:pos="839"/>
          <w:tab w:val="left" w:pos="840"/>
        </w:tabs>
        <w:spacing w:line="242" w:lineRule="exact"/>
        <w:ind w:left="839"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Uzņēmējs darbojas saskaņā ar noslēgto</w:t>
      </w:r>
      <w:r w:rsidRPr="00547700">
        <w:rPr>
          <w:rFonts w:ascii="Times New Roman" w:hAnsi="Times New Roman" w:cs="Times New Roman"/>
          <w:spacing w:val="-25"/>
          <w:sz w:val="24"/>
          <w:szCs w:val="24"/>
          <w:lang w:val="lv-LV"/>
        </w:rPr>
        <w:t xml:space="preserve"> </w:t>
      </w:r>
      <w:r w:rsidRPr="00547700">
        <w:rPr>
          <w:rFonts w:ascii="Times New Roman" w:hAnsi="Times New Roman" w:cs="Times New Roman"/>
          <w:sz w:val="24"/>
          <w:szCs w:val="24"/>
          <w:lang w:val="lv-LV"/>
        </w:rPr>
        <w:t>līgumu;</w:t>
      </w:r>
    </w:p>
    <w:p w14:paraId="6ACC07B4" w14:textId="77777777" w:rsidR="00055572" w:rsidRPr="00547700" w:rsidRDefault="00A873EA" w:rsidP="001538F2">
      <w:pPr>
        <w:pStyle w:val="ListParagraph"/>
        <w:numPr>
          <w:ilvl w:val="2"/>
          <w:numId w:val="15"/>
        </w:numPr>
        <w:tabs>
          <w:tab w:val="left" w:pos="839"/>
          <w:tab w:val="left" w:pos="840"/>
        </w:tabs>
        <w:ind w:right="11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Visi nepieciešamie vietējie saskaņojumi un apstiprinājumi tiek iegūti savlaicīgi, L</w:t>
      </w:r>
      <w:r w:rsidR="00B225EF" w:rsidRPr="00547700">
        <w:rPr>
          <w:rFonts w:ascii="Times New Roman" w:hAnsi="Times New Roman" w:cs="Times New Roman"/>
          <w:sz w:val="24"/>
          <w:szCs w:val="24"/>
          <w:lang w:val="lv-LV"/>
        </w:rPr>
        <w:t xml:space="preserve">atvijas </w:t>
      </w:r>
      <w:r w:rsidRPr="00547700">
        <w:rPr>
          <w:rFonts w:ascii="Times New Roman" w:hAnsi="Times New Roman" w:cs="Times New Roman"/>
          <w:sz w:val="24"/>
          <w:szCs w:val="24"/>
          <w:lang w:val="lv-LV"/>
        </w:rPr>
        <w:t>R</w:t>
      </w:r>
      <w:r w:rsidR="00B225EF" w:rsidRPr="00547700">
        <w:rPr>
          <w:rFonts w:ascii="Times New Roman" w:hAnsi="Times New Roman" w:cs="Times New Roman"/>
          <w:sz w:val="24"/>
          <w:szCs w:val="24"/>
          <w:lang w:val="lv-LV"/>
        </w:rPr>
        <w:t>epublikas</w:t>
      </w:r>
      <w:r w:rsidRPr="00547700">
        <w:rPr>
          <w:rFonts w:ascii="Times New Roman" w:hAnsi="Times New Roman" w:cs="Times New Roman"/>
          <w:sz w:val="24"/>
          <w:szCs w:val="24"/>
          <w:lang w:val="lv-LV"/>
        </w:rPr>
        <w:t xml:space="preserve"> normatīvajos aktos noteiktajā kārtībā un</w:t>
      </w:r>
      <w:r w:rsidRPr="00547700">
        <w:rPr>
          <w:rFonts w:ascii="Times New Roman" w:hAnsi="Times New Roman" w:cs="Times New Roman"/>
          <w:spacing w:val="-34"/>
          <w:sz w:val="24"/>
          <w:szCs w:val="24"/>
          <w:lang w:val="lv-LV"/>
        </w:rPr>
        <w:t xml:space="preserve"> </w:t>
      </w:r>
      <w:r w:rsidRPr="00547700">
        <w:rPr>
          <w:rFonts w:ascii="Times New Roman" w:hAnsi="Times New Roman" w:cs="Times New Roman"/>
          <w:sz w:val="24"/>
          <w:szCs w:val="24"/>
          <w:lang w:val="lv-LV"/>
        </w:rPr>
        <w:t>termiņos;</w:t>
      </w:r>
    </w:p>
    <w:p w14:paraId="30506DF7" w14:textId="77777777" w:rsidR="00055572" w:rsidRPr="00547700" w:rsidRDefault="00A873EA" w:rsidP="001538F2">
      <w:pPr>
        <w:pStyle w:val="ListParagraph"/>
        <w:numPr>
          <w:ilvl w:val="2"/>
          <w:numId w:val="15"/>
        </w:numPr>
        <w:tabs>
          <w:tab w:val="left" w:pos="839"/>
          <w:tab w:val="left" w:pos="840"/>
        </w:tabs>
        <w:spacing w:line="244" w:lineRule="exact"/>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Ir nodrošināta pieeja būvdarbu</w:t>
      </w:r>
      <w:r w:rsidRPr="00547700">
        <w:rPr>
          <w:rFonts w:ascii="Times New Roman" w:hAnsi="Times New Roman" w:cs="Times New Roman"/>
          <w:spacing w:val="-19"/>
          <w:sz w:val="24"/>
          <w:szCs w:val="24"/>
          <w:lang w:val="lv-LV"/>
        </w:rPr>
        <w:t xml:space="preserve"> </w:t>
      </w:r>
      <w:r w:rsidRPr="00547700">
        <w:rPr>
          <w:rFonts w:ascii="Times New Roman" w:hAnsi="Times New Roman" w:cs="Times New Roman"/>
          <w:sz w:val="24"/>
          <w:szCs w:val="24"/>
          <w:lang w:val="lv-LV"/>
        </w:rPr>
        <w:t>objektiem.</w:t>
      </w:r>
    </w:p>
    <w:p w14:paraId="18977406" w14:textId="77777777" w:rsidR="00055572" w:rsidRPr="00547700" w:rsidRDefault="00055572" w:rsidP="001538F2">
      <w:pPr>
        <w:pStyle w:val="BodyText"/>
        <w:spacing w:before="6"/>
        <w:jc w:val="both"/>
        <w:rPr>
          <w:rFonts w:ascii="Times New Roman" w:hAnsi="Times New Roman" w:cs="Times New Roman"/>
          <w:sz w:val="24"/>
          <w:szCs w:val="24"/>
          <w:lang w:val="lv-LV"/>
        </w:rPr>
      </w:pPr>
    </w:p>
    <w:p w14:paraId="054AD51D" w14:textId="77777777" w:rsidR="00055572" w:rsidRPr="00547700" w:rsidRDefault="00A873EA">
      <w:pPr>
        <w:pStyle w:val="Heading1"/>
        <w:numPr>
          <w:ilvl w:val="1"/>
          <w:numId w:val="15"/>
        </w:numPr>
        <w:tabs>
          <w:tab w:val="left" w:pos="900"/>
        </w:tabs>
        <w:ind w:left="900"/>
        <w:rPr>
          <w:rFonts w:ascii="Times New Roman" w:hAnsi="Times New Roman" w:cs="Times New Roman"/>
          <w:sz w:val="24"/>
          <w:szCs w:val="24"/>
          <w:lang w:val="lv-LV"/>
        </w:rPr>
      </w:pPr>
      <w:bookmarkStart w:id="9" w:name="_Toc508784570"/>
      <w:r w:rsidRPr="00547700">
        <w:rPr>
          <w:rFonts w:ascii="Times New Roman" w:hAnsi="Times New Roman" w:cs="Times New Roman"/>
          <w:sz w:val="24"/>
          <w:szCs w:val="24"/>
          <w:lang w:val="lv-LV"/>
        </w:rPr>
        <w:lastRenderedPageBreak/>
        <w:t>Riski</w:t>
      </w:r>
      <w:bookmarkEnd w:id="9"/>
    </w:p>
    <w:p w14:paraId="22DE5F3A" w14:textId="77777777" w:rsidR="00055572" w:rsidRPr="00547700" w:rsidRDefault="00A873EA">
      <w:pPr>
        <w:pStyle w:val="BodyText"/>
        <w:spacing w:before="63"/>
        <w:ind w:left="120" w:right="115"/>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Būvdarbu līgumu ieviešanu, kā arī būvdarbu tehniskās uzraudzības/būvuzraudzības pakalpojumu sniegšanu var ietekmēt sekojoši riski:</w:t>
      </w:r>
    </w:p>
    <w:p w14:paraId="47F7F58F" w14:textId="46CBA2A5" w:rsidR="00055572" w:rsidRPr="00547700" w:rsidRDefault="00A873EA" w:rsidP="00E27B2C">
      <w:pPr>
        <w:pStyle w:val="ListParagraph"/>
        <w:numPr>
          <w:ilvl w:val="2"/>
          <w:numId w:val="15"/>
        </w:numPr>
        <w:tabs>
          <w:tab w:val="left" w:pos="839"/>
          <w:tab w:val="left" w:pos="840"/>
        </w:tabs>
        <w:ind w:right="115"/>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Aizkavēts būvdarbu izpildes sākums sakarā ar ieilgušajām iepirkuma/līgum</w:t>
      </w:r>
      <w:r w:rsidR="00705412">
        <w:rPr>
          <w:rFonts w:ascii="Times New Roman" w:hAnsi="Times New Roman" w:cs="Times New Roman"/>
          <w:sz w:val="24"/>
          <w:szCs w:val="24"/>
          <w:lang w:val="lv-LV"/>
        </w:rPr>
        <w:t xml:space="preserve">a </w:t>
      </w:r>
      <w:r w:rsidRPr="00547700">
        <w:rPr>
          <w:rFonts w:ascii="Times New Roman" w:hAnsi="Times New Roman" w:cs="Times New Roman"/>
          <w:sz w:val="24"/>
          <w:szCs w:val="24"/>
          <w:lang w:val="lv-LV"/>
        </w:rPr>
        <w:t>slēgšanas procedūrām;</w:t>
      </w:r>
    </w:p>
    <w:p w14:paraId="0E943F5A" w14:textId="77777777" w:rsidR="00055572" w:rsidRPr="00547700" w:rsidRDefault="00A873EA" w:rsidP="00E27B2C">
      <w:pPr>
        <w:pStyle w:val="ListParagraph"/>
        <w:numPr>
          <w:ilvl w:val="2"/>
          <w:numId w:val="15"/>
        </w:numPr>
        <w:tabs>
          <w:tab w:val="left" w:pos="839"/>
          <w:tab w:val="left" w:pos="841"/>
        </w:tabs>
        <w:spacing w:before="20" w:line="228" w:lineRule="exact"/>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Būvdarbu līgumu izpildes termiņa pagarināšana sakarā ar neparedzētiem apvidus un/vai laika</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apstākļiem;</w:t>
      </w:r>
    </w:p>
    <w:p w14:paraId="684F0F59" w14:textId="77777777" w:rsidR="00055572" w:rsidRPr="00547700" w:rsidRDefault="00A873EA" w:rsidP="00E27B2C">
      <w:pPr>
        <w:pStyle w:val="ListParagraph"/>
        <w:numPr>
          <w:ilvl w:val="2"/>
          <w:numId w:val="15"/>
        </w:numPr>
        <w:tabs>
          <w:tab w:val="left" w:pos="839"/>
          <w:tab w:val="left" w:pos="841"/>
        </w:tabs>
        <w:spacing w:line="242" w:lineRule="exact"/>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Būvdarbu izpildes darbu</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kavējums;</w:t>
      </w:r>
    </w:p>
    <w:p w14:paraId="3C0CB741" w14:textId="77777777" w:rsidR="00055572" w:rsidRPr="00547700" w:rsidRDefault="00A873EA" w:rsidP="00E27B2C">
      <w:pPr>
        <w:pStyle w:val="ListParagraph"/>
        <w:numPr>
          <w:ilvl w:val="2"/>
          <w:numId w:val="15"/>
        </w:numPr>
        <w:tabs>
          <w:tab w:val="left" w:pos="839"/>
          <w:tab w:val="left" w:pos="841"/>
        </w:tabs>
        <w:spacing w:line="244" w:lineRule="exact"/>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Nekvalitatīva darba veikšana, kas aizkavē darbu</w:t>
      </w:r>
      <w:r w:rsidRPr="00547700">
        <w:rPr>
          <w:rFonts w:ascii="Times New Roman" w:hAnsi="Times New Roman" w:cs="Times New Roman"/>
          <w:spacing w:val="-32"/>
          <w:sz w:val="24"/>
          <w:szCs w:val="24"/>
          <w:lang w:val="lv-LV"/>
        </w:rPr>
        <w:t xml:space="preserve"> </w:t>
      </w:r>
      <w:r w:rsidRPr="00547700">
        <w:rPr>
          <w:rFonts w:ascii="Times New Roman" w:hAnsi="Times New Roman" w:cs="Times New Roman"/>
          <w:sz w:val="24"/>
          <w:szCs w:val="24"/>
          <w:lang w:val="lv-LV"/>
        </w:rPr>
        <w:t>pieņemšanu;</w:t>
      </w:r>
    </w:p>
    <w:p w14:paraId="4EDEFDFF" w14:textId="1385B250" w:rsidR="00055572" w:rsidRPr="00547700" w:rsidRDefault="00A873EA" w:rsidP="00E27B2C">
      <w:pPr>
        <w:pStyle w:val="ListParagraph"/>
        <w:numPr>
          <w:ilvl w:val="2"/>
          <w:numId w:val="15"/>
        </w:numPr>
        <w:tabs>
          <w:tab w:val="left" w:pos="839"/>
          <w:tab w:val="left" w:pos="841"/>
        </w:tabs>
        <w:spacing w:line="244" w:lineRule="exact"/>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Nekvalitatīva sagatavošanās, kā dēļ būvdarbus nevar veikt paredzētājā</w:t>
      </w:r>
      <w:r w:rsidR="00496F38">
        <w:rPr>
          <w:rFonts w:ascii="Times New Roman" w:hAnsi="Times New Roman" w:cs="Times New Roman"/>
          <w:sz w:val="24"/>
          <w:szCs w:val="24"/>
          <w:lang w:val="lv-LV"/>
        </w:rPr>
        <w:t xml:space="preserve"> </w:t>
      </w:r>
      <w:r w:rsidRPr="00547700">
        <w:rPr>
          <w:rFonts w:ascii="Times New Roman" w:hAnsi="Times New Roman" w:cs="Times New Roman"/>
          <w:spacing w:val="-36"/>
          <w:sz w:val="24"/>
          <w:szCs w:val="24"/>
          <w:lang w:val="lv-LV"/>
        </w:rPr>
        <w:t xml:space="preserve"> </w:t>
      </w:r>
      <w:r w:rsidRPr="00547700">
        <w:rPr>
          <w:rFonts w:ascii="Times New Roman" w:hAnsi="Times New Roman" w:cs="Times New Roman"/>
          <w:sz w:val="24"/>
          <w:szCs w:val="24"/>
          <w:lang w:val="lv-LV"/>
        </w:rPr>
        <w:t>laikā;</w:t>
      </w:r>
    </w:p>
    <w:p w14:paraId="5BC3011E" w14:textId="0D2B5CED" w:rsidR="00055572" w:rsidRPr="00547700" w:rsidRDefault="00A873EA" w:rsidP="00E27B2C">
      <w:pPr>
        <w:pStyle w:val="ListParagraph"/>
        <w:numPr>
          <w:ilvl w:val="2"/>
          <w:numId w:val="15"/>
        </w:numPr>
        <w:tabs>
          <w:tab w:val="left" w:pos="839"/>
          <w:tab w:val="left" w:pos="841"/>
        </w:tabs>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Sakarā ar izmaiņām </w:t>
      </w:r>
      <w:r w:rsidR="00D94FF9">
        <w:rPr>
          <w:rFonts w:ascii="Times New Roman" w:hAnsi="Times New Roman" w:cs="Times New Roman"/>
          <w:sz w:val="24"/>
          <w:szCs w:val="24"/>
          <w:lang w:val="lv-LV"/>
        </w:rPr>
        <w:t>normatīvajos aktos</w:t>
      </w:r>
      <w:r w:rsidR="00D94FF9"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var būt nepieciešamas izmaiņas būvniecības metodēs un tehniskajās</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specifikācijās;</w:t>
      </w:r>
    </w:p>
    <w:p w14:paraId="630EC1CD" w14:textId="77777777" w:rsidR="00055572" w:rsidRPr="00547700" w:rsidRDefault="00A873EA" w:rsidP="00496F38">
      <w:pPr>
        <w:pStyle w:val="ListParagraph"/>
        <w:numPr>
          <w:ilvl w:val="2"/>
          <w:numId w:val="15"/>
        </w:numPr>
        <w:tabs>
          <w:tab w:val="left" w:pos="839"/>
          <w:tab w:val="left" w:pos="841"/>
        </w:tabs>
        <w:spacing w:before="1" w:line="243" w:lineRule="exact"/>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Augsta inflācija var negatīvi ietekmēt projekta</w:t>
      </w:r>
      <w:r w:rsidRPr="00547700">
        <w:rPr>
          <w:rFonts w:ascii="Times New Roman" w:hAnsi="Times New Roman" w:cs="Times New Roman"/>
          <w:spacing w:val="-25"/>
          <w:sz w:val="24"/>
          <w:szCs w:val="24"/>
          <w:lang w:val="lv-LV"/>
        </w:rPr>
        <w:t xml:space="preserve"> </w:t>
      </w:r>
      <w:r w:rsidRPr="00547700">
        <w:rPr>
          <w:rFonts w:ascii="Times New Roman" w:hAnsi="Times New Roman" w:cs="Times New Roman"/>
          <w:sz w:val="24"/>
          <w:szCs w:val="24"/>
          <w:lang w:val="lv-LV"/>
        </w:rPr>
        <w:t>budžetu;</w:t>
      </w:r>
    </w:p>
    <w:p w14:paraId="482DB083" w14:textId="77777777" w:rsidR="00055572" w:rsidRPr="00547700" w:rsidRDefault="00A873EA" w:rsidP="00496F38">
      <w:pPr>
        <w:pStyle w:val="ListParagraph"/>
        <w:numPr>
          <w:ilvl w:val="2"/>
          <w:numId w:val="15"/>
        </w:numPr>
        <w:tabs>
          <w:tab w:val="left" w:pos="839"/>
          <w:tab w:val="left" w:pos="841"/>
        </w:tabs>
        <w:spacing w:before="14" w:line="230" w:lineRule="exact"/>
        <w:ind w:right="108"/>
        <w:jc w:val="both"/>
        <w:rPr>
          <w:rFonts w:ascii="Times New Roman" w:hAnsi="Times New Roman" w:cs="Times New Roman"/>
          <w:sz w:val="24"/>
          <w:szCs w:val="24"/>
          <w:lang w:val="lv-LV"/>
        </w:rPr>
      </w:pPr>
      <w:r w:rsidRPr="00547700">
        <w:rPr>
          <w:rFonts w:ascii="Times New Roman" w:hAnsi="Times New Roman" w:cs="Times New Roman"/>
          <w:i/>
          <w:sz w:val="24"/>
          <w:szCs w:val="24"/>
          <w:lang w:val="lv-LV"/>
        </w:rPr>
        <w:t xml:space="preserve">Force majeure </w:t>
      </w:r>
      <w:r w:rsidRPr="00547700">
        <w:rPr>
          <w:rFonts w:ascii="Times New Roman" w:hAnsi="Times New Roman" w:cs="Times New Roman"/>
          <w:sz w:val="24"/>
          <w:szCs w:val="24"/>
          <w:lang w:val="lv-LV"/>
        </w:rPr>
        <w:t xml:space="preserve">vai citi ārkārtēji apstākļi var padarīt neiespējamu normālu </w:t>
      </w:r>
      <w:r w:rsidRPr="00705412">
        <w:rPr>
          <w:rFonts w:ascii="Times New Roman" w:hAnsi="Times New Roman" w:cs="Times New Roman"/>
          <w:sz w:val="24"/>
          <w:szCs w:val="24"/>
          <w:lang w:val="lv-LV"/>
        </w:rPr>
        <w:t>Līguma</w:t>
      </w:r>
      <w:r w:rsidRPr="00547700">
        <w:rPr>
          <w:rFonts w:ascii="Times New Roman" w:hAnsi="Times New Roman" w:cs="Times New Roman"/>
          <w:sz w:val="24"/>
          <w:szCs w:val="24"/>
          <w:lang w:val="lv-LV"/>
        </w:rPr>
        <w:t xml:space="preserve"> izpildi.</w:t>
      </w:r>
    </w:p>
    <w:p w14:paraId="1BD95FAB" w14:textId="77777777" w:rsidR="00055572" w:rsidRPr="00547700" w:rsidRDefault="00A873EA">
      <w:pPr>
        <w:pStyle w:val="BodyText"/>
        <w:spacing w:before="117"/>
        <w:ind w:left="120"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Inženieris sadarbībā ar Pasūtītāju veiks visus nepieciešamos pasākumus, lai novērstu vai mazinātu risku ietekmi. Iespējamie riski un pieņēmumi ir jāņem vērā sagatavojot piedāvājuma cenu.</w:t>
      </w:r>
    </w:p>
    <w:p w14:paraId="7D37E0EF" w14:textId="77777777" w:rsidR="00055572" w:rsidRPr="00547700" w:rsidRDefault="00055572">
      <w:pPr>
        <w:pStyle w:val="BodyText"/>
        <w:spacing w:before="8"/>
        <w:rPr>
          <w:rFonts w:ascii="Times New Roman" w:hAnsi="Times New Roman" w:cs="Times New Roman"/>
          <w:sz w:val="24"/>
          <w:szCs w:val="24"/>
          <w:lang w:val="lv-LV"/>
        </w:rPr>
      </w:pPr>
    </w:p>
    <w:p w14:paraId="63BD2B68" w14:textId="66F3BCA9" w:rsidR="00055572" w:rsidRPr="00547700" w:rsidRDefault="00A873EA">
      <w:pPr>
        <w:pStyle w:val="Heading1"/>
        <w:numPr>
          <w:ilvl w:val="0"/>
          <w:numId w:val="15"/>
        </w:numPr>
        <w:tabs>
          <w:tab w:val="left" w:pos="548"/>
        </w:tabs>
        <w:ind w:hanging="427"/>
        <w:rPr>
          <w:rFonts w:ascii="Times New Roman" w:hAnsi="Times New Roman" w:cs="Times New Roman"/>
          <w:sz w:val="24"/>
          <w:szCs w:val="24"/>
          <w:lang w:val="lv-LV"/>
        </w:rPr>
      </w:pPr>
      <w:bookmarkStart w:id="10" w:name="_Toc508784571"/>
      <w:r w:rsidRPr="00547700">
        <w:rPr>
          <w:rFonts w:ascii="Times New Roman" w:hAnsi="Times New Roman" w:cs="Times New Roman"/>
          <w:sz w:val="24"/>
          <w:szCs w:val="24"/>
          <w:lang w:val="lv-LV"/>
        </w:rPr>
        <w:t>DARBA</w:t>
      </w:r>
      <w:r w:rsidRPr="00547700">
        <w:rPr>
          <w:rFonts w:ascii="Times New Roman" w:hAnsi="Times New Roman" w:cs="Times New Roman"/>
          <w:spacing w:val="-4"/>
          <w:sz w:val="24"/>
          <w:szCs w:val="24"/>
          <w:lang w:val="lv-LV"/>
        </w:rPr>
        <w:t xml:space="preserve"> </w:t>
      </w:r>
      <w:r w:rsidRPr="00547700">
        <w:rPr>
          <w:rFonts w:ascii="Times New Roman" w:hAnsi="Times New Roman" w:cs="Times New Roman"/>
          <w:sz w:val="24"/>
          <w:szCs w:val="24"/>
          <w:lang w:val="lv-LV"/>
        </w:rPr>
        <w:t>UZDEVUMI</w:t>
      </w:r>
      <w:bookmarkEnd w:id="10"/>
    </w:p>
    <w:p w14:paraId="6B3714E9" w14:textId="5535675A" w:rsidR="00055572" w:rsidRPr="00547700" w:rsidRDefault="00A873EA">
      <w:pPr>
        <w:pStyle w:val="BodyText"/>
        <w:spacing w:before="123"/>
        <w:ind w:left="120" w:right="108"/>
        <w:jc w:val="both"/>
        <w:rPr>
          <w:rFonts w:ascii="Times New Roman" w:hAnsi="Times New Roman" w:cs="Times New Roman"/>
          <w:sz w:val="24"/>
          <w:szCs w:val="24"/>
          <w:lang w:val="lv-LV"/>
        </w:rPr>
      </w:pPr>
      <w:r w:rsidRPr="00705412">
        <w:rPr>
          <w:rFonts w:ascii="Times New Roman" w:hAnsi="Times New Roman" w:cs="Times New Roman"/>
          <w:sz w:val="24"/>
          <w:szCs w:val="24"/>
          <w:lang w:val="lv-LV"/>
        </w:rPr>
        <w:t>Inženierim</w:t>
      </w:r>
      <w:r w:rsidRPr="00547700">
        <w:rPr>
          <w:rFonts w:ascii="Times New Roman" w:hAnsi="Times New Roman" w:cs="Times New Roman"/>
          <w:sz w:val="24"/>
          <w:szCs w:val="24"/>
          <w:lang w:val="lv-LV"/>
        </w:rPr>
        <w:t xml:space="preserve"> ir jāveic būvdarbu tehniskā uzraudzība (būvuzraudzība) saskaņā ar Inženiera pienākumiem, kas ir noteikti </w:t>
      </w:r>
      <w:r w:rsidRPr="00547700">
        <w:rPr>
          <w:rFonts w:ascii="Times New Roman" w:hAnsi="Times New Roman" w:cs="Times New Roman"/>
          <w:b/>
          <w:sz w:val="24"/>
          <w:szCs w:val="24"/>
          <w:lang w:val="lv-LV"/>
        </w:rPr>
        <w:t xml:space="preserve">FIDIC </w:t>
      </w:r>
      <w:r w:rsidR="00D6444F" w:rsidRPr="00547700">
        <w:rPr>
          <w:rFonts w:ascii="Times New Roman" w:hAnsi="Times New Roman" w:cs="Times New Roman"/>
          <w:b/>
          <w:sz w:val="24"/>
          <w:szCs w:val="24"/>
          <w:lang w:val="lv-LV"/>
        </w:rPr>
        <w:t>Sarkan</w:t>
      </w:r>
      <w:r w:rsidRPr="00547700">
        <w:rPr>
          <w:rFonts w:ascii="Times New Roman" w:hAnsi="Times New Roman" w:cs="Times New Roman"/>
          <w:b/>
          <w:sz w:val="24"/>
          <w:szCs w:val="24"/>
          <w:lang w:val="lv-LV"/>
        </w:rPr>
        <w:t>ās grāmatas</w:t>
      </w:r>
      <w:r w:rsidRPr="00547700">
        <w:rPr>
          <w:rFonts w:ascii="Times New Roman" w:hAnsi="Times New Roman" w:cs="Times New Roman"/>
          <w:sz w:val="24"/>
          <w:szCs w:val="24"/>
          <w:lang w:val="lv-LV"/>
        </w:rPr>
        <w:t xml:space="preserve"> līguma noteikumos, jāveic dokumentācijas lietvedība un kontrole, būvuzrauga pienākumu veikšana saskaņā ar </w:t>
      </w:r>
      <w:r w:rsidR="00F62768" w:rsidRPr="00547700">
        <w:rPr>
          <w:rFonts w:ascii="Times New Roman" w:hAnsi="Times New Roman" w:cs="Times New Roman"/>
          <w:sz w:val="24"/>
          <w:szCs w:val="24"/>
          <w:lang w:val="lv-LV"/>
        </w:rPr>
        <w:t xml:space="preserve">Latvijas Republikas normatīviem aktiem </w:t>
      </w:r>
      <w:r w:rsidR="00380660" w:rsidRPr="00FA3B36">
        <w:rPr>
          <w:rFonts w:ascii="Times New Roman" w:hAnsi="Times New Roman" w:cs="Times New Roman"/>
          <w:sz w:val="24"/>
          <w:szCs w:val="24"/>
          <w:lang w:val="lv-LV"/>
        </w:rPr>
        <w:t>un šīs</w:t>
      </w:r>
      <w:r w:rsidRPr="00FA3B36">
        <w:rPr>
          <w:rFonts w:ascii="Times New Roman" w:hAnsi="Times New Roman" w:cs="Times New Roman"/>
          <w:sz w:val="24"/>
          <w:szCs w:val="24"/>
          <w:lang w:val="lv-LV"/>
        </w:rPr>
        <w:t xml:space="preserve"> Tehnisk</w:t>
      </w:r>
      <w:r w:rsidR="00380660" w:rsidRPr="00FA3B36">
        <w:rPr>
          <w:rFonts w:ascii="Times New Roman" w:hAnsi="Times New Roman" w:cs="Times New Roman"/>
          <w:sz w:val="24"/>
          <w:szCs w:val="24"/>
          <w:lang w:val="lv-LV"/>
        </w:rPr>
        <w:t>ās</w:t>
      </w:r>
      <w:r w:rsidRPr="00FA3B36">
        <w:rPr>
          <w:rFonts w:ascii="Times New Roman" w:hAnsi="Times New Roman" w:cs="Times New Roman"/>
          <w:sz w:val="24"/>
          <w:szCs w:val="24"/>
          <w:lang w:val="lv-LV"/>
        </w:rPr>
        <w:t xml:space="preserve"> specifikācij</w:t>
      </w:r>
      <w:r w:rsidR="00380660" w:rsidRPr="00FA3B36">
        <w:rPr>
          <w:rFonts w:ascii="Times New Roman" w:hAnsi="Times New Roman" w:cs="Times New Roman"/>
          <w:sz w:val="24"/>
          <w:szCs w:val="24"/>
          <w:lang w:val="lv-LV"/>
        </w:rPr>
        <w:t>as</w:t>
      </w:r>
      <w:r w:rsidRPr="00FA3B36">
        <w:rPr>
          <w:rFonts w:ascii="Times New Roman" w:hAnsi="Times New Roman" w:cs="Times New Roman"/>
          <w:sz w:val="24"/>
          <w:szCs w:val="24"/>
          <w:lang w:val="lv-LV"/>
        </w:rPr>
        <w:t xml:space="preserve"> prasībām</w:t>
      </w:r>
      <w:r w:rsidRPr="00547700">
        <w:rPr>
          <w:rFonts w:ascii="Times New Roman" w:hAnsi="Times New Roman" w:cs="Times New Roman"/>
          <w:sz w:val="24"/>
          <w:szCs w:val="24"/>
          <w:lang w:val="lv-LV"/>
        </w:rPr>
        <w:t xml:space="preserve"> un jānodrošina uzraudzības procesam nepieciešamo personālu atbilstoši iepirkuma nolikuma</w:t>
      </w:r>
      <w:r w:rsidRPr="00547700">
        <w:rPr>
          <w:rFonts w:ascii="Times New Roman" w:hAnsi="Times New Roman" w:cs="Times New Roman"/>
          <w:spacing w:val="-39"/>
          <w:sz w:val="24"/>
          <w:szCs w:val="24"/>
          <w:lang w:val="lv-LV"/>
        </w:rPr>
        <w:t xml:space="preserve"> </w:t>
      </w:r>
      <w:r w:rsidRPr="00547700">
        <w:rPr>
          <w:rFonts w:ascii="Times New Roman" w:hAnsi="Times New Roman" w:cs="Times New Roman"/>
          <w:sz w:val="24"/>
          <w:szCs w:val="24"/>
          <w:lang w:val="lv-LV"/>
        </w:rPr>
        <w:t>prasībām:</w:t>
      </w:r>
    </w:p>
    <w:p w14:paraId="3B2A3092" w14:textId="77777777" w:rsidR="00055572" w:rsidRPr="00547700" w:rsidRDefault="00055572">
      <w:pPr>
        <w:pStyle w:val="BodyText"/>
        <w:spacing w:before="7"/>
        <w:rPr>
          <w:rFonts w:ascii="Times New Roman" w:hAnsi="Times New Roman" w:cs="Times New Roman"/>
          <w:sz w:val="24"/>
          <w:szCs w:val="24"/>
          <w:lang w:val="lv-LV"/>
        </w:rPr>
      </w:pPr>
    </w:p>
    <w:p w14:paraId="5C9629AE" w14:textId="7041F68F" w:rsidR="00055572" w:rsidRPr="00547700" w:rsidRDefault="00A873EA" w:rsidP="00547700">
      <w:pPr>
        <w:pStyle w:val="BodyText"/>
        <w:spacing w:after="120"/>
        <w:ind w:left="119" w:right="112"/>
        <w:jc w:val="both"/>
        <w:rPr>
          <w:rFonts w:ascii="Times New Roman" w:hAnsi="Times New Roman" w:cs="Times New Roman"/>
          <w:sz w:val="24"/>
          <w:szCs w:val="24"/>
          <w:lang w:val="lv-LV"/>
        </w:rPr>
      </w:pPr>
      <w:r w:rsidRPr="008777DB">
        <w:rPr>
          <w:rFonts w:ascii="Times New Roman" w:hAnsi="Times New Roman" w:cs="Times New Roman"/>
          <w:i/>
          <w:sz w:val="24"/>
          <w:szCs w:val="24"/>
          <w:u w:val="single"/>
          <w:lang w:val="lv-LV"/>
        </w:rPr>
        <w:t>Inženiera komandas vadītājs</w:t>
      </w:r>
      <w:r w:rsidR="00D94FF9" w:rsidRPr="008777DB">
        <w:rPr>
          <w:rFonts w:ascii="Times New Roman" w:hAnsi="Times New Roman" w:cs="Times New Roman"/>
          <w:i/>
          <w:sz w:val="24"/>
          <w:szCs w:val="24"/>
          <w:u w:val="single"/>
          <w:lang w:val="lv-LV"/>
        </w:rPr>
        <w:t xml:space="preserve"> (Inženieris)</w:t>
      </w:r>
      <w:r w:rsidR="00737623" w:rsidRPr="008777DB">
        <w:rPr>
          <w:rFonts w:ascii="Times New Roman" w:hAnsi="Times New Roman" w:cs="Times New Roman"/>
          <w:i/>
          <w:sz w:val="24"/>
          <w:szCs w:val="24"/>
          <w:u w:val="single"/>
          <w:lang w:val="lv-LV"/>
        </w:rPr>
        <w:t>-</w:t>
      </w:r>
      <w:r w:rsidRPr="008777DB">
        <w:rPr>
          <w:rFonts w:ascii="Times New Roman" w:hAnsi="Times New Roman" w:cs="Times New Roman"/>
          <w:i/>
          <w:sz w:val="24"/>
          <w:szCs w:val="24"/>
          <w:u w:val="single"/>
          <w:lang w:val="lv-LV"/>
        </w:rPr>
        <w:t xml:space="preserve"> </w:t>
      </w:r>
      <w:r w:rsidRPr="008777DB">
        <w:rPr>
          <w:rFonts w:ascii="Times New Roman" w:hAnsi="Times New Roman" w:cs="Times New Roman"/>
          <w:sz w:val="24"/>
          <w:szCs w:val="24"/>
          <w:lang w:val="lv-LV"/>
        </w:rPr>
        <w:t xml:space="preserve">nodrošina uzraudzības procesa un </w:t>
      </w:r>
      <w:r w:rsidR="004A1AF6" w:rsidRPr="008777DB">
        <w:rPr>
          <w:rFonts w:ascii="Times New Roman" w:hAnsi="Times New Roman" w:cs="Times New Roman"/>
          <w:sz w:val="24"/>
          <w:szCs w:val="24"/>
          <w:lang w:val="lv-LV"/>
        </w:rPr>
        <w:t xml:space="preserve">Būvdarbu </w:t>
      </w:r>
      <w:r w:rsidRPr="008777DB">
        <w:rPr>
          <w:rFonts w:ascii="Times New Roman" w:hAnsi="Times New Roman" w:cs="Times New Roman"/>
          <w:sz w:val="24"/>
          <w:szCs w:val="24"/>
          <w:lang w:val="lv-LV"/>
        </w:rPr>
        <w:t>līguma ar Pasūtītāju izpildes procesa organizāciju un vadību.</w:t>
      </w:r>
      <w:r w:rsidRPr="00547700">
        <w:rPr>
          <w:rFonts w:ascii="Times New Roman" w:hAnsi="Times New Roman" w:cs="Times New Roman"/>
          <w:sz w:val="24"/>
          <w:szCs w:val="24"/>
          <w:lang w:val="lv-LV"/>
        </w:rPr>
        <w:t xml:space="preserve"> Ar savu parakstu apstiprina jebkādus nepieciešamos oficiālos atzinumus un izejošo dokumentāciju no Inženiera puses. Sadarbībā ar Būvuzraug</w:t>
      </w:r>
      <w:r w:rsidR="007C53B8" w:rsidRPr="00547700">
        <w:rPr>
          <w:rFonts w:ascii="Times New Roman" w:hAnsi="Times New Roman" w:cs="Times New Roman"/>
          <w:sz w:val="24"/>
          <w:szCs w:val="24"/>
          <w:lang w:val="lv-LV"/>
        </w:rPr>
        <w:t xml:space="preserve">iem </w:t>
      </w:r>
      <w:r w:rsidRPr="00547700">
        <w:rPr>
          <w:rFonts w:ascii="Times New Roman" w:hAnsi="Times New Roman" w:cs="Times New Roman"/>
          <w:sz w:val="24"/>
          <w:szCs w:val="24"/>
          <w:lang w:val="lv-LV"/>
        </w:rPr>
        <w:t xml:space="preserve">un Pasūtītāju kontrolē un apstiprina paveiktos darbu apjomus. </w:t>
      </w:r>
    </w:p>
    <w:p w14:paraId="19F79AF2" w14:textId="77777777" w:rsidR="00C9096C" w:rsidRPr="00D94FF9" w:rsidRDefault="00C9096C" w:rsidP="00547700">
      <w:pPr>
        <w:spacing w:after="120"/>
        <w:ind w:left="119" w:right="111"/>
        <w:jc w:val="both"/>
        <w:rPr>
          <w:rFonts w:ascii="Times New Roman" w:hAnsi="Times New Roman" w:cs="Times New Roman"/>
          <w:sz w:val="24"/>
          <w:szCs w:val="24"/>
          <w:u w:val="single"/>
          <w:lang w:val="lv-LV"/>
        </w:rPr>
      </w:pPr>
    </w:p>
    <w:p w14:paraId="1CC0617D" w14:textId="667BBC17" w:rsidR="00055572" w:rsidRPr="00C248B5" w:rsidRDefault="0008227E" w:rsidP="00547700">
      <w:pPr>
        <w:spacing w:after="120"/>
        <w:ind w:left="119" w:right="111"/>
        <w:jc w:val="both"/>
        <w:rPr>
          <w:rFonts w:ascii="Times New Roman" w:hAnsi="Times New Roman" w:cs="Times New Roman"/>
          <w:sz w:val="24"/>
          <w:szCs w:val="24"/>
          <w:lang w:val="lv-LV"/>
        </w:rPr>
      </w:pPr>
      <w:r>
        <w:rPr>
          <w:rFonts w:ascii="Times New Roman" w:hAnsi="Times New Roman" w:cs="Times New Roman"/>
          <w:i/>
          <w:sz w:val="24"/>
          <w:szCs w:val="24"/>
          <w:u w:val="single"/>
          <w:lang w:val="lv-LV"/>
        </w:rPr>
        <w:t xml:space="preserve"> </w:t>
      </w:r>
      <w:r w:rsidR="00A873EA" w:rsidRPr="00547700">
        <w:rPr>
          <w:rFonts w:ascii="Times New Roman" w:hAnsi="Times New Roman" w:cs="Times New Roman"/>
          <w:i/>
          <w:sz w:val="24"/>
          <w:szCs w:val="24"/>
          <w:u w:val="single"/>
          <w:lang w:val="lv-LV"/>
        </w:rPr>
        <w:t>Ūdensapgādes un kanalizācijas sistēmu būvdarbu būvuzraug</w:t>
      </w:r>
      <w:r w:rsidR="00B225EF" w:rsidRPr="00547700">
        <w:rPr>
          <w:rFonts w:ascii="Times New Roman" w:hAnsi="Times New Roman" w:cs="Times New Roman"/>
          <w:i/>
          <w:sz w:val="24"/>
          <w:szCs w:val="24"/>
          <w:u w:val="single"/>
          <w:lang w:val="lv-LV"/>
        </w:rPr>
        <w:t>s</w:t>
      </w:r>
      <w:r w:rsidR="00547700">
        <w:rPr>
          <w:rFonts w:ascii="Times New Roman" w:hAnsi="Times New Roman" w:cs="Times New Roman"/>
          <w:i/>
          <w:sz w:val="24"/>
          <w:szCs w:val="24"/>
          <w:u w:val="single"/>
          <w:lang w:val="lv-LV"/>
        </w:rPr>
        <w:t xml:space="preserve"> </w:t>
      </w:r>
      <w:r w:rsidR="00A873EA" w:rsidRPr="00547700">
        <w:rPr>
          <w:rFonts w:ascii="Times New Roman" w:hAnsi="Times New Roman" w:cs="Times New Roman"/>
          <w:sz w:val="24"/>
          <w:szCs w:val="24"/>
          <w:lang w:val="lv-LV"/>
        </w:rPr>
        <w:t xml:space="preserve">nodrošina </w:t>
      </w:r>
      <w:r w:rsidR="00A873EA" w:rsidRPr="00C248B5">
        <w:rPr>
          <w:rFonts w:ascii="Times New Roman" w:hAnsi="Times New Roman" w:cs="Times New Roman"/>
          <w:sz w:val="24"/>
          <w:szCs w:val="24"/>
          <w:lang w:val="lv-LV"/>
        </w:rPr>
        <w:t xml:space="preserve">būvuzraudzību atbilstoši </w:t>
      </w:r>
      <w:r w:rsidR="00B225EF" w:rsidRPr="00C248B5">
        <w:rPr>
          <w:rFonts w:ascii="Times New Roman" w:hAnsi="Times New Roman" w:cs="Times New Roman"/>
          <w:sz w:val="24"/>
          <w:szCs w:val="24"/>
          <w:lang w:val="lv-LV"/>
        </w:rPr>
        <w:t xml:space="preserve">Latvijas </w:t>
      </w:r>
      <w:r w:rsidR="00B225EF" w:rsidRPr="008777DB">
        <w:rPr>
          <w:rFonts w:ascii="Times New Roman" w:hAnsi="Times New Roman" w:cs="Times New Roman"/>
          <w:sz w:val="24"/>
          <w:szCs w:val="24"/>
          <w:lang w:val="lv-LV"/>
        </w:rPr>
        <w:t xml:space="preserve">Republikas </w:t>
      </w:r>
      <w:r w:rsidR="00F62768" w:rsidRPr="008777DB">
        <w:rPr>
          <w:rFonts w:ascii="Times New Roman" w:hAnsi="Times New Roman" w:cs="Times New Roman"/>
          <w:sz w:val="24"/>
          <w:szCs w:val="24"/>
          <w:lang w:val="lv-LV"/>
        </w:rPr>
        <w:t>normatīviem aktiem</w:t>
      </w:r>
      <w:r w:rsidR="00A873EA" w:rsidRPr="008777DB">
        <w:rPr>
          <w:rFonts w:ascii="Times New Roman" w:hAnsi="Times New Roman" w:cs="Times New Roman"/>
          <w:sz w:val="24"/>
          <w:szCs w:val="24"/>
          <w:lang w:val="lv-LV"/>
        </w:rPr>
        <w:t xml:space="preserve"> uz vietas būvobjekt</w:t>
      </w:r>
      <w:r w:rsidR="00B225EF" w:rsidRPr="008777DB">
        <w:rPr>
          <w:rFonts w:ascii="Times New Roman" w:hAnsi="Times New Roman" w:cs="Times New Roman"/>
          <w:sz w:val="24"/>
          <w:szCs w:val="24"/>
          <w:lang w:val="lv-LV"/>
        </w:rPr>
        <w:t>os</w:t>
      </w:r>
      <w:r w:rsidR="00A873EA" w:rsidRPr="008777DB">
        <w:rPr>
          <w:rFonts w:ascii="Times New Roman" w:hAnsi="Times New Roman" w:cs="Times New Roman"/>
          <w:sz w:val="24"/>
          <w:szCs w:val="24"/>
          <w:lang w:val="lv-LV"/>
        </w:rPr>
        <w:t>. Pārbauda paveikto darbu apjomus atbilstoši</w:t>
      </w:r>
      <w:r w:rsidR="007B0E4B" w:rsidRPr="008777DB">
        <w:rPr>
          <w:rFonts w:ascii="Times New Roman" w:hAnsi="Times New Roman" w:cs="Times New Roman"/>
          <w:sz w:val="24"/>
          <w:szCs w:val="24"/>
          <w:lang w:val="lv-LV"/>
        </w:rPr>
        <w:t xml:space="preserve"> </w:t>
      </w:r>
      <w:r w:rsidR="004A1AF6" w:rsidRPr="008777DB">
        <w:rPr>
          <w:rFonts w:ascii="Times New Roman" w:hAnsi="Times New Roman" w:cs="Times New Roman"/>
          <w:sz w:val="24"/>
          <w:szCs w:val="24"/>
          <w:lang w:val="lv-LV"/>
        </w:rPr>
        <w:t xml:space="preserve">Būvdarbu </w:t>
      </w:r>
      <w:r w:rsidR="007B0E4B" w:rsidRPr="008777DB">
        <w:rPr>
          <w:rFonts w:ascii="Times New Roman" w:hAnsi="Times New Roman" w:cs="Times New Roman"/>
          <w:sz w:val="24"/>
          <w:szCs w:val="24"/>
          <w:lang w:val="lv-LV"/>
        </w:rPr>
        <w:t xml:space="preserve">līguma un </w:t>
      </w:r>
      <w:r w:rsidR="00737623" w:rsidRPr="008777DB">
        <w:rPr>
          <w:rFonts w:ascii="Times New Roman" w:hAnsi="Times New Roman" w:cs="Times New Roman"/>
          <w:sz w:val="24"/>
          <w:szCs w:val="24"/>
          <w:lang w:val="lv-LV"/>
        </w:rPr>
        <w:t>noslēgta</w:t>
      </w:r>
      <w:r w:rsidR="007B0E4B" w:rsidRPr="008777DB">
        <w:rPr>
          <w:rFonts w:ascii="Times New Roman" w:hAnsi="Times New Roman" w:cs="Times New Roman"/>
          <w:sz w:val="24"/>
          <w:szCs w:val="24"/>
          <w:lang w:val="lv-LV"/>
        </w:rPr>
        <w:t xml:space="preserve"> </w:t>
      </w:r>
      <w:r w:rsidR="004A1AF6" w:rsidRPr="008777DB">
        <w:rPr>
          <w:rFonts w:ascii="Times New Roman" w:hAnsi="Times New Roman" w:cs="Times New Roman"/>
          <w:sz w:val="24"/>
          <w:szCs w:val="24"/>
          <w:lang w:val="lv-LV"/>
        </w:rPr>
        <w:t>L</w:t>
      </w:r>
      <w:r w:rsidR="007B0E4B" w:rsidRPr="008777DB">
        <w:rPr>
          <w:rFonts w:ascii="Times New Roman" w:hAnsi="Times New Roman" w:cs="Times New Roman"/>
          <w:sz w:val="24"/>
          <w:szCs w:val="24"/>
          <w:lang w:val="lv-LV"/>
        </w:rPr>
        <w:t xml:space="preserve">īguma </w:t>
      </w:r>
      <w:r w:rsidR="00A873EA" w:rsidRPr="008777DB">
        <w:rPr>
          <w:rFonts w:ascii="Times New Roman" w:hAnsi="Times New Roman" w:cs="Times New Roman"/>
          <w:sz w:val="24"/>
          <w:szCs w:val="24"/>
          <w:lang w:val="lv-LV"/>
        </w:rPr>
        <w:t>nosacījumiem (mērījumu metodei).</w:t>
      </w:r>
      <w:r w:rsidR="00A873EA" w:rsidRPr="00C248B5">
        <w:rPr>
          <w:rFonts w:ascii="Times New Roman" w:hAnsi="Times New Roman" w:cs="Times New Roman"/>
          <w:sz w:val="24"/>
          <w:szCs w:val="24"/>
          <w:lang w:val="lv-LV"/>
        </w:rPr>
        <w:t xml:space="preserve"> </w:t>
      </w:r>
    </w:p>
    <w:p w14:paraId="12025219" w14:textId="27B03B77" w:rsidR="00055572" w:rsidRPr="008777DB" w:rsidRDefault="00A873EA" w:rsidP="00547700">
      <w:pPr>
        <w:pStyle w:val="BodyText"/>
        <w:spacing w:before="93" w:after="120" w:line="242" w:lineRule="auto"/>
        <w:ind w:left="119" w:right="108"/>
        <w:jc w:val="both"/>
        <w:rPr>
          <w:rFonts w:ascii="Times New Roman" w:hAnsi="Times New Roman" w:cs="Times New Roman"/>
          <w:sz w:val="24"/>
          <w:szCs w:val="24"/>
          <w:lang w:val="lv-LV"/>
        </w:rPr>
      </w:pPr>
      <w:r w:rsidRPr="00C248B5">
        <w:rPr>
          <w:rFonts w:ascii="Times New Roman" w:hAnsi="Times New Roman" w:cs="Times New Roman"/>
          <w:i/>
          <w:sz w:val="24"/>
          <w:szCs w:val="24"/>
          <w:u w:val="single"/>
          <w:lang w:val="lv-LV"/>
        </w:rPr>
        <w:t xml:space="preserve">Ceļu būvdarbu būvuzraugs </w:t>
      </w:r>
      <w:r w:rsidRPr="00C248B5">
        <w:rPr>
          <w:rFonts w:ascii="Times New Roman" w:hAnsi="Times New Roman" w:cs="Times New Roman"/>
          <w:sz w:val="24"/>
          <w:szCs w:val="24"/>
          <w:lang w:val="lv-LV"/>
        </w:rPr>
        <w:t xml:space="preserve">- nodrošina būvuzraudzību atbilstoši </w:t>
      </w:r>
      <w:r w:rsidR="004632C3" w:rsidRPr="00C248B5">
        <w:rPr>
          <w:rFonts w:ascii="Times New Roman" w:hAnsi="Times New Roman" w:cs="Times New Roman"/>
          <w:sz w:val="24"/>
          <w:szCs w:val="24"/>
          <w:lang w:val="lv-LV"/>
        </w:rPr>
        <w:t xml:space="preserve">Latvijas Republikas normatīviem aktiem </w:t>
      </w:r>
      <w:r w:rsidRPr="00C248B5">
        <w:rPr>
          <w:rFonts w:ascii="Times New Roman" w:hAnsi="Times New Roman" w:cs="Times New Roman"/>
          <w:sz w:val="24"/>
          <w:szCs w:val="24"/>
          <w:lang w:val="lv-LV"/>
        </w:rPr>
        <w:t xml:space="preserve">uz </w:t>
      </w:r>
      <w:r w:rsidRPr="008777DB">
        <w:rPr>
          <w:rFonts w:ascii="Times New Roman" w:hAnsi="Times New Roman" w:cs="Times New Roman"/>
          <w:sz w:val="24"/>
          <w:szCs w:val="24"/>
          <w:lang w:val="lv-LV"/>
        </w:rPr>
        <w:t xml:space="preserve">vietas būvobjektā. </w:t>
      </w:r>
      <w:r w:rsidR="007B0E4B" w:rsidRPr="008777DB">
        <w:rPr>
          <w:rFonts w:ascii="Times New Roman" w:hAnsi="Times New Roman" w:cs="Times New Roman"/>
          <w:sz w:val="24"/>
          <w:szCs w:val="24"/>
          <w:lang w:val="lv-LV"/>
        </w:rPr>
        <w:t xml:space="preserve">Pārbauda paveikto darbu apjomus atbilstoši būvniecības līguma un </w:t>
      </w:r>
      <w:r w:rsidR="00737623" w:rsidRPr="008777DB">
        <w:rPr>
          <w:rFonts w:ascii="Times New Roman" w:hAnsi="Times New Roman" w:cs="Times New Roman"/>
          <w:sz w:val="24"/>
          <w:szCs w:val="24"/>
          <w:lang w:val="lv-LV"/>
        </w:rPr>
        <w:t xml:space="preserve">noslēgta </w:t>
      </w:r>
      <w:r w:rsidR="004A1AF6" w:rsidRPr="008777DB">
        <w:rPr>
          <w:rFonts w:ascii="Times New Roman" w:hAnsi="Times New Roman" w:cs="Times New Roman"/>
          <w:sz w:val="24"/>
          <w:szCs w:val="24"/>
          <w:lang w:val="lv-LV"/>
        </w:rPr>
        <w:t>L</w:t>
      </w:r>
      <w:r w:rsidR="00737623" w:rsidRPr="008777DB">
        <w:rPr>
          <w:rFonts w:ascii="Times New Roman" w:hAnsi="Times New Roman" w:cs="Times New Roman"/>
          <w:sz w:val="24"/>
          <w:szCs w:val="24"/>
          <w:lang w:val="lv-LV"/>
        </w:rPr>
        <w:t xml:space="preserve">īguma </w:t>
      </w:r>
      <w:r w:rsidR="007B0E4B" w:rsidRPr="008777DB">
        <w:rPr>
          <w:rFonts w:ascii="Times New Roman" w:hAnsi="Times New Roman" w:cs="Times New Roman"/>
          <w:sz w:val="24"/>
          <w:szCs w:val="24"/>
          <w:lang w:val="lv-LV"/>
        </w:rPr>
        <w:t>nosacījumiem (mērījumu metodei).</w:t>
      </w:r>
    </w:p>
    <w:p w14:paraId="689514EE" w14:textId="0717E731" w:rsidR="00055572" w:rsidRPr="008777DB" w:rsidRDefault="00A873EA" w:rsidP="00547700">
      <w:pPr>
        <w:pStyle w:val="BodyText"/>
        <w:spacing w:after="120" w:line="242" w:lineRule="auto"/>
        <w:ind w:left="119" w:right="110"/>
        <w:jc w:val="both"/>
        <w:rPr>
          <w:rFonts w:ascii="Times New Roman" w:hAnsi="Times New Roman" w:cs="Times New Roman"/>
          <w:sz w:val="24"/>
          <w:szCs w:val="24"/>
          <w:lang w:val="lv-LV"/>
        </w:rPr>
      </w:pPr>
      <w:r w:rsidRPr="008777DB">
        <w:rPr>
          <w:rFonts w:ascii="Times New Roman" w:hAnsi="Times New Roman" w:cs="Times New Roman"/>
          <w:i/>
          <w:sz w:val="24"/>
          <w:szCs w:val="24"/>
          <w:u w:val="single"/>
          <w:lang w:val="lv-LV"/>
        </w:rPr>
        <w:t xml:space="preserve">Elektroietaišu izbūves darbu būvuzraugs </w:t>
      </w:r>
      <w:r w:rsidRPr="008777DB">
        <w:rPr>
          <w:rFonts w:ascii="Times New Roman" w:hAnsi="Times New Roman" w:cs="Times New Roman"/>
          <w:sz w:val="24"/>
          <w:szCs w:val="24"/>
          <w:lang w:val="lv-LV"/>
        </w:rPr>
        <w:t xml:space="preserve">- nodrošina būvuzraudzību atbilstoši </w:t>
      </w:r>
      <w:r w:rsidR="004632C3" w:rsidRPr="008777DB">
        <w:rPr>
          <w:rFonts w:ascii="Times New Roman" w:hAnsi="Times New Roman" w:cs="Times New Roman"/>
          <w:sz w:val="24"/>
          <w:szCs w:val="24"/>
          <w:lang w:val="lv-LV"/>
        </w:rPr>
        <w:t xml:space="preserve">Latvijas Republikas normatīviem aktiem </w:t>
      </w:r>
      <w:r w:rsidRPr="008777DB">
        <w:rPr>
          <w:rFonts w:ascii="Times New Roman" w:hAnsi="Times New Roman" w:cs="Times New Roman"/>
          <w:sz w:val="24"/>
          <w:szCs w:val="24"/>
          <w:lang w:val="lv-LV"/>
        </w:rPr>
        <w:t xml:space="preserve">uz vietas būvobjektā. </w:t>
      </w:r>
      <w:r w:rsidR="007B0E4B" w:rsidRPr="008777DB">
        <w:rPr>
          <w:rFonts w:ascii="Times New Roman" w:hAnsi="Times New Roman" w:cs="Times New Roman"/>
          <w:sz w:val="24"/>
          <w:szCs w:val="24"/>
          <w:lang w:val="lv-LV"/>
        </w:rPr>
        <w:t xml:space="preserve">Pārbauda paveikto darbu apjomus atbilstoši būvniecības līguma un </w:t>
      </w:r>
      <w:r w:rsidR="00737623" w:rsidRPr="008777DB">
        <w:rPr>
          <w:rFonts w:ascii="Times New Roman" w:hAnsi="Times New Roman" w:cs="Times New Roman"/>
          <w:sz w:val="24"/>
          <w:szCs w:val="24"/>
          <w:lang w:val="lv-LV"/>
        </w:rPr>
        <w:t xml:space="preserve">noslēgta </w:t>
      </w:r>
      <w:r w:rsidR="004A1AF6" w:rsidRPr="008777DB">
        <w:rPr>
          <w:rFonts w:ascii="Times New Roman" w:hAnsi="Times New Roman" w:cs="Times New Roman"/>
          <w:sz w:val="24"/>
          <w:szCs w:val="24"/>
          <w:lang w:val="lv-LV"/>
        </w:rPr>
        <w:t>Līguma</w:t>
      </w:r>
      <w:r w:rsidR="00737623" w:rsidRPr="008777DB">
        <w:rPr>
          <w:rFonts w:ascii="Times New Roman" w:hAnsi="Times New Roman" w:cs="Times New Roman"/>
          <w:sz w:val="24"/>
          <w:szCs w:val="24"/>
          <w:lang w:val="lv-LV"/>
        </w:rPr>
        <w:t xml:space="preserve"> </w:t>
      </w:r>
      <w:r w:rsidR="007B0E4B" w:rsidRPr="008777DB">
        <w:rPr>
          <w:rFonts w:ascii="Times New Roman" w:hAnsi="Times New Roman" w:cs="Times New Roman"/>
          <w:sz w:val="24"/>
          <w:szCs w:val="24"/>
          <w:lang w:val="lv-LV"/>
        </w:rPr>
        <w:t>nosacījumiem (mērījumu metodei).</w:t>
      </w:r>
    </w:p>
    <w:p w14:paraId="3C42A56F" w14:textId="67DC39F8" w:rsidR="00C6314E" w:rsidRDefault="00C6314E" w:rsidP="00547700">
      <w:pPr>
        <w:pStyle w:val="BodyText"/>
        <w:spacing w:after="120" w:line="242" w:lineRule="auto"/>
        <w:ind w:left="119" w:right="110"/>
        <w:jc w:val="both"/>
        <w:rPr>
          <w:rFonts w:ascii="Times New Roman" w:hAnsi="Times New Roman" w:cs="Times New Roman"/>
          <w:sz w:val="24"/>
          <w:szCs w:val="24"/>
          <w:lang w:val="lv-LV"/>
        </w:rPr>
      </w:pPr>
      <w:r w:rsidRPr="008777DB">
        <w:rPr>
          <w:rFonts w:ascii="Times New Roman" w:hAnsi="Times New Roman" w:cs="Times New Roman"/>
          <w:i/>
          <w:sz w:val="24"/>
          <w:szCs w:val="24"/>
          <w:u w:val="single"/>
          <w:lang w:val="lv-LV"/>
        </w:rPr>
        <w:t>Ēku būvdarbu būvuzraugs -</w:t>
      </w:r>
      <w:r w:rsidRPr="008777DB">
        <w:rPr>
          <w:rFonts w:ascii="Times New Roman" w:hAnsi="Times New Roman" w:cs="Times New Roman"/>
          <w:sz w:val="24"/>
          <w:szCs w:val="24"/>
          <w:lang w:val="lv-LV"/>
        </w:rPr>
        <w:t xml:space="preserve"> nodrošina būvuzraudzību atbilstoši </w:t>
      </w:r>
      <w:r w:rsidR="004632C3" w:rsidRPr="008777DB">
        <w:rPr>
          <w:rFonts w:ascii="Times New Roman" w:hAnsi="Times New Roman" w:cs="Times New Roman"/>
          <w:sz w:val="24"/>
          <w:szCs w:val="24"/>
          <w:lang w:val="lv-LV"/>
        </w:rPr>
        <w:t xml:space="preserve">Latvijas Republikas normatīviem aktiem </w:t>
      </w:r>
      <w:r w:rsidRPr="008777DB">
        <w:rPr>
          <w:rFonts w:ascii="Times New Roman" w:hAnsi="Times New Roman" w:cs="Times New Roman"/>
          <w:sz w:val="24"/>
          <w:szCs w:val="24"/>
          <w:lang w:val="lv-LV"/>
        </w:rPr>
        <w:t xml:space="preserve">uz vietas būvobjektā. </w:t>
      </w:r>
      <w:r w:rsidR="007B0E4B" w:rsidRPr="008777DB">
        <w:rPr>
          <w:rFonts w:ascii="Times New Roman" w:hAnsi="Times New Roman" w:cs="Times New Roman"/>
          <w:sz w:val="24"/>
          <w:szCs w:val="24"/>
          <w:lang w:val="lv-LV"/>
        </w:rPr>
        <w:t xml:space="preserve">Pārbauda paveikto darbu apjomus atbilstoši būvniecības līguma un </w:t>
      </w:r>
      <w:r w:rsidR="00737623" w:rsidRPr="008777DB">
        <w:rPr>
          <w:rFonts w:ascii="Times New Roman" w:hAnsi="Times New Roman" w:cs="Times New Roman"/>
          <w:sz w:val="24"/>
          <w:szCs w:val="24"/>
          <w:lang w:val="lv-LV"/>
        </w:rPr>
        <w:t xml:space="preserve">noslēgta </w:t>
      </w:r>
      <w:r w:rsidR="004A1AF6" w:rsidRPr="008777DB">
        <w:rPr>
          <w:rFonts w:ascii="Times New Roman" w:hAnsi="Times New Roman" w:cs="Times New Roman"/>
          <w:sz w:val="24"/>
          <w:szCs w:val="24"/>
          <w:lang w:val="lv-LV"/>
        </w:rPr>
        <w:t>L</w:t>
      </w:r>
      <w:r w:rsidR="00737623" w:rsidRPr="008777DB">
        <w:rPr>
          <w:rFonts w:ascii="Times New Roman" w:hAnsi="Times New Roman" w:cs="Times New Roman"/>
          <w:sz w:val="24"/>
          <w:szCs w:val="24"/>
          <w:lang w:val="lv-LV"/>
        </w:rPr>
        <w:t xml:space="preserve">īguma </w:t>
      </w:r>
      <w:r w:rsidR="007B0E4B" w:rsidRPr="008777DB">
        <w:rPr>
          <w:rFonts w:ascii="Times New Roman" w:hAnsi="Times New Roman" w:cs="Times New Roman"/>
          <w:sz w:val="24"/>
          <w:szCs w:val="24"/>
          <w:lang w:val="lv-LV"/>
        </w:rPr>
        <w:t>nosacījumiem (mērījumu metodei).</w:t>
      </w:r>
    </w:p>
    <w:p w14:paraId="06A8DC61" w14:textId="77777777" w:rsidR="00F1575A" w:rsidRDefault="00F1575A" w:rsidP="00547700">
      <w:pPr>
        <w:pStyle w:val="BodyText"/>
        <w:spacing w:after="120" w:line="242" w:lineRule="auto"/>
        <w:ind w:left="119" w:right="110"/>
        <w:jc w:val="both"/>
        <w:rPr>
          <w:rFonts w:ascii="Times New Roman" w:hAnsi="Times New Roman" w:cs="Times New Roman"/>
          <w:sz w:val="24"/>
          <w:szCs w:val="24"/>
          <w:lang w:val="lv-LV"/>
        </w:rPr>
      </w:pPr>
    </w:p>
    <w:p w14:paraId="4C4E5389" w14:textId="77777777" w:rsidR="00055572" w:rsidRPr="00547700" w:rsidRDefault="00055572">
      <w:pPr>
        <w:pStyle w:val="BodyText"/>
        <w:spacing w:before="6"/>
        <w:rPr>
          <w:rFonts w:ascii="Times New Roman" w:hAnsi="Times New Roman" w:cs="Times New Roman"/>
          <w:sz w:val="24"/>
          <w:szCs w:val="24"/>
          <w:lang w:val="lv-LV"/>
        </w:rPr>
      </w:pPr>
    </w:p>
    <w:p w14:paraId="73E789A8" w14:textId="598198B1" w:rsidR="00055572" w:rsidRPr="00547700" w:rsidRDefault="00A873EA">
      <w:pPr>
        <w:pStyle w:val="Heading1"/>
        <w:numPr>
          <w:ilvl w:val="1"/>
          <w:numId w:val="15"/>
        </w:numPr>
        <w:tabs>
          <w:tab w:val="left" w:pos="900"/>
        </w:tabs>
        <w:ind w:hanging="779"/>
        <w:rPr>
          <w:rFonts w:ascii="Times New Roman" w:hAnsi="Times New Roman" w:cs="Times New Roman"/>
          <w:sz w:val="24"/>
          <w:szCs w:val="24"/>
          <w:lang w:val="lv-LV"/>
        </w:rPr>
      </w:pPr>
      <w:bookmarkStart w:id="11" w:name="_Toc508784572"/>
      <w:r w:rsidRPr="00547700">
        <w:rPr>
          <w:rFonts w:ascii="Times New Roman" w:hAnsi="Times New Roman" w:cs="Times New Roman"/>
          <w:sz w:val="24"/>
          <w:szCs w:val="24"/>
          <w:lang w:val="lv-LV"/>
        </w:rPr>
        <w:t>Vispārēja administrēšana un</w:t>
      </w:r>
      <w:r w:rsidRPr="00547700">
        <w:rPr>
          <w:rFonts w:ascii="Times New Roman" w:hAnsi="Times New Roman" w:cs="Times New Roman"/>
          <w:spacing w:val="-18"/>
          <w:sz w:val="24"/>
          <w:szCs w:val="24"/>
          <w:lang w:val="lv-LV"/>
        </w:rPr>
        <w:t xml:space="preserve"> </w:t>
      </w:r>
      <w:r w:rsidRPr="00547700">
        <w:rPr>
          <w:rFonts w:ascii="Times New Roman" w:hAnsi="Times New Roman" w:cs="Times New Roman"/>
          <w:sz w:val="24"/>
          <w:szCs w:val="24"/>
          <w:lang w:val="lv-LV"/>
        </w:rPr>
        <w:t>vadība</w:t>
      </w:r>
      <w:bookmarkEnd w:id="11"/>
    </w:p>
    <w:p w14:paraId="1498D889" w14:textId="77777777" w:rsidR="00055572" w:rsidRPr="00547700" w:rsidRDefault="00A873EA">
      <w:pPr>
        <w:pStyle w:val="ListParagraph"/>
        <w:numPr>
          <w:ilvl w:val="2"/>
          <w:numId w:val="15"/>
        </w:numPr>
        <w:tabs>
          <w:tab w:val="left" w:pos="840"/>
        </w:tabs>
        <w:spacing w:before="61"/>
        <w:ind w:right="11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Jākoordinē Pasūtītāja un Uzņēmēja sadarbība un citas aktivitātes, kas saistītas ar darbu ieviešanu un</w:t>
      </w:r>
      <w:r w:rsidRPr="00547700">
        <w:rPr>
          <w:rFonts w:ascii="Times New Roman" w:hAnsi="Times New Roman" w:cs="Times New Roman"/>
          <w:spacing w:val="-19"/>
          <w:sz w:val="24"/>
          <w:szCs w:val="24"/>
          <w:lang w:val="lv-LV"/>
        </w:rPr>
        <w:t xml:space="preserve"> </w:t>
      </w:r>
      <w:r w:rsidRPr="00547700">
        <w:rPr>
          <w:rFonts w:ascii="Times New Roman" w:hAnsi="Times New Roman" w:cs="Times New Roman"/>
          <w:sz w:val="24"/>
          <w:szCs w:val="24"/>
          <w:lang w:val="lv-LV"/>
        </w:rPr>
        <w:t>pabeigšanu.</w:t>
      </w:r>
    </w:p>
    <w:p w14:paraId="46B7C5D4" w14:textId="77777777" w:rsidR="00055572" w:rsidRPr="004C012F" w:rsidRDefault="00A873EA">
      <w:pPr>
        <w:pStyle w:val="ListParagraph"/>
        <w:numPr>
          <w:ilvl w:val="2"/>
          <w:numId w:val="15"/>
        </w:numPr>
        <w:tabs>
          <w:tab w:val="left" w:pos="840"/>
        </w:tabs>
        <w:spacing w:before="3" w:line="237" w:lineRule="auto"/>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Inženiera rīcībā jābūt visu dokumentu kopijām, ieskaitot rasējumus, </w:t>
      </w:r>
      <w:r w:rsidRPr="004C012F">
        <w:rPr>
          <w:rFonts w:ascii="Times New Roman" w:hAnsi="Times New Roman" w:cs="Times New Roman"/>
          <w:sz w:val="24"/>
          <w:szCs w:val="24"/>
          <w:lang w:val="lv-LV"/>
        </w:rPr>
        <w:t>specifikācijas, līgumus, grafikus un jebkuru citu informāciju, kas varētu būt nepieciešama projekta vadībai.</w:t>
      </w:r>
    </w:p>
    <w:p w14:paraId="132D297D" w14:textId="09BC949D" w:rsidR="00055572" w:rsidRPr="004C012F" w:rsidRDefault="00A873EA" w:rsidP="00A512C2">
      <w:pPr>
        <w:pStyle w:val="ListParagraph"/>
        <w:numPr>
          <w:ilvl w:val="2"/>
          <w:numId w:val="15"/>
        </w:numPr>
        <w:tabs>
          <w:tab w:val="left" w:pos="840"/>
        </w:tabs>
        <w:spacing w:before="3" w:line="237" w:lineRule="auto"/>
        <w:ind w:right="112"/>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Jāvienojas ar Pasūtītāju par atskaišu formātu un iesniegšanas kārtību, kā arī par Projekta komunikāciju kanāliem.</w:t>
      </w:r>
      <w:r w:rsidR="00A512C2" w:rsidRPr="004C012F">
        <w:rPr>
          <w:rFonts w:ascii="Times New Roman" w:hAnsi="Times New Roman" w:cs="Times New Roman"/>
          <w:sz w:val="24"/>
          <w:szCs w:val="24"/>
          <w:lang w:val="lv-LV"/>
        </w:rPr>
        <w:t xml:space="preserve"> Pretendentiem paraugs sākuma ziņojumam un ikmēneša atskaitēm</w:t>
      </w:r>
      <w:r w:rsidR="008D491A">
        <w:rPr>
          <w:rFonts w:ascii="Times New Roman" w:hAnsi="Times New Roman" w:cs="Times New Roman"/>
          <w:sz w:val="24"/>
          <w:szCs w:val="24"/>
          <w:lang w:val="lv-LV"/>
        </w:rPr>
        <w:t xml:space="preserve"> </w:t>
      </w:r>
      <w:r w:rsidR="008D491A" w:rsidRPr="004C012F">
        <w:rPr>
          <w:rFonts w:ascii="Times New Roman" w:hAnsi="Times New Roman" w:cs="Times New Roman"/>
          <w:sz w:val="24"/>
          <w:szCs w:val="24"/>
          <w:lang w:val="lv-LV"/>
        </w:rPr>
        <w:t xml:space="preserve">jāiesniedz kopā ar </w:t>
      </w:r>
      <w:r w:rsidR="008D491A">
        <w:rPr>
          <w:rFonts w:ascii="Times New Roman" w:hAnsi="Times New Roman" w:cs="Times New Roman"/>
          <w:sz w:val="24"/>
          <w:szCs w:val="24"/>
          <w:lang w:val="lv-LV"/>
        </w:rPr>
        <w:t>tehnisko piedāvājumu</w:t>
      </w:r>
      <w:r w:rsidR="00A512C2" w:rsidRPr="004C012F">
        <w:rPr>
          <w:rFonts w:ascii="Times New Roman" w:hAnsi="Times New Roman" w:cs="Times New Roman"/>
          <w:sz w:val="24"/>
          <w:szCs w:val="24"/>
          <w:lang w:val="lv-LV"/>
        </w:rPr>
        <w:t xml:space="preserve">, lai iepirkuma komisija varētu pārliecināties par </w:t>
      </w:r>
      <w:r w:rsidR="00A905DF">
        <w:rPr>
          <w:rFonts w:ascii="Times New Roman" w:hAnsi="Times New Roman" w:cs="Times New Roman"/>
          <w:sz w:val="24"/>
          <w:szCs w:val="24"/>
          <w:lang w:val="lv-LV"/>
        </w:rPr>
        <w:t>P</w:t>
      </w:r>
      <w:r w:rsidR="00A512C2" w:rsidRPr="004C012F">
        <w:rPr>
          <w:rFonts w:ascii="Times New Roman" w:hAnsi="Times New Roman" w:cs="Times New Roman"/>
          <w:sz w:val="24"/>
          <w:szCs w:val="24"/>
          <w:lang w:val="lv-LV"/>
        </w:rPr>
        <w:t>retendenta izpratni informācijas apkopošanai un sniegšanai.</w:t>
      </w:r>
    </w:p>
    <w:p w14:paraId="469D6139" w14:textId="77777777" w:rsidR="00055572" w:rsidRPr="004C012F" w:rsidRDefault="00A873EA" w:rsidP="00F03240">
      <w:pPr>
        <w:pStyle w:val="ListParagraph"/>
        <w:numPr>
          <w:ilvl w:val="2"/>
          <w:numId w:val="15"/>
        </w:numPr>
        <w:tabs>
          <w:tab w:val="left" w:pos="840"/>
        </w:tabs>
        <w:spacing w:before="3" w:line="237" w:lineRule="auto"/>
        <w:ind w:right="112"/>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Jāizstrādā standartizētas procedūras būvdarbu līgumu administrēšanai un vadībai, iekļaujot atskaites par tehnisko un finansiālo progresu.</w:t>
      </w:r>
    </w:p>
    <w:p w14:paraId="1EA7A61E" w14:textId="229E0D0D" w:rsidR="00055572" w:rsidRPr="004C012F" w:rsidRDefault="00A873EA" w:rsidP="00A512C2">
      <w:pPr>
        <w:pStyle w:val="ListParagraph"/>
        <w:numPr>
          <w:ilvl w:val="2"/>
          <w:numId w:val="15"/>
        </w:numPr>
        <w:tabs>
          <w:tab w:val="left" w:pos="840"/>
        </w:tabs>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 xml:space="preserve">Jāsastāda Kvalitātes </w:t>
      </w:r>
      <w:r w:rsidRPr="00FA3B36">
        <w:rPr>
          <w:rFonts w:ascii="Times New Roman" w:hAnsi="Times New Roman" w:cs="Times New Roman"/>
          <w:sz w:val="24"/>
          <w:szCs w:val="24"/>
          <w:lang w:val="lv-LV"/>
        </w:rPr>
        <w:t>nodrošināšanas (</w:t>
      </w:r>
      <w:r w:rsidR="000615E1" w:rsidRPr="00FA3B36">
        <w:rPr>
          <w:rFonts w:ascii="Times New Roman" w:hAnsi="Times New Roman" w:cs="Times New Roman"/>
          <w:sz w:val="24"/>
          <w:szCs w:val="24"/>
          <w:lang w:val="lv-LV"/>
        </w:rPr>
        <w:t xml:space="preserve">turpmāk – </w:t>
      </w:r>
      <w:r w:rsidRPr="00FA3B36">
        <w:rPr>
          <w:rFonts w:ascii="Times New Roman" w:hAnsi="Times New Roman" w:cs="Times New Roman"/>
          <w:sz w:val="24"/>
          <w:szCs w:val="24"/>
          <w:lang w:val="lv-LV"/>
        </w:rPr>
        <w:t>KN)</w:t>
      </w:r>
      <w:r w:rsidRPr="004C012F">
        <w:rPr>
          <w:rFonts w:ascii="Times New Roman" w:hAnsi="Times New Roman" w:cs="Times New Roman"/>
          <w:sz w:val="24"/>
          <w:szCs w:val="24"/>
          <w:lang w:val="lv-LV"/>
        </w:rPr>
        <w:t xml:space="preserve"> plāns, kam jāiekļauj Inženiera veiktās tehniskās uzraudzības</w:t>
      </w:r>
      <w:r w:rsidR="00A720E8">
        <w:rPr>
          <w:rFonts w:ascii="Times New Roman" w:hAnsi="Times New Roman" w:cs="Times New Roman"/>
          <w:sz w:val="24"/>
          <w:szCs w:val="24"/>
          <w:lang w:val="lv-LV"/>
        </w:rPr>
        <w:t xml:space="preserve"> </w:t>
      </w:r>
      <w:r w:rsidRPr="004C012F">
        <w:rPr>
          <w:rFonts w:ascii="Times New Roman" w:hAnsi="Times New Roman" w:cs="Times New Roman"/>
          <w:sz w:val="24"/>
          <w:szCs w:val="24"/>
          <w:lang w:val="lv-LV"/>
        </w:rPr>
        <w:t xml:space="preserve">/ būvuzraudzības kvalitātes nodrošināšanas procedūras un </w:t>
      </w:r>
      <w:r w:rsidR="003C4738" w:rsidRPr="004C012F">
        <w:rPr>
          <w:rFonts w:ascii="Times New Roman" w:hAnsi="Times New Roman" w:cs="Times New Roman"/>
          <w:sz w:val="24"/>
          <w:szCs w:val="24"/>
          <w:lang w:val="lv-LV"/>
        </w:rPr>
        <w:t>Latvijas Republikas normatīvajos aktos</w:t>
      </w:r>
      <w:r w:rsidRPr="004C012F">
        <w:rPr>
          <w:rFonts w:ascii="Times New Roman" w:hAnsi="Times New Roman" w:cs="Times New Roman"/>
          <w:sz w:val="24"/>
          <w:szCs w:val="24"/>
          <w:lang w:val="lv-LV"/>
        </w:rPr>
        <w:t xml:space="preserve"> </w:t>
      </w:r>
      <w:r w:rsidR="003C4738" w:rsidRPr="004C012F">
        <w:rPr>
          <w:rFonts w:ascii="Times New Roman" w:hAnsi="Times New Roman" w:cs="Times New Roman"/>
          <w:sz w:val="24"/>
          <w:szCs w:val="24"/>
          <w:lang w:val="lv-LV"/>
        </w:rPr>
        <w:t xml:space="preserve">paredzētie </w:t>
      </w:r>
      <w:r w:rsidRPr="004C012F">
        <w:rPr>
          <w:rFonts w:ascii="Times New Roman" w:hAnsi="Times New Roman" w:cs="Times New Roman"/>
          <w:sz w:val="24"/>
          <w:szCs w:val="24"/>
          <w:lang w:val="lv-LV"/>
        </w:rPr>
        <w:t>faktiskie noteikumi saistībā ar būvprojekta apstiprināšanu un būvniecības darbu kvalitātes kontroli. KN plānā jāietver arī norādes uz atbilstošām KN un Veselības un drošības procedūrām, kas paredzētas darbiem, ko veic Inženiera birojā un būvobjektos,</w:t>
      </w:r>
      <w:r w:rsidRPr="004C012F">
        <w:rPr>
          <w:rFonts w:ascii="Times New Roman" w:hAnsi="Times New Roman" w:cs="Times New Roman"/>
          <w:spacing w:val="-24"/>
          <w:sz w:val="24"/>
          <w:szCs w:val="24"/>
          <w:lang w:val="lv-LV"/>
        </w:rPr>
        <w:t xml:space="preserve"> </w:t>
      </w:r>
      <w:r w:rsidRPr="004C012F">
        <w:rPr>
          <w:rFonts w:ascii="Times New Roman" w:hAnsi="Times New Roman" w:cs="Times New Roman"/>
          <w:sz w:val="24"/>
          <w:szCs w:val="24"/>
          <w:lang w:val="lv-LV"/>
        </w:rPr>
        <w:t>būvlaukumos.</w:t>
      </w:r>
      <w:r w:rsidR="00A512C2" w:rsidRPr="004C012F">
        <w:rPr>
          <w:rFonts w:ascii="Times New Roman" w:hAnsi="Times New Roman" w:cs="Times New Roman"/>
          <w:sz w:val="24"/>
          <w:szCs w:val="24"/>
          <w:lang w:val="lv-LV"/>
        </w:rPr>
        <w:t xml:space="preserve"> Minētais dokuments </w:t>
      </w:r>
      <w:r w:rsidR="008D491A" w:rsidRPr="004C012F">
        <w:rPr>
          <w:rFonts w:ascii="Times New Roman" w:hAnsi="Times New Roman" w:cs="Times New Roman"/>
          <w:sz w:val="24"/>
          <w:szCs w:val="24"/>
          <w:lang w:val="lv-LV"/>
        </w:rPr>
        <w:t xml:space="preserve">jāiesniedz kopā ar </w:t>
      </w:r>
      <w:r w:rsidR="008D491A">
        <w:rPr>
          <w:rFonts w:ascii="Times New Roman" w:hAnsi="Times New Roman" w:cs="Times New Roman"/>
          <w:sz w:val="24"/>
          <w:szCs w:val="24"/>
          <w:lang w:val="lv-LV"/>
        </w:rPr>
        <w:t xml:space="preserve">tehnisko piedāvājumu </w:t>
      </w:r>
      <w:r w:rsidR="00A512C2" w:rsidRPr="004C012F">
        <w:rPr>
          <w:rFonts w:ascii="Times New Roman" w:hAnsi="Times New Roman" w:cs="Times New Roman"/>
          <w:sz w:val="24"/>
          <w:szCs w:val="24"/>
          <w:lang w:val="lv-LV"/>
        </w:rPr>
        <w:t>.</w:t>
      </w:r>
    </w:p>
    <w:p w14:paraId="209CA1A5" w14:textId="77777777" w:rsidR="00055572" w:rsidRPr="004C012F" w:rsidRDefault="00A873EA">
      <w:pPr>
        <w:pStyle w:val="ListParagraph"/>
        <w:numPr>
          <w:ilvl w:val="2"/>
          <w:numId w:val="15"/>
        </w:numPr>
        <w:tabs>
          <w:tab w:val="left" w:pos="839"/>
          <w:tab w:val="left" w:pos="840"/>
        </w:tabs>
        <w:spacing w:before="1" w:line="244" w:lineRule="exact"/>
        <w:rPr>
          <w:rFonts w:ascii="Times New Roman" w:hAnsi="Times New Roman" w:cs="Times New Roman"/>
          <w:sz w:val="24"/>
          <w:szCs w:val="24"/>
          <w:lang w:val="lv-LV"/>
        </w:rPr>
      </w:pPr>
      <w:r w:rsidRPr="004C012F">
        <w:rPr>
          <w:rFonts w:ascii="Times New Roman" w:hAnsi="Times New Roman" w:cs="Times New Roman"/>
          <w:sz w:val="24"/>
          <w:szCs w:val="24"/>
          <w:lang w:val="lv-LV"/>
        </w:rPr>
        <w:t>Jāseko līdzi maksājumu</w:t>
      </w:r>
      <w:r w:rsidRPr="004C012F">
        <w:rPr>
          <w:rFonts w:ascii="Times New Roman" w:hAnsi="Times New Roman" w:cs="Times New Roman"/>
          <w:spacing w:val="-18"/>
          <w:sz w:val="24"/>
          <w:szCs w:val="24"/>
          <w:lang w:val="lv-LV"/>
        </w:rPr>
        <w:t xml:space="preserve"> </w:t>
      </w:r>
      <w:r w:rsidRPr="004C012F">
        <w:rPr>
          <w:rFonts w:ascii="Times New Roman" w:hAnsi="Times New Roman" w:cs="Times New Roman"/>
          <w:sz w:val="24"/>
          <w:szCs w:val="24"/>
          <w:lang w:val="lv-LV"/>
        </w:rPr>
        <w:t>kārtībai.</w:t>
      </w:r>
    </w:p>
    <w:p w14:paraId="33F1FB21" w14:textId="77777777" w:rsidR="00055572" w:rsidRPr="00547700" w:rsidRDefault="00A873EA">
      <w:pPr>
        <w:pStyle w:val="ListParagraph"/>
        <w:numPr>
          <w:ilvl w:val="2"/>
          <w:numId w:val="15"/>
        </w:numPr>
        <w:tabs>
          <w:tab w:val="left" w:pos="840"/>
        </w:tabs>
        <w:ind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Jāsniedz risinājums par jebkuriem strīdiem vai domstarpībām, kas radušās starp Pasūtītāju un</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Uzņēmēju.</w:t>
      </w:r>
    </w:p>
    <w:p w14:paraId="653BDFB4" w14:textId="77777777" w:rsidR="00055572" w:rsidRPr="00547700" w:rsidRDefault="00A873EA" w:rsidP="00F03240">
      <w:pPr>
        <w:pStyle w:val="ListParagraph"/>
        <w:numPr>
          <w:ilvl w:val="2"/>
          <w:numId w:val="15"/>
        </w:numPr>
        <w:spacing w:before="3" w:line="237" w:lineRule="auto"/>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Jāsagatavo </w:t>
      </w:r>
      <w:r w:rsidRPr="00592395">
        <w:rPr>
          <w:rFonts w:ascii="Times New Roman" w:hAnsi="Times New Roman" w:cs="Times New Roman"/>
          <w:sz w:val="24"/>
          <w:szCs w:val="24"/>
          <w:lang w:val="lv-LV"/>
        </w:rPr>
        <w:t>atskaišu ziņojumi</w:t>
      </w:r>
      <w:r w:rsidRPr="00547700">
        <w:rPr>
          <w:rFonts w:ascii="Times New Roman" w:hAnsi="Times New Roman" w:cs="Times New Roman"/>
          <w:sz w:val="24"/>
          <w:szCs w:val="24"/>
          <w:lang w:val="lv-LV"/>
        </w:rPr>
        <w:t>.</w:t>
      </w:r>
    </w:p>
    <w:p w14:paraId="4501D781" w14:textId="54D1A87E" w:rsidR="00055572" w:rsidRPr="00547700" w:rsidRDefault="00A873EA" w:rsidP="00F03240">
      <w:pPr>
        <w:pStyle w:val="ListParagraph"/>
        <w:numPr>
          <w:ilvl w:val="2"/>
          <w:numId w:val="15"/>
        </w:numPr>
        <w:tabs>
          <w:tab w:val="left" w:pos="840"/>
        </w:tabs>
        <w:spacing w:before="3" w:line="237" w:lineRule="auto"/>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Pieprasot visu nepieciešamo informāciju no Uzņēmēja, jāapstiprina dokumentācij</w:t>
      </w:r>
      <w:r w:rsidR="00787207">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w:t>
      </w:r>
      <w:r w:rsidR="00F03240" w:rsidRPr="00547700">
        <w:rPr>
          <w:rFonts w:ascii="Times New Roman" w:hAnsi="Times New Roman" w:cs="Times New Roman"/>
          <w:sz w:val="24"/>
          <w:szCs w:val="24"/>
          <w:lang w:val="lv-LV"/>
        </w:rPr>
        <w:t xml:space="preserve">inženierbūves </w:t>
      </w:r>
      <w:r w:rsidRPr="00547700">
        <w:rPr>
          <w:rFonts w:ascii="Times New Roman" w:hAnsi="Times New Roman" w:cs="Times New Roman"/>
          <w:sz w:val="24"/>
          <w:szCs w:val="24"/>
          <w:lang w:val="lv-LV"/>
        </w:rPr>
        <w:t>būves nodošanai ekspluatācijā.</w:t>
      </w:r>
    </w:p>
    <w:p w14:paraId="72B544E7" w14:textId="77777777" w:rsidR="00055572" w:rsidRPr="00547700" w:rsidRDefault="00055572">
      <w:pPr>
        <w:pStyle w:val="BodyText"/>
        <w:spacing w:before="4"/>
        <w:rPr>
          <w:rFonts w:ascii="Times New Roman" w:hAnsi="Times New Roman" w:cs="Times New Roman"/>
          <w:sz w:val="24"/>
          <w:szCs w:val="24"/>
          <w:lang w:val="lv-LV"/>
        </w:rPr>
      </w:pPr>
    </w:p>
    <w:p w14:paraId="2F215857" w14:textId="2B3018A4" w:rsidR="00055572" w:rsidRPr="00547700" w:rsidRDefault="00A873EA">
      <w:pPr>
        <w:pStyle w:val="Heading1"/>
        <w:numPr>
          <w:ilvl w:val="1"/>
          <w:numId w:val="15"/>
        </w:numPr>
        <w:tabs>
          <w:tab w:val="left" w:pos="900"/>
        </w:tabs>
        <w:spacing w:before="1"/>
        <w:ind w:hanging="779"/>
        <w:rPr>
          <w:rFonts w:ascii="Times New Roman" w:hAnsi="Times New Roman" w:cs="Times New Roman"/>
          <w:sz w:val="24"/>
          <w:szCs w:val="24"/>
          <w:lang w:val="lv-LV"/>
        </w:rPr>
      </w:pPr>
      <w:bookmarkStart w:id="12" w:name="_Toc508784573"/>
      <w:r w:rsidRPr="00547700">
        <w:rPr>
          <w:rFonts w:ascii="Times New Roman" w:hAnsi="Times New Roman" w:cs="Times New Roman"/>
          <w:sz w:val="24"/>
          <w:szCs w:val="24"/>
          <w:lang w:val="lv-LV"/>
        </w:rPr>
        <w:t>Būvdarbu līgumu izpildes</w:t>
      </w:r>
      <w:r w:rsidRPr="00547700">
        <w:rPr>
          <w:rFonts w:ascii="Times New Roman" w:hAnsi="Times New Roman" w:cs="Times New Roman"/>
          <w:spacing w:val="-21"/>
          <w:sz w:val="24"/>
          <w:szCs w:val="24"/>
          <w:lang w:val="lv-LV"/>
        </w:rPr>
        <w:t xml:space="preserve"> </w:t>
      </w:r>
      <w:r w:rsidRPr="00547700">
        <w:rPr>
          <w:rFonts w:ascii="Times New Roman" w:hAnsi="Times New Roman" w:cs="Times New Roman"/>
          <w:sz w:val="24"/>
          <w:szCs w:val="24"/>
          <w:lang w:val="lv-LV"/>
        </w:rPr>
        <w:t>uzsākšana</w:t>
      </w:r>
      <w:bookmarkEnd w:id="12"/>
    </w:p>
    <w:p w14:paraId="2D46D65A" w14:textId="77777777" w:rsidR="00055572" w:rsidRPr="008777DB" w:rsidRDefault="00A873EA" w:rsidP="00885CC1">
      <w:pPr>
        <w:pStyle w:val="BodyText"/>
        <w:spacing w:before="63"/>
        <w:ind w:left="479" w:right="10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Lai sekmīgi ieviestu Būvdarbu līgumu, kā arī izpildītu darba uzdevumā noteiktās prasības, </w:t>
      </w:r>
      <w:r w:rsidRPr="008777DB">
        <w:rPr>
          <w:rFonts w:ascii="Times New Roman" w:hAnsi="Times New Roman" w:cs="Times New Roman"/>
          <w:sz w:val="24"/>
          <w:szCs w:val="24"/>
          <w:lang w:val="lv-LV"/>
        </w:rPr>
        <w:t>Inženierim:</w:t>
      </w:r>
    </w:p>
    <w:p w14:paraId="1199FEE2" w14:textId="77777777" w:rsidR="00055572" w:rsidRPr="008777DB" w:rsidRDefault="00A873EA" w:rsidP="00885CC1">
      <w:pPr>
        <w:pStyle w:val="ListParagraph"/>
        <w:numPr>
          <w:ilvl w:val="2"/>
          <w:numId w:val="15"/>
        </w:numPr>
        <w:tabs>
          <w:tab w:val="left" w:pos="839"/>
          <w:tab w:val="left" w:pos="840"/>
        </w:tabs>
        <w:spacing w:before="1" w:line="244" w:lineRule="exact"/>
        <w:ind w:left="839" w:hanging="292"/>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Jāiepazīstas ar Būvdarbu līgumu un konkursa dokumentācijas</w:t>
      </w:r>
      <w:r w:rsidRPr="008777DB">
        <w:rPr>
          <w:rFonts w:ascii="Times New Roman" w:hAnsi="Times New Roman" w:cs="Times New Roman"/>
          <w:spacing w:val="-32"/>
          <w:sz w:val="24"/>
          <w:szCs w:val="24"/>
          <w:lang w:val="lv-LV"/>
        </w:rPr>
        <w:t xml:space="preserve"> </w:t>
      </w:r>
      <w:r w:rsidRPr="008777DB">
        <w:rPr>
          <w:rFonts w:ascii="Times New Roman" w:hAnsi="Times New Roman" w:cs="Times New Roman"/>
          <w:sz w:val="24"/>
          <w:szCs w:val="24"/>
          <w:lang w:val="lv-LV"/>
        </w:rPr>
        <w:t>prasībām.</w:t>
      </w:r>
    </w:p>
    <w:p w14:paraId="5BD3E2D1" w14:textId="158FF298" w:rsidR="00055572" w:rsidRPr="00547700" w:rsidRDefault="00A873EA"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Jāizskata Pasūtītāja sākotnējās prasības, Uzņēmēja izstrādātā darbu programma, darbu apjoms, </w:t>
      </w:r>
      <w:r w:rsidR="00F03240" w:rsidRPr="004A1AF6">
        <w:rPr>
          <w:rFonts w:ascii="Times New Roman" w:hAnsi="Times New Roman" w:cs="Times New Roman"/>
          <w:sz w:val="24"/>
          <w:szCs w:val="24"/>
          <w:lang w:val="lv-LV"/>
        </w:rPr>
        <w:t>Projekta</w:t>
      </w:r>
      <w:r w:rsidRPr="00547700">
        <w:rPr>
          <w:rFonts w:ascii="Times New Roman" w:hAnsi="Times New Roman" w:cs="Times New Roman"/>
          <w:b/>
          <w:sz w:val="24"/>
          <w:szCs w:val="24"/>
          <w:lang w:val="lv-LV"/>
        </w:rPr>
        <w:t xml:space="preserve"> </w:t>
      </w:r>
      <w:r w:rsidRPr="00547700">
        <w:rPr>
          <w:rFonts w:ascii="Times New Roman" w:hAnsi="Times New Roman" w:cs="Times New Roman"/>
          <w:sz w:val="24"/>
          <w:szCs w:val="24"/>
          <w:lang w:val="lv-LV"/>
        </w:rPr>
        <w:t xml:space="preserve">dokumentācija, </w:t>
      </w:r>
      <w:r w:rsidR="00F03240" w:rsidRPr="00547700">
        <w:rPr>
          <w:rFonts w:ascii="Times New Roman" w:hAnsi="Times New Roman" w:cs="Times New Roman"/>
          <w:sz w:val="24"/>
          <w:szCs w:val="24"/>
          <w:lang w:val="lv-LV"/>
        </w:rPr>
        <w:t xml:space="preserve">būvprojektu </w:t>
      </w:r>
      <w:r w:rsidRPr="00547700">
        <w:rPr>
          <w:rFonts w:ascii="Times New Roman" w:hAnsi="Times New Roman" w:cs="Times New Roman"/>
          <w:sz w:val="24"/>
          <w:szCs w:val="24"/>
          <w:lang w:val="lv-LV"/>
        </w:rPr>
        <w:t>iekļautie risinājumi un pielietojamās tehnoloģijas.</w:t>
      </w:r>
    </w:p>
    <w:p w14:paraId="6AB14709" w14:textId="2CE15785" w:rsidR="00055572" w:rsidRPr="004C012F" w:rsidRDefault="00A873EA" w:rsidP="00885CC1">
      <w:pPr>
        <w:pStyle w:val="ListParagraph"/>
        <w:numPr>
          <w:ilvl w:val="0"/>
          <w:numId w:val="14"/>
        </w:numPr>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 xml:space="preserve">Jāiepazīstas ar </w:t>
      </w:r>
      <w:r w:rsidRPr="004A1AF6">
        <w:rPr>
          <w:rFonts w:ascii="Times New Roman" w:hAnsi="Times New Roman" w:cs="Times New Roman"/>
          <w:sz w:val="24"/>
          <w:szCs w:val="24"/>
          <w:lang w:val="lv-LV"/>
        </w:rPr>
        <w:t>Būvobjekt</w:t>
      </w:r>
      <w:r w:rsidR="00592395" w:rsidRPr="004A1AF6">
        <w:rPr>
          <w:rFonts w:ascii="Times New Roman" w:hAnsi="Times New Roman" w:cs="Times New Roman"/>
          <w:sz w:val="24"/>
          <w:szCs w:val="24"/>
          <w:lang w:val="lv-LV"/>
        </w:rPr>
        <w:t>iem</w:t>
      </w:r>
      <w:r w:rsidRPr="004C012F">
        <w:rPr>
          <w:rFonts w:ascii="Times New Roman" w:hAnsi="Times New Roman" w:cs="Times New Roman"/>
          <w:sz w:val="24"/>
          <w:szCs w:val="24"/>
          <w:lang w:val="lv-LV"/>
        </w:rPr>
        <w:t>.</w:t>
      </w:r>
    </w:p>
    <w:p w14:paraId="2DFF1FAE" w14:textId="77777777" w:rsidR="00055572" w:rsidRPr="004C012F" w:rsidRDefault="00A873EA" w:rsidP="00885CC1">
      <w:pPr>
        <w:pStyle w:val="ListParagraph"/>
        <w:numPr>
          <w:ilvl w:val="0"/>
          <w:numId w:val="14"/>
        </w:numPr>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Jāpārstāv Pasūtītāja intereses pārrunās.</w:t>
      </w:r>
    </w:p>
    <w:p w14:paraId="3F9C30C6" w14:textId="547B023B" w:rsidR="00A512C2" w:rsidRPr="004C012F" w:rsidRDefault="00A873EA"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Jāorganizē un jāvada būvdarbu uzsākšanas sanāksme ar Pasūtītāju un Uzņēmēju,  lai vienotos par darbu un apmaksas procedūrām, atbildības līmeņiem, projektā iesaistīto Pušu komunikāciju līnijām, kvalitātes nodrošināšanas sistēmu, atskaišu formām un citiem jautājumiem. Jāsagatavo sanāksmju protokols un jānosūta sanāksmes dalībniekiem.</w:t>
      </w:r>
      <w:r w:rsidR="00A512C2" w:rsidRPr="004C012F">
        <w:rPr>
          <w:rFonts w:ascii="Times New Roman" w:hAnsi="Times New Roman" w:cs="Times New Roman"/>
          <w:sz w:val="24"/>
          <w:szCs w:val="24"/>
          <w:lang w:val="lv-LV"/>
        </w:rPr>
        <w:t xml:space="preserve"> Sanāksmju protokola paraugs, un tajā izskatāmā dienaskārtība, Pretendentiem </w:t>
      </w:r>
      <w:r w:rsidR="008D491A" w:rsidRPr="004C012F">
        <w:rPr>
          <w:rFonts w:ascii="Times New Roman" w:hAnsi="Times New Roman" w:cs="Times New Roman"/>
          <w:sz w:val="24"/>
          <w:szCs w:val="24"/>
          <w:lang w:val="lv-LV"/>
        </w:rPr>
        <w:t xml:space="preserve">jāiesniedz kopā ar </w:t>
      </w:r>
      <w:r w:rsidR="00A905DF">
        <w:rPr>
          <w:rFonts w:ascii="Times New Roman" w:hAnsi="Times New Roman" w:cs="Times New Roman"/>
          <w:sz w:val="24"/>
          <w:szCs w:val="24"/>
          <w:lang w:val="lv-LV"/>
        </w:rPr>
        <w:t>tehnisk</w:t>
      </w:r>
      <w:r w:rsidR="008D491A">
        <w:rPr>
          <w:rFonts w:ascii="Times New Roman" w:hAnsi="Times New Roman" w:cs="Times New Roman"/>
          <w:sz w:val="24"/>
          <w:szCs w:val="24"/>
          <w:lang w:val="lv-LV"/>
        </w:rPr>
        <w:t>o</w:t>
      </w:r>
      <w:r w:rsidR="00A905DF">
        <w:rPr>
          <w:rFonts w:ascii="Times New Roman" w:hAnsi="Times New Roman" w:cs="Times New Roman"/>
          <w:sz w:val="24"/>
          <w:szCs w:val="24"/>
          <w:lang w:val="lv-LV"/>
        </w:rPr>
        <w:t xml:space="preserve"> piedāvājum</w:t>
      </w:r>
      <w:r w:rsidR="008D491A">
        <w:rPr>
          <w:rFonts w:ascii="Times New Roman" w:hAnsi="Times New Roman" w:cs="Times New Roman"/>
          <w:sz w:val="24"/>
          <w:szCs w:val="24"/>
          <w:lang w:val="lv-LV"/>
        </w:rPr>
        <w:t>u</w:t>
      </w:r>
      <w:r w:rsidR="00A512C2" w:rsidRPr="004C012F">
        <w:rPr>
          <w:rFonts w:ascii="Times New Roman" w:hAnsi="Times New Roman" w:cs="Times New Roman"/>
          <w:sz w:val="24"/>
          <w:szCs w:val="24"/>
          <w:lang w:val="lv-LV"/>
        </w:rPr>
        <w:t xml:space="preserve">, lai iepirkuma komisija varētu pārliecināties par </w:t>
      </w:r>
      <w:r w:rsidR="00A905DF">
        <w:rPr>
          <w:rFonts w:ascii="Times New Roman" w:hAnsi="Times New Roman" w:cs="Times New Roman"/>
          <w:sz w:val="24"/>
          <w:szCs w:val="24"/>
          <w:lang w:val="lv-LV"/>
        </w:rPr>
        <w:t>P</w:t>
      </w:r>
      <w:r w:rsidR="00A512C2" w:rsidRPr="004C012F">
        <w:rPr>
          <w:rFonts w:ascii="Times New Roman" w:hAnsi="Times New Roman" w:cs="Times New Roman"/>
          <w:sz w:val="24"/>
          <w:szCs w:val="24"/>
          <w:lang w:val="lv-LV"/>
        </w:rPr>
        <w:t>retendenta pakalpojuma sniegšanas izpratni.</w:t>
      </w:r>
    </w:p>
    <w:p w14:paraId="52C20BE0" w14:textId="77777777" w:rsidR="00055572" w:rsidRPr="00547700" w:rsidRDefault="00A873EA"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Sadarbībā ar Pasūtītāju un Uzņēmēju, jāizstrādā un jāsaskaņo maksājuma sertifikāta forma, kas jāiesniedz Pasūtītājam, kopējais formāts un dokumentu pakete (pielikuma dokumentācija un aprēķini).</w:t>
      </w:r>
    </w:p>
    <w:p w14:paraId="794E6CFC" w14:textId="77777777" w:rsidR="00055572" w:rsidRPr="00547700" w:rsidRDefault="00A873EA"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Jāvienojas ar Pasūtītāju un Uzņēmēju par būvobjektos notiekošo regulāro </w:t>
      </w:r>
      <w:r w:rsidRPr="00547700">
        <w:rPr>
          <w:rFonts w:ascii="Times New Roman" w:hAnsi="Times New Roman" w:cs="Times New Roman"/>
          <w:sz w:val="24"/>
          <w:szCs w:val="24"/>
          <w:lang w:val="lv-LV"/>
        </w:rPr>
        <w:lastRenderedPageBreak/>
        <w:t>sanāksmju (iknedēļas, ikmēneša) veidu, dalībniekiem un grafiku.</w:t>
      </w:r>
    </w:p>
    <w:p w14:paraId="50B7ECDE" w14:textId="0E117C23" w:rsidR="00055572" w:rsidRPr="00547700" w:rsidRDefault="00A873EA"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Pēc Pasūtītāja pieprasījuma 3 darba dienu laikā jāiesniedz atbilstoš</w:t>
      </w:r>
      <w:r w:rsidR="00955598">
        <w:rPr>
          <w:rFonts w:ascii="Times New Roman" w:hAnsi="Times New Roman" w:cs="Times New Roman"/>
          <w:sz w:val="24"/>
          <w:szCs w:val="24"/>
          <w:lang w:val="lv-LV"/>
        </w:rPr>
        <w:t>ie</w:t>
      </w:r>
      <w:r w:rsidRPr="00547700">
        <w:rPr>
          <w:rFonts w:ascii="Times New Roman" w:hAnsi="Times New Roman" w:cs="Times New Roman"/>
          <w:sz w:val="24"/>
          <w:szCs w:val="24"/>
          <w:lang w:val="lv-LV"/>
        </w:rPr>
        <w:t xml:space="preserve"> dokument</w:t>
      </w:r>
      <w:r w:rsidR="00955598">
        <w:rPr>
          <w:rFonts w:ascii="Times New Roman" w:hAnsi="Times New Roman" w:cs="Times New Roman"/>
          <w:sz w:val="24"/>
          <w:szCs w:val="24"/>
          <w:lang w:val="lv-LV"/>
        </w:rPr>
        <w:t>i</w:t>
      </w:r>
      <w:r w:rsidRPr="00547700">
        <w:rPr>
          <w:rFonts w:ascii="Times New Roman" w:hAnsi="Times New Roman" w:cs="Times New Roman"/>
          <w:sz w:val="24"/>
          <w:szCs w:val="24"/>
          <w:lang w:val="lv-LV"/>
        </w:rPr>
        <w:t xml:space="preserve"> (saistību raksts, civiltiesiskā apdrošināšana) </w:t>
      </w:r>
      <w:r w:rsidR="00A905DF">
        <w:rPr>
          <w:rFonts w:ascii="Times New Roman" w:hAnsi="Times New Roman" w:cs="Times New Roman"/>
          <w:sz w:val="24"/>
          <w:szCs w:val="24"/>
          <w:lang w:val="lv-LV"/>
        </w:rPr>
        <w:t>b</w:t>
      </w:r>
      <w:r w:rsidRPr="00547700">
        <w:rPr>
          <w:rFonts w:ascii="Times New Roman" w:hAnsi="Times New Roman" w:cs="Times New Roman"/>
          <w:sz w:val="24"/>
          <w:szCs w:val="24"/>
          <w:lang w:val="lv-LV"/>
        </w:rPr>
        <w:t>ūvatļaujas nosacījumu izpildei par būvdarbu uzsākšanu.</w:t>
      </w:r>
    </w:p>
    <w:p w14:paraId="3B06DB16" w14:textId="62EB8D97" w:rsidR="00055572" w:rsidRPr="008777DB" w:rsidRDefault="00A873EA" w:rsidP="00885CC1">
      <w:pPr>
        <w:pStyle w:val="ListParagraph"/>
        <w:numPr>
          <w:ilvl w:val="0"/>
          <w:numId w:val="14"/>
        </w:numPr>
        <w:ind w:right="108"/>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 xml:space="preserve">Jāuzrauga, lai Uzņēmējs uzsāktu darbus laicīgi, saskaņā ar </w:t>
      </w:r>
      <w:r w:rsidR="004A1AF6" w:rsidRPr="008777DB">
        <w:rPr>
          <w:rFonts w:ascii="Times New Roman" w:hAnsi="Times New Roman" w:cs="Times New Roman"/>
          <w:sz w:val="24"/>
          <w:szCs w:val="24"/>
          <w:lang w:val="lv-LV"/>
        </w:rPr>
        <w:t>Būvdarbu l</w:t>
      </w:r>
      <w:r w:rsidRPr="008777DB">
        <w:rPr>
          <w:rFonts w:ascii="Times New Roman" w:hAnsi="Times New Roman" w:cs="Times New Roman"/>
          <w:sz w:val="24"/>
          <w:szCs w:val="24"/>
          <w:lang w:val="lv-LV"/>
        </w:rPr>
        <w:t>īguma nosacījumiem.</w:t>
      </w:r>
    </w:p>
    <w:p w14:paraId="110FBE0D" w14:textId="560D796D" w:rsidR="00055572" w:rsidRPr="004C012F" w:rsidRDefault="00547700" w:rsidP="00885CC1">
      <w:pPr>
        <w:pStyle w:val="ListParagraph"/>
        <w:numPr>
          <w:ilvl w:val="0"/>
          <w:numId w:val="14"/>
        </w:numPr>
        <w:tabs>
          <w:tab w:val="left" w:pos="840"/>
        </w:tabs>
        <w:ind w:right="108"/>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Jāpārbauda un </w:t>
      </w:r>
      <w:r w:rsidR="007431AC" w:rsidRPr="00FA3B36">
        <w:rPr>
          <w:rFonts w:ascii="Times New Roman" w:hAnsi="Times New Roman" w:cs="Times New Roman"/>
          <w:sz w:val="24"/>
          <w:szCs w:val="24"/>
          <w:lang w:val="lv-LV"/>
        </w:rPr>
        <w:t>jā</w:t>
      </w:r>
      <w:r w:rsidR="00A873EA" w:rsidRPr="00FA3B36">
        <w:rPr>
          <w:rFonts w:ascii="Times New Roman" w:hAnsi="Times New Roman" w:cs="Times New Roman"/>
          <w:sz w:val="24"/>
          <w:szCs w:val="24"/>
          <w:lang w:val="lv-LV"/>
        </w:rPr>
        <w:t>apstiprina Uzņēmēja</w:t>
      </w:r>
      <w:r w:rsidR="00A873EA" w:rsidRPr="004C012F">
        <w:rPr>
          <w:rFonts w:ascii="Times New Roman" w:hAnsi="Times New Roman" w:cs="Times New Roman"/>
          <w:sz w:val="24"/>
          <w:szCs w:val="24"/>
          <w:lang w:val="lv-LV"/>
        </w:rPr>
        <w:t xml:space="preserve"> </w:t>
      </w:r>
      <w:r w:rsidRPr="004C012F">
        <w:rPr>
          <w:rFonts w:ascii="Times New Roman" w:hAnsi="Times New Roman" w:cs="Times New Roman"/>
          <w:sz w:val="24"/>
          <w:szCs w:val="24"/>
          <w:lang w:val="lv-LV"/>
        </w:rPr>
        <w:t xml:space="preserve">iesniegtos līguma izpildes nodrošinājums, avansa maksājuma nodrošinājums, </w:t>
      </w:r>
      <w:r w:rsidR="00A873EA" w:rsidRPr="004C012F">
        <w:rPr>
          <w:rFonts w:ascii="Times New Roman" w:hAnsi="Times New Roman" w:cs="Times New Roman"/>
          <w:sz w:val="24"/>
          <w:szCs w:val="24"/>
          <w:lang w:val="lv-LV"/>
        </w:rPr>
        <w:t>apdrošināšanas polise</w:t>
      </w:r>
      <w:r w:rsidRPr="004C012F">
        <w:rPr>
          <w:rFonts w:ascii="Times New Roman" w:hAnsi="Times New Roman" w:cs="Times New Roman"/>
          <w:sz w:val="24"/>
          <w:szCs w:val="24"/>
          <w:lang w:val="lv-LV"/>
        </w:rPr>
        <w:t>s</w:t>
      </w:r>
      <w:r w:rsidR="00A873EA" w:rsidRPr="004C012F">
        <w:rPr>
          <w:rFonts w:ascii="Times New Roman" w:hAnsi="Times New Roman" w:cs="Times New Roman"/>
          <w:sz w:val="24"/>
          <w:szCs w:val="24"/>
          <w:lang w:val="lv-LV"/>
        </w:rPr>
        <w:t>.</w:t>
      </w:r>
    </w:p>
    <w:p w14:paraId="0116337C" w14:textId="77777777" w:rsidR="0058162A" w:rsidRPr="004C012F" w:rsidRDefault="0058162A" w:rsidP="00885CC1">
      <w:pPr>
        <w:pStyle w:val="ListParagraph"/>
        <w:numPr>
          <w:ilvl w:val="0"/>
          <w:numId w:val="14"/>
        </w:numPr>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Jāapstiprina Uzņēmēja darba programma un darbu veikšanas projekts.</w:t>
      </w:r>
    </w:p>
    <w:p w14:paraId="708D8AE4" w14:textId="591FC73E" w:rsidR="0058162A" w:rsidRPr="004C012F" w:rsidRDefault="0058162A" w:rsidP="00A905DF">
      <w:pPr>
        <w:pStyle w:val="ListParagraph"/>
        <w:numPr>
          <w:ilvl w:val="0"/>
          <w:numId w:val="14"/>
        </w:numPr>
        <w:ind w:right="108"/>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Jāizstrādā būvuzraudzības veikšanas plāns, atbilstoši L</w:t>
      </w:r>
      <w:r w:rsidR="000C529D" w:rsidRPr="004C012F">
        <w:rPr>
          <w:rFonts w:ascii="Times New Roman" w:hAnsi="Times New Roman" w:cs="Times New Roman"/>
          <w:sz w:val="24"/>
          <w:szCs w:val="24"/>
          <w:lang w:val="lv-LV"/>
        </w:rPr>
        <w:t xml:space="preserve">atvijas </w:t>
      </w:r>
      <w:r w:rsidRPr="004C012F">
        <w:rPr>
          <w:rFonts w:ascii="Times New Roman" w:hAnsi="Times New Roman" w:cs="Times New Roman"/>
          <w:sz w:val="24"/>
          <w:szCs w:val="24"/>
          <w:lang w:val="lv-LV"/>
        </w:rPr>
        <w:t>R</w:t>
      </w:r>
      <w:r w:rsidR="000C529D" w:rsidRPr="004C012F">
        <w:rPr>
          <w:rFonts w:ascii="Times New Roman" w:hAnsi="Times New Roman" w:cs="Times New Roman"/>
          <w:sz w:val="24"/>
          <w:szCs w:val="24"/>
          <w:lang w:val="lv-LV"/>
        </w:rPr>
        <w:t>epublikas</w:t>
      </w:r>
      <w:r w:rsidRPr="004C012F">
        <w:rPr>
          <w:rFonts w:ascii="Times New Roman" w:hAnsi="Times New Roman" w:cs="Times New Roman"/>
          <w:sz w:val="24"/>
          <w:szCs w:val="24"/>
          <w:lang w:val="lv-LV"/>
        </w:rPr>
        <w:t xml:space="preserve"> normatīvo aktu prasībām.</w:t>
      </w:r>
    </w:p>
    <w:p w14:paraId="23FAB125" w14:textId="77777777" w:rsidR="00055572" w:rsidRPr="00547700" w:rsidRDefault="00A873EA" w:rsidP="00A905DF">
      <w:pPr>
        <w:pStyle w:val="ListParagraph"/>
        <w:numPr>
          <w:ilvl w:val="0"/>
          <w:numId w:val="14"/>
        </w:numPr>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Jāapstiprina Uzņēmēja darba programma.</w:t>
      </w:r>
    </w:p>
    <w:p w14:paraId="0C501DFB" w14:textId="77777777" w:rsidR="00055572" w:rsidRPr="00547700" w:rsidRDefault="00A873EA" w:rsidP="00A905DF">
      <w:pPr>
        <w:pStyle w:val="ListParagraph"/>
        <w:numPr>
          <w:ilvl w:val="0"/>
          <w:numId w:val="14"/>
        </w:numPr>
        <w:tabs>
          <w:tab w:val="left" w:pos="839"/>
          <w:tab w:val="left" w:pos="840"/>
        </w:tabs>
        <w:ind w:left="839"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Jāvienojas ar Pasūtītāju un Uzņēmēju par naudas</w:t>
      </w:r>
      <w:r w:rsidRPr="00547700">
        <w:rPr>
          <w:rFonts w:ascii="Times New Roman" w:hAnsi="Times New Roman" w:cs="Times New Roman"/>
          <w:spacing w:val="-23"/>
          <w:sz w:val="24"/>
          <w:szCs w:val="24"/>
          <w:lang w:val="lv-LV"/>
        </w:rPr>
        <w:t xml:space="preserve"> </w:t>
      </w:r>
      <w:r w:rsidRPr="00547700">
        <w:rPr>
          <w:rFonts w:ascii="Times New Roman" w:hAnsi="Times New Roman" w:cs="Times New Roman"/>
          <w:sz w:val="24"/>
          <w:szCs w:val="24"/>
          <w:lang w:val="lv-LV"/>
        </w:rPr>
        <w:t>plūsmu.</w:t>
      </w:r>
    </w:p>
    <w:p w14:paraId="789AEFAF" w14:textId="77777777" w:rsidR="00055572" w:rsidRPr="00547700" w:rsidRDefault="00A873EA" w:rsidP="00885CC1">
      <w:pPr>
        <w:pStyle w:val="ListParagraph"/>
        <w:numPr>
          <w:ilvl w:val="0"/>
          <w:numId w:val="14"/>
        </w:numPr>
        <w:tabs>
          <w:tab w:val="left" w:pos="839"/>
          <w:tab w:val="left" w:pos="840"/>
        </w:tabs>
        <w:spacing w:line="244" w:lineRule="exact"/>
        <w:ind w:left="839"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Jāsagatavo un jāiesniedz Sākuma</w:t>
      </w:r>
      <w:r w:rsidRPr="00547700">
        <w:rPr>
          <w:rFonts w:ascii="Times New Roman" w:hAnsi="Times New Roman" w:cs="Times New Roman"/>
          <w:spacing w:val="-15"/>
          <w:sz w:val="24"/>
          <w:szCs w:val="24"/>
          <w:lang w:val="lv-LV"/>
        </w:rPr>
        <w:t xml:space="preserve"> </w:t>
      </w:r>
      <w:r w:rsidRPr="00547700">
        <w:rPr>
          <w:rFonts w:ascii="Times New Roman" w:hAnsi="Times New Roman" w:cs="Times New Roman"/>
          <w:sz w:val="24"/>
          <w:szCs w:val="24"/>
          <w:lang w:val="lv-LV"/>
        </w:rPr>
        <w:t>ziņojums.</w:t>
      </w:r>
    </w:p>
    <w:p w14:paraId="6AEA140B" w14:textId="77777777" w:rsidR="00055572" w:rsidRPr="00547700" w:rsidRDefault="00055572">
      <w:pPr>
        <w:pStyle w:val="BodyText"/>
        <w:spacing w:before="6"/>
        <w:rPr>
          <w:rFonts w:ascii="Times New Roman" w:hAnsi="Times New Roman" w:cs="Times New Roman"/>
          <w:sz w:val="24"/>
          <w:szCs w:val="24"/>
          <w:lang w:val="lv-LV"/>
        </w:rPr>
      </w:pPr>
    </w:p>
    <w:p w14:paraId="310FD36C" w14:textId="04B10397" w:rsidR="00055572" w:rsidRPr="00547700" w:rsidRDefault="00A873EA">
      <w:pPr>
        <w:pStyle w:val="Heading1"/>
        <w:numPr>
          <w:ilvl w:val="1"/>
          <w:numId w:val="15"/>
        </w:numPr>
        <w:tabs>
          <w:tab w:val="left" w:pos="899"/>
          <w:tab w:val="left" w:pos="900"/>
        </w:tabs>
        <w:ind w:hanging="779"/>
        <w:rPr>
          <w:rFonts w:ascii="Times New Roman" w:hAnsi="Times New Roman" w:cs="Times New Roman"/>
          <w:sz w:val="24"/>
          <w:szCs w:val="24"/>
          <w:lang w:val="lv-LV"/>
        </w:rPr>
      </w:pPr>
      <w:bookmarkStart w:id="13" w:name="_Toc508784574"/>
      <w:r w:rsidRPr="00547700">
        <w:rPr>
          <w:rFonts w:ascii="Times New Roman" w:hAnsi="Times New Roman" w:cs="Times New Roman"/>
          <w:sz w:val="24"/>
          <w:szCs w:val="24"/>
          <w:lang w:val="lv-LV"/>
        </w:rPr>
        <w:t>Būvdarbu veikšanas</w:t>
      </w:r>
      <w:r w:rsidRPr="00547700">
        <w:rPr>
          <w:rFonts w:ascii="Times New Roman" w:hAnsi="Times New Roman" w:cs="Times New Roman"/>
          <w:spacing w:val="-13"/>
          <w:sz w:val="24"/>
          <w:szCs w:val="24"/>
          <w:lang w:val="lv-LV"/>
        </w:rPr>
        <w:t xml:space="preserve"> </w:t>
      </w:r>
      <w:r w:rsidRPr="00547700">
        <w:rPr>
          <w:rFonts w:ascii="Times New Roman" w:hAnsi="Times New Roman" w:cs="Times New Roman"/>
          <w:sz w:val="24"/>
          <w:szCs w:val="24"/>
          <w:lang w:val="lv-LV"/>
        </w:rPr>
        <w:t>periods</w:t>
      </w:r>
      <w:bookmarkEnd w:id="13"/>
    </w:p>
    <w:p w14:paraId="472E9F97" w14:textId="53B45FEB" w:rsidR="00055572" w:rsidRPr="00547700" w:rsidRDefault="00A873EA" w:rsidP="00AE3E2C">
      <w:pPr>
        <w:pStyle w:val="BodyText"/>
        <w:spacing w:before="63"/>
        <w:ind w:left="479"/>
        <w:jc w:val="both"/>
        <w:rPr>
          <w:rFonts w:ascii="Times New Roman" w:hAnsi="Times New Roman" w:cs="Times New Roman"/>
          <w:sz w:val="24"/>
          <w:szCs w:val="24"/>
          <w:lang w:val="lv-LV"/>
        </w:rPr>
      </w:pPr>
      <w:r w:rsidRPr="004A1AF6">
        <w:rPr>
          <w:rFonts w:ascii="Times New Roman" w:hAnsi="Times New Roman" w:cs="Times New Roman"/>
          <w:sz w:val="24"/>
          <w:szCs w:val="24"/>
          <w:lang w:val="lv-LV"/>
        </w:rPr>
        <w:t>Inženierim</w:t>
      </w:r>
      <w:r w:rsidRPr="00547700">
        <w:rPr>
          <w:rFonts w:ascii="Times New Roman" w:hAnsi="Times New Roman" w:cs="Times New Roman"/>
          <w:sz w:val="24"/>
          <w:szCs w:val="24"/>
          <w:lang w:val="lv-LV"/>
        </w:rPr>
        <w:t xml:space="preserve"> jāuzņemas „Inženiera” pienākumi un atbildība, kā tas definēts FIDIC </w:t>
      </w:r>
      <w:r w:rsidR="00F03240" w:rsidRPr="00547700">
        <w:rPr>
          <w:rFonts w:ascii="Times New Roman" w:hAnsi="Times New Roman" w:cs="Times New Roman"/>
          <w:sz w:val="24"/>
          <w:szCs w:val="24"/>
          <w:lang w:val="lv-LV"/>
        </w:rPr>
        <w:t>Sarkanā</w:t>
      </w:r>
      <w:r w:rsidR="00AE3E2C">
        <w:rPr>
          <w:rFonts w:ascii="Times New Roman" w:hAnsi="Times New Roman" w:cs="Times New Roman"/>
          <w:sz w:val="24"/>
          <w:szCs w:val="24"/>
          <w:lang w:val="lv-LV"/>
        </w:rPr>
        <w:t>s</w:t>
      </w:r>
      <w:r w:rsidR="00F03240" w:rsidRPr="00547700">
        <w:rPr>
          <w:rFonts w:ascii="Times New Roman" w:hAnsi="Times New Roman" w:cs="Times New Roman"/>
          <w:sz w:val="24"/>
          <w:szCs w:val="24"/>
          <w:lang w:val="lv-LV"/>
        </w:rPr>
        <w:t xml:space="preserve"> grāmatas </w:t>
      </w:r>
      <w:r w:rsidRPr="00547700">
        <w:rPr>
          <w:rFonts w:ascii="Times New Roman" w:hAnsi="Times New Roman" w:cs="Times New Roman"/>
          <w:sz w:val="24"/>
          <w:szCs w:val="24"/>
          <w:lang w:val="lv-LV"/>
        </w:rPr>
        <w:t>Līguma nosacījumos, kā arī „Būvuzrauga” pienākumi un atbildība saskaņā ar</w:t>
      </w:r>
    </w:p>
    <w:p w14:paraId="62AD3706" w14:textId="5CC72BD3" w:rsidR="00055572" w:rsidRPr="000C529D" w:rsidRDefault="00A905DF">
      <w:pPr>
        <w:pStyle w:val="ListParagraph"/>
        <w:numPr>
          <w:ilvl w:val="2"/>
          <w:numId w:val="15"/>
        </w:numPr>
        <w:tabs>
          <w:tab w:val="left" w:pos="1259"/>
          <w:tab w:val="left" w:pos="1260"/>
        </w:tabs>
        <w:spacing w:before="1" w:line="245" w:lineRule="exact"/>
        <w:ind w:left="1259" w:hanging="359"/>
        <w:rPr>
          <w:rFonts w:ascii="Times New Roman" w:hAnsi="Times New Roman" w:cs="Times New Roman"/>
          <w:sz w:val="24"/>
          <w:szCs w:val="24"/>
          <w:lang w:val="lv-LV"/>
        </w:rPr>
      </w:pPr>
      <w:r>
        <w:rPr>
          <w:rFonts w:ascii="Times New Roman" w:hAnsi="Times New Roman" w:cs="Times New Roman"/>
          <w:sz w:val="24"/>
          <w:szCs w:val="24"/>
          <w:lang w:val="lv-LV"/>
        </w:rPr>
        <w:t>Būvniecības likumu</w:t>
      </w:r>
      <w:r w:rsidR="00A873EA" w:rsidRPr="000C529D">
        <w:rPr>
          <w:rFonts w:ascii="Times New Roman" w:hAnsi="Times New Roman" w:cs="Times New Roman"/>
          <w:sz w:val="24"/>
          <w:szCs w:val="24"/>
          <w:lang w:val="lv-LV"/>
        </w:rPr>
        <w:t>;</w:t>
      </w:r>
    </w:p>
    <w:p w14:paraId="4BDF1805" w14:textId="4AF4941F" w:rsidR="0058162A" w:rsidRPr="000C529D" w:rsidRDefault="00AC30E9" w:rsidP="004A1AF6">
      <w:pPr>
        <w:pStyle w:val="ListParagraph"/>
        <w:numPr>
          <w:ilvl w:val="2"/>
          <w:numId w:val="15"/>
        </w:numPr>
        <w:tabs>
          <w:tab w:val="left" w:pos="1259"/>
          <w:tab w:val="left" w:pos="1260"/>
        </w:tabs>
        <w:spacing w:before="1" w:line="245" w:lineRule="exact"/>
        <w:ind w:left="1259" w:hanging="359"/>
        <w:jc w:val="both"/>
        <w:rPr>
          <w:rFonts w:ascii="Times New Roman" w:hAnsi="Times New Roman" w:cs="Times New Roman"/>
          <w:sz w:val="24"/>
          <w:szCs w:val="24"/>
          <w:lang w:val="lv-LV"/>
        </w:rPr>
      </w:pPr>
      <w:r>
        <w:rPr>
          <w:rFonts w:ascii="Times New Roman" w:hAnsi="Times New Roman" w:cs="Times New Roman"/>
          <w:sz w:val="24"/>
          <w:szCs w:val="24"/>
          <w:lang w:val="lv-LV"/>
        </w:rPr>
        <w:t>Ministru kabineta 2014.gada 19.augusta</w:t>
      </w:r>
      <w:r w:rsidRPr="000C529D">
        <w:rPr>
          <w:rFonts w:ascii="Times New Roman" w:hAnsi="Times New Roman" w:cs="Times New Roman"/>
          <w:sz w:val="24"/>
          <w:szCs w:val="24"/>
          <w:lang w:val="lv-LV"/>
        </w:rPr>
        <w:t xml:space="preserve"> </w:t>
      </w:r>
      <w:r>
        <w:rPr>
          <w:rFonts w:ascii="Times New Roman" w:hAnsi="Times New Roman" w:cs="Times New Roman"/>
          <w:sz w:val="24"/>
          <w:szCs w:val="24"/>
          <w:lang w:val="lv-LV"/>
        </w:rPr>
        <w:t>n</w:t>
      </w:r>
      <w:r w:rsidR="0058162A" w:rsidRPr="000C529D">
        <w:rPr>
          <w:rFonts w:ascii="Times New Roman" w:hAnsi="Times New Roman" w:cs="Times New Roman"/>
          <w:sz w:val="24"/>
          <w:szCs w:val="24"/>
          <w:lang w:val="lv-LV"/>
        </w:rPr>
        <w:t>oteikum</w:t>
      </w:r>
      <w:r>
        <w:rPr>
          <w:rFonts w:ascii="Times New Roman" w:hAnsi="Times New Roman" w:cs="Times New Roman"/>
          <w:sz w:val="24"/>
          <w:szCs w:val="24"/>
          <w:lang w:val="lv-LV"/>
        </w:rPr>
        <w:t>iem</w:t>
      </w:r>
      <w:r w:rsidR="0058162A" w:rsidRPr="000C529D">
        <w:rPr>
          <w:rFonts w:ascii="Times New Roman" w:hAnsi="Times New Roman" w:cs="Times New Roman"/>
          <w:sz w:val="24"/>
          <w:szCs w:val="24"/>
          <w:lang w:val="lv-LV"/>
        </w:rPr>
        <w:t xml:space="preserve"> Nr.500 “Vispārīgie būvnoteikumi”;</w:t>
      </w:r>
    </w:p>
    <w:p w14:paraId="2A24D2D9" w14:textId="16EBF6D2" w:rsidR="00055572" w:rsidRPr="00547700" w:rsidRDefault="00A873EA">
      <w:pPr>
        <w:pStyle w:val="ListParagraph"/>
        <w:numPr>
          <w:ilvl w:val="2"/>
          <w:numId w:val="15"/>
        </w:numPr>
        <w:tabs>
          <w:tab w:val="left" w:pos="1260"/>
        </w:tabs>
        <w:spacing w:before="2" w:line="237" w:lineRule="auto"/>
        <w:ind w:left="1259" w:right="111"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Ministru kabineta </w:t>
      </w:r>
      <w:r w:rsidR="00D22433">
        <w:rPr>
          <w:rFonts w:ascii="Times New Roman" w:hAnsi="Times New Roman" w:cs="Times New Roman"/>
          <w:sz w:val="24"/>
          <w:szCs w:val="24"/>
          <w:lang w:val="lv-LV"/>
        </w:rPr>
        <w:t xml:space="preserve">2017.gada 9.maija </w:t>
      </w:r>
      <w:r w:rsidRPr="00547700">
        <w:rPr>
          <w:rFonts w:ascii="Times New Roman" w:hAnsi="Times New Roman" w:cs="Times New Roman"/>
          <w:sz w:val="24"/>
          <w:szCs w:val="24"/>
          <w:lang w:val="lv-LV"/>
        </w:rPr>
        <w:t>noteikumiem Nr.</w:t>
      </w:r>
      <w:r w:rsidR="00427A09" w:rsidRPr="00547700">
        <w:rPr>
          <w:rFonts w:ascii="Times New Roman" w:hAnsi="Times New Roman" w:cs="Times New Roman"/>
          <w:sz w:val="24"/>
          <w:szCs w:val="24"/>
          <w:lang w:val="lv-LV"/>
        </w:rPr>
        <w:t>253</w:t>
      </w:r>
      <w:r w:rsidRPr="00547700">
        <w:rPr>
          <w:rFonts w:ascii="Times New Roman" w:hAnsi="Times New Roman" w:cs="Times New Roman"/>
          <w:sz w:val="24"/>
          <w:szCs w:val="24"/>
          <w:lang w:val="lv-LV"/>
        </w:rPr>
        <w:t xml:space="preserve"> „</w:t>
      </w:r>
      <w:r w:rsidR="00427A09" w:rsidRPr="00547700">
        <w:rPr>
          <w:rFonts w:ascii="Times New Roman" w:hAnsi="Times New Roman" w:cs="Times New Roman"/>
          <w:sz w:val="24"/>
          <w:szCs w:val="24"/>
          <w:lang w:val="lv-LV"/>
        </w:rPr>
        <w:t>Atsevišķu inženierbūvju būvnoteikumi</w:t>
      </w:r>
      <w:r w:rsidRPr="00547700">
        <w:rPr>
          <w:rFonts w:ascii="Times New Roman" w:hAnsi="Times New Roman" w:cs="Times New Roman"/>
          <w:sz w:val="24"/>
          <w:szCs w:val="24"/>
          <w:lang w:val="lv-LV"/>
        </w:rPr>
        <w:t>”;</w:t>
      </w:r>
    </w:p>
    <w:p w14:paraId="61B9975C" w14:textId="77777777" w:rsidR="00055572" w:rsidRPr="00547700" w:rsidRDefault="00A873EA">
      <w:pPr>
        <w:pStyle w:val="ListParagraph"/>
        <w:numPr>
          <w:ilvl w:val="2"/>
          <w:numId w:val="15"/>
        </w:numPr>
        <w:tabs>
          <w:tab w:val="left" w:pos="1260"/>
        </w:tabs>
        <w:spacing w:before="20" w:line="228" w:lineRule="exact"/>
        <w:ind w:left="1260" w:right="115"/>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minēto normatīvo aktu grozījumiem un citiem ar būvniecību saistītiem Latvijas Republikas normatīvajiem aktiem.</w:t>
      </w:r>
    </w:p>
    <w:p w14:paraId="27F09E08" w14:textId="77777777" w:rsidR="00055572" w:rsidRPr="00547700" w:rsidRDefault="00055572">
      <w:pPr>
        <w:pStyle w:val="BodyText"/>
        <w:spacing w:before="2"/>
        <w:rPr>
          <w:rFonts w:ascii="Times New Roman" w:hAnsi="Times New Roman" w:cs="Times New Roman"/>
          <w:sz w:val="24"/>
          <w:szCs w:val="24"/>
          <w:lang w:val="lv-LV"/>
        </w:rPr>
      </w:pPr>
    </w:p>
    <w:p w14:paraId="31A2DD5D" w14:textId="77777777" w:rsidR="00055572" w:rsidRPr="00547700" w:rsidRDefault="00A873EA">
      <w:pPr>
        <w:pStyle w:val="BodyText"/>
        <w:spacing w:before="1"/>
        <w:ind w:left="120"/>
        <w:rPr>
          <w:rFonts w:ascii="Times New Roman" w:hAnsi="Times New Roman" w:cs="Times New Roman"/>
          <w:sz w:val="24"/>
          <w:szCs w:val="24"/>
          <w:lang w:val="lv-LV"/>
        </w:rPr>
      </w:pPr>
      <w:r w:rsidRPr="00547700">
        <w:rPr>
          <w:rFonts w:ascii="Times New Roman" w:hAnsi="Times New Roman" w:cs="Times New Roman"/>
          <w:sz w:val="24"/>
          <w:szCs w:val="24"/>
          <w:u w:val="single"/>
          <w:lang w:val="lv-LV"/>
        </w:rPr>
        <w:t>Vispārējie darbi</w:t>
      </w:r>
    </w:p>
    <w:p w14:paraId="50130E47" w14:textId="77777777" w:rsidR="00055572" w:rsidRPr="008777DB" w:rsidRDefault="00A873EA">
      <w:pPr>
        <w:pStyle w:val="ListParagraph"/>
        <w:numPr>
          <w:ilvl w:val="0"/>
          <w:numId w:val="13"/>
        </w:numPr>
        <w:tabs>
          <w:tab w:val="left" w:pos="840"/>
        </w:tabs>
        <w:spacing w:before="140" w:line="228" w:lineRule="exact"/>
        <w:ind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Jākoordinē aktivitātes starp Uzņēmēju un Pasūtītāju un jāsagatavo komunikācijas un apstiprināšanas process starp Pasūtītāju, </w:t>
      </w:r>
      <w:r w:rsidRPr="004A1AF6">
        <w:rPr>
          <w:rFonts w:ascii="Times New Roman" w:hAnsi="Times New Roman" w:cs="Times New Roman"/>
          <w:sz w:val="24"/>
          <w:szCs w:val="24"/>
          <w:lang w:val="lv-LV"/>
        </w:rPr>
        <w:t>Inženieri</w:t>
      </w:r>
      <w:r w:rsidRPr="00547700">
        <w:rPr>
          <w:rFonts w:ascii="Times New Roman" w:hAnsi="Times New Roman" w:cs="Times New Roman"/>
          <w:sz w:val="24"/>
          <w:szCs w:val="24"/>
          <w:lang w:val="lv-LV"/>
        </w:rPr>
        <w:t xml:space="preserve"> un</w:t>
      </w:r>
      <w:r w:rsidRPr="00547700">
        <w:rPr>
          <w:rFonts w:ascii="Times New Roman" w:hAnsi="Times New Roman" w:cs="Times New Roman"/>
          <w:spacing w:val="-28"/>
          <w:sz w:val="24"/>
          <w:szCs w:val="24"/>
          <w:lang w:val="lv-LV"/>
        </w:rPr>
        <w:t xml:space="preserve"> </w:t>
      </w:r>
      <w:r w:rsidRPr="008777DB">
        <w:rPr>
          <w:rFonts w:ascii="Times New Roman" w:hAnsi="Times New Roman" w:cs="Times New Roman"/>
          <w:sz w:val="24"/>
          <w:szCs w:val="24"/>
          <w:lang w:val="lv-LV"/>
        </w:rPr>
        <w:t>Uzņēmēju.</w:t>
      </w:r>
    </w:p>
    <w:p w14:paraId="06179D4D" w14:textId="2C2A2294" w:rsidR="00055572" w:rsidRPr="008777DB" w:rsidRDefault="00A873EA">
      <w:pPr>
        <w:pStyle w:val="ListParagraph"/>
        <w:numPr>
          <w:ilvl w:val="0"/>
          <w:numId w:val="13"/>
        </w:numPr>
        <w:tabs>
          <w:tab w:val="left" w:pos="840"/>
        </w:tabs>
        <w:ind w:right="108"/>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Jāpārbauda materiālu, iekārtu un tehnisko risinājumu atbilstību būvprojekt</w:t>
      </w:r>
      <w:r w:rsidR="00F03240" w:rsidRPr="008777DB">
        <w:rPr>
          <w:rFonts w:ascii="Times New Roman" w:hAnsi="Times New Roman" w:cs="Times New Roman"/>
          <w:sz w:val="24"/>
          <w:szCs w:val="24"/>
          <w:lang w:val="lv-LV"/>
        </w:rPr>
        <w:t>ie</w:t>
      </w:r>
      <w:r w:rsidRPr="008777DB">
        <w:rPr>
          <w:rFonts w:ascii="Times New Roman" w:hAnsi="Times New Roman" w:cs="Times New Roman"/>
          <w:sz w:val="24"/>
          <w:szCs w:val="24"/>
          <w:lang w:val="lv-LV"/>
        </w:rPr>
        <w:t xml:space="preserve">m, </w:t>
      </w:r>
      <w:r w:rsidR="004A1AF6" w:rsidRPr="008777DB">
        <w:rPr>
          <w:rFonts w:ascii="Times New Roman" w:hAnsi="Times New Roman" w:cs="Times New Roman"/>
          <w:sz w:val="24"/>
          <w:szCs w:val="24"/>
          <w:lang w:val="lv-LV"/>
        </w:rPr>
        <w:t>Būvdarbu l</w:t>
      </w:r>
      <w:r w:rsidRPr="008777DB">
        <w:rPr>
          <w:rFonts w:ascii="Times New Roman" w:hAnsi="Times New Roman" w:cs="Times New Roman"/>
          <w:sz w:val="24"/>
          <w:szCs w:val="24"/>
          <w:lang w:val="lv-LV"/>
        </w:rPr>
        <w:t>īguma prasībām un konkursa dokumentiem,</w:t>
      </w:r>
      <w:r w:rsidRPr="008777DB">
        <w:rPr>
          <w:rFonts w:ascii="Times New Roman" w:hAnsi="Times New Roman" w:cs="Times New Roman"/>
          <w:spacing w:val="-40"/>
          <w:sz w:val="24"/>
          <w:szCs w:val="24"/>
          <w:lang w:val="lv-LV"/>
        </w:rPr>
        <w:t xml:space="preserve"> </w:t>
      </w:r>
      <w:r w:rsidRPr="008777DB">
        <w:rPr>
          <w:rFonts w:ascii="Times New Roman" w:hAnsi="Times New Roman" w:cs="Times New Roman"/>
          <w:sz w:val="24"/>
          <w:szCs w:val="24"/>
          <w:lang w:val="lv-LV"/>
        </w:rPr>
        <w:t>kā arī atbildīgo Latvijas institūciju prasībām.</w:t>
      </w:r>
    </w:p>
    <w:p w14:paraId="52FA4ED7" w14:textId="7266E5C8" w:rsidR="00055572" w:rsidRPr="00547700" w:rsidRDefault="00A873EA">
      <w:pPr>
        <w:pStyle w:val="ListParagraph"/>
        <w:numPr>
          <w:ilvl w:val="0"/>
          <w:numId w:val="13"/>
        </w:numPr>
        <w:tabs>
          <w:tab w:val="left" w:pos="840"/>
        </w:tabs>
        <w:spacing w:before="20" w:line="228" w:lineRule="exact"/>
        <w:ind w:right="11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Jāpārrauga būvniecības darb</w:t>
      </w:r>
      <w:r w:rsidR="0080114C">
        <w:rPr>
          <w:rFonts w:ascii="Times New Roman" w:hAnsi="Times New Roman" w:cs="Times New Roman"/>
          <w:sz w:val="24"/>
          <w:szCs w:val="24"/>
          <w:lang w:val="lv-LV"/>
        </w:rPr>
        <w:t>i</w:t>
      </w:r>
      <w:r w:rsidRPr="00547700">
        <w:rPr>
          <w:rFonts w:ascii="Times New Roman" w:hAnsi="Times New Roman" w:cs="Times New Roman"/>
          <w:sz w:val="24"/>
          <w:szCs w:val="24"/>
          <w:lang w:val="lv-LV"/>
        </w:rPr>
        <w:t xml:space="preserve"> būvlaukumā un jāpārliecinās, ka tie tiek veikti saskaņā ar laika grafiku un būvprojekt</w:t>
      </w:r>
      <w:r w:rsidR="00F03240" w:rsidRPr="00547700">
        <w:rPr>
          <w:rFonts w:ascii="Times New Roman" w:hAnsi="Times New Roman" w:cs="Times New Roman"/>
          <w:sz w:val="24"/>
          <w:szCs w:val="24"/>
          <w:lang w:val="lv-LV"/>
        </w:rPr>
        <w:t>iem</w:t>
      </w:r>
      <w:r w:rsidRPr="00547700">
        <w:rPr>
          <w:rFonts w:ascii="Times New Roman" w:hAnsi="Times New Roman" w:cs="Times New Roman"/>
          <w:sz w:val="24"/>
          <w:szCs w:val="24"/>
          <w:lang w:val="lv-LV"/>
        </w:rPr>
        <w:t>, laika apstākļiem atbilstošo darbu</w:t>
      </w:r>
      <w:r w:rsidRPr="00547700">
        <w:rPr>
          <w:rFonts w:ascii="Times New Roman" w:hAnsi="Times New Roman" w:cs="Times New Roman"/>
          <w:spacing w:val="-38"/>
          <w:sz w:val="24"/>
          <w:szCs w:val="24"/>
          <w:lang w:val="lv-LV"/>
        </w:rPr>
        <w:t xml:space="preserve"> </w:t>
      </w:r>
      <w:r w:rsidRPr="00547700">
        <w:rPr>
          <w:rFonts w:ascii="Times New Roman" w:hAnsi="Times New Roman" w:cs="Times New Roman"/>
          <w:sz w:val="24"/>
          <w:szCs w:val="24"/>
          <w:lang w:val="lv-LV"/>
        </w:rPr>
        <w:t>veikšanai.</w:t>
      </w:r>
    </w:p>
    <w:p w14:paraId="67AF6CF6" w14:textId="77777777" w:rsidR="00055572" w:rsidRPr="00547700" w:rsidRDefault="00A873EA">
      <w:pPr>
        <w:pStyle w:val="ListParagraph"/>
        <w:numPr>
          <w:ilvl w:val="0"/>
          <w:numId w:val="13"/>
        </w:numPr>
        <w:tabs>
          <w:tab w:val="left" w:pos="839"/>
          <w:tab w:val="left" w:pos="840"/>
        </w:tabs>
        <w:spacing w:line="242"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Jāveic ikdienas būvobjektu / būvlaukumu apskate (dokumentējot</w:t>
      </w:r>
      <w:r w:rsidRPr="00547700">
        <w:rPr>
          <w:rFonts w:ascii="Times New Roman" w:hAnsi="Times New Roman" w:cs="Times New Roman"/>
          <w:spacing w:val="-36"/>
          <w:sz w:val="24"/>
          <w:szCs w:val="24"/>
          <w:lang w:val="lv-LV"/>
        </w:rPr>
        <w:t xml:space="preserve"> </w:t>
      </w:r>
      <w:r w:rsidRPr="00547700">
        <w:rPr>
          <w:rFonts w:ascii="Times New Roman" w:hAnsi="Times New Roman" w:cs="Times New Roman"/>
          <w:sz w:val="24"/>
          <w:szCs w:val="24"/>
          <w:lang w:val="lv-LV"/>
        </w:rPr>
        <w:t>fotogrāfijās).</w:t>
      </w:r>
    </w:p>
    <w:p w14:paraId="4FF417EC" w14:textId="60C247D4" w:rsidR="00055572" w:rsidRPr="00547700" w:rsidRDefault="00A873EA">
      <w:pPr>
        <w:pStyle w:val="ListParagraph"/>
        <w:numPr>
          <w:ilvl w:val="0"/>
          <w:numId w:val="13"/>
        </w:numPr>
        <w:tabs>
          <w:tab w:val="left" w:pos="840"/>
        </w:tabs>
        <w:ind w:right="112"/>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Jāpieprasa </w:t>
      </w:r>
      <w:r w:rsidR="00B1660F" w:rsidRPr="00FA3B36">
        <w:rPr>
          <w:rFonts w:ascii="Times New Roman" w:hAnsi="Times New Roman" w:cs="Times New Roman"/>
          <w:sz w:val="24"/>
          <w:szCs w:val="24"/>
          <w:lang w:val="lv-LV"/>
        </w:rPr>
        <w:t>attiecīgu pasākumu veikšana</w:t>
      </w:r>
      <w:r w:rsidRPr="00FA3B36">
        <w:rPr>
          <w:rFonts w:ascii="Times New Roman" w:hAnsi="Times New Roman" w:cs="Times New Roman"/>
          <w:sz w:val="24"/>
          <w:szCs w:val="24"/>
          <w:lang w:val="lv-LV"/>
        </w:rPr>
        <w:t>, ja</w:t>
      </w:r>
      <w:r w:rsidRPr="00547700">
        <w:rPr>
          <w:rFonts w:ascii="Times New Roman" w:hAnsi="Times New Roman" w:cs="Times New Roman"/>
          <w:sz w:val="24"/>
          <w:szCs w:val="24"/>
          <w:lang w:val="lv-LV"/>
        </w:rPr>
        <w:t xml:space="preserve"> tiek konstatētas atkāpes no darbu izpildes laika</w:t>
      </w:r>
      <w:r w:rsidRPr="00547700">
        <w:rPr>
          <w:rFonts w:ascii="Times New Roman" w:hAnsi="Times New Roman" w:cs="Times New Roman"/>
          <w:spacing w:val="-5"/>
          <w:sz w:val="24"/>
          <w:szCs w:val="24"/>
          <w:lang w:val="lv-LV"/>
        </w:rPr>
        <w:t xml:space="preserve"> </w:t>
      </w:r>
      <w:r w:rsidRPr="00547700">
        <w:rPr>
          <w:rFonts w:ascii="Times New Roman" w:hAnsi="Times New Roman" w:cs="Times New Roman"/>
          <w:sz w:val="24"/>
          <w:szCs w:val="24"/>
          <w:lang w:val="lv-LV"/>
        </w:rPr>
        <w:t>grafika.</w:t>
      </w:r>
    </w:p>
    <w:p w14:paraId="62468A8E" w14:textId="77777777" w:rsidR="00055572" w:rsidRPr="00547700" w:rsidRDefault="00A873EA">
      <w:pPr>
        <w:pStyle w:val="ListParagraph"/>
        <w:numPr>
          <w:ilvl w:val="0"/>
          <w:numId w:val="13"/>
        </w:numPr>
        <w:tabs>
          <w:tab w:val="left" w:pos="840"/>
        </w:tabs>
        <w:ind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Jāpārbauda būvlaukums, apstiprinātā darba programma, iekārtas un tehniskā personāla spējas veikt specifiskos</w:t>
      </w:r>
      <w:r w:rsidRPr="00547700">
        <w:rPr>
          <w:rFonts w:ascii="Times New Roman" w:hAnsi="Times New Roman" w:cs="Times New Roman"/>
          <w:spacing w:val="-20"/>
          <w:sz w:val="24"/>
          <w:szCs w:val="24"/>
          <w:lang w:val="lv-LV"/>
        </w:rPr>
        <w:t xml:space="preserve"> </w:t>
      </w:r>
      <w:r w:rsidRPr="00547700">
        <w:rPr>
          <w:rFonts w:ascii="Times New Roman" w:hAnsi="Times New Roman" w:cs="Times New Roman"/>
          <w:sz w:val="24"/>
          <w:szCs w:val="24"/>
          <w:lang w:val="lv-LV"/>
        </w:rPr>
        <w:t>darbus.</w:t>
      </w:r>
    </w:p>
    <w:p w14:paraId="473E50E9" w14:textId="77777777" w:rsidR="00055572" w:rsidRPr="00547700" w:rsidRDefault="00A873EA">
      <w:pPr>
        <w:pStyle w:val="ListParagraph"/>
        <w:numPr>
          <w:ilvl w:val="0"/>
          <w:numId w:val="13"/>
        </w:numPr>
        <w:tabs>
          <w:tab w:val="left" w:pos="839"/>
          <w:tab w:val="left" w:pos="840"/>
        </w:tabs>
        <w:spacing w:before="1" w:line="244"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Saskaņojot ar Pasūtītāju, jāapstiprina</w:t>
      </w:r>
      <w:r w:rsidRPr="00547700">
        <w:rPr>
          <w:rFonts w:ascii="Times New Roman" w:hAnsi="Times New Roman" w:cs="Times New Roman"/>
          <w:spacing w:val="-22"/>
          <w:sz w:val="24"/>
          <w:szCs w:val="24"/>
          <w:lang w:val="lv-LV"/>
        </w:rPr>
        <w:t xml:space="preserve"> </w:t>
      </w:r>
      <w:r w:rsidRPr="00547700">
        <w:rPr>
          <w:rFonts w:ascii="Times New Roman" w:hAnsi="Times New Roman" w:cs="Times New Roman"/>
          <w:sz w:val="24"/>
          <w:szCs w:val="24"/>
          <w:lang w:val="lv-LV"/>
        </w:rPr>
        <w:t>apakšuzņēmēji.</w:t>
      </w:r>
    </w:p>
    <w:p w14:paraId="3CB2E6FE" w14:textId="733C89FB" w:rsidR="00055572" w:rsidRPr="00547700" w:rsidRDefault="00A873EA">
      <w:pPr>
        <w:pStyle w:val="ListParagraph"/>
        <w:numPr>
          <w:ilvl w:val="0"/>
          <w:numId w:val="13"/>
        </w:numPr>
        <w:tabs>
          <w:tab w:val="left" w:pos="840"/>
        </w:tabs>
        <w:ind w:left="839"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Jāpārliecinās, ka Uzņēmējs veic oficiālo datu reģistrāciju (būvlaukumā), ko pieprasa Latvijas Republikas</w:t>
      </w:r>
      <w:r w:rsidRPr="00547700">
        <w:rPr>
          <w:rFonts w:ascii="Times New Roman" w:hAnsi="Times New Roman" w:cs="Times New Roman"/>
          <w:spacing w:val="-17"/>
          <w:sz w:val="24"/>
          <w:szCs w:val="24"/>
          <w:lang w:val="lv-LV"/>
        </w:rPr>
        <w:t xml:space="preserve"> </w:t>
      </w:r>
      <w:r w:rsidR="009A03A4" w:rsidRPr="00547700">
        <w:rPr>
          <w:rFonts w:ascii="Times New Roman" w:hAnsi="Times New Roman" w:cs="Times New Roman"/>
          <w:sz w:val="24"/>
          <w:szCs w:val="24"/>
          <w:lang w:val="lv-LV"/>
        </w:rPr>
        <w:t>normatīvie akti</w:t>
      </w:r>
      <w:r w:rsidRPr="00547700">
        <w:rPr>
          <w:rFonts w:ascii="Times New Roman" w:hAnsi="Times New Roman" w:cs="Times New Roman"/>
          <w:sz w:val="24"/>
          <w:szCs w:val="24"/>
          <w:lang w:val="lv-LV"/>
        </w:rPr>
        <w:t>.</w:t>
      </w:r>
    </w:p>
    <w:p w14:paraId="36546AC7" w14:textId="5FE41F74" w:rsidR="00055572" w:rsidRPr="00547700" w:rsidRDefault="00A873EA">
      <w:pPr>
        <w:pStyle w:val="ListParagraph"/>
        <w:numPr>
          <w:ilvl w:val="0"/>
          <w:numId w:val="13"/>
        </w:numPr>
        <w:tabs>
          <w:tab w:val="left" w:pos="840"/>
        </w:tabs>
        <w:ind w:left="839"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Jāpārliecinās, regulāri kontrolējot, ka Uzņēmējs nodrošina darba drošību saskaņā ar Latvijas Republikas </w:t>
      </w:r>
      <w:r w:rsidR="009A03A4" w:rsidRPr="00547700">
        <w:rPr>
          <w:rFonts w:ascii="Times New Roman" w:hAnsi="Times New Roman" w:cs="Times New Roman"/>
          <w:sz w:val="24"/>
          <w:szCs w:val="24"/>
          <w:lang w:val="lv-LV"/>
        </w:rPr>
        <w:t>normatīviem aktiem</w:t>
      </w:r>
      <w:r w:rsidRPr="00547700">
        <w:rPr>
          <w:rFonts w:ascii="Times New Roman" w:hAnsi="Times New Roman" w:cs="Times New Roman"/>
          <w:sz w:val="24"/>
          <w:szCs w:val="24"/>
          <w:lang w:val="lv-LV"/>
        </w:rPr>
        <w:t>.</w:t>
      </w:r>
    </w:p>
    <w:p w14:paraId="5F91193A" w14:textId="77777777" w:rsidR="00055572" w:rsidRPr="00547700" w:rsidRDefault="00A873EA">
      <w:pPr>
        <w:pStyle w:val="ListParagraph"/>
        <w:numPr>
          <w:ilvl w:val="0"/>
          <w:numId w:val="13"/>
        </w:numPr>
        <w:tabs>
          <w:tab w:val="left" w:pos="840"/>
        </w:tabs>
        <w:spacing w:before="20" w:line="228" w:lineRule="exact"/>
        <w:ind w:left="839"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Jāpiedalās mehānisko un elektrisko iekārtu pārbaudē (ja tas tiek prasīts) un iekārtu uzstādīšanā.</w:t>
      </w:r>
    </w:p>
    <w:p w14:paraId="5C81A41B" w14:textId="5CC428E3" w:rsidR="00055572" w:rsidRPr="00547700" w:rsidRDefault="00A873EA">
      <w:pPr>
        <w:pStyle w:val="ListParagraph"/>
        <w:numPr>
          <w:ilvl w:val="0"/>
          <w:numId w:val="13"/>
        </w:numPr>
        <w:tabs>
          <w:tab w:val="left" w:pos="840"/>
        </w:tabs>
        <w:spacing w:line="237" w:lineRule="auto"/>
        <w:ind w:left="839" w:right="11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Jārealizē </w:t>
      </w:r>
      <w:r w:rsidRPr="008777DB">
        <w:rPr>
          <w:rFonts w:ascii="Times New Roman" w:hAnsi="Times New Roman" w:cs="Times New Roman"/>
          <w:sz w:val="24"/>
          <w:szCs w:val="24"/>
          <w:lang w:val="lv-LV"/>
        </w:rPr>
        <w:t xml:space="preserve">būvdarbu un būvizstrādājumu kvalitātes kontrole, jāpārliecinās, ka Uzņēmējs veic visas nepieciešamās kvalitātes kontroles procedūras saskaņā ar kvalitātes standartiem un </w:t>
      </w:r>
      <w:r w:rsidR="004A1AF6" w:rsidRPr="008777DB">
        <w:rPr>
          <w:rFonts w:ascii="Times New Roman" w:hAnsi="Times New Roman" w:cs="Times New Roman"/>
          <w:sz w:val="24"/>
          <w:szCs w:val="24"/>
          <w:lang w:val="lv-LV"/>
        </w:rPr>
        <w:t xml:space="preserve">Būvdarbu </w:t>
      </w:r>
      <w:r w:rsidRPr="008777DB">
        <w:rPr>
          <w:rFonts w:ascii="Times New Roman" w:hAnsi="Times New Roman" w:cs="Times New Roman"/>
          <w:sz w:val="24"/>
          <w:szCs w:val="24"/>
          <w:lang w:val="lv-LV"/>
        </w:rPr>
        <w:t>līguma</w:t>
      </w:r>
      <w:r w:rsidRPr="008777DB">
        <w:rPr>
          <w:rFonts w:ascii="Times New Roman" w:hAnsi="Times New Roman" w:cs="Times New Roman"/>
          <w:spacing w:val="-19"/>
          <w:sz w:val="24"/>
          <w:szCs w:val="24"/>
          <w:lang w:val="lv-LV"/>
        </w:rPr>
        <w:t xml:space="preserve"> </w:t>
      </w:r>
      <w:r w:rsidRPr="008777DB">
        <w:rPr>
          <w:rFonts w:ascii="Times New Roman" w:hAnsi="Times New Roman" w:cs="Times New Roman"/>
          <w:sz w:val="24"/>
          <w:szCs w:val="24"/>
          <w:lang w:val="lv-LV"/>
        </w:rPr>
        <w:t>prasībām.</w:t>
      </w:r>
    </w:p>
    <w:p w14:paraId="74817812" w14:textId="77777777" w:rsidR="00055572" w:rsidRPr="00547700" w:rsidRDefault="00A873EA">
      <w:pPr>
        <w:pStyle w:val="ListParagraph"/>
        <w:numPr>
          <w:ilvl w:val="0"/>
          <w:numId w:val="13"/>
        </w:numPr>
        <w:tabs>
          <w:tab w:val="left" w:pos="840"/>
        </w:tabs>
        <w:spacing w:before="1"/>
        <w:ind w:right="108" w:hanging="36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lastRenderedPageBreak/>
        <w:t>Jāveic būvdarbos izmantojamo materiālu deklarāciju, sertifikātu, testēšanas pārskatu un</w:t>
      </w:r>
      <w:r w:rsidRPr="00547700">
        <w:rPr>
          <w:rFonts w:ascii="Times New Roman" w:hAnsi="Times New Roman" w:cs="Times New Roman"/>
          <w:spacing w:val="-6"/>
          <w:sz w:val="24"/>
          <w:szCs w:val="24"/>
          <w:lang w:val="lv-LV"/>
        </w:rPr>
        <w:t xml:space="preserve"> </w:t>
      </w:r>
      <w:r w:rsidRPr="00547700">
        <w:rPr>
          <w:rFonts w:ascii="Times New Roman" w:hAnsi="Times New Roman" w:cs="Times New Roman"/>
          <w:sz w:val="24"/>
          <w:szCs w:val="24"/>
          <w:lang w:val="lv-LV"/>
        </w:rPr>
        <w:t>to</w:t>
      </w:r>
      <w:r w:rsidRPr="00547700">
        <w:rPr>
          <w:rFonts w:ascii="Times New Roman" w:hAnsi="Times New Roman" w:cs="Times New Roman"/>
          <w:spacing w:val="-4"/>
          <w:sz w:val="24"/>
          <w:szCs w:val="24"/>
          <w:lang w:val="lv-LV"/>
        </w:rPr>
        <w:t xml:space="preserve"> </w:t>
      </w:r>
      <w:r w:rsidRPr="00547700">
        <w:rPr>
          <w:rFonts w:ascii="Times New Roman" w:hAnsi="Times New Roman" w:cs="Times New Roman"/>
          <w:sz w:val="24"/>
          <w:szCs w:val="24"/>
          <w:lang w:val="lv-LV"/>
        </w:rPr>
        <w:t>atbilstības</w:t>
      </w:r>
      <w:r w:rsidRPr="00547700">
        <w:rPr>
          <w:rFonts w:ascii="Times New Roman" w:hAnsi="Times New Roman" w:cs="Times New Roman"/>
          <w:spacing w:val="-5"/>
          <w:sz w:val="24"/>
          <w:szCs w:val="24"/>
          <w:lang w:val="lv-LV"/>
        </w:rPr>
        <w:t xml:space="preserve"> </w:t>
      </w:r>
      <w:r w:rsidRPr="00547700">
        <w:rPr>
          <w:rFonts w:ascii="Times New Roman" w:hAnsi="Times New Roman" w:cs="Times New Roman"/>
          <w:sz w:val="24"/>
          <w:szCs w:val="24"/>
          <w:lang w:val="lv-LV"/>
        </w:rPr>
        <w:t>projektiem</w:t>
      </w:r>
      <w:r w:rsidRPr="00547700">
        <w:rPr>
          <w:rFonts w:ascii="Times New Roman" w:hAnsi="Times New Roman" w:cs="Times New Roman"/>
          <w:spacing w:val="-4"/>
          <w:sz w:val="24"/>
          <w:szCs w:val="24"/>
          <w:lang w:val="lv-LV"/>
        </w:rPr>
        <w:t xml:space="preserve"> </w:t>
      </w:r>
      <w:r w:rsidRPr="00547700">
        <w:rPr>
          <w:rFonts w:ascii="Times New Roman" w:hAnsi="Times New Roman" w:cs="Times New Roman"/>
          <w:sz w:val="24"/>
          <w:szCs w:val="24"/>
          <w:lang w:val="lv-LV"/>
        </w:rPr>
        <w:t>pārbaude</w:t>
      </w:r>
      <w:r w:rsidRPr="00547700">
        <w:rPr>
          <w:rFonts w:ascii="Times New Roman" w:hAnsi="Times New Roman" w:cs="Times New Roman"/>
          <w:spacing w:val="-4"/>
          <w:sz w:val="24"/>
          <w:szCs w:val="24"/>
          <w:lang w:val="lv-LV"/>
        </w:rPr>
        <w:t xml:space="preserve"> </w:t>
      </w:r>
      <w:r w:rsidRPr="00547700">
        <w:rPr>
          <w:rFonts w:ascii="Times New Roman" w:hAnsi="Times New Roman" w:cs="Times New Roman"/>
          <w:sz w:val="24"/>
          <w:szCs w:val="24"/>
          <w:lang w:val="lv-LV"/>
        </w:rPr>
        <w:t>un</w:t>
      </w:r>
      <w:r w:rsidRPr="00547700">
        <w:rPr>
          <w:rFonts w:ascii="Times New Roman" w:hAnsi="Times New Roman" w:cs="Times New Roman"/>
          <w:spacing w:val="-6"/>
          <w:sz w:val="24"/>
          <w:szCs w:val="24"/>
          <w:lang w:val="lv-LV"/>
        </w:rPr>
        <w:t xml:space="preserve"> </w:t>
      </w:r>
      <w:r w:rsidRPr="00547700">
        <w:rPr>
          <w:rFonts w:ascii="Times New Roman" w:hAnsi="Times New Roman" w:cs="Times New Roman"/>
          <w:sz w:val="24"/>
          <w:szCs w:val="24"/>
          <w:lang w:val="lv-LV"/>
        </w:rPr>
        <w:t>jāsaskaņo</w:t>
      </w:r>
      <w:r w:rsidRPr="00547700">
        <w:rPr>
          <w:rFonts w:ascii="Times New Roman" w:hAnsi="Times New Roman" w:cs="Times New Roman"/>
          <w:spacing w:val="-6"/>
          <w:sz w:val="24"/>
          <w:szCs w:val="24"/>
          <w:lang w:val="lv-LV"/>
        </w:rPr>
        <w:t xml:space="preserve"> </w:t>
      </w:r>
      <w:r w:rsidRPr="00547700">
        <w:rPr>
          <w:rFonts w:ascii="Times New Roman" w:hAnsi="Times New Roman" w:cs="Times New Roman"/>
          <w:sz w:val="24"/>
          <w:szCs w:val="24"/>
          <w:lang w:val="lv-LV"/>
        </w:rPr>
        <w:t>Materiālu</w:t>
      </w:r>
      <w:r w:rsidRPr="00547700">
        <w:rPr>
          <w:rFonts w:ascii="Times New Roman" w:hAnsi="Times New Roman" w:cs="Times New Roman"/>
          <w:spacing w:val="-6"/>
          <w:sz w:val="24"/>
          <w:szCs w:val="24"/>
          <w:lang w:val="lv-LV"/>
        </w:rPr>
        <w:t xml:space="preserve"> </w:t>
      </w:r>
      <w:r w:rsidRPr="00547700">
        <w:rPr>
          <w:rFonts w:ascii="Times New Roman" w:hAnsi="Times New Roman" w:cs="Times New Roman"/>
          <w:sz w:val="24"/>
          <w:szCs w:val="24"/>
          <w:lang w:val="lv-LV"/>
        </w:rPr>
        <w:t>apstiprināšanas</w:t>
      </w:r>
      <w:r w:rsidRPr="00547700">
        <w:rPr>
          <w:rFonts w:ascii="Times New Roman" w:hAnsi="Times New Roman" w:cs="Times New Roman"/>
          <w:spacing w:val="-5"/>
          <w:sz w:val="24"/>
          <w:szCs w:val="24"/>
          <w:lang w:val="lv-LV"/>
        </w:rPr>
        <w:t xml:space="preserve"> </w:t>
      </w:r>
      <w:r w:rsidRPr="00547700">
        <w:rPr>
          <w:rFonts w:ascii="Times New Roman" w:hAnsi="Times New Roman" w:cs="Times New Roman"/>
          <w:sz w:val="24"/>
          <w:szCs w:val="24"/>
          <w:lang w:val="lv-LV"/>
        </w:rPr>
        <w:t>formas.</w:t>
      </w:r>
    </w:p>
    <w:p w14:paraId="25E849B2" w14:textId="4F0A255D" w:rsidR="00055572" w:rsidRPr="00547700" w:rsidRDefault="00A873EA">
      <w:pPr>
        <w:pStyle w:val="ListParagraph"/>
        <w:numPr>
          <w:ilvl w:val="0"/>
          <w:numId w:val="13"/>
        </w:numPr>
        <w:tabs>
          <w:tab w:val="left" w:pos="840"/>
        </w:tabs>
        <w:ind w:right="11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Jākontrolē būvdarbu tehnoloģiskie procesi, secības un kvalitātes atbilstība </w:t>
      </w:r>
      <w:r w:rsidRPr="00643137">
        <w:rPr>
          <w:rFonts w:ascii="Times New Roman" w:hAnsi="Times New Roman" w:cs="Times New Roman"/>
          <w:sz w:val="24"/>
          <w:szCs w:val="24"/>
          <w:lang w:val="lv-LV"/>
        </w:rPr>
        <w:t>L</w:t>
      </w:r>
      <w:r w:rsidR="00643137" w:rsidRPr="00643137">
        <w:rPr>
          <w:rFonts w:ascii="Times New Roman" w:hAnsi="Times New Roman" w:cs="Times New Roman"/>
          <w:sz w:val="24"/>
          <w:szCs w:val="24"/>
          <w:lang w:val="lv-LV"/>
        </w:rPr>
        <w:t xml:space="preserve">atvijas </w:t>
      </w:r>
      <w:r w:rsidRPr="00643137">
        <w:rPr>
          <w:rFonts w:ascii="Times New Roman" w:hAnsi="Times New Roman" w:cs="Times New Roman"/>
          <w:sz w:val="24"/>
          <w:szCs w:val="24"/>
          <w:lang w:val="lv-LV"/>
        </w:rPr>
        <w:t>R</w:t>
      </w:r>
      <w:r w:rsidR="00643137" w:rsidRPr="00643137">
        <w:rPr>
          <w:rFonts w:ascii="Times New Roman" w:hAnsi="Times New Roman" w:cs="Times New Roman"/>
          <w:sz w:val="24"/>
          <w:szCs w:val="24"/>
          <w:lang w:val="lv-LV"/>
        </w:rPr>
        <w:t>epublikas</w:t>
      </w:r>
      <w:r w:rsidRPr="00547700">
        <w:rPr>
          <w:rFonts w:ascii="Times New Roman" w:hAnsi="Times New Roman" w:cs="Times New Roman"/>
          <w:sz w:val="24"/>
          <w:szCs w:val="24"/>
          <w:lang w:val="lv-LV"/>
        </w:rPr>
        <w:t xml:space="preserve"> būvnormatīvu prasībām un</w:t>
      </w:r>
      <w:r w:rsidRPr="00547700">
        <w:rPr>
          <w:rFonts w:ascii="Times New Roman" w:hAnsi="Times New Roman" w:cs="Times New Roman"/>
          <w:spacing w:val="-18"/>
          <w:sz w:val="24"/>
          <w:szCs w:val="24"/>
          <w:lang w:val="lv-LV"/>
        </w:rPr>
        <w:t xml:space="preserve"> </w:t>
      </w:r>
      <w:r w:rsidRPr="00547700">
        <w:rPr>
          <w:rFonts w:ascii="Times New Roman" w:hAnsi="Times New Roman" w:cs="Times New Roman"/>
          <w:sz w:val="24"/>
          <w:szCs w:val="24"/>
          <w:lang w:val="lv-LV"/>
        </w:rPr>
        <w:t>projektam.</w:t>
      </w:r>
    </w:p>
    <w:p w14:paraId="5B5FEE94" w14:textId="0560D910" w:rsidR="00055572" w:rsidRPr="00547700" w:rsidRDefault="00A873EA">
      <w:pPr>
        <w:pStyle w:val="ListParagraph"/>
        <w:numPr>
          <w:ilvl w:val="0"/>
          <w:numId w:val="13"/>
        </w:numPr>
        <w:tabs>
          <w:tab w:val="left" w:pos="840"/>
        </w:tabs>
        <w:spacing w:before="1"/>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Nekavējoties rakstveid</w:t>
      </w:r>
      <w:r w:rsidR="00D05FA5">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jāinformē Pasūtītājs par visiem apstākļiem, kas atklājušies būvdarbu izpildes procesā un var neparedzēti ietekmēt projekta realizāciju, jādod Pasūtītājam rekomendācijas par nepieciešamajiem lēmumiem minēto apstākļu novēršanai vai jāpiedalās nepieciešamo lēmumu sagatavošanā, ja lēmuma pieņemšana ir Pasūtītāja</w:t>
      </w:r>
      <w:r w:rsidRPr="00547700">
        <w:rPr>
          <w:rFonts w:ascii="Times New Roman" w:hAnsi="Times New Roman" w:cs="Times New Roman"/>
          <w:spacing w:val="-19"/>
          <w:sz w:val="24"/>
          <w:szCs w:val="24"/>
          <w:lang w:val="lv-LV"/>
        </w:rPr>
        <w:t xml:space="preserve"> </w:t>
      </w:r>
      <w:r w:rsidRPr="00547700">
        <w:rPr>
          <w:rFonts w:ascii="Times New Roman" w:hAnsi="Times New Roman" w:cs="Times New Roman"/>
          <w:sz w:val="24"/>
          <w:szCs w:val="24"/>
          <w:lang w:val="lv-LV"/>
        </w:rPr>
        <w:t>kompetencē.</w:t>
      </w:r>
    </w:p>
    <w:p w14:paraId="0A509775" w14:textId="77777777" w:rsidR="00055572" w:rsidRPr="00FA3B36" w:rsidRDefault="00A873EA">
      <w:pPr>
        <w:pStyle w:val="ListParagraph"/>
        <w:numPr>
          <w:ilvl w:val="0"/>
          <w:numId w:val="13"/>
        </w:numPr>
        <w:tabs>
          <w:tab w:val="left" w:pos="839"/>
          <w:tab w:val="left" w:pos="840"/>
        </w:tabs>
        <w:spacing w:line="244"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Jāizskata</w:t>
      </w:r>
      <w:r w:rsidRPr="00547700">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izmaiņu</w:t>
      </w:r>
      <w:r w:rsidRPr="00FA3B36">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rasējumi,</w:t>
      </w:r>
      <w:r w:rsidRPr="00FA3B36">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ja</w:t>
      </w:r>
      <w:r w:rsidRPr="00FA3B36">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rodas</w:t>
      </w:r>
      <w:r w:rsidRPr="00FA3B36">
        <w:rPr>
          <w:rFonts w:ascii="Times New Roman" w:hAnsi="Times New Roman" w:cs="Times New Roman"/>
          <w:spacing w:val="-4"/>
          <w:sz w:val="24"/>
          <w:szCs w:val="24"/>
          <w:lang w:val="lv-LV"/>
        </w:rPr>
        <w:t xml:space="preserve"> </w:t>
      </w:r>
      <w:r w:rsidRPr="00FA3B36">
        <w:rPr>
          <w:rFonts w:ascii="Times New Roman" w:hAnsi="Times New Roman" w:cs="Times New Roman"/>
          <w:sz w:val="24"/>
          <w:szCs w:val="24"/>
          <w:lang w:val="lv-LV"/>
        </w:rPr>
        <w:t>strīdi</w:t>
      </w:r>
      <w:r w:rsidRPr="00FA3B36">
        <w:rPr>
          <w:rFonts w:ascii="Times New Roman" w:hAnsi="Times New Roman" w:cs="Times New Roman"/>
          <w:spacing w:val="-3"/>
          <w:sz w:val="24"/>
          <w:szCs w:val="24"/>
          <w:lang w:val="lv-LV"/>
        </w:rPr>
        <w:t xml:space="preserve"> </w:t>
      </w:r>
      <w:r w:rsidRPr="00FA3B36">
        <w:rPr>
          <w:rFonts w:ascii="Times New Roman" w:hAnsi="Times New Roman" w:cs="Times New Roman"/>
          <w:sz w:val="24"/>
          <w:szCs w:val="24"/>
          <w:lang w:val="lv-LV"/>
        </w:rPr>
        <w:t>par</w:t>
      </w:r>
      <w:r w:rsidRPr="00FA3B36">
        <w:rPr>
          <w:rFonts w:ascii="Times New Roman" w:hAnsi="Times New Roman" w:cs="Times New Roman"/>
          <w:spacing w:val="-4"/>
          <w:sz w:val="24"/>
          <w:szCs w:val="24"/>
          <w:lang w:val="lv-LV"/>
        </w:rPr>
        <w:t xml:space="preserve"> </w:t>
      </w:r>
      <w:r w:rsidRPr="00FA3B36">
        <w:rPr>
          <w:rFonts w:ascii="Times New Roman" w:hAnsi="Times New Roman" w:cs="Times New Roman"/>
          <w:sz w:val="24"/>
          <w:szCs w:val="24"/>
          <w:lang w:val="lv-LV"/>
        </w:rPr>
        <w:t>rasējumiem,</w:t>
      </w:r>
      <w:r w:rsidRPr="00FA3B36">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jādod</w:t>
      </w:r>
      <w:r w:rsidRPr="00FA3B36">
        <w:rPr>
          <w:rFonts w:ascii="Times New Roman" w:hAnsi="Times New Roman" w:cs="Times New Roman"/>
          <w:spacing w:val="-5"/>
          <w:sz w:val="24"/>
          <w:szCs w:val="24"/>
          <w:lang w:val="lv-LV"/>
        </w:rPr>
        <w:t xml:space="preserve"> </w:t>
      </w:r>
      <w:r w:rsidRPr="00FA3B36">
        <w:rPr>
          <w:rFonts w:ascii="Times New Roman" w:hAnsi="Times New Roman" w:cs="Times New Roman"/>
          <w:sz w:val="24"/>
          <w:szCs w:val="24"/>
          <w:lang w:val="lv-LV"/>
        </w:rPr>
        <w:t>savs</w:t>
      </w:r>
      <w:r w:rsidRPr="00FA3B36">
        <w:rPr>
          <w:rFonts w:ascii="Times New Roman" w:hAnsi="Times New Roman" w:cs="Times New Roman"/>
          <w:spacing w:val="-4"/>
          <w:sz w:val="24"/>
          <w:szCs w:val="24"/>
          <w:lang w:val="lv-LV"/>
        </w:rPr>
        <w:t xml:space="preserve"> </w:t>
      </w:r>
      <w:r w:rsidRPr="00FA3B36">
        <w:rPr>
          <w:rFonts w:ascii="Times New Roman" w:hAnsi="Times New Roman" w:cs="Times New Roman"/>
          <w:sz w:val="24"/>
          <w:szCs w:val="24"/>
          <w:lang w:val="lv-LV"/>
        </w:rPr>
        <w:t>slēdziens.</w:t>
      </w:r>
    </w:p>
    <w:p w14:paraId="2879DD95" w14:textId="7DD8A61E" w:rsidR="00055572" w:rsidRPr="00547700" w:rsidRDefault="00A873EA" w:rsidP="00D22433">
      <w:pPr>
        <w:pStyle w:val="ListParagraph"/>
        <w:numPr>
          <w:ilvl w:val="0"/>
          <w:numId w:val="13"/>
        </w:numPr>
        <w:tabs>
          <w:tab w:val="left" w:pos="840"/>
        </w:tabs>
        <w:ind w:left="839" w:right="108" w:hanging="357"/>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Jāpieprasa </w:t>
      </w:r>
      <w:r w:rsidR="00F522A9" w:rsidRPr="00FA3B36">
        <w:rPr>
          <w:rFonts w:ascii="Times New Roman" w:hAnsi="Times New Roman" w:cs="Times New Roman"/>
          <w:sz w:val="24"/>
          <w:szCs w:val="24"/>
          <w:lang w:val="lv-LV"/>
        </w:rPr>
        <w:t>attiecīgu</w:t>
      </w:r>
      <w:r w:rsidRPr="00FA3B36">
        <w:rPr>
          <w:rFonts w:ascii="Times New Roman" w:hAnsi="Times New Roman" w:cs="Times New Roman"/>
          <w:sz w:val="24"/>
          <w:szCs w:val="24"/>
          <w:lang w:val="lv-LV"/>
        </w:rPr>
        <w:t xml:space="preserve"> pasākumu</w:t>
      </w:r>
      <w:r w:rsidR="00F522A9" w:rsidRPr="00FA3B36">
        <w:rPr>
          <w:rFonts w:ascii="Times New Roman" w:hAnsi="Times New Roman" w:cs="Times New Roman"/>
          <w:sz w:val="24"/>
          <w:szCs w:val="24"/>
          <w:lang w:val="lv-LV"/>
        </w:rPr>
        <w:t xml:space="preserve"> veikšana</w:t>
      </w:r>
      <w:r w:rsidRPr="00FA3B36">
        <w:rPr>
          <w:rFonts w:ascii="Times New Roman" w:hAnsi="Times New Roman" w:cs="Times New Roman"/>
          <w:sz w:val="24"/>
          <w:szCs w:val="24"/>
          <w:lang w:val="lv-LV"/>
        </w:rPr>
        <w:t>, ja</w:t>
      </w:r>
      <w:r w:rsidRPr="00547700">
        <w:rPr>
          <w:rFonts w:ascii="Times New Roman" w:hAnsi="Times New Roman" w:cs="Times New Roman"/>
          <w:sz w:val="24"/>
          <w:szCs w:val="24"/>
          <w:lang w:val="lv-LV"/>
        </w:rPr>
        <w:t xml:space="preserve"> konstatētas tehniskas atkāpes no projekta, tehnoloģijas, apjoma, kvalitātes, normatīviem vai citām</w:t>
      </w:r>
      <w:r w:rsidRPr="00547700">
        <w:rPr>
          <w:rFonts w:ascii="Times New Roman" w:hAnsi="Times New Roman" w:cs="Times New Roman"/>
          <w:spacing w:val="-32"/>
          <w:sz w:val="24"/>
          <w:szCs w:val="24"/>
          <w:lang w:val="lv-LV"/>
        </w:rPr>
        <w:t xml:space="preserve"> </w:t>
      </w:r>
      <w:r w:rsidRPr="00547700">
        <w:rPr>
          <w:rFonts w:ascii="Times New Roman" w:hAnsi="Times New Roman" w:cs="Times New Roman"/>
          <w:sz w:val="24"/>
          <w:szCs w:val="24"/>
          <w:lang w:val="lv-LV"/>
        </w:rPr>
        <w:t>prasībām.</w:t>
      </w:r>
    </w:p>
    <w:p w14:paraId="6636758B" w14:textId="77777777" w:rsidR="00055572" w:rsidRPr="00547700" w:rsidRDefault="00A873EA" w:rsidP="00D22433">
      <w:pPr>
        <w:pStyle w:val="ListParagraph"/>
        <w:numPr>
          <w:ilvl w:val="0"/>
          <w:numId w:val="13"/>
        </w:numPr>
        <w:tabs>
          <w:tab w:val="left" w:pos="840"/>
        </w:tabs>
        <w:ind w:left="839" w:right="113" w:hanging="35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Lēmumu, kuri būtiski ietekmē būvdarbu tehnoloģisko procesu vai būvdarbu izpildi, pieņemšana, jāsaskaņo ar Pasūtītāja</w:t>
      </w:r>
      <w:r w:rsidRPr="00547700">
        <w:rPr>
          <w:rFonts w:ascii="Times New Roman" w:hAnsi="Times New Roman" w:cs="Times New Roman"/>
          <w:spacing w:val="-22"/>
          <w:sz w:val="24"/>
          <w:szCs w:val="24"/>
          <w:lang w:val="lv-LV"/>
        </w:rPr>
        <w:t xml:space="preserve"> </w:t>
      </w:r>
      <w:r w:rsidRPr="00547700">
        <w:rPr>
          <w:rFonts w:ascii="Times New Roman" w:hAnsi="Times New Roman" w:cs="Times New Roman"/>
          <w:sz w:val="24"/>
          <w:szCs w:val="24"/>
          <w:lang w:val="lv-LV"/>
        </w:rPr>
        <w:t>pārstāvi.</w:t>
      </w:r>
    </w:p>
    <w:p w14:paraId="52483C39" w14:textId="77777777" w:rsidR="00055572" w:rsidRPr="00547700" w:rsidRDefault="00A873EA">
      <w:pPr>
        <w:pStyle w:val="ListParagraph"/>
        <w:numPr>
          <w:ilvl w:val="0"/>
          <w:numId w:val="13"/>
        </w:numPr>
        <w:tabs>
          <w:tab w:val="left" w:pos="840"/>
        </w:tabs>
        <w:ind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Jākontrolē defektu, kas konstatēti pirms objekta nodošanas ekspluatācijā,  novēršanas</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gaita.</w:t>
      </w:r>
    </w:p>
    <w:p w14:paraId="383B31AC" w14:textId="77777777" w:rsidR="00055572" w:rsidRPr="00547700" w:rsidRDefault="00A873EA">
      <w:pPr>
        <w:pStyle w:val="ListParagraph"/>
        <w:numPr>
          <w:ilvl w:val="0"/>
          <w:numId w:val="13"/>
        </w:numPr>
        <w:tabs>
          <w:tab w:val="left" w:pos="840"/>
        </w:tabs>
        <w:ind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Jāpārbauda, ka būvdarbi tiek veikti saskaņā ar Latvijas Republikas būvniecības normām un</w:t>
      </w:r>
      <w:r w:rsidRPr="00547700">
        <w:rPr>
          <w:rFonts w:ascii="Times New Roman" w:hAnsi="Times New Roman" w:cs="Times New Roman"/>
          <w:spacing w:val="-8"/>
          <w:sz w:val="24"/>
          <w:szCs w:val="24"/>
          <w:lang w:val="lv-LV"/>
        </w:rPr>
        <w:t xml:space="preserve"> </w:t>
      </w:r>
      <w:r w:rsidRPr="00547700">
        <w:rPr>
          <w:rFonts w:ascii="Times New Roman" w:hAnsi="Times New Roman" w:cs="Times New Roman"/>
          <w:sz w:val="24"/>
          <w:szCs w:val="24"/>
          <w:lang w:val="lv-LV"/>
        </w:rPr>
        <w:t>prasībām.</w:t>
      </w:r>
    </w:p>
    <w:p w14:paraId="19B93B29" w14:textId="77777777" w:rsidR="00055572" w:rsidRPr="00547700" w:rsidRDefault="00055572">
      <w:pPr>
        <w:pStyle w:val="BodyText"/>
        <w:spacing w:before="10"/>
        <w:rPr>
          <w:rFonts w:ascii="Times New Roman" w:hAnsi="Times New Roman" w:cs="Times New Roman"/>
          <w:sz w:val="24"/>
          <w:szCs w:val="24"/>
          <w:lang w:val="lv-LV"/>
        </w:rPr>
      </w:pPr>
    </w:p>
    <w:p w14:paraId="721F4160" w14:textId="0FCFC04D" w:rsidR="00055572" w:rsidRPr="00547700" w:rsidRDefault="00A873EA">
      <w:pPr>
        <w:pStyle w:val="BodyText"/>
        <w:spacing w:before="1"/>
        <w:ind w:left="120"/>
        <w:rPr>
          <w:rFonts w:ascii="Times New Roman" w:hAnsi="Times New Roman" w:cs="Times New Roman"/>
          <w:sz w:val="24"/>
          <w:szCs w:val="24"/>
          <w:lang w:val="lv-LV"/>
        </w:rPr>
      </w:pPr>
      <w:r w:rsidRPr="00547700">
        <w:rPr>
          <w:rFonts w:ascii="Times New Roman" w:hAnsi="Times New Roman" w:cs="Times New Roman"/>
          <w:sz w:val="24"/>
          <w:szCs w:val="24"/>
          <w:u w:val="single"/>
          <w:lang w:val="lv-LV"/>
        </w:rPr>
        <w:t>Pārbaudes, būvobjekt</w:t>
      </w:r>
      <w:r w:rsidR="00F03240" w:rsidRPr="00547700">
        <w:rPr>
          <w:rFonts w:ascii="Times New Roman" w:hAnsi="Times New Roman" w:cs="Times New Roman"/>
          <w:sz w:val="24"/>
          <w:szCs w:val="24"/>
          <w:u w:val="single"/>
          <w:lang w:val="lv-LV"/>
        </w:rPr>
        <w:t>u</w:t>
      </w:r>
      <w:r w:rsidRPr="00547700">
        <w:rPr>
          <w:rFonts w:ascii="Times New Roman" w:hAnsi="Times New Roman" w:cs="Times New Roman"/>
          <w:sz w:val="24"/>
          <w:szCs w:val="24"/>
          <w:u w:val="single"/>
          <w:lang w:val="lv-LV"/>
        </w:rPr>
        <w:t xml:space="preserve"> pabeigšana un nodošana</w:t>
      </w:r>
    </w:p>
    <w:p w14:paraId="341BE388" w14:textId="77777777" w:rsidR="00055572" w:rsidRPr="00547700" w:rsidRDefault="00A873EA">
      <w:pPr>
        <w:pStyle w:val="ListParagraph"/>
        <w:numPr>
          <w:ilvl w:val="0"/>
          <w:numId w:val="13"/>
        </w:numPr>
        <w:tabs>
          <w:tab w:val="left" w:pos="839"/>
          <w:tab w:val="left" w:pos="840"/>
        </w:tabs>
        <w:spacing w:before="119" w:line="245"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Jāapmeklē būvobjekti un jāpiedalās</w:t>
      </w:r>
      <w:r w:rsidRPr="00547700">
        <w:rPr>
          <w:rFonts w:ascii="Times New Roman" w:hAnsi="Times New Roman" w:cs="Times New Roman"/>
          <w:spacing w:val="-24"/>
          <w:sz w:val="24"/>
          <w:szCs w:val="24"/>
          <w:lang w:val="lv-LV"/>
        </w:rPr>
        <w:t xml:space="preserve"> </w:t>
      </w:r>
      <w:r w:rsidRPr="00547700">
        <w:rPr>
          <w:rFonts w:ascii="Times New Roman" w:hAnsi="Times New Roman" w:cs="Times New Roman"/>
          <w:sz w:val="24"/>
          <w:szCs w:val="24"/>
          <w:lang w:val="lv-LV"/>
        </w:rPr>
        <w:t>pārbaudēs.</w:t>
      </w:r>
    </w:p>
    <w:p w14:paraId="2CF4A25D" w14:textId="5F4E4225" w:rsidR="00055572" w:rsidRPr="00547700" w:rsidRDefault="00A873EA">
      <w:pPr>
        <w:pStyle w:val="ListParagraph"/>
        <w:numPr>
          <w:ilvl w:val="0"/>
          <w:numId w:val="13"/>
        </w:numPr>
        <w:tabs>
          <w:tab w:val="left" w:pos="839"/>
          <w:tab w:val="left" w:pos="840"/>
        </w:tabs>
        <w:spacing w:line="244"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Jāveic neatkarīgas pārbaudes, ja nepieciešams pārliecināties par</w:t>
      </w:r>
      <w:r w:rsidRPr="00547700">
        <w:rPr>
          <w:rFonts w:ascii="Times New Roman" w:hAnsi="Times New Roman" w:cs="Times New Roman"/>
          <w:spacing w:val="-34"/>
          <w:sz w:val="24"/>
          <w:szCs w:val="24"/>
          <w:lang w:val="lv-LV"/>
        </w:rPr>
        <w:t xml:space="preserve"> </w:t>
      </w:r>
      <w:r w:rsidR="004D2ADB">
        <w:rPr>
          <w:rFonts w:ascii="Times New Roman" w:hAnsi="Times New Roman" w:cs="Times New Roman"/>
          <w:spacing w:val="-34"/>
          <w:sz w:val="24"/>
          <w:szCs w:val="24"/>
          <w:lang w:val="lv-LV"/>
        </w:rPr>
        <w:t xml:space="preserve"> </w:t>
      </w:r>
      <w:r w:rsidRPr="00547700">
        <w:rPr>
          <w:rFonts w:ascii="Times New Roman" w:hAnsi="Times New Roman" w:cs="Times New Roman"/>
          <w:sz w:val="24"/>
          <w:szCs w:val="24"/>
          <w:lang w:val="lv-LV"/>
        </w:rPr>
        <w:t>rezultātiem.</w:t>
      </w:r>
    </w:p>
    <w:p w14:paraId="400587FA" w14:textId="77777777" w:rsidR="00055572" w:rsidRPr="00547700" w:rsidRDefault="00A873EA">
      <w:pPr>
        <w:pStyle w:val="ListParagraph"/>
        <w:numPr>
          <w:ilvl w:val="0"/>
          <w:numId w:val="13"/>
        </w:numPr>
        <w:tabs>
          <w:tab w:val="left" w:pos="840"/>
        </w:tabs>
        <w:ind w:right="11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Jāsagatavo un jānosūta Pasūtītājam un Uzņēmējam īss kopsavilkuma ziņojums ar pārbaužu apstiprinājumu un papildus instrukcijām, ja tādas</w:t>
      </w:r>
      <w:r w:rsidRPr="00547700">
        <w:rPr>
          <w:rFonts w:ascii="Times New Roman" w:hAnsi="Times New Roman" w:cs="Times New Roman"/>
          <w:spacing w:val="-30"/>
          <w:sz w:val="24"/>
          <w:szCs w:val="24"/>
          <w:lang w:val="lv-LV"/>
        </w:rPr>
        <w:t xml:space="preserve"> </w:t>
      </w:r>
      <w:r w:rsidRPr="00547700">
        <w:rPr>
          <w:rFonts w:ascii="Times New Roman" w:hAnsi="Times New Roman" w:cs="Times New Roman"/>
          <w:sz w:val="24"/>
          <w:szCs w:val="24"/>
          <w:lang w:val="lv-LV"/>
        </w:rPr>
        <w:t>ir.</w:t>
      </w:r>
    </w:p>
    <w:p w14:paraId="2F3E5285" w14:textId="77777777" w:rsidR="00055572" w:rsidRPr="00547700" w:rsidRDefault="00A873EA">
      <w:pPr>
        <w:pStyle w:val="ListParagraph"/>
        <w:numPr>
          <w:ilvl w:val="0"/>
          <w:numId w:val="13"/>
        </w:numPr>
        <w:tabs>
          <w:tab w:val="left" w:pos="840"/>
        </w:tabs>
        <w:spacing w:before="1"/>
        <w:ind w:left="839"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Jāsagatavo īss tehniskais ziņojums ar galvenajiem secinājumiem un būvobjekta nodošanas aprakstu tādā gadījumā, ja process strādā kā paredzēts, vai identificēt kļūdas, ja pēc beigu pārbaudes veikšanas konstatēts, ka nav sasniegts vēlamais rezultāts.</w:t>
      </w:r>
    </w:p>
    <w:p w14:paraId="04F083D9" w14:textId="101285E9" w:rsidR="00055572" w:rsidRPr="00547700" w:rsidRDefault="00A873EA">
      <w:pPr>
        <w:pStyle w:val="ListParagraph"/>
        <w:numPr>
          <w:ilvl w:val="0"/>
          <w:numId w:val="13"/>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Jānodrošina, ka Uzņēmējs veic nepieciešamos labojumus vai citus darbus saskaņā ar Inženiera</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instrukcijām.</w:t>
      </w:r>
    </w:p>
    <w:p w14:paraId="31A7F617" w14:textId="23E82AD8" w:rsidR="001E6100" w:rsidRPr="008777DB" w:rsidRDefault="00A873EA" w:rsidP="008D491A">
      <w:pPr>
        <w:pStyle w:val="ListParagraph"/>
        <w:numPr>
          <w:ilvl w:val="0"/>
          <w:numId w:val="13"/>
        </w:numPr>
        <w:tabs>
          <w:tab w:val="left" w:pos="840"/>
        </w:tabs>
        <w:ind w:left="839" w:right="108"/>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 xml:space="preserve">Jāpārbauda un jāapstiprina visa darbu izpildes dokumentācija, tai skaitā darbu izpildes tehniskie rasējumi utt., un jānodrošina, ka tā tiek sagatavota un iesniegta Pasūtītājam saskaņā ar Latvijas Republikas </w:t>
      </w:r>
      <w:r w:rsidR="009A03A4" w:rsidRPr="008777DB">
        <w:rPr>
          <w:rFonts w:ascii="Times New Roman" w:hAnsi="Times New Roman" w:cs="Times New Roman"/>
          <w:sz w:val="24"/>
          <w:szCs w:val="24"/>
          <w:lang w:val="lv-LV"/>
        </w:rPr>
        <w:t>normatīviem aktiem</w:t>
      </w:r>
      <w:r w:rsidRPr="008777DB">
        <w:rPr>
          <w:rFonts w:ascii="Times New Roman" w:hAnsi="Times New Roman" w:cs="Times New Roman"/>
          <w:sz w:val="24"/>
          <w:szCs w:val="24"/>
          <w:lang w:val="lv-LV"/>
        </w:rPr>
        <w:t xml:space="preserve"> un Būvdarbu līgumu prasībām.</w:t>
      </w:r>
    </w:p>
    <w:p w14:paraId="5FEDD529" w14:textId="268591D3" w:rsidR="00055572" w:rsidRPr="00547700" w:rsidRDefault="00A873EA" w:rsidP="008D491A">
      <w:pPr>
        <w:pStyle w:val="ListParagraph"/>
        <w:numPr>
          <w:ilvl w:val="0"/>
          <w:numId w:val="13"/>
        </w:numPr>
        <w:tabs>
          <w:tab w:val="left" w:pos="839"/>
          <w:tab w:val="left" w:pos="840"/>
        </w:tabs>
        <w:ind w:left="839"/>
        <w:rPr>
          <w:rFonts w:ascii="Times New Roman" w:hAnsi="Times New Roman" w:cs="Times New Roman"/>
          <w:sz w:val="24"/>
          <w:szCs w:val="24"/>
          <w:lang w:val="lv-LV"/>
        </w:rPr>
      </w:pPr>
      <w:r w:rsidRPr="00547700">
        <w:rPr>
          <w:rFonts w:ascii="Times New Roman" w:hAnsi="Times New Roman" w:cs="Times New Roman"/>
          <w:sz w:val="24"/>
          <w:szCs w:val="24"/>
          <w:lang w:val="lv-LV"/>
        </w:rPr>
        <w:t>Jāuzrauga Uzņēmēja darbu nodošan</w:t>
      </w:r>
      <w:r w:rsidR="000C1F5B">
        <w:rPr>
          <w:rFonts w:ascii="Times New Roman" w:hAnsi="Times New Roman" w:cs="Times New Roman"/>
          <w:sz w:val="24"/>
          <w:szCs w:val="24"/>
          <w:lang w:val="lv-LV"/>
        </w:rPr>
        <w:t>a</w:t>
      </w:r>
      <w:r w:rsidRPr="00547700">
        <w:rPr>
          <w:rFonts w:ascii="Times New Roman" w:hAnsi="Times New Roman" w:cs="Times New Roman"/>
          <w:spacing w:val="-23"/>
          <w:sz w:val="24"/>
          <w:szCs w:val="24"/>
          <w:lang w:val="lv-LV"/>
        </w:rPr>
        <w:t xml:space="preserve"> </w:t>
      </w:r>
      <w:r w:rsidRPr="00547700">
        <w:rPr>
          <w:rFonts w:ascii="Times New Roman" w:hAnsi="Times New Roman" w:cs="Times New Roman"/>
          <w:sz w:val="24"/>
          <w:szCs w:val="24"/>
          <w:lang w:val="lv-LV"/>
        </w:rPr>
        <w:t>Pasūtītājam.</w:t>
      </w:r>
    </w:p>
    <w:p w14:paraId="42177FA7" w14:textId="77777777" w:rsidR="00055572" w:rsidRPr="00C248B5" w:rsidRDefault="00A873EA">
      <w:pPr>
        <w:pStyle w:val="ListParagraph"/>
        <w:numPr>
          <w:ilvl w:val="0"/>
          <w:numId w:val="13"/>
        </w:numPr>
        <w:tabs>
          <w:tab w:val="left" w:pos="840"/>
        </w:tabs>
        <w:ind w:left="839"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Jāpārbauda, jāpieņem un jāuzrauga tas, vai Uzņēmējs ir apmācījis Pasūtītāja darbiniekus un sagatavojis rakstisku lietošanas instruktāžu pirms objekta </w:t>
      </w:r>
      <w:r w:rsidRPr="00C248B5">
        <w:rPr>
          <w:rFonts w:ascii="Times New Roman" w:hAnsi="Times New Roman" w:cs="Times New Roman"/>
          <w:sz w:val="24"/>
          <w:szCs w:val="24"/>
          <w:lang w:val="lv-LV"/>
        </w:rPr>
        <w:t>nodošanas lietošanā</w:t>
      </w:r>
      <w:r w:rsidRPr="00C248B5">
        <w:rPr>
          <w:rFonts w:ascii="Times New Roman" w:hAnsi="Times New Roman" w:cs="Times New Roman"/>
          <w:spacing w:val="-9"/>
          <w:sz w:val="24"/>
          <w:szCs w:val="24"/>
          <w:lang w:val="lv-LV"/>
        </w:rPr>
        <w:t xml:space="preserve"> </w:t>
      </w:r>
      <w:r w:rsidRPr="00C248B5">
        <w:rPr>
          <w:rFonts w:ascii="Times New Roman" w:hAnsi="Times New Roman" w:cs="Times New Roman"/>
          <w:sz w:val="24"/>
          <w:szCs w:val="24"/>
          <w:lang w:val="lv-LV"/>
        </w:rPr>
        <w:t>Pasūtītājam.</w:t>
      </w:r>
    </w:p>
    <w:p w14:paraId="5D8D003F" w14:textId="159BF6B0" w:rsidR="00E76BAB" w:rsidRPr="00C248B5" w:rsidRDefault="00402D88">
      <w:pPr>
        <w:pStyle w:val="ListParagraph"/>
        <w:numPr>
          <w:ilvl w:val="0"/>
          <w:numId w:val="13"/>
        </w:numPr>
        <w:tabs>
          <w:tab w:val="left" w:pos="840"/>
        </w:tabs>
        <w:ind w:left="839" w:right="113"/>
        <w:jc w:val="both"/>
        <w:rPr>
          <w:rFonts w:ascii="Times New Roman" w:hAnsi="Times New Roman" w:cs="Times New Roman"/>
          <w:sz w:val="24"/>
          <w:szCs w:val="24"/>
          <w:lang w:val="lv-LV"/>
        </w:rPr>
      </w:pPr>
      <w:r w:rsidRPr="00C248B5">
        <w:rPr>
          <w:rFonts w:ascii="Times New Roman" w:hAnsi="Times New Roman" w:cs="Times New Roman"/>
          <w:sz w:val="24"/>
          <w:szCs w:val="24"/>
          <w:lang w:val="lv-LV"/>
        </w:rPr>
        <w:t xml:space="preserve">Katram </w:t>
      </w:r>
      <w:r w:rsidR="00643137" w:rsidRPr="00C248B5">
        <w:rPr>
          <w:rFonts w:ascii="Times New Roman" w:hAnsi="Times New Roman" w:cs="Times New Roman"/>
          <w:sz w:val="24"/>
          <w:szCs w:val="24"/>
          <w:lang w:val="lv-LV"/>
        </w:rPr>
        <w:t>P</w:t>
      </w:r>
      <w:r w:rsidRPr="00C248B5">
        <w:rPr>
          <w:rFonts w:ascii="Times New Roman" w:hAnsi="Times New Roman" w:cs="Times New Roman"/>
          <w:sz w:val="24"/>
          <w:szCs w:val="24"/>
          <w:lang w:val="lv-LV"/>
        </w:rPr>
        <w:t>osmam p</w:t>
      </w:r>
      <w:r w:rsidR="00E76BAB" w:rsidRPr="00C248B5">
        <w:rPr>
          <w:rFonts w:ascii="Times New Roman" w:hAnsi="Times New Roman" w:cs="Times New Roman"/>
          <w:sz w:val="24"/>
          <w:szCs w:val="24"/>
          <w:lang w:val="lv-LV"/>
        </w:rPr>
        <w:t>ēc visu pārbaužu sekmīgas veikšanas jāizsniedz Uzņēmējam Posmu pieņemšanas-nodošanas apstiprinājums.</w:t>
      </w:r>
    </w:p>
    <w:p w14:paraId="164CB8E9" w14:textId="77777777" w:rsidR="00055572" w:rsidRPr="00547700" w:rsidRDefault="00055572">
      <w:pPr>
        <w:pStyle w:val="BodyText"/>
        <w:rPr>
          <w:rFonts w:ascii="Times New Roman" w:hAnsi="Times New Roman" w:cs="Times New Roman"/>
          <w:sz w:val="24"/>
          <w:szCs w:val="24"/>
          <w:lang w:val="lv-LV"/>
        </w:rPr>
      </w:pPr>
    </w:p>
    <w:p w14:paraId="7A147E5F" w14:textId="77777777" w:rsidR="00055572" w:rsidRPr="00547700" w:rsidRDefault="00A873EA">
      <w:pPr>
        <w:pStyle w:val="BodyText"/>
        <w:ind w:left="119"/>
        <w:rPr>
          <w:rFonts w:ascii="Times New Roman" w:hAnsi="Times New Roman" w:cs="Times New Roman"/>
          <w:sz w:val="24"/>
          <w:szCs w:val="24"/>
          <w:lang w:val="lv-LV"/>
        </w:rPr>
      </w:pPr>
      <w:r w:rsidRPr="00547700">
        <w:rPr>
          <w:rFonts w:ascii="Times New Roman" w:hAnsi="Times New Roman" w:cs="Times New Roman"/>
          <w:sz w:val="24"/>
          <w:szCs w:val="24"/>
          <w:u w:val="single"/>
          <w:lang w:val="lv-LV"/>
        </w:rPr>
        <w:t>Maksājumi</w:t>
      </w:r>
    </w:p>
    <w:p w14:paraId="7F40FC31" w14:textId="6D380558" w:rsidR="00055572" w:rsidRPr="00547700" w:rsidRDefault="00A873EA" w:rsidP="000C1F5B">
      <w:pPr>
        <w:pStyle w:val="ListParagraph"/>
        <w:numPr>
          <w:ilvl w:val="0"/>
          <w:numId w:val="13"/>
        </w:numPr>
        <w:tabs>
          <w:tab w:val="left" w:pos="839"/>
          <w:tab w:val="left" w:pos="840"/>
        </w:tabs>
        <w:spacing w:before="121" w:line="245" w:lineRule="exact"/>
        <w:ind w:left="839"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Jāizskata un jāapstiprina Uzņēmēja avansa maksājuma</w:t>
      </w:r>
      <w:r w:rsidRPr="00547700">
        <w:rPr>
          <w:rFonts w:ascii="Times New Roman" w:hAnsi="Times New Roman" w:cs="Times New Roman"/>
          <w:spacing w:val="-26"/>
          <w:sz w:val="24"/>
          <w:szCs w:val="24"/>
          <w:lang w:val="lv-LV"/>
        </w:rPr>
        <w:t xml:space="preserve"> </w:t>
      </w:r>
      <w:r w:rsidR="000C1F5B">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pieprasījums.</w:t>
      </w:r>
    </w:p>
    <w:p w14:paraId="7B17E366" w14:textId="77777777" w:rsidR="00055572" w:rsidRPr="00547700" w:rsidRDefault="00A873EA" w:rsidP="000C1F5B">
      <w:pPr>
        <w:pStyle w:val="ListParagraph"/>
        <w:numPr>
          <w:ilvl w:val="0"/>
          <w:numId w:val="13"/>
        </w:numPr>
        <w:tabs>
          <w:tab w:val="left" w:pos="840"/>
        </w:tabs>
        <w:spacing w:before="18" w:line="228" w:lineRule="exact"/>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Jāizskata un jāapstiprina maksājumi Uzņēmējam, ietverot maksājumu rēķinu pārbaudi.</w:t>
      </w:r>
    </w:p>
    <w:p w14:paraId="5E7BCD25" w14:textId="77777777" w:rsidR="00055572" w:rsidRPr="008777DB" w:rsidRDefault="00A873EA" w:rsidP="000C1F5B">
      <w:pPr>
        <w:pStyle w:val="ListParagraph"/>
        <w:numPr>
          <w:ilvl w:val="0"/>
          <w:numId w:val="13"/>
        </w:numPr>
        <w:tabs>
          <w:tab w:val="left" w:pos="839"/>
          <w:tab w:val="left" w:pos="840"/>
        </w:tabs>
        <w:spacing w:line="242" w:lineRule="exact"/>
        <w:ind w:left="839" w:hanging="359"/>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Jāpārbauda darba apjomu faktiskā izpilde saskaņā ar Līguma Darba apjomu</w:t>
      </w:r>
      <w:r w:rsidRPr="008777DB">
        <w:rPr>
          <w:rFonts w:ascii="Times New Roman" w:hAnsi="Times New Roman" w:cs="Times New Roman"/>
          <w:spacing w:val="-36"/>
          <w:sz w:val="24"/>
          <w:szCs w:val="24"/>
          <w:lang w:val="lv-LV"/>
        </w:rPr>
        <w:t xml:space="preserve"> </w:t>
      </w:r>
      <w:r w:rsidRPr="008777DB">
        <w:rPr>
          <w:rFonts w:ascii="Times New Roman" w:hAnsi="Times New Roman" w:cs="Times New Roman"/>
          <w:sz w:val="24"/>
          <w:szCs w:val="24"/>
          <w:lang w:val="lv-LV"/>
        </w:rPr>
        <w:t>tabulām.</w:t>
      </w:r>
    </w:p>
    <w:p w14:paraId="4E79DF7B" w14:textId="3725A10B" w:rsidR="00055572" w:rsidRPr="004C012F" w:rsidRDefault="00A873EA" w:rsidP="000C1F5B">
      <w:pPr>
        <w:pStyle w:val="ListParagraph"/>
        <w:numPr>
          <w:ilvl w:val="0"/>
          <w:numId w:val="13"/>
        </w:numPr>
        <w:tabs>
          <w:tab w:val="left" w:pos="840"/>
        </w:tabs>
        <w:ind w:right="111"/>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 xml:space="preserve">Jāpārliecinās, ka Uzņēmējam ir spēkā esošas </w:t>
      </w:r>
      <w:r w:rsidR="004A1AF6" w:rsidRPr="008777DB">
        <w:rPr>
          <w:rFonts w:ascii="Times New Roman" w:hAnsi="Times New Roman" w:cs="Times New Roman"/>
          <w:sz w:val="24"/>
          <w:szCs w:val="24"/>
          <w:lang w:val="lv-LV"/>
        </w:rPr>
        <w:t>Līguma izpildes nodrošinājumi</w:t>
      </w:r>
      <w:r w:rsidRPr="008777DB">
        <w:rPr>
          <w:rFonts w:ascii="Times New Roman" w:hAnsi="Times New Roman" w:cs="Times New Roman"/>
          <w:sz w:val="24"/>
          <w:szCs w:val="24"/>
          <w:lang w:val="lv-LV"/>
        </w:rPr>
        <w:t>,</w:t>
      </w:r>
      <w:r w:rsidRPr="00547700">
        <w:rPr>
          <w:rFonts w:ascii="Times New Roman" w:hAnsi="Times New Roman" w:cs="Times New Roman"/>
          <w:sz w:val="24"/>
          <w:szCs w:val="24"/>
          <w:lang w:val="lv-LV"/>
        </w:rPr>
        <w:t xml:space="preserve"> </w:t>
      </w:r>
      <w:r w:rsidRPr="004C012F">
        <w:rPr>
          <w:rFonts w:ascii="Times New Roman" w:hAnsi="Times New Roman" w:cs="Times New Roman"/>
          <w:sz w:val="24"/>
          <w:szCs w:val="24"/>
          <w:lang w:val="lv-LV"/>
        </w:rPr>
        <w:t>apdrošināšanas polise un avansa maksājuma</w:t>
      </w:r>
      <w:r w:rsidRPr="004C012F">
        <w:rPr>
          <w:rFonts w:ascii="Times New Roman" w:hAnsi="Times New Roman" w:cs="Times New Roman"/>
          <w:spacing w:val="-26"/>
          <w:sz w:val="24"/>
          <w:szCs w:val="24"/>
          <w:lang w:val="lv-LV"/>
        </w:rPr>
        <w:t xml:space="preserve"> </w:t>
      </w:r>
      <w:r w:rsidRPr="004C012F">
        <w:rPr>
          <w:rFonts w:ascii="Times New Roman" w:hAnsi="Times New Roman" w:cs="Times New Roman"/>
          <w:sz w:val="24"/>
          <w:szCs w:val="24"/>
          <w:lang w:val="lv-LV"/>
        </w:rPr>
        <w:t>garantija.</w:t>
      </w:r>
    </w:p>
    <w:p w14:paraId="347F3FC3" w14:textId="761E6F1C" w:rsidR="00055572" w:rsidRPr="004C012F" w:rsidRDefault="00A873EA" w:rsidP="000C1F5B">
      <w:pPr>
        <w:pStyle w:val="ListParagraph"/>
        <w:numPr>
          <w:ilvl w:val="0"/>
          <w:numId w:val="13"/>
        </w:numPr>
        <w:tabs>
          <w:tab w:val="left" w:pos="839"/>
          <w:tab w:val="left" w:pos="840"/>
        </w:tabs>
        <w:spacing w:before="1" w:line="244" w:lineRule="exact"/>
        <w:jc w:val="both"/>
        <w:rPr>
          <w:rFonts w:ascii="Times New Roman" w:hAnsi="Times New Roman" w:cs="Times New Roman"/>
          <w:sz w:val="24"/>
          <w:szCs w:val="24"/>
          <w:lang w:val="lv-LV"/>
        </w:rPr>
      </w:pPr>
      <w:r w:rsidRPr="004C012F">
        <w:rPr>
          <w:rFonts w:ascii="Times New Roman" w:hAnsi="Times New Roman" w:cs="Times New Roman"/>
          <w:sz w:val="24"/>
          <w:szCs w:val="24"/>
          <w:lang w:val="lv-LV"/>
        </w:rPr>
        <w:t>Jāsagatavo un jāparaksta starpmaksājumu un beigu maksājuma</w:t>
      </w:r>
      <w:r w:rsidRPr="004C012F">
        <w:rPr>
          <w:rFonts w:ascii="Times New Roman" w:hAnsi="Times New Roman" w:cs="Times New Roman"/>
          <w:spacing w:val="-31"/>
          <w:sz w:val="24"/>
          <w:szCs w:val="24"/>
          <w:lang w:val="lv-LV"/>
        </w:rPr>
        <w:t xml:space="preserve"> </w:t>
      </w:r>
      <w:r w:rsidRPr="004C012F">
        <w:rPr>
          <w:rFonts w:ascii="Times New Roman" w:hAnsi="Times New Roman" w:cs="Times New Roman"/>
          <w:sz w:val="24"/>
          <w:szCs w:val="24"/>
          <w:lang w:val="lv-LV"/>
        </w:rPr>
        <w:t>sertifikāti.</w:t>
      </w:r>
      <w:r w:rsidR="0058162A" w:rsidRPr="004C012F">
        <w:rPr>
          <w:rFonts w:ascii="Times New Roman" w:hAnsi="Times New Roman" w:cs="Times New Roman"/>
          <w:sz w:val="24"/>
          <w:szCs w:val="24"/>
          <w:lang w:val="lv-LV"/>
        </w:rPr>
        <w:t xml:space="preserve"> </w:t>
      </w:r>
      <w:r w:rsidR="0058162A" w:rsidRPr="004C012F">
        <w:rPr>
          <w:rFonts w:ascii="Times New Roman" w:hAnsi="Times New Roman" w:cs="Times New Roman"/>
          <w:sz w:val="24"/>
          <w:szCs w:val="24"/>
          <w:lang w:val="lv-LV"/>
        </w:rPr>
        <w:lastRenderedPageBreak/>
        <w:t>Sertifikātu paraugs jāiesniedz kopā ar tehnisko piedāvājumu, lai iepirkuma komisija varētu pārliecināties par veicamā pakalpojuma izpratni.</w:t>
      </w:r>
    </w:p>
    <w:p w14:paraId="10BDD9A9" w14:textId="6BC62CB6" w:rsidR="00055572" w:rsidRPr="00547700" w:rsidRDefault="00A873EA" w:rsidP="000C1F5B">
      <w:pPr>
        <w:pStyle w:val="ListParagraph"/>
        <w:numPr>
          <w:ilvl w:val="0"/>
          <w:numId w:val="13"/>
        </w:numPr>
        <w:tabs>
          <w:tab w:val="left" w:pos="840"/>
        </w:tabs>
        <w:ind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Jāpārbauda Uzņēmēja iesniegtie izmaiņu pieprasījumi un jāsagatavo Izmaiņu Rīkojumi (</w:t>
      </w:r>
      <w:r w:rsidRPr="00547700">
        <w:rPr>
          <w:rFonts w:ascii="Times New Roman" w:hAnsi="Times New Roman" w:cs="Times New Roman"/>
          <w:i/>
          <w:sz w:val="24"/>
          <w:szCs w:val="24"/>
          <w:lang w:val="lv-LV"/>
        </w:rPr>
        <w:t>Variation Orders</w:t>
      </w:r>
      <w:r w:rsidRPr="00547700">
        <w:rPr>
          <w:rFonts w:ascii="Times New Roman" w:hAnsi="Times New Roman" w:cs="Times New Roman"/>
          <w:sz w:val="24"/>
          <w:szCs w:val="24"/>
          <w:lang w:val="lv-LV"/>
        </w:rPr>
        <w:t>) saskaņā ar FIDIC</w:t>
      </w:r>
      <w:r w:rsidR="008D491A">
        <w:rPr>
          <w:rFonts w:ascii="Times New Roman" w:hAnsi="Times New Roman" w:cs="Times New Roman"/>
          <w:sz w:val="24"/>
          <w:szCs w:val="24"/>
          <w:lang w:val="lv-LV"/>
        </w:rPr>
        <w:t xml:space="preserve"> Sarkanas grāmatas</w:t>
      </w:r>
      <w:r w:rsidRPr="00547700">
        <w:rPr>
          <w:rFonts w:ascii="Times New Roman" w:hAnsi="Times New Roman" w:cs="Times New Roman"/>
          <w:sz w:val="24"/>
          <w:szCs w:val="24"/>
          <w:lang w:val="lv-LV"/>
        </w:rPr>
        <w:t xml:space="preserve"> prasībām. </w:t>
      </w:r>
      <w:r w:rsidRPr="00592395">
        <w:rPr>
          <w:rFonts w:ascii="Times New Roman" w:hAnsi="Times New Roman" w:cs="Times New Roman"/>
          <w:sz w:val="24"/>
          <w:szCs w:val="24"/>
          <w:lang w:val="lv-LV"/>
        </w:rPr>
        <w:t>Pirms Uzņēmēja instruktāžas, Inženierim no Pasūtītāja rakstiskā veidā jāsaņem saskaņojums par izmaiņām</w:t>
      </w:r>
      <w:r w:rsidRPr="00200C5C">
        <w:rPr>
          <w:rFonts w:ascii="Times New Roman" w:hAnsi="Times New Roman" w:cs="Times New Roman"/>
          <w:sz w:val="24"/>
          <w:szCs w:val="24"/>
          <w:lang w:val="lv-LV"/>
        </w:rPr>
        <w:t>.</w:t>
      </w:r>
    </w:p>
    <w:p w14:paraId="514F3562" w14:textId="77777777" w:rsidR="00055572" w:rsidRPr="00547700" w:rsidRDefault="00055572">
      <w:pPr>
        <w:pStyle w:val="BodyText"/>
        <w:spacing w:before="10"/>
        <w:rPr>
          <w:rFonts w:ascii="Times New Roman" w:hAnsi="Times New Roman" w:cs="Times New Roman"/>
          <w:sz w:val="24"/>
          <w:szCs w:val="24"/>
          <w:lang w:val="lv-LV"/>
        </w:rPr>
      </w:pPr>
    </w:p>
    <w:p w14:paraId="66BFCC29" w14:textId="77777777" w:rsidR="00055572" w:rsidRPr="00547700" w:rsidRDefault="00A873EA">
      <w:pPr>
        <w:pStyle w:val="BodyText"/>
        <w:spacing w:before="1"/>
        <w:ind w:left="120"/>
        <w:rPr>
          <w:rFonts w:ascii="Times New Roman" w:hAnsi="Times New Roman" w:cs="Times New Roman"/>
          <w:sz w:val="24"/>
          <w:szCs w:val="24"/>
          <w:lang w:val="lv-LV"/>
        </w:rPr>
      </w:pPr>
      <w:r w:rsidRPr="00547700">
        <w:rPr>
          <w:rFonts w:ascii="Times New Roman" w:hAnsi="Times New Roman" w:cs="Times New Roman"/>
          <w:sz w:val="24"/>
          <w:szCs w:val="24"/>
          <w:u w:val="single"/>
          <w:lang w:val="lv-LV"/>
        </w:rPr>
        <w:t>Atskaites un sanāksmes</w:t>
      </w:r>
    </w:p>
    <w:p w14:paraId="67083FBF" w14:textId="77777777" w:rsidR="00055572" w:rsidRPr="00547700" w:rsidRDefault="00A873EA">
      <w:pPr>
        <w:pStyle w:val="ListParagraph"/>
        <w:numPr>
          <w:ilvl w:val="0"/>
          <w:numId w:val="13"/>
        </w:numPr>
        <w:tabs>
          <w:tab w:val="left" w:pos="840"/>
        </w:tabs>
        <w:spacing w:before="123" w:line="237" w:lineRule="auto"/>
        <w:ind w:right="10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Jāsagatavo standarta ikmēneša un starpposma progresa ziņojumi, kur aprakstītas būvniecības aktivitātes, iespējamās vadības problēmas un citi jautājumi (skatīt Tehniskās specifikācijas</w:t>
      </w:r>
      <w:r w:rsidRPr="00547700">
        <w:rPr>
          <w:rFonts w:ascii="Times New Roman" w:hAnsi="Times New Roman" w:cs="Times New Roman"/>
          <w:spacing w:val="-17"/>
          <w:sz w:val="24"/>
          <w:szCs w:val="24"/>
          <w:lang w:val="lv-LV"/>
        </w:rPr>
        <w:t xml:space="preserve"> </w:t>
      </w:r>
      <w:r w:rsidRPr="00547700">
        <w:rPr>
          <w:rFonts w:ascii="Times New Roman" w:hAnsi="Times New Roman" w:cs="Times New Roman"/>
          <w:sz w:val="24"/>
          <w:szCs w:val="24"/>
          <w:lang w:val="lv-LV"/>
        </w:rPr>
        <w:t>7.punktu).</w:t>
      </w:r>
    </w:p>
    <w:p w14:paraId="42827015" w14:textId="77777777" w:rsidR="00055572" w:rsidRPr="00547700" w:rsidRDefault="00A873EA">
      <w:pPr>
        <w:pStyle w:val="ListParagraph"/>
        <w:numPr>
          <w:ilvl w:val="0"/>
          <w:numId w:val="13"/>
        </w:numPr>
        <w:tabs>
          <w:tab w:val="left" w:pos="839"/>
          <w:tab w:val="left" w:pos="840"/>
        </w:tabs>
        <w:spacing w:before="1" w:line="244" w:lineRule="exact"/>
        <w:ind w:left="839" w:hanging="359"/>
        <w:rPr>
          <w:rFonts w:ascii="Times New Roman" w:hAnsi="Times New Roman" w:cs="Times New Roman"/>
          <w:sz w:val="24"/>
          <w:szCs w:val="24"/>
          <w:lang w:val="lv-LV"/>
        </w:rPr>
      </w:pPr>
      <w:r w:rsidRPr="00547700">
        <w:rPr>
          <w:rFonts w:ascii="Times New Roman" w:hAnsi="Times New Roman" w:cs="Times New Roman"/>
          <w:sz w:val="24"/>
          <w:szCs w:val="24"/>
          <w:lang w:val="lv-LV"/>
        </w:rPr>
        <w:t>Jāapstiprina Uzņēmēja sagatavotie ikmēneša progresa</w:t>
      </w:r>
      <w:r w:rsidRPr="00547700">
        <w:rPr>
          <w:rFonts w:ascii="Times New Roman" w:hAnsi="Times New Roman" w:cs="Times New Roman"/>
          <w:spacing w:val="-33"/>
          <w:sz w:val="24"/>
          <w:szCs w:val="24"/>
          <w:lang w:val="lv-LV"/>
        </w:rPr>
        <w:t xml:space="preserve"> </w:t>
      </w:r>
      <w:r w:rsidRPr="00547700">
        <w:rPr>
          <w:rFonts w:ascii="Times New Roman" w:hAnsi="Times New Roman" w:cs="Times New Roman"/>
          <w:sz w:val="24"/>
          <w:szCs w:val="24"/>
          <w:lang w:val="lv-LV"/>
        </w:rPr>
        <w:t>ziņojumi.</w:t>
      </w:r>
    </w:p>
    <w:p w14:paraId="2112AC79" w14:textId="77777777" w:rsidR="00055572" w:rsidRPr="00547700" w:rsidRDefault="00A873EA" w:rsidP="00DE33D4">
      <w:pPr>
        <w:pStyle w:val="ListParagraph"/>
        <w:numPr>
          <w:ilvl w:val="0"/>
          <w:numId w:val="13"/>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Ārpus regulārajiem atskaites periodiem, jāinformē Pasūtītājs par jebkuru radušos problēmu, kas iespaido būvdarbus. Jāizveido iekšējā ziņošanas sistēma.</w:t>
      </w:r>
    </w:p>
    <w:p w14:paraId="509BE0D5" w14:textId="6AD176E5" w:rsidR="00055572" w:rsidRPr="00547700" w:rsidRDefault="00A873EA" w:rsidP="00F03240">
      <w:pPr>
        <w:pStyle w:val="ListParagraph"/>
        <w:numPr>
          <w:ilvl w:val="0"/>
          <w:numId w:val="13"/>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Jāorganizē un jāvada ikmēneša progresa sanāksmes, jāsagatavo sanāksmju  protokoli un jānosūt</w:t>
      </w:r>
      <w:r w:rsidR="009F0319">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sanāksmes</w:t>
      </w:r>
      <w:r w:rsidRPr="00547700">
        <w:rPr>
          <w:rFonts w:ascii="Times New Roman" w:hAnsi="Times New Roman" w:cs="Times New Roman"/>
          <w:spacing w:val="-20"/>
          <w:sz w:val="24"/>
          <w:szCs w:val="24"/>
          <w:lang w:val="lv-LV"/>
        </w:rPr>
        <w:t xml:space="preserve"> </w:t>
      </w:r>
      <w:r w:rsidRPr="00547700">
        <w:rPr>
          <w:rFonts w:ascii="Times New Roman" w:hAnsi="Times New Roman" w:cs="Times New Roman"/>
          <w:sz w:val="24"/>
          <w:szCs w:val="24"/>
          <w:lang w:val="lv-LV"/>
        </w:rPr>
        <w:t>dalībniekiem.</w:t>
      </w:r>
    </w:p>
    <w:p w14:paraId="070D30E9" w14:textId="77777777" w:rsidR="00055572" w:rsidRPr="00547700" w:rsidRDefault="00A873EA" w:rsidP="00DE33D4">
      <w:pPr>
        <w:pStyle w:val="ListParagraph"/>
        <w:numPr>
          <w:ilvl w:val="0"/>
          <w:numId w:val="13"/>
        </w:numPr>
        <w:tabs>
          <w:tab w:val="left" w:pos="840"/>
        </w:tabs>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Jāorganizē un jāvada iknedēļas sanāksmes un, ja nepieciešams, sanāksmes būvobjektā/būvlaukumā, jāsagatavo sanāksmju protokoli un jānosūta sanāksmes dalībniekiem.</w:t>
      </w:r>
    </w:p>
    <w:p w14:paraId="201A12D8" w14:textId="77777777" w:rsidR="00055572" w:rsidRPr="00547700" w:rsidRDefault="00A873EA" w:rsidP="00DE33D4">
      <w:pPr>
        <w:pStyle w:val="ListParagraph"/>
        <w:numPr>
          <w:ilvl w:val="0"/>
          <w:numId w:val="13"/>
        </w:numPr>
        <w:ind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Jāapmeklē visas uzraudzības un citas, arī ārpuskārtas, sanāksmes, ko organizē Pasūtītājs.</w:t>
      </w:r>
    </w:p>
    <w:p w14:paraId="1607CE54" w14:textId="4EF5083E" w:rsidR="00055572" w:rsidRPr="00547700" w:rsidRDefault="00A873EA">
      <w:pPr>
        <w:pStyle w:val="Heading1"/>
        <w:numPr>
          <w:ilvl w:val="0"/>
          <w:numId w:val="15"/>
        </w:numPr>
        <w:tabs>
          <w:tab w:val="left" w:pos="548"/>
        </w:tabs>
        <w:spacing w:before="188"/>
        <w:ind w:hanging="427"/>
        <w:rPr>
          <w:rFonts w:ascii="Times New Roman" w:hAnsi="Times New Roman" w:cs="Times New Roman"/>
          <w:sz w:val="24"/>
          <w:szCs w:val="24"/>
          <w:lang w:val="lv-LV"/>
        </w:rPr>
      </w:pPr>
      <w:bookmarkStart w:id="14" w:name="_Toc508784575"/>
      <w:r w:rsidRPr="00547700">
        <w:rPr>
          <w:rFonts w:ascii="Times New Roman" w:hAnsi="Times New Roman" w:cs="Times New Roman"/>
          <w:sz w:val="24"/>
          <w:szCs w:val="24"/>
          <w:lang w:val="lv-LV"/>
        </w:rPr>
        <w:t>LĪGUMA IZPILDES VIETA UN</w:t>
      </w:r>
      <w:r w:rsidRPr="00547700">
        <w:rPr>
          <w:rFonts w:ascii="Times New Roman" w:hAnsi="Times New Roman" w:cs="Times New Roman"/>
          <w:spacing w:val="-15"/>
          <w:sz w:val="24"/>
          <w:szCs w:val="24"/>
          <w:lang w:val="lv-LV"/>
        </w:rPr>
        <w:t xml:space="preserve"> </w:t>
      </w:r>
      <w:r w:rsidRPr="00547700">
        <w:rPr>
          <w:rFonts w:ascii="Times New Roman" w:hAnsi="Times New Roman" w:cs="Times New Roman"/>
          <w:sz w:val="24"/>
          <w:szCs w:val="24"/>
          <w:lang w:val="lv-LV"/>
        </w:rPr>
        <w:t>LAIKS</w:t>
      </w:r>
      <w:bookmarkEnd w:id="14"/>
    </w:p>
    <w:p w14:paraId="44833CEA" w14:textId="77777777" w:rsidR="00055572" w:rsidRPr="00547700" w:rsidRDefault="00055572">
      <w:pPr>
        <w:pStyle w:val="BodyText"/>
        <w:spacing w:before="10"/>
        <w:rPr>
          <w:rFonts w:ascii="Times New Roman" w:hAnsi="Times New Roman" w:cs="Times New Roman"/>
          <w:b/>
          <w:sz w:val="24"/>
          <w:szCs w:val="24"/>
          <w:lang w:val="lv-LV"/>
        </w:rPr>
      </w:pPr>
    </w:p>
    <w:p w14:paraId="79C4B306" w14:textId="538149ED" w:rsidR="00055572" w:rsidRPr="00547700" w:rsidRDefault="00A873EA">
      <w:pPr>
        <w:pStyle w:val="Heading1"/>
        <w:numPr>
          <w:ilvl w:val="1"/>
          <w:numId w:val="15"/>
        </w:numPr>
        <w:tabs>
          <w:tab w:val="left" w:pos="900"/>
        </w:tabs>
        <w:ind w:left="900"/>
        <w:rPr>
          <w:rFonts w:ascii="Times New Roman" w:hAnsi="Times New Roman" w:cs="Times New Roman"/>
          <w:sz w:val="24"/>
          <w:szCs w:val="24"/>
          <w:lang w:val="lv-LV"/>
        </w:rPr>
      </w:pPr>
      <w:bookmarkStart w:id="15" w:name="_Toc508784576"/>
      <w:r w:rsidRPr="00547700">
        <w:rPr>
          <w:rFonts w:ascii="Times New Roman" w:hAnsi="Times New Roman" w:cs="Times New Roman"/>
          <w:sz w:val="24"/>
          <w:szCs w:val="24"/>
          <w:lang w:val="lv-LV"/>
        </w:rPr>
        <w:t>Līguma izpildes</w:t>
      </w:r>
      <w:r w:rsidRPr="00547700">
        <w:rPr>
          <w:rFonts w:ascii="Times New Roman" w:hAnsi="Times New Roman" w:cs="Times New Roman"/>
          <w:spacing w:val="-15"/>
          <w:sz w:val="24"/>
          <w:szCs w:val="24"/>
          <w:lang w:val="lv-LV"/>
        </w:rPr>
        <w:t xml:space="preserve"> </w:t>
      </w:r>
      <w:r w:rsidRPr="00547700">
        <w:rPr>
          <w:rFonts w:ascii="Times New Roman" w:hAnsi="Times New Roman" w:cs="Times New Roman"/>
          <w:sz w:val="24"/>
          <w:szCs w:val="24"/>
          <w:lang w:val="lv-LV"/>
        </w:rPr>
        <w:t>vieta</w:t>
      </w:r>
      <w:bookmarkEnd w:id="15"/>
    </w:p>
    <w:p w14:paraId="0A14DB1A" w14:textId="48B3EE73" w:rsidR="00055572" w:rsidRPr="00547700" w:rsidRDefault="00A873EA">
      <w:pPr>
        <w:pStyle w:val="BodyText"/>
        <w:spacing w:before="123"/>
        <w:ind w:left="1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Būvdarbu tehniskās uzraudzības pakalpojumi jāsniedz</w:t>
      </w:r>
      <w:r w:rsidR="00FA643A">
        <w:rPr>
          <w:rFonts w:ascii="Times New Roman" w:hAnsi="Times New Roman" w:cs="Times New Roman"/>
          <w:sz w:val="24"/>
          <w:szCs w:val="24"/>
          <w:lang w:val="lv-LV"/>
        </w:rPr>
        <w:t xml:space="preserve"> Latvijas Republika,</w:t>
      </w:r>
      <w:r w:rsidRPr="00547700">
        <w:rPr>
          <w:rFonts w:ascii="Times New Roman" w:hAnsi="Times New Roman" w:cs="Times New Roman"/>
          <w:sz w:val="24"/>
          <w:szCs w:val="24"/>
          <w:lang w:val="lv-LV"/>
        </w:rPr>
        <w:t xml:space="preserve"> </w:t>
      </w:r>
      <w:r w:rsidR="002130C1" w:rsidRPr="00547700">
        <w:rPr>
          <w:rFonts w:ascii="Times New Roman" w:hAnsi="Times New Roman" w:cs="Times New Roman"/>
          <w:sz w:val="24"/>
          <w:szCs w:val="24"/>
          <w:lang w:val="lv-LV"/>
        </w:rPr>
        <w:t>Daugavpils</w:t>
      </w:r>
      <w:r w:rsidRPr="00547700">
        <w:rPr>
          <w:rFonts w:ascii="Times New Roman" w:hAnsi="Times New Roman" w:cs="Times New Roman"/>
          <w:sz w:val="24"/>
          <w:szCs w:val="24"/>
          <w:lang w:val="lv-LV"/>
        </w:rPr>
        <w:t xml:space="preserve"> pilsētas teritorijā.</w:t>
      </w:r>
    </w:p>
    <w:p w14:paraId="5D2639E7" w14:textId="77777777" w:rsidR="00055572" w:rsidRPr="00547700" w:rsidRDefault="00055572">
      <w:pPr>
        <w:pStyle w:val="BodyText"/>
        <w:spacing w:before="8"/>
        <w:rPr>
          <w:rFonts w:ascii="Times New Roman" w:hAnsi="Times New Roman" w:cs="Times New Roman"/>
          <w:sz w:val="24"/>
          <w:szCs w:val="24"/>
          <w:lang w:val="lv-LV"/>
        </w:rPr>
      </w:pPr>
    </w:p>
    <w:p w14:paraId="1E883B5F" w14:textId="2894501C" w:rsidR="00055572" w:rsidRPr="00547700" w:rsidRDefault="00A873EA">
      <w:pPr>
        <w:pStyle w:val="Heading1"/>
        <w:numPr>
          <w:ilvl w:val="1"/>
          <w:numId w:val="15"/>
        </w:numPr>
        <w:tabs>
          <w:tab w:val="left" w:pos="900"/>
        </w:tabs>
        <w:ind w:left="900"/>
        <w:rPr>
          <w:rFonts w:ascii="Times New Roman" w:hAnsi="Times New Roman" w:cs="Times New Roman"/>
          <w:sz w:val="24"/>
          <w:szCs w:val="24"/>
          <w:lang w:val="lv-LV"/>
        </w:rPr>
      </w:pPr>
      <w:bookmarkStart w:id="16" w:name="_Toc508784577"/>
      <w:r w:rsidRPr="00547700">
        <w:rPr>
          <w:rFonts w:ascii="Times New Roman" w:hAnsi="Times New Roman" w:cs="Times New Roman"/>
          <w:sz w:val="24"/>
          <w:szCs w:val="24"/>
          <w:lang w:val="lv-LV"/>
        </w:rPr>
        <w:t>Plānotais laika</w:t>
      </w:r>
      <w:r w:rsidRPr="00547700">
        <w:rPr>
          <w:rFonts w:ascii="Times New Roman" w:hAnsi="Times New Roman" w:cs="Times New Roman"/>
          <w:spacing w:val="-16"/>
          <w:sz w:val="24"/>
          <w:szCs w:val="24"/>
          <w:lang w:val="lv-LV"/>
        </w:rPr>
        <w:t xml:space="preserve"> </w:t>
      </w:r>
      <w:r w:rsidRPr="00547700">
        <w:rPr>
          <w:rFonts w:ascii="Times New Roman" w:hAnsi="Times New Roman" w:cs="Times New Roman"/>
          <w:sz w:val="24"/>
          <w:szCs w:val="24"/>
          <w:lang w:val="lv-LV"/>
        </w:rPr>
        <w:t>grafiks</w:t>
      </w:r>
      <w:bookmarkEnd w:id="16"/>
    </w:p>
    <w:p w14:paraId="6B5A66ED" w14:textId="77777777" w:rsidR="00055572" w:rsidRPr="00547700" w:rsidRDefault="00055572">
      <w:pPr>
        <w:pStyle w:val="BodyText"/>
        <w:spacing w:before="3"/>
        <w:rPr>
          <w:rFonts w:ascii="Times New Roman" w:hAnsi="Times New Roman" w:cs="Times New Roman"/>
          <w:b/>
          <w:sz w:val="24"/>
          <w:szCs w:val="24"/>
          <w:lang w:val="lv-LV"/>
        </w:rPr>
      </w:pPr>
    </w:p>
    <w:p w14:paraId="3DC50CB2" w14:textId="46DF1001" w:rsidR="00613BB7" w:rsidRDefault="00A873EA" w:rsidP="00613BB7">
      <w:pPr>
        <w:pStyle w:val="BodyText"/>
        <w:ind w:left="120"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Paredzamais maksimālais pakalpojuma līguma laiks Līgumam ir </w:t>
      </w:r>
      <w:r w:rsidR="00FA643A">
        <w:rPr>
          <w:rFonts w:ascii="Times New Roman" w:hAnsi="Times New Roman" w:cs="Times New Roman"/>
          <w:sz w:val="24"/>
          <w:szCs w:val="24"/>
          <w:lang w:val="lv-LV"/>
        </w:rPr>
        <w:t>p</w:t>
      </w:r>
      <w:r w:rsidRPr="00547700">
        <w:rPr>
          <w:rFonts w:ascii="Times New Roman" w:hAnsi="Times New Roman" w:cs="Times New Roman"/>
          <w:sz w:val="24"/>
          <w:szCs w:val="24"/>
          <w:lang w:val="lv-LV"/>
        </w:rPr>
        <w:t xml:space="preserve">akalpojuma sniegšanas termiņš no </w:t>
      </w:r>
      <w:r w:rsidR="00FA643A">
        <w:rPr>
          <w:rFonts w:ascii="Times New Roman" w:hAnsi="Times New Roman" w:cs="Times New Roman"/>
          <w:sz w:val="24"/>
          <w:szCs w:val="24"/>
          <w:lang w:val="lv-LV"/>
        </w:rPr>
        <w:t>p</w:t>
      </w:r>
      <w:r w:rsidRPr="00547700">
        <w:rPr>
          <w:rFonts w:ascii="Times New Roman" w:hAnsi="Times New Roman" w:cs="Times New Roman"/>
          <w:sz w:val="24"/>
          <w:szCs w:val="24"/>
          <w:lang w:val="lv-LV"/>
        </w:rPr>
        <w:t xml:space="preserve">akalpojuma sniegšanas uzsākšanas dienas </w:t>
      </w:r>
      <w:r w:rsidR="00041C5A">
        <w:rPr>
          <w:rFonts w:ascii="Times New Roman" w:hAnsi="Times New Roman" w:cs="Times New Roman"/>
          <w:sz w:val="24"/>
          <w:szCs w:val="24"/>
          <w:lang w:val="lv-LV"/>
        </w:rPr>
        <w:t>līdz noslēguma ziņojuma apstiprināšana</w:t>
      </w:r>
      <w:r w:rsidR="004E4F1C">
        <w:rPr>
          <w:rFonts w:ascii="Times New Roman" w:hAnsi="Times New Roman" w:cs="Times New Roman"/>
          <w:sz w:val="24"/>
          <w:szCs w:val="24"/>
          <w:lang w:val="lv-LV"/>
        </w:rPr>
        <w:t>s</w:t>
      </w:r>
      <w:r w:rsidR="001940E2">
        <w:rPr>
          <w:rFonts w:ascii="Times New Roman" w:hAnsi="Times New Roman" w:cs="Times New Roman"/>
          <w:sz w:val="24"/>
          <w:szCs w:val="24"/>
          <w:lang w:val="lv-LV"/>
        </w:rPr>
        <w:t xml:space="preserve"> (</w:t>
      </w:r>
      <w:r w:rsidR="001940E2" w:rsidRPr="004A1AF6">
        <w:rPr>
          <w:rFonts w:ascii="Times New Roman" w:hAnsi="Times New Roman" w:cs="Times New Roman"/>
          <w:b/>
          <w:sz w:val="24"/>
          <w:szCs w:val="24"/>
          <w:lang w:val="lv-LV"/>
        </w:rPr>
        <w:t>provizoriski 6</w:t>
      </w:r>
      <w:r w:rsidR="00041C5A" w:rsidRPr="004A1AF6">
        <w:rPr>
          <w:rFonts w:ascii="Times New Roman" w:hAnsi="Times New Roman" w:cs="Times New Roman"/>
          <w:b/>
          <w:sz w:val="24"/>
          <w:szCs w:val="24"/>
          <w:lang w:val="lv-LV"/>
        </w:rPr>
        <w:t>6</w:t>
      </w:r>
      <w:r w:rsidR="001940E2" w:rsidRPr="004A1AF6">
        <w:rPr>
          <w:rFonts w:ascii="Times New Roman" w:hAnsi="Times New Roman" w:cs="Times New Roman"/>
          <w:b/>
          <w:sz w:val="24"/>
          <w:szCs w:val="24"/>
          <w:lang w:val="lv-LV"/>
        </w:rPr>
        <w:t>5 dien</w:t>
      </w:r>
      <w:r w:rsidR="00613BB7" w:rsidRPr="004A1AF6">
        <w:rPr>
          <w:rFonts w:ascii="Times New Roman" w:hAnsi="Times New Roman" w:cs="Times New Roman"/>
          <w:b/>
          <w:sz w:val="24"/>
          <w:szCs w:val="24"/>
          <w:lang w:val="lv-LV"/>
        </w:rPr>
        <w:t>as</w:t>
      </w:r>
      <w:r w:rsidR="001940E2">
        <w:rPr>
          <w:rFonts w:ascii="Times New Roman" w:hAnsi="Times New Roman" w:cs="Times New Roman"/>
          <w:sz w:val="24"/>
          <w:szCs w:val="24"/>
          <w:lang w:val="lv-LV"/>
        </w:rPr>
        <w:t>)</w:t>
      </w:r>
      <w:r w:rsidR="004632C3" w:rsidRPr="00547700">
        <w:rPr>
          <w:rFonts w:ascii="Times New Roman" w:hAnsi="Times New Roman" w:cs="Times New Roman"/>
          <w:sz w:val="24"/>
          <w:szCs w:val="24"/>
          <w:lang w:val="lv-LV"/>
        </w:rPr>
        <w:t>.</w:t>
      </w:r>
    </w:p>
    <w:p w14:paraId="2DC7FC50" w14:textId="7675D272" w:rsidR="00613BB7" w:rsidRPr="00547700" w:rsidRDefault="00613BB7" w:rsidP="00613BB7">
      <w:pPr>
        <w:pStyle w:val="BodyText"/>
        <w:ind w:left="120" w:right="108"/>
        <w:jc w:val="both"/>
        <w:rPr>
          <w:rFonts w:ascii="Times New Roman" w:hAnsi="Times New Roman" w:cs="Times New Roman"/>
          <w:sz w:val="24"/>
          <w:szCs w:val="24"/>
          <w:lang w:val="lv-LV"/>
        </w:rPr>
      </w:pPr>
      <w:r w:rsidRPr="00041C5A">
        <w:rPr>
          <w:rFonts w:ascii="Times New Roman" w:hAnsi="Times New Roman" w:cs="Times New Roman"/>
          <w:sz w:val="24"/>
          <w:szCs w:val="24"/>
          <w:lang w:val="lv-LV"/>
        </w:rPr>
        <w:t xml:space="preserve">Jebkurā gadījumā reālais pakalpojumu sniegšanas laiks nosakāms pēc būvdarbu iepirkuma pabeigšanas, jo tad būs precīzi zināms Uzņēmējs un tā piedāvātais laika grafiks, tādejādi </w:t>
      </w:r>
      <w:r w:rsidR="00FA643A">
        <w:rPr>
          <w:rFonts w:ascii="Times New Roman" w:hAnsi="Times New Roman" w:cs="Times New Roman"/>
          <w:sz w:val="24"/>
          <w:szCs w:val="24"/>
          <w:lang w:val="lv-LV"/>
        </w:rPr>
        <w:t xml:space="preserve"> Pretendentam </w:t>
      </w:r>
      <w:r w:rsidRPr="00041C5A">
        <w:rPr>
          <w:rFonts w:ascii="Times New Roman" w:hAnsi="Times New Roman" w:cs="Times New Roman"/>
          <w:sz w:val="24"/>
          <w:szCs w:val="24"/>
          <w:lang w:val="lv-LV"/>
        </w:rPr>
        <w:t>jāizvērtē visi riski (t.sk</w:t>
      </w:r>
      <w:r w:rsidR="001D3AB4">
        <w:rPr>
          <w:rFonts w:ascii="Times New Roman" w:hAnsi="Times New Roman" w:cs="Times New Roman"/>
          <w:sz w:val="24"/>
          <w:szCs w:val="24"/>
          <w:lang w:val="lv-LV"/>
        </w:rPr>
        <w:t xml:space="preserve">. būvdarbu </w:t>
      </w:r>
      <w:r w:rsidR="001D3AB4" w:rsidRPr="00FA3B36">
        <w:rPr>
          <w:rFonts w:ascii="Times New Roman" w:hAnsi="Times New Roman" w:cs="Times New Roman"/>
          <w:sz w:val="24"/>
          <w:szCs w:val="24"/>
          <w:lang w:val="lv-LV"/>
        </w:rPr>
        <w:t>termiņa pagarināšana</w:t>
      </w:r>
      <w:r w:rsidRPr="00041C5A">
        <w:rPr>
          <w:rFonts w:ascii="Times New Roman" w:hAnsi="Times New Roman" w:cs="Times New Roman"/>
          <w:sz w:val="24"/>
          <w:szCs w:val="24"/>
          <w:lang w:val="lv-LV"/>
        </w:rPr>
        <w:t xml:space="preserve"> ārpus prognozētā laika perioda), kuri saistīti ar šī pakalpojuma sniegšanu un </w:t>
      </w:r>
      <w:r w:rsidR="001D3AB4" w:rsidRPr="00041C5A">
        <w:rPr>
          <w:rFonts w:ascii="Times New Roman" w:hAnsi="Times New Roman" w:cs="Times New Roman"/>
          <w:sz w:val="24"/>
          <w:szCs w:val="24"/>
          <w:lang w:val="lv-LV"/>
        </w:rPr>
        <w:t xml:space="preserve">tie </w:t>
      </w:r>
      <w:r w:rsidRPr="00041C5A">
        <w:rPr>
          <w:rFonts w:ascii="Times New Roman" w:hAnsi="Times New Roman" w:cs="Times New Roman"/>
          <w:sz w:val="24"/>
          <w:szCs w:val="24"/>
          <w:lang w:val="lv-LV"/>
        </w:rPr>
        <w:t>jāievērtē savā piedāvājumā.</w:t>
      </w:r>
    </w:p>
    <w:p w14:paraId="23A7A503" w14:textId="77777777" w:rsidR="00055572" w:rsidRPr="00547700" w:rsidRDefault="00055572">
      <w:pPr>
        <w:pStyle w:val="BodyText"/>
        <w:spacing w:before="1"/>
        <w:rPr>
          <w:rFonts w:ascii="Times New Roman" w:hAnsi="Times New Roman" w:cs="Times New Roman"/>
          <w:sz w:val="24"/>
          <w:szCs w:val="24"/>
          <w:lang w:val="lv-LV"/>
        </w:rPr>
      </w:pPr>
    </w:p>
    <w:p w14:paraId="7172201B" w14:textId="231A3A63" w:rsidR="00055572" w:rsidRPr="00547700" w:rsidRDefault="00A873EA">
      <w:pPr>
        <w:pStyle w:val="Heading1"/>
        <w:numPr>
          <w:ilvl w:val="0"/>
          <w:numId w:val="15"/>
        </w:numPr>
        <w:tabs>
          <w:tab w:val="left" w:pos="548"/>
        </w:tabs>
        <w:spacing w:before="1"/>
        <w:ind w:hanging="427"/>
        <w:rPr>
          <w:rFonts w:ascii="Times New Roman" w:hAnsi="Times New Roman" w:cs="Times New Roman"/>
          <w:sz w:val="24"/>
          <w:szCs w:val="24"/>
          <w:lang w:val="lv-LV"/>
        </w:rPr>
      </w:pPr>
      <w:bookmarkStart w:id="17" w:name="_Toc508784578"/>
      <w:r w:rsidRPr="00547700">
        <w:rPr>
          <w:rFonts w:ascii="Times New Roman" w:hAnsi="Times New Roman" w:cs="Times New Roman"/>
          <w:sz w:val="24"/>
          <w:szCs w:val="24"/>
          <w:lang w:val="lv-LV"/>
        </w:rPr>
        <w:t>NEPIECIEŠAMIE</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RESURSI</w:t>
      </w:r>
      <w:bookmarkEnd w:id="17"/>
    </w:p>
    <w:p w14:paraId="4246A41B" w14:textId="77777777" w:rsidR="00055572" w:rsidRPr="00547700" w:rsidRDefault="00055572">
      <w:pPr>
        <w:pStyle w:val="BodyText"/>
        <w:spacing w:before="10"/>
        <w:rPr>
          <w:rFonts w:ascii="Times New Roman" w:hAnsi="Times New Roman" w:cs="Times New Roman"/>
          <w:b/>
          <w:sz w:val="24"/>
          <w:szCs w:val="24"/>
          <w:lang w:val="lv-LV"/>
        </w:rPr>
      </w:pPr>
    </w:p>
    <w:p w14:paraId="2B127E72" w14:textId="77777777" w:rsidR="00055572" w:rsidRPr="00547700" w:rsidRDefault="00A873EA">
      <w:pPr>
        <w:pStyle w:val="Heading1"/>
        <w:numPr>
          <w:ilvl w:val="1"/>
          <w:numId w:val="15"/>
        </w:numPr>
        <w:tabs>
          <w:tab w:val="left" w:pos="900"/>
        </w:tabs>
        <w:ind w:left="900"/>
        <w:rPr>
          <w:rFonts w:ascii="Times New Roman" w:hAnsi="Times New Roman" w:cs="Times New Roman"/>
          <w:sz w:val="24"/>
          <w:szCs w:val="24"/>
          <w:lang w:val="lv-LV"/>
        </w:rPr>
      </w:pPr>
      <w:bookmarkStart w:id="18" w:name="_Toc508784579"/>
      <w:r w:rsidRPr="00547700">
        <w:rPr>
          <w:rFonts w:ascii="Times New Roman" w:hAnsi="Times New Roman" w:cs="Times New Roman"/>
          <w:sz w:val="24"/>
          <w:szCs w:val="24"/>
          <w:lang w:val="lv-LV"/>
        </w:rPr>
        <w:t>Personāls</w:t>
      </w:r>
      <w:bookmarkEnd w:id="18"/>
    </w:p>
    <w:p w14:paraId="7F899EB2" w14:textId="2BEA479D" w:rsidR="00055572" w:rsidRPr="00FA3B36" w:rsidRDefault="00A873EA">
      <w:pPr>
        <w:pStyle w:val="BodyText"/>
        <w:spacing w:before="63"/>
        <w:ind w:left="120" w:right="108"/>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 xml:space="preserve">Inženieris ir atbildīgs par administratīvās, tehniskās un finansiālās vadības pakalpojumiem, kas norādīti Līgumā, Tehniskajās specifikācijās, Būvprojektos un Latvijas Republikas </w:t>
      </w:r>
      <w:r w:rsidR="009A03A4" w:rsidRPr="000C1B74">
        <w:rPr>
          <w:rFonts w:ascii="Times New Roman" w:hAnsi="Times New Roman" w:cs="Times New Roman"/>
          <w:sz w:val="24"/>
          <w:szCs w:val="24"/>
          <w:lang w:val="lv-LV"/>
        </w:rPr>
        <w:t>normatīv</w:t>
      </w:r>
      <w:r w:rsidR="001D3AB4" w:rsidRPr="000C1B74">
        <w:rPr>
          <w:rFonts w:ascii="Times New Roman" w:hAnsi="Times New Roman" w:cs="Times New Roman"/>
          <w:sz w:val="24"/>
          <w:szCs w:val="24"/>
          <w:lang w:val="lv-LV"/>
        </w:rPr>
        <w:t>os</w:t>
      </w:r>
      <w:r w:rsidR="009A03A4" w:rsidRPr="000C1B74">
        <w:rPr>
          <w:rFonts w:ascii="Times New Roman" w:hAnsi="Times New Roman" w:cs="Times New Roman"/>
          <w:sz w:val="24"/>
          <w:szCs w:val="24"/>
          <w:lang w:val="lv-LV"/>
        </w:rPr>
        <w:t xml:space="preserve"> akt</w:t>
      </w:r>
      <w:r w:rsidR="001D3AB4" w:rsidRPr="000C1B74">
        <w:rPr>
          <w:rFonts w:ascii="Times New Roman" w:hAnsi="Times New Roman" w:cs="Times New Roman"/>
          <w:sz w:val="24"/>
          <w:szCs w:val="24"/>
          <w:lang w:val="lv-LV"/>
        </w:rPr>
        <w:t>os</w:t>
      </w:r>
      <w:r w:rsidRPr="000C1B74">
        <w:rPr>
          <w:rFonts w:ascii="Times New Roman" w:hAnsi="Times New Roman" w:cs="Times New Roman"/>
          <w:sz w:val="24"/>
          <w:szCs w:val="24"/>
          <w:lang w:val="lv-LV"/>
        </w:rPr>
        <w:t>.</w:t>
      </w:r>
    </w:p>
    <w:p w14:paraId="5D9A1736" w14:textId="77777777" w:rsidR="00055572" w:rsidRPr="000C1B74" w:rsidRDefault="00A873EA">
      <w:pPr>
        <w:pStyle w:val="BodyText"/>
        <w:spacing w:before="120"/>
        <w:ind w:left="120" w:right="108"/>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Inženierim </w:t>
      </w:r>
      <w:r w:rsidRPr="000C1B74">
        <w:rPr>
          <w:rFonts w:ascii="Times New Roman" w:hAnsi="Times New Roman" w:cs="Times New Roman"/>
          <w:sz w:val="24"/>
          <w:szCs w:val="24"/>
          <w:lang w:val="lv-LV"/>
        </w:rPr>
        <w:t>jāatrod vispiemērotākie risinājumi Projekta mērķu sasniegšanai un jebkuru citu uzdevumu identificēšanai un realizācijai, kas ir nepieciešami sekmīgai Būvdarbu līguma realizēšanai.</w:t>
      </w:r>
    </w:p>
    <w:p w14:paraId="2B779F97" w14:textId="288A75B1" w:rsidR="00055572" w:rsidRPr="000C1B74" w:rsidRDefault="00A873EA" w:rsidP="001C1D78">
      <w:pPr>
        <w:pStyle w:val="BodyText"/>
        <w:spacing w:before="118"/>
        <w:ind w:left="120" w:right="112"/>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 xml:space="preserve">Inženieris ir atbildīgs par savu aktivitāšu izmaksām, komunikācijas vai sadarbības ar </w:t>
      </w:r>
      <w:r w:rsidRPr="000C1B74">
        <w:rPr>
          <w:rFonts w:ascii="Times New Roman" w:hAnsi="Times New Roman" w:cs="Times New Roman"/>
          <w:sz w:val="24"/>
          <w:szCs w:val="24"/>
          <w:lang w:val="lv-LV"/>
        </w:rPr>
        <w:lastRenderedPageBreak/>
        <w:t>atbildīgajām institūcijām nodrošināšanai.</w:t>
      </w:r>
    </w:p>
    <w:p w14:paraId="2732239F" w14:textId="77777777" w:rsidR="00055572" w:rsidRPr="00547700" w:rsidRDefault="00A873EA">
      <w:pPr>
        <w:pStyle w:val="BodyText"/>
        <w:spacing w:before="93"/>
        <w:ind w:left="119" w:right="112"/>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Inženierim jānodrošina sekretāra pakalpojumi Līguma perioda</w:t>
      </w:r>
      <w:r w:rsidRPr="00547700">
        <w:rPr>
          <w:rFonts w:ascii="Times New Roman" w:hAnsi="Times New Roman" w:cs="Times New Roman"/>
          <w:sz w:val="24"/>
          <w:szCs w:val="24"/>
          <w:lang w:val="lv-LV"/>
        </w:rPr>
        <w:t xml:space="preserve"> laikā tikai attiecībā uz pakalpojumiem, kas norādīti Tehniskajās specifikācijās.</w:t>
      </w:r>
    </w:p>
    <w:p w14:paraId="498D5457" w14:textId="77777777" w:rsidR="00055572" w:rsidRPr="00547700" w:rsidRDefault="00A873EA">
      <w:pPr>
        <w:pStyle w:val="BodyText"/>
        <w:spacing w:before="120"/>
        <w:ind w:left="119" w:right="115"/>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Inženierim jānodrošina pieredzējušu un kvalificētu speciālistu komanda, kas nosedz visas prasītās administratīvās, tehniskās, finansiālās un vadības funkcijas.</w:t>
      </w:r>
    </w:p>
    <w:p w14:paraId="4DE975AE" w14:textId="77777777" w:rsidR="00055572" w:rsidRPr="00547700" w:rsidRDefault="00A873EA">
      <w:pPr>
        <w:pStyle w:val="BodyText"/>
        <w:spacing w:before="120"/>
        <w:ind w:left="119" w:right="111"/>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Inženiera komandā jāiesaista kvalificēti speciālisti, kas nodrošinās nepārtrauktu Projekta realizāciju augsti profesionālā līmenī. Nepieciešamības gadījumā Inženierim jānodrošina papildus augstas kvalifikācijas speciālistu iesaistīšana.</w:t>
      </w:r>
    </w:p>
    <w:p w14:paraId="10547984" w14:textId="77777777" w:rsidR="00055572" w:rsidRPr="00547700" w:rsidRDefault="00055572">
      <w:pPr>
        <w:pStyle w:val="BodyText"/>
        <w:spacing w:before="10"/>
        <w:rPr>
          <w:rFonts w:ascii="Times New Roman" w:hAnsi="Times New Roman" w:cs="Times New Roman"/>
          <w:sz w:val="24"/>
          <w:szCs w:val="24"/>
          <w:lang w:val="lv-LV"/>
        </w:rPr>
      </w:pPr>
    </w:p>
    <w:p w14:paraId="13C6869C" w14:textId="77777777" w:rsidR="00055572" w:rsidRPr="00547700" w:rsidRDefault="00A873EA">
      <w:pPr>
        <w:pStyle w:val="BodyText"/>
        <w:ind w:left="119"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Inženierim un viņa piedāvātajam personālam ir jābūt atbilstošiem kvalifikāciju apliecinošiem dokumentiem attiecīgo pakalpojumu veikšanai un sertifikātiem atbilstoši Latvijas Republikas normatīvo aktu prasībām.</w:t>
      </w:r>
    </w:p>
    <w:p w14:paraId="4226D75A" w14:textId="77777777" w:rsidR="00055572" w:rsidRPr="00547700" w:rsidRDefault="00055572">
      <w:pPr>
        <w:pStyle w:val="BodyText"/>
        <w:spacing w:before="8"/>
        <w:rPr>
          <w:rFonts w:ascii="Times New Roman" w:hAnsi="Times New Roman" w:cs="Times New Roman"/>
          <w:sz w:val="24"/>
          <w:szCs w:val="24"/>
          <w:lang w:val="lv-LV"/>
        </w:rPr>
      </w:pPr>
    </w:p>
    <w:p w14:paraId="672078E0" w14:textId="5443CC9D" w:rsidR="00055572" w:rsidRPr="00547700" w:rsidRDefault="00A873EA">
      <w:pPr>
        <w:pStyle w:val="Heading1"/>
        <w:numPr>
          <w:ilvl w:val="2"/>
          <w:numId w:val="12"/>
        </w:numPr>
        <w:tabs>
          <w:tab w:val="left" w:pos="675"/>
        </w:tabs>
        <w:ind w:hanging="554"/>
        <w:rPr>
          <w:rFonts w:ascii="Times New Roman" w:hAnsi="Times New Roman" w:cs="Times New Roman"/>
          <w:sz w:val="24"/>
          <w:szCs w:val="24"/>
          <w:lang w:val="lv-LV"/>
        </w:rPr>
      </w:pPr>
      <w:bookmarkStart w:id="19" w:name="_Toc508784580"/>
      <w:r w:rsidRPr="00547700">
        <w:rPr>
          <w:rFonts w:ascii="Times New Roman" w:hAnsi="Times New Roman" w:cs="Times New Roman"/>
          <w:sz w:val="24"/>
          <w:szCs w:val="24"/>
          <w:lang w:val="lv-LV"/>
        </w:rPr>
        <w:t>Galvenie</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speciālisti</w:t>
      </w:r>
      <w:bookmarkEnd w:id="19"/>
    </w:p>
    <w:p w14:paraId="63CA19C4" w14:textId="7A77325B" w:rsidR="00055572" w:rsidRPr="008777DB" w:rsidRDefault="00A873EA">
      <w:pPr>
        <w:pStyle w:val="BodyText"/>
        <w:spacing w:before="63"/>
        <w:ind w:left="119" w:right="112"/>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 xml:space="preserve">Speciālisti, kuriem ir nozīmīga loma Līguma ieviešanā un kuru kvalifikāciju, pieredzi un atbilstību Līguma prasībām vērtē </w:t>
      </w:r>
      <w:r w:rsidR="00FA643A" w:rsidRPr="000C1B74">
        <w:rPr>
          <w:rFonts w:ascii="Times New Roman" w:hAnsi="Times New Roman" w:cs="Times New Roman"/>
          <w:sz w:val="24"/>
          <w:szCs w:val="24"/>
          <w:lang w:val="lv-LV"/>
        </w:rPr>
        <w:t>i</w:t>
      </w:r>
      <w:r w:rsidRPr="000C1B74">
        <w:rPr>
          <w:rFonts w:ascii="Times New Roman" w:hAnsi="Times New Roman" w:cs="Times New Roman"/>
          <w:sz w:val="24"/>
          <w:szCs w:val="24"/>
          <w:lang w:val="lv-LV"/>
        </w:rPr>
        <w:t xml:space="preserve">epirkuma komisija, tiek uzskatīti par galvenajiem speciālistiem. </w:t>
      </w:r>
      <w:r w:rsidR="000C1B74" w:rsidRPr="008777DB">
        <w:rPr>
          <w:rFonts w:ascii="Times New Roman" w:hAnsi="Times New Roman" w:cs="Times New Roman"/>
          <w:sz w:val="24"/>
          <w:szCs w:val="24"/>
          <w:lang w:val="lv-LV"/>
        </w:rPr>
        <w:t>Līguma</w:t>
      </w:r>
      <w:r w:rsidR="00FA643A" w:rsidRPr="008777DB">
        <w:rPr>
          <w:rFonts w:ascii="Times New Roman" w:hAnsi="Times New Roman" w:cs="Times New Roman"/>
          <w:sz w:val="24"/>
          <w:szCs w:val="24"/>
          <w:lang w:val="lv-LV"/>
        </w:rPr>
        <w:t xml:space="preserve"> </w:t>
      </w:r>
      <w:r w:rsidRPr="008777DB">
        <w:rPr>
          <w:rFonts w:ascii="Times New Roman" w:hAnsi="Times New Roman" w:cs="Times New Roman"/>
          <w:sz w:val="24"/>
          <w:szCs w:val="24"/>
          <w:lang w:val="lv-LV"/>
        </w:rPr>
        <w:t>galveno speciālistu kvalifikācijas, pieredzes un pieejamības prasības ir noteiktas nolikumā.</w:t>
      </w:r>
    </w:p>
    <w:p w14:paraId="5B4B5FB9" w14:textId="77777777" w:rsidR="00055572" w:rsidRPr="008777DB" w:rsidRDefault="00055572">
      <w:pPr>
        <w:pStyle w:val="BodyText"/>
        <w:spacing w:before="7"/>
        <w:rPr>
          <w:rFonts w:ascii="Times New Roman" w:hAnsi="Times New Roman" w:cs="Times New Roman"/>
          <w:sz w:val="24"/>
          <w:szCs w:val="24"/>
          <w:lang w:val="lv-LV"/>
        </w:rPr>
      </w:pPr>
    </w:p>
    <w:p w14:paraId="75A42F25" w14:textId="1D17E54F" w:rsidR="00055572" w:rsidRPr="008777DB" w:rsidRDefault="00A873EA">
      <w:pPr>
        <w:pStyle w:val="Heading1"/>
        <w:ind w:left="119" w:firstLine="0"/>
        <w:rPr>
          <w:rFonts w:ascii="Times New Roman" w:hAnsi="Times New Roman" w:cs="Times New Roman"/>
          <w:sz w:val="24"/>
          <w:szCs w:val="24"/>
          <w:u w:val="thick"/>
          <w:lang w:val="lv-LV"/>
        </w:rPr>
      </w:pPr>
      <w:bookmarkStart w:id="20" w:name="_Toc508784581"/>
      <w:r w:rsidRPr="008777DB">
        <w:rPr>
          <w:rFonts w:ascii="Times New Roman" w:hAnsi="Times New Roman" w:cs="Times New Roman"/>
          <w:sz w:val="24"/>
          <w:szCs w:val="24"/>
          <w:u w:val="thick"/>
          <w:lang w:val="lv-LV"/>
        </w:rPr>
        <w:t>Līguma ietvaros jāplāno sekojošu Galveno speciālistu noslodz</w:t>
      </w:r>
      <w:r w:rsidR="00D043B8" w:rsidRPr="008777DB">
        <w:rPr>
          <w:rFonts w:ascii="Times New Roman" w:hAnsi="Times New Roman" w:cs="Times New Roman"/>
          <w:sz w:val="24"/>
          <w:szCs w:val="24"/>
          <w:u w:val="thick"/>
          <w:lang w:val="lv-LV"/>
        </w:rPr>
        <w:t>e</w:t>
      </w:r>
      <w:r w:rsidRPr="008777DB">
        <w:rPr>
          <w:rFonts w:ascii="Times New Roman" w:hAnsi="Times New Roman" w:cs="Times New Roman"/>
          <w:sz w:val="24"/>
          <w:szCs w:val="24"/>
          <w:u w:val="thick"/>
          <w:lang w:val="lv-LV"/>
        </w:rPr>
        <w:t>:</w:t>
      </w:r>
      <w:bookmarkEnd w:id="20"/>
    </w:p>
    <w:p w14:paraId="3E31D4F0" w14:textId="77777777" w:rsidR="007C53B8" w:rsidRPr="008777DB" w:rsidRDefault="007C53B8">
      <w:pPr>
        <w:pStyle w:val="Heading1"/>
        <w:ind w:left="119" w:firstLine="0"/>
        <w:rPr>
          <w:rFonts w:ascii="Times New Roman" w:hAnsi="Times New Roman" w:cs="Times New Roman"/>
          <w:sz w:val="24"/>
          <w:szCs w:val="24"/>
          <w:lang w:val="lv-LV"/>
        </w:rPr>
      </w:pPr>
    </w:p>
    <w:p w14:paraId="36B190B5" w14:textId="77777777" w:rsidR="00055572" w:rsidRPr="008777DB" w:rsidRDefault="00A873EA">
      <w:pPr>
        <w:pStyle w:val="ListParagraph"/>
        <w:numPr>
          <w:ilvl w:val="3"/>
          <w:numId w:val="12"/>
        </w:numPr>
        <w:tabs>
          <w:tab w:val="left" w:pos="840"/>
        </w:tabs>
        <w:spacing w:before="20" w:line="228" w:lineRule="exact"/>
        <w:ind w:right="113"/>
        <w:jc w:val="both"/>
        <w:rPr>
          <w:rFonts w:ascii="Times New Roman" w:hAnsi="Times New Roman" w:cs="Times New Roman"/>
          <w:b/>
          <w:sz w:val="24"/>
          <w:szCs w:val="24"/>
          <w:lang w:val="lv-LV"/>
        </w:rPr>
      </w:pPr>
      <w:r w:rsidRPr="008777DB">
        <w:rPr>
          <w:rFonts w:ascii="Times New Roman" w:hAnsi="Times New Roman" w:cs="Times New Roman"/>
          <w:b/>
          <w:sz w:val="24"/>
          <w:szCs w:val="24"/>
          <w:lang w:val="lv-LV"/>
        </w:rPr>
        <w:t>Inženiera komandas vadītāja noslodze jāplāno vismaz 20 % apjomā visā  Līguma laikā (t.i. ne mazāk kā 1 darba dienu</w:t>
      </w:r>
      <w:r w:rsidRPr="008777DB">
        <w:rPr>
          <w:rFonts w:ascii="Times New Roman" w:hAnsi="Times New Roman" w:cs="Times New Roman"/>
          <w:b/>
          <w:spacing w:val="-27"/>
          <w:sz w:val="24"/>
          <w:szCs w:val="24"/>
          <w:lang w:val="lv-LV"/>
        </w:rPr>
        <w:t xml:space="preserve"> </w:t>
      </w:r>
      <w:r w:rsidRPr="008777DB">
        <w:rPr>
          <w:rFonts w:ascii="Times New Roman" w:hAnsi="Times New Roman" w:cs="Times New Roman"/>
          <w:b/>
          <w:sz w:val="24"/>
          <w:szCs w:val="24"/>
          <w:lang w:val="lv-LV"/>
        </w:rPr>
        <w:t>nedēļā);</w:t>
      </w:r>
    </w:p>
    <w:p w14:paraId="605EDDA1" w14:textId="1D3A99B8" w:rsidR="00055572" w:rsidRPr="008777DB" w:rsidRDefault="00A873EA">
      <w:pPr>
        <w:pStyle w:val="ListParagraph"/>
        <w:numPr>
          <w:ilvl w:val="3"/>
          <w:numId w:val="12"/>
        </w:numPr>
        <w:tabs>
          <w:tab w:val="left" w:pos="841"/>
        </w:tabs>
        <w:spacing w:before="2" w:line="237" w:lineRule="auto"/>
        <w:ind w:right="112"/>
        <w:jc w:val="both"/>
        <w:rPr>
          <w:rFonts w:ascii="Times New Roman" w:hAnsi="Times New Roman" w:cs="Times New Roman"/>
          <w:b/>
          <w:sz w:val="24"/>
          <w:szCs w:val="24"/>
          <w:lang w:val="lv-LV"/>
        </w:rPr>
      </w:pPr>
      <w:r w:rsidRPr="008777DB">
        <w:rPr>
          <w:rFonts w:ascii="Times New Roman" w:hAnsi="Times New Roman" w:cs="Times New Roman"/>
          <w:b/>
          <w:sz w:val="24"/>
          <w:szCs w:val="24"/>
          <w:lang w:val="lv-LV"/>
        </w:rPr>
        <w:t>Nominēto</w:t>
      </w:r>
      <w:r w:rsidR="00D33C36" w:rsidRPr="008777DB">
        <w:rPr>
          <w:rFonts w:ascii="Times New Roman" w:hAnsi="Times New Roman" w:cs="Times New Roman"/>
          <w:b/>
          <w:sz w:val="24"/>
          <w:szCs w:val="24"/>
          <w:lang w:val="lv-LV"/>
        </w:rPr>
        <w:t xml:space="preserve"> </w:t>
      </w:r>
      <w:r w:rsidR="00741BBF" w:rsidRPr="008777DB">
        <w:rPr>
          <w:rFonts w:ascii="Times New Roman" w:hAnsi="Times New Roman" w:cs="Times New Roman"/>
          <w:b/>
          <w:sz w:val="24"/>
          <w:szCs w:val="24"/>
          <w:lang w:val="lv-LV"/>
        </w:rPr>
        <w:t>Ūdensapgādes un kanalizācijas sistēmu būvdarbu b</w:t>
      </w:r>
      <w:r w:rsidRPr="008777DB">
        <w:rPr>
          <w:rFonts w:ascii="Times New Roman" w:hAnsi="Times New Roman" w:cs="Times New Roman"/>
          <w:b/>
          <w:sz w:val="24"/>
          <w:szCs w:val="24"/>
          <w:lang w:val="lv-LV"/>
        </w:rPr>
        <w:t>ūvuzraugu noslodze būvobjektā ir 100% apjomā būvdarbu laikā;</w:t>
      </w:r>
    </w:p>
    <w:p w14:paraId="32696100" w14:textId="3C4F37FC" w:rsidR="00055572" w:rsidRPr="008777DB" w:rsidRDefault="00A873EA">
      <w:pPr>
        <w:pStyle w:val="ListParagraph"/>
        <w:numPr>
          <w:ilvl w:val="3"/>
          <w:numId w:val="12"/>
        </w:numPr>
        <w:tabs>
          <w:tab w:val="left" w:pos="840"/>
        </w:tabs>
        <w:spacing w:before="20" w:line="228" w:lineRule="exact"/>
        <w:ind w:right="113"/>
        <w:jc w:val="both"/>
        <w:rPr>
          <w:rFonts w:ascii="Times New Roman" w:hAnsi="Times New Roman" w:cs="Times New Roman"/>
          <w:b/>
          <w:sz w:val="24"/>
          <w:szCs w:val="24"/>
          <w:lang w:val="lv-LV"/>
        </w:rPr>
      </w:pPr>
      <w:r w:rsidRPr="008777DB">
        <w:rPr>
          <w:rFonts w:ascii="Times New Roman" w:hAnsi="Times New Roman" w:cs="Times New Roman"/>
          <w:b/>
          <w:sz w:val="24"/>
          <w:szCs w:val="24"/>
          <w:lang w:val="lv-LV"/>
        </w:rPr>
        <w:t xml:space="preserve">Ceļu būvdarbu </w:t>
      </w:r>
      <w:r w:rsidR="00FA643A" w:rsidRPr="008777DB">
        <w:rPr>
          <w:rFonts w:ascii="Times New Roman" w:hAnsi="Times New Roman" w:cs="Times New Roman"/>
          <w:b/>
          <w:sz w:val="24"/>
          <w:szCs w:val="24"/>
          <w:lang w:val="lv-LV"/>
        </w:rPr>
        <w:t xml:space="preserve">būvuzrauga </w:t>
      </w:r>
      <w:r w:rsidRPr="008777DB">
        <w:rPr>
          <w:rFonts w:ascii="Times New Roman" w:hAnsi="Times New Roman" w:cs="Times New Roman"/>
          <w:b/>
          <w:sz w:val="24"/>
          <w:szCs w:val="24"/>
          <w:lang w:val="lv-LV"/>
        </w:rPr>
        <w:t>noslodze būvobjektā ir 100% apjomā ceļu seguma atjaunošanas darbu laikā</w:t>
      </w:r>
      <w:r w:rsidR="007C53B8" w:rsidRPr="008777DB">
        <w:rPr>
          <w:rFonts w:ascii="Times New Roman" w:hAnsi="Times New Roman" w:cs="Times New Roman"/>
          <w:b/>
          <w:sz w:val="24"/>
          <w:szCs w:val="24"/>
          <w:lang w:val="lv-LV"/>
        </w:rPr>
        <w:t>;</w:t>
      </w:r>
    </w:p>
    <w:p w14:paraId="0FBB0BFA" w14:textId="1A11C02D" w:rsidR="00055572" w:rsidRPr="008777DB" w:rsidRDefault="00A873EA">
      <w:pPr>
        <w:pStyle w:val="ListParagraph"/>
        <w:numPr>
          <w:ilvl w:val="3"/>
          <w:numId w:val="12"/>
        </w:numPr>
        <w:tabs>
          <w:tab w:val="left" w:pos="840"/>
        </w:tabs>
        <w:spacing w:before="16" w:line="228" w:lineRule="exact"/>
        <w:ind w:right="111"/>
        <w:jc w:val="both"/>
        <w:rPr>
          <w:rFonts w:ascii="Times New Roman" w:hAnsi="Times New Roman" w:cs="Times New Roman"/>
          <w:b/>
          <w:sz w:val="24"/>
          <w:szCs w:val="24"/>
          <w:lang w:val="lv-LV"/>
        </w:rPr>
      </w:pPr>
      <w:r w:rsidRPr="008777DB">
        <w:rPr>
          <w:rFonts w:ascii="Times New Roman" w:hAnsi="Times New Roman" w:cs="Times New Roman"/>
          <w:b/>
          <w:sz w:val="24"/>
          <w:szCs w:val="24"/>
          <w:lang w:val="lv-LV"/>
        </w:rPr>
        <w:t xml:space="preserve">Elektroietaišu izbūves darbu </w:t>
      </w:r>
      <w:r w:rsidR="00741BBF" w:rsidRPr="008777DB">
        <w:rPr>
          <w:rFonts w:ascii="Times New Roman" w:hAnsi="Times New Roman" w:cs="Times New Roman"/>
          <w:b/>
          <w:sz w:val="24"/>
          <w:szCs w:val="24"/>
          <w:lang w:val="lv-LV"/>
        </w:rPr>
        <w:t>būv</w:t>
      </w:r>
      <w:r w:rsidRPr="008777DB">
        <w:rPr>
          <w:rFonts w:ascii="Times New Roman" w:hAnsi="Times New Roman" w:cs="Times New Roman"/>
          <w:b/>
          <w:sz w:val="24"/>
          <w:szCs w:val="24"/>
          <w:lang w:val="lv-LV"/>
        </w:rPr>
        <w:t>uzrauga noslodze būvobjektā ir 100% apjomā elektroietaišu</w:t>
      </w:r>
      <w:r w:rsidRPr="008777DB">
        <w:rPr>
          <w:rFonts w:ascii="Times New Roman" w:hAnsi="Times New Roman" w:cs="Times New Roman"/>
          <w:b/>
          <w:spacing w:val="-2"/>
          <w:sz w:val="24"/>
          <w:szCs w:val="24"/>
          <w:lang w:val="lv-LV"/>
        </w:rPr>
        <w:t xml:space="preserve"> </w:t>
      </w:r>
      <w:r w:rsidRPr="008777DB">
        <w:rPr>
          <w:rFonts w:ascii="Times New Roman" w:hAnsi="Times New Roman" w:cs="Times New Roman"/>
          <w:b/>
          <w:sz w:val="24"/>
          <w:szCs w:val="24"/>
          <w:lang w:val="lv-LV"/>
        </w:rPr>
        <w:t>izbūves</w:t>
      </w:r>
      <w:r w:rsidRPr="008777DB">
        <w:rPr>
          <w:rFonts w:ascii="Times New Roman" w:hAnsi="Times New Roman" w:cs="Times New Roman"/>
          <w:b/>
          <w:spacing w:val="-5"/>
          <w:sz w:val="24"/>
          <w:szCs w:val="24"/>
          <w:lang w:val="lv-LV"/>
        </w:rPr>
        <w:t xml:space="preserve"> </w:t>
      </w:r>
      <w:r w:rsidRPr="008777DB">
        <w:rPr>
          <w:rFonts w:ascii="Times New Roman" w:hAnsi="Times New Roman" w:cs="Times New Roman"/>
          <w:b/>
          <w:sz w:val="24"/>
          <w:szCs w:val="24"/>
          <w:lang w:val="lv-LV"/>
        </w:rPr>
        <w:t>darbu</w:t>
      </w:r>
      <w:r w:rsidRPr="008777DB">
        <w:rPr>
          <w:rFonts w:ascii="Times New Roman" w:hAnsi="Times New Roman" w:cs="Times New Roman"/>
          <w:b/>
          <w:spacing w:val="-4"/>
          <w:sz w:val="24"/>
          <w:szCs w:val="24"/>
          <w:lang w:val="lv-LV"/>
        </w:rPr>
        <w:t xml:space="preserve"> </w:t>
      </w:r>
      <w:r w:rsidRPr="008777DB">
        <w:rPr>
          <w:rFonts w:ascii="Times New Roman" w:hAnsi="Times New Roman" w:cs="Times New Roman"/>
          <w:b/>
          <w:sz w:val="24"/>
          <w:szCs w:val="24"/>
          <w:lang w:val="lv-LV"/>
        </w:rPr>
        <w:t>laikā</w:t>
      </w:r>
      <w:r w:rsidR="007C53B8" w:rsidRPr="008777DB">
        <w:rPr>
          <w:rFonts w:ascii="Times New Roman" w:hAnsi="Times New Roman" w:cs="Times New Roman"/>
          <w:b/>
          <w:sz w:val="24"/>
          <w:szCs w:val="24"/>
          <w:lang w:val="lv-LV"/>
        </w:rPr>
        <w:t>;</w:t>
      </w:r>
    </w:p>
    <w:p w14:paraId="0136E1E2" w14:textId="65EA2120" w:rsidR="001C1D78" w:rsidRPr="008777DB" w:rsidRDefault="001C1D78" w:rsidP="001C1D78">
      <w:pPr>
        <w:pStyle w:val="ListParagraph"/>
        <w:numPr>
          <w:ilvl w:val="3"/>
          <w:numId w:val="12"/>
        </w:numPr>
        <w:tabs>
          <w:tab w:val="left" w:pos="840"/>
        </w:tabs>
        <w:spacing w:before="16" w:line="228" w:lineRule="exact"/>
        <w:ind w:right="111"/>
        <w:jc w:val="both"/>
        <w:rPr>
          <w:rFonts w:ascii="Times New Roman" w:hAnsi="Times New Roman" w:cs="Times New Roman"/>
          <w:b/>
          <w:sz w:val="24"/>
          <w:szCs w:val="24"/>
          <w:lang w:val="lv-LV"/>
        </w:rPr>
      </w:pPr>
      <w:r w:rsidRPr="008777DB">
        <w:rPr>
          <w:rFonts w:ascii="Times New Roman" w:hAnsi="Times New Roman" w:cs="Times New Roman"/>
          <w:b/>
          <w:sz w:val="24"/>
          <w:szCs w:val="24"/>
          <w:lang w:val="lv-LV"/>
        </w:rPr>
        <w:t xml:space="preserve">Ēku būvdarbu būvuzrauga </w:t>
      </w:r>
      <w:r w:rsidR="00741BBF" w:rsidRPr="008777DB">
        <w:rPr>
          <w:rFonts w:ascii="Times New Roman" w:hAnsi="Times New Roman" w:cs="Times New Roman"/>
          <w:b/>
          <w:sz w:val="24"/>
          <w:szCs w:val="24"/>
          <w:lang w:val="lv-LV"/>
        </w:rPr>
        <w:t xml:space="preserve">noslodze </w:t>
      </w:r>
      <w:r w:rsidRPr="008777DB">
        <w:rPr>
          <w:rFonts w:ascii="Times New Roman" w:hAnsi="Times New Roman" w:cs="Times New Roman"/>
          <w:b/>
          <w:sz w:val="24"/>
          <w:szCs w:val="24"/>
          <w:lang w:val="lv-LV"/>
        </w:rPr>
        <w:t xml:space="preserve">ir 100% apjomā </w:t>
      </w:r>
      <w:r w:rsidR="008B73DF" w:rsidRPr="008777DB">
        <w:rPr>
          <w:rFonts w:ascii="Times New Roman" w:hAnsi="Times New Roman" w:cs="Times New Roman"/>
          <w:b/>
          <w:sz w:val="24"/>
          <w:szCs w:val="24"/>
          <w:lang w:val="lv-LV"/>
        </w:rPr>
        <w:t>būvkonstrukciju</w:t>
      </w:r>
      <w:r w:rsidRPr="008777DB">
        <w:rPr>
          <w:rFonts w:ascii="Times New Roman" w:hAnsi="Times New Roman" w:cs="Times New Roman"/>
          <w:b/>
          <w:sz w:val="24"/>
          <w:szCs w:val="24"/>
          <w:lang w:val="lv-LV"/>
        </w:rPr>
        <w:t xml:space="preserve"> darbu</w:t>
      </w:r>
      <w:r w:rsidR="00327FD4" w:rsidRPr="008777DB">
        <w:rPr>
          <w:rFonts w:ascii="Times New Roman" w:hAnsi="Times New Roman" w:cs="Times New Roman"/>
          <w:b/>
          <w:sz w:val="24"/>
          <w:szCs w:val="24"/>
          <w:lang w:val="lv-LV"/>
        </w:rPr>
        <w:t xml:space="preserve"> izpildes laikā</w:t>
      </w:r>
      <w:r w:rsidR="007C53B8" w:rsidRPr="008777DB">
        <w:rPr>
          <w:rFonts w:ascii="Times New Roman" w:hAnsi="Times New Roman" w:cs="Times New Roman"/>
          <w:b/>
          <w:sz w:val="24"/>
          <w:szCs w:val="24"/>
          <w:lang w:val="lv-LV"/>
        </w:rPr>
        <w:t>.</w:t>
      </w:r>
    </w:p>
    <w:p w14:paraId="15C73A88" w14:textId="77777777" w:rsidR="00055572" w:rsidRPr="008777DB" w:rsidRDefault="00055572">
      <w:pPr>
        <w:pStyle w:val="BodyText"/>
        <w:rPr>
          <w:rFonts w:ascii="Times New Roman" w:hAnsi="Times New Roman" w:cs="Times New Roman"/>
          <w:b/>
          <w:sz w:val="24"/>
          <w:szCs w:val="24"/>
          <w:lang w:val="lv-LV"/>
        </w:rPr>
      </w:pPr>
    </w:p>
    <w:p w14:paraId="171D3C8A" w14:textId="525D3035" w:rsidR="00055572" w:rsidRPr="00547700" w:rsidRDefault="00A873EA">
      <w:pPr>
        <w:pStyle w:val="BodyText"/>
        <w:ind w:left="120" w:right="108"/>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 xml:space="preserve">Līguma veiksmīgai realizācijai Inženieris bez galvenajiem speciālistiem ir tiesīgs piesaistīt viņam nepieciešamos papildus speciālistus tādā apjomā, lai veiktu pakalpojumu </w:t>
      </w:r>
      <w:r w:rsidR="000C1B74" w:rsidRPr="008777DB">
        <w:rPr>
          <w:rFonts w:ascii="Times New Roman" w:hAnsi="Times New Roman" w:cs="Times New Roman"/>
          <w:sz w:val="24"/>
          <w:szCs w:val="24"/>
          <w:lang w:val="lv-LV"/>
        </w:rPr>
        <w:t>L</w:t>
      </w:r>
      <w:r w:rsidRPr="008777DB">
        <w:rPr>
          <w:rFonts w:ascii="Times New Roman" w:hAnsi="Times New Roman" w:cs="Times New Roman"/>
          <w:sz w:val="24"/>
          <w:szCs w:val="24"/>
          <w:lang w:val="lv-LV"/>
        </w:rPr>
        <w:t>īgumā noteikto darba apjomu. Ja ar papildus speciālistiem jāaizstāj galvenie speciālisti, tad to kvalifikācija nedrīkst būt zemāka, kā noteikts iepirkumā.</w:t>
      </w:r>
    </w:p>
    <w:p w14:paraId="57A83866" w14:textId="77777777" w:rsidR="00055572" w:rsidRPr="00547700" w:rsidRDefault="00055572">
      <w:pPr>
        <w:pStyle w:val="BodyText"/>
        <w:spacing w:before="9"/>
        <w:rPr>
          <w:rFonts w:ascii="Times New Roman" w:hAnsi="Times New Roman" w:cs="Times New Roman"/>
          <w:sz w:val="24"/>
          <w:szCs w:val="24"/>
          <w:lang w:val="lv-LV"/>
        </w:rPr>
      </w:pPr>
    </w:p>
    <w:p w14:paraId="6B8878B8" w14:textId="77777777" w:rsidR="00055572" w:rsidRPr="00547700" w:rsidRDefault="00A873EA">
      <w:pPr>
        <w:pStyle w:val="BodyText"/>
        <w:spacing w:before="1"/>
        <w:ind w:left="120" w:right="112"/>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Nomainot nominēto speciālistu, jaunā speciālista kvalifikācijai jābūt līdzvērtīgai vai augstākai par iepriekš nominētā speciālista kvalifikāciju.</w:t>
      </w:r>
    </w:p>
    <w:p w14:paraId="6D8C189C" w14:textId="77777777" w:rsidR="00055572" w:rsidRPr="00547700" w:rsidRDefault="00055572">
      <w:pPr>
        <w:pStyle w:val="BodyText"/>
        <w:rPr>
          <w:rFonts w:ascii="Times New Roman" w:hAnsi="Times New Roman" w:cs="Times New Roman"/>
          <w:sz w:val="24"/>
          <w:szCs w:val="24"/>
          <w:lang w:val="lv-LV"/>
        </w:rPr>
      </w:pPr>
    </w:p>
    <w:p w14:paraId="32991CEC" w14:textId="77777777" w:rsidR="00055572" w:rsidRPr="00547700" w:rsidRDefault="00A873EA">
      <w:pPr>
        <w:pStyle w:val="BodyText"/>
        <w:spacing w:before="1"/>
        <w:ind w:left="1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Papildus speciālistu piesaiste neietekmē kopējo samaksu par pakalpojuma sniegšanu.</w:t>
      </w:r>
    </w:p>
    <w:p w14:paraId="36F75424" w14:textId="77777777" w:rsidR="00055572" w:rsidRPr="00547700" w:rsidRDefault="00055572">
      <w:pPr>
        <w:pStyle w:val="BodyText"/>
        <w:spacing w:before="9"/>
        <w:rPr>
          <w:rFonts w:ascii="Times New Roman" w:hAnsi="Times New Roman" w:cs="Times New Roman"/>
          <w:sz w:val="24"/>
          <w:szCs w:val="24"/>
          <w:lang w:val="lv-LV"/>
        </w:rPr>
      </w:pPr>
    </w:p>
    <w:p w14:paraId="4963AAB7" w14:textId="2EA76E7D" w:rsidR="00055572" w:rsidRPr="00547700" w:rsidRDefault="00A873EA">
      <w:pPr>
        <w:pStyle w:val="BodyText"/>
        <w:spacing w:before="1"/>
        <w:ind w:left="120" w:right="111"/>
        <w:jc w:val="both"/>
        <w:rPr>
          <w:rFonts w:ascii="Times New Roman" w:hAnsi="Times New Roman" w:cs="Times New Roman"/>
          <w:sz w:val="24"/>
          <w:szCs w:val="24"/>
          <w:lang w:val="lv-LV"/>
        </w:rPr>
      </w:pPr>
      <w:bookmarkStart w:id="21" w:name="_Hlk508720692"/>
      <w:r w:rsidRPr="00547700">
        <w:rPr>
          <w:rFonts w:ascii="Times New Roman" w:hAnsi="Times New Roman" w:cs="Times New Roman"/>
          <w:sz w:val="24"/>
          <w:szCs w:val="24"/>
          <w:lang w:val="lv-LV"/>
        </w:rPr>
        <w:t>Pasūtītājs var pieprasīt nomai</w:t>
      </w:r>
      <w:r w:rsidRPr="00FA3B36">
        <w:rPr>
          <w:rFonts w:ascii="Times New Roman" w:hAnsi="Times New Roman" w:cs="Times New Roman"/>
          <w:sz w:val="24"/>
          <w:szCs w:val="24"/>
          <w:lang w:val="lv-LV"/>
        </w:rPr>
        <w:t>nīt jebkuru piesaistīto speciālistu un/vai papildus speciālistu, ja konstatē tā kompetences trūkumu atbilstoši š</w:t>
      </w:r>
      <w:r w:rsidR="00CA64FB" w:rsidRPr="00FA3B36">
        <w:rPr>
          <w:rFonts w:ascii="Times New Roman" w:hAnsi="Times New Roman" w:cs="Times New Roman"/>
          <w:sz w:val="24"/>
          <w:szCs w:val="24"/>
          <w:lang w:val="lv-LV"/>
        </w:rPr>
        <w:t>īs</w:t>
      </w:r>
      <w:r w:rsidRPr="00FA3B36">
        <w:rPr>
          <w:rFonts w:ascii="Times New Roman" w:hAnsi="Times New Roman" w:cs="Times New Roman"/>
          <w:sz w:val="24"/>
          <w:szCs w:val="24"/>
          <w:lang w:val="lv-LV"/>
        </w:rPr>
        <w:t xml:space="preserve"> tehnisk</w:t>
      </w:r>
      <w:r w:rsidR="00CA64FB" w:rsidRPr="00FA3B36">
        <w:rPr>
          <w:rFonts w:ascii="Times New Roman" w:hAnsi="Times New Roman" w:cs="Times New Roman"/>
          <w:sz w:val="24"/>
          <w:szCs w:val="24"/>
          <w:lang w:val="lv-LV"/>
        </w:rPr>
        <w:t>ās</w:t>
      </w:r>
      <w:r w:rsidRPr="00FA3B36">
        <w:rPr>
          <w:rFonts w:ascii="Times New Roman" w:hAnsi="Times New Roman" w:cs="Times New Roman"/>
          <w:sz w:val="24"/>
          <w:szCs w:val="24"/>
          <w:lang w:val="lv-LV"/>
        </w:rPr>
        <w:t xml:space="preserve"> specifikācij</w:t>
      </w:r>
      <w:r w:rsidR="00CA64FB" w:rsidRPr="00FA3B36">
        <w:rPr>
          <w:rFonts w:ascii="Times New Roman" w:hAnsi="Times New Roman" w:cs="Times New Roman"/>
          <w:sz w:val="24"/>
          <w:szCs w:val="24"/>
          <w:lang w:val="lv-LV"/>
        </w:rPr>
        <w:t>as</w:t>
      </w:r>
      <w:r w:rsidRPr="00FA3B36">
        <w:rPr>
          <w:rFonts w:ascii="Times New Roman" w:hAnsi="Times New Roman" w:cs="Times New Roman"/>
          <w:sz w:val="24"/>
          <w:szCs w:val="24"/>
          <w:lang w:val="lv-LV"/>
        </w:rPr>
        <w:t xml:space="preserve"> prasībām un/vai arī nominētie speciālisti neveic savas funkcijas un/vai neatrodas būvobjektā </w:t>
      </w:r>
      <w:r w:rsidR="00CA64FB" w:rsidRPr="00FA3B36">
        <w:rPr>
          <w:rFonts w:ascii="Times New Roman" w:hAnsi="Times New Roman" w:cs="Times New Roman"/>
          <w:sz w:val="24"/>
          <w:szCs w:val="24"/>
          <w:lang w:val="lv-LV"/>
        </w:rPr>
        <w:t>nepieciešamā</w:t>
      </w:r>
      <w:r w:rsidRPr="00FA3B36">
        <w:rPr>
          <w:rFonts w:ascii="Times New Roman" w:hAnsi="Times New Roman" w:cs="Times New Roman"/>
          <w:sz w:val="24"/>
          <w:szCs w:val="24"/>
          <w:lang w:val="lv-LV"/>
        </w:rPr>
        <w:t xml:space="preserve"> apjomā.</w:t>
      </w:r>
    </w:p>
    <w:bookmarkEnd w:id="21"/>
    <w:p w14:paraId="0F990CD2" w14:textId="77777777" w:rsidR="00055572" w:rsidRPr="00547700" w:rsidRDefault="00055572">
      <w:pPr>
        <w:pStyle w:val="BodyText"/>
        <w:spacing w:before="9"/>
        <w:rPr>
          <w:rFonts w:ascii="Times New Roman" w:hAnsi="Times New Roman" w:cs="Times New Roman"/>
          <w:sz w:val="24"/>
          <w:szCs w:val="24"/>
          <w:lang w:val="lv-LV"/>
        </w:rPr>
      </w:pPr>
    </w:p>
    <w:p w14:paraId="7D8D7BB3" w14:textId="50690D3C" w:rsidR="00055572" w:rsidRPr="00547700" w:rsidRDefault="00A873EA">
      <w:pPr>
        <w:spacing w:before="1"/>
        <w:ind w:left="120" w:right="112"/>
        <w:jc w:val="both"/>
        <w:rPr>
          <w:rFonts w:ascii="Times New Roman" w:hAnsi="Times New Roman" w:cs="Times New Roman"/>
          <w:b/>
          <w:sz w:val="24"/>
          <w:szCs w:val="24"/>
          <w:lang w:val="lv-LV"/>
        </w:rPr>
      </w:pPr>
      <w:r w:rsidRPr="00547700">
        <w:rPr>
          <w:rFonts w:ascii="Times New Roman" w:hAnsi="Times New Roman" w:cs="Times New Roman"/>
          <w:sz w:val="24"/>
          <w:szCs w:val="24"/>
          <w:lang w:val="lv-LV"/>
        </w:rPr>
        <w:t xml:space="preserve">Speciālistiem ir jābūt atbilstošai profesionālajai kvalifikācijai. </w:t>
      </w:r>
      <w:r w:rsidRPr="00547700">
        <w:rPr>
          <w:rFonts w:ascii="Times New Roman" w:hAnsi="Times New Roman" w:cs="Times New Roman"/>
          <w:b/>
          <w:sz w:val="24"/>
          <w:szCs w:val="24"/>
          <w:lang w:val="lv-LV"/>
        </w:rPr>
        <w:t xml:space="preserve">Citu speciālistu kvalifikāciju  un pieredzi </w:t>
      </w:r>
      <w:r w:rsidR="00061F74">
        <w:rPr>
          <w:rFonts w:ascii="Times New Roman" w:hAnsi="Times New Roman" w:cs="Times New Roman"/>
          <w:b/>
          <w:sz w:val="24"/>
          <w:szCs w:val="24"/>
          <w:lang w:val="lv-LV"/>
        </w:rPr>
        <w:t>i</w:t>
      </w:r>
      <w:r w:rsidRPr="00547700">
        <w:rPr>
          <w:rFonts w:ascii="Times New Roman" w:hAnsi="Times New Roman" w:cs="Times New Roman"/>
          <w:b/>
          <w:sz w:val="24"/>
          <w:szCs w:val="24"/>
          <w:lang w:val="lv-LV"/>
        </w:rPr>
        <w:t xml:space="preserve">epirkuma komisija nevērtē, tomēr informācija par tiem obligāti jāiekļauj </w:t>
      </w:r>
      <w:r w:rsidR="00061F74">
        <w:rPr>
          <w:rFonts w:ascii="Times New Roman" w:hAnsi="Times New Roman" w:cs="Times New Roman"/>
          <w:b/>
          <w:sz w:val="24"/>
          <w:szCs w:val="24"/>
          <w:lang w:val="lv-LV"/>
        </w:rPr>
        <w:t xml:space="preserve"> Pretendenta</w:t>
      </w:r>
      <w:r w:rsidR="00061F74" w:rsidRPr="00547700">
        <w:rPr>
          <w:rFonts w:ascii="Times New Roman" w:hAnsi="Times New Roman" w:cs="Times New Roman"/>
          <w:b/>
          <w:sz w:val="24"/>
          <w:szCs w:val="24"/>
          <w:lang w:val="lv-LV"/>
        </w:rPr>
        <w:t xml:space="preserve"> </w:t>
      </w:r>
      <w:r w:rsidRPr="00547700">
        <w:rPr>
          <w:rFonts w:ascii="Times New Roman" w:hAnsi="Times New Roman" w:cs="Times New Roman"/>
          <w:b/>
          <w:sz w:val="24"/>
          <w:szCs w:val="24"/>
          <w:lang w:val="lv-LV"/>
        </w:rPr>
        <w:t>piedāvājumā</w:t>
      </w:r>
      <w:r w:rsidR="00FB7AEC" w:rsidRPr="00547700">
        <w:rPr>
          <w:rFonts w:ascii="Times New Roman" w:hAnsi="Times New Roman" w:cs="Times New Roman"/>
          <w:b/>
          <w:sz w:val="24"/>
          <w:szCs w:val="24"/>
          <w:lang w:val="lv-LV"/>
        </w:rPr>
        <w:t>.</w:t>
      </w:r>
    </w:p>
    <w:p w14:paraId="37CF70B2" w14:textId="43F38CBB" w:rsidR="00055572" w:rsidRPr="00547700" w:rsidRDefault="00A873EA">
      <w:pPr>
        <w:pStyle w:val="BodyText"/>
        <w:spacing w:before="120" w:line="242" w:lineRule="auto"/>
        <w:ind w:left="120" w:right="110"/>
        <w:jc w:val="both"/>
        <w:rPr>
          <w:rFonts w:ascii="Times New Roman" w:hAnsi="Times New Roman" w:cs="Times New Roman"/>
          <w:sz w:val="24"/>
          <w:szCs w:val="24"/>
          <w:lang w:val="lv-LV"/>
        </w:rPr>
      </w:pPr>
      <w:r w:rsidRPr="00547700">
        <w:rPr>
          <w:rFonts w:ascii="Times New Roman" w:hAnsi="Times New Roman" w:cs="Times New Roman"/>
          <w:b/>
          <w:sz w:val="24"/>
          <w:szCs w:val="24"/>
          <w:lang w:val="lv-LV"/>
        </w:rPr>
        <w:lastRenderedPageBreak/>
        <w:t xml:space="preserve">Visiem speciālistiem </w:t>
      </w:r>
      <w:r w:rsidRPr="00547700">
        <w:rPr>
          <w:rFonts w:ascii="Times New Roman" w:hAnsi="Times New Roman" w:cs="Times New Roman"/>
          <w:sz w:val="24"/>
          <w:szCs w:val="24"/>
          <w:lang w:val="lv-LV"/>
        </w:rPr>
        <w:t>jābūt neatkarīgiem un nedrīkst pastāvēt interešu konflikts attiecībā uz viņam uzliktajiem pienākumiem</w:t>
      </w:r>
      <w:r w:rsidR="00DC5917">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w:t>
      </w:r>
      <w:r w:rsidR="00DC5917">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atbildībām.</w:t>
      </w:r>
    </w:p>
    <w:p w14:paraId="2C234172" w14:textId="77777777" w:rsidR="00055572" w:rsidRPr="00547700" w:rsidRDefault="00055572">
      <w:pPr>
        <w:pStyle w:val="BodyText"/>
        <w:spacing w:before="5"/>
        <w:rPr>
          <w:rFonts w:ascii="Times New Roman" w:hAnsi="Times New Roman" w:cs="Times New Roman"/>
          <w:sz w:val="24"/>
          <w:szCs w:val="24"/>
          <w:lang w:val="lv-LV"/>
        </w:rPr>
      </w:pPr>
    </w:p>
    <w:p w14:paraId="5F9271A7" w14:textId="77777777" w:rsidR="00055572" w:rsidRPr="00547700" w:rsidRDefault="00A873EA">
      <w:pPr>
        <w:pStyle w:val="Heading1"/>
        <w:numPr>
          <w:ilvl w:val="2"/>
          <w:numId w:val="12"/>
        </w:numPr>
        <w:tabs>
          <w:tab w:val="left" w:pos="675"/>
        </w:tabs>
        <w:spacing w:before="1"/>
        <w:ind w:hanging="554"/>
        <w:rPr>
          <w:rFonts w:ascii="Times New Roman" w:hAnsi="Times New Roman" w:cs="Times New Roman"/>
          <w:sz w:val="24"/>
          <w:szCs w:val="24"/>
          <w:lang w:val="lv-LV"/>
        </w:rPr>
      </w:pPr>
      <w:bookmarkStart w:id="22" w:name="_Toc508784582"/>
      <w:r w:rsidRPr="00547700">
        <w:rPr>
          <w:rFonts w:ascii="Times New Roman" w:hAnsi="Times New Roman" w:cs="Times New Roman"/>
          <w:sz w:val="24"/>
          <w:szCs w:val="24"/>
          <w:lang w:val="lv-LV"/>
        </w:rPr>
        <w:t>Palīgpersonāls</w:t>
      </w:r>
      <w:bookmarkEnd w:id="22"/>
    </w:p>
    <w:p w14:paraId="101EF933" w14:textId="13719622" w:rsidR="00055572" w:rsidRPr="00547700" w:rsidRDefault="0058162A">
      <w:pPr>
        <w:pStyle w:val="BodyText"/>
        <w:spacing w:before="63"/>
        <w:ind w:left="120" w:right="108"/>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 xml:space="preserve">Inženieris izmanto palīgpersonālu pēc saviem ieskatiem un tādā apjomā, kādā nepieciešams </w:t>
      </w:r>
      <w:r w:rsidR="000C1B74" w:rsidRPr="008777DB">
        <w:rPr>
          <w:rFonts w:ascii="Times New Roman" w:hAnsi="Times New Roman" w:cs="Times New Roman"/>
          <w:sz w:val="24"/>
          <w:szCs w:val="24"/>
          <w:lang w:val="lv-LV"/>
        </w:rPr>
        <w:t>L</w:t>
      </w:r>
      <w:r w:rsidRPr="008777DB">
        <w:rPr>
          <w:rFonts w:ascii="Times New Roman" w:hAnsi="Times New Roman" w:cs="Times New Roman"/>
          <w:sz w:val="24"/>
          <w:szCs w:val="24"/>
          <w:lang w:val="lv-LV"/>
        </w:rPr>
        <w:t xml:space="preserve">īguma izpildei, bet projekta koordinatora un finanšu eksperta piesaiste ir obligāta, lai </w:t>
      </w:r>
      <w:r w:rsidR="00CB1812" w:rsidRPr="008777DB">
        <w:rPr>
          <w:rFonts w:ascii="Times New Roman" w:hAnsi="Times New Roman" w:cs="Times New Roman"/>
          <w:sz w:val="24"/>
          <w:szCs w:val="24"/>
          <w:lang w:val="lv-LV"/>
        </w:rPr>
        <w:t xml:space="preserve">ikdienā </w:t>
      </w:r>
      <w:r w:rsidRPr="008777DB">
        <w:rPr>
          <w:rFonts w:ascii="Times New Roman" w:hAnsi="Times New Roman" w:cs="Times New Roman"/>
          <w:sz w:val="24"/>
          <w:szCs w:val="24"/>
          <w:lang w:val="lv-LV"/>
        </w:rPr>
        <w:t xml:space="preserve">nodrošinātu pušu savstarpējo koordināciju, atskaišu sagatavošanu, protokolēšanu un maksājumu pārbaudi. </w:t>
      </w:r>
      <w:r w:rsidR="00A873EA" w:rsidRPr="008777DB">
        <w:rPr>
          <w:rFonts w:ascii="Times New Roman" w:hAnsi="Times New Roman" w:cs="Times New Roman"/>
          <w:sz w:val="24"/>
          <w:szCs w:val="24"/>
          <w:lang w:val="lv-LV"/>
        </w:rPr>
        <w:t xml:space="preserve">Palīgpersonāla iesaistīšana no </w:t>
      </w:r>
      <w:r w:rsidR="00B808EE" w:rsidRPr="008777DB">
        <w:rPr>
          <w:rFonts w:ascii="Times New Roman" w:hAnsi="Times New Roman" w:cs="Times New Roman"/>
          <w:sz w:val="24"/>
          <w:szCs w:val="24"/>
          <w:lang w:val="lv-LV"/>
        </w:rPr>
        <w:t>P</w:t>
      </w:r>
      <w:r w:rsidR="00A873EA" w:rsidRPr="008777DB">
        <w:rPr>
          <w:rFonts w:ascii="Times New Roman" w:hAnsi="Times New Roman" w:cs="Times New Roman"/>
          <w:sz w:val="24"/>
          <w:szCs w:val="24"/>
          <w:lang w:val="lv-LV"/>
        </w:rPr>
        <w:t>asūtītāja puses netiks papildus apmaksāta un tā ir jāiekļauj piedāvājuma pakalpojuma cenā.</w:t>
      </w:r>
    </w:p>
    <w:p w14:paraId="445C88E3" w14:textId="77777777" w:rsidR="00055572" w:rsidRPr="00547700" w:rsidRDefault="00055572">
      <w:pPr>
        <w:pStyle w:val="BodyText"/>
        <w:spacing w:before="5"/>
        <w:rPr>
          <w:rFonts w:ascii="Times New Roman" w:hAnsi="Times New Roman" w:cs="Times New Roman"/>
          <w:sz w:val="24"/>
          <w:szCs w:val="24"/>
          <w:lang w:val="lv-LV"/>
        </w:rPr>
      </w:pPr>
    </w:p>
    <w:p w14:paraId="2CFC4EC6" w14:textId="1EC59D77" w:rsidR="00055572" w:rsidRPr="00547700" w:rsidRDefault="00A873EA">
      <w:pPr>
        <w:pStyle w:val="Heading1"/>
        <w:numPr>
          <w:ilvl w:val="2"/>
          <w:numId w:val="12"/>
        </w:numPr>
        <w:tabs>
          <w:tab w:val="left" w:pos="675"/>
        </w:tabs>
        <w:spacing w:before="93"/>
        <w:ind w:hanging="554"/>
        <w:rPr>
          <w:rFonts w:ascii="Times New Roman" w:hAnsi="Times New Roman" w:cs="Times New Roman"/>
          <w:sz w:val="24"/>
          <w:szCs w:val="24"/>
          <w:lang w:val="lv-LV"/>
        </w:rPr>
      </w:pPr>
      <w:bookmarkStart w:id="23" w:name="_Toc508784583"/>
      <w:r w:rsidRPr="00547700">
        <w:rPr>
          <w:rFonts w:ascii="Times New Roman" w:hAnsi="Times New Roman" w:cs="Times New Roman"/>
          <w:sz w:val="24"/>
          <w:szCs w:val="24"/>
          <w:lang w:val="lv-LV"/>
        </w:rPr>
        <w:t>Minimālais darba ieguldījumu</w:t>
      </w:r>
      <w:r w:rsidRPr="00547700">
        <w:rPr>
          <w:rFonts w:ascii="Times New Roman" w:hAnsi="Times New Roman" w:cs="Times New Roman"/>
          <w:spacing w:val="-20"/>
          <w:sz w:val="24"/>
          <w:szCs w:val="24"/>
          <w:lang w:val="lv-LV"/>
        </w:rPr>
        <w:t xml:space="preserve"> </w:t>
      </w:r>
      <w:r w:rsidRPr="00547700">
        <w:rPr>
          <w:rFonts w:ascii="Times New Roman" w:hAnsi="Times New Roman" w:cs="Times New Roman"/>
          <w:sz w:val="24"/>
          <w:szCs w:val="24"/>
          <w:lang w:val="lv-LV"/>
        </w:rPr>
        <w:t>apjoms</w:t>
      </w:r>
      <w:bookmarkEnd w:id="23"/>
    </w:p>
    <w:p w14:paraId="6666C164" w14:textId="77777777" w:rsidR="00055572" w:rsidRPr="00547700" w:rsidRDefault="00055572">
      <w:pPr>
        <w:pStyle w:val="BodyText"/>
        <w:spacing w:before="5"/>
        <w:rPr>
          <w:rFonts w:ascii="Times New Roman" w:hAnsi="Times New Roman" w:cs="Times New Roman"/>
          <w:b/>
          <w:sz w:val="24"/>
          <w:szCs w:val="24"/>
          <w:lang w:val="lv-LV"/>
        </w:rPr>
      </w:pPr>
    </w:p>
    <w:p w14:paraId="0F1613C4" w14:textId="77777777" w:rsidR="00055572" w:rsidRPr="00547700" w:rsidRDefault="00A873EA">
      <w:pPr>
        <w:pStyle w:val="BodyText"/>
        <w:ind w:left="119"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Minimālais darba ieguldījumu apjoms noteikts saskaņā ar Tehniskās specifikācijas 6.1.1. apakšpunktu un to nedrīkst plānot mazāku.</w:t>
      </w:r>
    </w:p>
    <w:p w14:paraId="5D00F209" w14:textId="77777777" w:rsidR="00055572" w:rsidRPr="00547700" w:rsidRDefault="00055572">
      <w:pPr>
        <w:pStyle w:val="BodyText"/>
        <w:rPr>
          <w:rFonts w:ascii="Times New Roman" w:hAnsi="Times New Roman" w:cs="Times New Roman"/>
          <w:sz w:val="24"/>
          <w:szCs w:val="24"/>
          <w:lang w:val="lv-LV"/>
        </w:rPr>
      </w:pPr>
    </w:p>
    <w:p w14:paraId="08522714" w14:textId="0E69DC1D" w:rsidR="00055572" w:rsidRPr="00547700" w:rsidRDefault="00A873EA">
      <w:pPr>
        <w:pStyle w:val="BodyText"/>
        <w:spacing w:before="1"/>
        <w:ind w:left="119"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Gatavojot piedāvājumu Pretendentiem jāņem vērā, ka laikā, kad faktiski notiek  būvdarbi</w:t>
      </w:r>
      <w:r w:rsidR="00CB1812">
        <w:rPr>
          <w:rFonts w:ascii="Times New Roman" w:hAnsi="Times New Roman" w:cs="Times New Roman"/>
          <w:sz w:val="24"/>
          <w:szCs w:val="24"/>
          <w:lang w:val="lv-LV"/>
        </w:rPr>
        <w:t>,</w:t>
      </w:r>
      <w:r w:rsidRPr="00547700">
        <w:rPr>
          <w:rFonts w:ascii="Times New Roman" w:hAnsi="Times New Roman" w:cs="Times New Roman"/>
          <w:sz w:val="24"/>
          <w:szCs w:val="24"/>
          <w:lang w:val="lv-LV"/>
        </w:rPr>
        <w:t xml:space="preserve"> Būvuzraugiem vismaz vienu reizi darba dienā jāapmeklē konkrētais būvdarbu posms, lai veiktu būvdarbu, izmantoto materiālu kvalitātes kontroli, veiktu nepieciešamos mērījumus un nepieļautu atkāpes no būvprojekta risinājumiem un savlaicīgi konstatētu iespējamās problēmas nākotnē un varētu sniegt </w:t>
      </w:r>
      <w:r w:rsidR="00061F74">
        <w:rPr>
          <w:rFonts w:ascii="Times New Roman" w:hAnsi="Times New Roman" w:cs="Times New Roman"/>
          <w:sz w:val="24"/>
          <w:szCs w:val="24"/>
          <w:lang w:val="lv-LV"/>
        </w:rPr>
        <w:t>P</w:t>
      </w:r>
      <w:r w:rsidRPr="00547700">
        <w:rPr>
          <w:rFonts w:ascii="Times New Roman" w:hAnsi="Times New Roman" w:cs="Times New Roman"/>
          <w:sz w:val="24"/>
          <w:szCs w:val="24"/>
          <w:lang w:val="lv-LV"/>
        </w:rPr>
        <w:t>asūtītājam savus priekšlikumu situācijas risināšanai.</w:t>
      </w:r>
    </w:p>
    <w:p w14:paraId="52B1DBA4" w14:textId="77777777" w:rsidR="00055572" w:rsidRPr="00547700" w:rsidRDefault="00055572">
      <w:pPr>
        <w:pStyle w:val="BodyText"/>
        <w:rPr>
          <w:rFonts w:ascii="Times New Roman" w:hAnsi="Times New Roman" w:cs="Times New Roman"/>
          <w:sz w:val="24"/>
          <w:szCs w:val="24"/>
          <w:lang w:val="lv-LV"/>
        </w:rPr>
      </w:pPr>
    </w:p>
    <w:p w14:paraId="0C441752" w14:textId="77777777" w:rsidR="00055572" w:rsidRPr="00547700" w:rsidRDefault="00A873EA">
      <w:pPr>
        <w:pStyle w:val="BodyText"/>
        <w:spacing w:before="1"/>
        <w:ind w:left="11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Apmeklējot būvobjektu obligāti jāpārliecinās par:</w:t>
      </w:r>
    </w:p>
    <w:p w14:paraId="2B3F581E" w14:textId="5D378AA3" w:rsidR="00055572" w:rsidRPr="00FA3B36" w:rsidRDefault="00A873EA">
      <w:pPr>
        <w:pStyle w:val="ListParagraph"/>
        <w:numPr>
          <w:ilvl w:val="3"/>
          <w:numId w:val="12"/>
        </w:numPr>
        <w:tabs>
          <w:tab w:val="left" w:pos="840"/>
        </w:tabs>
        <w:spacing w:before="20" w:line="228" w:lineRule="exact"/>
        <w:ind w:left="839"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Izbūvējamo inženierkomunikāciju trašu un būvju novietojuma atbilstību </w:t>
      </w:r>
      <w:r w:rsidR="007C2F65" w:rsidRPr="00FA3B36">
        <w:rPr>
          <w:rFonts w:ascii="Times New Roman" w:hAnsi="Times New Roman" w:cs="Times New Roman"/>
          <w:sz w:val="24"/>
          <w:szCs w:val="24"/>
          <w:lang w:val="lv-LV"/>
        </w:rPr>
        <w:t>būvpr</w:t>
      </w:r>
      <w:r w:rsidRPr="00FA3B36">
        <w:rPr>
          <w:rFonts w:ascii="Times New Roman" w:hAnsi="Times New Roman" w:cs="Times New Roman"/>
          <w:sz w:val="24"/>
          <w:szCs w:val="24"/>
          <w:lang w:val="lv-LV"/>
        </w:rPr>
        <w:t>ojekt</w:t>
      </w:r>
      <w:r w:rsidR="00965C79" w:rsidRPr="00FA3B36">
        <w:rPr>
          <w:rFonts w:ascii="Times New Roman" w:hAnsi="Times New Roman" w:cs="Times New Roman"/>
          <w:sz w:val="24"/>
          <w:szCs w:val="24"/>
          <w:lang w:val="lv-LV"/>
        </w:rPr>
        <w:t>ie</w:t>
      </w:r>
      <w:r w:rsidRPr="00FA3B36">
        <w:rPr>
          <w:rFonts w:ascii="Times New Roman" w:hAnsi="Times New Roman" w:cs="Times New Roman"/>
          <w:sz w:val="24"/>
          <w:szCs w:val="24"/>
          <w:lang w:val="lv-LV"/>
        </w:rPr>
        <w:t>m (novietojums, augstuma atzīmes</w:t>
      </w:r>
      <w:r w:rsidRPr="00FA3B36">
        <w:rPr>
          <w:rFonts w:ascii="Times New Roman" w:hAnsi="Times New Roman" w:cs="Times New Roman"/>
          <w:spacing w:val="-26"/>
          <w:sz w:val="24"/>
          <w:szCs w:val="24"/>
          <w:lang w:val="lv-LV"/>
        </w:rPr>
        <w:t xml:space="preserve"> </w:t>
      </w:r>
      <w:r w:rsidR="00F47470" w:rsidRPr="00FA3B36">
        <w:rPr>
          <w:rFonts w:ascii="Times New Roman" w:hAnsi="Times New Roman" w:cs="Times New Roman"/>
          <w:sz w:val="24"/>
          <w:szCs w:val="24"/>
          <w:lang w:val="lv-LV"/>
        </w:rPr>
        <w:t>ut</w:t>
      </w:r>
      <w:r w:rsidRPr="00FA3B36">
        <w:rPr>
          <w:rFonts w:ascii="Times New Roman" w:hAnsi="Times New Roman" w:cs="Times New Roman"/>
          <w:sz w:val="24"/>
          <w:szCs w:val="24"/>
          <w:lang w:val="lv-LV"/>
        </w:rPr>
        <w:t>t</w:t>
      </w:r>
      <w:r w:rsidR="00F47470" w:rsidRPr="00FA3B36">
        <w:rPr>
          <w:rFonts w:ascii="Times New Roman" w:hAnsi="Times New Roman" w:cs="Times New Roman"/>
          <w:sz w:val="24"/>
          <w:szCs w:val="24"/>
          <w:lang w:val="lv-LV"/>
        </w:rPr>
        <w:t>.</w:t>
      </w:r>
      <w:r w:rsidRPr="00FA3B36">
        <w:rPr>
          <w:rFonts w:ascii="Times New Roman" w:hAnsi="Times New Roman" w:cs="Times New Roman"/>
          <w:sz w:val="24"/>
          <w:szCs w:val="24"/>
          <w:lang w:val="lv-LV"/>
        </w:rPr>
        <w:t>),</w:t>
      </w:r>
    </w:p>
    <w:p w14:paraId="38243AA2" w14:textId="152656C0" w:rsidR="00055572" w:rsidRPr="00FA3B36" w:rsidRDefault="00A873EA">
      <w:pPr>
        <w:pStyle w:val="ListParagraph"/>
        <w:numPr>
          <w:ilvl w:val="3"/>
          <w:numId w:val="12"/>
        </w:numPr>
        <w:tabs>
          <w:tab w:val="left" w:pos="840"/>
        </w:tabs>
        <w:ind w:left="839" w:right="110"/>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Cauruļvadu apbērumu un pabērumu izveidošanu atbilstoši būvprojekta un/vai cauruļvadu ražotāja prasībām. Šaubu gadījumā jāpieprasa laboratoriskas analīzes</w:t>
      </w:r>
      <w:r w:rsidR="00856DA1" w:rsidRPr="00FA3B36">
        <w:rPr>
          <w:rFonts w:ascii="Times New Roman" w:hAnsi="Times New Roman" w:cs="Times New Roman"/>
          <w:sz w:val="24"/>
          <w:szCs w:val="24"/>
          <w:lang w:val="lv-LV"/>
        </w:rPr>
        <w:t xml:space="preserve"> veikšana</w:t>
      </w:r>
      <w:r w:rsidRPr="00FA3B36">
        <w:rPr>
          <w:rFonts w:ascii="Times New Roman" w:hAnsi="Times New Roman" w:cs="Times New Roman"/>
          <w:sz w:val="24"/>
          <w:szCs w:val="24"/>
          <w:lang w:val="lv-LV"/>
        </w:rPr>
        <w:t xml:space="preserve"> Inženiera norādītajā</w:t>
      </w:r>
      <w:r w:rsidRPr="00FA3B36">
        <w:rPr>
          <w:rFonts w:ascii="Times New Roman" w:hAnsi="Times New Roman" w:cs="Times New Roman"/>
          <w:spacing w:val="-27"/>
          <w:sz w:val="24"/>
          <w:szCs w:val="24"/>
          <w:lang w:val="lv-LV"/>
        </w:rPr>
        <w:t xml:space="preserve"> </w:t>
      </w:r>
      <w:r w:rsidRPr="00FA3B36">
        <w:rPr>
          <w:rFonts w:ascii="Times New Roman" w:hAnsi="Times New Roman" w:cs="Times New Roman"/>
          <w:sz w:val="24"/>
          <w:szCs w:val="24"/>
          <w:lang w:val="lv-LV"/>
        </w:rPr>
        <w:t>laboratorijā.</w:t>
      </w:r>
    </w:p>
    <w:p w14:paraId="60EA3A7B" w14:textId="334B3387" w:rsidR="00055572" w:rsidRPr="00FA3B36" w:rsidRDefault="00A873EA">
      <w:pPr>
        <w:pStyle w:val="ListParagraph"/>
        <w:numPr>
          <w:ilvl w:val="3"/>
          <w:numId w:val="12"/>
        </w:numPr>
        <w:tabs>
          <w:tab w:val="left" w:pos="840"/>
        </w:tabs>
        <w:spacing w:before="1"/>
        <w:ind w:left="839" w:right="111"/>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Grunts, ar ko tiek aizbērta tranšeja</w:t>
      </w:r>
      <w:r w:rsidR="00BC25F5" w:rsidRPr="00FA3B36">
        <w:rPr>
          <w:rFonts w:ascii="Times New Roman" w:hAnsi="Times New Roman" w:cs="Times New Roman"/>
          <w:sz w:val="24"/>
          <w:szCs w:val="24"/>
          <w:lang w:val="lv-LV"/>
        </w:rPr>
        <w:t>,</w:t>
      </w:r>
      <w:r w:rsidRPr="00FA3B36">
        <w:rPr>
          <w:rFonts w:ascii="Times New Roman" w:hAnsi="Times New Roman" w:cs="Times New Roman"/>
          <w:sz w:val="24"/>
          <w:szCs w:val="24"/>
          <w:lang w:val="lv-LV"/>
        </w:rPr>
        <w:t xml:space="preserve"> atbilstību būvprojekta un/vai pašvaldības saistošo noteikumu prasībām. Šaubu gadījumā jāpieprasa </w:t>
      </w:r>
      <w:r w:rsidR="00BC25F5" w:rsidRPr="00FA3B36">
        <w:rPr>
          <w:rFonts w:ascii="Times New Roman" w:hAnsi="Times New Roman" w:cs="Times New Roman"/>
          <w:sz w:val="24"/>
          <w:szCs w:val="24"/>
          <w:lang w:val="lv-LV"/>
        </w:rPr>
        <w:t>laboratoriskas analīzes veikšana</w:t>
      </w:r>
      <w:r w:rsidRPr="00FA3B36">
        <w:rPr>
          <w:rFonts w:ascii="Times New Roman" w:hAnsi="Times New Roman" w:cs="Times New Roman"/>
          <w:sz w:val="24"/>
          <w:szCs w:val="24"/>
          <w:lang w:val="lv-LV"/>
        </w:rPr>
        <w:t xml:space="preserve"> Inženiera </w:t>
      </w:r>
      <w:r w:rsidR="00965C79" w:rsidRPr="00FA3B36">
        <w:rPr>
          <w:rFonts w:ascii="Times New Roman" w:hAnsi="Times New Roman" w:cs="Times New Roman"/>
          <w:sz w:val="24"/>
          <w:szCs w:val="24"/>
          <w:lang w:val="lv-LV"/>
        </w:rPr>
        <w:t xml:space="preserve">apstiprinātājā </w:t>
      </w:r>
      <w:r w:rsidRPr="00FA3B36">
        <w:rPr>
          <w:rFonts w:ascii="Times New Roman" w:hAnsi="Times New Roman" w:cs="Times New Roman"/>
          <w:sz w:val="24"/>
          <w:szCs w:val="24"/>
          <w:lang w:val="lv-LV"/>
        </w:rPr>
        <w:t>laboratorijā.</w:t>
      </w:r>
    </w:p>
    <w:p w14:paraId="14D27487" w14:textId="24000A2A" w:rsidR="00055572" w:rsidRPr="00FA3B36" w:rsidRDefault="00A873EA">
      <w:pPr>
        <w:pStyle w:val="ListParagraph"/>
        <w:numPr>
          <w:ilvl w:val="3"/>
          <w:numId w:val="12"/>
        </w:numPr>
        <w:tabs>
          <w:tab w:val="left" w:pos="896"/>
        </w:tabs>
        <w:spacing w:before="1"/>
        <w:ind w:left="839" w:right="108"/>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Atjaunojamo segumu atbilstību būvprojekta un/vai pašvaldības saistošo noteikumu prasībām. Šaubu gadījumā jāpieprasa </w:t>
      </w:r>
      <w:r w:rsidR="00BC25F5" w:rsidRPr="00FA3B36">
        <w:rPr>
          <w:rFonts w:ascii="Times New Roman" w:hAnsi="Times New Roman" w:cs="Times New Roman"/>
          <w:sz w:val="24"/>
          <w:szCs w:val="24"/>
          <w:lang w:val="lv-LV"/>
        </w:rPr>
        <w:t xml:space="preserve">laboratoriskas analīzes veikšana </w:t>
      </w:r>
      <w:r w:rsidRPr="00FA3B36">
        <w:rPr>
          <w:rFonts w:ascii="Times New Roman" w:hAnsi="Times New Roman" w:cs="Times New Roman"/>
          <w:sz w:val="24"/>
          <w:szCs w:val="24"/>
          <w:lang w:val="lv-LV"/>
        </w:rPr>
        <w:t>Inženiera norādītajā</w:t>
      </w:r>
      <w:r w:rsidRPr="00FA3B36">
        <w:rPr>
          <w:rFonts w:ascii="Times New Roman" w:hAnsi="Times New Roman" w:cs="Times New Roman"/>
          <w:spacing w:val="-17"/>
          <w:sz w:val="24"/>
          <w:szCs w:val="24"/>
          <w:lang w:val="lv-LV"/>
        </w:rPr>
        <w:t xml:space="preserve"> </w:t>
      </w:r>
      <w:r w:rsidRPr="00FA3B36">
        <w:rPr>
          <w:rFonts w:ascii="Times New Roman" w:hAnsi="Times New Roman" w:cs="Times New Roman"/>
          <w:sz w:val="24"/>
          <w:szCs w:val="24"/>
          <w:lang w:val="lv-LV"/>
        </w:rPr>
        <w:t>laboratorijā.</w:t>
      </w:r>
    </w:p>
    <w:p w14:paraId="68CD0B79" w14:textId="77777777" w:rsidR="00055572" w:rsidRPr="00FA3B36" w:rsidRDefault="00A873EA">
      <w:pPr>
        <w:pStyle w:val="ListParagraph"/>
        <w:numPr>
          <w:ilvl w:val="3"/>
          <w:numId w:val="12"/>
        </w:numPr>
        <w:tabs>
          <w:tab w:val="left" w:pos="839"/>
          <w:tab w:val="left" w:pos="840"/>
        </w:tabs>
        <w:spacing w:line="244" w:lineRule="exact"/>
        <w:ind w:left="839"/>
        <w:rPr>
          <w:rFonts w:ascii="Times New Roman" w:hAnsi="Times New Roman" w:cs="Times New Roman"/>
          <w:sz w:val="24"/>
          <w:szCs w:val="24"/>
          <w:lang w:val="lv-LV"/>
        </w:rPr>
      </w:pPr>
      <w:r w:rsidRPr="00FA3B36">
        <w:rPr>
          <w:rFonts w:ascii="Times New Roman" w:hAnsi="Times New Roman" w:cs="Times New Roman"/>
          <w:sz w:val="24"/>
          <w:szCs w:val="24"/>
          <w:lang w:val="lv-LV"/>
        </w:rPr>
        <w:t>Inženiertīklu izbūves un komplektēšanas atbilstība tehniskajām</w:t>
      </w:r>
      <w:r w:rsidRPr="00FA3B36">
        <w:rPr>
          <w:rFonts w:ascii="Times New Roman" w:hAnsi="Times New Roman" w:cs="Times New Roman"/>
          <w:spacing w:val="-33"/>
          <w:sz w:val="24"/>
          <w:szCs w:val="24"/>
          <w:lang w:val="lv-LV"/>
        </w:rPr>
        <w:t xml:space="preserve"> </w:t>
      </w:r>
      <w:r w:rsidRPr="00FA3B36">
        <w:rPr>
          <w:rFonts w:ascii="Times New Roman" w:hAnsi="Times New Roman" w:cs="Times New Roman"/>
          <w:sz w:val="24"/>
          <w:szCs w:val="24"/>
          <w:lang w:val="lv-LV"/>
        </w:rPr>
        <w:t>prasībām.</w:t>
      </w:r>
    </w:p>
    <w:p w14:paraId="3092B1BE" w14:textId="77777777" w:rsidR="00BC25F5" w:rsidRDefault="00BC25F5" w:rsidP="00BC25F5">
      <w:pPr>
        <w:pStyle w:val="ListParagraph"/>
        <w:tabs>
          <w:tab w:val="left" w:pos="840"/>
        </w:tabs>
        <w:spacing w:before="18" w:line="228" w:lineRule="exact"/>
        <w:ind w:left="839" w:right="110" w:firstLine="0"/>
        <w:jc w:val="both"/>
        <w:rPr>
          <w:rFonts w:ascii="Times New Roman" w:hAnsi="Times New Roman" w:cs="Times New Roman"/>
          <w:sz w:val="24"/>
          <w:szCs w:val="24"/>
          <w:lang w:val="lv-LV"/>
        </w:rPr>
      </w:pPr>
    </w:p>
    <w:p w14:paraId="1D3E1626" w14:textId="77777777" w:rsidR="00055572" w:rsidRPr="00547700" w:rsidRDefault="00A873EA">
      <w:pPr>
        <w:pStyle w:val="ListParagraph"/>
        <w:numPr>
          <w:ilvl w:val="3"/>
          <w:numId w:val="12"/>
        </w:numPr>
        <w:tabs>
          <w:tab w:val="left" w:pos="840"/>
        </w:tabs>
        <w:spacing w:before="18" w:line="228" w:lineRule="exact"/>
        <w:ind w:left="839" w:right="11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Jāpārliecinās, ka Uzņēmējam būvobjektā ir nepieciešamie cilvēku un tehnikas  resursi, lai veiktu darbus kvalitatīvi un noteiktajā</w:t>
      </w:r>
      <w:r w:rsidRPr="00547700">
        <w:rPr>
          <w:rFonts w:ascii="Times New Roman" w:hAnsi="Times New Roman" w:cs="Times New Roman"/>
          <w:spacing w:val="-30"/>
          <w:sz w:val="24"/>
          <w:szCs w:val="24"/>
          <w:lang w:val="lv-LV"/>
        </w:rPr>
        <w:t xml:space="preserve"> </w:t>
      </w:r>
      <w:r w:rsidRPr="00547700">
        <w:rPr>
          <w:rFonts w:ascii="Times New Roman" w:hAnsi="Times New Roman" w:cs="Times New Roman"/>
          <w:sz w:val="24"/>
          <w:szCs w:val="24"/>
          <w:lang w:val="lv-LV"/>
        </w:rPr>
        <w:t>termiņā.</w:t>
      </w:r>
    </w:p>
    <w:p w14:paraId="71E46693" w14:textId="77777777" w:rsidR="00055572" w:rsidRPr="00547700" w:rsidRDefault="00055572">
      <w:pPr>
        <w:pStyle w:val="BodyText"/>
        <w:spacing w:before="4"/>
        <w:rPr>
          <w:rFonts w:ascii="Times New Roman" w:hAnsi="Times New Roman" w:cs="Times New Roman"/>
          <w:sz w:val="24"/>
          <w:szCs w:val="24"/>
          <w:lang w:val="lv-LV"/>
        </w:rPr>
      </w:pPr>
    </w:p>
    <w:p w14:paraId="62400D23" w14:textId="216E1557" w:rsidR="00055572" w:rsidRPr="00547700" w:rsidRDefault="00A873EA">
      <w:pPr>
        <w:pStyle w:val="Heading1"/>
        <w:numPr>
          <w:ilvl w:val="1"/>
          <w:numId w:val="11"/>
        </w:numPr>
        <w:tabs>
          <w:tab w:val="left" w:pos="900"/>
        </w:tabs>
        <w:spacing w:before="1"/>
        <w:rPr>
          <w:rFonts w:ascii="Times New Roman" w:hAnsi="Times New Roman" w:cs="Times New Roman"/>
          <w:sz w:val="24"/>
          <w:szCs w:val="24"/>
          <w:lang w:val="lv-LV"/>
        </w:rPr>
      </w:pPr>
      <w:bookmarkStart w:id="24" w:name="_Toc508784584"/>
      <w:r w:rsidRPr="00547700">
        <w:rPr>
          <w:rFonts w:ascii="Times New Roman" w:hAnsi="Times New Roman" w:cs="Times New Roman"/>
          <w:sz w:val="24"/>
          <w:szCs w:val="24"/>
          <w:lang w:val="lv-LV"/>
        </w:rPr>
        <w:t>Biroja</w:t>
      </w:r>
      <w:r w:rsidRPr="00547700">
        <w:rPr>
          <w:rFonts w:ascii="Times New Roman" w:hAnsi="Times New Roman" w:cs="Times New Roman"/>
          <w:spacing w:val="-9"/>
          <w:sz w:val="24"/>
          <w:szCs w:val="24"/>
          <w:lang w:val="lv-LV"/>
        </w:rPr>
        <w:t xml:space="preserve"> </w:t>
      </w:r>
      <w:r w:rsidRPr="00547700">
        <w:rPr>
          <w:rFonts w:ascii="Times New Roman" w:hAnsi="Times New Roman" w:cs="Times New Roman"/>
          <w:sz w:val="24"/>
          <w:szCs w:val="24"/>
          <w:lang w:val="lv-LV"/>
        </w:rPr>
        <w:t>vieta</w:t>
      </w:r>
      <w:bookmarkEnd w:id="24"/>
    </w:p>
    <w:p w14:paraId="4E44DBBE" w14:textId="77777777" w:rsidR="00055572" w:rsidRPr="00547700" w:rsidRDefault="00A873EA">
      <w:pPr>
        <w:pStyle w:val="BodyText"/>
        <w:spacing w:before="123"/>
        <w:ind w:left="119" w:right="11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Vispārējā administrēšana, vadība un koordinēšana veicama no Inženiera biroja. Inženiera centrālais birojs var atrasties citā Latvijas pilsētā.</w:t>
      </w:r>
    </w:p>
    <w:p w14:paraId="42AEF4AB" w14:textId="77777777" w:rsidR="00055572" w:rsidRPr="00547700" w:rsidRDefault="00055572">
      <w:pPr>
        <w:pStyle w:val="BodyText"/>
        <w:spacing w:before="8"/>
        <w:rPr>
          <w:rFonts w:ascii="Times New Roman" w:hAnsi="Times New Roman" w:cs="Times New Roman"/>
          <w:sz w:val="24"/>
          <w:szCs w:val="24"/>
          <w:lang w:val="lv-LV"/>
        </w:rPr>
      </w:pPr>
    </w:p>
    <w:p w14:paraId="4CED2C7F" w14:textId="3B6B01A5" w:rsidR="00055572" w:rsidRPr="00547700" w:rsidRDefault="00A873EA">
      <w:pPr>
        <w:pStyle w:val="Heading1"/>
        <w:numPr>
          <w:ilvl w:val="1"/>
          <w:numId w:val="11"/>
        </w:numPr>
        <w:tabs>
          <w:tab w:val="left" w:pos="900"/>
        </w:tabs>
        <w:rPr>
          <w:rFonts w:ascii="Times New Roman" w:hAnsi="Times New Roman" w:cs="Times New Roman"/>
          <w:sz w:val="24"/>
          <w:szCs w:val="24"/>
          <w:lang w:val="lv-LV"/>
        </w:rPr>
      </w:pPr>
      <w:bookmarkStart w:id="25" w:name="_Toc508784585"/>
      <w:r w:rsidRPr="00547700">
        <w:rPr>
          <w:rFonts w:ascii="Times New Roman" w:hAnsi="Times New Roman" w:cs="Times New Roman"/>
          <w:sz w:val="24"/>
          <w:szCs w:val="24"/>
          <w:lang w:val="lv-LV"/>
        </w:rPr>
        <w:t>Aprīkojums, kuru nodrošina</w:t>
      </w:r>
      <w:r w:rsidRPr="00547700">
        <w:rPr>
          <w:rFonts w:ascii="Times New Roman" w:hAnsi="Times New Roman" w:cs="Times New Roman"/>
          <w:spacing w:val="-24"/>
          <w:sz w:val="24"/>
          <w:szCs w:val="24"/>
          <w:lang w:val="lv-LV"/>
        </w:rPr>
        <w:t xml:space="preserve"> </w:t>
      </w:r>
      <w:r w:rsidR="00592395">
        <w:rPr>
          <w:rFonts w:ascii="Times New Roman" w:hAnsi="Times New Roman" w:cs="Times New Roman"/>
          <w:spacing w:val="-24"/>
          <w:sz w:val="24"/>
          <w:szCs w:val="24"/>
          <w:lang w:val="lv-LV"/>
        </w:rPr>
        <w:t>Inženieris</w:t>
      </w:r>
      <w:bookmarkEnd w:id="25"/>
      <w:r w:rsidR="00592395">
        <w:rPr>
          <w:rFonts w:ascii="Times New Roman" w:hAnsi="Times New Roman" w:cs="Times New Roman"/>
          <w:spacing w:val="-24"/>
          <w:sz w:val="24"/>
          <w:szCs w:val="24"/>
          <w:lang w:val="lv-LV"/>
        </w:rPr>
        <w:t xml:space="preserve"> </w:t>
      </w:r>
    </w:p>
    <w:p w14:paraId="41D0DEF3" w14:textId="77777777" w:rsidR="00055572" w:rsidRPr="00547700" w:rsidRDefault="00A873EA">
      <w:pPr>
        <w:pStyle w:val="BodyText"/>
        <w:spacing w:before="60"/>
        <w:ind w:left="119" w:right="108"/>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Inženierim jānodrošina, lai viņa speciālistiem būtu darbam nepieciešamais aprīkojums, kā arī palīgpersonāla nodrošinājums. Inženierim jānodrošina arī pietiekams speciālistu pienākumu veikšanai nepieciešamais administratīvais un sekretariāta pakalpojumu nodrošinājums. Tāpat Inženierim jānodrošina nepieciešamie finanšu līdzekļi, šī Līguma aktivitāšu un tā darbinieku regulārai un savlaicīgai darba algu samaksai.</w:t>
      </w:r>
    </w:p>
    <w:p w14:paraId="0505EFD1" w14:textId="77777777" w:rsidR="00055572" w:rsidRPr="00547700" w:rsidRDefault="00A873EA">
      <w:pPr>
        <w:pStyle w:val="BodyText"/>
        <w:spacing w:before="120"/>
        <w:ind w:left="119" w:right="10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Inženieris nodrošina, lai speciālistiem būtu arī transportlīdzekļi, datori un pārējais </w:t>
      </w:r>
      <w:r w:rsidRPr="00547700">
        <w:rPr>
          <w:rFonts w:ascii="Times New Roman" w:hAnsi="Times New Roman" w:cs="Times New Roman"/>
          <w:sz w:val="24"/>
          <w:szCs w:val="24"/>
          <w:lang w:val="lv-LV"/>
        </w:rPr>
        <w:lastRenderedPageBreak/>
        <w:t xml:space="preserve">aprīkojums, kas </w:t>
      </w:r>
      <w:r w:rsidRPr="000C1B74">
        <w:rPr>
          <w:rFonts w:ascii="Times New Roman" w:hAnsi="Times New Roman" w:cs="Times New Roman"/>
          <w:sz w:val="24"/>
          <w:szCs w:val="24"/>
          <w:lang w:val="lv-LV"/>
        </w:rPr>
        <w:t>nepieciešams pienākumu izpildīšanai. Visas autotransporta, datoru un citas izmaksas, ir jāiekļauj Līguma summā.</w:t>
      </w:r>
    </w:p>
    <w:p w14:paraId="4FCDC8BE" w14:textId="42A1261C" w:rsidR="00055572" w:rsidRPr="000C1B74" w:rsidRDefault="00A873EA">
      <w:pPr>
        <w:pStyle w:val="BodyText"/>
        <w:spacing w:before="120"/>
        <w:ind w:left="119" w:right="111"/>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Līguma summā jāiekļauj arī personāla uzturēšan</w:t>
      </w:r>
      <w:r w:rsidR="0096768F" w:rsidRPr="000C1B74">
        <w:rPr>
          <w:rFonts w:ascii="Times New Roman" w:hAnsi="Times New Roman" w:cs="Times New Roman"/>
          <w:sz w:val="24"/>
          <w:szCs w:val="24"/>
          <w:lang w:val="lv-LV"/>
        </w:rPr>
        <w:t>a</w:t>
      </w:r>
      <w:r w:rsidRPr="000C1B74">
        <w:rPr>
          <w:rFonts w:ascii="Times New Roman" w:hAnsi="Times New Roman" w:cs="Times New Roman"/>
          <w:sz w:val="24"/>
          <w:szCs w:val="24"/>
          <w:lang w:val="lv-LV"/>
        </w:rPr>
        <w:t>s izdevumi, kā arī ārvalstu speciālistu braucienu no/uz pastāvīgās dzīves vietas izdevumi. Tāpat Inženieris ir atbildīgs par savu aktivitāšu izmaksām, komunikācijas vai sadarbības ar atbildīgajām institūcijām  nodrošināšanu.</w:t>
      </w:r>
    </w:p>
    <w:p w14:paraId="249AF41F" w14:textId="6806DB60" w:rsidR="00055572" w:rsidRPr="00547700" w:rsidRDefault="00A873EA">
      <w:pPr>
        <w:pStyle w:val="BodyText"/>
        <w:spacing w:before="120"/>
        <w:ind w:left="119" w:right="111"/>
        <w:jc w:val="both"/>
        <w:rPr>
          <w:rFonts w:ascii="Times New Roman" w:hAnsi="Times New Roman" w:cs="Times New Roman"/>
          <w:sz w:val="24"/>
          <w:szCs w:val="24"/>
          <w:lang w:val="lv-LV"/>
        </w:rPr>
      </w:pPr>
      <w:r w:rsidRPr="000C1B74">
        <w:rPr>
          <w:rFonts w:ascii="Times New Roman" w:hAnsi="Times New Roman" w:cs="Times New Roman"/>
          <w:sz w:val="24"/>
          <w:szCs w:val="24"/>
          <w:lang w:val="lv-LV"/>
        </w:rPr>
        <w:t>Inženieris nodrošina sekretāra pakalpojumus Līguma laikā</w:t>
      </w:r>
      <w:r w:rsidRPr="00547700">
        <w:rPr>
          <w:rFonts w:ascii="Times New Roman" w:hAnsi="Times New Roman" w:cs="Times New Roman"/>
          <w:sz w:val="24"/>
          <w:szCs w:val="24"/>
          <w:lang w:val="lv-LV"/>
        </w:rPr>
        <w:t xml:space="preserve"> tikai attiecībā uz pakalpojumiem, kas norādīti </w:t>
      </w:r>
      <w:r w:rsidRPr="00FA3B36">
        <w:rPr>
          <w:rFonts w:ascii="Times New Roman" w:hAnsi="Times New Roman" w:cs="Times New Roman"/>
          <w:sz w:val="24"/>
          <w:szCs w:val="24"/>
          <w:lang w:val="lv-LV"/>
        </w:rPr>
        <w:t>Tehniskajā</w:t>
      </w:r>
      <w:r w:rsidR="00BD7381" w:rsidRPr="00FA3B36">
        <w:rPr>
          <w:rFonts w:ascii="Times New Roman" w:hAnsi="Times New Roman" w:cs="Times New Roman"/>
          <w:sz w:val="24"/>
          <w:szCs w:val="24"/>
          <w:lang w:val="lv-LV"/>
        </w:rPr>
        <w:t xml:space="preserve"> specifikācijā.</w:t>
      </w:r>
      <w:r w:rsidRPr="00FA3B36">
        <w:rPr>
          <w:rFonts w:ascii="Times New Roman" w:hAnsi="Times New Roman" w:cs="Times New Roman"/>
          <w:sz w:val="24"/>
          <w:szCs w:val="24"/>
          <w:lang w:val="lv-LV"/>
        </w:rPr>
        <w:t xml:space="preserve"> Inženieris</w:t>
      </w:r>
      <w:r w:rsidRPr="00547700">
        <w:rPr>
          <w:rFonts w:ascii="Times New Roman" w:hAnsi="Times New Roman" w:cs="Times New Roman"/>
          <w:sz w:val="24"/>
          <w:szCs w:val="24"/>
          <w:lang w:val="lv-LV"/>
        </w:rPr>
        <w:t xml:space="preserve"> nodrošina arī pilnīgu sadarbību ar Pasūtītāju un Uzņēmēju. Inženierim jānodrošina pakalpojumi un jāuztur dokumentācija latviešu valodā.</w:t>
      </w:r>
    </w:p>
    <w:p w14:paraId="67940D98" w14:textId="77777777" w:rsidR="00055572" w:rsidRPr="00547700" w:rsidRDefault="00A873EA">
      <w:pPr>
        <w:pStyle w:val="BodyText"/>
        <w:spacing w:before="120"/>
        <w:ind w:left="119" w:right="11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Pasūtītājs nodrošina, lai Inženiera personālam būtu visa informācija, kas attiecas uz Projektu un ir nepieciešama Inženiera uzdevumu pildīšanai, un pilnībā sadarbojas ar Inženieri, lai sasniegtu vislabākos rezultātus.</w:t>
      </w:r>
    </w:p>
    <w:p w14:paraId="5924CF5C" w14:textId="77777777" w:rsidR="00F1575A" w:rsidRDefault="00F1575A" w:rsidP="00F1575A">
      <w:pPr>
        <w:rPr>
          <w:rFonts w:ascii="Times New Roman" w:hAnsi="Times New Roman" w:cs="Times New Roman"/>
          <w:sz w:val="24"/>
          <w:szCs w:val="24"/>
          <w:lang w:val="lv-LV"/>
        </w:rPr>
      </w:pPr>
    </w:p>
    <w:p w14:paraId="0B5E50EB" w14:textId="6708D6C9" w:rsidR="00055572" w:rsidRPr="00F1575A" w:rsidRDefault="00A873EA" w:rsidP="00F1575A">
      <w:pPr>
        <w:pStyle w:val="Heading1"/>
        <w:jc w:val="left"/>
        <w:rPr>
          <w:rFonts w:ascii="Times New Roman" w:hAnsi="Times New Roman" w:cs="Times New Roman"/>
          <w:sz w:val="24"/>
          <w:szCs w:val="24"/>
          <w:lang w:val="lv-LV"/>
        </w:rPr>
      </w:pPr>
      <w:bookmarkStart w:id="26" w:name="_Toc508784586"/>
      <w:r w:rsidRPr="00F1575A">
        <w:rPr>
          <w:rFonts w:ascii="Times New Roman" w:hAnsi="Times New Roman" w:cs="Times New Roman"/>
          <w:sz w:val="24"/>
          <w:szCs w:val="24"/>
          <w:lang w:val="lv-LV"/>
        </w:rPr>
        <w:t>Darbam nepieciešamā aprīkojuma un operatīvās kontroles mēriekārtu saraksts</w:t>
      </w:r>
      <w:bookmarkEnd w:id="26"/>
    </w:p>
    <w:p w14:paraId="1E0E2975" w14:textId="587AE793" w:rsidR="00055572" w:rsidRPr="00547700" w:rsidRDefault="00A873EA" w:rsidP="00943E0A">
      <w:pPr>
        <w:pStyle w:val="ListParagraph"/>
        <w:numPr>
          <w:ilvl w:val="2"/>
          <w:numId w:val="11"/>
        </w:numPr>
        <w:spacing w:before="123"/>
        <w:ind w:left="7513" w:right="35" w:hanging="283"/>
        <w:jc w:val="center"/>
        <w:rPr>
          <w:rFonts w:ascii="Times New Roman" w:hAnsi="Times New Roman" w:cs="Times New Roman"/>
          <w:sz w:val="24"/>
          <w:szCs w:val="24"/>
          <w:lang w:val="lv-LV"/>
        </w:rPr>
      </w:pPr>
      <w:r w:rsidRPr="00547700">
        <w:rPr>
          <w:rFonts w:ascii="Times New Roman" w:hAnsi="Times New Roman" w:cs="Times New Roman"/>
          <w:w w:val="95"/>
          <w:sz w:val="24"/>
          <w:szCs w:val="24"/>
          <w:lang w:val="lv-LV"/>
        </w:rPr>
        <w:t>tabula</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4671"/>
        <w:gridCol w:w="2830"/>
      </w:tblGrid>
      <w:tr w:rsidR="00055572" w:rsidRPr="00547700" w14:paraId="709695BC" w14:textId="77777777" w:rsidTr="00B70276">
        <w:trPr>
          <w:trHeight w:hRule="exact" w:val="623"/>
        </w:trPr>
        <w:tc>
          <w:tcPr>
            <w:tcW w:w="1022" w:type="dxa"/>
          </w:tcPr>
          <w:p w14:paraId="2059379C" w14:textId="77777777" w:rsidR="00055572" w:rsidRPr="00547700" w:rsidRDefault="00A873EA" w:rsidP="00B70276">
            <w:pPr>
              <w:pStyle w:val="TableParagraph"/>
              <w:spacing w:before="117"/>
              <w:ind w:left="85" w:right="147"/>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Nr.p.k.</w:t>
            </w:r>
          </w:p>
        </w:tc>
        <w:tc>
          <w:tcPr>
            <w:tcW w:w="4671" w:type="dxa"/>
          </w:tcPr>
          <w:p w14:paraId="19B727CD" w14:textId="77777777" w:rsidR="00055572" w:rsidRPr="00547700" w:rsidRDefault="00A873EA" w:rsidP="00B70276">
            <w:pPr>
              <w:pStyle w:val="TableParagraph"/>
              <w:spacing w:before="117"/>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Mērinstrumenta nosaukums</w:t>
            </w:r>
          </w:p>
        </w:tc>
        <w:tc>
          <w:tcPr>
            <w:tcW w:w="2830" w:type="dxa"/>
          </w:tcPr>
          <w:p w14:paraId="227EABEE" w14:textId="77777777" w:rsidR="00055572" w:rsidRPr="00547700" w:rsidRDefault="00A873EA" w:rsidP="00B70276">
            <w:pPr>
              <w:pStyle w:val="TableParagraph"/>
              <w:spacing w:before="117"/>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Piezīmes</w:t>
            </w:r>
          </w:p>
        </w:tc>
      </w:tr>
      <w:tr w:rsidR="00055572" w:rsidRPr="00547700" w14:paraId="2DB1BFAA" w14:textId="77777777" w:rsidTr="00E84FE9">
        <w:trPr>
          <w:trHeight w:hRule="exact" w:val="685"/>
        </w:trPr>
        <w:tc>
          <w:tcPr>
            <w:tcW w:w="1022" w:type="dxa"/>
            <w:vAlign w:val="center"/>
          </w:tcPr>
          <w:p w14:paraId="5BFB4A0D"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1</w:t>
            </w:r>
          </w:p>
        </w:tc>
        <w:tc>
          <w:tcPr>
            <w:tcW w:w="4671" w:type="dxa"/>
            <w:vAlign w:val="center"/>
          </w:tcPr>
          <w:p w14:paraId="5254BF32" w14:textId="77777777" w:rsidR="00055572" w:rsidRPr="00547700" w:rsidRDefault="00A873EA">
            <w:pPr>
              <w:pStyle w:val="TableParagraph"/>
              <w:spacing w:before="0" w:line="227" w:lineRule="exact"/>
              <w:ind w:left="64"/>
              <w:rPr>
                <w:rFonts w:ascii="Times New Roman" w:hAnsi="Times New Roman" w:cs="Times New Roman"/>
                <w:sz w:val="24"/>
                <w:szCs w:val="24"/>
                <w:lang w:val="lv-LV"/>
              </w:rPr>
            </w:pPr>
            <w:r w:rsidRPr="00547700">
              <w:rPr>
                <w:rFonts w:ascii="Times New Roman" w:hAnsi="Times New Roman" w:cs="Times New Roman"/>
                <w:sz w:val="24"/>
                <w:szCs w:val="24"/>
                <w:lang w:val="lv-LV"/>
              </w:rPr>
              <w:t>Pamatnes sablīvējuma noteikšanas mērinstruments</w:t>
            </w:r>
          </w:p>
        </w:tc>
        <w:tc>
          <w:tcPr>
            <w:tcW w:w="2830" w:type="dxa"/>
            <w:vAlign w:val="center"/>
          </w:tcPr>
          <w:p w14:paraId="1837BF47" w14:textId="510CE005" w:rsidR="00055572" w:rsidRPr="00547700" w:rsidRDefault="00A873EA" w:rsidP="00B8045F">
            <w:pPr>
              <w:pStyle w:val="TableParagraph"/>
              <w:spacing w:before="117"/>
              <w:ind w:left="165"/>
              <w:rPr>
                <w:rFonts w:ascii="Times New Roman" w:hAnsi="Times New Roman" w:cs="Times New Roman"/>
                <w:sz w:val="24"/>
                <w:szCs w:val="24"/>
                <w:lang w:val="lv-LV"/>
              </w:rPr>
            </w:pPr>
            <w:r w:rsidRPr="00547700">
              <w:rPr>
                <w:rFonts w:ascii="Times New Roman" w:hAnsi="Times New Roman" w:cs="Times New Roman"/>
                <w:sz w:val="24"/>
                <w:szCs w:val="24"/>
                <w:lang w:val="lv-LV"/>
              </w:rPr>
              <w:t>Katram būvuzraugam</w:t>
            </w:r>
          </w:p>
        </w:tc>
      </w:tr>
      <w:tr w:rsidR="00055572" w:rsidRPr="00547700" w14:paraId="30BBB699" w14:textId="77777777" w:rsidTr="00E84FE9">
        <w:trPr>
          <w:trHeight w:hRule="exact" w:val="708"/>
        </w:trPr>
        <w:tc>
          <w:tcPr>
            <w:tcW w:w="1022" w:type="dxa"/>
            <w:vAlign w:val="center"/>
          </w:tcPr>
          <w:p w14:paraId="1712B16E"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2</w:t>
            </w:r>
          </w:p>
        </w:tc>
        <w:tc>
          <w:tcPr>
            <w:tcW w:w="4671" w:type="dxa"/>
            <w:vAlign w:val="center"/>
          </w:tcPr>
          <w:p w14:paraId="432D862D" w14:textId="77777777" w:rsidR="00055572" w:rsidRPr="00547700" w:rsidRDefault="00A873EA">
            <w:pPr>
              <w:pStyle w:val="TableParagraph"/>
              <w:spacing w:before="117"/>
              <w:rPr>
                <w:rFonts w:ascii="Times New Roman" w:hAnsi="Times New Roman" w:cs="Times New Roman"/>
                <w:sz w:val="24"/>
                <w:szCs w:val="24"/>
                <w:lang w:val="lv-LV"/>
              </w:rPr>
            </w:pPr>
            <w:r w:rsidRPr="00547700">
              <w:rPr>
                <w:rFonts w:ascii="Times New Roman" w:hAnsi="Times New Roman" w:cs="Times New Roman"/>
                <w:sz w:val="24"/>
                <w:szCs w:val="24"/>
                <w:lang w:val="lv-LV"/>
              </w:rPr>
              <w:t>Attāluma mērītājs/tālmērs</w:t>
            </w:r>
          </w:p>
        </w:tc>
        <w:tc>
          <w:tcPr>
            <w:tcW w:w="2830" w:type="dxa"/>
            <w:vAlign w:val="center"/>
          </w:tcPr>
          <w:p w14:paraId="4481558C" w14:textId="75FB0E1C" w:rsidR="00055572" w:rsidRPr="00547700" w:rsidRDefault="00A873EA" w:rsidP="00B8045F">
            <w:pPr>
              <w:pStyle w:val="TableParagraph"/>
              <w:spacing w:before="117"/>
              <w:ind w:left="165"/>
              <w:rPr>
                <w:rFonts w:ascii="Times New Roman" w:hAnsi="Times New Roman" w:cs="Times New Roman"/>
                <w:sz w:val="24"/>
                <w:szCs w:val="24"/>
                <w:lang w:val="lv-LV"/>
              </w:rPr>
            </w:pPr>
            <w:r w:rsidRPr="00547700">
              <w:rPr>
                <w:rFonts w:ascii="Times New Roman" w:hAnsi="Times New Roman" w:cs="Times New Roman"/>
                <w:sz w:val="24"/>
                <w:szCs w:val="24"/>
                <w:lang w:val="lv-LV"/>
              </w:rPr>
              <w:t>Katram būvuzraugam</w:t>
            </w:r>
          </w:p>
        </w:tc>
      </w:tr>
      <w:tr w:rsidR="00055572" w:rsidRPr="00547700" w14:paraId="1718C344" w14:textId="77777777" w:rsidTr="00E84FE9">
        <w:trPr>
          <w:trHeight w:hRule="exact" w:val="705"/>
        </w:trPr>
        <w:tc>
          <w:tcPr>
            <w:tcW w:w="1022" w:type="dxa"/>
            <w:vAlign w:val="center"/>
          </w:tcPr>
          <w:p w14:paraId="2C58E426"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3</w:t>
            </w:r>
          </w:p>
        </w:tc>
        <w:tc>
          <w:tcPr>
            <w:tcW w:w="4671" w:type="dxa"/>
            <w:vAlign w:val="center"/>
          </w:tcPr>
          <w:p w14:paraId="6935541A" w14:textId="77777777" w:rsidR="00055572" w:rsidRPr="00547700" w:rsidRDefault="00A873EA">
            <w:pPr>
              <w:pStyle w:val="TableParagraph"/>
              <w:spacing w:before="117"/>
              <w:rPr>
                <w:rFonts w:ascii="Times New Roman" w:hAnsi="Times New Roman" w:cs="Times New Roman"/>
                <w:sz w:val="24"/>
                <w:szCs w:val="24"/>
                <w:lang w:val="lv-LV"/>
              </w:rPr>
            </w:pPr>
            <w:r w:rsidRPr="00547700">
              <w:rPr>
                <w:rFonts w:ascii="Times New Roman" w:hAnsi="Times New Roman" w:cs="Times New Roman"/>
                <w:sz w:val="24"/>
                <w:szCs w:val="24"/>
                <w:lang w:val="lv-LV"/>
              </w:rPr>
              <w:t>Nivelieris</w:t>
            </w:r>
          </w:p>
        </w:tc>
        <w:tc>
          <w:tcPr>
            <w:tcW w:w="2830" w:type="dxa"/>
            <w:vAlign w:val="center"/>
          </w:tcPr>
          <w:p w14:paraId="3DE86288" w14:textId="3B593066" w:rsidR="00055572" w:rsidRPr="00547700" w:rsidRDefault="00A873EA" w:rsidP="00B8045F">
            <w:pPr>
              <w:pStyle w:val="TableParagraph"/>
              <w:spacing w:before="117"/>
              <w:ind w:left="165"/>
              <w:rPr>
                <w:rFonts w:ascii="Times New Roman" w:hAnsi="Times New Roman" w:cs="Times New Roman"/>
                <w:sz w:val="24"/>
                <w:szCs w:val="24"/>
                <w:lang w:val="lv-LV"/>
              </w:rPr>
            </w:pPr>
            <w:r w:rsidRPr="00547700">
              <w:rPr>
                <w:rFonts w:ascii="Times New Roman" w:hAnsi="Times New Roman" w:cs="Times New Roman"/>
                <w:sz w:val="24"/>
                <w:szCs w:val="24"/>
                <w:lang w:val="lv-LV"/>
              </w:rPr>
              <w:t>Katram būvuzraugam</w:t>
            </w:r>
          </w:p>
        </w:tc>
      </w:tr>
      <w:tr w:rsidR="00055572" w:rsidRPr="00547700" w14:paraId="71FCD792" w14:textId="77777777" w:rsidTr="00E84FE9">
        <w:trPr>
          <w:trHeight w:hRule="exact" w:val="559"/>
        </w:trPr>
        <w:tc>
          <w:tcPr>
            <w:tcW w:w="1022" w:type="dxa"/>
            <w:vAlign w:val="center"/>
          </w:tcPr>
          <w:p w14:paraId="2C07C299"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4</w:t>
            </w:r>
          </w:p>
        </w:tc>
        <w:tc>
          <w:tcPr>
            <w:tcW w:w="4671" w:type="dxa"/>
            <w:vAlign w:val="center"/>
          </w:tcPr>
          <w:p w14:paraId="40C13894" w14:textId="77777777" w:rsidR="00055572" w:rsidRPr="00547700" w:rsidRDefault="00A873EA">
            <w:pPr>
              <w:pStyle w:val="TableParagraph"/>
              <w:spacing w:before="117"/>
              <w:rPr>
                <w:rFonts w:ascii="Times New Roman" w:hAnsi="Times New Roman" w:cs="Times New Roman"/>
                <w:sz w:val="24"/>
                <w:szCs w:val="24"/>
                <w:lang w:val="lv-LV"/>
              </w:rPr>
            </w:pPr>
            <w:r w:rsidRPr="00547700">
              <w:rPr>
                <w:rFonts w:ascii="Times New Roman" w:hAnsi="Times New Roman" w:cs="Times New Roman"/>
                <w:sz w:val="24"/>
                <w:szCs w:val="24"/>
                <w:lang w:val="lv-LV"/>
              </w:rPr>
              <w:t>Šmita āmurs betona stiprības noteikšanai</w:t>
            </w:r>
          </w:p>
        </w:tc>
        <w:tc>
          <w:tcPr>
            <w:tcW w:w="2830" w:type="dxa"/>
            <w:vAlign w:val="center"/>
          </w:tcPr>
          <w:p w14:paraId="4FA46D2B" w14:textId="55D28257" w:rsidR="00055572" w:rsidRPr="00547700" w:rsidRDefault="00A873EA" w:rsidP="00E84FE9">
            <w:pPr>
              <w:pStyle w:val="TableParagraph"/>
              <w:spacing w:before="117"/>
              <w:ind w:left="1139" w:right="838"/>
              <w:jc w:val="center"/>
              <w:rPr>
                <w:rFonts w:ascii="Times New Roman" w:hAnsi="Times New Roman" w:cs="Times New Roman"/>
                <w:sz w:val="24"/>
                <w:szCs w:val="24"/>
                <w:lang w:val="lv-LV"/>
              </w:rPr>
            </w:pPr>
            <w:r w:rsidRPr="00547700">
              <w:rPr>
                <w:rFonts w:ascii="Times New Roman" w:hAnsi="Times New Roman" w:cs="Times New Roman"/>
                <w:sz w:val="24"/>
                <w:szCs w:val="24"/>
                <w:lang w:val="lv-LV"/>
              </w:rPr>
              <w:t>1 gab</w:t>
            </w:r>
            <w:r w:rsidR="00E84FE9">
              <w:rPr>
                <w:rFonts w:ascii="Times New Roman" w:hAnsi="Times New Roman" w:cs="Times New Roman"/>
                <w:sz w:val="24"/>
                <w:szCs w:val="24"/>
                <w:lang w:val="lv-LV"/>
              </w:rPr>
              <w:t>.</w:t>
            </w:r>
          </w:p>
        </w:tc>
      </w:tr>
      <w:tr w:rsidR="00055572" w:rsidRPr="00547700" w14:paraId="31F26D59" w14:textId="77777777" w:rsidTr="00E84FE9">
        <w:trPr>
          <w:trHeight w:hRule="exact" w:val="738"/>
        </w:trPr>
        <w:tc>
          <w:tcPr>
            <w:tcW w:w="1022" w:type="dxa"/>
            <w:vAlign w:val="center"/>
          </w:tcPr>
          <w:p w14:paraId="0BE6EAC9"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5</w:t>
            </w:r>
          </w:p>
        </w:tc>
        <w:tc>
          <w:tcPr>
            <w:tcW w:w="4671" w:type="dxa"/>
            <w:vAlign w:val="center"/>
          </w:tcPr>
          <w:p w14:paraId="34C9E67B" w14:textId="463A537E" w:rsidR="00055572" w:rsidRPr="00547700" w:rsidRDefault="00A873EA">
            <w:pPr>
              <w:pStyle w:val="TableParagraph"/>
              <w:spacing w:before="117"/>
              <w:rPr>
                <w:rFonts w:ascii="Times New Roman" w:hAnsi="Times New Roman" w:cs="Times New Roman"/>
                <w:sz w:val="24"/>
                <w:szCs w:val="24"/>
                <w:lang w:val="lv-LV"/>
              </w:rPr>
            </w:pPr>
            <w:r w:rsidRPr="00547700">
              <w:rPr>
                <w:rFonts w:ascii="Times New Roman" w:hAnsi="Times New Roman" w:cs="Times New Roman"/>
                <w:sz w:val="24"/>
                <w:szCs w:val="24"/>
                <w:lang w:val="lv-LV"/>
              </w:rPr>
              <w:t>Mērlente 10</w:t>
            </w:r>
            <w:r w:rsidR="00E84FE9">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m</w:t>
            </w:r>
          </w:p>
        </w:tc>
        <w:tc>
          <w:tcPr>
            <w:tcW w:w="2830" w:type="dxa"/>
            <w:vAlign w:val="center"/>
          </w:tcPr>
          <w:p w14:paraId="409BBEC5" w14:textId="67A28601" w:rsidR="00055572" w:rsidRPr="00547700" w:rsidRDefault="00A873EA" w:rsidP="00B8045F">
            <w:pPr>
              <w:pStyle w:val="TableParagraph"/>
              <w:spacing w:before="117"/>
              <w:ind w:left="165"/>
              <w:rPr>
                <w:rFonts w:ascii="Times New Roman" w:hAnsi="Times New Roman" w:cs="Times New Roman"/>
                <w:sz w:val="24"/>
                <w:szCs w:val="24"/>
                <w:lang w:val="lv-LV"/>
              </w:rPr>
            </w:pPr>
            <w:r w:rsidRPr="00547700">
              <w:rPr>
                <w:rFonts w:ascii="Times New Roman" w:hAnsi="Times New Roman" w:cs="Times New Roman"/>
                <w:sz w:val="24"/>
                <w:szCs w:val="24"/>
                <w:lang w:val="lv-LV"/>
              </w:rPr>
              <w:t>Katram būvuzraugam</w:t>
            </w:r>
          </w:p>
        </w:tc>
      </w:tr>
      <w:tr w:rsidR="00055572" w:rsidRPr="00547700" w14:paraId="4D9F1DB8" w14:textId="77777777" w:rsidTr="00E84FE9">
        <w:trPr>
          <w:trHeight w:hRule="exact" w:val="658"/>
        </w:trPr>
        <w:tc>
          <w:tcPr>
            <w:tcW w:w="1022" w:type="dxa"/>
            <w:vAlign w:val="center"/>
          </w:tcPr>
          <w:p w14:paraId="3C59CABF" w14:textId="77777777" w:rsidR="00055572" w:rsidRPr="00547700" w:rsidRDefault="00A873EA">
            <w:pPr>
              <w:pStyle w:val="TableParagraph"/>
              <w:spacing w:before="117"/>
              <w:ind w:left="0"/>
              <w:jc w:val="center"/>
              <w:rPr>
                <w:rFonts w:ascii="Times New Roman" w:hAnsi="Times New Roman" w:cs="Times New Roman"/>
                <w:sz w:val="24"/>
                <w:szCs w:val="24"/>
                <w:lang w:val="lv-LV"/>
              </w:rPr>
            </w:pPr>
            <w:r w:rsidRPr="00547700">
              <w:rPr>
                <w:rFonts w:ascii="Times New Roman" w:hAnsi="Times New Roman" w:cs="Times New Roman"/>
                <w:w w:val="99"/>
                <w:sz w:val="24"/>
                <w:szCs w:val="24"/>
                <w:lang w:val="lv-LV"/>
              </w:rPr>
              <w:t>6</w:t>
            </w:r>
          </w:p>
        </w:tc>
        <w:tc>
          <w:tcPr>
            <w:tcW w:w="4671" w:type="dxa"/>
            <w:vAlign w:val="center"/>
          </w:tcPr>
          <w:p w14:paraId="5BC3CBF0" w14:textId="77777777" w:rsidR="00055572" w:rsidRPr="00547700" w:rsidRDefault="00A873EA">
            <w:pPr>
              <w:pStyle w:val="TableParagraph"/>
              <w:spacing w:before="117"/>
              <w:rPr>
                <w:rFonts w:ascii="Times New Roman" w:hAnsi="Times New Roman" w:cs="Times New Roman"/>
                <w:sz w:val="24"/>
                <w:szCs w:val="24"/>
                <w:lang w:val="lv-LV"/>
              </w:rPr>
            </w:pPr>
            <w:r w:rsidRPr="00547700">
              <w:rPr>
                <w:rFonts w:ascii="Times New Roman" w:hAnsi="Times New Roman" w:cs="Times New Roman"/>
                <w:sz w:val="24"/>
                <w:szCs w:val="24"/>
                <w:lang w:val="lv-LV"/>
              </w:rPr>
              <w:t>Fotoaparāts</w:t>
            </w:r>
          </w:p>
        </w:tc>
        <w:tc>
          <w:tcPr>
            <w:tcW w:w="2830" w:type="dxa"/>
            <w:vAlign w:val="center"/>
          </w:tcPr>
          <w:p w14:paraId="0173AC21" w14:textId="3578CE7B" w:rsidR="00055572" w:rsidRPr="00547700" w:rsidRDefault="00A873EA" w:rsidP="00B8045F">
            <w:pPr>
              <w:pStyle w:val="TableParagraph"/>
              <w:spacing w:before="117"/>
              <w:ind w:left="453" w:right="147" w:hanging="291"/>
              <w:rPr>
                <w:rFonts w:ascii="Times New Roman" w:hAnsi="Times New Roman" w:cs="Times New Roman"/>
                <w:sz w:val="24"/>
                <w:szCs w:val="24"/>
                <w:lang w:val="lv-LV"/>
              </w:rPr>
            </w:pPr>
            <w:r w:rsidRPr="00547700">
              <w:rPr>
                <w:rFonts w:ascii="Times New Roman" w:hAnsi="Times New Roman" w:cs="Times New Roman"/>
                <w:sz w:val="24"/>
                <w:szCs w:val="24"/>
                <w:lang w:val="lv-LV"/>
              </w:rPr>
              <w:t>Katram būvuzraugam</w:t>
            </w:r>
          </w:p>
        </w:tc>
      </w:tr>
    </w:tbl>
    <w:p w14:paraId="6C43EA5E" w14:textId="77777777" w:rsidR="00055572" w:rsidRPr="00547700" w:rsidRDefault="00055572">
      <w:pPr>
        <w:pStyle w:val="BodyText"/>
        <w:spacing w:before="8"/>
        <w:rPr>
          <w:rFonts w:ascii="Times New Roman" w:hAnsi="Times New Roman" w:cs="Times New Roman"/>
          <w:sz w:val="24"/>
          <w:szCs w:val="24"/>
          <w:lang w:val="lv-LV"/>
        </w:rPr>
      </w:pPr>
    </w:p>
    <w:p w14:paraId="04830B3E" w14:textId="5AE405D3" w:rsidR="00055572" w:rsidRPr="00547700" w:rsidRDefault="00A873EA" w:rsidP="00C85B4C">
      <w:pPr>
        <w:pStyle w:val="BodyText"/>
        <w:ind w:left="220" w:right="382"/>
        <w:jc w:val="both"/>
        <w:rPr>
          <w:rFonts w:ascii="Times New Roman" w:hAnsi="Times New Roman" w:cs="Times New Roman"/>
          <w:sz w:val="24"/>
          <w:szCs w:val="24"/>
          <w:lang w:val="lv-LV"/>
        </w:rPr>
      </w:pPr>
      <w:r w:rsidRPr="008777DB">
        <w:rPr>
          <w:rFonts w:ascii="Times New Roman" w:hAnsi="Times New Roman" w:cs="Times New Roman"/>
          <w:sz w:val="24"/>
          <w:szCs w:val="24"/>
          <w:lang w:val="lv-LV"/>
        </w:rPr>
        <w:t>Līguma ietvaros nav paredzēta aprīkojuma iegāde, kas pēc tam tiktu nodota Pasūtītājam. Līgumā ar Līguma izpildi saistītie atmaksājamie papildu izdevumi nav paredzēti.</w:t>
      </w:r>
    </w:p>
    <w:p w14:paraId="34C0BAAC" w14:textId="77777777" w:rsidR="00055572" w:rsidRPr="00547700" w:rsidRDefault="00055572" w:rsidP="00C85B4C">
      <w:pPr>
        <w:pStyle w:val="BodyText"/>
        <w:jc w:val="both"/>
        <w:rPr>
          <w:rFonts w:ascii="Times New Roman" w:hAnsi="Times New Roman" w:cs="Times New Roman"/>
          <w:sz w:val="24"/>
          <w:szCs w:val="24"/>
          <w:lang w:val="lv-LV"/>
        </w:rPr>
      </w:pPr>
    </w:p>
    <w:p w14:paraId="60C631DF" w14:textId="77777777" w:rsidR="00055572" w:rsidRPr="00547700" w:rsidRDefault="00A873EA">
      <w:pPr>
        <w:pStyle w:val="Heading1"/>
        <w:numPr>
          <w:ilvl w:val="0"/>
          <w:numId w:val="10"/>
        </w:numPr>
        <w:tabs>
          <w:tab w:val="left" w:pos="648"/>
        </w:tabs>
        <w:spacing w:before="1"/>
        <w:ind w:hanging="427"/>
        <w:rPr>
          <w:rFonts w:ascii="Times New Roman" w:hAnsi="Times New Roman" w:cs="Times New Roman"/>
          <w:sz w:val="24"/>
          <w:szCs w:val="24"/>
          <w:lang w:val="lv-LV"/>
        </w:rPr>
      </w:pPr>
      <w:bookmarkStart w:id="27" w:name="_Toc508784587"/>
      <w:r w:rsidRPr="00547700">
        <w:rPr>
          <w:rFonts w:ascii="Times New Roman" w:hAnsi="Times New Roman" w:cs="Times New Roman"/>
          <w:sz w:val="24"/>
          <w:szCs w:val="24"/>
          <w:lang w:val="lv-LV"/>
        </w:rPr>
        <w:t>ZIŅOJUMI</w:t>
      </w:r>
      <w:bookmarkEnd w:id="27"/>
    </w:p>
    <w:p w14:paraId="2E742C9A" w14:textId="77777777" w:rsidR="00055572" w:rsidRPr="00547700" w:rsidRDefault="00055572">
      <w:pPr>
        <w:pStyle w:val="BodyText"/>
        <w:spacing w:before="10"/>
        <w:rPr>
          <w:rFonts w:ascii="Times New Roman" w:hAnsi="Times New Roman" w:cs="Times New Roman"/>
          <w:b/>
          <w:sz w:val="24"/>
          <w:szCs w:val="24"/>
          <w:lang w:val="lv-LV"/>
        </w:rPr>
      </w:pPr>
    </w:p>
    <w:p w14:paraId="39DFDBB3" w14:textId="6B4C99EB" w:rsidR="00055572" w:rsidRPr="00547700" w:rsidRDefault="00A873EA">
      <w:pPr>
        <w:pStyle w:val="Heading1"/>
        <w:numPr>
          <w:ilvl w:val="1"/>
          <w:numId w:val="10"/>
        </w:numPr>
        <w:tabs>
          <w:tab w:val="left" w:pos="1000"/>
        </w:tabs>
        <w:ind w:hanging="779"/>
        <w:rPr>
          <w:rFonts w:ascii="Times New Roman" w:hAnsi="Times New Roman" w:cs="Times New Roman"/>
          <w:sz w:val="24"/>
          <w:szCs w:val="24"/>
          <w:lang w:val="lv-LV"/>
        </w:rPr>
      </w:pPr>
      <w:bookmarkStart w:id="28" w:name="_Toc508784588"/>
      <w:r w:rsidRPr="00547700">
        <w:rPr>
          <w:rFonts w:ascii="Times New Roman" w:hAnsi="Times New Roman" w:cs="Times New Roman"/>
          <w:sz w:val="24"/>
          <w:szCs w:val="24"/>
          <w:lang w:val="lv-LV"/>
        </w:rPr>
        <w:t>Atskaišu un Ziņojumu sagatavošanas</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prasības</w:t>
      </w:r>
      <w:bookmarkEnd w:id="28"/>
    </w:p>
    <w:p w14:paraId="5BFC2E01" w14:textId="77777777" w:rsidR="00055572" w:rsidRPr="00547700" w:rsidRDefault="00A873EA">
      <w:pPr>
        <w:pStyle w:val="BodyText"/>
        <w:spacing w:before="63"/>
        <w:ind w:left="2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Inženierim jāsagatavo un jāiesniedz šādas atskaites un ziņojumi:</w:t>
      </w:r>
    </w:p>
    <w:p w14:paraId="747DBD3E" w14:textId="77777777" w:rsidR="00055572" w:rsidRPr="00547700" w:rsidRDefault="00A873EA">
      <w:pPr>
        <w:pStyle w:val="ListParagraph"/>
        <w:numPr>
          <w:ilvl w:val="0"/>
          <w:numId w:val="9"/>
        </w:numPr>
        <w:tabs>
          <w:tab w:val="left" w:pos="1574"/>
        </w:tabs>
        <w:spacing w:line="229" w:lineRule="exact"/>
        <w:rPr>
          <w:rFonts w:ascii="Times New Roman" w:hAnsi="Times New Roman" w:cs="Times New Roman"/>
          <w:sz w:val="24"/>
          <w:szCs w:val="24"/>
          <w:lang w:val="lv-LV"/>
        </w:rPr>
      </w:pPr>
      <w:r w:rsidRPr="00547700">
        <w:rPr>
          <w:rFonts w:ascii="Times New Roman" w:hAnsi="Times New Roman" w:cs="Times New Roman"/>
          <w:sz w:val="24"/>
          <w:szCs w:val="24"/>
          <w:lang w:val="lv-LV"/>
        </w:rPr>
        <w:t>Sākuma</w:t>
      </w:r>
      <w:r w:rsidRPr="00547700">
        <w:rPr>
          <w:rFonts w:ascii="Times New Roman" w:hAnsi="Times New Roman" w:cs="Times New Roman"/>
          <w:spacing w:val="-5"/>
          <w:sz w:val="24"/>
          <w:szCs w:val="24"/>
          <w:lang w:val="lv-LV"/>
        </w:rPr>
        <w:t xml:space="preserve"> </w:t>
      </w:r>
      <w:r w:rsidRPr="00547700">
        <w:rPr>
          <w:rFonts w:ascii="Times New Roman" w:hAnsi="Times New Roman" w:cs="Times New Roman"/>
          <w:sz w:val="24"/>
          <w:szCs w:val="24"/>
          <w:lang w:val="lv-LV"/>
        </w:rPr>
        <w:t>ziņojums;</w:t>
      </w:r>
    </w:p>
    <w:p w14:paraId="16D1EE69" w14:textId="77777777" w:rsidR="00055572" w:rsidRPr="00547700" w:rsidRDefault="00A873EA">
      <w:pPr>
        <w:pStyle w:val="ListParagraph"/>
        <w:numPr>
          <w:ilvl w:val="0"/>
          <w:numId w:val="9"/>
        </w:numPr>
        <w:tabs>
          <w:tab w:val="left" w:pos="1574"/>
        </w:tabs>
        <w:spacing w:line="229" w:lineRule="exact"/>
        <w:rPr>
          <w:rFonts w:ascii="Times New Roman" w:hAnsi="Times New Roman" w:cs="Times New Roman"/>
          <w:sz w:val="24"/>
          <w:szCs w:val="24"/>
          <w:lang w:val="lv-LV"/>
        </w:rPr>
      </w:pPr>
      <w:r w:rsidRPr="00547700">
        <w:rPr>
          <w:rFonts w:ascii="Times New Roman" w:hAnsi="Times New Roman" w:cs="Times New Roman"/>
          <w:sz w:val="24"/>
          <w:szCs w:val="24"/>
          <w:lang w:val="lv-LV"/>
        </w:rPr>
        <w:t>Standarta</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atskaites;</w:t>
      </w:r>
    </w:p>
    <w:p w14:paraId="0EB3E16D" w14:textId="77777777" w:rsidR="00055572" w:rsidRPr="00547700" w:rsidRDefault="00A873EA">
      <w:pPr>
        <w:pStyle w:val="ListParagraph"/>
        <w:numPr>
          <w:ilvl w:val="0"/>
          <w:numId w:val="9"/>
        </w:numPr>
        <w:tabs>
          <w:tab w:val="left" w:pos="1573"/>
          <w:tab w:val="left" w:pos="1574"/>
        </w:tabs>
        <w:rPr>
          <w:rFonts w:ascii="Times New Roman" w:hAnsi="Times New Roman" w:cs="Times New Roman"/>
          <w:sz w:val="24"/>
          <w:szCs w:val="24"/>
          <w:lang w:val="lv-LV"/>
        </w:rPr>
      </w:pPr>
      <w:r w:rsidRPr="00547700">
        <w:rPr>
          <w:rFonts w:ascii="Times New Roman" w:hAnsi="Times New Roman" w:cs="Times New Roman"/>
          <w:sz w:val="24"/>
          <w:szCs w:val="24"/>
          <w:lang w:val="lv-LV"/>
        </w:rPr>
        <w:t>Kvalitātes nodrošināšanas</w:t>
      </w:r>
      <w:r w:rsidRPr="00547700">
        <w:rPr>
          <w:rFonts w:ascii="Times New Roman" w:hAnsi="Times New Roman" w:cs="Times New Roman"/>
          <w:spacing w:val="-16"/>
          <w:sz w:val="24"/>
          <w:szCs w:val="24"/>
          <w:lang w:val="lv-LV"/>
        </w:rPr>
        <w:t xml:space="preserve"> </w:t>
      </w:r>
      <w:r w:rsidRPr="00547700">
        <w:rPr>
          <w:rFonts w:ascii="Times New Roman" w:hAnsi="Times New Roman" w:cs="Times New Roman"/>
          <w:sz w:val="24"/>
          <w:szCs w:val="24"/>
          <w:lang w:val="lv-LV"/>
        </w:rPr>
        <w:t>plāns;</w:t>
      </w:r>
    </w:p>
    <w:p w14:paraId="25DBDDAD" w14:textId="77777777" w:rsidR="00055572" w:rsidRPr="00547700" w:rsidRDefault="00A873EA">
      <w:pPr>
        <w:pStyle w:val="ListParagraph"/>
        <w:numPr>
          <w:ilvl w:val="0"/>
          <w:numId w:val="9"/>
        </w:numPr>
        <w:tabs>
          <w:tab w:val="left" w:pos="1574"/>
        </w:tabs>
        <w:rPr>
          <w:rFonts w:ascii="Times New Roman" w:hAnsi="Times New Roman" w:cs="Times New Roman"/>
          <w:sz w:val="24"/>
          <w:szCs w:val="24"/>
          <w:lang w:val="lv-LV"/>
        </w:rPr>
      </w:pPr>
      <w:r w:rsidRPr="00547700">
        <w:rPr>
          <w:rFonts w:ascii="Times New Roman" w:hAnsi="Times New Roman" w:cs="Times New Roman"/>
          <w:sz w:val="24"/>
          <w:szCs w:val="24"/>
          <w:lang w:val="lv-LV"/>
        </w:rPr>
        <w:t>Ikmēneša progresa ziņojums (Mēneša</w:t>
      </w:r>
      <w:r w:rsidRPr="00547700">
        <w:rPr>
          <w:rFonts w:ascii="Times New Roman" w:hAnsi="Times New Roman" w:cs="Times New Roman"/>
          <w:spacing w:val="-24"/>
          <w:sz w:val="24"/>
          <w:szCs w:val="24"/>
          <w:lang w:val="lv-LV"/>
        </w:rPr>
        <w:t xml:space="preserve"> </w:t>
      </w:r>
      <w:r w:rsidRPr="00547700">
        <w:rPr>
          <w:rFonts w:ascii="Times New Roman" w:hAnsi="Times New Roman" w:cs="Times New Roman"/>
          <w:sz w:val="24"/>
          <w:szCs w:val="24"/>
          <w:lang w:val="lv-LV"/>
        </w:rPr>
        <w:t>ziņojums);</w:t>
      </w:r>
    </w:p>
    <w:p w14:paraId="7ED40FD5" w14:textId="77777777" w:rsidR="00055572" w:rsidRPr="00547700" w:rsidRDefault="00A873EA">
      <w:pPr>
        <w:pStyle w:val="ListParagraph"/>
        <w:numPr>
          <w:ilvl w:val="0"/>
          <w:numId w:val="9"/>
        </w:numPr>
        <w:tabs>
          <w:tab w:val="left" w:pos="1574"/>
        </w:tabs>
        <w:rPr>
          <w:rFonts w:ascii="Times New Roman" w:hAnsi="Times New Roman" w:cs="Times New Roman"/>
          <w:sz w:val="24"/>
          <w:szCs w:val="24"/>
          <w:lang w:val="lv-LV"/>
        </w:rPr>
      </w:pPr>
      <w:r w:rsidRPr="00547700">
        <w:rPr>
          <w:rFonts w:ascii="Times New Roman" w:hAnsi="Times New Roman" w:cs="Times New Roman"/>
          <w:sz w:val="24"/>
          <w:szCs w:val="24"/>
          <w:lang w:val="lv-LV"/>
        </w:rPr>
        <w:t>Negadījumu atskaites pēc</w:t>
      </w:r>
      <w:r w:rsidRPr="00547700">
        <w:rPr>
          <w:rFonts w:ascii="Times New Roman" w:hAnsi="Times New Roman" w:cs="Times New Roman"/>
          <w:spacing w:val="-22"/>
          <w:sz w:val="24"/>
          <w:szCs w:val="24"/>
          <w:lang w:val="lv-LV"/>
        </w:rPr>
        <w:t xml:space="preserve"> </w:t>
      </w:r>
      <w:r w:rsidRPr="00547700">
        <w:rPr>
          <w:rFonts w:ascii="Times New Roman" w:hAnsi="Times New Roman" w:cs="Times New Roman"/>
          <w:sz w:val="24"/>
          <w:szCs w:val="24"/>
          <w:lang w:val="lv-LV"/>
        </w:rPr>
        <w:t>nepieciešamības;</w:t>
      </w:r>
    </w:p>
    <w:p w14:paraId="2870645A" w14:textId="77777777" w:rsidR="00055572" w:rsidRPr="00547700" w:rsidRDefault="00A873EA">
      <w:pPr>
        <w:pStyle w:val="ListParagraph"/>
        <w:numPr>
          <w:ilvl w:val="0"/>
          <w:numId w:val="9"/>
        </w:numPr>
        <w:tabs>
          <w:tab w:val="left" w:pos="1573"/>
          <w:tab w:val="left" w:pos="1574"/>
        </w:tabs>
        <w:rPr>
          <w:rFonts w:ascii="Times New Roman" w:hAnsi="Times New Roman" w:cs="Times New Roman"/>
          <w:sz w:val="24"/>
          <w:szCs w:val="24"/>
          <w:lang w:val="lv-LV"/>
        </w:rPr>
      </w:pPr>
      <w:r w:rsidRPr="00547700">
        <w:rPr>
          <w:rFonts w:ascii="Times New Roman" w:hAnsi="Times New Roman" w:cs="Times New Roman"/>
          <w:sz w:val="24"/>
          <w:szCs w:val="24"/>
          <w:lang w:val="lv-LV"/>
        </w:rPr>
        <w:t>Starpposma progresa ziņojums (Pusgada progresa</w:t>
      </w:r>
      <w:r w:rsidRPr="00547700">
        <w:rPr>
          <w:rFonts w:ascii="Times New Roman" w:hAnsi="Times New Roman" w:cs="Times New Roman"/>
          <w:spacing w:val="-30"/>
          <w:sz w:val="24"/>
          <w:szCs w:val="24"/>
          <w:lang w:val="lv-LV"/>
        </w:rPr>
        <w:t xml:space="preserve"> </w:t>
      </w:r>
      <w:r w:rsidRPr="00547700">
        <w:rPr>
          <w:rFonts w:ascii="Times New Roman" w:hAnsi="Times New Roman" w:cs="Times New Roman"/>
          <w:sz w:val="24"/>
          <w:szCs w:val="24"/>
          <w:lang w:val="lv-LV"/>
        </w:rPr>
        <w:t>ziņojums);</w:t>
      </w:r>
    </w:p>
    <w:p w14:paraId="7AC6A1D7" w14:textId="77777777" w:rsidR="00055572" w:rsidRPr="00547700" w:rsidRDefault="00A873EA">
      <w:pPr>
        <w:pStyle w:val="ListParagraph"/>
        <w:numPr>
          <w:ilvl w:val="0"/>
          <w:numId w:val="9"/>
        </w:numPr>
        <w:tabs>
          <w:tab w:val="left" w:pos="1574"/>
        </w:tabs>
        <w:spacing w:line="229" w:lineRule="exact"/>
        <w:rPr>
          <w:rFonts w:ascii="Times New Roman" w:hAnsi="Times New Roman" w:cs="Times New Roman"/>
          <w:sz w:val="24"/>
          <w:szCs w:val="24"/>
          <w:lang w:val="lv-LV"/>
        </w:rPr>
      </w:pPr>
      <w:r w:rsidRPr="00547700">
        <w:rPr>
          <w:rFonts w:ascii="Times New Roman" w:hAnsi="Times New Roman" w:cs="Times New Roman"/>
          <w:sz w:val="24"/>
          <w:szCs w:val="24"/>
          <w:lang w:val="lv-LV"/>
        </w:rPr>
        <w:t>Kopsavilkuma</w:t>
      </w:r>
      <w:r w:rsidRPr="00547700">
        <w:rPr>
          <w:rFonts w:ascii="Times New Roman" w:hAnsi="Times New Roman" w:cs="Times New Roman"/>
          <w:spacing w:val="-7"/>
          <w:sz w:val="24"/>
          <w:szCs w:val="24"/>
          <w:lang w:val="lv-LV"/>
        </w:rPr>
        <w:t xml:space="preserve"> </w:t>
      </w:r>
      <w:r w:rsidRPr="00547700">
        <w:rPr>
          <w:rFonts w:ascii="Times New Roman" w:hAnsi="Times New Roman" w:cs="Times New Roman"/>
          <w:sz w:val="24"/>
          <w:szCs w:val="24"/>
          <w:lang w:val="lv-LV"/>
        </w:rPr>
        <w:t>ziņojums;</w:t>
      </w:r>
    </w:p>
    <w:p w14:paraId="59069C46" w14:textId="77777777" w:rsidR="00055572" w:rsidRPr="00547700" w:rsidRDefault="00A873EA">
      <w:pPr>
        <w:pStyle w:val="ListParagraph"/>
        <w:numPr>
          <w:ilvl w:val="0"/>
          <w:numId w:val="9"/>
        </w:numPr>
        <w:tabs>
          <w:tab w:val="left" w:pos="1573"/>
          <w:tab w:val="left" w:pos="1574"/>
        </w:tabs>
        <w:rPr>
          <w:rFonts w:ascii="Times New Roman" w:hAnsi="Times New Roman" w:cs="Times New Roman"/>
          <w:sz w:val="24"/>
          <w:szCs w:val="24"/>
          <w:lang w:val="lv-LV"/>
        </w:rPr>
      </w:pPr>
      <w:r w:rsidRPr="00547700">
        <w:rPr>
          <w:rFonts w:ascii="Times New Roman" w:hAnsi="Times New Roman" w:cs="Times New Roman"/>
          <w:sz w:val="24"/>
          <w:szCs w:val="24"/>
          <w:lang w:val="lv-LV"/>
        </w:rPr>
        <w:lastRenderedPageBreak/>
        <w:t>Noslēguma</w:t>
      </w:r>
      <w:r w:rsidRPr="00547700">
        <w:rPr>
          <w:rFonts w:ascii="Times New Roman" w:hAnsi="Times New Roman" w:cs="Times New Roman"/>
          <w:spacing w:val="-6"/>
          <w:sz w:val="24"/>
          <w:szCs w:val="24"/>
          <w:lang w:val="lv-LV"/>
        </w:rPr>
        <w:t xml:space="preserve"> </w:t>
      </w:r>
      <w:r w:rsidRPr="00547700">
        <w:rPr>
          <w:rFonts w:ascii="Times New Roman" w:hAnsi="Times New Roman" w:cs="Times New Roman"/>
          <w:sz w:val="24"/>
          <w:szCs w:val="24"/>
          <w:lang w:val="lv-LV"/>
        </w:rPr>
        <w:t>ziņojums.</w:t>
      </w:r>
    </w:p>
    <w:p w14:paraId="6DA6007E" w14:textId="77777777" w:rsidR="00055572" w:rsidRPr="00547700" w:rsidRDefault="00A873EA">
      <w:pPr>
        <w:pStyle w:val="BodyText"/>
        <w:spacing w:before="60"/>
        <w:ind w:left="2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Visas atskaites un ziņojumi ir jāsagatavo latviešu valodā.</w:t>
      </w:r>
    </w:p>
    <w:p w14:paraId="146DE487" w14:textId="77777777" w:rsidR="00055572" w:rsidRPr="00547700" w:rsidRDefault="00055572">
      <w:pPr>
        <w:pStyle w:val="BodyText"/>
        <w:spacing w:before="8"/>
        <w:rPr>
          <w:rFonts w:ascii="Times New Roman" w:hAnsi="Times New Roman" w:cs="Times New Roman"/>
          <w:sz w:val="24"/>
          <w:szCs w:val="24"/>
          <w:lang w:val="lv-LV"/>
        </w:rPr>
      </w:pPr>
    </w:p>
    <w:p w14:paraId="56E4C12B" w14:textId="1B7DD1E0" w:rsidR="00055572" w:rsidRPr="00547700" w:rsidRDefault="00A873EA">
      <w:pPr>
        <w:pStyle w:val="Heading1"/>
        <w:numPr>
          <w:ilvl w:val="2"/>
          <w:numId w:val="10"/>
        </w:numPr>
        <w:tabs>
          <w:tab w:val="left" w:pos="775"/>
        </w:tabs>
        <w:ind w:hanging="554"/>
        <w:jc w:val="both"/>
        <w:rPr>
          <w:rFonts w:ascii="Times New Roman" w:hAnsi="Times New Roman" w:cs="Times New Roman"/>
          <w:sz w:val="24"/>
          <w:szCs w:val="24"/>
          <w:lang w:val="lv-LV"/>
        </w:rPr>
      </w:pPr>
      <w:bookmarkStart w:id="29" w:name="_Toc508784589"/>
      <w:r w:rsidRPr="00547700">
        <w:rPr>
          <w:rFonts w:ascii="Times New Roman" w:hAnsi="Times New Roman" w:cs="Times New Roman"/>
          <w:sz w:val="24"/>
          <w:szCs w:val="24"/>
          <w:lang w:val="lv-LV"/>
        </w:rPr>
        <w:t>Sākuma</w:t>
      </w:r>
      <w:r w:rsidRPr="00547700">
        <w:rPr>
          <w:rFonts w:ascii="Times New Roman" w:hAnsi="Times New Roman" w:cs="Times New Roman"/>
          <w:spacing w:val="-8"/>
          <w:sz w:val="24"/>
          <w:szCs w:val="24"/>
          <w:lang w:val="lv-LV"/>
        </w:rPr>
        <w:t xml:space="preserve"> </w:t>
      </w:r>
      <w:r w:rsidRPr="00547700">
        <w:rPr>
          <w:rFonts w:ascii="Times New Roman" w:hAnsi="Times New Roman" w:cs="Times New Roman"/>
          <w:sz w:val="24"/>
          <w:szCs w:val="24"/>
          <w:lang w:val="lv-LV"/>
        </w:rPr>
        <w:t>ziņojums</w:t>
      </w:r>
      <w:bookmarkEnd w:id="29"/>
    </w:p>
    <w:p w14:paraId="20D37C51" w14:textId="26B3506A" w:rsidR="00055572" w:rsidRPr="00547700" w:rsidRDefault="00A873EA" w:rsidP="00990125">
      <w:pPr>
        <w:pStyle w:val="BodyText"/>
        <w:spacing w:before="123"/>
        <w:ind w:left="2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Sākuma ziņojums jāsagatavo </w:t>
      </w:r>
      <w:r w:rsidRPr="00FA3B36">
        <w:rPr>
          <w:rFonts w:ascii="Times New Roman" w:hAnsi="Times New Roman" w:cs="Times New Roman"/>
          <w:sz w:val="24"/>
          <w:szCs w:val="24"/>
          <w:lang w:val="lv-LV"/>
        </w:rPr>
        <w:t xml:space="preserve">ne vēlāk kā </w:t>
      </w:r>
      <w:r w:rsidR="00C85B4C" w:rsidRPr="00FA3B36">
        <w:rPr>
          <w:rFonts w:ascii="Times New Roman" w:hAnsi="Times New Roman" w:cs="Times New Roman"/>
          <w:sz w:val="24"/>
          <w:szCs w:val="24"/>
          <w:lang w:val="lv-LV"/>
        </w:rPr>
        <w:t xml:space="preserve">4 </w:t>
      </w:r>
      <w:r w:rsidRPr="00FA3B36">
        <w:rPr>
          <w:rFonts w:ascii="Times New Roman" w:hAnsi="Times New Roman" w:cs="Times New Roman"/>
          <w:sz w:val="24"/>
          <w:szCs w:val="24"/>
          <w:lang w:val="lv-LV"/>
        </w:rPr>
        <w:t>(</w:t>
      </w:r>
      <w:r w:rsidR="00C85B4C" w:rsidRPr="00FA3B36">
        <w:rPr>
          <w:rFonts w:ascii="Times New Roman" w:hAnsi="Times New Roman" w:cs="Times New Roman"/>
          <w:sz w:val="24"/>
          <w:szCs w:val="24"/>
          <w:lang w:val="lv-LV"/>
        </w:rPr>
        <w:t>četru</w:t>
      </w:r>
      <w:r w:rsidRPr="00FA3B36">
        <w:rPr>
          <w:rFonts w:ascii="Times New Roman" w:hAnsi="Times New Roman" w:cs="Times New Roman"/>
          <w:sz w:val="24"/>
          <w:szCs w:val="24"/>
          <w:lang w:val="lv-LV"/>
        </w:rPr>
        <w:t>) nedēļu laikā</w:t>
      </w:r>
      <w:r w:rsidRPr="00547700">
        <w:rPr>
          <w:rFonts w:ascii="Times New Roman" w:hAnsi="Times New Roman" w:cs="Times New Roman"/>
          <w:sz w:val="24"/>
          <w:szCs w:val="24"/>
          <w:lang w:val="lv-LV"/>
        </w:rPr>
        <w:t xml:space="preserve"> pēc </w:t>
      </w:r>
      <w:r w:rsidRPr="000C1B74">
        <w:rPr>
          <w:rFonts w:ascii="Times New Roman" w:hAnsi="Times New Roman" w:cs="Times New Roman"/>
          <w:sz w:val="24"/>
          <w:szCs w:val="24"/>
          <w:lang w:val="lv-LV"/>
        </w:rPr>
        <w:t>Līguma</w:t>
      </w:r>
      <w:r w:rsidRPr="00547700">
        <w:rPr>
          <w:rFonts w:ascii="Times New Roman" w:hAnsi="Times New Roman" w:cs="Times New Roman"/>
          <w:sz w:val="24"/>
          <w:szCs w:val="24"/>
          <w:lang w:val="lv-LV"/>
        </w:rPr>
        <w:t xml:space="preserve"> parakstīšanas.</w:t>
      </w:r>
    </w:p>
    <w:p w14:paraId="6C550644" w14:textId="77777777" w:rsidR="00055572" w:rsidRPr="00547700" w:rsidRDefault="00A873EA" w:rsidP="00990125">
      <w:pPr>
        <w:pStyle w:val="BodyText"/>
        <w:spacing w:before="120"/>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Sākuma ziņojumā iekļaujama informācija par sākuma stadijā īstenotajām aktivitātēm, aktualizēta izpildes programma, Inženiera gatavojamo atskaišu veidlapas, Inženiera maksājuma sertifikāta veidlapa, informācija par konstatētajām problēmām, ja tādas ir, kā arī, ja nepieciešams, aktualizēta informācijas un dokumentu aprites shēma.</w:t>
      </w:r>
    </w:p>
    <w:p w14:paraId="14DE4C8D" w14:textId="77777777" w:rsidR="00055572" w:rsidRPr="00547700" w:rsidRDefault="00055572" w:rsidP="00990125">
      <w:pPr>
        <w:pStyle w:val="BodyText"/>
        <w:spacing w:before="8"/>
        <w:jc w:val="both"/>
        <w:rPr>
          <w:rFonts w:ascii="Times New Roman" w:hAnsi="Times New Roman" w:cs="Times New Roman"/>
          <w:sz w:val="24"/>
          <w:szCs w:val="24"/>
          <w:lang w:val="lv-LV"/>
        </w:rPr>
      </w:pPr>
    </w:p>
    <w:p w14:paraId="2F2B7BCA" w14:textId="15426483" w:rsidR="00055572" w:rsidRPr="00547700" w:rsidRDefault="00A873EA" w:rsidP="00990125">
      <w:pPr>
        <w:pStyle w:val="Heading1"/>
        <w:numPr>
          <w:ilvl w:val="2"/>
          <w:numId w:val="10"/>
        </w:numPr>
        <w:tabs>
          <w:tab w:val="left" w:pos="775"/>
        </w:tabs>
        <w:ind w:hanging="554"/>
        <w:jc w:val="both"/>
        <w:rPr>
          <w:rFonts w:ascii="Times New Roman" w:hAnsi="Times New Roman" w:cs="Times New Roman"/>
          <w:sz w:val="24"/>
          <w:szCs w:val="24"/>
          <w:lang w:val="lv-LV"/>
        </w:rPr>
      </w:pPr>
      <w:bookmarkStart w:id="30" w:name="_Toc508784590"/>
      <w:r w:rsidRPr="00547700">
        <w:rPr>
          <w:rFonts w:ascii="Times New Roman" w:hAnsi="Times New Roman" w:cs="Times New Roman"/>
          <w:sz w:val="24"/>
          <w:szCs w:val="24"/>
          <w:lang w:val="lv-LV"/>
        </w:rPr>
        <w:t>Standarta</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atskaites</w:t>
      </w:r>
      <w:bookmarkEnd w:id="30"/>
    </w:p>
    <w:p w14:paraId="54AB76BB" w14:textId="77777777" w:rsidR="00CA1215" w:rsidRDefault="00A873EA" w:rsidP="00990125">
      <w:pPr>
        <w:pStyle w:val="BodyText"/>
        <w:spacing w:before="63"/>
        <w:ind w:left="2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Projekta atskaišu standarta formas izstrādājamas atbilstoši tam paredzētajam nolūkam </w:t>
      </w:r>
    </w:p>
    <w:p w14:paraId="27C684FB" w14:textId="77777777" w:rsidR="00CA1215" w:rsidRDefault="00CA1215" w:rsidP="00990125">
      <w:pPr>
        <w:pStyle w:val="BodyText"/>
        <w:spacing w:before="63"/>
        <w:ind w:left="219" w:right="-7"/>
        <w:jc w:val="both"/>
        <w:rPr>
          <w:rFonts w:ascii="Times New Roman" w:hAnsi="Times New Roman" w:cs="Times New Roman"/>
          <w:sz w:val="24"/>
          <w:szCs w:val="24"/>
          <w:lang w:val="lv-LV"/>
        </w:rPr>
      </w:pPr>
    </w:p>
    <w:p w14:paraId="3238C18F" w14:textId="50F6D141" w:rsidR="00055572" w:rsidRPr="00547700" w:rsidRDefault="00A873EA" w:rsidP="00990125">
      <w:pPr>
        <w:pStyle w:val="BodyText"/>
        <w:spacing w:before="63"/>
        <w:ind w:left="2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un to saturs ir jāsaskaņo ar Pasūtītāju. Standarta atskaitēm ir jābūt viegli izmantojamām. Šīs atskaites ir darba dokumenti un tiek izmantoti kā pamats Ikmēneša progresa ziņojumu sagatavošanai.</w:t>
      </w:r>
    </w:p>
    <w:p w14:paraId="4666683C" w14:textId="77777777" w:rsidR="00055572" w:rsidRPr="00547700" w:rsidRDefault="00A873EA" w:rsidP="004B3420">
      <w:pPr>
        <w:pStyle w:val="BodyText"/>
        <w:spacing w:before="120"/>
        <w:ind w:left="21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Būvdarbu līguma ieviešanas stadijā Inženierim:</w:t>
      </w:r>
    </w:p>
    <w:p w14:paraId="61B9A51B" w14:textId="77777777" w:rsidR="00055572" w:rsidRPr="00547700" w:rsidRDefault="00A873EA" w:rsidP="004B3420">
      <w:pPr>
        <w:pStyle w:val="ListParagraph"/>
        <w:numPr>
          <w:ilvl w:val="3"/>
          <w:numId w:val="10"/>
        </w:numPr>
        <w:tabs>
          <w:tab w:val="left" w:pos="885"/>
        </w:tabs>
        <w:spacing w:before="1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jāpārbauda sekojošas standarta atskaites, kuras gatavo/aizpilda</w:t>
      </w:r>
      <w:r w:rsidRPr="00547700">
        <w:rPr>
          <w:rFonts w:ascii="Times New Roman" w:hAnsi="Times New Roman" w:cs="Times New Roman"/>
          <w:spacing w:val="-38"/>
          <w:sz w:val="24"/>
          <w:szCs w:val="24"/>
          <w:lang w:val="lv-LV"/>
        </w:rPr>
        <w:t xml:space="preserve"> </w:t>
      </w:r>
      <w:r w:rsidRPr="00547700">
        <w:rPr>
          <w:rFonts w:ascii="Times New Roman" w:hAnsi="Times New Roman" w:cs="Times New Roman"/>
          <w:sz w:val="24"/>
          <w:szCs w:val="24"/>
          <w:lang w:val="lv-LV"/>
        </w:rPr>
        <w:t>Uzņēmējs/-i:</w:t>
      </w:r>
    </w:p>
    <w:p w14:paraId="29FFD873" w14:textId="22A9D563" w:rsidR="00055572" w:rsidRPr="00FA3B36" w:rsidRDefault="00A873EA" w:rsidP="004B3420">
      <w:pPr>
        <w:pStyle w:val="ListParagraph"/>
        <w:numPr>
          <w:ilvl w:val="4"/>
          <w:numId w:val="10"/>
        </w:numPr>
        <w:tabs>
          <w:tab w:val="left" w:pos="1574"/>
        </w:tabs>
        <w:ind w:right="231"/>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 xml:space="preserve">Būvdarbu žurnāls, tai skaitā segto darbu akti, materiālu saraksti, materiālu </w:t>
      </w:r>
      <w:r w:rsidR="00C46EBC" w:rsidRPr="00FA3B36">
        <w:rPr>
          <w:rFonts w:ascii="Times New Roman" w:hAnsi="Times New Roman" w:cs="Times New Roman"/>
          <w:sz w:val="24"/>
          <w:szCs w:val="24"/>
          <w:lang w:val="lv-LV"/>
        </w:rPr>
        <w:t>īpašīb</w:t>
      </w:r>
      <w:r w:rsidR="004B3420" w:rsidRPr="00FA3B36">
        <w:rPr>
          <w:rFonts w:ascii="Times New Roman" w:hAnsi="Times New Roman" w:cs="Times New Roman"/>
          <w:sz w:val="24"/>
          <w:szCs w:val="24"/>
          <w:lang w:val="lv-LV"/>
        </w:rPr>
        <w:t>u</w:t>
      </w:r>
      <w:r w:rsidR="00C46EBC" w:rsidRPr="00FA3B36">
        <w:rPr>
          <w:rFonts w:ascii="Times New Roman" w:hAnsi="Times New Roman" w:cs="Times New Roman"/>
          <w:sz w:val="24"/>
          <w:szCs w:val="24"/>
          <w:lang w:val="lv-LV"/>
        </w:rPr>
        <w:t xml:space="preserve"> </w:t>
      </w:r>
      <w:r w:rsidRPr="00FA3B36">
        <w:rPr>
          <w:rFonts w:ascii="Times New Roman" w:hAnsi="Times New Roman" w:cs="Times New Roman"/>
          <w:sz w:val="24"/>
          <w:szCs w:val="24"/>
          <w:lang w:val="lv-LV"/>
        </w:rPr>
        <w:t>deklarācijas;</w:t>
      </w:r>
    </w:p>
    <w:p w14:paraId="571F6CDF" w14:textId="77777777" w:rsidR="00055572" w:rsidRPr="00FA3B36" w:rsidRDefault="00A873EA" w:rsidP="004B3420">
      <w:pPr>
        <w:pStyle w:val="ListParagraph"/>
        <w:numPr>
          <w:ilvl w:val="4"/>
          <w:numId w:val="10"/>
        </w:numPr>
        <w:tabs>
          <w:tab w:val="left" w:pos="1574"/>
        </w:tabs>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Uzņēmēja darba aizsardzības instruktāžas</w:t>
      </w:r>
      <w:r w:rsidRPr="00FA3B36">
        <w:rPr>
          <w:rFonts w:ascii="Times New Roman" w:hAnsi="Times New Roman" w:cs="Times New Roman"/>
          <w:spacing w:val="-26"/>
          <w:sz w:val="24"/>
          <w:szCs w:val="24"/>
          <w:lang w:val="lv-LV"/>
        </w:rPr>
        <w:t xml:space="preserve"> </w:t>
      </w:r>
      <w:r w:rsidRPr="00FA3B36">
        <w:rPr>
          <w:rFonts w:ascii="Times New Roman" w:hAnsi="Times New Roman" w:cs="Times New Roman"/>
          <w:sz w:val="24"/>
          <w:szCs w:val="24"/>
          <w:lang w:val="lv-LV"/>
        </w:rPr>
        <w:t>žurnāli;</w:t>
      </w:r>
    </w:p>
    <w:p w14:paraId="6BA09095" w14:textId="77777777" w:rsidR="00055572" w:rsidRPr="00FA3B36" w:rsidRDefault="00A873EA" w:rsidP="004B3420">
      <w:pPr>
        <w:pStyle w:val="ListParagraph"/>
        <w:numPr>
          <w:ilvl w:val="4"/>
          <w:numId w:val="10"/>
        </w:numPr>
        <w:tabs>
          <w:tab w:val="left" w:pos="1573"/>
          <w:tab w:val="left" w:pos="1574"/>
        </w:tabs>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Uzņēmēja licences, sertifikāti, speciālo darbu</w:t>
      </w:r>
      <w:r w:rsidRPr="00FA3B36">
        <w:rPr>
          <w:rFonts w:ascii="Times New Roman" w:hAnsi="Times New Roman" w:cs="Times New Roman"/>
          <w:spacing w:val="-22"/>
          <w:sz w:val="24"/>
          <w:szCs w:val="24"/>
          <w:lang w:val="lv-LV"/>
        </w:rPr>
        <w:t xml:space="preserve"> </w:t>
      </w:r>
      <w:r w:rsidRPr="00FA3B36">
        <w:rPr>
          <w:rFonts w:ascii="Times New Roman" w:hAnsi="Times New Roman" w:cs="Times New Roman"/>
          <w:sz w:val="24"/>
          <w:szCs w:val="24"/>
          <w:lang w:val="lv-LV"/>
        </w:rPr>
        <w:t>apliecības;</w:t>
      </w:r>
    </w:p>
    <w:p w14:paraId="09D7A1B6" w14:textId="77777777" w:rsidR="00055572" w:rsidRPr="00FA3B36" w:rsidRDefault="00A873EA" w:rsidP="004B3420">
      <w:pPr>
        <w:pStyle w:val="ListParagraph"/>
        <w:numPr>
          <w:ilvl w:val="4"/>
          <w:numId w:val="10"/>
        </w:numPr>
        <w:tabs>
          <w:tab w:val="left" w:pos="1574"/>
        </w:tabs>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Uzņēmēja ikmēneša, iknedēļas progresa</w:t>
      </w:r>
      <w:r w:rsidRPr="00FA3B36">
        <w:rPr>
          <w:rFonts w:ascii="Times New Roman" w:hAnsi="Times New Roman" w:cs="Times New Roman"/>
          <w:spacing w:val="-22"/>
          <w:sz w:val="24"/>
          <w:szCs w:val="24"/>
          <w:lang w:val="lv-LV"/>
        </w:rPr>
        <w:t xml:space="preserve"> </w:t>
      </w:r>
      <w:r w:rsidRPr="00FA3B36">
        <w:rPr>
          <w:rFonts w:ascii="Times New Roman" w:hAnsi="Times New Roman" w:cs="Times New Roman"/>
          <w:sz w:val="24"/>
          <w:szCs w:val="24"/>
          <w:lang w:val="lv-LV"/>
        </w:rPr>
        <w:t>ziņojumi.</w:t>
      </w:r>
    </w:p>
    <w:p w14:paraId="30638714" w14:textId="77777777" w:rsidR="00055572" w:rsidRPr="00FA3B36" w:rsidRDefault="00055572" w:rsidP="004B3420">
      <w:pPr>
        <w:pStyle w:val="BodyText"/>
        <w:jc w:val="both"/>
        <w:rPr>
          <w:rFonts w:ascii="Times New Roman" w:hAnsi="Times New Roman" w:cs="Times New Roman"/>
          <w:sz w:val="24"/>
          <w:szCs w:val="24"/>
          <w:lang w:val="lv-LV"/>
        </w:rPr>
      </w:pPr>
    </w:p>
    <w:p w14:paraId="7541DA70" w14:textId="77777777" w:rsidR="00055572" w:rsidRPr="00FA3B36" w:rsidRDefault="00A873EA" w:rsidP="004B3420">
      <w:pPr>
        <w:pStyle w:val="ListParagraph"/>
        <w:numPr>
          <w:ilvl w:val="3"/>
          <w:numId w:val="10"/>
        </w:numPr>
        <w:tabs>
          <w:tab w:val="left" w:pos="885"/>
        </w:tabs>
        <w:spacing w:before="1" w:line="229" w:lineRule="exact"/>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Inženierim</w:t>
      </w:r>
      <w:r w:rsidRPr="00FA3B36">
        <w:rPr>
          <w:rFonts w:ascii="Times New Roman" w:hAnsi="Times New Roman" w:cs="Times New Roman"/>
          <w:spacing w:val="-10"/>
          <w:sz w:val="24"/>
          <w:szCs w:val="24"/>
          <w:lang w:val="lv-LV"/>
        </w:rPr>
        <w:t xml:space="preserve"> </w:t>
      </w:r>
      <w:r w:rsidRPr="00FA3B36">
        <w:rPr>
          <w:rFonts w:ascii="Times New Roman" w:hAnsi="Times New Roman" w:cs="Times New Roman"/>
          <w:sz w:val="24"/>
          <w:szCs w:val="24"/>
          <w:lang w:val="lv-LV"/>
        </w:rPr>
        <w:t>jāsagatavo:</w:t>
      </w:r>
    </w:p>
    <w:p w14:paraId="7A65E229" w14:textId="77777777" w:rsidR="00055572" w:rsidRPr="00FA3B36" w:rsidRDefault="00A873EA" w:rsidP="004B3420">
      <w:pPr>
        <w:pStyle w:val="ListParagraph"/>
        <w:numPr>
          <w:ilvl w:val="4"/>
          <w:numId w:val="10"/>
        </w:numPr>
        <w:tabs>
          <w:tab w:val="left" w:pos="1660"/>
        </w:tabs>
        <w:spacing w:line="229" w:lineRule="exact"/>
        <w:ind w:left="1659"/>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Izmaiņu rīkojumi, ja</w:t>
      </w:r>
      <w:r w:rsidRPr="00FA3B36">
        <w:rPr>
          <w:rFonts w:ascii="Times New Roman" w:hAnsi="Times New Roman" w:cs="Times New Roman"/>
          <w:spacing w:val="-13"/>
          <w:sz w:val="24"/>
          <w:szCs w:val="24"/>
          <w:lang w:val="lv-LV"/>
        </w:rPr>
        <w:t xml:space="preserve"> </w:t>
      </w:r>
      <w:r w:rsidRPr="00FA3B36">
        <w:rPr>
          <w:rFonts w:ascii="Times New Roman" w:hAnsi="Times New Roman" w:cs="Times New Roman"/>
          <w:sz w:val="24"/>
          <w:szCs w:val="24"/>
          <w:lang w:val="lv-LV"/>
        </w:rPr>
        <w:t>nepieciešams;</w:t>
      </w:r>
    </w:p>
    <w:p w14:paraId="31A23941" w14:textId="77777777" w:rsidR="00055572" w:rsidRPr="00FA3B36" w:rsidRDefault="00A873EA" w:rsidP="00A53AE5">
      <w:pPr>
        <w:pStyle w:val="ListParagraph"/>
        <w:numPr>
          <w:ilvl w:val="4"/>
          <w:numId w:val="10"/>
        </w:numPr>
        <w:tabs>
          <w:tab w:val="left" w:pos="1660"/>
        </w:tabs>
        <w:ind w:left="1661"/>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Inženiera</w:t>
      </w:r>
      <w:r w:rsidRPr="00FA3B36">
        <w:rPr>
          <w:rFonts w:ascii="Times New Roman" w:hAnsi="Times New Roman" w:cs="Times New Roman"/>
          <w:spacing w:val="-10"/>
          <w:sz w:val="24"/>
          <w:szCs w:val="24"/>
          <w:lang w:val="lv-LV"/>
        </w:rPr>
        <w:t xml:space="preserve"> </w:t>
      </w:r>
      <w:r w:rsidRPr="00FA3B36">
        <w:rPr>
          <w:rFonts w:ascii="Times New Roman" w:hAnsi="Times New Roman" w:cs="Times New Roman"/>
          <w:sz w:val="24"/>
          <w:szCs w:val="24"/>
          <w:lang w:val="lv-LV"/>
        </w:rPr>
        <w:t>instrukcijas;</w:t>
      </w:r>
    </w:p>
    <w:p w14:paraId="2A44F92A" w14:textId="77777777" w:rsidR="00055572" w:rsidRPr="00FA3B36" w:rsidRDefault="00A873EA" w:rsidP="00A53AE5">
      <w:pPr>
        <w:pStyle w:val="ListParagraph"/>
        <w:numPr>
          <w:ilvl w:val="4"/>
          <w:numId w:val="10"/>
        </w:numPr>
        <w:tabs>
          <w:tab w:val="left" w:pos="1659"/>
          <w:tab w:val="left" w:pos="1660"/>
        </w:tabs>
        <w:ind w:left="1661" w:hanging="359"/>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Būvobjektu, būvlaukumu sanāksmju</w:t>
      </w:r>
      <w:r w:rsidRPr="00FA3B36">
        <w:rPr>
          <w:rFonts w:ascii="Times New Roman" w:hAnsi="Times New Roman" w:cs="Times New Roman"/>
          <w:spacing w:val="-22"/>
          <w:sz w:val="24"/>
          <w:szCs w:val="24"/>
          <w:lang w:val="lv-LV"/>
        </w:rPr>
        <w:t xml:space="preserve"> </w:t>
      </w:r>
      <w:r w:rsidRPr="00FA3B36">
        <w:rPr>
          <w:rFonts w:ascii="Times New Roman" w:hAnsi="Times New Roman" w:cs="Times New Roman"/>
          <w:sz w:val="24"/>
          <w:szCs w:val="24"/>
          <w:lang w:val="lv-LV"/>
        </w:rPr>
        <w:t>protokoli;</w:t>
      </w:r>
    </w:p>
    <w:p w14:paraId="33179288" w14:textId="77777777" w:rsidR="00055572" w:rsidRPr="00FA3B36" w:rsidRDefault="00A873EA" w:rsidP="004B3420">
      <w:pPr>
        <w:pStyle w:val="ListParagraph"/>
        <w:numPr>
          <w:ilvl w:val="4"/>
          <w:numId w:val="10"/>
        </w:numPr>
        <w:tabs>
          <w:tab w:val="left" w:pos="1660"/>
        </w:tabs>
        <w:ind w:left="1659" w:hanging="359"/>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Iknedēļas tehnisko sanāksmju</w:t>
      </w:r>
      <w:r w:rsidRPr="00FA3B36">
        <w:rPr>
          <w:rFonts w:ascii="Times New Roman" w:hAnsi="Times New Roman" w:cs="Times New Roman"/>
          <w:spacing w:val="-20"/>
          <w:sz w:val="24"/>
          <w:szCs w:val="24"/>
          <w:lang w:val="lv-LV"/>
        </w:rPr>
        <w:t xml:space="preserve"> </w:t>
      </w:r>
      <w:r w:rsidRPr="00FA3B36">
        <w:rPr>
          <w:rFonts w:ascii="Times New Roman" w:hAnsi="Times New Roman" w:cs="Times New Roman"/>
          <w:sz w:val="24"/>
          <w:szCs w:val="24"/>
          <w:lang w:val="lv-LV"/>
        </w:rPr>
        <w:t>protokoli;</w:t>
      </w:r>
    </w:p>
    <w:p w14:paraId="2A5D2FD1" w14:textId="77777777" w:rsidR="00055572" w:rsidRPr="00FA3B36" w:rsidRDefault="00A873EA" w:rsidP="004B3420">
      <w:pPr>
        <w:pStyle w:val="ListParagraph"/>
        <w:numPr>
          <w:ilvl w:val="4"/>
          <w:numId w:val="10"/>
        </w:numPr>
        <w:tabs>
          <w:tab w:val="left" w:pos="1660"/>
        </w:tabs>
        <w:spacing w:line="229" w:lineRule="exact"/>
        <w:ind w:left="1659" w:hanging="359"/>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Ikmēneša progresa sanāksmes</w:t>
      </w:r>
      <w:r w:rsidRPr="00FA3B36">
        <w:rPr>
          <w:rFonts w:ascii="Times New Roman" w:hAnsi="Times New Roman" w:cs="Times New Roman"/>
          <w:spacing w:val="-19"/>
          <w:sz w:val="24"/>
          <w:szCs w:val="24"/>
          <w:lang w:val="lv-LV"/>
        </w:rPr>
        <w:t xml:space="preserve"> </w:t>
      </w:r>
      <w:r w:rsidRPr="00FA3B36">
        <w:rPr>
          <w:rFonts w:ascii="Times New Roman" w:hAnsi="Times New Roman" w:cs="Times New Roman"/>
          <w:sz w:val="24"/>
          <w:szCs w:val="24"/>
          <w:lang w:val="lv-LV"/>
        </w:rPr>
        <w:t>protokols;</w:t>
      </w:r>
    </w:p>
    <w:p w14:paraId="5400388B" w14:textId="77777777" w:rsidR="00055572" w:rsidRPr="00FA3B36" w:rsidRDefault="00A873EA" w:rsidP="004B3420">
      <w:pPr>
        <w:pStyle w:val="ListParagraph"/>
        <w:numPr>
          <w:ilvl w:val="4"/>
          <w:numId w:val="10"/>
        </w:numPr>
        <w:tabs>
          <w:tab w:val="left" w:pos="1659"/>
          <w:tab w:val="left" w:pos="1660"/>
        </w:tabs>
        <w:spacing w:line="229" w:lineRule="exact"/>
        <w:ind w:left="1659" w:hanging="359"/>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Iknedēļas objekta apmeklējuma un piezīmju</w:t>
      </w:r>
      <w:r w:rsidRPr="00FA3B36">
        <w:rPr>
          <w:rFonts w:ascii="Times New Roman" w:hAnsi="Times New Roman" w:cs="Times New Roman"/>
          <w:spacing w:val="-30"/>
          <w:sz w:val="24"/>
          <w:szCs w:val="24"/>
          <w:lang w:val="lv-LV"/>
        </w:rPr>
        <w:t xml:space="preserve"> </w:t>
      </w:r>
      <w:r w:rsidRPr="00FA3B36">
        <w:rPr>
          <w:rFonts w:ascii="Times New Roman" w:hAnsi="Times New Roman" w:cs="Times New Roman"/>
          <w:sz w:val="24"/>
          <w:szCs w:val="24"/>
          <w:lang w:val="lv-LV"/>
        </w:rPr>
        <w:t>atskaite.</w:t>
      </w:r>
    </w:p>
    <w:p w14:paraId="2786219C" w14:textId="06726C6F" w:rsidR="00055572" w:rsidRPr="00547700" w:rsidRDefault="00A873EA" w:rsidP="00666DAB">
      <w:pPr>
        <w:pStyle w:val="BodyText"/>
        <w:spacing w:before="120"/>
        <w:ind w:left="219" w:right="-7"/>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Standarta atskaites ir jāsagatavo un/vai jāpārbauda regulāri un pēc nepieciešamības. Iknedēļas un ikmēneša sanāksmju protokoli ir jāsagatavo</w:t>
      </w:r>
      <w:r w:rsidR="00D25059" w:rsidRPr="00FA3B36">
        <w:rPr>
          <w:rFonts w:ascii="Times New Roman" w:hAnsi="Times New Roman" w:cs="Times New Roman"/>
          <w:sz w:val="24"/>
          <w:szCs w:val="24"/>
          <w:lang w:val="lv-LV"/>
        </w:rPr>
        <w:t xml:space="preserve"> 3</w:t>
      </w:r>
      <w:r w:rsidRPr="00FA3B36">
        <w:rPr>
          <w:rFonts w:ascii="Times New Roman" w:hAnsi="Times New Roman" w:cs="Times New Roman"/>
          <w:sz w:val="24"/>
          <w:szCs w:val="24"/>
          <w:lang w:val="lv-LV"/>
        </w:rPr>
        <w:t xml:space="preserve"> (</w:t>
      </w:r>
      <w:r w:rsidR="00D25059" w:rsidRPr="00FA3B36">
        <w:rPr>
          <w:rFonts w:ascii="Times New Roman" w:hAnsi="Times New Roman" w:cs="Times New Roman"/>
          <w:sz w:val="24"/>
          <w:szCs w:val="24"/>
          <w:lang w:val="lv-LV"/>
        </w:rPr>
        <w:t>trīs</w:t>
      </w:r>
      <w:r w:rsidRPr="00FA3B36">
        <w:rPr>
          <w:rFonts w:ascii="Times New Roman" w:hAnsi="Times New Roman" w:cs="Times New Roman"/>
          <w:sz w:val="24"/>
          <w:szCs w:val="24"/>
          <w:lang w:val="lv-LV"/>
        </w:rPr>
        <w:t>) darba dienu laikā pēc attiecīgās sanāksmes.</w:t>
      </w:r>
    </w:p>
    <w:p w14:paraId="0505949A" w14:textId="77777777" w:rsidR="00055572" w:rsidRPr="00547700" w:rsidRDefault="00055572">
      <w:pPr>
        <w:pStyle w:val="BodyText"/>
        <w:spacing w:before="8"/>
        <w:rPr>
          <w:rFonts w:ascii="Times New Roman" w:hAnsi="Times New Roman" w:cs="Times New Roman"/>
          <w:sz w:val="24"/>
          <w:szCs w:val="24"/>
          <w:lang w:val="lv-LV"/>
        </w:rPr>
      </w:pPr>
    </w:p>
    <w:p w14:paraId="42229516" w14:textId="77777777" w:rsidR="00055572" w:rsidRPr="00547700" w:rsidRDefault="00A873EA">
      <w:pPr>
        <w:pStyle w:val="Heading1"/>
        <w:ind w:left="219" w:firstLine="0"/>
        <w:jc w:val="left"/>
        <w:rPr>
          <w:rFonts w:ascii="Times New Roman" w:hAnsi="Times New Roman" w:cs="Times New Roman"/>
          <w:sz w:val="24"/>
          <w:szCs w:val="24"/>
          <w:lang w:val="lv-LV"/>
        </w:rPr>
      </w:pPr>
      <w:bookmarkStart w:id="31" w:name="_Toc508784591"/>
      <w:r w:rsidRPr="00547700">
        <w:rPr>
          <w:rFonts w:ascii="Times New Roman" w:hAnsi="Times New Roman" w:cs="Times New Roman"/>
          <w:sz w:val="24"/>
          <w:szCs w:val="24"/>
          <w:lang w:val="lv-LV"/>
        </w:rPr>
        <w:t>Objekta apmeklējuma un piezīmju atskaites forma</w:t>
      </w:r>
      <w:bookmarkEnd w:id="31"/>
    </w:p>
    <w:p w14:paraId="43BE4F39" w14:textId="77777777" w:rsidR="00055572" w:rsidRPr="00547700" w:rsidRDefault="00A873EA" w:rsidP="00B8045F">
      <w:pPr>
        <w:pStyle w:val="ListParagraph"/>
        <w:numPr>
          <w:ilvl w:val="0"/>
          <w:numId w:val="8"/>
        </w:numPr>
        <w:tabs>
          <w:tab w:val="left" w:pos="7981"/>
        </w:tabs>
        <w:ind w:right="-149"/>
        <w:jc w:val="right"/>
        <w:rPr>
          <w:rFonts w:ascii="Times New Roman" w:hAnsi="Times New Roman" w:cs="Times New Roman"/>
          <w:sz w:val="24"/>
          <w:szCs w:val="24"/>
          <w:lang w:val="lv-LV"/>
        </w:rPr>
      </w:pPr>
      <w:r w:rsidRPr="00547700">
        <w:rPr>
          <w:rFonts w:ascii="Times New Roman" w:hAnsi="Times New Roman" w:cs="Times New Roman"/>
          <w:w w:val="95"/>
          <w:sz w:val="24"/>
          <w:szCs w:val="24"/>
          <w:lang w:val="lv-LV"/>
        </w:rPr>
        <w:t>tabula</w:t>
      </w:r>
    </w:p>
    <w:p w14:paraId="76F21C90" w14:textId="77777777" w:rsidR="00055572" w:rsidRPr="00547700" w:rsidRDefault="00055572">
      <w:pPr>
        <w:pStyle w:val="BodyText"/>
        <w:spacing w:before="8"/>
        <w:rPr>
          <w:rFonts w:ascii="Times New Roman" w:hAnsi="Times New Roman" w:cs="Times New Roman"/>
          <w:sz w:val="24"/>
          <w:szCs w:val="24"/>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26"/>
        <w:gridCol w:w="1078"/>
        <w:gridCol w:w="3382"/>
        <w:gridCol w:w="998"/>
        <w:gridCol w:w="1418"/>
      </w:tblGrid>
      <w:tr w:rsidR="00055572" w:rsidRPr="00547700" w14:paraId="7090D4A4" w14:textId="77777777" w:rsidTr="00AF3DBA">
        <w:trPr>
          <w:trHeight w:hRule="exact" w:val="858"/>
        </w:trPr>
        <w:tc>
          <w:tcPr>
            <w:tcW w:w="960" w:type="dxa"/>
          </w:tcPr>
          <w:p w14:paraId="413EBEDE" w14:textId="77777777" w:rsidR="00055572" w:rsidRPr="00547700" w:rsidRDefault="00A873EA" w:rsidP="00AF3DBA">
            <w:pPr>
              <w:pStyle w:val="TableParagraph"/>
              <w:spacing w:before="0"/>
              <w:ind w:left="102" w:right="115"/>
              <w:jc w:val="center"/>
              <w:rPr>
                <w:rFonts w:ascii="Times New Roman" w:hAnsi="Times New Roman" w:cs="Times New Roman"/>
                <w:sz w:val="20"/>
                <w:szCs w:val="20"/>
                <w:lang w:val="lv-LV"/>
              </w:rPr>
            </w:pPr>
            <w:r w:rsidRPr="00547700">
              <w:rPr>
                <w:rFonts w:ascii="Times New Roman" w:hAnsi="Times New Roman" w:cs="Times New Roman"/>
                <w:sz w:val="20"/>
                <w:szCs w:val="20"/>
                <w:lang w:val="lv-LV"/>
              </w:rPr>
              <w:t>Ieraksta Nr.</w:t>
            </w:r>
          </w:p>
        </w:tc>
        <w:tc>
          <w:tcPr>
            <w:tcW w:w="926" w:type="dxa"/>
          </w:tcPr>
          <w:p w14:paraId="1F2D1C8C" w14:textId="77777777" w:rsidR="00055572" w:rsidRPr="00547700" w:rsidRDefault="00A873EA" w:rsidP="00AF3DBA">
            <w:pPr>
              <w:pStyle w:val="TableParagraph"/>
              <w:spacing w:before="0"/>
              <w:ind w:left="102" w:right="98"/>
              <w:jc w:val="center"/>
              <w:rPr>
                <w:rFonts w:ascii="Times New Roman" w:hAnsi="Times New Roman" w:cs="Times New Roman"/>
                <w:sz w:val="20"/>
                <w:szCs w:val="20"/>
                <w:lang w:val="lv-LV"/>
              </w:rPr>
            </w:pPr>
            <w:r w:rsidRPr="00547700">
              <w:rPr>
                <w:rFonts w:ascii="Times New Roman" w:hAnsi="Times New Roman" w:cs="Times New Roman"/>
                <w:sz w:val="20"/>
                <w:szCs w:val="20"/>
                <w:lang w:val="lv-LV"/>
              </w:rPr>
              <w:t>Ieraksta datums un laiks</w:t>
            </w:r>
          </w:p>
        </w:tc>
        <w:tc>
          <w:tcPr>
            <w:tcW w:w="1078" w:type="dxa"/>
          </w:tcPr>
          <w:p w14:paraId="20ACEECB" w14:textId="77777777" w:rsidR="00055572" w:rsidRPr="00547700" w:rsidRDefault="00A873EA" w:rsidP="00AF3DBA">
            <w:pPr>
              <w:pStyle w:val="TableParagraph"/>
              <w:spacing w:before="0"/>
              <w:ind w:left="102" w:right="233"/>
              <w:jc w:val="center"/>
              <w:rPr>
                <w:rFonts w:ascii="Times New Roman" w:hAnsi="Times New Roman" w:cs="Times New Roman"/>
                <w:sz w:val="20"/>
                <w:szCs w:val="20"/>
                <w:lang w:val="lv-LV"/>
              </w:rPr>
            </w:pPr>
            <w:r w:rsidRPr="00547700">
              <w:rPr>
                <w:rFonts w:ascii="Times New Roman" w:hAnsi="Times New Roman" w:cs="Times New Roman"/>
                <w:sz w:val="20"/>
                <w:szCs w:val="20"/>
                <w:lang w:val="lv-LV"/>
              </w:rPr>
              <w:t>Ieraksta veicējs</w:t>
            </w:r>
          </w:p>
        </w:tc>
        <w:tc>
          <w:tcPr>
            <w:tcW w:w="3382" w:type="dxa"/>
          </w:tcPr>
          <w:p w14:paraId="2551A39C" w14:textId="77777777" w:rsidR="00055572" w:rsidRPr="00547700" w:rsidRDefault="00A873EA" w:rsidP="00AF3DBA">
            <w:pPr>
              <w:pStyle w:val="TableParagraph"/>
              <w:spacing w:before="0"/>
              <w:ind w:left="102" w:right="100"/>
              <w:jc w:val="center"/>
              <w:rPr>
                <w:rFonts w:ascii="Times New Roman" w:hAnsi="Times New Roman" w:cs="Times New Roman"/>
                <w:sz w:val="20"/>
                <w:szCs w:val="20"/>
                <w:lang w:val="lv-LV"/>
              </w:rPr>
            </w:pPr>
            <w:r w:rsidRPr="00547700">
              <w:rPr>
                <w:rFonts w:ascii="Times New Roman" w:hAnsi="Times New Roman" w:cs="Times New Roman"/>
                <w:sz w:val="20"/>
                <w:szCs w:val="20"/>
                <w:lang w:val="lv-LV"/>
              </w:rPr>
              <w:t>Novērojumi objektā, ierašanās laiks objektā, plānotais izbraukšanas laiks veiktie mērījumi, rezultāti.</w:t>
            </w:r>
          </w:p>
        </w:tc>
        <w:tc>
          <w:tcPr>
            <w:tcW w:w="998" w:type="dxa"/>
          </w:tcPr>
          <w:p w14:paraId="47FE648C" w14:textId="77777777" w:rsidR="00055572" w:rsidRPr="00547700" w:rsidRDefault="00A873EA" w:rsidP="00AF3DBA">
            <w:pPr>
              <w:pStyle w:val="TableParagraph"/>
              <w:spacing w:before="0"/>
              <w:ind w:left="102" w:right="109"/>
              <w:jc w:val="center"/>
              <w:rPr>
                <w:rFonts w:ascii="Times New Roman" w:hAnsi="Times New Roman" w:cs="Times New Roman"/>
                <w:sz w:val="20"/>
                <w:szCs w:val="20"/>
                <w:lang w:val="lv-LV"/>
              </w:rPr>
            </w:pPr>
            <w:r w:rsidRPr="00547700">
              <w:rPr>
                <w:rFonts w:ascii="Times New Roman" w:hAnsi="Times New Roman" w:cs="Times New Roman"/>
                <w:sz w:val="20"/>
                <w:szCs w:val="20"/>
                <w:lang w:val="lv-LV"/>
              </w:rPr>
              <w:t>Ieraksta veicēja paraksts</w:t>
            </w:r>
          </w:p>
        </w:tc>
        <w:tc>
          <w:tcPr>
            <w:tcW w:w="1418" w:type="dxa"/>
          </w:tcPr>
          <w:p w14:paraId="056436A4" w14:textId="2E9F084C" w:rsidR="00055572" w:rsidRPr="00547700" w:rsidRDefault="00AF3DBA" w:rsidP="00AF3DBA">
            <w:pPr>
              <w:pStyle w:val="TableParagraph"/>
              <w:spacing w:before="0"/>
              <w:ind w:left="102"/>
              <w:jc w:val="center"/>
              <w:rPr>
                <w:rFonts w:ascii="Times New Roman" w:hAnsi="Times New Roman" w:cs="Times New Roman"/>
                <w:sz w:val="20"/>
                <w:szCs w:val="20"/>
                <w:lang w:val="lv-LV"/>
              </w:rPr>
            </w:pPr>
            <w:r>
              <w:rPr>
                <w:rFonts w:ascii="Times New Roman" w:hAnsi="Times New Roman" w:cs="Times New Roman"/>
                <w:sz w:val="20"/>
                <w:szCs w:val="20"/>
                <w:lang w:val="lv-LV"/>
              </w:rPr>
              <w:t>Piezīmes</w:t>
            </w:r>
          </w:p>
        </w:tc>
      </w:tr>
      <w:tr w:rsidR="00055572" w:rsidRPr="00547700" w14:paraId="2A2075AC" w14:textId="77777777" w:rsidTr="00C71C29">
        <w:trPr>
          <w:trHeight w:hRule="exact" w:val="754"/>
        </w:trPr>
        <w:tc>
          <w:tcPr>
            <w:tcW w:w="960" w:type="dxa"/>
          </w:tcPr>
          <w:p w14:paraId="7F3A9814" w14:textId="77777777" w:rsidR="00055572" w:rsidRPr="00547700" w:rsidRDefault="00055572">
            <w:pPr>
              <w:rPr>
                <w:rFonts w:ascii="Times New Roman" w:hAnsi="Times New Roman" w:cs="Times New Roman"/>
                <w:sz w:val="24"/>
                <w:szCs w:val="24"/>
                <w:lang w:val="lv-LV"/>
              </w:rPr>
            </w:pPr>
          </w:p>
        </w:tc>
        <w:tc>
          <w:tcPr>
            <w:tcW w:w="926" w:type="dxa"/>
          </w:tcPr>
          <w:p w14:paraId="05E924E4" w14:textId="77777777" w:rsidR="00055572" w:rsidRPr="00547700" w:rsidRDefault="00055572">
            <w:pPr>
              <w:rPr>
                <w:rFonts w:ascii="Times New Roman" w:hAnsi="Times New Roman" w:cs="Times New Roman"/>
                <w:sz w:val="24"/>
                <w:szCs w:val="24"/>
                <w:lang w:val="lv-LV"/>
              </w:rPr>
            </w:pPr>
          </w:p>
        </w:tc>
        <w:tc>
          <w:tcPr>
            <w:tcW w:w="1078" w:type="dxa"/>
          </w:tcPr>
          <w:p w14:paraId="5C38E869" w14:textId="77777777" w:rsidR="00055572" w:rsidRPr="00547700" w:rsidRDefault="00055572">
            <w:pPr>
              <w:rPr>
                <w:rFonts w:ascii="Times New Roman" w:hAnsi="Times New Roman" w:cs="Times New Roman"/>
                <w:sz w:val="24"/>
                <w:szCs w:val="24"/>
                <w:lang w:val="lv-LV"/>
              </w:rPr>
            </w:pPr>
          </w:p>
        </w:tc>
        <w:tc>
          <w:tcPr>
            <w:tcW w:w="3382" w:type="dxa"/>
          </w:tcPr>
          <w:p w14:paraId="0E38FD15" w14:textId="77777777" w:rsidR="00055572" w:rsidRPr="00547700" w:rsidRDefault="00055572">
            <w:pPr>
              <w:rPr>
                <w:rFonts w:ascii="Times New Roman" w:hAnsi="Times New Roman" w:cs="Times New Roman"/>
                <w:sz w:val="24"/>
                <w:szCs w:val="24"/>
                <w:lang w:val="lv-LV"/>
              </w:rPr>
            </w:pPr>
          </w:p>
        </w:tc>
        <w:tc>
          <w:tcPr>
            <w:tcW w:w="998" w:type="dxa"/>
          </w:tcPr>
          <w:p w14:paraId="3B51C88D" w14:textId="77777777" w:rsidR="00055572" w:rsidRPr="00547700" w:rsidRDefault="00055572">
            <w:pPr>
              <w:rPr>
                <w:rFonts w:ascii="Times New Roman" w:hAnsi="Times New Roman" w:cs="Times New Roman"/>
                <w:sz w:val="24"/>
                <w:szCs w:val="24"/>
                <w:lang w:val="lv-LV"/>
              </w:rPr>
            </w:pPr>
          </w:p>
        </w:tc>
        <w:tc>
          <w:tcPr>
            <w:tcW w:w="1418" w:type="dxa"/>
          </w:tcPr>
          <w:p w14:paraId="4B878C5C" w14:textId="77777777" w:rsidR="00055572" w:rsidRPr="00547700" w:rsidRDefault="00055572">
            <w:pPr>
              <w:rPr>
                <w:rFonts w:ascii="Times New Roman" w:hAnsi="Times New Roman" w:cs="Times New Roman"/>
                <w:sz w:val="24"/>
                <w:szCs w:val="24"/>
                <w:lang w:val="lv-LV"/>
              </w:rPr>
            </w:pPr>
          </w:p>
        </w:tc>
      </w:tr>
    </w:tbl>
    <w:p w14:paraId="3A4F0F91" w14:textId="0138B477" w:rsidR="00055572" w:rsidRPr="00547700" w:rsidRDefault="00A873EA" w:rsidP="00AF3DBA">
      <w:pPr>
        <w:pStyle w:val="BodyText"/>
        <w:spacing w:before="117"/>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Objekta apmeklējuma un piezīmju atskaites ik nedēļ</w:t>
      </w:r>
      <w:r w:rsidR="00DC2058">
        <w:rPr>
          <w:rFonts w:ascii="Times New Roman" w:hAnsi="Times New Roman" w:cs="Times New Roman"/>
          <w:sz w:val="24"/>
          <w:szCs w:val="24"/>
          <w:lang w:val="lv-LV"/>
        </w:rPr>
        <w:t>u</w:t>
      </w:r>
      <w:r w:rsidRPr="00547700">
        <w:rPr>
          <w:rFonts w:ascii="Times New Roman" w:hAnsi="Times New Roman" w:cs="Times New Roman"/>
          <w:sz w:val="24"/>
          <w:szCs w:val="24"/>
          <w:lang w:val="lv-LV"/>
        </w:rPr>
        <w:t xml:space="preserve"> tiek iesniegtas Pasūtītājam un  glabājas Pasūtītāja Projekta lietvedībā. Aktuālā nedēļas atskaite glabājas pie </w:t>
      </w:r>
      <w:r w:rsidR="00C46EBC" w:rsidRPr="00547700">
        <w:rPr>
          <w:rFonts w:ascii="Times New Roman" w:hAnsi="Times New Roman" w:cs="Times New Roman"/>
          <w:sz w:val="24"/>
          <w:szCs w:val="24"/>
          <w:lang w:val="lv-LV"/>
        </w:rPr>
        <w:t xml:space="preserve">ūdens un kanalizācijas </w:t>
      </w:r>
      <w:r w:rsidR="00EB1845">
        <w:rPr>
          <w:rFonts w:ascii="Times New Roman" w:hAnsi="Times New Roman" w:cs="Times New Roman"/>
          <w:sz w:val="24"/>
          <w:szCs w:val="24"/>
          <w:lang w:val="lv-LV"/>
        </w:rPr>
        <w:t xml:space="preserve">sistēmu </w:t>
      </w:r>
      <w:r w:rsidR="00C46EBC" w:rsidRPr="00547700">
        <w:rPr>
          <w:rFonts w:ascii="Times New Roman" w:hAnsi="Times New Roman" w:cs="Times New Roman"/>
          <w:sz w:val="24"/>
          <w:szCs w:val="24"/>
          <w:lang w:val="lv-LV"/>
        </w:rPr>
        <w:t xml:space="preserve">būvdarbu </w:t>
      </w:r>
      <w:r w:rsidRPr="00547700">
        <w:rPr>
          <w:rFonts w:ascii="Times New Roman" w:hAnsi="Times New Roman" w:cs="Times New Roman"/>
          <w:sz w:val="24"/>
          <w:szCs w:val="24"/>
          <w:lang w:val="lv-LV"/>
        </w:rPr>
        <w:t xml:space="preserve">būvuzrauga, tā ir regulāri jāaizpilda </w:t>
      </w:r>
      <w:r w:rsidR="00C46EBC" w:rsidRPr="00547700">
        <w:rPr>
          <w:rFonts w:ascii="Times New Roman" w:hAnsi="Times New Roman" w:cs="Times New Roman"/>
          <w:sz w:val="24"/>
          <w:szCs w:val="24"/>
          <w:lang w:val="lv-LV"/>
        </w:rPr>
        <w:t xml:space="preserve">ūdens un </w:t>
      </w:r>
      <w:r w:rsidR="00C46EBC" w:rsidRPr="00547700">
        <w:rPr>
          <w:rFonts w:ascii="Times New Roman" w:hAnsi="Times New Roman" w:cs="Times New Roman"/>
          <w:sz w:val="24"/>
          <w:szCs w:val="24"/>
          <w:lang w:val="lv-LV"/>
        </w:rPr>
        <w:lastRenderedPageBreak/>
        <w:t xml:space="preserve">kanalizācijas </w:t>
      </w:r>
      <w:r w:rsidR="00EB1845">
        <w:rPr>
          <w:rFonts w:ascii="Times New Roman" w:hAnsi="Times New Roman" w:cs="Times New Roman"/>
          <w:sz w:val="24"/>
          <w:szCs w:val="24"/>
          <w:lang w:val="lv-LV"/>
        </w:rPr>
        <w:t xml:space="preserve">sistēmu </w:t>
      </w:r>
      <w:r w:rsidR="00C46EBC" w:rsidRPr="00547700">
        <w:rPr>
          <w:rFonts w:ascii="Times New Roman" w:hAnsi="Times New Roman" w:cs="Times New Roman"/>
          <w:sz w:val="24"/>
          <w:szCs w:val="24"/>
          <w:lang w:val="lv-LV"/>
        </w:rPr>
        <w:t xml:space="preserve"> būvdarbu būvuzraugam</w:t>
      </w:r>
      <w:r w:rsidRPr="00547700">
        <w:rPr>
          <w:rFonts w:ascii="Times New Roman" w:hAnsi="Times New Roman" w:cs="Times New Roman"/>
          <w:sz w:val="24"/>
          <w:szCs w:val="24"/>
          <w:lang w:val="lv-LV"/>
        </w:rPr>
        <w:t xml:space="preserve"> un/vai ceļu būvdarbu būvuzraugam un/vai elektroietaišu izbūves darbu uzraugam</w:t>
      </w:r>
      <w:r w:rsidR="00C71C29" w:rsidRPr="00547700">
        <w:rPr>
          <w:rFonts w:ascii="Times New Roman" w:hAnsi="Times New Roman" w:cs="Times New Roman"/>
          <w:sz w:val="24"/>
          <w:szCs w:val="24"/>
          <w:lang w:val="lv-LV"/>
        </w:rPr>
        <w:t xml:space="preserve"> un/vai ēku</w:t>
      </w:r>
      <w:r w:rsidRPr="00547700">
        <w:rPr>
          <w:rFonts w:ascii="Times New Roman" w:hAnsi="Times New Roman" w:cs="Times New Roman"/>
          <w:sz w:val="24"/>
          <w:szCs w:val="24"/>
          <w:lang w:val="lv-LV"/>
        </w:rPr>
        <w:t xml:space="preserve"> </w:t>
      </w:r>
      <w:r w:rsidR="00C71C29" w:rsidRPr="00547700">
        <w:rPr>
          <w:rFonts w:ascii="Times New Roman" w:hAnsi="Times New Roman" w:cs="Times New Roman"/>
          <w:sz w:val="24"/>
          <w:szCs w:val="24"/>
          <w:lang w:val="lv-LV"/>
        </w:rPr>
        <w:t>būvdarbu būvuzraug</w:t>
      </w:r>
      <w:r w:rsidR="00C46EBC" w:rsidRPr="00547700">
        <w:rPr>
          <w:rFonts w:ascii="Times New Roman" w:hAnsi="Times New Roman" w:cs="Times New Roman"/>
          <w:sz w:val="24"/>
          <w:szCs w:val="24"/>
          <w:lang w:val="lv-LV"/>
        </w:rPr>
        <w:t xml:space="preserve">am </w:t>
      </w:r>
      <w:r w:rsidRPr="00547700">
        <w:rPr>
          <w:rFonts w:ascii="Times New Roman" w:hAnsi="Times New Roman" w:cs="Times New Roman"/>
          <w:sz w:val="24"/>
          <w:szCs w:val="24"/>
          <w:lang w:val="lv-LV"/>
        </w:rPr>
        <w:t xml:space="preserve">un/vai </w:t>
      </w:r>
      <w:r w:rsidR="00EB1845">
        <w:rPr>
          <w:rFonts w:ascii="Times New Roman" w:hAnsi="Times New Roman" w:cs="Times New Roman"/>
          <w:sz w:val="24"/>
          <w:szCs w:val="24"/>
          <w:lang w:val="lv-LV"/>
        </w:rPr>
        <w:t xml:space="preserve">Inženiera </w:t>
      </w:r>
      <w:r w:rsidRPr="00547700">
        <w:rPr>
          <w:rFonts w:ascii="Times New Roman" w:hAnsi="Times New Roman" w:cs="Times New Roman"/>
          <w:sz w:val="24"/>
          <w:szCs w:val="24"/>
          <w:lang w:val="lv-LV"/>
        </w:rPr>
        <w:t>komandas vadītājam ierodoties būvobjektā pēc tiešo uzraudzības pienākumu</w:t>
      </w:r>
      <w:r w:rsidRPr="00547700">
        <w:rPr>
          <w:rFonts w:ascii="Times New Roman" w:hAnsi="Times New Roman" w:cs="Times New Roman"/>
          <w:spacing w:val="-31"/>
          <w:sz w:val="24"/>
          <w:szCs w:val="24"/>
          <w:lang w:val="lv-LV"/>
        </w:rPr>
        <w:t xml:space="preserve"> </w:t>
      </w:r>
      <w:r w:rsidRPr="00547700">
        <w:rPr>
          <w:rFonts w:ascii="Times New Roman" w:hAnsi="Times New Roman" w:cs="Times New Roman"/>
          <w:sz w:val="24"/>
          <w:szCs w:val="24"/>
          <w:lang w:val="lv-LV"/>
        </w:rPr>
        <w:t>veikšanas.</w:t>
      </w:r>
    </w:p>
    <w:p w14:paraId="0614FD7A" w14:textId="77777777" w:rsidR="00055572" w:rsidRPr="00547700" w:rsidRDefault="00A873EA" w:rsidP="00AF3DBA">
      <w:pPr>
        <w:pStyle w:val="BodyText"/>
        <w:spacing w:before="120"/>
        <w:ind w:left="2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Savas piezīmes un novērojumus šajā atskaitē var ierakstīt arī Pasūtītāja pārstāvji.</w:t>
      </w:r>
    </w:p>
    <w:p w14:paraId="6E4CF5F4" w14:textId="1D0F1F76" w:rsidR="00055572" w:rsidRPr="00547700" w:rsidRDefault="00A873EA" w:rsidP="00AF3DBA">
      <w:pPr>
        <w:pStyle w:val="BodyText"/>
        <w:spacing w:before="120"/>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Objekta apmeklējuma un piezīmju atskaite kalpo par pierādījumu tam, ka būvuzraugi un/vai ceļu būvdarbu būvuzraugs un/vai elektroietaišu izbūves darbu </w:t>
      </w:r>
      <w:r w:rsidR="00EB1845">
        <w:rPr>
          <w:rFonts w:ascii="Times New Roman" w:hAnsi="Times New Roman" w:cs="Times New Roman"/>
          <w:sz w:val="24"/>
          <w:szCs w:val="24"/>
          <w:lang w:val="lv-LV"/>
        </w:rPr>
        <w:t>būv</w:t>
      </w:r>
      <w:r w:rsidRPr="00547700">
        <w:rPr>
          <w:rFonts w:ascii="Times New Roman" w:hAnsi="Times New Roman" w:cs="Times New Roman"/>
          <w:sz w:val="24"/>
          <w:szCs w:val="24"/>
          <w:lang w:val="lv-LV"/>
        </w:rPr>
        <w:t>uzraugs un/vai</w:t>
      </w:r>
      <w:r w:rsidR="00C71C29" w:rsidRPr="00547700">
        <w:rPr>
          <w:rFonts w:ascii="Times New Roman" w:hAnsi="Times New Roman" w:cs="Times New Roman"/>
          <w:sz w:val="24"/>
          <w:szCs w:val="24"/>
          <w:lang w:val="lv-LV"/>
        </w:rPr>
        <w:t xml:space="preserve"> ēku būvdarbu būvuzraugs</w:t>
      </w:r>
      <w:r w:rsidRPr="00547700">
        <w:rPr>
          <w:rFonts w:ascii="Times New Roman" w:hAnsi="Times New Roman" w:cs="Times New Roman"/>
          <w:sz w:val="24"/>
          <w:szCs w:val="24"/>
          <w:lang w:val="lv-LV"/>
        </w:rPr>
        <w:t xml:space="preserve"> </w:t>
      </w:r>
      <w:r w:rsidR="00C71C29" w:rsidRPr="00547700">
        <w:rPr>
          <w:rFonts w:ascii="Times New Roman" w:hAnsi="Times New Roman" w:cs="Times New Roman"/>
          <w:sz w:val="24"/>
          <w:szCs w:val="24"/>
          <w:lang w:val="lv-LV"/>
        </w:rPr>
        <w:t xml:space="preserve">un/vai </w:t>
      </w:r>
      <w:r w:rsidR="00EB1845">
        <w:rPr>
          <w:rFonts w:ascii="Times New Roman" w:hAnsi="Times New Roman" w:cs="Times New Roman"/>
          <w:sz w:val="24"/>
          <w:szCs w:val="24"/>
          <w:lang w:val="lv-LV"/>
        </w:rPr>
        <w:t>Inženiera</w:t>
      </w:r>
      <w:r w:rsidR="00EB1845" w:rsidRPr="00547700">
        <w:rPr>
          <w:rFonts w:ascii="Times New Roman" w:hAnsi="Times New Roman" w:cs="Times New Roman"/>
          <w:sz w:val="24"/>
          <w:szCs w:val="24"/>
          <w:lang w:val="lv-LV"/>
        </w:rPr>
        <w:t xml:space="preserve"> </w:t>
      </w:r>
      <w:r w:rsidRPr="00547700">
        <w:rPr>
          <w:rFonts w:ascii="Times New Roman" w:hAnsi="Times New Roman" w:cs="Times New Roman"/>
          <w:sz w:val="24"/>
          <w:szCs w:val="24"/>
          <w:lang w:val="lv-LV"/>
        </w:rPr>
        <w:t>komandas vadītājs ir apmeklējis būvobjektu un nodrošinājis būvuzraudzību atbilstošā apjomā un kvalitātē uz vietas būvobjektā.</w:t>
      </w:r>
    </w:p>
    <w:p w14:paraId="19847A2B" w14:textId="6836BFB7" w:rsidR="00055572" w:rsidRPr="00547700" w:rsidRDefault="00A873EA" w:rsidP="00AF3DBA">
      <w:pPr>
        <w:pStyle w:val="BodyText"/>
        <w:spacing w:before="120"/>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Savukārt Inženiera  komandas vadītāja darba kvalitāti un paveiktā darba apjomu vērtē pēc savlaicīgi sagatavotiem ziņojumiem un kvalitatīvi un atbilstoši noformētiem un iesniegtiem nepieciešamajiem dokumentiem.</w:t>
      </w:r>
    </w:p>
    <w:p w14:paraId="0A4F8616" w14:textId="659FD56D" w:rsidR="00055572" w:rsidRPr="00547700" w:rsidRDefault="00A873EA" w:rsidP="005778FC">
      <w:pPr>
        <w:pStyle w:val="BodyText"/>
        <w:spacing w:before="120"/>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Par nekvalitatīvu un/vai </w:t>
      </w:r>
      <w:r w:rsidRPr="008777DB">
        <w:rPr>
          <w:rFonts w:ascii="Times New Roman" w:hAnsi="Times New Roman" w:cs="Times New Roman"/>
          <w:sz w:val="24"/>
          <w:szCs w:val="24"/>
          <w:lang w:val="lv-LV"/>
        </w:rPr>
        <w:t xml:space="preserve">nepietiekamu </w:t>
      </w:r>
      <w:r w:rsidR="000C1B74" w:rsidRPr="008777DB">
        <w:rPr>
          <w:rFonts w:ascii="Times New Roman" w:hAnsi="Times New Roman" w:cs="Times New Roman"/>
          <w:sz w:val="24"/>
          <w:szCs w:val="24"/>
          <w:lang w:val="lv-LV"/>
        </w:rPr>
        <w:t>L</w:t>
      </w:r>
      <w:r w:rsidRPr="008777DB">
        <w:rPr>
          <w:rFonts w:ascii="Times New Roman" w:hAnsi="Times New Roman" w:cs="Times New Roman"/>
          <w:sz w:val="24"/>
          <w:szCs w:val="24"/>
          <w:lang w:val="lv-LV"/>
        </w:rPr>
        <w:t>īguma izpildi Pasūtītājs rakstiski brīdina Inženieri. Pēc brīdinājuma nos</w:t>
      </w:r>
      <w:r w:rsidR="005778FC" w:rsidRPr="008777DB">
        <w:rPr>
          <w:rFonts w:ascii="Times New Roman" w:hAnsi="Times New Roman" w:cs="Times New Roman"/>
          <w:sz w:val="24"/>
          <w:szCs w:val="24"/>
          <w:lang w:val="lv-LV"/>
        </w:rPr>
        <w:t xml:space="preserve">ūtīšanas </w:t>
      </w:r>
      <w:r w:rsidR="00EB1845" w:rsidRPr="008777DB">
        <w:rPr>
          <w:rFonts w:ascii="Times New Roman" w:hAnsi="Times New Roman" w:cs="Times New Roman"/>
          <w:sz w:val="24"/>
          <w:szCs w:val="24"/>
          <w:lang w:val="lv-LV"/>
        </w:rPr>
        <w:t>P</w:t>
      </w:r>
      <w:r w:rsidR="005778FC" w:rsidRPr="008777DB">
        <w:rPr>
          <w:rFonts w:ascii="Times New Roman" w:hAnsi="Times New Roman" w:cs="Times New Roman"/>
          <w:sz w:val="24"/>
          <w:szCs w:val="24"/>
          <w:lang w:val="lv-LV"/>
        </w:rPr>
        <w:t>asūtītājs ir tiesīgs</w:t>
      </w:r>
      <w:r w:rsidRPr="008777DB">
        <w:rPr>
          <w:rFonts w:ascii="Times New Roman" w:hAnsi="Times New Roman" w:cs="Times New Roman"/>
          <w:sz w:val="24"/>
          <w:szCs w:val="24"/>
          <w:lang w:val="lv-LV"/>
        </w:rPr>
        <w:t xml:space="preserve"> pieprasīt un saņemt atbilstošu nominētā personāla maiņu </w:t>
      </w:r>
      <w:r w:rsidR="00200C5C" w:rsidRPr="008777DB">
        <w:rPr>
          <w:rFonts w:ascii="Times New Roman" w:hAnsi="Times New Roman" w:cs="Times New Roman"/>
          <w:sz w:val="24"/>
          <w:szCs w:val="24"/>
          <w:lang w:val="lv-LV"/>
        </w:rPr>
        <w:t>Līgumā ietvaros</w:t>
      </w:r>
      <w:r w:rsidRPr="008777DB">
        <w:rPr>
          <w:rFonts w:ascii="Times New Roman" w:hAnsi="Times New Roman" w:cs="Times New Roman"/>
          <w:sz w:val="24"/>
          <w:szCs w:val="24"/>
          <w:lang w:val="lv-LV"/>
        </w:rPr>
        <w:t>.</w:t>
      </w:r>
    </w:p>
    <w:p w14:paraId="2045D871" w14:textId="77777777" w:rsidR="00055572" w:rsidRPr="00547700" w:rsidRDefault="00055572">
      <w:pPr>
        <w:pStyle w:val="BodyText"/>
        <w:spacing w:before="8"/>
        <w:rPr>
          <w:rFonts w:ascii="Times New Roman" w:hAnsi="Times New Roman" w:cs="Times New Roman"/>
          <w:sz w:val="24"/>
          <w:szCs w:val="24"/>
          <w:lang w:val="lv-LV"/>
        </w:rPr>
      </w:pPr>
    </w:p>
    <w:p w14:paraId="328D18BB" w14:textId="47A24966" w:rsidR="00055572" w:rsidRPr="00547700" w:rsidRDefault="00A873EA">
      <w:pPr>
        <w:pStyle w:val="Heading1"/>
        <w:numPr>
          <w:ilvl w:val="2"/>
          <w:numId w:val="10"/>
        </w:numPr>
        <w:tabs>
          <w:tab w:val="left" w:pos="775"/>
        </w:tabs>
        <w:ind w:hanging="554"/>
        <w:jc w:val="both"/>
        <w:rPr>
          <w:rFonts w:ascii="Times New Roman" w:hAnsi="Times New Roman" w:cs="Times New Roman"/>
          <w:sz w:val="24"/>
          <w:szCs w:val="24"/>
          <w:lang w:val="lv-LV"/>
        </w:rPr>
      </w:pPr>
      <w:bookmarkStart w:id="32" w:name="_Toc508784592"/>
      <w:r w:rsidRPr="00547700">
        <w:rPr>
          <w:rFonts w:ascii="Times New Roman" w:hAnsi="Times New Roman" w:cs="Times New Roman"/>
          <w:sz w:val="24"/>
          <w:szCs w:val="24"/>
          <w:lang w:val="lv-LV"/>
        </w:rPr>
        <w:t>Kvalitātes nodrošināšanas</w:t>
      </w:r>
      <w:r w:rsidRPr="00547700">
        <w:rPr>
          <w:rFonts w:ascii="Times New Roman" w:hAnsi="Times New Roman" w:cs="Times New Roman"/>
          <w:spacing w:val="-20"/>
          <w:sz w:val="24"/>
          <w:szCs w:val="24"/>
          <w:lang w:val="lv-LV"/>
        </w:rPr>
        <w:t xml:space="preserve"> </w:t>
      </w:r>
      <w:r w:rsidRPr="00547700">
        <w:rPr>
          <w:rFonts w:ascii="Times New Roman" w:hAnsi="Times New Roman" w:cs="Times New Roman"/>
          <w:sz w:val="24"/>
          <w:szCs w:val="24"/>
          <w:lang w:val="lv-LV"/>
        </w:rPr>
        <w:t>plāns</w:t>
      </w:r>
      <w:bookmarkEnd w:id="32"/>
    </w:p>
    <w:p w14:paraId="69FA81D1" w14:textId="77777777" w:rsidR="00055572" w:rsidRPr="00547700" w:rsidRDefault="00A873EA">
      <w:pPr>
        <w:pStyle w:val="BodyText"/>
        <w:spacing w:before="60"/>
        <w:ind w:left="2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Saskaņā ar Tehniskās specifikācijas 4.1.punktu.</w:t>
      </w:r>
    </w:p>
    <w:p w14:paraId="4A531E7E" w14:textId="77777777" w:rsidR="00055572" w:rsidRPr="00547700" w:rsidRDefault="00055572">
      <w:pPr>
        <w:pStyle w:val="BodyText"/>
        <w:spacing w:before="8"/>
        <w:rPr>
          <w:rFonts w:ascii="Times New Roman" w:hAnsi="Times New Roman" w:cs="Times New Roman"/>
          <w:sz w:val="24"/>
          <w:szCs w:val="24"/>
          <w:lang w:val="lv-LV"/>
        </w:rPr>
      </w:pPr>
    </w:p>
    <w:p w14:paraId="71C5B35E" w14:textId="19C88F37" w:rsidR="00055572" w:rsidRPr="00547700" w:rsidRDefault="00A873EA">
      <w:pPr>
        <w:pStyle w:val="Heading1"/>
        <w:numPr>
          <w:ilvl w:val="2"/>
          <w:numId w:val="10"/>
        </w:numPr>
        <w:tabs>
          <w:tab w:val="left" w:pos="775"/>
        </w:tabs>
        <w:ind w:hanging="554"/>
        <w:jc w:val="both"/>
        <w:rPr>
          <w:rFonts w:ascii="Times New Roman" w:hAnsi="Times New Roman" w:cs="Times New Roman"/>
          <w:sz w:val="24"/>
          <w:szCs w:val="24"/>
          <w:lang w:val="lv-LV"/>
        </w:rPr>
      </w:pPr>
      <w:bookmarkStart w:id="33" w:name="_Toc508784593"/>
      <w:r w:rsidRPr="00547700">
        <w:rPr>
          <w:rFonts w:ascii="Times New Roman" w:hAnsi="Times New Roman" w:cs="Times New Roman"/>
          <w:sz w:val="24"/>
          <w:szCs w:val="24"/>
          <w:lang w:val="lv-LV"/>
        </w:rPr>
        <w:t>Ikmēneša progresa ziņojums (Mēneša</w:t>
      </w:r>
      <w:r w:rsidRPr="00547700">
        <w:rPr>
          <w:rFonts w:ascii="Times New Roman" w:hAnsi="Times New Roman" w:cs="Times New Roman"/>
          <w:spacing w:val="-22"/>
          <w:sz w:val="24"/>
          <w:szCs w:val="24"/>
          <w:lang w:val="lv-LV"/>
        </w:rPr>
        <w:t xml:space="preserve"> </w:t>
      </w:r>
      <w:r w:rsidRPr="00547700">
        <w:rPr>
          <w:rFonts w:ascii="Times New Roman" w:hAnsi="Times New Roman" w:cs="Times New Roman"/>
          <w:sz w:val="24"/>
          <w:szCs w:val="24"/>
          <w:lang w:val="lv-LV"/>
        </w:rPr>
        <w:t>ziņojums)</w:t>
      </w:r>
      <w:bookmarkEnd w:id="33"/>
    </w:p>
    <w:p w14:paraId="487F170E" w14:textId="7974F0C5" w:rsidR="00055572" w:rsidRPr="00547700" w:rsidRDefault="00A873EA" w:rsidP="002903B2">
      <w:pPr>
        <w:pStyle w:val="BodyText"/>
        <w:spacing w:before="63"/>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Ikmēneša progresa ziņojums jāsagatavo vienu reizi mēnesī un jāi</w:t>
      </w:r>
      <w:r w:rsidR="00416A6D">
        <w:rPr>
          <w:rFonts w:ascii="Times New Roman" w:hAnsi="Times New Roman" w:cs="Times New Roman"/>
          <w:sz w:val="24"/>
          <w:szCs w:val="24"/>
          <w:lang w:val="lv-LV"/>
        </w:rPr>
        <w:t>esniedz līdz nākamā  mēneša 10.</w:t>
      </w:r>
      <w:r w:rsidRPr="00547700">
        <w:rPr>
          <w:rFonts w:ascii="Times New Roman" w:hAnsi="Times New Roman" w:cs="Times New Roman"/>
          <w:sz w:val="24"/>
          <w:szCs w:val="24"/>
          <w:lang w:val="lv-LV"/>
        </w:rPr>
        <w:t>datumam. Ikmēneša progresa ziņojumā par sniegtajiem tehniskās uzraudzības pakalpojumiem ir skaidri un precīzi jāraksturo būvdarbu fiziskais un finansiālais process un,  kā minimums,</w:t>
      </w:r>
      <w:r w:rsidRPr="00547700">
        <w:rPr>
          <w:rFonts w:ascii="Times New Roman" w:hAnsi="Times New Roman" w:cs="Times New Roman"/>
          <w:spacing w:val="-13"/>
          <w:sz w:val="24"/>
          <w:szCs w:val="24"/>
          <w:lang w:val="lv-LV"/>
        </w:rPr>
        <w:t xml:space="preserve"> </w:t>
      </w:r>
      <w:r w:rsidRPr="00547700">
        <w:rPr>
          <w:rFonts w:ascii="Times New Roman" w:hAnsi="Times New Roman" w:cs="Times New Roman"/>
          <w:sz w:val="24"/>
          <w:szCs w:val="24"/>
          <w:lang w:val="lv-LV"/>
        </w:rPr>
        <w:t>jāietver:</w:t>
      </w:r>
    </w:p>
    <w:p w14:paraId="4EA4624E" w14:textId="77777777" w:rsidR="00055572" w:rsidRPr="00547700" w:rsidRDefault="00A873EA" w:rsidP="000C1B74">
      <w:pPr>
        <w:pStyle w:val="ListParagraph"/>
        <w:numPr>
          <w:ilvl w:val="0"/>
          <w:numId w:val="6"/>
        </w:numPr>
        <w:tabs>
          <w:tab w:val="left" w:pos="1660"/>
        </w:tabs>
        <w:ind w:right="-6" w:hanging="384"/>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Inženiera aktivitāšu un sasniegto rezultātu kopsavilkums, identificējot arī iesaistītos</w:t>
      </w:r>
      <w:r w:rsidRPr="00547700">
        <w:rPr>
          <w:rFonts w:ascii="Times New Roman" w:hAnsi="Times New Roman" w:cs="Times New Roman"/>
          <w:spacing w:val="-11"/>
          <w:sz w:val="24"/>
          <w:szCs w:val="24"/>
          <w:lang w:val="lv-LV"/>
        </w:rPr>
        <w:t xml:space="preserve"> </w:t>
      </w:r>
      <w:r w:rsidRPr="00547700">
        <w:rPr>
          <w:rFonts w:ascii="Times New Roman" w:hAnsi="Times New Roman" w:cs="Times New Roman"/>
          <w:sz w:val="24"/>
          <w:szCs w:val="24"/>
          <w:lang w:val="lv-LV"/>
        </w:rPr>
        <w:t>resursus;</w:t>
      </w:r>
    </w:p>
    <w:p w14:paraId="69995EB8" w14:textId="77777777" w:rsidR="00B44846" w:rsidRPr="00547700" w:rsidRDefault="00A873EA" w:rsidP="00EB1845">
      <w:pPr>
        <w:pStyle w:val="ListParagraph"/>
        <w:numPr>
          <w:ilvl w:val="0"/>
          <w:numId w:val="6"/>
        </w:numPr>
        <w:tabs>
          <w:tab w:val="left" w:pos="1660"/>
        </w:tabs>
        <w:ind w:left="1559" w:right="-6"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Aktualizēti plāni, identificējot specifiskus īstermiņa uzdevumus, katram uzdevumam piešķirtos resursus un nepieciešamo, sagaidāmo</w:t>
      </w:r>
      <w:r w:rsidRPr="00547700">
        <w:rPr>
          <w:rFonts w:ascii="Times New Roman" w:hAnsi="Times New Roman" w:cs="Times New Roman"/>
          <w:spacing w:val="-36"/>
          <w:sz w:val="24"/>
          <w:szCs w:val="24"/>
          <w:lang w:val="lv-LV"/>
        </w:rPr>
        <w:t xml:space="preserve"> </w:t>
      </w:r>
      <w:r w:rsidRPr="00547700">
        <w:rPr>
          <w:rFonts w:ascii="Times New Roman" w:hAnsi="Times New Roman" w:cs="Times New Roman"/>
          <w:sz w:val="24"/>
          <w:szCs w:val="24"/>
          <w:lang w:val="lv-LV"/>
        </w:rPr>
        <w:t>rezultātu;</w:t>
      </w:r>
    </w:p>
    <w:p w14:paraId="66D71C8D" w14:textId="1424FA0C" w:rsidR="00055572" w:rsidRPr="00547700" w:rsidRDefault="00A873EA" w:rsidP="00EB1845">
      <w:pPr>
        <w:pStyle w:val="ListParagraph"/>
        <w:numPr>
          <w:ilvl w:val="0"/>
          <w:numId w:val="6"/>
        </w:numPr>
        <w:tabs>
          <w:tab w:val="left" w:pos="1660"/>
        </w:tabs>
        <w:ind w:left="1559" w:right="-6"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Inženiera finansiālais</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progress;</w:t>
      </w:r>
    </w:p>
    <w:p w14:paraId="656F3BF7" w14:textId="77777777" w:rsidR="00055572" w:rsidRPr="00547700" w:rsidRDefault="00A873EA" w:rsidP="00EB1845">
      <w:pPr>
        <w:pStyle w:val="ListParagraph"/>
        <w:numPr>
          <w:ilvl w:val="0"/>
          <w:numId w:val="6"/>
        </w:numPr>
        <w:tabs>
          <w:tab w:val="left" w:pos="1560"/>
        </w:tabs>
        <w:ind w:left="1559" w:right="-6"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Inženiera konstatētās problēmas un piedāvātie</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risinājumi;</w:t>
      </w:r>
    </w:p>
    <w:p w14:paraId="775C5E66" w14:textId="77777777" w:rsidR="00055572" w:rsidRPr="00547700" w:rsidRDefault="00A873EA" w:rsidP="00416A6D">
      <w:pPr>
        <w:pStyle w:val="ListParagraph"/>
        <w:numPr>
          <w:ilvl w:val="0"/>
          <w:numId w:val="6"/>
        </w:numPr>
        <w:tabs>
          <w:tab w:val="left" w:pos="1560"/>
        </w:tabs>
        <w:spacing w:line="229" w:lineRule="exact"/>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Uzņēmēja iepriekšējā mēnesī paveikto darbu</w:t>
      </w:r>
      <w:r w:rsidRPr="00547700">
        <w:rPr>
          <w:rFonts w:ascii="Times New Roman" w:hAnsi="Times New Roman" w:cs="Times New Roman"/>
          <w:spacing w:val="-24"/>
          <w:sz w:val="24"/>
          <w:szCs w:val="24"/>
          <w:lang w:val="lv-LV"/>
        </w:rPr>
        <w:t xml:space="preserve"> </w:t>
      </w:r>
      <w:r w:rsidRPr="00547700">
        <w:rPr>
          <w:rFonts w:ascii="Times New Roman" w:hAnsi="Times New Roman" w:cs="Times New Roman"/>
          <w:sz w:val="24"/>
          <w:szCs w:val="24"/>
          <w:lang w:val="lv-LV"/>
        </w:rPr>
        <w:t>progress;</w:t>
      </w:r>
    </w:p>
    <w:p w14:paraId="2D9E6FEF" w14:textId="77777777" w:rsidR="00055572" w:rsidRPr="00547700" w:rsidRDefault="00A873EA" w:rsidP="00416A6D">
      <w:pPr>
        <w:pStyle w:val="ListParagraph"/>
        <w:numPr>
          <w:ilvl w:val="0"/>
          <w:numId w:val="6"/>
        </w:numPr>
        <w:tabs>
          <w:tab w:val="left" w:pos="1559"/>
          <w:tab w:val="left" w:pos="1560"/>
        </w:tabs>
        <w:spacing w:line="229" w:lineRule="exact"/>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 par Uzņēmēja darbaspēku būvobjektos,</w:t>
      </w:r>
      <w:r w:rsidRPr="00547700">
        <w:rPr>
          <w:rFonts w:ascii="Times New Roman" w:hAnsi="Times New Roman" w:cs="Times New Roman"/>
          <w:spacing w:val="-27"/>
          <w:sz w:val="24"/>
          <w:szCs w:val="24"/>
          <w:lang w:val="lv-LV"/>
        </w:rPr>
        <w:t xml:space="preserve"> </w:t>
      </w:r>
      <w:r w:rsidRPr="00547700">
        <w:rPr>
          <w:rFonts w:ascii="Times New Roman" w:hAnsi="Times New Roman" w:cs="Times New Roman"/>
          <w:sz w:val="24"/>
          <w:szCs w:val="24"/>
          <w:lang w:val="lv-LV"/>
        </w:rPr>
        <w:t>būvlaukumos;</w:t>
      </w:r>
    </w:p>
    <w:p w14:paraId="3238E77C" w14:textId="77777777" w:rsidR="00055572" w:rsidRPr="00547700" w:rsidRDefault="00A873EA" w:rsidP="00416A6D">
      <w:pPr>
        <w:pStyle w:val="ListParagraph"/>
        <w:numPr>
          <w:ilvl w:val="0"/>
          <w:numId w:val="6"/>
        </w:numPr>
        <w:tabs>
          <w:tab w:val="left" w:pos="1560"/>
        </w:tabs>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 par Uzņēmēja iekārtām būvobjektos,</w:t>
      </w:r>
      <w:r w:rsidRPr="00547700">
        <w:rPr>
          <w:rFonts w:ascii="Times New Roman" w:hAnsi="Times New Roman" w:cs="Times New Roman"/>
          <w:spacing w:val="-28"/>
          <w:sz w:val="24"/>
          <w:szCs w:val="24"/>
          <w:lang w:val="lv-LV"/>
        </w:rPr>
        <w:t xml:space="preserve"> </w:t>
      </w:r>
      <w:r w:rsidRPr="00547700">
        <w:rPr>
          <w:rFonts w:ascii="Times New Roman" w:hAnsi="Times New Roman" w:cs="Times New Roman"/>
          <w:sz w:val="24"/>
          <w:szCs w:val="24"/>
          <w:lang w:val="lv-LV"/>
        </w:rPr>
        <w:t>būvlaukumos;</w:t>
      </w:r>
    </w:p>
    <w:p w14:paraId="4C155AB6" w14:textId="77777777" w:rsidR="00055572" w:rsidRPr="00547700" w:rsidRDefault="00A873EA" w:rsidP="00416A6D">
      <w:pPr>
        <w:pStyle w:val="ListParagraph"/>
        <w:numPr>
          <w:ilvl w:val="0"/>
          <w:numId w:val="6"/>
        </w:numPr>
        <w:tabs>
          <w:tab w:val="left" w:pos="1560"/>
        </w:tabs>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Nākamajā mēnesī paredzēto darbu</w:t>
      </w:r>
      <w:r w:rsidRPr="00547700">
        <w:rPr>
          <w:rFonts w:ascii="Times New Roman" w:hAnsi="Times New Roman" w:cs="Times New Roman"/>
          <w:spacing w:val="-17"/>
          <w:sz w:val="24"/>
          <w:szCs w:val="24"/>
          <w:lang w:val="lv-LV"/>
        </w:rPr>
        <w:t xml:space="preserve"> </w:t>
      </w:r>
      <w:r w:rsidRPr="00547700">
        <w:rPr>
          <w:rFonts w:ascii="Times New Roman" w:hAnsi="Times New Roman" w:cs="Times New Roman"/>
          <w:sz w:val="24"/>
          <w:szCs w:val="24"/>
          <w:lang w:val="lv-LV"/>
        </w:rPr>
        <w:t>apraksts;</w:t>
      </w:r>
    </w:p>
    <w:p w14:paraId="6A45C9B6" w14:textId="54560B34" w:rsidR="00055572" w:rsidRPr="00547700" w:rsidRDefault="00A873EA" w:rsidP="00416A6D">
      <w:pPr>
        <w:pStyle w:val="ListParagraph"/>
        <w:numPr>
          <w:ilvl w:val="0"/>
          <w:numId w:val="6"/>
        </w:numPr>
        <w:tabs>
          <w:tab w:val="left" w:pos="1559"/>
          <w:tab w:val="left" w:pos="1560"/>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 par maksājumiem, kas apstiprināti un izmaksāti līdz šim brīdim (EUR), ieskaitot izmaiņu rīkojumus, variācijas,</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u</w:t>
      </w:r>
      <w:r w:rsidR="0026291F">
        <w:rPr>
          <w:rFonts w:ascii="Times New Roman" w:hAnsi="Times New Roman" w:cs="Times New Roman"/>
          <w:sz w:val="24"/>
          <w:szCs w:val="24"/>
          <w:lang w:val="lv-LV"/>
        </w:rPr>
        <w:t>.</w:t>
      </w:r>
      <w:r w:rsidRPr="00547700">
        <w:rPr>
          <w:rFonts w:ascii="Times New Roman" w:hAnsi="Times New Roman" w:cs="Times New Roman"/>
          <w:sz w:val="24"/>
          <w:szCs w:val="24"/>
          <w:lang w:val="lv-LV"/>
        </w:rPr>
        <w:t>tml.;</w:t>
      </w:r>
    </w:p>
    <w:p w14:paraId="125843E8" w14:textId="77777777" w:rsidR="00055572" w:rsidRPr="00547700" w:rsidRDefault="00A873EA" w:rsidP="00416A6D">
      <w:pPr>
        <w:pStyle w:val="ListParagraph"/>
        <w:numPr>
          <w:ilvl w:val="0"/>
          <w:numId w:val="6"/>
        </w:numPr>
        <w:tabs>
          <w:tab w:val="left" w:pos="1559"/>
          <w:tab w:val="left" w:pos="1560"/>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 par izdotajām Instrukcijām būvobjektā, būvlaukumā un saņemtiem</w:t>
      </w:r>
      <w:r w:rsidRPr="00547700">
        <w:rPr>
          <w:rFonts w:ascii="Times New Roman" w:hAnsi="Times New Roman" w:cs="Times New Roman"/>
          <w:spacing w:val="-10"/>
          <w:sz w:val="24"/>
          <w:szCs w:val="24"/>
          <w:lang w:val="lv-LV"/>
        </w:rPr>
        <w:t xml:space="preserve"> </w:t>
      </w:r>
      <w:r w:rsidRPr="00547700">
        <w:rPr>
          <w:rFonts w:ascii="Times New Roman" w:hAnsi="Times New Roman" w:cs="Times New Roman"/>
          <w:sz w:val="24"/>
          <w:szCs w:val="24"/>
          <w:lang w:val="lv-LV"/>
        </w:rPr>
        <w:t>apstiprinājumiem;</w:t>
      </w:r>
    </w:p>
    <w:p w14:paraId="5F31C743" w14:textId="77777777" w:rsidR="00055572" w:rsidRPr="00547700" w:rsidRDefault="00A873EA" w:rsidP="00416A6D">
      <w:pPr>
        <w:pStyle w:val="ListParagraph"/>
        <w:numPr>
          <w:ilvl w:val="0"/>
          <w:numId w:val="6"/>
        </w:numPr>
        <w:tabs>
          <w:tab w:val="left" w:pos="1559"/>
          <w:tab w:val="left" w:pos="1560"/>
          <w:tab w:val="left" w:pos="3081"/>
          <w:tab w:val="left" w:pos="3655"/>
          <w:tab w:val="left" w:pos="4687"/>
          <w:tab w:val="left" w:pos="5671"/>
          <w:tab w:val="left" w:pos="6940"/>
          <w:tab w:val="left" w:pos="7447"/>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w:t>
      </w:r>
      <w:r w:rsidRPr="00547700">
        <w:rPr>
          <w:rFonts w:ascii="Times New Roman" w:hAnsi="Times New Roman" w:cs="Times New Roman"/>
          <w:sz w:val="24"/>
          <w:szCs w:val="24"/>
          <w:lang w:val="lv-LV"/>
        </w:rPr>
        <w:tab/>
        <w:t>par</w:t>
      </w:r>
      <w:r w:rsidRPr="00547700">
        <w:rPr>
          <w:rFonts w:ascii="Times New Roman" w:hAnsi="Times New Roman" w:cs="Times New Roman"/>
          <w:sz w:val="24"/>
          <w:szCs w:val="24"/>
          <w:lang w:val="lv-LV"/>
        </w:rPr>
        <w:tab/>
        <w:t>izdotiem</w:t>
      </w:r>
      <w:r w:rsidRPr="00547700">
        <w:rPr>
          <w:rFonts w:ascii="Times New Roman" w:hAnsi="Times New Roman" w:cs="Times New Roman"/>
          <w:sz w:val="24"/>
          <w:szCs w:val="24"/>
          <w:lang w:val="lv-LV"/>
        </w:rPr>
        <w:tab/>
        <w:t>Izmaiņu</w:t>
      </w:r>
      <w:r w:rsidRPr="00547700">
        <w:rPr>
          <w:rFonts w:ascii="Times New Roman" w:hAnsi="Times New Roman" w:cs="Times New Roman"/>
          <w:sz w:val="24"/>
          <w:szCs w:val="24"/>
          <w:lang w:val="lv-LV"/>
        </w:rPr>
        <w:tab/>
        <w:t>rīkojumiem</w:t>
      </w:r>
      <w:r w:rsidRPr="00547700">
        <w:rPr>
          <w:rFonts w:ascii="Times New Roman" w:hAnsi="Times New Roman" w:cs="Times New Roman"/>
          <w:sz w:val="24"/>
          <w:szCs w:val="24"/>
          <w:lang w:val="lv-LV"/>
        </w:rPr>
        <w:tab/>
        <w:t>un</w:t>
      </w:r>
      <w:r w:rsidRPr="00547700">
        <w:rPr>
          <w:rFonts w:ascii="Times New Roman" w:hAnsi="Times New Roman" w:cs="Times New Roman"/>
          <w:sz w:val="24"/>
          <w:szCs w:val="24"/>
          <w:lang w:val="lv-LV"/>
        </w:rPr>
        <w:tab/>
      </w:r>
      <w:r w:rsidRPr="00547700">
        <w:rPr>
          <w:rFonts w:ascii="Times New Roman" w:hAnsi="Times New Roman" w:cs="Times New Roman"/>
          <w:w w:val="95"/>
          <w:sz w:val="24"/>
          <w:szCs w:val="24"/>
          <w:lang w:val="lv-LV"/>
        </w:rPr>
        <w:t xml:space="preserve">saņemtiem </w:t>
      </w:r>
      <w:r w:rsidRPr="00547700">
        <w:rPr>
          <w:rFonts w:ascii="Times New Roman" w:hAnsi="Times New Roman" w:cs="Times New Roman"/>
          <w:sz w:val="24"/>
          <w:szCs w:val="24"/>
          <w:lang w:val="lv-LV"/>
        </w:rPr>
        <w:t>apstiprinājumiem;</w:t>
      </w:r>
    </w:p>
    <w:p w14:paraId="13B64716" w14:textId="77777777" w:rsidR="00055572" w:rsidRPr="00547700" w:rsidRDefault="00A873EA" w:rsidP="00416A6D">
      <w:pPr>
        <w:pStyle w:val="ListParagraph"/>
        <w:numPr>
          <w:ilvl w:val="0"/>
          <w:numId w:val="6"/>
        </w:numPr>
        <w:tabs>
          <w:tab w:val="left" w:pos="1559"/>
          <w:tab w:val="left" w:pos="1560"/>
          <w:tab w:val="left" w:pos="3033"/>
          <w:tab w:val="left" w:pos="3559"/>
          <w:tab w:val="left" w:pos="4706"/>
          <w:tab w:val="left" w:pos="6079"/>
          <w:tab w:val="left" w:pos="7459"/>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Kopsavilkums</w:t>
      </w:r>
      <w:r w:rsidRPr="00547700">
        <w:rPr>
          <w:rFonts w:ascii="Times New Roman" w:hAnsi="Times New Roman" w:cs="Times New Roman"/>
          <w:sz w:val="24"/>
          <w:szCs w:val="24"/>
          <w:lang w:val="lv-LV"/>
        </w:rPr>
        <w:tab/>
        <w:t>par</w:t>
      </w:r>
      <w:r w:rsidRPr="00547700">
        <w:rPr>
          <w:rFonts w:ascii="Times New Roman" w:hAnsi="Times New Roman" w:cs="Times New Roman"/>
          <w:sz w:val="24"/>
          <w:szCs w:val="24"/>
          <w:lang w:val="lv-LV"/>
        </w:rPr>
        <w:tab/>
        <w:t>notikušām</w:t>
      </w:r>
      <w:r w:rsidRPr="00547700">
        <w:rPr>
          <w:rFonts w:ascii="Times New Roman" w:hAnsi="Times New Roman" w:cs="Times New Roman"/>
          <w:sz w:val="24"/>
          <w:szCs w:val="24"/>
          <w:lang w:val="lv-LV"/>
        </w:rPr>
        <w:tab/>
        <w:t>sanāksmēm,</w:t>
      </w:r>
      <w:r w:rsidRPr="00547700">
        <w:rPr>
          <w:rFonts w:ascii="Times New Roman" w:hAnsi="Times New Roman" w:cs="Times New Roman"/>
          <w:sz w:val="24"/>
          <w:szCs w:val="24"/>
          <w:lang w:val="lv-LV"/>
        </w:rPr>
        <w:tab/>
        <w:t>apmeklētību,</w:t>
      </w:r>
      <w:r w:rsidRPr="00547700">
        <w:rPr>
          <w:rFonts w:ascii="Times New Roman" w:hAnsi="Times New Roman" w:cs="Times New Roman"/>
          <w:sz w:val="24"/>
          <w:szCs w:val="24"/>
          <w:lang w:val="lv-LV"/>
        </w:rPr>
        <w:tab/>
      </w:r>
      <w:r w:rsidRPr="00547700">
        <w:rPr>
          <w:rFonts w:ascii="Times New Roman" w:hAnsi="Times New Roman" w:cs="Times New Roman"/>
          <w:w w:val="95"/>
          <w:sz w:val="24"/>
          <w:szCs w:val="24"/>
          <w:lang w:val="lv-LV"/>
        </w:rPr>
        <w:t xml:space="preserve">iesniegtām </w:t>
      </w:r>
      <w:r w:rsidRPr="00547700">
        <w:rPr>
          <w:rFonts w:ascii="Times New Roman" w:hAnsi="Times New Roman" w:cs="Times New Roman"/>
          <w:sz w:val="24"/>
          <w:szCs w:val="24"/>
          <w:lang w:val="lv-LV"/>
        </w:rPr>
        <w:t>prasībām, pieņemtiem</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lēmumiem;</w:t>
      </w:r>
    </w:p>
    <w:p w14:paraId="52D1C021" w14:textId="77777777" w:rsidR="00055572" w:rsidRPr="00547700" w:rsidRDefault="00A873EA" w:rsidP="00416A6D">
      <w:pPr>
        <w:pStyle w:val="ListParagraph"/>
        <w:numPr>
          <w:ilvl w:val="0"/>
          <w:numId w:val="6"/>
        </w:numPr>
        <w:tabs>
          <w:tab w:val="left" w:pos="1560"/>
        </w:tabs>
        <w:spacing w:line="229" w:lineRule="exact"/>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Pasūtītāja neizdarītie</w:t>
      </w:r>
      <w:r w:rsidRPr="00547700">
        <w:rPr>
          <w:rFonts w:ascii="Times New Roman" w:hAnsi="Times New Roman" w:cs="Times New Roman"/>
          <w:spacing w:val="-21"/>
          <w:sz w:val="24"/>
          <w:szCs w:val="24"/>
          <w:lang w:val="lv-LV"/>
        </w:rPr>
        <w:t xml:space="preserve"> </w:t>
      </w:r>
      <w:r w:rsidRPr="00547700">
        <w:rPr>
          <w:rFonts w:ascii="Times New Roman" w:hAnsi="Times New Roman" w:cs="Times New Roman"/>
          <w:sz w:val="24"/>
          <w:szCs w:val="24"/>
          <w:lang w:val="lv-LV"/>
        </w:rPr>
        <w:t>apstiprinājumi;</w:t>
      </w:r>
    </w:p>
    <w:p w14:paraId="53C4811D" w14:textId="77777777" w:rsidR="00055572" w:rsidRPr="00547700" w:rsidRDefault="00A873EA" w:rsidP="00416A6D">
      <w:pPr>
        <w:pStyle w:val="ListParagraph"/>
        <w:numPr>
          <w:ilvl w:val="0"/>
          <w:numId w:val="6"/>
        </w:numPr>
        <w:tabs>
          <w:tab w:val="left" w:pos="1560"/>
        </w:tabs>
        <w:spacing w:line="229" w:lineRule="exact"/>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Uzņēmēja pretenzijas vai strīdus jautājumi - kavējumi, finanses,</w:t>
      </w:r>
      <w:r w:rsidRPr="00547700">
        <w:rPr>
          <w:rFonts w:ascii="Times New Roman" w:hAnsi="Times New Roman" w:cs="Times New Roman"/>
          <w:spacing w:val="-35"/>
          <w:sz w:val="24"/>
          <w:szCs w:val="24"/>
          <w:lang w:val="lv-LV"/>
        </w:rPr>
        <w:t xml:space="preserve"> </w:t>
      </w:r>
      <w:r w:rsidRPr="00547700">
        <w:rPr>
          <w:rFonts w:ascii="Times New Roman" w:hAnsi="Times New Roman" w:cs="Times New Roman"/>
          <w:sz w:val="24"/>
          <w:szCs w:val="24"/>
          <w:lang w:val="lv-LV"/>
        </w:rPr>
        <w:t>citi;</w:t>
      </w:r>
    </w:p>
    <w:p w14:paraId="349A082F" w14:textId="77777777" w:rsidR="00055572" w:rsidRPr="00547700" w:rsidRDefault="00A873EA" w:rsidP="00416A6D">
      <w:pPr>
        <w:pStyle w:val="ListParagraph"/>
        <w:numPr>
          <w:ilvl w:val="0"/>
          <w:numId w:val="6"/>
        </w:numPr>
        <w:tabs>
          <w:tab w:val="left" w:pos="1560"/>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Problēmas, kas radušās būvobjektos/būvlaukumos, attiecīgā objektīvā analīze un ieteicamie</w:t>
      </w:r>
      <w:r w:rsidRPr="00547700">
        <w:rPr>
          <w:rFonts w:ascii="Times New Roman" w:hAnsi="Times New Roman" w:cs="Times New Roman"/>
          <w:spacing w:val="-12"/>
          <w:sz w:val="24"/>
          <w:szCs w:val="24"/>
          <w:lang w:val="lv-LV"/>
        </w:rPr>
        <w:t xml:space="preserve"> </w:t>
      </w:r>
      <w:r w:rsidRPr="00547700">
        <w:rPr>
          <w:rFonts w:ascii="Times New Roman" w:hAnsi="Times New Roman" w:cs="Times New Roman"/>
          <w:sz w:val="24"/>
          <w:szCs w:val="24"/>
          <w:lang w:val="lv-LV"/>
        </w:rPr>
        <w:t>risinājumi;</w:t>
      </w:r>
    </w:p>
    <w:p w14:paraId="1438B3F7" w14:textId="77777777" w:rsidR="00055572" w:rsidRPr="00547700" w:rsidRDefault="00A873EA" w:rsidP="00416A6D">
      <w:pPr>
        <w:pStyle w:val="ListParagraph"/>
        <w:numPr>
          <w:ilvl w:val="0"/>
          <w:numId w:val="6"/>
        </w:numPr>
        <w:tabs>
          <w:tab w:val="left" w:pos="1560"/>
        </w:tabs>
        <w:ind w:left="156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Ieteikumi, kā tikt galā ar neparedzētiem apstākļiem, kuri varētu  ietekmēt darbu izpildi vai</w:t>
      </w:r>
      <w:r w:rsidRPr="00547700">
        <w:rPr>
          <w:rFonts w:ascii="Times New Roman" w:hAnsi="Times New Roman" w:cs="Times New Roman"/>
          <w:spacing w:val="-15"/>
          <w:sz w:val="24"/>
          <w:szCs w:val="24"/>
          <w:lang w:val="lv-LV"/>
        </w:rPr>
        <w:t xml:space="preserve"> </w:t>
      </w:r>
      <w:r w:rsidRPr="00547700">
        <w:rPr>
          <w:rFonts w:ascii="Times New Roman" w:hAnsi="Times New Roman" w:cs="Times New Roman"/>
          <w:sz w:val="24"/>
          <w:szCs w:val="24"/>
          <w:lang w:val="lv-LV"/>
        </w:rPr>
        <w:t>kvalitāti;</w:t>
      </w:r>
    </w:p>
    <w:p w14:paraId="5E5CC9BE" w14:textId="77777777" w:rsidR="00055572" w:rsidRPr="00547700" w:rsidRDefault="00A873EA" w:rsidP="00416A6D">
      <w:pPr>
        <w:pStyle w:val="ListParagraph"/>
        <w:numPr>
          <w:ilvl w:val="0"/>
          <w:numId w:val="6"/>
        </w:numPr>
        <w:tabs>
          <w:tab w:val="left" w:pos="1560"/>
        </w:tabs>
        <w:spacing w:line="228" w:lineRule="exact"/>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Negadījumu un “nelielo kļūmju”</w:t>
      </w:r>
      <w:r w:rsidRPr="00547700">
        <w:rPr>
          <w:rFonts w:ascii="Times New Roman" w:hAnsi="Times New Roman" w:cs="Times New Roman"/>
          <w:spacing w:val="-15"/>
          <w:sz w:val="24"/>
          <w:szCs w:val="24"/>
          <w:lang w:val="lv-LV"/>
        </w:rPr>
        <w:t xml:space="preserve"> </w:t>
      </w:r>
      <w:r w:rsidRPr="00547700">
        <w:rPr>
          <w:rFonts w:ascii="Times New Roman" w:hAnsi="Times New Roman" w:cs="Times New Roman"/>
          <w:sz w:val="24"/>
          <w:szCs w:val="24"/>
          <w:lang w:val="lv-LV"/>
        </w:rPr>
        <w:t>apkopojums;</w:t>
      </w:r>
    </w:p>
    <w:p w14:paraId="28B47503" w14:textId="77777777" w:rsidR="00055572" w:rsidRPr="00547700" w:rsidRDefault="00A873EA" w:rsidP="00416A6D">
      <w:pPr>
        <w:pStyle w:val="ListParagraph"/>
        <w:numPr>
          <w:ilvl w:val="0"/>
          <w:numId w:val="6"/>
        </w:numPr>
        <w:tabs>
          <w:tab w:val="left" w:pos="1559"/>
          <w:tab w:val="left" w:pos="1560"/>
        </w:tabs>
        <w:ind w:left="1559"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lastRenderedPageBreak/>
        <w:t>Drošības uzlabošanas un riska mazināšanas</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plāns.</w:t>
      </w:r>
    </w:p>
    <w:p w14:paraId="2DF9B8A7" w14:textId="77777777" w:rsidR="00055572" w:rsidRPr="00547700" w:rsidRDefault="00055572" w:rsidP="00416A6D">
      <w:pPr>
        <w:pStyle w:val="BodyText"/>
        <w:spacing w:before="5"/>
        <w:ind w:right="-7"/>
        <w:jc w:val="both"/>
        <w:rPr>
          <w:rFonts w:ascii="Times New Roman" w:hAnsi="Times New Roman" w:cs="Times New Roman"/>
          <w:sz w:val="24"/>
          <w:szCs w:val="24"/>
          <w:lang w:val="lv-LV"/>
        </w:rPr>
      </w:pPr>
    </w:p>
    <w:p w14:paraId="602D99DC" w14:textId="77777777" w:rsidR="00055572" w:rsidRPr="00547700" w:rsidRDefault="00A873EA" w:rsidP="0026291F">
      <w:pPr>
        <w:pStyle w:val="BodyText"/>
        <w:spacing w:before="1"/>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Ikmēneša progresa ziņojums jāsagatavo </w:t>
      </w:r>
      <w:r w:rsidRPr="00F1575A">
        <w:rPr>
          <w:rFonts w:ascii="Times New Roman" w:hAnsi="Times New Roman" w:cs="Times New Roman"/>
          <w:sz w:val="24"/>
          <w:szCs w:val="24"/>
          <w:lang w:val="lv-LV"/>
        </w:rPr>
        <w:t>Būvdarbu līguma</w:t>
      </w:r>
      <w:r w:rsidRPr="00547700">
        <w:rPr>
          <w:rFonts w:ascii="Times New Roman" w:hAnsi="Times New Roman" w:cs="Times New Roman"/>
          <w:sz w:val="24"/>
          <w:szCs w:val="24"/>
          <w:lang w:val="lv-LV"/>
        </w:rPr>
        <w:t xml:space="preserve"> ieviešanas periodā, tas ir, izņemot Defektu novēršanas (garantijas) periodu, un saskaņā ar iepriekš ar Pasūtītāju saskaņotu standarta formu.</w:t>
      </w:r>
    </w:p>
    <w:p w14:paraId="507479CB" w14:textId="77777777" w:rsidR="00055572" w:rsidRPr="00547700" w:rsidRDefault="00055572">
      <w:pPr>
        <w:pStyle w:val="BodyText"/>
        <w:spacing w:before="5"/>
        <w:rPr>
          <w:rFonts w:ascii="Times New Roman" w:hAnsi="Times New Roman" w:cs="Times New Roman"/>
          <w:sz w:val="24"/>
          <w:szCs w:val="24"/>
          <w:lang w:val="lv-LV"/>
        </w:rPr>
      </w:pPr>
    </w:p>
    <w:p w14:paraId="1F7137AA" w14:textId="27697A6A" w:rsidR="00055572" w:rsidRPr="00547700" w:rsidRDefault="00A873EA">
      <w:pPr>
        <w:pStyle w:val="Heading1"/>
        <w:numPr>
          <w:ilvl w:val="2"/>
          <w:numId w:val="10"/>
        </w:numPr>
        <w:tabs>
          <w:tab w:val="left" w:pos="675"/>
        </w:tabs>
        <w:ind w:left="674" w:hanging="554"/>
        <w:jc w:val="both"/>
        <w:rPr>
          <w:rFonts w:ascii="Times New Roman" w:hAnsi="Times New Roman" w:cs="Times New Roman"/>
          <w:sz w:val="24"/>
          <w:szCs w:val="24"/>
          <w:lang w:val="lv-LV"/>
        </w:rPr>
      </w:pPr>
      <w:bookmarkStart w:id="34" w:name="_Toc508784594"/>
      <w:r w:rsidRPr="00547700">
        <w:rPr>
          <w:rFonts w:ascii="Times New Roman" w:hAnsi="Times New Roman" w:cs="Times New Roman"/>
          <w:sz w:val="24"/>
          <w:szCs w:val="24"/>
          <w:lang w:val="lv-LV"/>
        </w:rPr>
        <w:t>Negadījumu</w:t>
      </w:r>
      <w:r w:rsidRPr="00547700">
        <w:rPr>
          <w:rFonts w:ascii="Times New Roman" w:hAnsi="Times New Roman" w:cs="Times New Roman"/>
          <w:spacing w:val="-9"/>
          <w:sz w:val="24"/>
          <w:szCs w:val="24"/>
          <w:lang w:val="lv-LV"/>
        </w:rPr>
        <w:t xml:space="preserve"> </w:t>
      </w:r>
      <w:r w:rsidRPr="00547700">
        <w:rPr>
          <w:rFonts w:ascii="Times New Roman" w:hAnsi="Times New Roman" w:cs="Times New Roman"/>
          <w:sz w:val="24"/>
          <w:szCs w:val="24"/>
          <w:lang w:val="lv-LV"/>
        </w:rPr>
        <w:t>atskaite</w:t>
      </w:r>
      <w:bookmarkEnd w:id="34"/>
    </w:p>
    <w:p w14:paraId="55714335" w14:textId="77777777" w:rsidR="00055572" w:rsidRPr="00547700" w:rsidRDefault="00A873EA" w:rsidP="00F8276D">
      <w:pPr>
        <w:pStyle w:val="BodyText"/>
        <w:spacing w:before="63"/>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Ja </w:t>
      </w:r>
      <w:r w:rsidRPr="00F1575A">
        <w:rPr>
          <w:rFonts w:ascii="Times New Roman" w:hAnsi="Times New Roman" w:cs="Times New Roman"/>
          <w:sz w:val="24"/>
          <w:szCs w:val="24"/>
          <w:lang w:val="lv-LV"/>
        </w:rPr>
        <w:t>Būvdarbu līguma</w:t>
      </w:r>
      <w:r w:rsidRPr="00547700">
        <w:rPr>
          <w:rFonts w:ascii="Times New Roman" w:hAnsi="Times New Roman" w:cs="Times New Roman"/>
          <w:sz w:val="24"/>
          <w:szCs w:val="24"/>
          <w:lang w:val="lv-LV"/>
        </w:rPr>
        <w:t xml:space="preserve"> ietvaros notiek kāds negadījums, Inženierim jāsagatavo atskaite par šo gadījumu un jāiesaka tālākās aktivitātes.</w:t>
      </w:r>
    </w:p>
    <w:p w14:paraId="752C28E9" w14:textId="77777777" w:rsidR="00055572" w:rsidRPr="00547700" w:rsidRDefault="00055572">
      <w:pPr>
        <w:pStyle w:val="BodyText"/>
        <w:spacing w:before="8"/>
        <w:rPr>
          <w:rFonts w:ascii="Times New Roman" w:hAnsi="Times New Roman" w:cs="Times New Roman"/>
          <w:sz w:val="24"/>
          <w:szCs w:val="24"/>
          <w:lang w:val="lv-LV"/>
        </w:rPr>
      </w:pPr>
    </w:p>
    <w:p w14:paraId="3A2A589F" w14:textId="0A31D2C7" w:rsidR="00055572" w:rsidRPr="00547700" w:rsidRDefault="00A873EA">
      <w:pPr>
        <w:pStyle w:val="Heading1"/>
        <w:numPr>
          <w:ilvl w:val="2"/>
          <w:numId w:val="10"/>
        </w:numPr>
        <w:tabs>
          <w:tab w:val="left" w:pos="675"/>
        </w:tabs>
        <w:ind w:left="674"/>
        <w:jc w:val="both"/>
        <w:rPr>
          <w:rFonts w:ascii="Times New Roman" w:hAnsi="Times New Roman" w:cs="Times New Roman"/>
          <w:sz w:val="24"/>
          <w:szCs w:val="24"/>
          <w:lang w:val="lv-LV"/>
        </w:rPr>
      </w:pPr>
      <w:bookmarkStart w:id="35" w:name="_Toc508784595"/>
      <w:r w:rsidRPr="00547700">
        <w:rPr>
          <w:rFonts w:ascii="Times New Roman" w:hAnsi="Times New Roman" w:cs="Times New Roman"/>
          <w:sz w:val="24"/>
          <w:szCs w:val="24"/>
          <w:lang w:val="lv-LV"/>
        </w:rPr>
        <w:t>Starpposma progresa ziņojums (Pusgada progresa</w:t>
      </w:r>
      <w:r w:rsidRPr="00547700">
        <w:rPr>
          <w:rFonts w:ascii="Times New Roman" w:hAnsi="Times New Roman" w:cs="Times New Roman"/>
          <w:spacing w:val="-29"/>
          <w:sz w:val="24"/>
          <w:szCs w:val="24"/>
          <w:lang w:val="lv-LV"/>
        </w:rPr>
        <w:t xml:space="preserve"> </w:t>
      </w:r>
      <w:r w:rsidRPr="00547700">
        <w:rPr>
          <w:rFonts w:ascii="Times New Roman" w:hAnsi="Times New Roman" w:cs="Times New Roman"/>
          <w:sz w:val="24"/>
          <w:szCs w:val="24"/>
          <w:lang w:val="lv-LV"/>
        </w:rPr>
        <w:t>ziņojums)</w:t>
      </w:r>
      <w:bookmarkEnd w:id="35"/>
    </w:p>
    <w:p w14:paraId="0596ADD9" w14:textId="29CE3BE3" w:rsidR="00055572" w:rsidRPr="00547700" w:rsidRDefault="00A873EA" w:rsidP="00F8276D">
      <w:pPr>
        <w:pStyle w:val="BodyText"/>
        <w:spacing w:before="63"/>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Starpposma progresa ziņojums jāsagatavo ik pēc sešiem mēnešiem Līguma izpildes laikā. Tiem jāpievieno attiecīgais maksājuma pieprasījums.</w:t>
      </w:r>
    </w:p>
    <w:p w14:paraId="6B195A1E" w14:textId="77777777" w:rsidR="008C1872" w:rsidRDefault="008C1872" w:rsidP="008C1872">
      <w:pPr>
        <w:pStyle w:val="BodyText"/>
        <w:spacing w:before="118"/>
        <w:ind w:left="119" w:right="-7"/>
        <w:jc w:val="both"/>
        <w:rPr>
          <w:rFonts w:ascii="Times New Roman" w:hAnsi="Times New Roman" w:cs="Times New Roman"/>
          <w:sz w:val="24"/>
          <w:szCs w:val="24"/>
          <w:lang w:val="lv-LV"/>
        </w:rPr>
      </w:pPr>
    </w:p>
    <w:p w14:paraId="00980865" w14:textId="77777777" w:rsidR="00055572" w:rsidRPr="00547700" w:rsidRDefault="00A873EA" w:rsidP="008C1872">
      <w:pPr>
        <w:pStyle w:val="BodyText"/>
        <w:spacing w:before="118"/>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Starpposma progresa ziņojumā jāiekļauj Ikmēneša progresa ziņojumu kopsavilkums, pārskats par </w:t>
      </w:r>
      <w:r w:rsidRPr="00F1575A">
        <w:rPr>
          <w:rFonts w:ascii="Times New Roman" w:hAnsi="Times New Roman" w:cs="Times New Roman"/>
          <w:sz w:val="24"/>
          <w:szCs w:val="24"/>
          <w:lang w:val="lv-LV"/>
        </w:rPr>
        <w:t>Būvdarbu līguma fizisko</w:t>
      </w:r>
      <w:r w:rsidRPr="00547700">
        <w:rPr>
          <w:rFonts w:ascii="Times New Roman" w:hAnsi="Times New Roman" w:cs="Times New Roman"/>
          <w:sz w:val="24"/>
          <w:szCs w:val="24"/>
          <w:lang w:val="lv-LV"/>
        </w:rPr>
        <w:t xml:space="preserve"> un finansiālo progresu, problēmu, ja tādas ir, apraksts un ieteikumi to risinājumam.</w:t>
      </w:r>
    </w:p>
    <w:p w14:paraId="6386C4C2" w14:textId="77777777" w:rsidR="00055572" w:rsidRPr="00547700" w:rsidRDefault="00A873EA" w:rsidP="008C1872">
      <w:pPr>
        <w:pStyle w:val="BodyText"/>
        <w:spacing w:before="120"/>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Starpposma progresa ziņojumi ir jāpapildina ar Inženiera finanšu pārskatu, kurā attēlo līdz šim paveikto darba apjomu un kopējā darba apjoma novērtējumu.</w:t>
      </w:r>
    </w:p>
    <w:p w14:paraId="44373DEA" w14:textId="77777777" w:rsidR="00055572" w:rsidRPr="00547700" w:rsidRDefault="00055572" w:rsidP="008C1872">
      <w:pPr>
        <w:pStyle w:val="BodyText"/>
        <w:spacing w:before="5"/>
        <w:ind w:right="-7"/>
        <w:jc w:val="both"/>
        <w:rPr>
          <w:rFonts w:ascii="Times New Roman" w:hAnsi="Times New Roman" w:cs="Times New Roman"/>
          <w:sz w:val="24"/>
          <w:szCs w:val="24"/>
          <w:lang w:val="lv-LV"/>
        </w:rPr>
      </w:pPr>
    </w:p>
    <w:p w14:paraId="164F0D7B" w14:textId="313E27A7" w:rsidR="00055572" w:rsidRPr="007D2A41" w:rsidRDefault="00A873EA">
      <w:pPr>
        <w:pStyle w:val="Heading1"/>
        <w:numPr>
          <w:ilvl w:val="2"/>
          <w:numId w:val="10"/>
        </w:numPr>
        <w:tabs>
          <w:tab w:val="left" w:pos="675"/>
        </w:tabs>
        <w:ind w:left="674"/>
        <w:jc w:val="both"/>
        <w:rPr>
          <w:rFonts w:ascii="Times New Roman" w:hAnsi="Times New Roman" w:cs="Times New Roman"/>
          <w:sz w:val="24"/>
          <w:szCs w:val="24"/>
          <w:lang w:val="lv-LV"/>
        </w:rPr>
      </w:pPr>
      <w:bookmarkStart w:id="36" w:name="_Toc508784596"/>
      <w:r w:rsidRPr="007D2A41">
        <w:rPr>
          <w:rFonts w:ascii="Times New Roman" w:hAnsi="Times New Roman" w:cs="Times New Roman"/>
          <w:sz w:val="24"/>
          <w:szCs w:val="24"/>
          <w:lang w:val="lv-LV"/>
        </w:rPr>
        <w:t>Kopsavilkuma</w:t>
      </w:r>
      <w:r w:rsidRPr="007D2A41">
        <w:rPr>
          <w:rFonts w:ascii="Times New Roman" w:hAnsi="Times New Roman" w:cs="Times New Roman"/>
          <w:spacing w:val="-10"/>
          <w:sz w:val="24"/>
          <w:szCs w:val="24"/>
          <w:lang w:val="lv-LV"/>
        </w:rPr>
        <w:t xml:space="preserve"> </w:t>
      </w:r>
      <w:r w:rsidRPr="007D2A41">
        <w:rPr>
          <w:rFonts w:ascii="Times New Roman" w:hAnsi="Times New Roman" w:cs="Times New Roman"/>
          <w:sz w:val="24"/>
          <w:szCs w:val="24"/>
          <w:lang w:val="lv-LV"/>
        </w:rPr>
        <w:t>ziņojums</w:t>
      </w:r>
      <w:bookmarkEnd w:id="36"/>
      <w:r w:rsidR="004D7233" w:rsidRPr="007D2A41">
        <w:rPr>
          <w:rFonts w:ascii="Times New Roman" w:hAnsi="Times New Roman" w:cs="Times New Roman"/>
          <w:sz w:val="24"/>
          <w:szCs w:val="24"/>
          <w:lang w:val="lv-LV"/>
        </w:rPr>
        <w:t xml:space="preserve"> </w:t>
      </w:r>
    </w:p>
    <w:p w14:paraId="71C4E87E" w14:textId="5E6B4659" w:rsidR="00055572" w:rsidRPr="00547700" w:rsidRDefault="00A873EA" w:rsidP="008C1872">
      <w:pPr>
        <w:pStyle w:val="BodyText"/>
        <w:spacing w:before="63"/>
        <w:ind w:left="119" w:right="-7"/>
        <w:jc w:val="both"/>
        <w:rPr>
          <w:rFonts w:ascii="Times New Roman" w:hAnsi="Times New Roman" w:cs="Times New Roman"/>
          <w:sz w:val="24"/>
          <w:szCs w:val="24"/>
          <w:lang w:val="lv-LV"/>
        </w:rPr>
      </w:pPr>
      <w:r w:rsidRPr="00DB52D4">
        <w:rPr>
          <w:rFonts w:ascii="Times New Roman" w:hAnsi="Times New Roman" w:cs="Times New Roman"/>
          <w:sz w:val="24"/>
          <w:szCs w:val="24"/>
          <w:lang w:val="lv-LV"/>
        </w:rPr>
        <w:t xml:space="preserve">Kopsavilkuma ziņojums jāsagatavo un jāiesniedz ne vēlāk kā </w:t>
      </w:r>
      <w:r w:rsidR="00B8045F" w:rsidRPr="00DB52D4">
        <w:rPr>
          <w:rFonts w:ascii="Times New Roman" w:hAnsi="Times New Roman" w:cs="Times New Roman"/>
          <w:sz w:val="24"/>
          <w:szCs w:val="24"/>
          <w:lang w:val="lv-LV"/>
        </w:rPr>
        <w:t>1</w:t>
      </w:r>
      <w:r w:rsidRPr="00DB52D4">
        <w:rPr>
          <w:rFonts w:ascii="Times New Roman" w:hAnsi="Times New Roman" w:cs="Times New Roman"/>
          <w:sz w:val="24"/>
          <w:szCs w:val="24"/>
          <w:lang w:val="lv-LV"/>
        </w:rPr>
        <w:t xml:space="preserve">0 dienās pēc Būvdarbu līguma </w:t>
      </w:r>
      <w:r w:rsidRPr="00200C5C">
        <w:rPr>
          <w:rFonts w:ascii="Times New Roman" w:hAnsi="Times New Roman" w:cs="Times New Roman"/>
          <w:sz w:val="24"/>
          <w:szCs w:val="24"/>
          <w:lang w:val="lv-LV"/>
        </w:rPr>
        <w:t>ieviešanas</w:t>
      </w:r>
      <w:r w:rsidRPr="00DB52D4">
        <w:rPr>
          <w:rFonts w:ascii="Times New Roman" w:hAnsi="Times New Roman" w:cs="Times New Roman"/>
          <w:sz w:val="24"/>
          <w:szCs w:val="24"/>
          <w:lang w:val="lv-LV"/>
        </w:rPr>
        <w:t xml:space="preserve"> perioda beigām</w:t>
      </w:r>
      <w:r w:rsidR="00B8045F" w:rsidRPr="00DB52D4">
        <w:rPr>
          <w:rFonts w:ascii="Times New Roman" w:hAnsi="Times New Roman" w:cs="Times New Roman"/>
          <w:sz w:val="24"/>
          <w:szCs w:val="24"/>
          <w:lang w:val="lv-LV"/>
        </w:rPr>
        <w:t xml:space="preserve"> </w:t>
      </w:r>
      <w:r w:rsidR="000A1C37" w:rsidRPr="00DB52D4">
        <w:rPr>
          <w:rFonts w:ascii="Times New Roman" w:hAnsi="Times New Roman" w:cs="Times New Roman"/>
          <w:sz w:val="24"/>
          <w:szCs w:val="24"/>
          <w:lang w:val="lv-LV"/>
        </w:rPr>
        <w:t>(</w:t>
      </w:r>
      <w:r w:rsidR="00384B01" w:rsidRPr="00DB52D4">
        <w:rPr>
          <w:rFonts w:ascii="Times New Roman" w:hAnsi="Times New Roman" w:cs="Times New Roman"/>
          <w:sz w:val="24"/>
          <w:szCs w:val="24"/>
          <w:lang w:val="lv-LV"/>
        </w:rPr>
        <w:t>pēc v</w:t>
      </w:r>
      <w:r w:rsidR="000A1C37" w:rsidRPr="00DB52D4">
        <w:rPr>
          <w:rFonts w:ascii="Times New Roman" w:hAnsi="Times New Roman" w:cs="Times New Roman"/>
          <w:sz w:val="24"/>
          <w:szCs w:val="24"/>
          <w:lang w:val="lv-LV"/>
        </w:rPr>
        <w:t>isu Posmu pieņemšanas–nodošanas apstiprinājum</w:t>
      </w:r>
      <w:r w:rsidR="00384B01" w:rsidRPr="00DB52D4">
        <w:rPr>
          <w:rFonts w:ascii="Times New Roman" w:hAnsi="Times New Roman" w:cs="Times New Roman"/>
          <w:sz w:val="24"/>
          <w:szCs w:val="24"/>
          <w:lang w:val="lv-LV"/>
        </w:rPr>
        <w:t>u</w:t>
      </w:r>
      <w:r w:rsidR="000A1C37" w:rsidRPr="00DB52D4">
        <w:rPr>
          <w:rFonts w:ascii="Times New Roman" w:hAnsi="Times New Roman" w:cs="Times New Roman"/>
          <w:sz w:val="24"/>
          <w:szCs w:val="24"/>
          <w:lang w:val="lv-LV"/>
        </w:rPr>
        <w:t xml:space="preserve"> izsniegšanas) </w:t>
      </w:r>
      <w:r w:rsidR="00B8045F" w:rsidRPr="00DB52D4">
        <w:rPr>
          <w:rFonts w:ascii="Times New Roman" w:hAnsi="Times New Roman" w:cs="Times New Roman"/>
          <w:sz w:val="24"/>
          <w:szCs w:val="24"/>
          <w:lang w:val="lv-LV"/>
        </w:rPr>
        <w:t>un nodošanas ekspluatācijā</w:t>
      </w:r>
      <w:r w:rsidR="000A1C37" w:rsidRPr="00DB52D4">
        <w:rPr>
          <w:rFonts w:ascii="Times New Roman" w:hAnsi="Times New Roman" w:cs="Times New Roman"/>
          <w:sz w:val="24"/>
          <w:szCs w:val="24"/>
          <w:lang w:val="lv-LV"/>
        </w:rPr>
        <w:t>.</w:t>
      </w:r>
      <w:r w:rsidR="00B8045F" w:rsidRPr="00547700">
        <w:rPr>
          <w:rFonts w:ascii="Times New Roman" w:hAnsi="Times New Roman" w:cs="Times New Roman"/>
          <w:sz w:val="24"/>
          <w:szCs w:val="24"/>
          <w:lang w:val="lv-LV"/>
        </w:rPr>
        <w:t xml:space="preserve"> </w:t>
      </w:r>
    </w:p>
    <w:p w14:paraId="2A182E8C" w14:textId="77777777" w:rsidR="00055572" w:rsidRPr="00547700" w:rsidRDefault="00A873EA" w:rsidP="008C1872">
      <w:pPr>
        <w:pStyle w:val="BodyText"/>
        <w:spacing w:before="120"/>
        <w:ind w:left="119"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Kopsavilkuma ziņojumā jāietver:</w:t>
      </w:r>
    </w:p>
    <w:p w14:paraId="7CBE859A"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Vispusīga atskaite par aktivitātēm Līguma laikā, ieskaitot jebkādas novirzes no oriģinālā plāna un noviržu</w:t>
      </w:r>
      <w:r w:rsidRPr="00547700">
        <w:rPr>
          <w:rFonts w:ascii="Times New Roman" w:hAnsi="Times New Roman" w:cs="Times New Roman"/>
          <w:spacing w:val="-17"/>
          <w:sz w:val="24"/>
          <w:szCs w:val="24"/>
          <w:lang w:val="lv-LV"/>
        </w:rPr>
        <w:t xml:space="preserve"> </w:t>
      </w:r>
      <w:r w:rsidRPr="00547700">
        <w:rPr>
          <w:rFonts w:ascii="Times New Roman" w:hAnsi="Times New Roman" w:cs="Times New Roman"/>
          <w:sz w:val="24"/>
          <w:szCs w:val="24"/>
          <w:lang w:val="lv-LV"/>
        </w:rPr>
        <w:t>pamatojumu;</w:t>
      </w:r>
    </w:p>
    <w:p w14:paraId="34184F7F" w14:textId="77777777" w:rsidR="00055572" w:rsidRPr="00547700" w:rsidRDefault="00A873EA" w:rsidP="008C1872">
      <w:pPr>
        <w:pStyle w:val="ListParagraph"/>
        <w:numPr>
          <w:ilvl w:val="0"/>
          <w:numId w:val="5"/>
        </w:numPr>
        <w:spacing w:line="228" w:lineRule="exact"/>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Darbu un izmaksu</w:t>
      </w:r>
      <w:r w:rsidRPr="00547700">
        <w:rPr>
          <w:rFonts w:ascii="Times New Roman" w:hAnsi="Times New Roman" w:cs="Times New Roman"/>
          <w:spacing w:val="-13"/>
          <w:sz w:val="24"/>
          <w:szCs w:val="24"/>
          <w:lang w:val="lv-LV"/>
        </w:rPr>
        <w:t xml:space="preserve"> </w:t>
      </w:r>
      <w:r w:rsidRPr="00547700">
        <w:rPr>
          <w:rFonts w:ascii="Times New Roman" w:hAnsi="Times New Roman" w:cs="Times New Roman"/>
          <w:sz w:val="24"/>
          <w:szCs w:val="24"/>
          <w:lang w:val="lv-LV"/>
        </w:rPr>
        <w:t>novērtējums;</w:t>
      </w:r>
    </w:p>
    <w:p w14:paraId="23AE7A01"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Saņemto atļauju</w:t>
      </w:r>
      <w:r w:rsidRPr="00547700">
        <w:rPr>
          <w:rFonts w:ascii="Times New Roman" w:hAnsi="Times New Roman" w:cs="Times New Roman"/>
          <w:spacing w:val="-13"/>
          <w:sz w:val="24"/>
          <w:szCs w:val="24"/>
          <w:lang w:val="lv-LV"/>
        </w:rPr>
        <w:t xml:space="preserve"> </w:t>
      </w:r>
      <w:r w:rsidRPr="00547700">
        <w:rPr>
          <w:rFonts w:ascii="Times New Roman" w:hAnsi="Times New Roman" w:cs="Times New Roman"/>
          <w:sz w:val="24"/>
          <w:szCs w:val="24"/>
          <w:lang w:val="lv-LV"/>
        </w:rPr>
        <w:t>apraksts;</w:t>
      </w:r>
    </w:p>
    <w:p w14:paraId="778B3B0C"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Apraksts par jebkādiem papildinājumiem, izmaiņām vai</w:t>
      </w:r>
      <w:r w:rsidRPr="00547700">
        <w:rPr>
          <w:rFonts w:ascii="Times New Roman" w:hAnsi="Times New Roman" w:cs="Times New Roman"/>
          <w:spacing w:val="-35"/>
          <w:sz w:val="24"/>
          <w:szCs w:val="24"/>
          <w:lang w:val="lv-LV"/>
        </w:rPr>
        <w:t xml:space="preserve"> </w:t>
      </w:r>
      <w:r w:rsidRPr="00547700">
        <w:rPr>
          <w:rFonts w:ascii="Times New Roman" w:hAnsi="Times New Roman" w:cs="Times New Roman"/>
          <w:sz w:val="24"/>
          <w:szCs w:val="24"/>
          <w:lang w:val="lv-LV"/>
        </w:rPr>
        <w:t>nolaidību;</w:t>
      </w:r>
    </w:p>
    <w:p w14:paraId="33652E86"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Visu būvobjektos/būvlaukumos un ārpus būvobjektiem/būvlaukumiem veikto pārbaužu</w:t>
      </w:r>
      <w:r w:rsidRPr="00547700">
        <w:rPr>
          <w:rFonts w:ascii="Times New Roman" w:hAnsi="Times New Roman" w:cs="Times New Roman"/>
          <w:spacing w:val="-11"/>
          <w:sz w:val="24"/>
          <w:szCs w:val="24"/>
          <w:lang w:val="lv-LV"/>
        </w:rPr>
        <w:t xml:space="preserve"> </w:t>
      </w:r>
      <w:r w:rsidRPr="00547700">
        <w:rPr>
          <w:rFonts w:ascii="Times New Roman" w:hAnsi="Times New Roman" w:cs="Times New Roman"/>
          <w:sz w:val="24"/>
          <w:szCs w:val="24"/>
          <w:lang w:val="lv-LV"/>
        </w:rPr>
        <w:t>rezultāti;</w:t>
      </w:r>
    </w:p>
    <w:p w14:paraId="4BB6AB90"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Apstiprinātās izmaiņas un precizējumi būvprojektos, būvdarbu izpildes  grafiks;</w:t>
      </w:r>
    </w:p>
    <w:p w14:paraId="39E087D5"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Pabeigšanas un nodošanas beigu inspekcijas</w:t>
      </w:r>
      <w:r w:rsidRPr="00547700">
        <w:rPr>
          <w:rFonts w:ascii="Times New Roman" w:hAnsi="Times New Roman" w:cs="Times New Roman"/>
          <w:spacing w:val="-26"/>
          <w:sz w:val="24"/>
          <w:szCs w:val="24"/>
          <w:lang w:val="lv-LV"/>
        </w:rPr>
        <w:t xml:space="preserve"> </w:t>
      </w:r>
      <w:r w:rsidRPr="00547700">
        <w:rPr>
          <w:rFonts w:ascii="Times New Roman" w:hAnsi="Times New Roman" w:cs="Times New Roman"/>
          <w:sz w:val="24"/>
          <w:szCs w:val="24"/>
          <w:lang w:val="lv-LV"/>
        </w:rPr>
        <w:t>sertifikāti;</w:t>
      </w:r>
    </w:p>
    <w:p w14:paraId="75C7CC05" w14:textId="77777777"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Nodošanas ekspluatācijā</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ziņojumi;</w:t>
      </w:r>
    </w:p>
    <w:p w14:paraId="433C4115" w14:textId="6C4FEF53" w:rsidR="00055572" w:rsidRPr="00547700" w:rsidRDefault="00A873EA" w:rsidP="008C1872">
      <w:pPr>
        <w:pStyle w:val="ListParagraph"/>
        <w:numPr>
          <w:ilvl w:val="0"/>
          <w:numId w:val="5"/>
        </w:numPr>
        <w:ind w:left="851" w:right="-7" w:hanging="283"/>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Izmantošanas un apkopes</w:t>
      </w:r>
      <w:r w:rsidRPr="00547700">
        <w:rPr>
          <w:rFonts w:ascii="Times New Roman" w:hAnsi="Times New Roman" w:cs="Times New Roman"/>
          <w:spacing w:val="-19"/>
          <w:sz w:val="24"/>
          <w:szCs w:val="24"/>
          <w:lang w:val="lv-LV"/>
        </w:rPr>
        <w:t xml:space="preserve"> </w:t>
      </w:r>
      <w:r w:rsidRPr="00547700">
        <w:rPr>
          <w:rFonts w:ascii="Times New Roman" w:hAnsi="Times New Roman" w:cs="Times New Roman"/>
          <w:sz w:val="24"/>
          <w:szCs w:val="24"/>
          <w:lang w:val="lv-LV"/>
        </w:rPr>
        <w:t>rokasgrāmatas;</w:t>
      </w:r>
    </w:p>
    <w:p w14:paraId="79998B88" w14:textId="5551AE16" w:rsidR="00055572" w:rsidRPr="00547700" w:rsidRDefault="00DB52D4" w:rsidP="008C1872">
      <w:pPr>
        <w:pStyle w:val="ListParagraph"/>
        <w:numPr>
          <w:ilvl w:val="0"/>
          <w:numId w:val="5"/>
        </w:numPr>
        <w:ind w:left="851" w:right="-7" w:hanging="283"/>
        <w:jc w:val="both"/>
        <w:rPr>
          <w:rFonts w:ascii="Times New Roman" w:hAnsi="Times New Roman" w:cs="Times New Roman"/>
          <w:sz w:val="24"/>
          <w:szCs w:val="24"/>
          <w:lang w:val="lv-LV"/>
        </w:rPr>
      </w:pPr>
      <w:r>
        <w:rPr>
          <w:rFonts w:ascii="Times New Roman" w:hAnsi="Times New Roman" w:cs="Times New Roman"/>
          <w:sz w:val="24"/>
          <w:szCs w:val="24"/>
          <w:lang w:val="lv-LV"/>
        </w:rPr>
        <w:t>Posmu</w:t>
      </w:r>
      <w:r w:rsidR="00A873EA" w:rsidRPr="00547700">
        <w:rPr>
          <w:rFonts w:ascii="Times New Roman" w:hAnsi="Times New Roman" w:cs="Times New Roman"/>
          <w:sz w:val="24"/>
          <w:szCs w:val="24"/>
          <w:lang w:val="lv-LV"/>
        </w:rPr>
        <w:t xml:space="preserve"> pieņemšanas – nodošanas apstiprinājums.</w:t>
      </w:r>
    </w:p>
    <w:p w14:paraId="128AD67F" w14:textId="77777777" w:rsidR="00055572" w:rsidRPr="00547700" w:rsidRDefault="00055572">
      <w:pPr>
        <w:pStyle w:val="BodyText"/>
        <w:spacing w:before="8"/>
        <w:rPr>
          <w:rFonts w:ascii="Times New Roman" w:hAnsi="Times New Roman" w:cs="Times New Roman"/>
          <w:sz w:val="24"/>
          <w:szCs w:val="24"/>
          <w:lang w:val="lv-LV"/>
        </w:rPr>
      </w:pPr>
    </w:p>
    <w:p w14:paraId="76F0FDB6" w14:textId="78EFE5FE" w:rsidR="00055572" w:rsidRPr="00547700" w:rsidRDefault="00A873EA">
      <w:pPr>
        <w:pStyle w:val="Heading1"/>
        <w:numPr>
          <w:ilvl w:val="2"/>
          <w:numId w:val="10"/>
        </w:numPr>
        <w:tabs>
          <w:tab w:val="left" w:pos="775"/>
        </w:tabs>
        <w:ind w:hanging="554"/>
        <w:jc w:val="left"/>
        <w:rPr>
          <w:rFonts w:ascii="Times New Roman" w:hAnsi="Times New Roman" w:cs="Times New Roman"/>
          <w:sz w:val="24"/>
          <w:szCs w:val="24"/>
          <w:lang w:val="lv-LV"/>
        </w:rPr>
      </w:pPr>
      <w:bookmarkStart w:id="37" w:name="_Toc508784597"/>
      <w:r w:rsidRPr="00547700">
        <w:rPr>
          <w:rFonts w:ascii="Times New Roman" w:hAnsi="Times New Roman" w:cs="Times New Roman"/>
          <w:sz w:val="24"/>
          <w:szCs w:val="24"/>
          <w:lang w:val="lv-LV"/>
        </w:rPr>
        <w:t>Noslēguma</w:t>
      </w:r>
      <w:r w:rsidRPr="00547700">
        <w:rPr>
          <w:rFonts w:ascii="Times New Roman" w:hAnsi="Times New Roman" w:cs="Times New Roman"/>
          <w:spacing w:val="-8"/>
          <w:sz w:val="24"/>
          <w:szCs w:val="24"/>
          <w:lang w:val="lv-LV"/>
        </w:rPr>
        <w:t xml:space="preserve"> </w:t>
      </w:r>
      <w:r w:rsidRPr="00547700">
        <w:rPr>
          <w:rFonts w:ascii="Times New Roman" w:hAnsi="Times New Roman" w:cs="Times New Roman"/>
          <w:sz w:val="24"/>
          <w:szCs w:val="24"/>
          <w:lang w:val="lv-LV"/>
        </w:rPr>
        <w:t>ziņojums</w:t>
      </w:r>
      <w:bookmarkEnd w:id="37"/>
    </w:p>
    <w:p w14:paraId="16422CED" w14:textId="4BE17832" w:rsidR="00055572" w:rsidRPr="00547700" w:rsidRDefault="00A873EA" w:rsidP="00902AD1">
      <w:pPr>
        <w:pStyle w:val="BodyText"/>
        <w:spacing w:before="60"/>
        <w:ind w:left="220" w:right="-7"/>
        <w:jc w:val="both"/>
        <w:rPr>
          <w:rFonts w:ascii="Times New Roman" w:hAnsi="Times New Roman" w:cs="Times New Roman"/>
          <w:sz w:val="24"/>
          <w:szCs w:val="24"/>
          <w:lang w:val="lv-LV"/>
        </w:rPr>
      </w:pPr>
      <w:r w:rsidRPr="00DB52D4">
        <w:rPr>
          <w:rFonts w:ascii="Times New Roman" w:hAnsi="Times New Roman" w:cs="Times New Roman"/>
          <w:sz w:val="24"/>
          <w:szCs w:val="24"/>
          <w:lang w:val="lv-LV"/>
        </w:rPr>
        <w:t xml:space="preserve">Noslēguma ziņojums jāsagatavo ne vēlāk kā </w:t>
      </w:r>
      <w:r w:rsidR="007D2A41">
        <w:rPr>
          <w:rFonts w:ascii="Times New Roman" w:hAnsi="Times New Roman" w:cs="Times New Roman"/>
          <w:sz w:val="24"/>
          <w:szCs w:val="24"/>
          <w:lang w:val="lv-LV"/>
        </w:rPr>
        <w:t>3</w:t>
      </w:r>
      <w:r w:rsidRPr="00DB52D4">
        <w:rPr>
          <w:rFonts w:ascii="Times New Roman" w:hAnsi="Times New Roman" w:cs="Times New Roman"/>
          <w:sz w:val="24"/>
          <w:szCs w:val="24"/>
          <w:lang w:val="lv-LV"/>
        </w:rPr>
        <w:t xml:space="preserve">0 dienās pēc </w:t>
      </w:r>
      <w:r w:rsidR="003C268C" w:rsidRPr="00DB52D4">
        <w:rPr>
          <w:rFonts w:ascii="Times New Roman" w:hAnsi="Times New Roman" w:cs="Times New Roman"/>
          <w:sz w:val="24"/>
          <w:szCs w:val="24"/>
          <w:lang w:val="lv-LV"/>
        </w:rPr>
        <w:t>K</w:t>
      </w:r>
      <w:r w:rsidRPr="00DB52D4">
        <w:rPr>
          <w:rFonts w:ascii="Times New Roman" w:hAnsi="Times New Roman" w:cs="Times New Roman"/>
          <w:sz w:val="24"/>
          <w:szCs w:val="24"/>
          <w:lang w:val="lv-LV"/>
        </w:rPr>
        <w:t xml:space="preserve">opsavilkuma ziņojuma apstiprināšanas. Tam jāpievieno </w:t>
      </w:r>
      <w:r w:rsidR="00DB52D4">
        <w:rPr>
          <w:rFonts w:ascii="Times New Roman" w:hAnsi="Times New Roman" w:cs="Times New Roman"/>
          <w:sz w:val="24"/>
          <w:szCs w:val="24"/>
          <w:lang w:val="lv-LV"/>
        </w:rPr>
        <w:t>Gala</w:t>
      </w:r>
      <w:r w:rsidRPr="00DB52D4">
        <w:rPr>
          <w:rFonts w:ascii="Times New Roman" w:hAnsi="Times New Roman" w:cs="Times New Roman"/>
          <w:sz w:val="24"/>
          <w:szCs w:val="24"/>
          <w:lang w:val="lv-LV"/>
        </w:rPr>
        <w:t xml:space="preserve"> maksājuma pieprasījums.</w:t>
      </w:r>
    </w:p>
    <w:p w14:paraId="03C232AE" w14:textId="77777777" w:rsidR="00055572" w:rsidRPr="00547700" w:rsidRDefault="00A873EA" w:rsidP="00902AD1">
      <w:pPr>
        <w:pStyle w:val="BodyText"/>
        <w:spacing w:before="120"/>
        <w:ind w:left="220"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Noslēguma ziņojumā jāietver:</w:t>
      </w:r>
    </w:p>
    <w:p w14:paraId="4C1EE1A0" w14:textId="77777777" w:rsidR="00055572" w:rsidRPr="00547700" w:rsidRDefault="00A873EA" w:rsidP="00902AD1">
      <w:pPr>
        <w:pStyle w:val="ListParagraph"/>
        <w:numPr>
          <w:ilvl w:val="0"/>
          <w:numId w:val="3"/>
        </w:numPr>
        <w:ind w:left="851"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Iesniegto ziņojumu</w:t>
      </w:r>
      <w:r w:rsidRPr="00547700">
        <w:rPr>
          <w:rFonts w:ascii="Times New Roman" w:hAnsi="Times New Roman" w:cs="Times New Roman"/>
          <w:spacing w:val="-14"/>
          <w:sz w:val="24"/>
          <w:szCs w:val="24"/>
          <w:lang w:val="lv-LV"/>
        </w:rPr>
        <w:t xml:space="preserve"> </w:t>
      </w:r>
      <w:r w:rsidRPr="00547700">
        <w:rPr>
          <w:rFonts w:ascii="Times New Roman" w:hAnsi="Times New Roman" w:cs="Times New Roman"/>
          <w:sz w:val="24"/>
          <w:szCs w:val="24"/>
          <w:lang w:val="lv-LV"/>
        </w:rPr>
        <w:t>kopsavilkums;</w:t>
      </w:r>
    </w:p>
    <w:p w14:paraId="57C29B9A" w14:textId="77777777" w:rsidR="00055572" w:rsidRPr="00547700" w:rsidRDefault="00A873EA" w:rsidP="00902AD1">
      <w:pPr>
        <w:pStyle w:val="ListParagraph"/>
        <w:numPr>
          <w:ilvl w:val="0"/>
          <w:numId w:val="3"/>
        </w:numPr>
        <w:ind w:left="851" w:right="-7" w:hanging="35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Darba veikšanai izmantotie</w:t>
      </w:r>
      <w:r w:rsidRPr="00547700">
        <w:rPr>
          <w:rFonts w:ascii="Times New Roman" w:hAnsi="Times New Roman" w:cs="Times New Roman"/>
          <w:spacing w:val="-17"/>
          <w:sz w:val="24"/>
          <w:szCs w:val="24"/>
          <w:lang w:val="lv-LV"/>
        </w:rPr>
        <w:t xml:space="preserve"> </w:t>
      </w:r>
      <w:r w:rsidRPr="00547700">
        <w:rPr>
          <w:rFonts w:ascii="Times New Roman" w:hAnsi="Times New Roman" w:cs="Times New Roman"/>
          <w:sz w:val="24"/>
          <w:szCs w:val="24"/>
          <w:lang w:val="lv-LV"/>
        </w:rPr>
        <w:t>resursi;</w:t>
      </w:r>
    </w:p>
    <w:p w14:paraId="5FD85309" w14:textId="29F35B04" w:rsidR="00055572" w:rsidRPr="00F1575A" w:rsidRDefault="00A873EA" w:rsidP="00902AD1">
      <w:pPr>
        <w:pStyle w:val="ListParagraph"/>
        <w:numPr>
          <w:ilvl w:val="0"/>
          <w:numId w:val="3"/>
        </w:numPr>
        <w:ind w:left="851" w:right="-7"/>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Problēmu, ar kurām Inženieris </w:t>
      </w:r>
      <w:r w:rsidR="00DB52D4" w:rsidRPr="00F1575A">
        <w:rPr>
          <w:rFonts w:ascii="Times New Roman" w:hAnsi="Times New Roman" w:cs="Times New Roman"/>
          <w:sz w:val="24"/>
          <w:szCs w:val="24"/>
          <w:lang w:val="lv-LV"/>
        </w:rPr>
        <w:t>saskaries</w:t>
      </w:r>
      <w:r w:rsidRPr="00F1575A">
        <w:rPr>
          <w:rFonts w:ascii="Times New Roman" w:hAnsi="Times New Roman" w:cs="Times New Roman"/>
          <w:sz w:val="24"/>
          <w:szCs w:val="24"/>
          <w:lang w:val="lv-LV"/>
        </w:rPr>
        <w:t xml:space="preserve"> Līguma izpildes gaitā apraksts, un priekšlikumu to risinājumiem</w:t>
      </w:r>
      <w:r w:rsidRPr="00F1575A">
        <w:rPr>
          <w:rFonts w:ascii="Times New Roman" w:hAnsi="Times New Roman" w:cs="Times New Roman"/>
          <w:spacing w:val="-13"/>
          <w:sz w:val="24"/>
          <w:szCs w:val="24"/>
          <w:lang w:val="lv-LV"/>
        </w:rPr>
        <w:t xml:space="preserve"> </w:t>
      </w:r>
      <w:r w:rsidRPr="00F1575A">
        <w:rPr>
          <w:rFonts w:ascii="Times New Roman" w:hAnsi="Times New Roman" w:cs="Times New Roman"/>
          <w:sz w:val="24"/>
          <w:szCs w:val="24"/>
          <w:lang w:val="lv-LV"/>
        </w:rPr>
        <w:t>apraksts;</w:t>
      </w:r>
    </w:p>
    <w:p w14:paraId="569C30F4" w14:textId="063F803A" w:rsidR="00686878" w:rsidRPr="00547700" w:rsidRDefault="00A873EA" w:rsidP="00902AD1">
      <w:pPr>
        <w:pStyle w:val="ListParagraph"/>
        <w:numPr>
          <w:ilvl w:val="0"/>
          <w:numId w:val="3"/>
        </w:numPr>
        <w:ind w:left="851" w:right="-7"/>
        <w:jc w:val="both"/>
        <w:rPr>
          <w:rFonts w:ascii="Times New Roman" w:hAnsi="Times New Roman" w:cs="Times New Roman"/>
          <w:sz w:val="24"/>
          <w:szCs w:val="24"/>
          <w:lang w:val="lv-LV"/>
        </w:rPr>
      </w:pPr>
      <w:r w:rsidRPr="00F1575A">
        <w:rPr>
          <w:rFonts w:ascii="Times New Roman" w:hAnsi="Times New Roman" w:cs="Times New Roman"/>
          <w:sz w:val="24"/>
          <w:szCs w:val="24"/>
          <w:lang w:val="lv-LV"/>
        </w:rPr>
        <w:t xml:space="preserve">Padarīto darbu un Līguma prasību </w:t>
      </w:r>
      <w:r w:rsidR="00F03DCF" w:rsidRPr="00F1575A">
        <w:rPr>
          <w:rFonts w:ascii="Times New Roman" w:hAnsi="Times New Roman" w:cs="Times New Roman"/>
          <w:sz w:val="24"/>
          <w:szCs w:val="24"/>
          <w:lang w:val="lv-LV"/>
        </w:rPr>
        <w:t>s</w:t>
      </w:r>
      <w:r w:rsidRPr="00F1575A">
        <w:rPr>
          <w:rFonts w:ascii="Times New Roman" w:hAnsi="Times New Roman" w:cs="Times New Roman"/>
          <w:sz w:val="24"/>
          <w:szCs w:val="24"/>
          <w:lang w:val="lv-LV"/>
        </w:rPr>
        <w:t>alīdzinājums</w:t>
      </w:r>
      <w:r w:rsidRPr="00547700">
        <w:rPr>
          <w:rFonts w:ascii="Times New Roman" w:hAnsi="Times New Roman" w:cs="Times New Roman"/>
          <w:sz w:val="24"/>
          <w:szCs w:val="24"/>
          <w:lang w:val="lv-LV"/>
        </w:rPr>
        <w:t xml:space="preserve">. Noslēguma ziņojums ir jāpapildina ar </w:t>
      </w:r>
      <w:r w:rsidR="00F03DCF" w:rsidRPr="00547700">
        <w:rPr>
          <w:rFonts w:ascii="Times New Roman" w:hAnsi="Times New Roman" w:cs="Times New Roman"/>
          <w:sz w:val="24"/>
          <w:szCs w:val="24"/>
          <w:lang w:val="lv-LV"/>
        </w:rPr>
        <w:t>I</w:t>
      </w:r>
      <w:r w:rsidRPr="00547700">
        <w:rPr>
          <w:rFonts w:ascii="Times New Roman" w:hAnsi="Times New Roman" w:cs="Times New Roman"/>
          <w:sz w:val="24"/>
          <w:szCs w:val="24"/>
          <w:lang w:val="lv-LV"/>
        </w:rPr>
        <w:t>nženiera finanšu pārskatu.</w:t>
      </w:r>
      <w:r w:rsidR="00686878" w:rsidRPr="00547700">
        <w:rPr>
          <w:rFonts w:ascii="Times New Roman" w:hAnsi="Times New Roman" w:cs="Times New Roman"/>
          <w:sz w:val="24"/>
          <w:szCs w:val="24"/>
          <w:lang w:val="lv-LV"/>
        </w:rPr>
        <w:br w:type="page"/>
      </w:r>
    </w:p>
    <w:p w14:paraId="39DF309B" w14:textId="77777777" w:rsidR="00055572" w:rsidRPr="00547700" w:rsidRDefault="00055572" w:rsidP="000219E5">
      <w:pPr>
        <w:tabs>
          <w:tab w:val="left" w:pos="1660"/>
        </w:tabs>
        <w:spacing w:line="364" w:lineRule="auto"/>
        <w:ind w:left="1300" w:right="2607"/>
        <w:rPr>
          <w:rFonts w:ascii="Times New Roman" w:hAnsi="Times New Roman" w:cs="Times New Roman"/>
          <w:sz w:val="24"/>
          <w:szCs w:val="24"/>
          <w:lang w:val="lv-LV"/>
        </w:rPr>
      </w:pPr>
    </w:p>
    <w:p w14:paraId="72248537" w14:textId="77777777" w:rsidR="00055572" w:rsidRPr="00547700" w:rsidRDefault="00A873EA">
      <w:pPr>
        <w:pStyle w:val="Heading1"/>
        <w:numPr>
          <w:ilvl w:val="1"/>
          <w:numId w:val="2"/>
        </w:numPr>
        <w:tabs>
          <w:tab w:val="left" w:pos="612"/>
        </w:tabs>
        <w:spacing w:before="122"/>
        <w:ind w:hanging="391"/>
        <w:rPr>
          <w:rFonts w:ascii="Times New Roman" w:hAnsi="Times New Roman" w:cs="Times New Roman"/>
          <w:sz w:val="24"/>
          <w:szCs w:val="24"/>
          <w:lang w:val="lv-LV"/>
        </w:rPr>
      </w:pPr>
      <w:bookmarkStart w:id="38" w:name="_Toc508784598"/>
      <w:r w:rsidRPr="00547700">
        <w:rPr>
          <w:rFonts w:ascii="Times New Roman" w:hAnsi="Times New Roman" w:cs="Times New Roman"/>
          <w:sz w:val="24"/>
          <w:szCs w:val="24"/>
          <w:lang w:val="lv-LV"/>
        </w:rPr>
        <w:t>Atskaišu un Ziņojumu iesniegšana un</w:t>
      </w:r>
      <w:r w:rsidRPr="00547700">
        <w:rPr>
          <w:rFonts w:ascii="Times New Roman" w:hAnsi="Times New Roman" w:cs="Times New Roman"/>
          <w:spacing w:val="-32"/>
          <w:sz w:val="24"/>
          <w:szCs w:val="24"/>
          <w:lang w:val="lv-LV"/>
        </w:rPr>
        <w:t xml:space="preserve"> </w:t>
      </w:r>
      <w:r w:rsidRPr="00547700">
        <w:rPr>
          <w:rFonts w:ascii="Times New Roman" w:hAnsi="Times New Roman" w:cs="Times New Roman"/>
          <w:sz w:val="24"/>
          <w:szCs w:val="24"/>
          <w:lang w:val="lv-LV"/>
        </w:rPr>
        <w:t>apstiprināšana</w:t>
      </w:r>
      <w:bookmarkEnd w:id="38"/>
    </w:p>
    <w:p w14:paraId="7E177FBE" w14:textId="77777777" w:rsidR="00055572" w:rsidRPr="00547700" w:rsidRDefault="00A873EA">
      <w:pPr>
        <w:pStyle w:val="ListParagraph"/>
        <w:numPr>
          <w:ilvl w:val="2"/>
          <w:numId w:val="2"/>
        </w:numPr>
        <w:tabs>
          <w:tab w:val="left" w:pos="939"/>
          <w:tab w:val="left" w:pos="940"/>
        </w:tabs>
        <w:spacing w:before="60"/>
        <w:ind w:hanging="719"/>
        <w:rPr>
          <w:rFonts w:ascii="Times New Roman" w:hAnsi="Times New Roman" w:cs="Times New Roman"/>
          <w:b/>
          <w:sz w:val="24"/>
          <w:szCs w:val="24"/>
          <w:lang w:val="lv-LV"/>
        </w:rPr>
      </w:pPr>
      <w:r w:rsidRPr="00547700">
        <w:rPr>
          <w:rFonts w:ascii="Times New Roman" w:hAnsi="Times New Roman" w:cs="Times New Roman"/>
          <w:b/>
          <w:sz w:val="24"/>
          <w:szCs w:val="24"/>
          <w:lang w:val="lv-LV"/>
        </w:rPr>
        <w:t>Atskaišu un ziņojumu iesniegšanas</w:t>
      </w:r>
      <w:r w:rsidRPr="00547700">
        <w:rPr>
          <w:rFonts w:ascii="Times New Roman" w:hAnsi="Times New Roman" w:cs="Times New Roman"/>
          <w:b/>
          <w:spacing w:val="-27"/>
          <w:sz w:val="24"/>
          <w:szCs w:val="24"/>
          <w:lang w:val="lv-LV"/>
        </w:rPr>
        <w:t xml:space="preserve"> </w:t>
      </w:r>
      <w:r w:rsidRPr="00547700">
        <w:rPr>
          <w:rFonts w:ascii="Times New Roman" w:hAnsi="Times New Roman" w:cs="Times New Roman"/>
          <w:b/>
          <w:sz w:val="24"/>
          <w:szCs w:val="24"/>
          <w:lang w:val="lv-LV"/>
        </w:rPr>
        <w:t>kārtība:</w:t>
      </w:r>
    </w:p>
    <w:p w14:paraId="668CAA76" w14:textId="77777777" w:rsidR="00055572" w:rsidRPr="00547700" w:rsidRDefault="00A873EA" w:rsidP="00A162B6">
      <w:pPr>
        <w:pStyle w:val="ListParagraph"/>
        <w:numPr>
          <w:ilvl w:val="0"/>
          <w:numId w:val="8"/>
        </w:numPr>
        <w:spacing w:before="120"/>
        <w:ind w:left="7655" w:right="-7" w:hanging="284"/>
        <w:jc w:val="right"/>
        <w:rPr>
          <w:rFonts w:ascii="Times New Roman" w:hAnsi="Times New Roman" w:cs="Times New Roman"/>
          <w:sz w:val="24"/>
          <w:szCs w:val="24"/>
          <w:lang w:val="lv-LV"/>
        </w:rPr>
      </w:pPr>
      <w:r w:rsidRPr="00547700">
        <w:rPr>
          <w:rFonts w:ascii="Times New Roman" w:hAnsi="Times New Roman" w:cs="Times New Roman"/>
          <w:w w:val="95"/>
          <w:sz w:val="24"/>
          <w:szCs w:val="24"/>
          <w:lang w:val="lv-LV"/>
        </w:rPr>
        <w:t>tabula</w:t>
      </w:r>
    </w:p>
    <w:p w14:paraId="3D74563F" w14:textId="77777777" w:rsidR="00055572" w:rsidRPr="00547700" w:rsidRDefault="00055572">
      <w:pPr>
        <w:pStyle w:val="BodyText"/>
        <w:spacing w:before="8"/>
        <w:rPr>
          <w:rFonts w:ascii="Times New Roman" w:hAnsi="Times New Roman" w:cs="Times New Roman"/>
          <w:sz w:val="24"/>
          <w:szCs w:val="24"/>
          <w:lang w:val="lv-LV"/>
        </w:rPr>
      </w:pPr>
    </w:p>
    <w:tbl>
      <w:tblPr>
        <w:tblW w:w="85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972"/>
        <w:gridCol w:w="1620"/>
        <w:gridCol w:w="1800"/>
        <w:gridCol w:w="2700"/>
      </w:tblGrid>
      <w:tr w:rsidR="00055572" w:rsidRPr="00547700" w14:paraId="15489F23" w14:textId="77777777" w:rsidTr="003C268C">
        <w:trPr>
          <w:trHeight w:hRule="exact" w:val="1366"/>
        </w:trPr>
        <w:tc>
          <w:tcPr>
            <w:tcW w:w="468" w:type="dxa"/>
            <w:shd w:val="clear" w:color="auto" w:fill="D9D9D9"/>
          </w:tcPr>
          <w:p w14:paraId="331D7F83" w14:textId="77777777" w:rsidR="00055572" w:rsidRPr="00547700" w:rsidRDefault="00055572">
            <w:pPr>
              <w:pStyle w:val="TableParagraph"/>
              <w:spacing w:before="11"/>
              <w:ind w:left="0"/>
              <w:rPr>
                <w:rFonts w:ascii="Times New Roman" w:hAnsi="Times New Roman" w:cs="Times New Roman"/>
                <w:sz w:val="24"/>
                <w:szCs w:val="24"/>
                <w:lang w:val="lv-LV"/>
              </w:rPr>
            </w:pPr>
          </w:p>
          <w:p w14:paraId="0DB18927" w14:textId="77777777" w:rsidR="00055572" w:rsidRPr="00547700" w:rsidRDefault="00A873EA">
            <w:pPr>
              <w:pStyle w:val="TableParagraph"/>
              <w:spacing w:before="0"/>
              <w:rPr>
                <w:rFonts w:ascii="Times New Roman" w:hAnsi="Times New Roman" w:cs="Times New Roman"/>
                <w:b/>
                <w:sz w:val="24"/>
                <w:szCs w:val="24"/>
                <w:lang w:val="lv-LV"/>
              </w:rPr>
            </w:pPr>
            <w:r w:rsidRPr="00547700">
              <w:rPr>
                <w:rFonts w:ascii="Times New Roman" w:hAnsi="Times New Roman" w:cs="Times New Roman"/>
                <w:b/>
                <w:sz w:val="24"/>
                <w:szCs w:val="24"/>
                <w:lang w:val="lv-LV"/>
              </w:rPr>
              <w:t>Nr.</w:t>
            </w:r>
          </w:p>
        </w:tc>
        <w:tc>
          <w:tcPr>
            <w:tcW w:w="1972" w:type="dxa"/>
            <w:shd w:val="clear" w:color="auto" w:fill="D9D9D9"/>
          </w:tcPr>
          <w:p w14:paraId="6EE7585C" w14:textId="77777777" w:rsidR="00055572" w:rsidRPr="00547700" w:rsidRDefault="00055572">
            <w:pPr>
              <w:pStyle w:val="TableParagraph"/>
              <w:spacing w:before="0"/>
              <w:ind w:left="0"/>
              <w:rPr>
                <w:rFonts w:ascii="Times New Roman" w:hAnsi="Times New Roman" w:cs="Times New Roman"/>
                <w:sz w:val="24"/>
                <w:szCs w:val="24"/>
                <w:lang w:val="lv-LV"/>
              </w:rPr>
            </w:pPr>
          </w:p>
          <w:p w14:paraId="3C35AE4B" w14:textId="77777777" w:rsidR="00055572" w:rsidRPr="00547700" w:rsidRDefault="00A873EA">
            <w:pPr>
              <w:pStyle w:val="TableParagraph"/>
              <w:spacing w:before="0"/>
              <w:ind w:left="338" w:firstLine="112"/>
              <w:rPr>
                <w:rFonts w:ascii="Times New Roman" w:hAnsi="Times New Roman" w:cs="Times New Roman"/>
                <w:b/>
                <w:sz w:val="24"/>
                <w:szCs w:val="24"/>
                <w:lang w:val="lv-LV"/>
              </w:rPr>
            </w:pPr>
            <w:r w:rsidRPr="00547700">
              <w:rPr>
                <w:rFonts w:ascii="Times New Roman" w:hAnsi="Times New Roman" w:cs="Times New Roman"/>
                <w:b/>
                <w:sz w:val="24"/>
                <w:szCs w:val="24"/>
                <w:lang w:val="lv-LV"/>
              </w:rPr>
              <w:t xml:space="preserve">Ziņojuma </w:t>
            </w:r>
            <w:r w:rsidRPr="00547700">
              <w:rPr>
                <w:rFonts w:ascii="Times New Roman" w:hAnsi="Times New Roman" w:cs="Times New Roman"/>
                <w:b/>
                <w:w w:val="95"/>
                <w:sz w:val="24"/>
                <w:szCs w:val="24"/>
                <w:lang w:val="lv-LV"/>
              </w:rPr>
              <w:t>nosaukums</w:t>
            </w:r>
          </w:p>
        </w:tc>
        <w:tc>
          <w:tcPr>
            <w:tcW w:w="1620" w:type="dxa"/>
            <w:shd w:val="clear" w:color="auto" w:fill="D9D9D9"/>
          </w:tcPr>
          <w:p w14:paraId="726C4A3C" w14:textId="77777777" w:rsidR="00055572" w:rsidRPr="00547700" w:rsidRDefault="00055572">
            <w:pPr>
              <w:pStyle w:val="TableParagraph"/>
              <w:spacing w:before="0"/>
              <w:ind w:left="0"/>
              <w:rPr>
                <w:rFonts w:ascii="Times New Roman" w:hAnsi="Times New Roman" w:cs="Times New Roman"/>
                <w:sz w:val="24"/>
                <w:szCs w:val="24"/>
                <w:lang w:val="lv-LV"/>
              </w:rPr>
            </w:pPr>
          </w:p>
          <w:p w14:paraId="3F68DB94" w14:textId="77777777" w:rsidR="00055572" w:rsidRPr="00547700" w:rsidRDefault="00A873EA">
            <w:pPr>
              <w:pStyle w:val="TableParagraph"/>
              <w:spacing w:before="0"/>
              <w:ind w:left="405" w:hanging="228"/>
              <w:rPr>
                <w:rFonts w:ascii="Times New Roman" w:hAnsi="Times New Roman" w:cs="Times New Roman"/>
                <w:b/>
                <w:sz w:val="24"/>
                <w:szCs w:val="24"/>
                <w:lang w:val="lv-LV"/>
              </w:rPr>
            </w:pPr>
            <w:r w:rsidRPr="00547700">
              <w:rPr>
                <w:rFonts w:ascii="Times New Roman" w:hAnsi="Times New Roman" w:cs="Times New Roman"/>
                <w:b/>
                <w:w w:val="95"/>
                <w:sz w:val="24"/>
                <w:szCs w:val="24"/>
                <w:lang w:val="lv-LV"/>
              </w:rPr>
              <w:t xml:space="preserve">Iesniegšanas </w:t>
            </w:r>
            <w:r w:rsidRPr="00547700">
              <w:rPr>
                <w:rFonts w:ascii="Times New Roman" w:hAnsi="Times New Roman" w:cs="Times New Roman"/>
                <w:b/>
                <w:sz w:val="24"/>
                <w:szCs w:val="24"/>
                <w:lang w:val="lv-LV"/>
              </w:rPr>
              <w:t>biežums</w:t>
            </w:r>
          </w:p>
        </w:tc>
        <w:tc>
          <w:tcPr>
            <w:tcW w:w="1800" w:type="dxa"/>
            <w:shd w:val="clear" w:color="auto" w:fill="D9D9D9"/>
          </w:tcPr>
          <w:p w14:paraId="34BC994E" w14:textId="77777777" w:rsidR="00055572" w:rsidRPr="00547700" w:rsidRDefault="00055572">
            <w:pPr>
              <w:pStyle w:val="TableParagraph"/>
              <w:spacing w:before="0"/>
              <w:ind w:left="0"/>
              <w:rPr>
                <w:rFonts w:ascii="Times New Roman" w:hAnsi="Times New Roman" w:cs="Times New Roman"/>
                <w:sz w:val="24"/>
                <w:szCs w:val="24"/>
                <w:lang w:val="lv-LV"/>
              </w:rPr>
            </w:pPr>
          </w:p>
          <w:p w14:paraId="42520553" w14:textId="77777777" w:rsidR="00055572" w:rsidRPr="00547700" w:rsidRDefault="00A873EA">
            <w:pPr>
              <w:pStyle w:val="TableParagraph"/>
              <w:spacing w:before="0"/>
              <w:ind w:left="532" w:hanging="267"/>
              <w:rPr>
                <w:rFonts w:ascii="Times New Roman" w:hAnsi="Times New Roman" w:cs="Times New Roman"/>
                <w:b/>
                <w:sz w:val="24"/>
                <w:szCs w:val="24"/>
                <w:lang w:val="lv-LV"/>
              </w:rPr>
            </w:pPr>
            <w:r w:rsidRPr="00547700">
              <w:rPr>
                <w:rFonts w:ascii="Times New Roman" w:hAnsi="Times New Roman" w:cs="Times New Roman"/>
                <w:b/>
                <w:w w:val="95"/>
                <w:sz w:val="24"/>
                <w:szCs w:val="24"/>
                <w:lang w:val="lv-LV"/>
              </w:rPr>
              <w:t xml:space="preserve">Iesniegšanas </w:t>
            </w:r>
            <w:r w:rsidRPr="00547700">
              <w:rPr>
                <w:rFonts w:ascii="Times New Roman" w:hAnsi="Times New Roman" w:cs="Times New Roman"/>
                <w:b/>
                <w:sz w:val="24"/>
                <w:szCs w:val="24"/>
                <w:lang w:val="lv-LV"/>
              </w:rPr>
              <w:t>termiņš</w:t>
            </w:r>
          </w:p>
        </w:tc>
        <w:tc>
          <w:tcPr>
            <w:tcW w:w="2700" w:type="dxa"/>
            <w:shd w:val="clear" w:color="auto" w:fill="D9D9D9"/>
          </w:tcPr>
          <w:p w14:paraId="5FA31FA3" w14:textId="77777777" w:rsidR="00055572" w:rsidRPr="00547700" w:rsidRDefault="00055572">
            <w:pPr>
              <w:pStyle w:val="TableParagraph"/>
              <w:spacing w:before="0"/>
              <w:ind w:left="0"/>
              <w:rPr>
                <w:rFonts w:ascii="Times New Roman" w:hAnsi="Times New Roman" w:cs="Times New Roman"/>
                <w:sz w:val="24"/>
                <w:szCs w:val="24"/>
                <w:lang w:val="lv-LV"/>
              </w:rPr>
            </w:pPr>
          </w:p>
          <w:p w14:paraId="10018BEE" w14:textId="77777777" w:rsidR="00055572" w:rsidRPr="00547700" w:rsidRDefault="00A873EA">
            <w:pPr>
              <w:pStyle w:val="TableParagraph"/>
              <w:spacing w:before="0"/>
              <w:ind w:left="295" w:right="297"/>
              <w:jc w:val="center"/>
              <w:rPr>
                <w:rFonts w:ascii="Times New Roman" w:hAnsi="Times New Roman" w:cs="Times New Roman"/>
                <w:b/>
                <w:sz w:val="24"/>
                <w:szCs w:val="24"/>
                <w:lang w:val="lv-LV"/>
              </w:rPr>
            </w:pPr>
            <w:r w:rsidRPr="00547700">
              <w:rPr>
                <w:rFonts w:ascii="Times New Roman" w:hAnsi="Times New Roman" w:cs="Times New Roman"/>
                <w:b/>
                <w:sz w:val="24"/>
                <w:szCs w:val="24"/>
                <w:lang w:val="lv-LV"/>
              </w:rPr>
              <w:t>Eksemplāru skaits un formāts</w:t>
            </w:r>
          </w:p>
          <w:p w14:paraId="2661E987" w14:textId="77777777" w:rsidR="00055572" w:rsidRPr="00547700" w:rsidRDefault="00A873EA">
            <w:pPr>
              <w:pStyle w:val="TableParagraph"/>
              <w:spacing w:before="60"/>
              <w:ind w:left="294" w:right="297"/>
              <w:jc w:val="center"/>
              <w:rPr>
                <w:rFonts w:ascii="Times New Roman" w:hAnsi="Times New Roman" w:cs="Times New Roman"/>
                <w:b/>
                <w:sz w:val="24"/>
                <w:szCs w:val="24"/>
                <w:lang w:val="lv-LV"/>
              </w:rPr>
            </w:pPr>
            <w:r w:rsidRPr="00547700">
              <w:rPr>
                <w:rFonts w:ascii="Times New Roman" w:hAnsi="Times New Roman" w:cs="Times New Roman"/>
                <w:b/>
                <w:sz w:val="24"/>
                <w:szCs w:val="24"/>
                <w:lang w:val="lv-LV"/>
              </w:rPr>
              <w:t>Pasūtītājam</w:t>
            </w:r>
          </w:p>
        </w:tc>
      </w:tr>
      <w:tr w:rsidR="00055572" w:rsidRPr="00547700" w14:paraId="5D6ED82C" w14:textId="77777777" w:rsidTr="003C268C">
        <w:trPr>
          <w:trHeight w:hRule="exact" w:val="1065"/>
        </w:trPr>
        <w:tc>
          <w:tcPr>
            <w:tcW w:w="468" w:type="dxa"/>
          </w:tcPr>
          <w:p w14:paraId="1E0DB2F2"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1.</w:t>
            </w:r>
          </w:p>
        </w:tc>
        <w:tc>
          <w:tcPr>
            <w:tcW w:w="1972" w:type="dxa"/>
          </w:tcPr>
          <w:p w14:paraId="0E96AE5B"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Sākuma ziņojums</w:t>
            </w:r>
          </w:p>
        </w:tc>
        <w:tc>
          <w:tcPr>
            <w:tcW w:w="1620" w:type="dxa"/>
          </w:tcPr>
          <w:p w14:paraId="45AB94A0"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w:t>
            </w:r>
          </w:p>
        </w:tc>
        <w:tc>
          <w:tcPr>
            <w:tcW w:w="1800" w:type="dxa"/>
          </w:tcPr>
          <w:p w14:paraId="6271A779" w14:textId="77777777" w:rsidR="00055572" w:rsidRPr="00547700" w:rsidRDefault="00A873EA">
            <w:pPr>
              <w:pStyle w:val="TableParagraph"/>
              <w:ind w:right="93"/>
              <w:rPr>
                <w:rFonts w:ascii="Times New Roman" w:hAnsi="Times New Roman" w:cs="Times New Roman"/>
                <w:sz w:val="20"/>
                <w:szCs w:val="20"/>
                <w:lang w:val="lv-LV"/>
              </w:rPr>
            </w:pPr>
            <w:r w:rsidRPr="00547700">
              <w:rPr>
                <w:rFonts w:ascii="Times New Roman" w:hAnsi="Times New Roman" w:cs="Times New Roman"/>
                <w:sz w:val="20"/>
                <w:szCs w:val="20"/>
                <w:lang w:val="lv-LV"/>
              </w:rPr>
              <w:t>ne vēlāk kā četru (4) nedēļu laikā pēc Līguma parakstīšanas</w:t>
            </w:r>
          </w:p>
        </w:tc>
        <w:tc>
          <w:tcPr>
            <w:tcW w:w="2700" w:type="dxa"/>
          </w:tcPr>
          <w:p w14:paraId="63C83041"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3D32B5A2" w14:textId="362BAE53"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r w:rsidR="00055572" w:rsidRPr="00547700" w14:paraId="617DFDB9" w14:textId="77777777" w:rsidTr="003C268C">
        <w:trPr>
          <w:trHeight w:hRule="exact" w:val="286"/>
        </w:trPr>
        <w:tc>
          <w:tcPr>
            <w:tcW w:w="468" w:type="dxa"/>
          </w:tcPr>
          <w:p w14:paraId="00680567"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2.</w:t>
            </w:r>
          </w:p>
        </w:tc>
        <w:tc>
          <w:tcPr>
            <w:tcW w:w="1972" w:type="dxa"/>
          </w:tcPr>
          <w:p w14:paraId="31A3E5BC"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Standarta atskaites</w:t>
            </w:r>
          </w:p>
        </w:tc>
        <w:tc>
          <w:tcPr>
            <w:tcW w:w="6120" w:type="dxa"/>
            <w:gridSpan w:val="3"/>
          </w:tcPr>
          <w:p w14:paraId="77B1224E" w14:textId="77777777" w:rsidR="00055572" w:rsidRPr="00547700" w:rsidRDefault="00055572">
            <w:pPr>
              <w:rPr>
                <w:rFonts w:ascii="Times New Roman" w:hAnsi="Times New Roman" w:cs="Times New Roman"/>
                <w:sz w:val="20"/>
                <w:szCs w:val="20"/>
                <w:lang w:val="lv-LV"/>
              </w:rPr>
            </w:pPr>
          </w:p>
        </w:tc>
      </w:tr>
      <w:tr w:rsidR="00055572" w:rsidRPr="00547700" w14:paraId="5487D54F" w14:textId="77777777" w:rsidTr="003C268C">
        <w:trPr>
          <w:trHeight w:hRule="exact" w:val="714"/>
        </w:trPr>
        <w:tc>
          <w:tcPr>
            <w:tcW w:w="468" w:type="dxa"/>
          </w:tcPr>
          <w:p w14:paraId="397B97EC"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2.1</w:t>
            </w:r>
          </w:p>
        </w:tc>
        <w:tc>
          <w:tcPr>
            <w:tcW w:w="1972" w:type="dxa"/>
          </w:tcPr>
          <w:p w14:paraId="557FF9EC"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Izmaiņu rīkojumi</w:t>
            </w:r>
          </w:p>
        </w:tc>
        <w:tc>
          <w:tcPr>
            <w:tcW w:w="1620" w:type="dxa"/>
          </w:tcPr>
          <w:p w14:paraId="29A3ADA0"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Pēc vajadzības</w:t>
            </w:r>
          </w:p>
        </w:tc>
        <w:tc>
          <w:tcPr>
            <w:tcW w:w="1800" w:type="dxa"/>
          </w:tcPr>
          <w:p w14:paraId="07489344" w14:textId="77777777" w:rsidR="00055572" w:rsidRPr="00200C5C" w:rsidRDefault="00A873EA">
            <w:pPr>
              <w:pStyle w:val="TableParagraph"/>
              <w:rPr>
                <w:rFonts w:ascii="Times New Roman" w:hAnsi="Times New Roman" w:cs="Times New Roman"/>
                <w:sz w:val="20"/>
                <w:szCs w:val="20"/>
                <w:lang w:val="lv-LV"/>
              </w:rPr>
            </w:pPr>
            <w:r w:rsidRPr="00200C5C">
              <w:rPr>
                <w:rFonts w:ascii="Times New Roman" w:hAnsi="Times New Roman" w:cs="Times New Roman"/>
                <w:sz w:val="20"/>
                <w:szCs w:val="20"/>
                <w:lang w:val="lv-LV"/>
              </w:rPr>
              <w:t>2 darba dienu laikā</w:t>
            </w:r>
          </w:p>
        </w:tc>
        <w:tc>
          <w:tcPr>
            <w:tcW w:w="2700" w:type="dxa"/>
          </w:tcPr>
          <w:p w14:paraId="06465DC4"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Papīra - 1 eks.</w:t>
            </w:r>
          </w:p>
        </w:tc>
      </w:tr>
      <w:tr w:rsidR="00055572" w:rsidRPr="00547700" w14:paraId="3B170F1C" w14:textId="77777777" w:rsidTr="003C268C">
        <w:trPr>
          <w:trHeight w:hRule="exact" w:val="556"/>
        </w:trPr>
        <w:tc>
          <w:tcPr>
            <w:tcW w:w="468" w:type="dxa"/>
          </w:tcPr>
          <w:p w14:paraId="7A0F1EDF"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2.2</w:t>
            </w:r>
          </w:p>
        </w:tc>
        <w:tc>
          <w:tcPr>
            <w:tcW w:w="1972" w:type="dxa"/>
          </w:tcPr>
          <w:p w14:paraId="312055C9"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Inženiera instrukcijas</w:t>
            </w:r>
          </w:p>
        </w:tc>
        <w:tc>
          <w:tcPr>
            <w:tcW w:w="1620" w:type="dxa"/>
          </w:tcPr>
          <w:p w14:paraId="4087D4C4"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Pēc vajadzības</w:t>
            </w:r>
          </w:p>
        </w:tc>
        <w:tc>
          <w:tcPr>
            <w:tcW w:w="1800" w:type="dxa"/>
          </w:tcPr>
          <w:p w14:paraId="35FA2764" w14:textId="77777777" w:rsidR="00055572" w:rsidRPr="00200C5C" w:rsidRDefault="00A873EA">
            <w:pPr>
              <w:pStyle w:val="TableParagraph"/>
              <w:rPr>
                <w:rFonts w:ascii="Times New Roman" w:hAnsi="Times New Roman" w:cs="Times New Roman"/>
                <w:sz w:val="20"/>
                <w:szCs w:val="20"/>
                <w:lang w:val="lv-LV"/>
              </w:rPr>
            </w:pPr>
            <w:r w:rsidRPr="00200C5C">
              <w:rPr>
                <w:rFonts w:ascii="Times New Roman" w:hAnsi="Times New Roman" w:cs="Times New Roman"/>
                <w:sz w:val="20"/>
                <w:szCs w:val="20"/>
                <w:lang w:val="lv-LV"/>
              </w:rPr>
              <w:t>1 darba dienas laikā</w:t>
            </w:r>
          </w:p>
        </w:tc>
        <w:tc>
          <w:tcPr>
            <w:tcW w:w="2700" w:type="dxa"/>
          </w:tcPr>
          <w:p w14:paraId="58C5E60B"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Papīra - 1 eks.</w:t>
            </w:r>
          </w:p>
        </w:tc>
      </w:tr>
      <w:tr w:rsidR="00055572" w:rsidRPr="00547700" w14:paraId="0A658465" w14:textId="77777777" w:rsidTr="003C268C">
        <w:trPr>
          <w:trHeight w:hRule="exact" w:val="989"/>
        </w:trPr>
        <w:tc>
          <w:tcPr>
            <w:tcW w:w="468" w:type="dxa"/>
          </w:tcPr>
          <w:p w14:paraId="7EAB7A36"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2.3</w:t>
            </w:r>
          </w:p>
        </w:tc>
        <w:tc>
          <w:tcPr>
            <w:tcW w:w="1972" w:type="dxa"/>
          </w:tcPr>
          <w:p w14:paraId="137C700B"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Sanāksmju protokoli</w:t>
            </w:r>
          </w:p>
        </w:tc>
        <w:tc>
          <w:tcPr>
            <w:tcW w:w="1620" w:type="dxa"/>
          </w:tcPr>
          <w:p w14:paraId="27E30461"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Ik pēc sanāksmes</w:t>
            </w:r>
          </w:p>
        </w:tc>
        <w:tc>
          <w:tcPr>
            <w:tcW w:w="1800" w:type="dxa"/>
          </w:tcPr>
          <w:p w14:paraId="4B2BC16C" w14:textId="77777777" w:rsidR="00055572" w:rsidRPr="00705412" w:rsidRDefault="00A873EA">
            <w:pPr>
              <w:pStyle w:val="TableParagraph"/>
              <w:ind w:right="315"/>
              <w:rPr>
                <w:rFonts w:ascii="Times New Roman" w:hAnsi="Times New Roman" w:cs="Times New Roman"/>
                <w:sz w:val="20"/>
                <w:szCs w:val="20"/>
                <w:lang w:val="lv-LV"/>
              </w:rPr>
            </w:pPr>
            <w:r w:rsidRPr="00200C5C">
              <w:rPr>
                <w:rFonts w:ascii="Times New Roman" w:hAnsi="Times New Roman" w:cs="Times New Roman"/>
                <w:sz w:val="20"/>
                <w:szCs w:val="20"/>
                <w:lang w:val="lv-LV"/>
              </w:rPr>
              <w:t>3 darba dienu laikā pēc attiecīgās sanāksmes</w:t>
            </w:r>
          </w:p>
        </w:tc>
        <w:tc>
          <w:tcPr>
            <w:tcW w:w="2700" w:type="dxa"/>
          </w:tcPr>
          <w:p w14:paraId="68A8314F"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Papīra - 1 eks.</w:t>
            </w:r>
          </w:p>
          <w:p w14:paraId="1778A52E" w14:textId="77777777" w:rsidR="00055572" w:rsidRPr="00547700" w:rsidRDefault="00A873EA">
            <w:pPr>
              <w:pStyle w:val="TableParagraph"/>
              <w:spacing w:before="58"/>
              <w:ind w:right="424"/>
              <w:rPr>
                <w:rFonts w:ascii="Times New Roman" w:hAnsi="Times New Roman" w:cs="Times New Roman"/>
                <w:sz w:val="20"/>
                <w:szCs w:val="20"/>
                <w:lang w:val="lv-LV"/>
              </w:rPr>
            </w:pPr>
            <w:r w:rsidRPr="00547700">
              <w:rPr>
                <w:rFonts w:ascii="Times New Roman" w:hAnsi="Times New Roman" w:cs="Times New Roman"/>
                <w:sz w:val="20"/>
                <w:szCs w:val="20"/>
                <w:lang w:val="lv-LV"/>
              </w:rPr>
              <w:t>Katram sanāksmes dalībnieka pārstāvim</w:t>
            </w:r>
          </w:p>
        </w:tc>
      </w:tr>
      <w:tr w:rsidR="00055572" w:rsidRPr="00547700" w14:paraId="7340B43F" w14:textId="77777777" w:rsidTr="003C268C">
        <w:trPr>
          <w:trHeight w:hRule="exact" w:val="848"/>
        </w:trPr>
        <w:tc>
          <w:tcPr>
            <w:tcW w:w="468" w:type="dxa"/>
          </w:tcPr>
          <w:p w14:paraId="7394D062"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2.4</w:t>
            </w:r>
          </w:p>
        </w:tc>
        <w:tc>
          <w:tcPr>
            <w:tcW w:w="1972" w:type="dxa"/>
          </w:tcPr>
          <w:p w14:paraId="2F0B3A8F" w14:textId="77777777" w:rsidR="00055572" w:rsidRPr="00547700" w:rsidRDefault="00A873EA">
            <w:pPr>
              <w:pStyle w:val="TableParagraph"/>
              <w:ind w:right="119"/>
              <w:rPr>
                <w:rFonts w:ascii="Times New Roman" w:hAnsi="Times New Roman" w:cs="Times New Roman"/>
                <w:sz w:val="20"/>
                <w:szCs w:val="20"/>
                <w:lang w:val="lv-LV"/>
              </w:rPr>
            </w:pPr>
            <w:r w:rsidRPr="00547700">
              <w:rPr>
                <w:rFonts w:ascii="Times New Roman" w:hAnsi="Times New Roman" w:cs="Times New Roman"/>
                <w:sz w:val="20"/>
                <w:szCs w:val="20"/>
                <w:lang w:val="lv-LV"/>
              </w:rPr>
              <w:t>Objekta apmeklējuma un piezīmju atskaites</w:t>
            </w:r>
          </w:p>
        </w:tc>
        <w:tc>
          <w:tcPr>
            <w:tcW w:w="1620" w:type="dxa"/>
          </w:tcPr>
          <w:p w14:paraId="5CD25CA2"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Ik nedēļu</w:t>
            </w:r>
          </w:p>
        </w:tc>
        <w:tc>
          <w:tcPr>
            <w:tcW w:w="1800" w:type="dxa"/>
          </w:tcPr>
          <w:p w14:paraId="0D38A725" w14:textId="77777777" w:rsidR="00055572" w:rsidRPr="00200C5C" w:rsidRDefault="00A873EA">
            <w:pPr>
              <w:pStyle w:val="TableParagraph"/>
              <w:rPr>
                <w:rFonts w:ascii="Times New Roman" w:hAnsi="Times New Roman" w:cs="Times New Roman"/>
                <w:sz w:val="20"/>
                <w:szCs w:val="20"/>
                <w:lang w:val="lv-LV"/>
              </w:rPr>
            </w:pPr>
            <w:r w:rsidRPr="00200C5C">
              <w:rPr>
                <w:rFonts w:ascii="Times New Roman" w:hAnsi="Times New Roman" w:cs="Times New Roman"/>
                <w:sz w:val="20"/>
                <w:szCs w:val="20"/>
                <w:lang w:val="lv-LV"/>
              </w:rPr>
              <w:t>Iknedēļas sanāksmē</w:t>
            </w:r>
          </w:p>
        </w:tc>
        <w:tc>
          <w:tcPr>
            <w:tcW w:w="2700" w:type="dxa"/>
          </w:tcPr>
          <w:p w14:paraId="5170E652"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Papīra - 1 eks.</w:t>
            </w:r>
          </w:p>
        </w:tc>
      </w:tr>
      <w:tr w:rsidR="00055572" w:rsidRPr="00547700" w14:paraId="6C934DBE" w14:textId="77777777" w:rsidTr="003C268C">
        <w:trPr>
          <w:trHeight w:hRule="exact" w:val="845"/>
        </w:trPr>
        <w:tc>
          <w:tcPr>
            <w:tcW w:w="468" w:type="dxa"/>
          </w:tcPr>
          <w:p w14:paraId="144FDAA3"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3.</w:t>
            </w:r>
          </w:p>
        </w:tc>
        <w:tc>
          <w:tcPr>
            <w:tcW w:w="1972" w:type="dxa"/>
          </w:tcPr>
          <w:p w14:paraId="56835B88" w14:textId="77777777" w:rsidR="00055572" w:rsidRPr="00547700" w:rsidRDefault="00A873EA">
            <w:pPr>
              <w:pStyle w:val="TableParagraph"/>
              <w:ind w:right="110" w:hanging="1"/>
              <w:rPr>
                <w:rFonts w:ascii="Times New Roman" w:hAnsi="Times New Roman" w:cs="Times New Roman"/>
                <w:sz w:val="20"/>
                <w:szCs w:val="20"/>
                <w:lang w:val="lv-LV"/>
              </w:rPr>
            </w:pPr>
            <w:r w:rsidRPr="00547700">
              <w:rPr>
                <w:rFonts w:ascii="Times New Roman" w:hAnsi="Times New Roman" w:cs="Times New Roman"/>
                <w:sz w:val="20"/>
                <w:szCs w:val="20"/>
                <w:lang w:val="lv-LV"/>
              </w:rPr>
              <w:t>Kvalitātes nodrošināšanas plāns</w:t>
            </w:r>
          </w:p>
        </w:tc>
        <w:tc>
          <w:tcPr>
            <w:tcW w:w="1620" w:type="dxa"/>
          </w:tcPr>
          <w:p w14:paraId="085B52B7"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w:t>
            </w:r>
          </w:p>
        </w:tc>
        <w:tc>
          <w:tcPr>
            <w:tcW w:w="1800" w:type="dxa"/>
          </w:tcPr>
          <w:p w14:paraId="3280F5F2" w14:textId="77777777" w:rsidR="00055572" w:rsidRPr="00705412" w:rsidRDefault="00A873EA">
            <w:pPr>
              <w:pStyle w:val="TableParagraph"/>
              <w:ind w:right="190"/>
              <w:rPr>
                <w:rFonts w:ascii="Times New Roman" w:hAnsi="Times New Roman" w:cs="Times New Roman"/>
                <w:sz w:val="20"/>
                <w:szCs w:val="20"/>
                <w:lang w:val="lv-LV"/>
              </w:rPr>
            </w:pPr>
            <w:r w:rsidRPr="00200C5C">
              <w:rPr>
                <w:rFonts w:ascii="Times New Roman" w:hAnsi="Times New Roman" w:cs="Times New Roman"/>
                <w:sz w:val="20"/>
                <w:szCs w:val="20"/>
                <w:lang w:val="lv-LV"/>
              </w:rPr>
              <w:t>60 dienu laikā pēc Līguma noslēgšanas</w:t>
            </w:r>
          </w:p>
        </w:tc>
        <w:tc>
          <w:tcPr>
            <w:tcW w:w="2700" w:type="dxa"/>
          </w:tcPr>
          <w:p w14:paraId="6C4489C9"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186818FD" w14:textId="1C66E7D2"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r w:rsidR="00055572" w:rsidRPr="00547700" w14:paraId="5DA0D55E" w14:textId="77777777" w:rsidTr="003C268C">
        <w:trPr>
          <w:trHeight w:hRule="exact" w:val="1283"/>
        </w:trPr>
        <w:tc>
          <w:tcPr>
            <w:tcW w:w="468" w:type="dxa"/>
          </w:tcPr>
          <w:p w14:paraId="6A1A55D3"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4.</w:t>
            </w:r>
          </w:p>
        </w:tc>
        <w:tc>
          <w:tcPr>
            <w:tcW w:w="1972" w:type="dxa"/>
          </w:tcPr>
          <w:p w14:paraId="0F5B7DC3" w14:textId="77777777" w:rsidR="00055572" w:rsidRPr="00547700" w:rsidRDefault="00A873EA">
            <w:pPr>
              <w:pStyle w:val="TableParagraph"/>
              <w:ind w:right="298" w:hanging="1"/>
              <w:rPr>
                <w:rFonts w:ascii="Times New Roman" w:hAnsi="Times New Roman" w:cs="Times New Roman"/>
                <w:sz w:val="20"/>
                <w:szCs w:val="20"/>
                <w:lang w:val="lv-LV"/>
              </w:rPr>
            </w:pPr>
            <w:r w:rsidRPr="00547700">
              <w:rPr>
                <w:rFonts w:ascii="Times New Roman" w:hAnsi="Times New Roman" w:cs="Times New Roman"/>
                <w:sz w:val="20"/>
                <w:szCs w:val="20"/>
                <w:lang w:val="lv-LV"/>
              </w:rPr>
              <w:t>Ikmēneša progresa ziņojums (Mēneša ziņojums)</w:t>
            </w:r>
          </w:p>
        </w:tc>
        <w:tc>
          <w:tcPr>
            <w:tcW w:w="1620" w:type="dxa"/>
          </w:tcPr>
          <w:p w14:paraId="43F449DA"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Reizi mēnesī</w:t>
            </w:r>
          </w:p>
        </w:tc>
        <w:tc>
          <w:tcPr>
            <w:tcW w:w="1800" w:type="dxa"/>
          </w:tcPr>
          <w:p w14:paraId="0DC209E3" w14:textId="77777777" w:rsidR="00055572" w:rsidRPr="00200C5C" w:rsidRDefault="00A873EA">
            <w:pPr>
              <w:pStyle w:val="TableParagraph"/>
              <w:rPr>
                <w:rFonts w:ascii="Times New Roman" w:hAnsi="Times New Roman" w:cs="Times New Roman"/>
                <w:sz w:val="20"/>
                <w:szCs w:val="20"/>
                <w:lang w:val="lv-LV"/>
              </w:rPr>
            </w:pPr>
            <w:r w:rsidRPr="00200C5C">
              <w:rPr>
                <w:rFonts w:ascii="Times New Roman" w:hAnsi="Times New Roman" w:cs="Times New Roman"/>
                <w:sz w:val="20"/>
                <w:szCs w:val="20"/>
                <w:lang w:val="lv-LV"/>
              </w:rPr>
              <w:t>līdz nākošā mēneša</w:t>
            </w:r>
          </w:p>
          <w:p w14:paraId="68020D33" w14:textId="77777777" w:rsidR="00055572" w:rsidRPr="00705412" w:rsidRDefault="00A873EA">
            <w:pPr>
              <w:pStyle w:val="TableParagraph"/>
              <w:spacing w:before="1"/>
              <w:rPr>
                <w:rFonts w:ascii="Times New Roman" w:hAnsi="Times New Roman" w:cs="Times New Roman"/>
                <w:sz w:val="20"/>
                <w:szCs w:val="20"/>
                <w:lang w:val="lv-LV"/>
              </w:rPr>
            </w:pPr>
            <w:r w:rsidRPr="00705412">
              <w:rPr>
                <w:rFonts w:ascii="Times New Roman" w:hAnsi="Times New Roman" w:cs="Times New Roman"/>
                <w:sz w:val="20"/>
                <w:szCs w:val="20"/>
                <w:lang w:val="lv-LV"/>
              </w:rPr>
              <w:t>10. datumam</w:t>
            </w:r>
          </w:p>
        </w:tc>
        <w:tc>
          <w:tcPr>
            <w:tcW w:w="2700" w:type="dxa"/>
          </w:tcPr>
          <w:p w14:paraId="32D82A3F" w14:textId="77777777" w:rsidR="0072177E"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Papīra - 1 eks.</w:t>
            </w:r>
          </w:p>
          <w:p w14:paraId="31C13F29" w14:textId="1A0CAC57" w:rsidR="00055572"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r w:rsidR="00A873EA" w:rsidRPr="00547700">
              <w:rPr>
                <w:rFonts w:ascii="Times New Roman" w:hAnsi="Times New Roman" w:cs="Times New Roman"/>
                <w:sz w:val="20"/>
                <w:szCs w:val="20"/>
                <w:lang w:val="lv-LV"/>
              </w:rPr>
              <w:t xml:space="preserve"> </w:t>
            </w:r>
          </w:p>
        </w:tc>
      </w:tr>
      <w:tr w:rsidR="00055572" w:rsidRPr="00547700" w14:paraId="4A3DFA1F" w14:textId="77777777" w:rsidTr="003C268C">
        <w:trPr>
          <w:trHeight w:hRule="exact" w:val="646"/>
        </w:trPr>
        <w:tc>
          <w:tcPr>
            <w:tcW w:w="468" w:type="dxa"/>
          </w:tcPr>
          <w:p w14:paraId="7E26704E"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5.</w:t>
            </w:r>
          </w:p>
        </w:tc>
        <w:tc>
          <w:tcPr>
            <w:tcW w:w="1972" w:type="dxa"/>
          </w:tcPr>
          <w:p w14:paraId="23AF5587"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Negadījumu atskaite</w:t>
            </w:r>
          </w:p>
        </w:tc>
        <w:tc>
          <w:tcPr>
            <w:tcW w:w="1620" w:type="dxa"/>
          </w:tcPr>
          <w:p w14:paraId="1870D2D1"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Pēc vajadzības</w:t>
            </w:r>
          </w:p>
        </w:tc>
        <w:tc>
          <w:tcPr>
            <w:tcW w:w="1800" w:type="dxa"/>
          </w:tcPr>
          <w:p w14:paraId="3B546D4C" w14:textId="77777777" w:rsidR="00055572" w:rsidRPr="00F1575A" w:rsidRDefault="00A873EA">
            <w:pPr>
              <w:pStyle w:val="TableParagraph"/>
              <w:rPr>
                <w:rFonts w:ascii="Times New Roman" w:hAnsi="Times New Roman" w:cs="Times New Roman"/>
                <w:sz w:val="20"/>
                <w:szCs w:val="20"/>
              </w:rPr>
            </w:pPr>
            <w:r w:rsidRPr="00200C5C">
              <w:rPr>
                <w:rFonts w:ascii="Times New Roman" w:hAnsi="Times New Roman" w:cs="Times New Roman"/>
                <w:sz w:val="20"/>
                <w:szCs w:val="20"/>
                <w:lang w:val="lv-LV"/>
              </w:rPr>
              <w:t>2 darba dienu laikā</w:t>
            </w:r>
          </w:p>
        </w:tc>
        <w:tc>
          <w:tcPr>
            <w:tcW w:w="2700" w:type="dxa"/>
          </w:tcPr>
          <w:p w14:paraId="733C4225"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30F1E07D" w14:textId="69C27CA6"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r w:rsidR="00055572" w:rsidRPr="00547700" w14:paraId="6DA8C588" w14:textId="77777777" w:rsidTr="003C268C">
        <w:trPr>
          <w:trHeight w:hRule="exact" w:val="1041"/>
        </w:trPr>
        <w:tc>
          <w:tcPr>
            <w:tcW w:w="468" w:type="dxa"/>
          </w:tcPr>
          <w:p w14:paraId="46B14184"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6.</w:t>
            </w:r>
          </w:p>
        </w:tc>
        <w:tc>
          <w:tcPr>
            <w:tcW w:w="1972" w:type="dxa"/>
          </w:tcPr>
          <w:p w14:paraId="192B3F05" w14:textId="77777777" w:rsidR="00055572" w:rsidRPr="00547700" w:rsidRDefault="00A873EA">
            <w:pPr>
              <w:pStyle w:val="TableParagraph"/>
              <w:ind w:right="129" w:hanging="1"/>
              <w:rPr>
                <w:rFonts w:ascii="Times New Roman" w:hAnsi="Times New Roman" w:cs="Times New Roman"/>
                <w:sz w:val="20"/>
                <w:szCs w:val="20"/>
                <w:lang w:val="lv-LV"/>
              </w:rPr>
            </w:pPr>
            <w:r w:rsidRPr="00547700">
              <w:rPr>
                <w:rFonts w:ascii="Times New Roman" w:hAnsi="Times New Roman" w:cs="Times New Roman"/>
                <w:sz w:val="20"/>
                <w:szCs w:val="20"/>
                <w:lang w:val="lv-LV"/>
              </w:rPr>
              <w:t>Starpposma progresa ziņojums (Pusgada progresa ziņojums)</w:t>
            </w:r>
          </w:p>
        </w:tc>
        <w:tc>
          <w:tcPr>
            <w:tcW w:w="1620" w:type="dxa"/>
          </w:tcPr>
          <w:p w14:paraId="2B1D6308"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Reizi pusgadā</w:t>
            </w:r>
          </w:p>
        </w:tc>
        <w:tc>
          <w:tcPr>
            <w:tcW w:w="1800" w:type="dxa"/>
          </w:tcPr>
          <w:p w14:paraId="216CF6EF" w14:textId="77777777" w:rsidR="00055572" w:rsidRPr="00547700" w:rsidRDefault="00A873EA">
            <w:pPr>
              <w:pStyle w:val="TableParagraph"/>
              <w:ind w:right="378" w:hanging="1"/>
              <w:rPr>
                <w:rFonts w:ascii="Times New Roman" w:hAnsi="Times New Roman" w:cs="Times New Roman"/>
                <w:sz w:val="20"/>
                <w:szCs w:val="20"/>
                <w:lang w:val="lv-LV"/>
              </w:rPr>
            </w:pPr>
            <w:r w:rsidRPr="00547700">
              <w:rPr>
                <w:rFonts w:ascii="Times New Roman" w:hAnsi="Times New Roman" w:cs="Times New Roman"/>
                <w:sz w:val="20"/>
                <w:szCs w:val="20"/>
                <w:lang w:val="lv-LV"/>
              </w:rPr>
              <w:t>30 dienu laikā pēc pārskata perioda beigām</w:t>
            </w:r>
          </w:p>
        </w:tc>
        <w:tc>
          <w:tcPr>
            <w:tcW w:w="2700" w:type="dxa"/>
          </w:tcPr>
          <w:p w14:paraId="6534EC35"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6C49FE2C" w14:textId="3A56896B"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r w:rsidR="00055572" w:rsidRPr="00547700" w14:paraId="31D67581" w14:textId="77777777" w:rsidTr="001204DA">
        <w:trPr>
          <w:trHeight w:hRule="exact" w:val="1297"/>
        </w:trPr>
        <w:tc>
          <w:tcPr>
            <w:tcW w:w="468" w:type="dxa"/>
          </w:tcPr>
          <w:p w14:paraId="7EAEF3CE"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7.</w:t>
            </w:r>
          </w:p>
        </w:tc>
        <w:tc>
          <w:tcPr>
            <w:tcW w:w="1972" w:type="dxa"/>
          </w:tcPr>
          <w:p w14:paraId="18CC1A5A" w14:textId="77777777" w:rsidR="00055572" w:rsidRPr="00547700" w:rsidRDefault="00A873EA">
            <w:pPr>
              <w:pStyle w:val="TableParagraph"/>
              <w:ind w:right="672" w:hanging="1"/>
              <w:rPr>
                <w:rFonts w:ascii="Times New Roman" w:hAnsi="Times New Roman" w:cs="Times New Roman"/>
                <w:sz w:val="20"/>
                <w:szCs w:val="20"/>
                <w:lang w:val="lv-LV"/>
              </w:rPr>
            </w:pPr>
            <w:r w:rsidRPr="007D2A41">
              <w:rPr>
                <w:rFonts w:ascii="Times New Roman" w:hAnsi="Times New Roman" w:cs="Times New Roman"/>
                <w:sz w:val="20"/>
                <w:szCs w:val="20"/>
                <w:lang w:val="lv-LV"/>
              </w:rPr>
              <w:t>Kopsavilkuma ziņojums</w:t>
            </w:r>
          </w:p>
        </w:tc>
        <w:tc>
          <w:tcPr>
            <w:tcW w:w="1620" w:type="dxa"/>
          </w:tcPr>
          <w:p w14:paraId="691BB38D"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w:t>
            </w:r>
          </w:p>
        </w:tc>
        <w:tc>
          <w:tcPr>
            <w:tcW w:w="1800" w:type="dxa"/>
          </w:tcPr>
          <w:p w14:paraId="66C425A7" w14:textId="45A00DC3" w:rsidR="00055572" w:rsidRPr="00547700" w:rsidRDefault="003C268C">
            <w:pPr>
              <w:pStyle w:val="TableParagraph"/>
              <w:ind w:right="333"/>
              <w:rPr>
                <w:rFonts w:ascii="Times New Roman" w:hAnsi="Times New Roman" w:cs="Times New Roman"/>
                <w:sz w:val="20"/>
                <w:szCs w:val="20"/>
                <w:lang w:val="lv-LV"/>
              </w:rPr>
            </w:pPr>
            <w:r w:rsidRPr="00547700">
              <w:rPr>
                <w:rFonts w:ascii="Times New Roman" w:hAnsi="Times New Roman" w:cs="Times New Roman"/>
                <w:sz w:val="20"/>
                <w:szCs w:val="20"/>
                <w:lang w:val="lv-LV"/>
              </w:rPr>
              <w:t>1</w:t>
            </w:r>
            <w:r w:rsidR="00A873EA" w:rsidRPr="00547700">
              <w:rPr>
                <w:rFonts w:ascii="Times New Roman" w:hAnsi="Times New Roman" w:cs="Times New Roman"/>
                <w:sz w:val="20"/>
                <w:szCs w:val="20"/>
                <w:lang w:val="lv-LV"/>
              </w:rPr>
              <w:t>0 dienās pēc Būvdarbu līguma ieviešanas perioda beigām</w:t>
            </w:r>
          </w:p>
        </w:tc>
        <w:tc>
          <w:tcPr>
            <w:tcW w:w="2700" w:type="dxa"/>
          </w:tcPr>
          <w:p w14:paraId="24E29162"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0DE5540F" w14:textId="22F02955"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bl>
    <w:p w14:paraId="0B66963B" w14:textId="77777777" w:rsidR="00055572" w:rsidRPr="00547700" w:rsidRDefault="00055572">
      <w:pPr>
        <w:rPr>
          <w:rFonts w:ascii="Times New Roman" w:hAnsi="Times New Roman" w:cs="Times New Roman"/>
          <w:sz w:val="20"/>
          <w:szCs w:val="20"/>
          <w:lang w:val="lv-LV"/>
        </w:rPr>
        <w:sectPr w:rsidR="00055572" w:rsidRPr="00547700">
          <w:footerReference w:type="default" r:id="rId11"/>
          <w:pgSz w:w="11900" w:h="16840"/>
          <w:pgMar w:top="1520" w:right="1680" w:bottom="1240" w:left="1580" w:header="919" w:footer="1031" w:gutter="0"/>
          <w:cols w:space="720"/>
        </w:sectPr>
      </w:pPr>
    </w:p>
    <w:p w14:paraId="799E0A08" w14:textId="77777777" w:rsidR="00055572" w:rsidRPr="00547700" w:rsidRDefault="00055572">
      <w:pPr>
        <w:pStyle w:val="BodyText"/>
        <w:rPr>
          <w:rFonts w:ascii="Times New Roman" w:hAnsi="Times New Roman" w:cs="Times New Roman"/>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800"/>
        <w:gridCol w:w="1620"/>
        <w:gridCol w:w="1800"/>
        <w:gridCol w:w="2700"/>
      </w:tblGrid>
      <w:tr w:rsidR="00055572" w:rsidRPr="00547700" w14:paraId="0F8A7E84" w14:textId="77777777">
        <w:trPr>
          <w:trHeight w:hRule="exact" w:val="1366"/>
        </w:trPr>
        <w:tc>
          <w:tcPr>
            <w:tcW w:w="468" w:type="dxa"/>
            <w:shd w:val="clear" w:color="auto" w:fill="D9D9D9"/>
          </w:tcPr>
          <w:p w14:paraId="3EF3C260" w14:textId="77777777" w:rsidR="00055572" w:rsidRPr="00547700" w:rsidRDefault="00055572">
            <w:pPr>
              <w:pStyle w:val="TableParagraph"/>
              <w:spacing w:before="11"/>
              <w:ind w:left="0"/>
              <w:rPr>
                <w:rFonts w:ascii="Times New Roman" w:hAnsi="Times New Roman" w:cs="Times New Roman"/>
                <w:sz w:val="20"/>
                <w:szCs w:val="20"/>
                <w:lang w:val="lv-LV"/>
              </w:rPr>
            </w:pPr>
          </w:p>
          <w:p w14:paraId="2874C540" w14:textId="77777777" w:rsidR="00055572" w:rsidRPr="00547700" w:rsidRDefault="00A873EA">
            <w:pPr>
              <w:pStyle w:val="TableParagraph"/>
              <w:spacing w:before="0"/>
              <w:rPr>
                <w:rFonts w:ascii="Times New Roman" w:hAnsi="Times New Roman" w:cs="Times New Roman"/>
                <w:b/>
                <w:sz w:val="20"/>
                <w:szCs w:val="20"/>
                <w:lang w:val="lv-LV"/>
              </w:rPr>
            </w:pPr>
            <w:r w:rsidRPr="00547700">
              <w:rPr>
                <w:rFonts w:ascii="Times New Roman" w:hAnsi="Times New Roman" w:cs="Times New Roman"/>
                <w:b/>
                <w:sz w:val="20"/>
                <w:szCs w:val="20"/>
                <w:lang w:val="lv-LV"/>
              </w:rPr>
              <w:t>Nr.</w:t>
            </w:r>
          </w:p>
        </w:tc>
        <w:tc>
          <w:tcPr>
            <w:tcW w:w="1800" w:type="dxa"/>
            <w:shd w:val="clear" w:color="auto" w:fill="D9D9D9"/>
          </w:tcPr>
          <w:p w14:paraId="22C00311" w14:textId="77777777" w:rsidR="00055572" w:rsidRPr="00547700" w:rsidRDefault="00055572">
            <w:pPr>
              <w:pStyle w:val="TableParagraph"/>
              <w:spacing w:before="0"/>
              <w:ind w:left="0"/>
              <w:rPr>
                <w:rFonts w:ascii="Times New Roman" w:hAnsi="Times New Roman" w:cs="Times New Roman"/>
                <w:sz w:val="20"/>
                <w:szCs w:val="20"/>
                <w:lang w:val="lv-LV"/>
              </w:rPr>
            </w:pPr>
          </w:p>
          <w:p w14:paraId="3B425C59" w14:textId="77777777" w:rsidR="00055572" w:rsidRPr="00547700" w:rsidRDefault="00A873EA">
            <w:pPr>
              <w:pStyle w:val="TableParagraph"/>
              <w:spacing w:before="0"/>
              <w:ind w:left="338" w:firstLine="112"/>
              <w:rPr>
                <w:rFonts w:ascii="Times New Roman" w:hAnsi="Times New Roman" w:cs="Times New Roman"/>
                <w:b/>
                <w:sz w:val="20"/>
                <w:szCs w:val="20"/>
                <w:lang w:val="lv-LV"/>
              </w:rPr>
            </w:pPr>
            <w:r w:rsidRPr="00547700">
              <w:rPr>
                <w:rFonts w:ascii="Times New Roman" w:hAnsi="Times New Roman" w:cs="Times New Roman"/>
                <w:b/>
                <w:sz w:val="20"/>
                <w:szCs w:val="20"/>
                <w:lang w:val="lv-LV"/>
              </w:rPr>
              <w:t xml:space="preserve">Ziņojuma </w:t>
            </w:r>
            <w:r w:rsidRPr="00547700">
              <w:rPr>
                <w:rFonts w:ascii="Times New Roman" w:hAnsi="Times New Roman" w:cs="Times New Roman"/>
                <w:b/>
                <w:w w:val="95"/>
                <w:sz w:val="20"/>
                <w:szCs w:val="20"/>
                <w:lang w:val="lv-LV"/>
              </w:rPr>
              <w:t>nosaukums</w:t>
            </w:r>
          </w:p>
        </w:tc>
        <w:tc>
          <w:tcPr>
            <w:tcW w:w="1620" w:type="dxa"/>
            <w:shd w:val="clear" w:color="auto" w:fill="D9D9D9"/>
          </w:tcPr>
          <w:p w14:paraId="7BDD8C82" w14:textId="77777777" w:rsidR="00055572" w:rsidRPr="00547700" w:rsidRDefault="00055572">
            <w:pPr>
              <w:pStyle w:val="TableParagraph"/>
              <w:spacing w:before="0"/>
              <w:ind w:left="0"/>
              <w:rPr>
                <w:rFonts w:ascii="Times New Roman" w:hAnsi="Times New Roman" w:cs="Times New Roman"/>
                <w:sz w:val="20"/>
                <w:szCs w:val="20"/>
                <w:lang w:val="lv-LV"/>
              </w:rPr>
            </w:pPr>
          </w:p>
          <w:p w14:paraId="7D6450AF" w14:textId="77777777" w:rsidR="00055572" w:rsidRPr="00547700" w:rsidRDefault="00A873EA">
            <w:pPr>
              <w:pStyle w:val="TableParagraph"/>
              <w:spacing w:before="0"/>
              <w:ind w:left="405" w:hanging="228"/>
              <w:rPr>
                <w:rFonts w:ascii="Times New Roman" w:hAnsi="Times New Roman" w:cs="Times New Roman"/>
                <w:b/>
                <w:sz w:val="20"/>
                <w:szCs w:val="20"/>
                <w:lang w:val="lv-LV"/>
              </w:rPr>
            </w:pPr>
            <w:r w:rsidRPr="00547700">
              <w:rPr>
                <w:rFonts w:ascii="Times New Roman" w:hAnsi="Times New Roman" w:cs="Times New Roman"/>
                <w:b/>
                <w:w w:val="95"/>
                <w:sz w:val="20"/>
                <w:szCs w:val="20"/>
                <w:lang w:val="lv-LV"/>
              </w:rPr>
              <w:t xml:space="preserve">Iesniegšanas </w:t>
            </w:r>
            <w:r w:rsidRPr="00547700">
              <w:rPr>
                <w:rFonts w:ascii="Times New Roman" w:hAnsi="Times New Roman" w:cs="Times New Roman"/>
                <w:b/>
                <w:sz w:val="20"/>
                <w:szCs w:val="20"/>
                <w:lang w:val="lv-LV"/>
              </w:rPr>
              <w:t>biežums</w:t>
            </w:r>
          </w:p>
        </w:tc>
        <w:tc>
          <w:tcPr>
            <w:tcW w:w="1800" w:type="dxa"/>
            <w:shd w:val="clear" w:color="auto" w:fill="D9D9D9"/>
          </w:tcPr>
          <w:p w14:paraId="0C78345A" w14:textId="77777777" w:rsidR="00055572" w:rsidRPr="00547700" w:rsidRDefault="00055572">
            <w:pPr>
              <w:pStyle w:val="TableParagraph"/>
              <w:spacing w:before="0"/>
              <w:ind w:left="0"/>
              <w:rPr>
                <w:rFonts w:ascii="Times New Roman" w:hAnsi="Times New Roman" w:cs="Times New Roman"/>
                <w:sz w:val="20"/>
                <w:szCs w:val="20"/>
                <w:lang w:val="lv-LV"/>
              </w:rPr>
            </w:pPr>
          </w:p>
          <w:p w14:paraId="7A7D0E06" w14:textId="77777777" w:rsidR="00055572" w:rsidRPr="00547700" w:rsidRDefault="00A873EA">
            <w:pPr>
              <w:pStyle w:val="TableParagraph"/>
              <w:spacing w:before="0"/>
              <w:ind w:left="532" w:hanging="267"/>
              <w:rPr>
                <w:rFonts w:ascii="Times New Roman" w:hAnsi="Times New Roman" w:cs="Times New Roman"/>
                <w:b/>
                <w:sz w:val="20"/>
                <w:szCs w:val="20"/>
                <w:lang w:val="lv-LV"/>
              </w:rPr>
            </w:pPr>
            <w:r w:rsidRPr="00547700">
              <w:rPr>
                <w:rFonts w:ascii="Times New Roman" w:hAnsi="Times New Roman" w:cs="Times New Roman"/>
                <w:b/>
                <w:w w:val="95"/>
                <w:sz w:val="20"/>
                <w:szCs w:val="20"/>
                <w:lang w:val="lv-LV"/>
              </w:rPr>
              <w:t xml:space="preserve">Iesniegšanas </w:t>
            </w:r>
            <w:r w:rsidRPr="00547700">
              <w:rPr>
                <w:rFonts w:ascii="Times New Roman" w:hAnsi="Times New Roman" w:cs="Times New Roman"/>
                <w:b/>
                <w:sz w:val="20"/>
                <w:szCs w:val="20"/>
                <w:lang w:val="lv-LV"/>
              </w:rPr>
              <w:t>termiņš</w:t>
            </w:r>
          </w:p>
        </w:tc>
        <w:tc>
          <w:tcPr>
            <w:tcW w:w="2700" w:type="dxa"/>
            <w:shd w:val="clear" w:color="auto" w:fill="D9D9D9"/>
          </w:tcPr>
          <w:p w14:paraId="2A8FF843" w14:textId="77777777" w:rsidR="00055572" w:rsidRPr="00547700" w:rsidRDefault="00055572">
            <w:pPr>
              <w:pStyle w:val="TableParagraph"/>
              <w:spacing w:before="0"/>
              <w:ind w:left="0"/>
              <w:rPr>
                <w:rFonts w:ascii="Times New Roman" w:hAnsi="Times New Roman" w:cs="Times New Roman"/>
                <w:sz w:val="20"/>
                <w:szCs w:val="20"/>
                <w:lang w:val="lv-LV"/>
              </w:rPr>
            </w:pPr>
          </w:p>
          <w:p w14:paraId="7033F462" w14:textId="77777777" w:rsidR="00055572" w:rsidRPr="00547700" w:rsidRDefault="00A873EA">
            <w:pPr>
              <w:pStyle w:val="TableParagraph"/>
              <w:spacing w:before="0"/>
              <w:ind w:left="295" w:right="297"/>
              <w:jc w:val="center"/>
              <w:rPr>
                <w:rFonts w:ascii="Times New Roman" w:hAnsi="Times New Roman" w:cs="Times New Roman"/>
                <w:b/>
                <w:sz w:val="20"/>
                <w:szCs w:val="20"/>
                <w:lang w:val="lv-LV"/>
              </w:rPr>
            </w:pPr>
            <w:r w:rsidRPr="00547700">
              <w:rPr>
                <w:rFonts w:ascii="Times New Roman" w:hAnsi="Times New Roman" w:cs="Times New Roman"/>
                <w:b/>
                <w:sz w:val="20"/>
                <w:szCs w:val="20"/>
                <w:lang w:val="lv-LV"/>
              </w:rPr>
              <w:t>Eksemplāru skaits un formāts</w:t>
            </w:r>
          </w:p>
          <w:p w14:paraId="14334FD6" w14:textId="77777777" w:rsidR="00055572" w:rsidRPr="00547700" w:rsidRDefault="00A873EA">
            <w:pPr>
              <w:pStyle w:val="TableParagraph"/>
              <w:spacing w:before="60"/>
              <w:ind w:left="294" w:right="297"/>
              <w:jc w:val="center"/>
              <w:rPr>
                <w:rFonts w:ascii="Times New Roman" w:hAnsi="Times New Roman" w:cs="Times New Roman"/>
                <w:b/>
                <w:sz w:val="20"/>
                <w:szCs w:val="20"/>
                <w:lang w:val="lv-LV"/>
              </w:rPr>
            </w:pPr>
            <w:r w:rsidRPr="00547700">
              <w:rPr>
                <w:rFonts w:ascii="Times New Roman" w:hAnsi="Times New Roman" w:cs="Times New Roman"/>
                <w:b/>
                <w:sz w:val="20"/>
                <w:szCs w:val="20"/>
                <w:lang w:val="lv-LV"/>
              </w:rPr>
              <w:t>Pasūtītājam</w:t>
            </w:r>
          </w:p>
        </w:tc>
      </w:tr>
      <w:tr w:rsidR="00055572" w:rsidRPr="00547700" w14:paraId="06E0A08D" w14:textId="77777777" w:rsidTr="001204DA">
        <w:trPr>
          <w:trHeight w:hRule="exact" w:val="1100"/>
        </w:trPr>
        <w:tc>
          <w:tcPr>
            <w:tcW w:w="468" w:type="dxa"/>
          </w:tcPr>
          <w:p w14:paraId="108A0F8B" w14:textId="3F2DC615" w:rsidR="00055572" w:rsidRPr="00547700" w:rsidRDefault="003C268C">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8</w:t>
            </w:r>
            <w:r w:rsidR="00A873EA" w:rsidRPr="00547700">
              <w:rPr>
                <w:rFonts w:ascii="Times New Roman" w:hAnsi="Times New Roman" w:cs="Times New Roman"/>
                <w:sz w:val="20"/>
                <w:szCs w:val="20"/>
                <w:lang w:val="lv-LV"/>
              </w:rPr>
              <w:t>.</w:t>
            </w:r>
          </w:p>
        </w:tc>
        <w:tc>
          <w:tcPr>
            <w:tcW w:w="1800" w:type="dxa"/>
          </w:tcPr>
          <w:p w14:paraId="1B8306AA"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Noslēguma ziņojums</w:t>
            </w:r>
          </w:p>
        </w:tc>
        <w:tc>
          <w:tcPr>
            <w:tcW w:w="1620" w:type="dxa"/>
          </w:tcPr>
          <w:p w14:paraId="0CA35FF5" w14:textId="77777777" w:rsidR="00055572" w:rsidRPr="00547700" w:rsidRDefault="00A873EA">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w:t>
            </w:r>
          </w:p>
        </w:tc>
        <w:tc>
          <w:tcPr>
            <w:tcW w:w="1800" w:type="dxa"/>
          </w:tcPr>
          <w:p w14:paraId="72A4F652" w14:textId="08B8812F" w:rsidR="00055572" w:rsidRPr="00547700" w:rsidRDefault="007D2A41" w:rsidP="005D76F8">
            <w:pPr>
              <w:pStyle w:val="TableParagraph"/>
              <w:ind w:right="217"/>
              <w:rPr>
                <w:rFonts w:ascii="Times New Roman" w:hAnsi="Times New Roman" w:cs="Times New Roman"/>
                <w:sz w:val="20"/>
                <w:szCs w:val="20"/>
                <w:lang w:val="lv-LV"/>
              </w:rPr>
            </w:pPr>
            <w:r>
              <w:rPr>
                <w:rFonts w:ascii="Times New Roman" w:hAnsi="Times New Roman" w:cs="Times New Roman"/>
                <w:sz w:val="20"/>
                <w:szCs w:val="20"/>
                <w:lang w:val="lv-LV"/>
              </w:rPr>
              <w:t>3</w:t>
            </w:r>
            <w:r w:rsidR="00A873EA" w:rsidRPr="00547700">
              <w:rPr>
                <w:rFonts w:ascii="Times New Roman" w:hAnsi="Times New Roman" w:cs="Times New Roman"/>
                <w:sz w:val="20"/>
                <w:szCs w:val="20"/>
                <w:lang w:val="lv-LV"/>
              </w:rPr>
              <w:t xml:space="preserve">0 dienās pēc </w:t>
            </w:r>
            <w:r w:rsidR="005D76F8" w:rsidRPr="00547700">
              <w:rPr>
                <w:rFonts w:ascii="Times New Roman" w:hAnsi="Times New Roman" w:cs="Times New Roman"/>
                <w:sz w:val="20"/>
                <w:szCs w:val="20"/>
                <w:lang w:val="lv-LV"/>
              </w:rPr>
              <w:t>K</w:t>
            </w:r>
            <w:r w:rsidR="00A873EA" w:rsidRPr="00547700">
              <w:rPr>
                <w:rFonts w:ascii="Times New Roman" w:hAnsi="Times New Roman" w:cs="Times New Roman"/>
                <w:sz w:val="20"/>
                <w:szCs w:val="20"/>
                <w:lang w:val="lv-LV"/>
              </w:rPr>
              <w:t>opsavilkuma ziņojuma apstiprināšanas</w:t>
            </w:r>
          </w:p>
        </w:tc>
        <w:tc>
          <w:tcPr>
            <w:tcW w:w="2700" w:type="dxa"/>
          </w:tcPr>
          <w:p w14:paraId="726E555A" w14:textId="77777777" w:rsidR="00055572" w:rsidRDefault="00A873EA" w:rsidP="00F207E6">
            <w:pPr>
              <w:pStyle w:val="TableParagraph"/>
              <w:rPr>
                <w:rFonts w:ascii="Times New Roman" w:hAnsi="Times New Roman" w:cs="Times New Roman"/>
                <w:sz w:val="20"/>
                <w:szCs w:val="20"/>
                <w:lang w:val="lv-LV"/>
              </w:rPr>
            </w:pPr>
            <w:r w:rsidRPr="00547700">
              <w:rPr>
                <w:rFonts w:ascii="Times New Roman" w:hAnsi="Times New Roman" w:cs="Times New Roman"/>
                <w:sz w:val="20"/>
                <w:szCs w:val="20"/>
                <w:lang w:val="lv-LV"/>
              </w:rPr>
              <w:t xml:space="preserve">Papīra - 1 eks. </w:t>
            </w:r>
          </w:p>
          <w:p w14:paraId="3D8A8A18" w14:textId="0DCD55BC" w:rsidR="0072177E" w:rsidRPr="00547700" w:rsidRDefault="0072177E" w:rsidP="00F207E6">
            <w:pPr>
              <w:pStyle w:val="TableParagraph"/>
              <w:rPr>
                <w:rFonts w:ascii="Times New Roman" w:hAnsi="Times New Roman" w:cs="Times New Roman"/>
                <w:sz w:val="20"/>
                <w:szCs w:val="20"/>
                <w:lang w:val="lv-LV"/>
              </w:rPr>
            </w:pPr>
            <w:r>
              <w:rPr>
                <w:rFonts w:ascii="Times New Roman" w:eastAsiaTheme="minorHAnsi" w:hAnsi="Times New Roman" w:cs="Times New Roman"/>
                <w:sz w:val="20"/>
                <w:szCs w:val="20"/>
                <w:lang w:val="lv"/>
              </w:rPr>
              <w:t>CD vai zibatmiņa– 1 gb.</w:t>
            </w:r>
          </w:p>
        </w:tc>
      </w:tr>
    </w:tbl>
    <w:p w14:paraId="1789F2A9" w14:textId="77777777" w:rsidR="00055572" w:rsidRPr="00547700" w:rsidRDefault="00055572">
      <w:pPr>
        <w:pStyle w:val="BodyText"/>
        <w:spacing w:before="5"/>
        <w:rPr>
          <w:rFonts w:ascii="Times New Roman" w:hAnsi="Times New Roman" w:cs="Times New Roman"/>
          <w:sz w:val="24"/>
          <w:szCs w:val="24"/>
          <w:lang w:val="lv-LV"/>
        </w:rPr>
      </w:pPr>
    </w:p>
    <w:p w14:paraId="222EFAEA" w14:textId="77777777" w:rsidR="00055572" w:rsidRPr="00547700" w:rsidRDefault="00A873EA">
      <w:pPr>
        <w:pStyle w:val="Heading1"/>
        <w:numPr>
          <w:ilvl w:val="2"/>
          <w:numId w:val="2"/>
        </w:numPr>
        <w:tabs>
          <w:tab w:val="left" w:pos="780"/>
        </w:tabs>
        <w:ind w:left="779" w:hanging="559"/>
        <w:rPr>
          <w:rFonts w:ascii="Times New Roman" w:hAnsi="Times New Roman" w:cs="Times New Roman"/>
          <w:sz w:val="24"/>
          <w:szCs w:val="24"/>
          <w:lang w:val="lv-LV"/>
        </w:rPr>
      </w:pPr>
      <w:bookmarkStart w:id="39" w:name="_Toc508784599"/>
      <w:r w:rsidRPr="00547700">
        <w:rPr>
          <w:rFonts w:ascii="Times New Roman" w:hAnsi="Times New Roman" w:cs="Times New Roman"/>
          <w:sz w:val="24"/>
          <w:szCs w:val="24"/>
          <w:lang w:val="lv-LV"/>
        </w:rPr>
        <w:t>Atskaišu un ziņojumu apstiprināšanas</w:t>
      </w:r>
      <w:r w:rsidRPr="00547700">
        <w:rPr>
          <w:rFonts w:ascii="Times New Roman" w:hAnsi="Times New Roman" w:cs="Times New Roman"/>
          <w:spacing w:val="-27"/>
          <w:sz w:val="24"/>
          <w:szCs w:val="24"/>
          <w:lang w:val="lv-LV"/>
        </w:rPr>
        <w:t xml:space="preserve"> </w:t>
      </w:r>
      <w:r w:rsidRPr="00547700">
        <w:rPr>
          <w:rFonts w:ascii="Times New Roman" w:hAnsi="Times New Roman" w:cs="Times New Roman"/>
          <w:sz w:val="24"/>
          <w:szCs w:val="24"/>
          <w:lang w:val="lv-LV"/>
        </w:rPr>
        <w:t>kārtība</w:t>
      </w:r>
      <w:bookmarkEnd w:id="39"/>
    </w:p>
    <w:p w14:paraId="7F5C9B5A" w14:textId="77777777" w:rsidR="00055572" w:rsidRPr="00547700" w:rsidRDefault="00A873EA" w:rsidP="004266D0">
      <w:pPr>
        <w:pStyle w:val="ListParagraph"/>
        <w:numPr>
          <w:ilvl w:val="0"/>
          <w:numId w:val="1"/>
        </w:numPr>
        <w:tabs>
          <w:tab w:val="left" w:pos="441"/>
        </w:tabs>
        <w:spacing w:before="123"/>
        <w:ind w:hanging="18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Sākuma</w:t>
      </w:r>
      <w:r w:rsidRPr="00547700">
        <w:rPr>
          <w:rFonts w:ascii="Times New Roman" w:hAnsi="Times New Roman" w:cs="Times New Roman"/>
          <w:spacing w:val="-7"/>
          <w:sz w:val="24"/>
          <w:szCs w:val="24"/>
          <w:lang w:val="lv-LV"/>
        </w:rPr>
        <w:t xml:space="preserve"> </w:t>
      </w:r>
      <w:r w:rsidRPr="00547700">
        <w:rPr>
          <w:rFonts w:ascii="Times New Roman" w:hAnsi="Times New Roman" w:cs="Times New Roman"/>
          <w:sz w:val="24"/>
          <w:szCs w:val="24"/>
          <w:lang w:val="lv-LV"/>
        </w:rPr>
        <w:t>ziņojums</w:t>
      </w:r>
    </w:p>
    <w:p w14:paraId="1EC0BC51" w14:textId="4053D0E3" w:rsidR="00055572" w:rsidRPr="00547700" w:rsidRDefault="00A873EA" w:rsidP="004266D0">
      <w:pPr>
        <w:pStyle w:val="BodyText"/>
        <w:spacing w:before="120"/>
        <w:ind w:left="939"/>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Jāiesniedz apstiprināšanai Pasūtītājam. Pasūtītājam 14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ir jāsniedz savi komentāri vai apstiprinājums Sākuma ziņojumam. Ja ir iesniegti komentāri, Inženierim tie 7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jāiestrādā ziņojumā un Sākuma ziņojums atkārtoti jāiesniedz apstiprināšanai.</w:t>
      </w:r>
    </w:p>
    <w:p w14:paraId="63052333" w14:textId="77777777" w:rsidR="00055572" w:rsidRPr="00547700" w:rsidRDefault="00A873EA" w:rsidP="004266D0">
      <w:pPr>
        <w:pStyle w:val="ListParagraph"/>
        <w:numPr>
          <w:ilvl w:val="0"/>
          <w:numId w:val="1"/>
        </w:numPr>
        <w:tabs>
          <w:tab w:val="left" w:pos="499"/>
        </w:tabs>
        <w:spacing w:before="120"/>
        <w:ind w:hanging="18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Standarta atskaites, kuras jāsagatavo Inženierim, Kvalitātes nodrošināšanas plāns un Negadījumu atskaites (ja tādas</w:t>
      </w:r>
      <w:r w:rsidRPr="00547700">
        <w:rPr>
          <w:rFonts w:ascii="Times New Roman" w:hAnsi="Times New Roman" w:cs="Times New Roman"/>
          <w:spacing w:val="-19"/>
          <w:sz w:val="24"/>
          <w:szCs w:val="24"/>
          <w:lang w:val="lv-LV"/>
        </w:rPr>
        <w:t xml:space="preserve"> </w:t>
      </w:r>
      <w:r w:rsidRPr="00547700">
        <w:rPr>
          <w:rFonts w:ascii="Times New Roman" w:hAnsi="Times New Roman" w:cs="Times New Roman"/>
          <w:sz w:val="24"/>
          <w:szCs w:val="24"/>
          <w:lang w:val="lv-LV"/>
        </w:rPr>
        <w:t>ir)</w:t>
      </w:r>
    </w:p>
    <w:p w14:paraId="57244912" w14:textId="018E623B" w:rsidR="00055572" w:rsidRPr="00547700" w:rsidRDefault="00A873EA" w:rsidP="004266D0">
      <w:pPr>
        <w:pStyle w:val="BodyText"/>
        <w:spacing w:before="120"/>
        <w:ind w:left="94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Jāiesniedz apstiprināšanai Pasūtītājam. Pasūtītājam 14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ir jāsniedz savi komentāri vai apstiprinājums minētajiem dokumentiem. Ja ir iesniegti komentāri, Inženierim tie 7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jāiestrādā dokumentā un tas atkārtoti jāiesniedz apstiprināšanai</w:t>
      </w:r>
      <w:r w:rsidRPr="00547700">
        <w:rPr>
          <w:rFonts w:ascii="Times New Roman" w:hAnsi="Times New Roman" w:cs="Times New Roman"/>
          <w:spacing w:val="-22"/>
          <w:sz w:val="24"/>
          <w:szCs w:val="24"/>
          <w:lang w:val="lv-LV"/>
        </w:rPr>
        <w:t xml:space="preserve"> </w:t>
      </w:r>
      <w:r w:rsidRPr="00547700">
        <w:rPr>
          <w:rFonts w:ascii="Times New Roman" w:hAnsi="Times New Roman" w:cs="Times New Roman"/>
          <w:sz w:val="24"/>
          <w:szCs w:val="24"/>
          <w:lang w:val="lv-LV"/>
        </w:rPr>
        <w:t>Pasūtītājam.</w:t>
      </w:r>
    </w:p>
    <w:p w14:paraId="261426CF" w14:textId="4B2FEC66" w:rsidR="00055572" w:rsidRPr="00547700" w:rsidRDefault="00A873EA" w:rsidP="004266D0">
      <w:pPr>
        <w:pStyle w:val="ListParagraph"/>
        <w:numPr>
          <w:ilvl w:val="0"/>
          <w:numId w:val="1"/>
        </w:numPr>
        <w:tabs>
          <w:tab w:val="left" w:pos="579"/>
          <w:tab w:val="left" w:pos="580"/>
          <w:tab w:val="left" w:pos="1405"/>
          <w:tab w:val="left" w:pos="2341"/>
          <w:tab w:val="left" w:pos="3479"/>
          <w:tab w:val="left" w:pos="4470"/>
          <w:tab w:val="left" w:pos="5463"/>
          <w:tab w:val="left" w:pos="6745"/>
          <w:tab w:val="left" w:pos="7737"/>
        </w:tabs>
        <w:spacing w:before="120"/>
        <w:ind w:left="580" w:hanging="36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Pārējie</w:t>
      </w:r>
      <w:r w:rsidRPr="00547700">
        <w:rPr>
          <w:rFonts w:ascii="Times New Roman" w:hAnsi="Times New Roman" w:cs="Times New Roman"/>
          <w:sz w:val="24"/>
          <w:szCs w:val="24"/>
          <w:lang w:val="lv-LV"/>
        </w:rPr>
        <w:tab/>
        <w:t>ziņojumi</w:t>
      </w:r>
      <w:r w:rsidRPr="00547700">
        <w:rPr>
          <w:rFonts w:ascii="Times New Roman" w:hAnsi="Times New Roman" w:cs="Times New Roman"/>
          <w:sz w:val="24"/>
          <w:szCs w:val="24"/>
          <w:lang w:val="lv-LV"/>
        </w:rPr>
        <w:tab/>
        <w:t>(Ikmēneša</w:t>
      </w:r>
      <w:r w:rsidRPr="00547700">
        <w:rPr>
          <w:rFonts w:ascii="Times New Roman" w:hAnsi="Times New Roman" w:cs="Times New Roman"/>
          <w:sz w:val="24"/>
          <w:szCs w:val="24"/>
          <w:lang w:val="lv-LV"/>
        </w:rPr>
        <w:tab/>
        <w:t>progresa</w:t>
      </w:r>
      <w:r w:rsidRPr="00547700">
        <w:rPr>
          <w:rFonts w:ascii="Times New Roman" w:hAnsi="Times New Roman" w:cs="Times New Roman"/>
          <w:sz w:val="24"/>
          <w:szCs w:val="24"/>
          <w:lang w:val="lv-LV"/>
        </w:rPr>
        <w:tab/>
        <w:t>ziņojumi,</w:t>
      </w:r>
      <w:r w:rsidRPr="00547700">
        <w:rPr>
          <w:rFonts w:ascii="Times New Roman" w:hAnsi="Times New Roman" w:cs="Times New Roman"/>
          <w:sz w:val="24"/>
          <w:szCs w:val="24"/>
          <w:lang w:val="lv-LV"/>
        </w:rPr>
        <w:tab/>
        <w:t>Starpposma</w:t>
      </w:r>
      <w:r w:rsidRPr="00547700">
        <w:rPr>
          <w:rFonts w:ascii="Times New Roman" w:hAnsi="Times New Roman" w:cs="Times New Roman"/>
          <w:sz w:val="24"/>
          <w:szCs w:val="24"/>
          <w:lang w:val="lv-LV"/>
        </w:rPr>
        <w:tab/>
        <w:t>progresa</w:t>
      </w:r>
      <w:r w:rsidRPr="00547700">
        <w:rPr>
          <w:rFonts w:ascii="Times New Roman" w:hAnsi="Times New Roman" w:cs="Times New Roman"/>
          <w:sz w:val="24"/>
          <w:szCs w:val="24"/>
          <w:lang w:val="lv-LV"/>
        </w:rPr>
        <w:tab/>
      </w:r>
      <w:r w:rsidRPr="00547700">
        <w:rPr>
          <w:rFonts w:ascii="Times New Roman" w:hAnsi="Times New Roman" w:cs="Times New Roman"/>
          <w:w w:val="95"/>
          <w:sz w:val="24"/>
          <w:szCs w:val="24"/>
          <w:lang w:val="lv-LV"/>
        </w:rPr>
        <w:t xml:space="preserve">ziņojumi, </w:t>
      </w:r>
      <w:r w:rsidRPr="00547700">
        <w:rPr>
          <w:rFonts w:ascii="Times New Roman" w:hAnsi="Times New Roman" w:cs="Times New Roman"/>
          <w:sz w:val="24"/>
          <w:szCs w:val="24"/>
          <w:lang w:val="lv-LV"/>
        </w:rPr>
        <w:t>Kopsavilkuma ziņojums, Noslēguma</w:t>
      </w:r>
      <w:r w:rsidRPr="00547700">
        <w:rPr>
          <w:rFonts w:ascii="Times New Roman" w:hAnsi="Times New Roman" w:cs="Times New Roman"/>
          <w:spacing w:val="-33"/>
          <w:sz w:val="24"/>
          <w:szCs w:val="24"/>
          <w:lang w:val="lv-LV"/>
        </w:rPr>
        <w:t xml:space="preserve"> </w:t>
      </w:r>
      <w:r w:rsidRPr="00547700">
        <w:rPr>
          <w:rFonts w:ascii="Times New Roman" w:hAnsi="Times New Roman" w:cs="Times New Roman"/>
          <w:sz w:val="24"/>
          <w:szCs w:val="24"/>
          <w:lang w:val="lv-LV"/>
        </w:rPr>
        <w:t>ziņojums)</w:t>
      </w:r>
    </w:p>
    <w:p w14:paraId="6E21A2EC" w14:textId="755D81D1" w:rsidR="00055572" w:rsidRPr="00547700" w:rsidRDefault="00A873EA" w:rsidP="004266D0">
      <w:pPr>
        <w:pStyle w:val="BodyText"/>
        <w:spacing w:before="120"/>
        <w:ind w:left="94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Jāiesniedz apstiprināšanai vispirms Pasūtītājam. Komentārus par ziņojumu, ja tādi ir, Pasūtītājam ir jāsagatavo un jāiesniedz 14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un Inženierim tie 7 kalendār</w:t>
      </w:r>
      <w:r w:rsidR="007B4C6E">
        <w:rPr>
          <w:rFonts w:ascii="Times New Roman" w:hAnsi="Times New Roman" w:cs="Times New Roman"/>
          <w:sz w:val="24"/>
          <w:szCs w:val="24"/>
          <w:lang w:val="lv-LV"/>
        </w:rPr>
        <w:t>a</w:t>
      </w:r>
      <w:r w:rsidRPr="00547700">
        <w:rPr>
          <w:rFonts w:ascii="Times New Roman" w:hAnsi="Times New Roman" w:cs="Times New Roman"/>
          <w:sz w:val="24"/>
          <w:szCs w:val="24"/>
          <w:lang w:val="lv-LV"/>
        </w:rPr>
        <w:t xml:space="preserve"> dienu laikā jāiestrādā ziņojumā un ziņojums atkārtoti jāiesniedz apstiprināšanai.</w:t>
      </w:r>
    </w:p>
    <w:p w14:paraId="1B741BC4" w14:textId="77777777" w:rsidR="00055572" w:rsidRPr="00FA3B36" w:rsidRDefault="00A873EA" w:rsidP="004266D0">
      <w:pPr>
        <w:pStyle w:val="ListParagraph"/>
        <w:numPr>
          <w:ilvl w:val="0"/>
          <w:numId w:val="1"/>
        </w:numPr>
        <w:tabs>
          <w:tab w:val="left" w:pos="441"/>
        </w:tabs>
        <w:spacing w:before="120"/>
        <w:ind w:left="440" w:hanging="220"/>
        <w:jc w:val="both"/>
        <w:rPr>
          <w:rFonts w:ascii="Times New Roman" w:hAnsi="Times New Roman" w:cs="Times New Roman"/>
          <w:sz w:val="24"/>
          <w:szCs w:val="24"/>
          <w:lang w:val="lv-LV"/>
        </w:rPr>
      </w:pPr>
      <w:r w:rsidRPr="00547700">
        <w:rPr>
          <w:rFonts w:ascii="Times New Roman" w:hAnsi="Times New Roman" w:cs="Times New Roman"/>
          <w:sz w:val="24"/>
          <w:szCs w:val="24"/>
          <w:lang w:val="lv-LV"/>
        </w:rPr>
        <w:t xml:space="preserve">Uzņēmēja ziņojumi, kurus </w:t>
      </w:r>
      <w:r w:rsidRPr="00FA3B36">
        <w:rPr>
          <w:rFonts w:ascii="Times New Roman" w:hAnsi="Times New Roman" w:cs="Times New Roman"/>
          <w:sz w:val="24"/>
          <w:szCs w:val="24"/>
          <w:lang w:val="lv-LV"/>
        </w:rPr>
        <w:t>apstiprina</w:t>
      </w:r>
      <w:r w:rsidRPr="00FA3B36">
        <w:rPr>
          <w:rFonts w:ascii="Times New Roman" w:hAnsi="Times New Roman" w:cs="Times New Roman"/>
          <w:spacing w:val="-24"/>
          <w:sz w:val="24"/>
          <w:szCs w:val="24"/>
          <w:lang w:val="lv-LV"/>
        </w:rPr>
        <w:t xml:space="preserve"> </w:t>
      </w:r>
      <w:r w:rsidRPr="00FA3B36">
        <w:rPr>
          <w:rFonts w:ascii="Times New Roman" w:hAnsi="Times New Roman" w:cs="Times New Roman"/>
          <w:sz w:val="24"/>
          <w:szCs w:val="24"/>
          <w:lang w:val="lv-LV"/>
        </w:rPr>
        <w:t>Inženieris</w:t>
      </w:r>
    </w:p>
    <w:p w14:paraId="5059F48F" w14:textId="47B3116C" w:rsidR="00055572" w:rsidRPr="00547700" w:rsidRDefault="00A873EA" w:rsidP="004266D0">
      <w:pPr>
        <w:pStyle w:val="BodyText"/>
        <w:spacing w:before="120"/>
        <w:ind w:left="940"/>
        <w:jc w:val="both"/>
        <w:rPr>
          <w:rFonts w:ascii="Times New Roman" w:hAnsi="Times New Roman" w:cs="Times New Roman"/>
          <w:sz w:val="24"/>
          <w:szCs w:val="24"/>
          <w:lang w:val="lv-LV"/>
        </w:rPr>
      </w:pPr>
      <w:r w:rsidRPr="00FA3B36">
        <w:rPr>
          <w:rFonts w:ascii="Times New Roman" w:hAnsi="Times New Roman" w:cs="Times New Roman"/>
          <w:sz w:val="24"/>
          <w:szCs w:val="24"/>
          <w:lang w:val="lv-LV"/>
        </w:rPr>
        <w:t>Inženieris izskata un 7 kalendār</w:t>
      </w:r>
      <w:r w:rsidR="007B4C6E" w:rsidRPr="00FA3B36">
        <w:rPr>
          <w:rFonts w:ascii="Times New Roman" w:hAnsi="Times New Roman" w:cs="Times New Roman"/>
          <w:sz w:val="24"/>
          <w:szCs w:val="24"/>
          <w:lang w:val="lv-LV"/>
        </w:rPr>
        <w:t>a</w:t>
      </w:r>
      <w:r w:rsidRPr="00FA3B36">
        <w:rPr>
          <w:rFonts w:ascii="Times New Roman" w:hAnsi="Times New Roman" w:cs="Times New Roman"/>
          <w:sz w:val="24"/>
          <w:szCs w:val="24"/>
          <w:lang w:val="lv-LV"/>
        </w:rPr>
        <w:t xml:space="preserve"> dienu laikā apstiprina un iesniedz Pasūtītājam Uzņēmēja sagatavoto ikmēneša progresa ziņojumu </w:t>
      </w:r>
      <w:r w:rsidR="007B4C6E" w:rsidRPr="00FA3B36">
        <w:rPr>
          <w:rFonts w:ascii="Times New Roman" w:hAnsi="Times New Roman" w:cs="Times New Roman"/>
          <w:sz w:val="24"/>
          <w:szCs w:val="24"/>
          <w:lang w:val="lv-LV"/>
        </w:rPr>
        <w:t xml:space="preserve">1 </w:t>
      </w:r>
      <w:r w:rsidRPr="00FA3B36">
        <w:rPr>
          <w:rFonts w:ascii="Times New Roman" w:hAnsi="Times New Roman" w:cs="Times New Roman"/>
          <w:sz w:val="24"/>
          <w:szCs w:val="24"/>
          <w:lang w:val="lv-LV"/>
        </w:rPr>
        <w:t>(</w:t>
      </w:r>
      <w:r w:rsidR="007B4C6E" w:rsidRPr="00FA3B36">
        <w:rPr>
          <w:rFonts w:ascii="Times New Roman" w:hAnsi="Times New Roman" w:cs="Times New Roman"/>
          <w:sz w:val="24"/>
          <w:szCs w:val="24"/>
          <w:lang w:val="lv-LV"/>
        </w:rPr>
        <w:t>vienā</w:t>
      </w:r>
      <w:r w:rsidRPr="00FA3B36">
        <w:rPr>
          <w:rFonts w:ascii="Times New Roman" w:hAnsi="Times New Roman" w:cs="Times New Roman"/>
          <w:sz w:val="24"/>
          <w:szCs w:val="24"/>
          <w:lang w:val="lv-LV"/>
        </w:rPr>
        <w:t>) eksemplārā.</w:t>
      </w:r>
    </w:p>
    <w:sectPr w:rsidR="00055572" w:rsidRPr="00547700">
      <w:pgSz w:w="11900" w:h="16840"/>
      <w:pgMar w:top="1520" w:right="1680" w:bottom="1240" w:left="1580" w:header="919"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0157" w14:textId="77777777" w:rsidR="008746DF" w:rsidRDefault="008746DF">
      <w:r>
        <w:separator/>
      </w:r>
    </w:p>
  </w:endnote>
  <w:endnote w:type="continuationSeparator" w:id="0">
    <w:p w14:paraId="068A253A" w14:textId="77777777" w:rsidR="008746DF" w:rsidRDefault="0087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398C" w14:textId="796B3B4F" w:rsidR="00592395" w:rsidRDefault="00592395">
    <w:pPr>
      <w:pStyle w:val="BodyText"/>
      <w:spacing w:line="14" w:lineRule="auto"/>
    </w:pPr>
    <w:r>
      <w:rPr>
        <w:noProof/>
      </w:rPr>
      <mc:AlternateContent>
        <mc:Choice Requires="wps">
          <w:drawing>
            <wp:anchor distT="0" distB="0" distL="114300" distR="114300" simplePos="0" relativeHeight="503283008" behindDoc="1" locked="0" layoutInCell="1" allowOverlap="1" wp14:anchorId="30361489" wp14:editId="28810A0C">
              <wp:simplePos x="0" y="0"/>
              <wp:positionH relativeFrom="page">
                <wp:posOffset>6315710</wp:posOffset>
              </wp:positionH>
              <wp:positionV relativeFrom="page">
                <wp:posOffset>9881235</wp:posOffset>
              </wp:positionV>
              <wp:extent cx="127000" cy="194310"/>
              <wp:effectExtent l="635" t="381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8F48" w14:textId="6D09DCB1" w:rsidR="00592395" w:rsidRDefault="0059239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B42A54">
                            <w:rPr>
                              <w:rFonts w:ascii="Times New Roman"/>
                              <w:noProof/>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61489" id="_x0000_t202" coordsize="21600,21600" o:spt="202" path="m,l,21600r21600,l21600,xe">
              <v:stroke joinstyle="miter"/>
              <v:path gradientshapeok="t" o:connecttype="rect"/>
            </v:shapetype>
            <v:shape id="Text Box 3" o:spid="_x0000_s1027" type="#_x0000_t202" style="position:absolute;margin-left:497.3pt;margin-top:778.05pt;width:10pt;height:15.3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7Hs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ZIkBYoeqKDQfdyQNe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" filled="f" stroked="f">
              <v:textbox inset="0,0,0,0">
                <w:txbxContent>
                  <w:p w14:paraId="4E6B8F48" w14:textId="6D09DCB1" w:rsidR="00592395" w:rsidRDefault="0059239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B42A54">
                      <w:rPr>
                        <w:rFonts w:ascii="Times New Roman"/>
                        <w:noProof/>
                        <w:w w:val="99"/>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646F" w14:textId="068CF627" w:rsidR="00592395" w:rsidRDefault="00592395">
    <w:pPr>
      <w:pStyle w:val="BodyText"/>
      <w:spacing w:line="14" w:lineRule="auto"/>
    </w:pPr>
    <w:r>
      <w:rPr>
        <w:noProof/>
      </w:rPr>
      <mc:AlternateContent>
        <mc:Choice Requires="wps">
          <w:drawing>
            <wp:anchor distT="0" distB="0" distL="114300" distR="114300" simplePos="0" relativeHeight="503283056" behindDoc="1" locked="0" layoutInCell="1" allowOverlap="1" wp14:anchorId="1924510E" wp14:editId="2C45A30D">
              <wp:simplePos x="0" y="0"/>
              <wp:positionH relativeFrom="page">
                <wp:posOffset>6239510</wp:posOffset>
              </wp:positionH>
              <wp:positionV relativeFrom="page">
                <wp:posOffset>9881235</wp:posOffset>
              </wp:positionV>
              <wp:extent cx="203200" cy="194310"/>
              <wp:effectExtent l="635"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88AE" w14:textId="625B4DDF" w:rsidR="00592395" w:rsidRDefault="00592395">
                          <w:pPr>
                            <w:spacing w:before="10"/>
                            <w:ind w:left="40"/>
                            <w:rPr>
                              <w:rFonts w:ascii="Times New Roman"/>
                              <w:sz w:val="24"/>
                            </w:rPr>
                          </w:pPr>
                          <w:r>
                            <w:fldChar w:fldCharType="begin"/>
                          </w:r>
                          <w:r>
                            <w:rPr>
                              <w:rFonts w:ascii="Times New Roman"/>
                              <w:sz w:val="24"/>
                            </w:rPr>
                            <w:instrText xml:space="preserve"> PAGE </w:instrText>
                          </w:r>
                          <w:r>
                            <w:fldChar w:fldCharType="separate"/>
                          </w:r>
                          <w:r w:rsidR="00B42A54">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10E" id="_x0000_t202" coordsize="21600,21600" o:spt="202" path="m,l,21600r21600,l21600,xe">
              <v:stroke joinstyle="miter"/>
              <v:path gradientshapeok="t" o:connecttype="rect"/>
            </v:shapetype>
            <v:shape id="Text Box 1" o:spid="_x0000_s1028" type="#_x0000_t202" style="position:absolute;margin-left:491.3pt;margin-top:778.05pt;width:16pt;height:15.3pt;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GC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" filled="f" stroked="f">
              <v:textbox inset="0,0,0,0">
                <w:txbxContent>
                  <w:p w14:paraId="547688AE" w14:textId="625B4DDF" w:rsidR="00592395" w:rsidRDefault="00592395">
                    <w:pPr>
                      <w:spacing w:before="10"/>
                      <w:ind w:left="40"/>
                      <w:rPr>
                        <w:rFonts w:ascii="Times New Roman"/>
                        <w:sz w:val="24"/>
                      </w:rPr>
                    </w:pPr>
                    <w:r>
                      <w:fldChar w:fldCharType="begin"/>
                    </w:r>
                    <w:r>
                      <w:rPr>
                        <w:rFonts w:ascii="Times New Roman"/>
                        <w:sz w:val="24"/>
                      </w:rPr>
                      <w:instrText xml:space="preserve"> PAGE </w:instrText>
                    </w:r>
                    <w:r>
                      <w:fldChar w:fldCharType="separate"/>
                    </w:r>
                    <w:r w:rsidR="00B42A54">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AFC6F" w14:textId="77777777" w:rsidR="008746DF" w:rsidRDefault="008746DF">
      <w:r>
        <w:separator/>
      </w:r>
    </w:p>
  </w:footnote>
  <w:footnote w:type="continuationSeparator" w:id="0">
    <w:p w14:paraId="2D5BBB4E" w14:textId="77777777" w:rsidR="008746DF" w:rsidRDefault="0087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50DD" w14:textId="7640ECB7" w:rsidR="00592395" w:rsidRDefault="00592395">
    <w:pPr>
      <w:pStyle w:val="BodyText"/>
      <w:spacing w:line="14" w:lineRule="auto"/>
    </w:pPr>
    <w:r>
      <w:rPr>
        <w:noProof/>
      </w:rPr>
      <mc:AlternateContent>
        <mc:Choice Requires="wps">
          <w:drawing>
            <wp:anchor distT="0" distB="0" distL="114300" distR="114300" simplePos="0" relativeHeight="503282984" behindDoc="1" locked="0" layoutInCell="1" allowOverlap="1" wp14:anchorId="0321513C" wp14:editId="3B52E5A6">
              <wp:simplePos x="0" y="0"/>
              <wp:positionH relativeFrom="page">
                <wp:posOffset>1200150</wp:posOffset>
              </wp:positionH>
              <wp:positionV relativeFrom="page">
                <wp:posOffset>570865</wp:posOffset>
              </wp:positionV>
              <wp:extent cx="5160010" cy="417195"/>
              <wp:effectExtent l="0" t="0"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606A" w14:textId="77777777" w:rsidR="00592395" w:rsidRDefault="00592395">
                          <w:pPr>
                            <w:spacing w:before="2"/>
                            <w:ind w:left="18" w:right="18"/>
                            <w:jc w:val="center"/>
                            <w:rPr>
                              <w:sz w:val="18"/>
                              <w:lang w:val="lv-LV"/>
                            </w:rPr>
                          </w:pPr>
                          <w:r w:rsidRPr="0071468D">
                            <w:rPr>
                              <w:sz w:val="18"/>
                              <w:lang w:val="lv-LV"/>
                            </w:rPr>
                            <w:t>“Inženiertehniskā uzraudzība projekta “Ūdensapgādes un kanalizācijas sistēmas attīstība Judovkas rajonā, Daugavpilī” ietvaros (SAM 5.3.1.)”</w:t>
                          </w:r>
                        </w:p>
                        <w:p w14:paraId="1F34CE50" w14:textId="7C48881D" w:rsidR="00592395" w:rsidRPr="00A84EDC" w:rsidRDefault="00592395">
                          <w:pPr>
                            <w:spacing w:before="2"/>
                            <w:ind w:left="18" w:right="18"/>
                            <w:jc w:val="center"/>
                            <w:rPr>
                              <w:sz w:val="18"/>
                              <w:lang w:val="lv-LV"/>
                            </w:rPr>
                          </w:pPr>
                          <w:r w:rsidRPr="004C012F">
                            <w:rPr>
                              <w:sz w:val="18"/>
                              <w:lang w:val="lv-LV"/>
                            </w:rPr>
                            <w:t>A pielikums:</w:t>
                          </w:r>
                          <w:r w:rsidRPr="00A84EDC">
                            <w:rPr>
                              <w:sz w:val="18"/>
                              <w:lang w:val="lv-LV"/>
                            </w:rPr>
                            <w:t xml:space="preserve"> Tehniskā specifikācija inženiertehniskai uzraudzībai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321513C" id="_x0000_t202" coordsize="21600,21600" o:spt="202" path="m,l,21600r21600,l21600,xe">
              <v:stroke joinstyle="miter"/>
              <v:path gradientshapeok="t" o:connecttype="rect"/>
            </v:shapetype>
            <v:shape id="Text Box 4" o:spid="_x0000_s1026" type="#_x0000_t202" style="position:absolute;margin-left:94.5pt;margin-top:44.95pt;width:406.3pt;height:32.85pt;z-index:-3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" filled="f" stroked="f">
              <v:textbox inset="0,0,0,0">
                <w:txbxContent>
                  <w:p w14:paraId="3F5D606A" w14:textId="77777777" w:rsidR="00592395" w:rsidRDefault="00592395">
                    <w:pPr>
                      <w:spacing w:before="2"/>
                      <w:ind w:left="18" w:right="18"/>
                      <w:jc w:val="center"/>
                      <w:rPr>
                        <w:sz w:val="18"/>
                        <w:lang w:val="lv-LV"/>
                      </w:rPr>
                    </w:pPr>
                    <w:r w:rsidRPr="0071468D">
                      <w:rPr>
                        <w:sz w:val="18"/>
                        <w:lang w:val="lv-LV"/>
                      </w:rPr>
                      <w:t>“Inženiertehniskā uzraudzība projekta “Ūdensapgādes un kanalizācijas sistēmas attīstība Judovkas rajonā, Daugavpilī” ietvaros (SAM 5.3.1.)”</w:t>
                    </w:r>
                  </w:p>
                  <w:p w14:paraId="1F34CE50" w14:textId="7C48881D" w:rsidR="00592395" w:rsidRPr="00A84EDC" w:rsidRDefault="00592395">
                    <w:pPr>
                      <w:spacing w:before="2"/>
                      <w:ind w:left="18" w:right="18"/>
                      <w:jc w:val="center"/>
                      <w:rPr>
                        <w:sz w:val="18"/>
                        <w:lang w:val="lv-LV"/>
                      </w:rPr>
                    </w:pPr>
                    <w:r w:rsidRPr="004C012F">
                      <w:rPr>
                        <w:sz w:val="18"/>
                        <w:lang w:val="lv-LV"/>
                      </w:rPr>
                      <w:t>A pielikums:</w:t>
                    </w:r>
                    <w:r w:rsidRPr="00A84EDC">
                      <w:rPr>
                        <w:sz w:val="18"/>
                        <w:lang w:val="lv-LV"/>
                      </w:rPr>
                      <w:t xml:space="preserve"> Tehniskā specifikācija inženiertehniskai uzraudzībai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65169"/>
    <w:multiLevelType w:val="multilevel"/>
    <w:tmpl w:val="1532A426"/>
    <w:lvl w:ilvl="0">
      <w:start w:val="6"/>
      <w:numFmt w:val="decimal"/>
      <w:lvlText w:val="%1"/>
      <w:lvlJc w:val="left"/>
      <w:pPr>
        <w:ind w:left="674" w:hanging="555"/>
      </w:pPr>
      <w:rPr>
        <w:rFonts w:hint="default"/>
      </w:rPr>
    </w:lvl>
    <w:lvl w:ilvl="1">
      <w:start w:val="1"/>
      <w:numFmt w:val="decimal"/>
      <w:lvlText w:val="%1.%2"/>
      <w:lvlJc w:val="left"/>
      <w:pPr>
        <w:ind w:left="674" w:hanging="555"/>
      </w:pPr>
      <w:rPr>
        <w:rFonts w:hint="default"/>
      </w:rPr>
    </w:lvl>
    <w:lvl w:ilvl="2">
      <w:start w:val="1"/>
      <w:numFmt w:val="decimal"/>
      <w:lvlText w:val="%1.%2.%3."/>
      <w:lvlJc w:val="left"/>
      <w:pPr>
        <w:ind w:left="674" w:hanging="555"/>
      </w:pPr>
      <w:rPr>
        <w:rFonts w:ascii="Arial" w:eastAsia="Arial" w:hAnsi="Arial" w:cs="Arial" w:hint="default"/>
        <w:b/>
        <w:bCs/>
        <w:spacing w:val="-1"/>
        <w:w w:val="99"/>
        <w:sz w:val="20"/>
        <w:szCs w:val="20"/>
      </w:rPr>
    </w:lvl>
    <w:lvl w:ilvl="3">
      <w:numFmt w:val="bullet"/>
      <w:lvlText w:val=""/>
      <w:lvlJc w:val="left"/>
      <w:pPr>
        <w:ind w:left="840" w:hanging="360"/>
      </w:pPr>
      <w:rPr>
        <w:rFonts w:ascii="Symbol" w:eastAsia="Symbol" w:hAnsi="Symbol" w:cs="Symbol" w:hint="default"/>
        <w:w w:val="99"/>
        <w:sz w:val="20"/>
        <w:szCs w:val="20"/>
      </w:rPr>
    </w:lvl>
    <w:lvl w:ilvl="4">
      <w:numFmt w:val="bullet"/>
      <w:lvlText w:val="•"/>
      <w:lvlJc w:val="left"/>
      <w:pPr>
        <w:ind w:left="3406" w:hanging="360"/>
      </w:pPr>
      <w:rPr>
        <w:rFonts w:hint="default"/>
      </w:rPr>
    </w:lvl>
    <w:lvl w:ilvl="5">
      <w:numFmt w:val="bullet"/>
      <w:lvlText w:val="•"/>
      <w:lvlJc w:val="left"/>
      <w:pPr>
        <w:ind w:left="4262" w:hanging="360"/>
      </w:pPr>
      <w:rPr>
        <w:rFonts w:hint="default"/>
      </w:rPr>
    </w:lvl>
    <w:lvl w:ilvl="6">
      <w:numFmt w:val="bullet"/>
      <w:lvlText w:val="•"/>
      <w:lvlJc w:val="left"/>
      <w:pPr>
        <w:ind w:left="5117" w:hanging="360"/>
      </w:pPr>
      <w:rPr>
        <w:rFonts w:hint="default"/>
      </w:rPr>
    </w:lvl>
    <w:lvl w:ilvl="7">
      <w:numFmt w:val="bullet"/>
      <w:lvlText w:val="•"/>
      <w:lvlJc w:val="left"/>
      <w:pPr>
        <w:ind w:left="5973" w:hanging="360"/>
      </w:pPr>
      <w:rPr>
        <w:rFonts w:hint="default"/>
      </w:rPr>
    </w:lvl>
    <w:lvl w:ilvl="8">
      <w:numFmt w:val="bullet"/>
      <w:lvlText w:val="•"/>
      <w:lvlJc w:val="left"/>
      <w:pPr>
        <w:ind w:left="6828" w:hanging="360"/>
      </w:pPr>
      <w:rPr>
        <w:rFonts w:hint="default"/>
      </w:rPr>
    </w:lvl>
  </w:abstractNum>
  <w:abstractNum w:abstractNumId="1" w15:restartNumberingAfterBreak="0">
    <w:nsid w:val="11CD1CF5"/>
    <w:multiLevelType w:val="hybridMultilevel"/>
    <w:tmpl w:val="4BA45FAC"/>
    <w:lvl w:ilvl="0" w:tplc="D35894AE">
      <w:start w:val="1"/>
      <w:numFmt w:val="decimal"/>
      <w:lvlText w:val="%1."/>
      <w:lvlJc w:val="left"/>
      <w:pPr>
        <w:ind w:left="235" w:hanging="360"/>
      </w:pPr>
      <w:rPr>
        <w:rFonts w:hint="default"/>
        <w:u w:val="single"/>
      </w:rPr>
    </w:lvl>
    <w:lvl w:ilvl="1" w:tplc="04260019" w:tentative="1">
      <w:start w:val="1"/>
      <w:numFmt w:val="lowerLetter"/>
      <w:lvlText w:val="%2."/>
      <w:lvlJc w:val="left"/>
      <w:pPr>
        <w:ind w:left="955" w:hanging="360"/>
      </w:pPr>
    </w:lvl>
    <w:lvl w:ilvl="2" w:tplc="0426001B" w:tentative="1">
      <w:start w:val="1"/>
      <w:numFmt w:val="lowerRoman"/>
      <w:lvlText w:val="%3."/>
      <w:lvlJc w:val="right"/>
      <w:pPr>
        <w:ind w:left="1675" w:hanging="180"/>
      </w:pPr>
    </w:lvl>
    <w:lvl w:ilvl="3" w:tplc="0426000F" w:tentative="1">
      <w:start w:val="1"/>
      <w:numFmt w:val="decimal"/>
      <w:lvlText w:val="%4."/>
      <w:lvlJc w:val="left"/>
      <w:pPr>
        <w:ind w:left="2395" w:hanging="360"/>
      </w:pPr>
    </w:lvl>
    <w:lvl w:ilvl="4" w:tplc="04260019" w:tentative="1">
      <w:start w:val="1"/>
      <w:numFmt w:val="lowerLetter"/>
      <w:lvlText w:val="%5."/>
      <w:lvlJc w:val="left"/>
      <w:pPr>
        <w:ind w:left="3115" w:hanging="360"/>
      </w:pPr>
    </w:lvl>
    <w:lvl w:ilvl="5" w:tplc="0426001B" w:tentative="1">
      <w:start w:val="1"/>
      <w:numFmt w:val="lowerRoman"/>
      <w:lvlText w:val="%6."/>
      <w:lvlJc w:val="right"/>
      <w:pPr>
        <w:ind w:left="3835" w:hanging="180"/>
      </w:pPr>
    </w:lvl>
    <w:lvl w:ilvl="6" w:tplc="0426000F" w:tentative="1">
      <w:start w:val="1"/>
      <w:numFmt w:val="decimal"/>
      <w:lvlText w:val="%7."/>
      <w:lvlJc w:val="left"/>
      <w:pPr>
        <w:ind w:left="4555" w:hanging="360"/>
      </w:pPr>
    </w:lvl>
    <w:lvl w:ilvl="7" w:tplc="04260019" w:tentative="1">
      <w:start w:val="1"/>
      <w:numFmt w:val="lowerLetter"/>
      <w:lvlText w:val="%8."/>
      <w:lvlJc w:val="left"/>
      <w:pPr>
        <w:ind w:left="5275" w:hanging="360"/>
      </w:pPr>
    </w:lvl>
    <w:lvl w:ilvl="8" w:tplc="0426001B" w:tentative="1">
      <w:start w:val="1"/>
      <w:numFmt w:val="lowerRoman"/>
      <w:lvlText w:val="%9."/>
      <w:lvlJc w:val="right"/>
      <w:pPr>
        <w:ind w:left="5995" w:hanging="180"/>
      </w:pPr>
    </w:lvl>
  </w:abstractNum>
  <w:abstractNum w:abstractNumId="2" w15:restartNumberingAfterBreak="0">
    <w:nsid w:val="210B5A9F"/>
    <w:multiLevelType w:val="hybridMultilevel"/>
    <w:tmpl w:val="8D6A8B50"/>
    <w:lvl w:ilvl="0" w:tplc="DD0E1A56">
      <w:numFmt w:val="bullet"/>
      <w:lvlText w:val=""/>
      <w:lvlJc w:val="left"/>
      <w:pPr>
        <w:ind w:left="940" w:hanging="360"/>
      </w:pPr>
      <w:rPr>
        <w:rFonts w:ascii="Symbol" w:eastAsia="Symbol" w:hAnsi="Symbol" w:cs="Symbol" w:hint="default"/>
        <w:w w:val="99"/>
        <w:sz w:val="20"/>
        <w:szCs w:val="20"/>
      </w:rPr>
    </w:lvl>
    <w:lvl w:ilvl="1" w:tplc="CC38405C">
      <w:numFmt w:val="bullet"/>
      <w:lvlText w:val="•"/>
      <w:lvlJc w:val="left"/>
      <w:pPr>
        <w:ind w:left="1746" w:hanging="360"/>
      </w:pPr>
      <w:rPr>
        <w:rFonts w:hint="default"/>
      </w:rPr>
    </w:lvl>
    <w:lvl w:ilvl="2" w:tplc="5A028CCC">
      <w:numFmt w:val="bullet"/>
      <w:lvlText w:val="•"/>
      <w:lvlJc w:val="left"/>
      <w:pPr>
        <w:ind w:left="2552" w:hanging="360"/>
      </w:pPr>
      <w:rPr>
        <w:rFonts w:hint="default"/>
      </w:rPr>
    </w:lvl>
    <w:lvl w:ilvl="3" w:tplc="DE7E2E9A">
      <w:numFmt w:val="bullet"/>
      <w:lvlText w:val="•"/>
      <w:lvlJc w:val="left"/>
      <w:pPr>
        <w:ind w:left="3358" w:hanging="360"/>
      </w:pPr>
      <w:rPr>
        <w:rFonts w:hint="default"/>
      </w:rPr>
    </w:lvl>
    <w:lvl w:ilvl="4" w:tplc="586A52E6">
      <w:numFmt w:val="bullet"/>
      <w:lvlText w:val="•"/>
      <w:lvlJc w:val="left"/>
      <w:pPr>
        <w:ind w:left="4164" w:hanging="360"/>
      </w:pPr>
      <w:rPr>
        <w:rFonts w:hint="default"/>
      </w:rPr>
    </w:lvl>
    <w:lvl w:ilvl="5" w:tplc="BBD2F464">
      <w:numFmt w:val="bullet"/>
      <w:lvlText w:val="•"/>
      <w:lvlJc w:val="left"/>
      <w:pPr>
        <w:ind w:left="4970" w:hanging="360"/>
      </w:pPr>
      <w:rPr>
        <w:rFonts w:hint="default"/>
      </w:rPr>
    </w:lvl>
    <w:lvl w:ilvl="6" w:tplc="50E85AD8">
      <w:numFmt w:val="bullet"/>
      <w:lvlText w:val="•"/>
      <w:lvlJc w:val="left"/>
      <w:pPr>
        <w:ind w:left="5776" w:hanging="360"/>
      </w:pPr>
      <w:rPr>
        <w:rFonts w:hint="default"/>
      </w:rPr>
    </w:lvl>
    <w:lvl w:ilvl="7" w:tplc="634EFF3C">
      <w:numFmt w:val="bullet"/>
      <w:lvlText w:val="•"/>
      <w:lvlJc w:val="left"/>
      <w:pPr>
        <w:ind w:left="6582" w:hanging="360"/>
      </w:pPr>
      <w:rPr>
        <w:rFonts w:hint="default"/>
      </w:rPr>
    </w:lvl>
    <w:lvl w:ilvl="8" w:tplc="5E6E30EA">
      <w:numFmt w:val="bullet"/>
      <w:lvlText w:val="•"/>
      <w:lvlJc w:val="left"/>
      <w:pPr>
        <w:ind w:left="7388" w:hanging="360"/>
      </w:pPr>
      <w:rPr>
        <w:rFonts w:hint="default"/>
      </w:rPr>
    </w:lvl>
  </w:abstractNum>
  <w:abstractNum w:abstractNumId="3" w15:restartNumberingAfterBreak="0">
    <w:nsid w:val="296D7595"/>
    <w:multiLevelType w:val="hybridMultilevel"/>
    <w:tmpl w:val="38CEC234"/>
    <w:lvl w:ilvl="0" w:tplc="BA74AA88">
      <w:numFmt w:val="bullet"/>
      <w:lvlText w:val="–"/>
      <w:lvlJc w:val="left"/>
      <w:pPr>
        <w:ind w:left="285" w:hanging="166"/>
      </w:pPr>
      <w:rPr>
        <w:rFonts w:hint="default"/>
        <w:w w:val="99"/>
        <w:u w:val="single" w:color="000000"/>
      </w:rPr>
    </w:lvl>
    <w:lvl w:ilvl="1" w:tplc="AD46D24A">
      <w:numFmt w:val="bullet"/>
      <w:lvlText w:val=""/>
      <w:lvlJc w:val="left"/>
      <w:pPr>
        <w:ind w:left="1199" w:hanging="720"/>
      </w:pPr>
      <w:rPr>
        <w:rFonts w:ascii="Symbol" w:eastAsia="Symbol" w:hAnsi="Symbol" w:cs="Symbol" w:hint="default"/>
        <w:w w:val="99"/>
        <w:sz w:val="20"/>
        <w:szCs w:val="20"/>
      </w:rPr>
    </w:lvl>
    <w:lvl w:ilvl="2" w:tplc="FA762730">
      <w:numFmt w:val="bullet"/>
      <w:lvlText w:val=""/>
      <w:lvlJc w:val="left"/>
      <w:pPr>
        <w:ind w:left="1199" w:hanging="598"/>
      </w:pPr>
      <w:rPr>
        <w:rFonts w:ascii="Symbol" w:eastAsia="Symbol" w:hAnsi="Symbol" w:cs="Symbol" w:hint="default"/>
        <w:w w:val="99"/>
        <w:sz w:val="20"/>
        <w:szCs w:val="20"/>
      </w:rPr>
    </w:lvl>
    <w:lvl w:ilvl="3" w:tplc="E812B64C">
      <w:numFmt w:val="bullet"/>
      <w:lvlText w:val="•"/>
      <w:lvlJc w:val="left"/>
      <w:pPr>
        <w:ind w:left="2831" w:hanging="598"/>
      </w:pPr>
      <w:rPr>
        <w:rFonts w:hint="default"/>
      </w:rPr>
    </w:lvl>
    <w:lvl w:ilvl="4" w:tplc="10A865B2">
      <w:numFmt w:val="bullet"/>
      <w:lvlText w:val="•"/>
      <w:lvlJc w:val="left"/>
      <w:pPr>
        <w:ind w:left="3646" w:hanging="598"/>
      </w:pPr>
      <w:rPr>
        <w:rFonts w:hint="default"/>
      </w:rPr>
    </w:lvl>
    <w:lvl w:ilvl="5" w:tplc="BB8EC8D2">
      <w:numFmt w:val="bullet"/>
      <w:lvlText w:val="•"/>
      <w:lvlJc w:val="left"/>
      <w:pPr>
        <w:ind w:left="4462" w:hanging="598"/>
      </w:pPr>
      <w:rPr>
        <w:rFonts w:hint="default"/>
      </w:rPr>
    </w:lvl>
    <w:lvl w:ilvl="6" w:tplc="B9D01086">
      <w:numFmt w:val="bullet"/>
      <w:lvlText w:val="•"/>
      <w:lvlJc w:val="left"/>
      <w:pPr>
        <w:ind w:left="5277" w:hanging="598"/>
      </w:pPr>
      <w:rPr>
        <w:rFonts w:hint="default"/>
      </w:rPr>
    </w:lvl>
    <w:lvl w:ilvl="7" w:tplc="5C62866A">
      <w:numFmt w:val="bullet"/>
      <w:lvlText w:val="•"/>
      <w:lvlJc w:val="left"/>
      <w:pPr>
        <w:ind w:left="6093" w:hanging="598"/>
      </w:pPr>
      <w:rPr>
        <w:rFonts w:hint="default"/>
      </w:rPr>
    </w:lvl>
    <w:lvl w:ilvl="8" w:tplc="12E43638">
      <w:numFmt w:val="bullet"/>
      <w:lvlText w:val="•"/>
      <w:lvlJc w:val="left"/>
      <w:pPr>
        <w:ind w:left="6908" w:hanging="598"/>
      </w:pPr>
      <w:rPr>
        <w:rFonts w:hint="default"/>
      </w:rPr>
    </w:lvl>
  </w:abstractNum>
  <w:abstractNum w:abstractNumId="4" w15:restartNumberingAfterBreak="0">
    <w:nsid w:val="2E9F407B"/>
    <w:multiLevelType w:val="multilevel"/>
    <w:tmpl w:val="CA06E024"/>
    <w:lvl w:ilvl="0">
      <w:start w:val="7"/>
      <w:numFmt w:val="decimal"/>
      <w:lvlText w:val="%1."/>
      <w:lvlJc w:val="left"/>
      <w:pPr>
        <w:ind w:left="647" w:hanging="428"/>
      </w:pPr>
      <w:rPr>
        <w:rFonts w:ascii="Arial" w:eastAsia="Arial" w:hAnsi="Arial" w:cs="Arial" w:hint="default"/>
        <w:b/>
        <w:bCs/>
        <w:spacing w:val="-1"/>
        <w:w w:val="99"/>
        <w:sz w:val="20"/>
        <w:szCs w:val="20"/>
      </w:rPr>
    </w:lvl>
    <w:lvl w:ilvl="1">
      <w:start w:val="1"/>
      <w:numFmt w:val="decimal"/>
      <w:lvlText w:val="%1.%2."/>
      <w:lvlJc w:val="left"/>
      <w:pPr>
        <w:ind w:left="999" w:hanging="780"/>
      </w:pPr>
      <w:rPr>
        <w:rFonts w:ascii="Arial" w:eastAsia="Arial" w:hAnsi="Arial" w:cs="Arial" w:hint="default"/>
        <w:b/>
        <w:bCs/>
        <w:spacing w:val="-1"/>
        <w:w w:val="99"/>
        <w:sz w:val="20"/>
        <w:szCs w:val="20"/>
      </w:rPr>
    </w:lvl>
    <w:lvl w:ilvl="2">
      <w:start w:val="1"/>
      <w:numFmt w:val="decimal"/>
      <w:lvlText w:val="%1.%2.%3."/>
      <w:lvlJc w:val="left"/>
      <w:pPr>
        <w:ind w:left="774" w:hanging="555"/>
        <w:jc w:val="right"/>
      </w:pPr>
      <w:rPr>
        <w:rFonts w:ascii="Arial" w:eastAsia="Arial" w:hAnsi="Arial" w:cs="Arial" w:hint="default"/>
        <w:b/>
        <w:bCs/>
        <w:spacing w:val="-1"/>
        <w:w w:val="99"/>
        <w:sz w:val="20"/>
        <w:szCs w:val="20"/>
      </w:rPr>
    </w:lvl>
    <w:lvl w:ilvl="3">
      <w:start w:val="1"/>
      <w:numFmt w:val="decimal"/>
      <w:lvlText w:val="%1.%2.%3.%4"/>
      <w:lvlJc w:val="left"/>
      <w:pPr>
        <w:ind w:left="884" w:hanging="665"/>
      </w:pPr>
      <w:rPr>
        <w:rFonts w:ascii="Arial" w:eastAsia="Arial" w:hAnsi="Arial" w:cs="Arial" w:hint="default"/>
        <w:spacing w:val="-1"/>
        <w:w w:val="99"/>
        <w:sz w:val="20"/>
        <w:szCs w:val="20"/>
      </w:rPr>
    </w:lvl>
    <w:lvl w:ilvl="4">
      <w:start w:val="1"/>
      <w:numFmt w:val="lowerLetter"/>
      <w:lvlText w:val="%5."/>
      <w:lvlJc w:val="left"/>
      <w:pPr>
        <w:ind w:left="1573" w:hanging="360"/>
      </w:pPr>
      <w:rPr>
        <w:rFonts w:ascii="Arial" w:eastAsia="Arial" w:hAnsi="Arial" w:cs="Arial" w:hint="default"/>
        <w:spacing w:val="-1"/>
        <w:w w:val="99"/>
        <w:sz w:val="20"/>
        <w:szCs w:val="20"/>
      </w:rPr>
    </w:lvl>
    <w:lvl w:ilvl="5">
      <w:numFmt w:val="bullet"/>
      <w:lvlText w:val="•"/>
      <w:lvlJc w:val="left"/>
      <w:pPr>
        <w:ind w:left="1660" w:hanging="360"/>
      </w:pPr>
      <w:rPr>
        <w:rFonts w:hint="default"/>
      </w:rPr>
    </w:lvl>
    <w:lvl w:ilvl="6">
      <w:numFmt w:val="bullet"/>
      <w:lvlText w:val="•"/>
      <w:lvlJc w:val="left"/>
      <w:pPr>
        <w:ind w:left="3080" w:hanging="360"/>
      </w:pPr>
      <w:rPr>
        <w:rFonts w:hint="default"/>
      </w:rPr>
    </w:lvl>
    <w:lvl w:ilvl="7">
      <w:numFmt w:val="bullet"/>
      <w:lvlText w:val="•"/>
      <w:lvlJc w:val="left"/>
      <w:pPr>
        <w:ind w:left="4500" w:hanging="360"/>
      </w:pPr>
      <w:rPr>
        <w:rFonts w:hint="default"/>
      </w:rPr>
    </w:lvl>
    <w:lvl w:ilvl="8">
      <w:numFmt w:val="bullet"/>
      <w:lvlText w:val="•"/>
      <w:lvlJc w:val="left"/>
      <w:pPr>
        <w:ind w:left="5920" w:hanging="360"/>
      </w:pPr>
      <w:rPr>
        <w:rFonts w:hint="default"/>
      </w:rPr>
    </w:lvl>
  </w:abstractNum>
  <w:abstractNum w:abstractNumId="5" w15:restartNumberingAfterBreak="0">
    <w:nsid w:val="33CA132B"/>
    <w:multiLevelType w:val="multilevel"/>
    <w:tmpl w:val="8AC29F8E"/>
    <w:lvl w:ilvl="0">
      <w:start w:val="1"/>
      <w:numFmt w:val="decimal"/>
      <w:lvlText w:val="%1."/>
      <w:lvlJc w:val="left"/>
      <w:pPr>
        <w:ind w:left="599" w:hanging="480"/>
      </w:pPr>
      <w:rPr>
        <w:rFonts w:ascii="Arial" w:eastAsia="Arial" w:hAnsi="Arial" w:cs="Arial" w:hint="default"/>
        <w:spacing w:val="-1"/>
        <w:w w:val="99"/>
        <w:sz w:val="20"/>
        <w:szCs w:val="20"/>
      </w:rPr>
    </w:lvl>
    <w:lvl w:ilvl="1">
      <w:start w:val="1"/>
      <w:numFmt w:val="decimal"/>
      <w:lvlText w:val="%1.%2."/>
      <w:lvlJc w:val="left"/>
      <w:pPr>
        <w:ind w:left="1079" w:hanging="720"/>
      </w:pPr>
      <w:rPr>
        <w:rFonts w:ascii="Arial" w:eastAsia="Arial" w:hAnsi="Arial" w:cs="Arial" w:hint="default"/>
        <w:spacing w:val="-1"/>
        <w:w w:val="99"/>
        <w:sz w:val="20"/>
        <w:szCs w:val="20"/>
      </w:rPr>
    </w:lvl>
    <w:lvl w:ilvl="2">
      <w:start w:val="1"/>
      <w:numFmt w:val="decimal"/>
      <w:lvlText w:val="%1.%2.%3."/>
      <w:lvlJc w:val="left"/>
      <w:pPr>
        <w:ind w:left="1154" w:hanging="555"/>
      </w:pPr>
      <w:rPr>
        <w:rFonts w:ascii="Arial" w:eastAsia="Arial" w:hAnsi="Arial" w:cs="Arial" w:hint="default"/>
        <w:spacing w:val="-1"/>
        <w:w w:val="99"/>
        <w:sz w:val="20"/>
        <w:szCs w:val="20"/>
      </w:rPr>
    </w:lvl>
    <w:lvl w:ilvl="3">
      <w:numFmt w:val="bullet"/>
      <w:lvlText w:val="•"/>
      <w:lvlJc w:val="left"/>
      <w:pPr>
        <w:ind w:left="2082" w:hanging="555"/>
      </w:pPr>
      <w:rPr>
        <w:rFonts w:hint="default"/>
      </w:rPr>
    </w:lvl>
    <w:lvl w:ilvl="4">
      <w:numFmt w:val="bullet"/>
      <w:lvlText w:val="•"/>
      <w:lvlJc w:val="left"/>
      <w:pPr>
        <w:ind w:left="3005" w:hanging="555"/>
      </w:pPr>
      <w:rPr>
        <w:rFonts w:hint="default"/>
      </w:rPr>
    </w:lvl>
    <w:lvl w:ilvl="5">
      <w:numFmt w:val="bullet"/>
      <w:lvlText w:val="•"/>
      <w:lvlJc w:val="left"/>
      <w:pPr>
        <w:ind w:left="3927" w:hanging="555"/>
      </w:pPr>
      <w:rPr>
        <w:rFonts w:hint="default"/>
      </w:rPr>
    </w:lvl>
    <w:lvl w:ilvl="6">
      <w:numFmt w:val="bullet"/>
      <w:lvlText w:val="•"/>
      <w:lvlJc w:val="left"/>
      <w:pPr>
        <w:ind w:left="4850" w:hanging="555"/>
      </w:pPr>
      <w:rPr>
        <w:rFonts w:hint="default"/>
      </w:rPr>
    </w:lvl>
    <w:lvl w:ilvl="7">
      <w:numFmt w:val="bullet"/>
      <w:lvlText w:val="•"/>
      <w:lvlJc w:val="left"/>
      <w:pPr>
        <w:ind w:left="5772" w:hanging="555"/>
      </w:pPr>
      <w:rPr>
        <w:rFonts w:hint="default"/>
      </w:rPr>
    </w:lvl>
    <w:lvl w:ilvl="8">
      <w:numFmt w:val="bullet"/>
      <w:lvlText w:val="•"/>
      <w:lvlJc w:val="left"/>
      <w:pPr>
        <w:ind w:left="6695" w:hanging="555"/>
      </w:pPr>
      <w:rPr>
        <w:rFonts w:hint="default"/>
      </w:rPr>
    </w:lvl>
  </w:abstractNum>
  <w:abstractNum w:abstractNumId="6" w15:restartNumberingAfterBreak="0">
    <w:nsid w:val="3AF16E9D"/>
    <w:multiLevelType w:val="hybridMultilevel"/>
    <w:tmpl w:val="7E12EAD4"/>
    <w:lvl w:ilvl="0" w:tplc="6570E558">
      <w:start w:val="7"/>
      <w:numFmt w:val="decimal"/>
      <w:lvlText w:val="%1."/>
      <w:lvlJc w:val="left"/>
      <w:pPr>
        <w:ind w:left="120" w:hanging="245"/>
      </w:pPr>
      <w:rPr>
        <w:rFonts w:hint="default"/>
        <w:spacing w:val="-1"/>
        <w:w w:val="99"/>
        <w:u w:val="single" w:color="000000"/>
      </w:rPr>
    </w:lvl>
    <w:lvl w:ilvl="1" w:tplc="FC30715E">
      <w:numFmt w:val="bullet"/>
      <w:lvlText w:val=""/>
      <w:lvlJc w:val="left"/>
      <w:pPr>
        <w:ind w:left="960" w:hanging="600"/>
      </w:pPr>
      <w:rPr>
        <w:rFonts w:ascii="Symbol" w:eastAsia="Symbol" w:hAnsi="Symbol" w:cs="Symbol" w:hint="default"/>
        <w:w w:val="99"/>
        <w:sz w:val="20"/>
        <w:szCs w:val="20"/>
      </w:rPr>
    </w:lvl>
    <w:lvl w:ilvl="2" w:tplc="9A7E448E">
      <w:numFmt w:val="bullet"/>
      <w:lvlText w:val=""/>
      <w:lvlJc w:val="left"/>
      <w:pPr>
        <w:ind w:left="1199" w:hanging="598"/>
      </w:pPr>
      <w:rPr>
        <w:rFonts w:ascii="Symbol" w:eastAsia="Symbol" w:hAnsi="Symbol" w:cs="Symbol" w:hint="default"/>
        <w:w w:val="99"/>
        <w:sz w:val="20"/>
        <w:szCs w:val="20"/>
      </w:rPr>
    </w:lvl>
    <w:lvl w:ilvl="3" w:tplc="58807C5A">
      <w:numFmt w:val="bullet"/>
      <w:lvlText w:val="•"/>
      <w:lvlJc w:val="left"/>
      <w:pPr>
        <w:ind w:left="1200" w:hanging="598"/>
      </w:pPr>
      <w:rPr>
        <w:rFonts w:hint="default"/>
      </w:rPr>
    </w:lvl>
    <w:lvl w:ilvl="4" w:tplc="04220DE0">
      <w:numFmt w:val="bullet"/>
      <w:lvlText w:val="•"/>
      <w:lvlJc w:val="left"/>
      <w:pPr>
        <w:ind w:left="1360" w:hanging="598"/>
      </w:pPr>
      <w:rPr>
        <w:rFonts w:hint="default"/>
      </w:rPr>
    </w:lvl>
    <w:lvl w:ilvl="5" w:tplc="906A9836">
      <w:numFmt w:val="bullet"/>
      <w:lvlText w:val="•"/>
      <w:lvlJc w:val="left"/>
      <w:pPr>
        <w:ind w:left="2556" w:hanging="598"/>
      </w:pPr>
      <w:rPr>
        <w:rFonts w:hint="default"/>
      </w:rPr>
    </w:lvl>
    <w:lvl w:ilvl="6" w:tplc="C708F0F6">
      <w:numFmt w:val="bullet"/>
      <w:lvlText w:val="•"/>
      <w:lvlJc w:val="left"/>
      <w:pPr>
        <w:ind w:left="3753" w:hanging="598"/>
      </w:pPr>
      <w:rPr>
        <w:rFonts w:hint="default"/>
      </w:rPr>
    </w:lvl>
    <w:lvl w:ilvl="7" w:tplc="BA0C05FE">
      <w:numFmt w:val="bullet"/>
      <w:lvlText w:val="•"/>
      <w:lvlJc w:val="left"/>
      <w:pPr>
        <w:ind w:left="4950" w:hanging="598"/>
      </w:pPr>
      <w:rPr>
        <w:rFonts w:hint="default"/>
      </w:rPr>
    </w:lvl>
    <w:lvl w:ilvl="8" w:tplc="2CA05058">
      <w:numFmt w:val="bullet"/>
      <w:lvlText w:val="•"/>
      <w:lvlJc w:val="left"/>
      <w:pPr>
        <w:ind w:left="6146" w:hanging="598"/>
      </w:pPr>
      <w:rPr>
        <w:rFonts w:hint="default"/>
      </w:rPr>
    </w:lvl>
  </w:abstractNum>
  <w:abstractNum w:abstractNumId="7" w15:restartNumberingAfterBreak="0">
    <w:nsid w:val="3C96097F"/>
    <w:multiLevelType w:val="hybridMultilevel"/>
    <w:tmpl w:val="05A01900"/>
    <w:lvl w:ilvl="0" w:tplc="59FA5DF0">
      <w:start w:val="1"/>
      <w:numFmt w:val="lowerLetter"/>
      <w:lvlText w:val="%1."/>
      <w:lvlJc w:val="left"/>
      <w:pPr>
        <w:ind w:left="1660" w:hanging="360"/>
      </w:pPr>
      <w:rPr>
        <w:rFonts w:ascii="Arial" w:eastAsia="Arial" w:hAnsi="Arial" w:cs="Arial" w:hint="default"/>
        <w:spacing w:val="-1"/>
        <w:w w:val="99"/>
        <w:sz w:val="20"/>
        <w:szCs w:val="20"/>
      </w:rPr>
    </w:lvl>
    <w:lvl w:ilvl="1" w:tplc="235E4D66">
      <w:numFmt w:val="bullet"/>
      <w:lvlText w:val="•"/>
      <w:lvlJc w:val="left"/>
      <w:pPr>
        <w:ind w:left="2358" w:hanging="360"/>
      </w:pPr>
      <w:rPr>
        <w:rFonts w:hint="default"/>
      </w:rPr>
    </w:lvl>
    <w:lvl w:ilvl="2" w:tplc="C5F83494">
      <w:numFmt w:val="bullet"/>
      <w:lvlText w:val="•"/>
      <w:lvlJc w:val="left"/>
      <w:pPr>
        <w:ind w:left="3056" w:hanging="360"/>
      </w:pPr>
      <w:rPr>
        <w:rFonts w:hint="default"/>
      </w:rPr>
    </w:lvl>
    <w:lvl w:ilvl="3" w:tplc="6DEEB1E4">
      <w:numFmt w:val="bullet"/>
      <w:lvlText w:val="•"/>
      <w:lvlJc w:val="left"/>
      <w:pPr>
        <w:ind w:left="3754" w:hanging="360"/>
      </w:pPr>
      <w:rPr>
        <w:rFonts w:hint="default"/>
      </w:rPr>
    </w:lvl>
    <w:lvl w:ilvl="4" w:tplc="1AFA6A5E">
      <w:numFmt w:val="bullet"/>
      <w:lvlText w:val="•"/>
      <w:lvlJc w:val="left"/>
      <w:pPr>
        <w:ind w:left="4452" w:hanging="360"/>
      </w:pPr>
      <w:rPr>
        <w:rFonts w:hint="default"/>
      </w:rPr>
    </w:lvl>
    <w:lvl w:ilvl="5" w:tplc="35AA0BB0">
      <w:numFmt w:val="bullet"/>
      <w:lvlText w:val="•"/>
      <w:lvlJc w:val="left"/>
      <w:pPr>
        <w:ind w:left="5150" w:hanging="360"/>
      </w:pPr>
      <w:rPr>
        <w:rFonts w:hint="default"/>
      </w:rPr>
    </w:lvl>
    <w:lvl w:ilvl="6" w:tplc="C5B2CFD8">
      <w:numFmt w:val="bullet"/>
      <w:lvlText w:val="•"/>
      <w:lvlJc w:val="left"/>
      <w:pPr>
        <w:ind w:left="5848" w:hanging="360"/>
      </w:pPr>
      <w:rPr>
        <w:rFonts w:hint="default"/>
      </w:rPr>
    </w:lvl>
    <w:lvl w:ilvl="7" w:tplc="3452B72C">
      <w:numFmt w:val="bullet"/>
      <w:lvlText w:val="•"/>
      <w:lvlJc w:val="left"/>
      <w:pPr>
        <w:ind w:left="6546" w:hanging="360"/>
      </w:pPr>
      <w:rPr>
        <w:rFonts w:hint="default"/>
      </w:rPr>
    </w:lvl>
    <w:lvl w:ilvl="8" w:tplc="96886308">
      <w:numFmt w:val="bullet"/>
      <w:lvlText w:val="•"/>
      <w:lvlJc w:val="left"/>
      <w:pPr>
        <w:ind w:left="7244" w:hanging="360"/>
      </w:pPr>
      <w:rPr>
        <w:rFonts w:hint="default"/>
      </w:rPr>
    </w:lvl>
  </w:abstractNum>
  <w:abstractNum w:abstractNumId="8" w15:restartNumberingAfterBreak="0">
    <w:nsid w:val="40DC7434"/>
    <w:multiLevelType w:val="hybridMultilevel"/>
    <w:tmpl w:val="83E2D57C"/>
    <w:lvl w:ilvl="0" w:tplc="729AFC40">
      <w:start w:val="1"/>
      <w:numFmt w:val="lowerLetter"/>
      <w:lvlText w:val="%1."/>
      <w:lvlJc w:val="left"/>
      <w:pPr>
        <w:ind w:left="1660" w:hanging="360"/>
        <w:jc w:val="right"/>
      </w:pPr>
      <w:rPr>
        <w:rFonts w:ascii="Arial" w:eastAsia="Arial" w:hAnsi="Arial" w:cs="Arial" w:hint="default"/>
        <w:spacing w:val="-1"/>
        <w:w w:val="99"/>
        <w:sz w:val="20"/>
        <w:szCs w:val="20"/>
      </w:rPr>
    </w:lvl>
    <w:lvl w:ilvl="1" w:tplc="D328265C">
      <w:numFmt w:val="bullet"/>
      <w:lvlText w:val="•"/>
      <w:lvlJc w:val="left"/>
      <w:pPr>
        <w:ind w:left="2394" w:hanging="360"/>
      </w:pPr>
      <w:rPr>
        <w:rFonts w:hint="default"/>
      </w:rPr>
    </w:lvl>
    <w:lvl w:ilvl="2" w:tplc="E5989BB8">
      <w:numFmt w:val="bullet"/>
      <w:lvlText w:val="•"/>
      <w:lvlJc w:val="left"/>
      <w:pPr>
        <w:ind w:left="3128" w:hanging="360"/>
      </w:pPr>
      <w:rPr>
        <w:rFonts w:hint="default"/>
      </w:rPr>
    </w:lvl>
    <w:lvl w:ilvl="3" w:tplc="89E23450">
      <w:numFmt w:val="bullet"/>
      <w:lvlText w:val="•"/>
      <w:lvlJc w:val="left"/>
      <w:pPr>
        <w:ind w:left="3862" w:hanging="360"/>
      </w:pPr>
      <w:rPr>
        <w:rFonts w:hint="default"/>
      </w:rPr>
    </w:lvl>
    <w:lvl w:ilvl="4" w:tplc="35AA29F6">
      <w:numFmt w:val="bullet"/>
      <w:lvlText w:val="•"/>
      <w:lvlJc w:val="left"/>
      <w:pPr>
        <w:ind w:left="4596" w:hanging="360"/>
      </w:pPr>
      <w:rPr>
        <w:rFonts w:hint="default"/>
      </w:rPr>
    </w:lvl>
    <w:lvl w:ilvl="5" w:tplc="22184F4E">
      <w:numFmt w:val="bullet"/>
      <w:lvlText w:val="•"/>
      <w:lvlJc w:val="left"/>
      <w:pPr>
        <w:ind w:left="5330" w:hanging="360"/>
      </w:pPr>
      <w:rPr>
        <w:rFonts w:hint="default"/>
      </w:rPr>
    </w:lvl>
    <w:lvl w:ilvl="6" w:tplc="DE04F75C">
      <w:numFmt w:val="bullet"/>
      <w:lvlText w:val="•"/>
      <w:lvlJc w:val="left"/>
      <w:pPr>
        <w:ind w:left="6064" w:hanging="360"/>
      </w:pPr>
      <w:rPr>
        <w:rFonts w:hint="default"/>
      </w:rPr>
    </w:lvl>
    <w:lvl w:ilvl="7" w:tplc="4CBC279C">
      <w:numFmt w:val="bullet"/>
      <w:lvlText w:val="•"/>
      <w:lvlJc w:val="left"/>
      <w:pPr>
        <w:ind w:left="6798" w:hanging="360"/>
      </w:pPr>
      <w:rPr>
        <w:rFonts w:hint="default"/>
      </w:rPr>
    </w:lvl>
    <w:lvl w:ilvl="8" w:tplc="CFDCE12E">
      <w:numFmt w:val="bullet"/>
      <w:lvlText w:val="•"/>
      <w:lvlJc w:val="left"/>
      <w:pPr>
        <w:ind w:left="7532" w:hanging="360"/>
      </w:pPr>
      <w:rPr>
        <w:rFonts w:hint="default"/>
      </w:rPr>
    </w:lvl>
  </w:abstractNum>
  <w:abstractNum w:abstractNumId="9" w15:restartNumberingAfterBreak="0">
    <w:nsid w:val="4279539C"/>
    <w:multiLevelType w:val="multilevel"/>
    <w:tmpl w:val="A6AC9E8A"/>
    <w:lvl w:ilvl="0">
      <w:start w:val="6"/>
      <w:numFmt w:val="decimal"/>
      <w:lvlText w:val="%1"/>
      <w:lvlJc w:val="left"/>
      <w:pPr>
        <w:ind w:left="899" w:hanging="780"/>
      </w:pPr>
      <w:rPr>
        <w:rFonts w:hint="default"/>
      </w:rPr>
    </w:lvl>
    <w:lvl w:ilvl="1">
      <w:start w:val="2"/>
      <w:numFmt w:val="decimal"/>
      <w:lvlText w:val="%1.%2."/>
      <w:lvlJc w:val="left"/>
      <w:pPr>
        <w:ind w:left="899" w:hanging="780"/>
      </w:pPr>
      <w:rPr>
        <w:rFonts w:ascii="Arial" w:eastAsia="Arial" w:hAnsi="Arial" w:cs="Arial" w:hint="default"/>
        <w:b/>
        <w:bCs/>
        <w:spacing w:val="-1"/>
        <w:w w:val="99"/>
        <w:sz w:val="20"/>
        <w:szCs w:val="20"/>
      </w:rPr>
    </w:lvl>
    <w:lvl w:ilvl="2">
      <w:start w:val="1"/>
      <w:numFmt w:val="decimal"/>
      <w:lvlText w:val="%3."/>
      <w:lvlJc w:val="left"/>
      <w:pPr>
        <w:ind w:left="7880" w:hanging="167"/>
      </w:pPr>
      <w:rPr>
        <w:rFonts w:ascii="Arial" w:eastAsia="Arial" w:hAnsi="Arial" w:cs="Arial" w:hint="default"/>
        <w:spacing w:val="-1"/>
        <w:w w:val="99"/>
        <w:sz w:val="20"/>
        <w:szCs w:val="20"/>
      </w:rPr>
    </w:lvl>
    <w:lvl w:ilvl="3">
      <w:numFmt w:val="bullet"/>
      <w:lvlText w:val="•"/>
      <w:lvlJc w:val="left"/>
      <w:pPr>
        <w:ind w:left="8026" w:hanging="167"/>
      </w:pPr>
      <w:rPr>
        <w:rFonts w:hint="default"/>
      </w:rPr>
    </w:lvl>
    <w:lvl w:ilvl="4">
      <w:numFmt w:val="bullet"/>
      <w:lvlText w:val="•"/>
      <w:lvlJc w:val="left"/>
      <w:pPr>
        <w:ind w:left="8100" w:hanging="167"/>
      </w:pPr>
      <w:rPr>
        <w:rFonts w:hint="default"/>
      </w:rPr>
    </w:lvl>
    <w:lvl w:ilvl="5">
      <w:numFmt w:val="bullet"/>
      <w:lvlText w:val="•"/>
      <w:lvlJc w:val="left"/>
      <w:pPr>
        <w:ind w:left="8173" w:hanging="167"/>
      </w:pPr>
      <w:rPr>
        <w:rFonts w:hint="default"/>
      </w:rPr>
    </w:lvl>
    <w:lvl w:ilvl="6">
      <w:numFmt w:val="bullet"/>
      <w:lvlText w:val="•"/>
      <w:lvlJc w:val="left"/>
      <w:pPr>
        <w:ind w:left="8246" w:hanging="167"/>
      </w:pPr>
      <w:rPr>
        <w:rFonts w:hint="default"/>
      </w:rPr>
    </w:lvl>
    <w:lvl w:ilvl="7">
      <w:numFmt w:val="bullet"/>
      <w:lvlText w:val="•"/>
      <w:lvlJc w:val="left"/>
      <w:pPr>
        <w:ind w:left="8320" w:hanging="167"/>
      </w:pPr>
      <w:rPr>
        <w:rFonts w:hint="default"/>
      </w:rPr>
    </w:lvl>
    <w:lvl w:ilvl="8">
      <w:numFmt w:val="bullet"/>
      <w:lvlText w:val="•"/>
      <w:lvlJc w:val="left"/>
      <w:pPr>
        <w:ind w:left="8393" w:hanging="167"/>
      </w:pPr>
      <w:rPr>
        <w:rFonts w:hint="default"/>
      </w:rPr>
    </w:lvl>
  </w:abstractNum>
  <w:abstractNum w:abstractNumId="10" w15:restartNumberingAfterBreak="0">
    <w:nsid w:val="4AA13B49"/>
    <w:multiLevelType w:val="hybridMultilevel"/>
    <w:tmpl w:val="B64E7870"/>
    <w:lvl w:ilvl="0" w:tplc="D90A145C">
      <w:start w:val="1"/>
      <w:numFmt w:val="decimal"/>
      <w:lvlText w:val="%1."/>
      <w:lvlJc w:val="left"/>
      <w:pPr>
        <w:ind w:left="1200" w:hanging="360"/>
      </w:pPr>
      <w:rPr>
        <w:rFonts w:ascii="Times New Roman" w:eastAsia="Arial" w:hAnsi="Times New Roman" w:cs="Times New Roman" w:hint="default"/>
        <w:spacing w:val="-1"/>
        <w:w w:val="99"/>
        <w:sz w:val="24"/>
        <w:szCs w:val="24"/>
      </w:rPr>
    </w:lvl>
    <w:lvl w:ilvl="1" w:tplc="F0605C02">
      <w:numFmt w:val="bullet"/>
      <w:lvlText w:val="•"/>
      <w:lvlJc w:val="left"/>
      <w:pPr>
        <w:ind w:left="1934" w:hanging="360"/>
      </w:pPr>
      <w:rPr>
        <w:rFonts w:hint="default"/>
      </w:rPr>
    </w:lvl>
    <w:lvl w:ilvl="2" w:tplc="27264208">
      <w:numFmt w:val="bullet"/>
      <w:lvlText w:val="•"/>
      <w:lvlJc w:val="left"/>
      <w:pPr>
        <w:ind w:left="2668" w:hanging="360"/>
      </w:pPr>
      <w:rPr>
        <w:rFonts w:hint="default"/>
      </w:rPr>
    </w:lvl>
    <w:lvl w:ilvl="3" w:tplc="A4668B10">
      <w:numFmt w:val="bullet"/>
      <w:lvlText w:val="•"/>
      <w:lvlJc w:val="left"/>
      <w:pPr>
        <w:ind w:left="3402" w:hanging="360"/>
      </w:pPr>
      <w:rPr>
        <w:rFonts w:hint="default"/>
      </w:rPr>
    </w:lvl>
    <w:lvl w:ilvl="4" w:tplc="6E202124">
      <w:numFmt w:val="bullet"/>
      <w:lvlText w:val="•"/>
      <w:lvlJc w:val="left"/>
      <w:pPr>
        <w:ind w:left="4136" w:hanging="360"/>
      </w:pPr>
      <w:rPr>
        <w:rFonts w:hint="default"/>
      </w:rPr>
    </w:lvl>
    <w:lvl w:ilvl="5" w:tplc="C69846CE">
      <w:numFmt w:val="bullet"/>
      <w:lvlText w:val="•"/>
      <w:lvlJc w:val="left"/>
      <w:pPr>
        <w:ind w:left="4870" w:hanging="360"/>
      </w:pPr>
      <w:rPr>
        <w:rFonts w:hint="default"/>
      </w:rPr>
    </w:lvl>
    <w:lvl w:ilvl="6" w:tplc="B6149AE2">
      <w:numFmt w:val="bullet"/>
      <w:lvlText w:val="•"/>
      <w:lvlJc w:val="left"/>
      <w:pPr>
        <w:ind w:left="5604" w:hanging="360"/>
      </w:pPr>
      <w:rPr>
        <w:rFonts w:hint="default"/>
      </w:rPr>
    </w:lvl>
    <w:lvl w:ilvl="7" w:tplc="373418B8">
      <w:numFmt w:val="bullet"/>
      <w:lvlText w:val="•"/>
      <w:lvlJc w:val="left"/>
      <w:pPr>
        <w:ind w:left="6338" w:hanging="360"/>
      </w:pPr>
      <w:rPr>
        <w:rFonts w:hint="default"/>
      </w:rPr>
    </w:lvl>
    <w:lvl w:ilvl="8" w:tplc="95F68380">
      <w:numFmt w:val="bullet"/>
      <w:lvlText w:val="•"/>
      <w:lvlJc w:val="left"/>
      <w:pPr>
        <w:ind w:left="7072" w:hanging="360"/>
      </w:pPr>
      <w:rPr>
        <w:rFonts w:hint="default"/>
      </w:rPr>
    </w:lvl>
  </w:abstractNum>
  <w:abstractNum w:abstractNumId="11" w15:restartNumberingAfterBreak="0">
    <w:nsid w:val="548823AA"/>
    <w:multiLevelType w:val="hybridMultilevel"/>
    <w:tmpl w:val="DA7A20A8"/>
    <w:lvl w:ilvl="0" w:tplc="2172848A">
      <w:start w:val="1"/>
      <w:numFmt w:val="lowerLetter"/>
      <w:lvlText w:val="%1."/>
      <w:lvlJc w:val="left"/>
      <w:pPr>
        <w:ind w:left="1659" w:hanging="360"/>
      </w:pPr>
      <w:rPr>
        <w:rFonts w:ascii="Arial" w:eastAsia="Arial" w:hAnsi="Arial" w:cs="Arial" w:hint="default"/>
        <w:spacing w:val="-1"/>
        <w:w w:val="99"/>
        <w:sz w:val="20"/>
        <w:szCs w:val="20"/>
      </w:rPr>
    </w:lvl>
    <w:lvl w:ilvl="1" w:tplc="43B039A6">
      <w:numFmt w:val="bullet"/>
      <w:lvlText w:val="•"/>
      <w:lvlJc w:val="left"/>
      <w:pPr>
        <w:ind w:left="2358" w:hanging="360"/>
      </w:pPr>
      <w:rPr>
        <w:rFonts w:hint="default"/>
      </w:rPr>
    </w:lvl>
    <w:lvl w:ilvl="2" w:tplc="E2684E3E">
      <w:numFmt w:val="bullet"/>
      <w:lvlText w:val="•"/>
      <w:lvlJc w:val="left"/>
      <w:pPr>
        <w:ind w:left="3056" w:hanging="360"/>
      </w:pPr>
      <w:rPr>
        <w:rFonts w:hint="default"/>
      </w:rPr>
    </w:lvl>
    <w:lvl w:ilvl="3" w:tplc="F7FE5902">
      <w:numFmt w:val="bullet"/>
      <w:lvlText w:val="•"/>
      <w:lvlJc w:val="left"/>
      <w:pPr>
        <w:ind w:left="3754" w:hanging="360"/>
      </w:pPr>
      <w:rPr>
        <w:rFonts w:hint="default"/>
      </w:rPr>
    </w:lvl>
    <w:lvl w:ilvl="4" w:tplc="1E108EE0">
      <w:numFmt w:val="bullet"/>
      <w:lvlText w:val="•"/>
      <w:lvlJc w:val="left"/>
      <w:pPr>
        <w:ind w:left="4452" w:hanging="360"/>
      </w:pPr>
      <w:rPr>
        <w:rFonts w:hint="default"/>
      </w:rPr>
    </w:lvl>
    <w:lvl w:ilvl="5" w:tplc="B3A686BE">
      <w:numFmt w:val="bullet"/>
      <w:lvlText w:val="•"/>
      <w:lvlJc w:val="left"/>
      <w:pPr>
        <w:ind w:left="5150" w:hanging="360"/>
      </w:pPr>
      <w:rPr>
        <w:rFonts w:hint="default"/>
      </w:rPr>
    </w:lvl>
    <w:lvl w:ilvl="6" w:tplc="97CC1BE4">
      <w:numFmt w:val="bullet"/>
      <w:lvlText w:val="•"/>
      <w:lvlJc w:val="left"/>
      <w:pPr>
        <w:ind w:left="5848" w:hanging="360"/>
      </w:pPr>
      <w:rPr>
        <w:rFonts w:hint="default"/>
      </w:rPr>
    </w:lvl>
    <w:lvl w:ilvl="7" w:tplc="63948AEA">
      <w:numFmt w:val="bullet"/>
      <w:lvlText w:val="•"/>
      <w:lvlJc w:val="left"/>
      <w:pPr>
        <w:ind w:left="6546" w:hanging="360"/>
      </w:pPr>
      <w:rPr>
        <w:rFonts w:hint="default"/>
      </w:rPr>
    </w:lvl>
    <w:lvl w:ilvl="8" w:tplc="A0E0299E">
      <w:numFmt w:val="bullet"/>
      <w:lvlText w:val="•"/>
      <w:lvlJc w:val="left"/>
      <w:pPr>
        <w:ind w:left="7244" w:hanging="360"/>
      </w:pPr>
      <w:rPr>
        <w:rFonts w:hint="default"/>
      </w:rPr>
    </w:lvl>
  </w:abstractNum>
  <w:abstractNum w:abstractNumId="12" w15:restartNumberingAfterBreak="0">
    <w:nsid w:val="56E43B11"/>
    <w:multiLevelType w:val="hybridMultilevel"/>
    <w:tmpl w:val="729AF142"/>
    <w:lvl w:ilvl="0" w:tplc="08CE2C34">
      <w:numFmt w:val="bullet"/>
      <w:lvlText w:val=""/>
      <w:lvlJc w:val="left"/>
      <w:pPr>
        <w:ind w:left="1200" w:hanging="718"/>
      </w:pPr>
      <w:rPr>
        <w:rFonts w:ascii="Symbol" w:eastAsia="Symbol" w:hAnsi="Symbol" w:cs="Symbol" w:hint="default"/>
        <w:w w:val="99"/>
        <w:sz w:val="20"/>
        <w:szCs w:val="20"/>
      </w:rPr>
    </w:lvl>
    <w:lvl w:ilvl="1" w:tplc="29109BBE">
      <w:numFmt w:val="bullet"/>
      <w:lvlText w:val=""/>
      <w:lvlJc w:val="left"/>
      <w:pPr>
        <w:ind w:left="960" w:hanging="598"/>
      </w:pPr>
      <w:rPr>
        <w:rFonts w:ascii="Symbol" w:eastAsia="Symbol" w:hAnsi="Symbol" w:cs="Symbol" w:hint="default"/>
        <w:w w:val="99"/>
        <w:sz w:val="20"/>
        <w:szCs w:val="20"/>
      </w:rPr>
    </w:lvl>
    <w:lvl w:ilvl="2" w:tplc="6172D9E0">
      <w:numFmt w:val="bullet"/>
      <w:lvlText w:val="•"/>
      <w:lvlJc w:val="left"/>
      <w:pPr>
        <w:ind w:left="2015" w:hanging="598"/>
      </w:pPr>
      <w:rPr>
        <w:rFonts w:hint="default"/>
      </w:rPr>
    </w:lvl>
    <w:lvl w:ilvl="3" w:tplc="159EC76E">
      <w:numFmt w:val="bullet"/>
      <w:lvlText w:val="•"/>
      <w:lvlJc w:val="left"/>
      <w:pPr>
        <w:ind w:left="2831" w:hanging="598"/>
      </w:pPr>
      <w:rPr>
        <w:rFonts w:hint="default"/>
      </w:rPr>
    </w:lvl>
    <w:lvl w:ilvl="4" w:tplc="45E6DB3A">
      <w:numFmt w:val="bullet"/>
      <w:lvlText w:val="•"/>
      <w:lvlJc w:val="left"/>
      <w:pPr>
        <w:ind w:left="3646" w:hanging="598"/>
      </w:pPr>
      <w:rPr>
        <w:rFonts w:hint="default"/>
      </w:rPr>
    </w:lvl>
    <w:lvl w:ilvl="5" w:tplc="CDAE2FF8">
      <w:numFmt w:val="bullet"/>
      <w:lvlText w:val="•"/>
      <w:lvlJc w:val="left"/>
      <w:pPr>
        <w:ind w:left="4462" w:hanging="598"/>
      </w:pPr>
      <w:rPr>
        <w:rFonts w:hint="default"/>
      </w:rPr>
    </w:lvl>
    <w:lvl w:ilvl="6" w:tplc="A4DE55B8">
      <w:numFmt w:val="bullet"/>
      <w:lvlText w:val="•"/>
      <w:lvlJc w:val="left"/>
      <w:pPr>
        <w:ind w:left="5277" w:hanging="598"/>
      </w:pPr>
      <w:rPr>
        <w:rFonts w:hint="default"/>
      </w:rPr>
    </w:lvl>
    <w:lvl w:ilvl="7" w:tplc="0AD86F76">
      <w:numFmt w:val="bullet"/>
      <w:lvlText w:val="•"/>
      <w:lvlJc w:val="left"/>
      <w:pPr>
        <w:ind w:left="6093" w:hanging="598"/>
      </w:pPr>
      <w:rPr>
        <w:rFonts w:hint="default"/>
      </w:rPr>
    </w:lvl>
    <w:lvl w:ilvl="8" w:tplc="6CC2BC60">
      <w:numFmt w:val="bullet"/>
      <w:lvlText w:val="•"/>
      <w:lvlJc w:val="left"/>
      <w:pPr>
        <w:ind w:left="6908" w:hanging="598"/>
      </w:pPr>
      <w:rPr>
        <w:rFonts w:hint="default"/>
      </w:rPr>
    </w:lvl>
  </w:abstractNum>
  <w:abstractNum w:abstractNumId="13" w15:restartNumberingAfterBreak="0">
    <w:nsid w:val="57CE32FE"/>
    <w:multiLevelType w:val="multilevel"/>
    <w:tmpl w:val="939AF75E"/>
    <w:lvl w:ilvl="0">
      <w:start w:val="7"/>
      <w:numFmt w:val="decimal"/>
      <w:lvlText w:val="%1"/>
      <w:lvlJc w:val="left"/>
      <w:pPr>
        <w:ind w:left="611" w:hanging="392"/>
      </w:pPr>
      <w:rPr>
        <w:rFonts w:hint="default"/>
      </w:rPr>
    </w:lvl>
    <w:lvl w:ilvl="1">
      <w:start w:val="2"/>
      <w:numFmt w:val="decimal"/>
      <w:lvlText w:val="%1.%2."/>
      <w:lvlJc w:val="left"/>
      <w:pPr>
        <w:ind w:left="611" w:hanging="392"/>
      </w:pPr>
      <w:rPr>
        <w:rFonts w:ascii="Arial" w:eastAsia="Arial" w:hAnsi="Arial" w:cs="Arial" w:hint="default"/>
        <w:b/>
        <w:bCs/>
        <w:spacing w:val="-1"/>
        <w:w w:val="99"/>
        <w:sz w:val="20"/>
        <w:szCs w:val="20"/>
      </w:rPr>
    </w:lvl>
    <w:lvl w:ilvl="2">
      <w:start w:val="1"/>
      <w:numFmt w:val="decimal"/>
      <w:lvlText w:val="%1.%2.%3."/>
      <w:lvlJc w:val="left"/>
      <w:pPr>
        <w:ind w:left="939" w:hanging="720"/>
      </w:pPr>
      <w:rPr>
        <w:rFonts w:ascii="Arial" w:eastAsia="Arial" w:hAnsi="Arial" w:cs="Arial" w:hint="default"/>
        <w:b/>
        <w:bCs/>
        <w:spacing w:val="-1"/>
        <w:w w:val="99"/>
        <w:sz w:val="20"/>
        <w:szCs w:val="20"/>
      </w:rPr>
    </w:lvl>
    <w:lvl w:ilvl="3">
      <w:numFmt w:val="bullet"/>
      <w:lvlText w:val="•"/>
      <w:lvlJc w:val="left"/>
      <w:pPr>
        <w:ind w:left="2651" w:hanging="720"/>
      </w:pPr>
      <w:rPr>
        <w:rFonts w:hint="default"/>
      </w:rPr>
    </w:lvl>
    <w:lvl w:ilvl="4">
      <w:numFmt w:val="bullet"/>
      <w:lvlText w:val="•"/>
      <w:lvlJc w:val="left"/>
      <w:pPr>
        <w:ind w:left="3506" w:hanging="720"/>
      </w:pPr>
      <w:rPr>
        <w:rFonts w:hint="default"/>
      </w:rPr>
    </w:lvl>
    <w:lvl w:ilvl="5">
      <w:numFmt w:val="bullet"/>
      <w:lvlText w:val="•"/>
      <w:lvlJc w:val="left"/>
      <w:pPr>
        <w:ind w:left="4362" w:hanging="720"/>
      </w:pPr>
      <w:rPr>
        <w:rFonts w:hint="default"/>
      </w:rPr>
    </w:lvl>
    <w:lvl w:ilvl="6">
      <w:numFmt w:val="bullet"/>
      <w:lvlText w:val="•"/>
      <w:lvlJc w:val="left"/>
      <w:pPr>
        <w:ind w:left="5217" w:hanging="720"/>
      </w:pPr>
      <w:rPr>
        <w:rFonts w:hint="default"/>
      </w:rPr>
    </w:lvl>
    <w:lvl w:ilvl="7">
      <w:numFmt w:val="bullet"/>
      <w:lvlText w:val="•"/>
      <w:lvlJc w:val="left"/>
      <w:pPr>
        <w:ind w:left="6073" w:hanging="720"/>
      </w:pPr>
      <w:rPr>
        <w:rFonts w:hint="default"/>
      </w:rPr>
    </w:lvl>
    <w:lvl w:ilvl="8">
      <w:numFmt w:val="bullet"/>
      <w:lvlText w:val="•"/>
      <w:lvlJc w:val="left"/>
      <w:pPr>
        <w:ind w:left="6928" w:hanging="720"/>
      </w:pPr>
      <w:rPr>
        <w:rFonts w:hint="default"/>
      </w:rPr>
    </w:lvl>
  </w:abstractNum>
  <w:abstractNum w:abstractNumId="14" w15:restartNumberingAfterBreak="0">
    <w:nsid w:val="64042D40"/>
    <w:multiLevelType w:val="multilevel"/>
    <w:tmpl w:val="0D10996C"/>
    <w:lvl w:ilvl="0">
      <w:start w:val="1"/>
      <w:numFmt w:val="decimal"/>
      <w:lvlText w:val="%1."/>
      <w:lvlJc w:val="left"/>
      <w:pPr>
        <w:ind w:left="969" w:hanging="852"/>
      </w:pPr>
      <w:rPr>
        <w:rFonts w:ascii="Arial" w:eastAsia="Arial" w:hAnsi="Arial" w:cs="Arial" w:hint="default"/>
        <w:b/>
        <w:bCs/>
        <w:spacing w:val="-1"/>
        <w:w w:val="99"/>
        <w:sz w:val="20"/>
        <w:szCs w:val="20"/>
      </w:rPr>
    </w:lvl>
    <w:lvl w:ilvl="1">
      <w:start w:val="1"/>
      <w:numFmt w:val="decimal"/>
      <w:lvlText w:val="%1.%2."/>
      <w:lvlJc w:val="left"/>
      <w:pPr>
        <w:ind w:left="969" w:hanging="852"/>
      </w:pPr>
      <w:rPr>
        <w:rFonts w:ascii="Arial" w:hAnsi="Arial" w:cs="Arial" w:hint="default"/>
        <w:b w:val="0"/>
        <w:spacing w:val="-1"/>
        <w:w w:val="99"/>
        <w:sz w:val="20"/>
      </w:rPr>
    </w:lvl>
    <w:lvl w:ilvl="2">
      <w:start w:val="1"/>
      <w:numFmt w:val="decimal"/>
      <w:lvlText w:val="%1.%2.%3."/>
      <w:lvlJc w:val="left"/>
      <w:pPr>
        <w:ind w:left="969" w:hanging="852"/>
      </w:pPr>
      <w:rPr>
        <w:rFonts w:ascii="Arial" w:eastAsia="Arial" w:hAnsi="Arial" w:cs="Arial" w:hint="default"/>
        <w:spacing w:val="-1"/>
        <w:w w:val="99"/>
        <w:sz w:val="20"/>
        <w:szCs w:val="20"/>
      </w:rPr>
    </w:lvl>
    <w:lvl w:ilvl="3">
      <w:start w:val="1"/>
      <w:numFmt w:val="lowerLetter"/>
      <w:lvlText w:val="%4."/>
      <w:lvlJc w:val="left"/>
      <w:pPr>
        <w:ind w:left="1329" w:hanging="852"/>
      </w:pPr>
      <w:rPr>
        <w:rFonts w:ascii="Arial" w:eastAsia="Arial" w:hAnsi="Arial" w:cs="Arial" w:hint="default"/>
        <w:spacing w:val="-1"/>
        <w:w w:val="99"/>
        <w:sz w:val="20"/>
        <w:szCs w:val="20"/>
      </w:rPr>
    </w:lvl>
    <w:lvl w:ilvl="4">
      <w:numFmt w:val="bullet"/>
      <w:lvlText w:val="•"/>
      <w:lvlJc w:val="left"/>
      <w:pPr>
        <w:ind w:left="3726" w:hanging="852"/>
      </w:pPr>
      <w:rPr>
        <w:rFonts w:hint="default"/>
      </w:rPr>
    </w:lvl>
    <w:lvl w:ilvl="5">
      <w:numFmt w:val="bullet"/>
      <w:lvlText w:val="•"/>
      <w:lvlJc w:val="left"/>
      <w:pPr>
        <w:ind w:left="4528" w:hanging="852"/>
      </w:pPr>
      <w:rPr>
        <w:rFonts w:hint="default"/>
      </w:rPr>
    </w:lvl>
    <w:lvl w:ilvl="6">
      <w:numFmt w:val="bullet"/>
      <w:lvlText w:val="•"/>
      <w:lvlJc w:val="left"/>
      <w:pPr>
        <w:ind w:left="5331" w:hanging="852"/>
      </w:pPr>
      <w:rPr>
        <w:rFonts w:hint="default"/>
      </w:rPr>
    </w:lvl>
    <w:lvl w:ilvl="7">
      <w:numFmt w:val="bullet"/>
      <w:lvlText w:val="•"/>
      <w:lvlJc w:val="left"/>
      <w:pPr>
        <w:ind w:left="6133" w:hanging="852"/>
      </w:pPr>
      <w:rPr>
        <w:rFonts w:hint="default"/>
      </w:rPr>
    </w:lvl>
    <w:lvl w:ilvl="8">
      <w:numFmt w:val="bullet"/>
      <w:lvlText w:val="•"/>
      <w:lvlJc w:val="left"/>
      <w:pPr>
        <w:ind w:left="6935" w:hanging="852"/>
      </w:pPr>
      <w:rPr>
        <w:rFonts w:hint="default"/>
      </w:rPr>
    </w:lvl>
  </w:abstractNum>
  <w:abstractNum w:abstractNumId="15" w15:restartNumberingAfterBreak="0">
    <w:nsid w:val="69C1688D"/>
    <w:multiLevelType w:val="hybridMultilevel"/>
    <w:tmpl w:val="7B0031F0"/>
    <w:lvl w:ilvl="0" w:tplc="118801F6">
      <w:start w:val="1"/>
      <w:numFmt w:val="decimal"/>
      <w:lvlText w:val="%1)"/>
      <w:lvlJc w:val="left"/>
      <w:pPr>
        <w:ind w:left="897" w:hanging="360"/>
      </w:pPr>
      <w:rPr>
        <w:rFonts w:ascii="Arial" w:eastAsia="Arial" w:hAnsi="Arial" w:cs="Arial" w:hint="default"/>
        <w:spacing w:val="-1"/>
        <w:w w:val="99"/>
        <w:sz w:val="20"/>
        <w:szCs w:val="20"/>
      </w:rPr>
    </w:lvl>
    <w:lvl w:ilvl="1" w:tplc="8EB8A250">
      <w:numFmt w:val="bullet"/>
      <w:lvlText w:val="•"/>
      <w:lvlJc w:val="left"/>
      <w:pPr>
        <w:ind w:left="1664" w:hanging="360"/>
      </w:pPr>
      <w:rPr>
        <w:rFonts w:hint="default"/>
      </w:rPr>
    </w:lvl>
    <w:lvl w:ilvl="2" w:tplc="4A0AB6D8">
      <w:numFmt w:val="bullet"/>
      <w:lvlText w:val="•"/>
      <w:lvlJc w:val="left"/>
      <w:pPr>
        <w:ind w:left="2428" w:hanging="360"/>
      </w:pPr>
      <w:rPr>
        <w:rFonts w:hint="default"/>
      </w:rPr>
    </w:lvl>
    <w:lvl w:ilvl="3" w:tplc="18CA7886">
      <w:numFmt w:val="bullet"/>
      <w:lvlText w:val="•"/>
      <w:lvlJc w:val="left"/>
      <w:pPr>
        <w:ind w:left="3192" w:hanging="360"/>
      </w:pPr>
      <w:rPr>
        <w:rFonts w:hint="default"/>
      </w:rPr>
    </w:lvl>
    <w:lvl w:ilvl="4" w:tplc="4398A5F8">
      <w:numFmt w:val="bullet"/>
      <w:lvlText w:val="•"/>
      <w:lvlJc w:val="left"/>
      <w:pPr>
        <w:ind w:left="3956" w:hanging="360"/>
      </w:pPr>
      <w:rPr>
        <w:rFonts w:hint="default"/>
      </w:rPr>
    </w:lvl>
    <w:lvl w:ilvl="5" w:tplc="A6E41346">
      <w:numFmt w:val="bullet"/>
      <w:lvlText w:val="•"/>
      <w:lvlJc w:val="left"/>
      <w:pPr>
        <w:ind w:left="4720" w:hanging="360"/>
      </w:pPr>
      <w:rPr>
        <w:rFonts w:hint="default"/>
      </w:rPr>
    </w:lvl>
    <w:lvl w:ilvl="6" w:tplc="C3CAD8CC">
      <w:numFmt w:val="bullet"/>
      <w:lvlText w:val="•"/>
      <w:lvlJc w:val="left"/>
      <w:pPr>
        <w:ind w:left="5484" w:hanging="360"/>
      </w:pPr>
      <w:rPr>
        <w:rFonts w:hint="default"/>
      </w:rPr>
    </w:lvl>
    <w:lvl w:ilvl="7" w:tplc="8BC80240">
      <w:numFmt w:val="bullet"/>
      <w:lvlText w:val="•"/>
      <w:lvlJc w:val="left"/>
      <w:pPr>
        <w:ind w:left="6248" w:hanging="360"/>
      </w:pPr>
      <w:rPr>
        <w:rFonts w:hint="default"/>
      </w:rPr>
    </w:lvl>
    <w:lvl w:ilvl="8" w:tplc="9D36C862">
      <w:numFmt w:val="bullet"/>
      <w:lvlText w:val="•"/>
      <w:lvlJc w:val="left"/>
      <w:pPr>
        <w:ind w:left="7012" w:hanging="360"/>
      </w:pPr>
      <w:rPr>
        <w:rFonts w:hint="default"/>
      </w:rPr>
    </w:lvl>
  </w:abstractNum>
  <w:abstractNum w:abstractNumId="16" w15:restartNumberingAfterBreak="0">
    <w:nsid w:val="764A4F37"/>
    <w:multiLevelType w:val="hybridMultilevel"/>
    <w:tmpl w:val="811C9208"/>
    <w:lvl w:ilvl="0" w:tplc="CB760B14">
      <w:start w:val="1"/>
      <w:numFmt w:val="lowerLetter"/>
      <w:lvlText w:val="%1."/>
      <w:lvlJc w:val="left"/>
      <w:pPr>
        <w:ind w:left="1559" w:hanging="360"/>
        <w:jc w:val="right"/>
      </w:pPr>
      <w:rPr>
        <w:rFonts w:ascii="Arial" w:eastAsia="Arial" w:hAnsi="Arial" w:cs="Arial" w:hint="default"/>
        <w:spacing w:val="-1"/>
        <w:w w:val="99"/>
        <w:sz w:val="20"/>
        <w:szCs w:val="20"/>
      </w:rPr>
    </w:lvl>
    <w:lvl w:ilvl="1" w:tplc="4D40FF42">
      <w:numFmt w:val="bullet"/>
      <w:lvlText w:val="•"/>
      <w:lvlJc w:val="left"/>
      <w:pPr>
        <w:ind w:left="2258" w:hanging="360"/>
      </w:pPr>
      <w:rPr>
        <w:rFonts w:hint="default"/>
      </w:rPr>
    </w:lvl>
    <w:lvl w:ilvl="2" w:tplc="330837B2">
      <w:numFmt w:val="bullet"/>
      <w:lvlText w:val="•"/>
      <w:lvlJc w:val="left"/>
      <w:pPr>
        <w:ind w:left="2956" w:hanging="360"/>
      </w:pPr>
      <w:rPr>
        <w:rFonts w:hint="default"/>
      </w:rPr>
    </w:lvl>
    <w:lvl w:ilvl="3" w:tplc="37C4BEBA">
      <w:numFmt w:val="bullet"/>
      <w:lvlText w:val="•"/>
      <w:lvlJc w:val="left"/>
      <w:pPr>
        <w:ind w:left="3654" w:hanging="360"/>
      </w:pPr>
      <w:rPr>
        <w:rFonts w:hint="default"/>
      </w:rPr>
    </w:lvl>
    <w:lvl w:ilvl="4" w:tplc="8D043E2C">
      <w:numFmt w:val="bullet"/>
      <w:lvlText w:val="•"/>
      <w:lvlJc w:val="left"/>
      <w:pPr>
        <w:ind w:left="4352" w:hanging="360"/>
      </w:pPr>
      <w:rPr>
        <w:rFonts w:hint="default"/>
      </w:rPr>
    </w:lvl>
    <w:lvl w:ilvl="5" w:tplc="90D0FDAC">
      <w:numFmt w:val="bullet"/>
      <w:lvlText w:val="•"/>
      <w:lvlJc w:val="left"/>
      <w:pPr>
        <w:ind w:left="5050" w:hanging="360"/>
      </w:pPr>
      <w:rPr>
        <w:rFonts w:hint="default"/>
      </w:rPr>
    </w:lvl>
    <w:lvl w:ilvl="6" w:tplc="61961CC6">
      <w:numFmt w:val="bullet"/>
      <w:lvlText w:val="•"/>
      <w:lvlJc w:val="left"/>
      <w:pPr>
        <w:ind w:left="5748" w:hanging="360"/>
      </w:pPr>
      <w:rPr>
        <w:rFonts w:hint="default"/>
      </w:rPr>
    </w:lvl>
    <w:lvl w:ilvl="7" w:tplc="1BCCBEE6">
      <w:numFmt w:val="bullet"/>
      <w:lvlText w:val="•"/>
      <w:lvlJc w:val="left"/>
      <w:pPr>
        <w:ind w:left="6446" w:hanging="360"/>
      </w:pPr>
      <w:rPr>
        <w:rFonts w:hint="default"/>
      </w:rPr>
    </w:lvl>
    <w:lvl w:ilvl="8" w:tplc="3190E226">
      <w:numFmt w:val="bullet"/>
      <w:lvlText w:val="•"/>
      <w:lvlJc w:val="left"/>
      <w:pPr>
        <w:ind w:left="7144" w:hanging="360"/>
      </w:pPr>
      <w:rPr>
        <w:rFonts w:hint="default"/>
      </w:rPr>
    </w:lvl>
  </w:abstractNum>
  <w:abstractNum w:abstractNumId="17" w15:restartNumberingAfterBreak="0">
    <w:nsid w:val="77A5499F"/>
    <w:multiLevelType w:val="hybridMultilevel"/>
    <w:tmpl w:val="2F4CDDF4"/>
    <w:lvl w:ilvl="0" w:tplc="5A78FF2E">
      <w:start w:val="1"/>
      <w:numFmt w:val="lowerLetter"/>
      <w:lvlText w:val="%1."/>
      <w:lvlJc w:val="left"/>
      <w:pPr>
        <w:ind w:left="1573" w:hanging="360"/>
      </w:pPr>
      <w:rPr>
        <w:rFonts w:ascii="Arial" w:eastAsia="Arial" w:hAnsi="Arial" w:cs="Arial" w:hint="default"/>
        <w:spacing w:val="-1"/>
        <w:w w:val="99"/>
        <w:sz w:val="20"/>
        <w:szCs w:val="20"/>
      </w:rPr>
    </w:lvl>
    <w:lvl w:ilvl="1" w:tplc="255A359C">
      <w:numFmt w:val="bullet"/>
      <w:lvlText w:val="•"/>
      <w:lvlJc w:val="left"/>
      <w:pPr>
        <w:ind w:left="2298" w:hanging="360"/>
      </w:pPr>
      <w:rPr>
        <w:rFonts w:hint="default"/>
      </w:rPr>
    </w:lvl>
    <w:lvl w:ilvl="2" w:tplc="E8C8E6D2">
      <w:numFmt w:val="bullet"/>
      <w:lvlText w:val="•"/>
      <w:lvlJc w:val="left"/>
      <w:pPr>
        <w:ind w:left="3016" w:hanging="360"/>
      </w:pPr>
      <w:rPr>
        <w:rFonts w:hint="default"/>
      </w:rPr>
    </w:lvl>
    <w:lvl w:ilvl="3" w:tplc="C0BA3272">
      <w:numFmt w:val="bullet"/>
      <w:lvlText w:val="•"/>
      <w:lvlJc w:val="left"/>
      <w:pPr>
        <w:ind w:left="3734" w:hanging="360"/>
      </w:pPr>
      <w:rPr>
        <w:rFonts w:hint="default"/>
      </w:rPr>
    </w:lvl>
    <w:lvl w:ilvl="4" w:tplc="A6B88EBC">
      <w:numFmt w:val="bullet"/>
      <w:lvlText w:val="•"/>
      <w:lvlJc w:val="left"/>
      <w:pPr>
        <w:ind w:left="4452" w:hanging="360"/>
      </w:pPr>
      <w:rPr>
        <w:rFonts w:hint="default"/>
      </w:rPr>
    </w:lvl>
    <w:lvl w:ilvl="5" w:tplc="69848D12">
      <w:numFmt w:val="bullet"/>
      <w:lvlText w:val="•"/>
      <w:lvlJc w:val="left"/>
      <w:pPr>
        <w:ind w:left="5170" w:hanging="360"/>
      </w:pPr>
      <w:rPr>
        <w:rFonts w:hint="default"/>
      </w:rPr>
    </w:lvl>
    <w:lvl w:ilvl="6" w:tplc="7B26C462">
      <w:numFmt w:val="bullet"/>
      <w:lvlText w:val="•"/>
      <w:lvlJc w:val="left"/>
      <w:pPr>
        <w:ind w:left="5888" w:hanging="360"/>
      </w:pPr>
      <w:rPr>
        <w:rFonts w:hint="default"/>
      </w:rPr>
    </w:lvl>
    <w:lvl w:ilvl="7" w:tplc="788E5F5C">
      <w:numFmt w:val="bullet"/>
      <w:lvlText w:val="•"/>
      <w:lvlJc w:val="left"/>
      <w:pPr>
        <w:ind w:left="6606" w:hanging="360"/>
      </w:pPr>
      <w:rPr>
        <w:rFonts w:hint="default"/>
      </w:rPr>
    </w:lvl>
    <w:lvl w:ilvl="8" w:tplc="BDB2F6D8">
      <w:numFmt w:val="bullet"/>
      <w:lvlText w:val="•"/>
      <w:lvlJc w:val="left"/>
      <w:pPr>
        <w:ind w:left="7324" w:hanging="360"/>
      </w:pPr>
      <w:rPr>
        <w:rFonts w:hint="default"/>
      </w:rPr>
    </w:lvl>
  </w:abstractNum>
  <w:abstractNum w:abstractNumId="18" w15:restartNumberingAfterBreak="0">
    <w:nsid w:val="78A77844"/>
    <w:multiLevelType w:val="multilevel"/>
    <w:tmpl w:val="6D944026"/>
    <w:lvl w:ilvl="0">
      <w:start w:val="3"/>
      <w:numFmt w:val="decimal"/>
      <w:lvlText w:val="%1."/>
      <w:lvlJc w:val="left"/>
      <w:pPr>
        <w:ind w:left="547" w:hanging="428"/>
      </w:pPr>
      <w:rPr>
        <w:rFonts w:ascii="Arial" w:eastAsia="Arial" w:hAnsi="Arial" w:cs="Arial" w:hint="default"/>
        <w:b/>
        <w:bCs/>
        <w:spacing w:val="-1"/>
        <w:w w:val="99"/>
        <w:sz w:val="20"/>
        <w:szCs w:val="20"/>
      </w:rPr>
    </w:lvl>
    <w:lvl w:ilvl="1">
      <w:start w:val="1"/>
      <w:numFmt w:val="decimal"/>
      <w:lvlText w:val="%1.%2."/>
      <w:lvlJc w:val="left"/>
      <w:pPr>
        <w:ind w:left="899" w:hanging="780"/>
      </w:pPr>
      <w:rPr>
        <w:rFonts w:ascii="Arial" w:eastAsia="Arial" w:hAnsi="Arial" w:cs="Arial" w:hint="default"/>
        <w:b/>
        <w:bCs/>
        <w:spacing w:val="-1"/>
        <w:w w:val="99"/>
        <w:sz w:val="20"/>
        <w:szCs w:val="20"/>
      </w:rPr>
    </w:lvl>
    <w:lvl w:ilvl="2">
      <w:numFmt w:val="bullet"/>
      <w:lvlText w:val=""/>
      <w:lvlJc w:val="left"/>
      <w:pPr>
        <w:ind w:left="840" w:hanging="360"/>
      </w:pPr>
      <w:rPr>
        <w:rFonts w:ascii="Symbol" w:eastAsia="Symbol" w:hAnsi="Symbol" w:cs="Symbol" w:hint="default"/>
        <w:w w:val="99"/>
        <w:sz w:val="20"/>
        <w:szCs w:val="20"/>
      </w:rPr>
    </w:lvl>
    <w:lvl w:ilvl="3">
      <w:numFmt w:val="bullet"/>
      <w:lvlText w:val="•"/>
      <w:lvlJc w:val="left"/>
      <w:pPr>
        <w:ind w:left="1260" w:hanging="360"/>
      </w:pPr>
      <w:rPr>
        <w:rFonts w:hint="default"/>
      </w:rPr>
    </w:lvl>
    <w:lvl w:ilvl="4">
      <w:numFmt w:val="bullet"/>
      <w:lvlText w:val="•"/>
      <w:lvlJc w:val="left"/>
      <w:pPr>
        <w:ind w:left="2300" w:hanging="360"/>
      </w:pPr>
      <w:rPr>
        <w:rFonts w:hint="default"/>
      </w:rPr>
    </w:lvl>
    <w:lvl w:ilvl="5">
      <w:numFmt w:val="bullet"/>
      <w:lvlText w:val="•"/>
      <w:lvlJc w:val="left"/>
      <w:pPr>
        <w:ind w:left="3340" w:hanging="360"/>
      </w:pPr>
      <w:rPr>
        <w:rFonts w:hint="default"/>
      </w:rPr>
    </w:lvl>
    <w:lvl w:ilvl="6">
      <w:numFmt w:val="bullet"/>
      <w:lvlText w:val="•"/>
      <w:lvlJc w:val="left"/>
      <w:pPr>
        <w:ind w:left="4380" w:hanging="360"/>
      </w:pPr>
      <w:rPr>
        <w:rFonts w:hint="default"/>
      </w:rPr>
    </w:lvl>
    <w:lvl w:ilvl="7">
      <w:numFmt w:val="bullet"/>
      <w:lvlText w:val="•"/>
      <w:lvlJc w:val="left"/>
      <w:pPr>
        <w:ind w:left="5420" w:hanging="360"/>
      </w:pPr>
      <w:rPr>
        <w:rFonts w:hint="default"/>
      </w:rPr>
    </w:lvl>
    <w:lvl w:ilvl="8">
      <w:numFmt w:val="bullet"/>
      <w:lvlText w:val="•"/>
      <w:lvlJc w:val="left"/>
      <w:pPr>
        <w:ind w:left="6460" w:hanging="360"/>
      </w:pPr>
      <w:rPr>
        <w:rFonts w:hint="default"/>
      </w:rPr>
    </w:lvl>
  </w:abstractNum>
  <w:abstractNum w:abstractNumId="19" w15:restartNumberingAfterBreak="0">
    <w:nsid w:val="794F1D27"/>
    <w:multiLevelType w:val="hybridMultilevel"/>
    <w:tmpl w:val="50961C26"/>
    <w:lvl w:ilvl="0" w:tplc="1F44F9D2">
      <w:numFmt w:val="bullet"/>
      <w:lvlText w:val=""/>
      <w:lvlJc w:val="left"/>
      <w:pPr>
        <w:ind w:left="840" w:hanging="360"/>
      </w:pPr>
      <w:rPr>
        <w:rFonts w:ascii="Symbol" w:eastAsia="Symbol" w:hAnsi="Symbol" w:cs="Symbol" w:hint="default"/>
        <w:w w:val="99"/>
        <w:sz w:val="20"/>
        <w:szCs w:val="20"/>
      </w:rPr>
    </w:lvl>
    <w:lvl w:ilvl="1" w:tplc="BA2EF5D2">
      <w:numFmt w:val="bullet"/>
      <w:lvlText w:val="•"/>
      <w:lvlJc w:val="left"/>
      <w:pPr>
        <w:ind w:left="1610" w:hanging="360"/>
      </w:pPr>
      <w:rPr>
        <w:rFonts w:hint="default"/>
      </w:rPr>
    </w:lvl>
    <w:lvl w:ilvl="2" w:tplc="FECC79A2">
      <w:numFmt w:val="bullet"/>
      <w:lvlText w:val="•"/>
      <w:lvlJc w:val="left"/>
      <w:pPr>
        <w:ind w:left="2380" w:hanging="360"/>
      </w:pPr>
      <w:rPr>
        <w:rFonts w:hint="default"/>
      </w:rPr>
    </w:lvl>
    <w:lvl w:ilvl="3" w:tplc="AFBEA4E4">
      <w:numFmt w:val="bullet"/>
      <w:lvlText w:val="•"/>
      <w:lvlJc w:val="left"/>
      <w:pPr>
        <w:ind w:left="3150" w:hanging="360"/>
      </w:pPr>
      <w:rPr>
        <w:rFonts w:hint="default"/>
      </w:rPr>
    </w:lvl>
    <w:lvl w:ilvl="4" w:tplc="678CCC08">
      <w:numFmt w:val="bullet"/>
      <w:lvlText w:val="•"/>
      <w:lvlJc w:val="left"/>
      <w:pPr>
        <w:ind w:left="3920" w:hanging="360"/>
      </w:pPr>
      <w:rPr>
        <w:rFonts w:hint="default"/>
      </w:rPr>
    </w:lvl>
    <w:lvl w:ilvl="5" w:tplc="E160E4B8">
      <w:numFmt w:val="bullet"/>
      <w:lvlText w:val="•"/>
      <w:lvlJc w:val="left"/>
      <w:pPr>
        <w:ind w:left="4690" w:hanging="360"/>
      </w:pPr>
      <w:rPr>
        <w:rFonts w:hint="default"/>
      </w:rPr>
    </w:lvl>
    <w:lvl w:ilvl="6" w:tplc="0CE29B26">
      <w:numFmt w:val="bullet"/>
      <w:lvlText w:val="•"/>
      <w:lvlJc w:val="left"/>
      <w:pPr>
        <w:ind w:left="5460" w:hanging="360"/>
      </w:pPr>
      <w:rPr>
        <w:rFonts w:hint="default"/>
      </w:rPr>
    </w:lvl>
    <w:lvl w:ilvl="7" w:tplc="B094CD08">
      <w:numFmt w:val="bullet"/>
      <w:lvlText w:val="•"/>
      <w:lvlJc w:val="left"/>
      <w:pPr>
        <w:ind w:left="6230" w:hanging="360"/>
      </w:pPr>
      <w:rPr>
        <w:rFonts w:hint="default"/>
      </w:rPr>
    </w:lvl>
    <w:lvl w:ilvl="8" w:tplc="4A6C9816">
      <w:numFmt w:val="bullet"/>
      <w:lvlText w:val="•"/>
      <w:lvlJc w:val="left"/>
      <w:pPr>
        <w:ind w:left="7000" w:hanging="360"/>
      </w:pPr>
      <w:rPr>
        <w:rFonts w:hint="default"/>
      </w:rPr>
    </w:lvl>
  </w:abstractNum>
  <w:abstractNum w:abstractNumId="20" w15:restartNumberingAfterBreak="0">
    <w:nsid w:val="7994751C"/>
    <w:multiLevelType w:val="hybridMultilevel"/>
    <w:tmpl w:val="EF52A24C"/>
    <w:lvl w:ilvl="0" w:tplc="AAD41206">
      <w:numFmt w:val="bullet"/>
      <w:lvlText w:val=""/>
      <w:lvlJc w:val="left"/>
      <w:pPr>
        <w:ind w:left="840" w:hanging="360"/>
      </w:pPr>
      <w:rPr>
        <w:rFonts w:ascii="Symbol" w:eastAsia="Symbol" w:hAnsi="Symbol" w:cs="Symbol" w:hint="default"/>
        <w:w w:val="99"/>
        <w:sz w:val="20"/>
        <w:szCs w:val="20"/>
      </w:rPr>
    </w:lvl>
    <w:lvl w:ilvl="1" w:tplc="F746E556">
      <w:numFmt w:val="bullet"/>
      <w:lvlText w:val="•"/>
      <w:lvlJc w:val="left"/>
      <w:pPr>
        <w:ind w:left="1610" w:hanging="360"/>
      </w:pPr>
      <w:rPr>
        <w:rFonts w:hint="default"/>
      </w:rPr>
    </w:lvl>
    <w:lvl w:ilvl="2" w:tplc="C100BB4E">
      <w:numFmt w:val="bullet"/>
      <w:lvlText w:val="•"/>
      <w:lvlJc w:val="left"/>
      <w:pPr>
        <w:ind w:left="2380" w:hanging="360"/>
      </w:pPr>
      <w:rPr>
        <w:rFonts w:hint="default"/>
      </w:rPr>
    </w:lvl>
    <w:lvl w:ilvl="3" w:tplc="3D2AF388">
      <w:numFmt w:val="bullet"/>
      <w:lvlText w:val="•"/>
      <w:lvlJc w:val="left"/>
      <w:pPr>
        <w:ind w:left="3150" w:hanging="360"/>
      </w:pPr>
      <w:rPr>
        <w:rFonts w:hint="default"/>
      </w:rPr>
    </w:lvl>
    <w:lvl w:ilvl="4" w:tplc="5590F914">
      <w:numFmt w:val="bullet"/>
      <w:lvlText w:val="•"/>
      <w:lvlJc w:val="left"/>
      <w:pPr>
        <w:ind w:left="3920" w:hanging="360"/>
      </w:pPr>
      <w:rPr>
        <w:rFonts w:hint="default"/>
      </w:rPr>
    </w:lvl>
    <w:lvl w:ilvl="5" w:tplc="344E0EBE">
      <w:numFmt w:val="bullet"/>
      <w:lvlText w:val="•"/>
      <w:lvlJc w:val="left"/>
      <w:pPr>
        <w:ind w:left="4690" w:hanging="360"/>
      </w:pPr>
      <w:rPr>
        <w:rFonts w:hint="default"/>
      </w:rPr>
    </w:lvl>
    <w:lvl w:ilvl="6" w:tplc="1408D05A">
      <w:numFmt w:val="bullet"/>
      <w:lvlText w:val="•"/>
      <w:lvlJc w:val="left"/>
      <w:pPr>
        <w:ind w:left="5460" w:hanging="360"/>
      </w:pPr>
      <w:rPr>
        <w:rFonts w:hint="default"/>
      </w:rPr>
    </w:lvl>
    <w:lvl w:ilvl="7" w:tplc="871260E4">
      <w:numFmt w:val="bullet"/>
      <w:lvlText w:val="•"/>
      <w:lvlJc w:val="left"/>
      <w:pPr>
        <w:ind w:left="6230" w:hanging="360"/>
      </w:pPr>
      <w:rPr>
        <w:rFonts w:hint="default"/>
      </w:rPr>
    </w:lvl>
    <w:lvl w:ilvl="8" w:tplc="920670B2">
      <w:numFmt w:val="bullet"/>
      <w:lvlText w:val="•"/>
      <w:lvlJc w:val="left"/>
      <w:pPr>
        <w:ind w:left="7000" w:hanging="360"/>
      </w:pPr>
      <w:rPr>
        <w:rFonts w:hint="default"/>
      </w:rPr>
    </w:lvl>
  </w:abstractNum>
  <w:abstractNum w:abstractNumId="21" w15:restartNumberingAfterBreak="0">
    <w:nsid w:val="7A7A71F0"/>
    <w:multiLevelType w:val="multilevel"/>
    <w:tmpl w:val="6C00B030"/>
    <w:lvl w:ilvl="0">
      <w:start w:val="1"/>
      <w:numFmt w:val="decimal"/>
      <w:lvlText w:val="%1."/>
      <w:lvlJc w:val="left"/>
      <w:pPr>
        <w:ind w:left="547" w:hanging="428"/>
      </w:pPr>
      <w:rPr>
        <w:rFonts w:ascii="Arial" w:eastAsia="Arial" w:hAnsi="Arial" w:cs="Arial" w:hint="default"/>
        <w:b/>
        <w:bCs/>
        <w:spacing w:val="-1"/>
        <w:w w:val="99"/>
        <w:sz w:val="20"/>
        <w:szCs w:val="20"/>
      </w:rPr>
    </w:lvl>
    <w:lvl w:ilvl="1">
      <w:start w:val="1"/>
      <w:numFmt w:val="decimal"/>
      <w:lvlText w:val="%1.%2."/>
      <w:lvlJc w:val="left"/>
      <w:pPr>
        <w:ind w:left="899" w:hanging="780"/>
      </w:pPr>
      <w:rPr>
        <w:rFonts w:ascii="Arial" w:eastAsia="Arial" w:hAnsi="Arial" w:cs="Arial" w:hint="default"/>
        <w:b/>
        <w:bCs/>
        <w:spacing w:val="-1"/>
        <w:w w:val="99"/>
        <w:sz w:val="20"/>
        <w:szCs w:val="20"/>
      </w:rPr>
    </w:lvl>
    <w:lvl w:ilvl="2">
      <w:numFmt w:val="bullet"/>
      <w:lvlText w:val="•"/>
      <w:lvlJc w:val="left"/>
      <w:pPr>
        <w:ind w:left="1748" w:hanging="780"/>
      </w:pPr>
      <w:rPr>
        <w:rFonts w:hint="default"/>
      </w:rPr>
    </w:lvl>
    <w:lvl w:ilvl="3">
      <w:numFmt w:val="bullet"/>
      <w:lvlText w:val="•"/>
      <w:lvlJc w:val="left"/>
      <w:pPr>
        <w:ind w:left="2597" w:hanging="780"/>
      </w:pPr>
      <w:rPr>
        <w:rFonts w:hint="default"/>
      </w:rPr>
    </w:lvl>
    <w:lvl w:ilvl="4">
      <w:numFmt w:val="bullet"/>
      <w:lvlText w:val="•"/>
      <w:lvlJc w:val="left"/>
      <w:pPr>
        <w:ind w:left="3446" w:hanging="780"/>
      </w:pPr>
      <w:rPr>
        <w:rFonts w:hint="default"/>
      </w:rPr>
    </w:lvl>
    <w:lvl w:ilvl="5">
      <w:numFmt w:val="bullet"/>
      <w:lvlText w:val="•"/>
      <w:lvlJc w:val="left"/>
      <w:pPr>
        <w:ind w:left="4295" w:hanging="780"/>
      </w:pPr>
      <w:rPr>
        <w:rFonts w:hint="default"/>
      </w:rPr>
    </w:lvl>
    <w:lvl w:ilvl="6">
      <w:numFmt w:val="bullet"/>
      <w:lvlText w:val="•"/>
      <w:lvlJc w:val="left"/>
      <w:pPr>
        <w:ind w:left="5144" w:hanging="780"/>
      </w:pPr>
      <w:rPr>
        <w:rFonts w:hint="default"/>
      </w:rPr>
    </w:lvl>
    <w:lvl w:ilvl="7">
      <w:numFmt w:val="bullet"/>
      <w:lvlText w:val="•"/>
      <w:lvlJc w:val="left"/>
      <w:pPr>
        <w:ind w:left="5993" w:hanging="780"/>
      </w:pPr>
      <w:rPr>
        <w:rFonts w:hint="default"/>
      </w:rPr>
    </w:lvl>
    <w:lvl w:ilvl="8">
      <w:numFmt w:val="bullet"/>
      <w:lvlText w:val="•"/>
      <w:lvlJc w:val="left"/>
      <w:pPr>
        <w:ind w:left="6842" w:hanging="780"/>
      </w:pPr>
      <w:rPr>
        <w:rFonts w:hint="default"/>
      </w:rPr>
    </w:lvl>
  </w:abstractNum>
  <w:abstractNum w:abstractNumId="22" w15:restartNumberingAfterBreak="0">
    <w:nsid w:val="7EEE3C79"/>
    <w:multiLevelType w:val="hybridMultilevel"/>
    <w:tmpl w:val="7F0ED4C2"/>
    <w:lvl w:ilvl="0" w:tplc="93D4AEFE">
      <w:start w:val="2"/>
      <w:numFmt w:val="decimal"/>
      <w:lvlText w:val="%1."/>
      <w:lvlJc w:val="left"/>
      <w:pPr>
        <w:ind w:left="7980" w:hanging="167"/>
      </w:pPr>
      <w:rPr>
        <w:rFonts w:ascii="Arial" w:eastAsia="Arial" w:hAnsi="Arial" w:cs="Arial" w:hint="default"/>
        <w:spacing w:val="-1"/>
        <w:w w:val="99"/>
        <w:sz w:val="20"/>
        <w:szCs w:val="20"/>
      </w:rPr>
    </w:lvl>
    <w:lvl w:ilvl="1" w:tplc="BA387D34">
      <w:numFmt w:val="bullet"/>
      <w:lvlText w:val="•"/>
      <w:lvlJc w:val="left"/>
      <w:pPr>
        <w:ind w:left="8082" w:hanging="167"/>
      </w:pPr>
      <w:rPr>
        <w:rFonts w:hint="default"/>
      </w:rPr>
    </w:lvl>
    <w:lvl w:ilvl="2" w:tplc="9580F0A6">
      <w:numFmt w:val="bullet"/>
      <w:lvlText w:val="•"/>
      <w:lvlJc w:val="left"/>
      <w:pPr>
        <w:ind w:left="8184" w:hanging="167"/>
      </w:pPr>
      <w:rPr>
        <w:rFonts w:hint="default"/>
      </w:rPr>
    </w:lvl>
    <w:lvl w:ilvl="3" w:tplc="C3F89CDE">
      <w:numFmt w:val="bullet"/>
      <w:lvlText w:val="•"/>
      <w:lvlJc w:val="left"/>
      <w:pPr>
        <w:ind w:left="8286" w:hanging="167"/>
      </w:pPr>
      <w:rPr>
        <w:rFonts w:hint="default"/>
      </w:rPr>
    </w:lvl>
    <w:lvl w:ilvl="4" w:tplc="908E112C">
      <w:numFmt w:val="bullet"/>
      <w:lvlText w:val="•"/>
      <w:lvlJc w:val="left"/>
      <w:pPr>
        <w:ind w:left="8388" w:hanging="167"/>
      </w:pPr>
      <w:rPr>
        <w:rFonts w:hint="default"/>
      </w:rPr>
    </w:lvl>
    <w:lvl w:ilvl="5" w:tplc="13446E20">
      <w:numFmt w:val="bullet"/>
      <w:lvlText w:val="•"/>
      <w:lvlJc w:val="left"/>
      <w:pPr>
        <w:ind w:left="8490" w:hanging="167"/>
      </w:pPr>
      <w:rPr>
        <w:rFonts w:hint="default"/>
      </w:rPr>
    </w:lvl>
    <w:lvl w:ilvl="6" w:tplc="48AE9F46">
      <w:numFmt w:val="bullet"/>
      <w:lvlText w:val="•"/>
      <w:lvlJc w:val="left"/>
      <w:pPr>
        <w:ind w:left="8592" w:hanging="167"/>
      </w:pPr>
      <w:rPr>
        <w:rFonts w:hint="default"/>
      </w:rPr>
    </w:lvl>
    <w:lvl w:ilvl="7" w:tplc="AB7EA194">
      <w:numFmt w:val="bullet"/>
      <w:lvlText w:val="•"/>
      <w:lvlJc w:val="left"/>
      <w:pPr>
        <w:ind w:left="8694" w:hanging="167"/>
      </w:pPr>
      <w:rPr>
        <w:rFonts w:hint="default"/>
      </w:rPr>
    </w:lvl>
    <w:lvl w:ilvl="8" w:tplc="45C4C8C0">
      <w:numFmt w:val="bullet"/>
      <w:lvlText w:val="•"/>
      <w:lvlJc w:val="left"/>
      <w:pPr>
        <w:ind w:left="8796" w:hanging="167"/>
      </w:pPr>
      <w:rPr>
        <w:rFonts w:hint="default"/>
      </w:rPr>
    </w:lvl>
  </w:abstractNum>
  <w:abstractNum w:abstractNumId="23" w15:restartNumberingAfterBreak="0">
    <w:nsid w:val="7F4726F2"/>
    <w:multiLevelType w:val="hybridMultilevel"/>
    <w:tmpl w:val="B3508684"/>
    <w:lvl w:ilvl="0" w:tplc="D4EE2AD6">
      <w:start w:val="1"/>
      <w:numFmt w:val="lowerLetter"/>
      <w:lvlText w:val="%1."/>
      <w:lvlJc w:val="left"/>
      <w:pPr>
        <w:ind w:left="400" w:hanging="221"/>
      </w:pPr>
      <w:rPr>
        <w:rFonts w:ascii="Arial" w:eastAsia="Arial" w:hAnsi="Arial" w:cs="Arial" w:hint="default"/>
        <w:spacing w:val="-1"/>
        <w:w w:val="99"/>
        <w:sz w:val="20"/>
        <w:szCs w:val="20"/>
      </w:rPr>
    </w:lvl>
    <w:lvl w:ilvl="1" w:tplc="E01AEC46">
      <w:numFmt w:val="bullet"/>
      <w:lvlText w:val="•"/>
      <w:lvlJc w:val="left"/>
      <w:pPr>
        <w:ind w:left="1224" w:hanging="221"/>
      </w:pPr>
      <w:rPr>
        <w:rFonts w:hint="default"/>
      </w:rPr>
    </w:lvl>
    <w:lvl w:ilvl="2" w:tplc="EB3E44C4">
      <w:numFmt w:val="bullet"/>
      <w:lvlText w:val="•"/>
      <w:lvlJc w:val="left"/>
      <w:pPr>
        <w:ind w:left="2048" w:hanging="221"/>
      </w:pPr>
      <w:rPr>
        <w:rFonts w:hint="default"/>
      </w:rPr>
    </w:lvl>
    <w:lvl w:ilvl="3" w:tplc="A584530C">
      <w:numFmt w:val="bullet"/>
      <w:lvlText w:val="•"/>
      <w:lvlJc w:val="left"/>
      <w:pPr>
        <w:ind w:left="2872" w:hanging="221"/>
      </w:pPr>
      <w:rPr>
        <w:rFonts w:hint="default"/>
      </w:rPr>
    </w:lvl>
    <w:lvl w:ilvl="4" w:tplc="4B461610">
      <w:numFmt w:val="bullet"/>
      <w:lvlText w:val="•"/>
      <w:lvlJc w:val="left"/>
      <w:pPr>
        <w:ind w:left="3696" w:hanging="221"/>
      </w:pPr>
      <w:rPr>
        <w:rFonts w:hint="default"/>
      </w:rPr>
    </w:lvl>
    <w:lvl w:ilvl="5" w:tplc="BCE07CEE">
      <w:numFmt w:val="bullet"/>
      <w:lvlText w:val="•"/>
      <w:lvlJc w:val="left"/>
      <w:pPr>
        <w:ind w:left="4520" w:hanging="221"/>
      </w:pPr>
      <w:rPr>
        <w:rFonts w:hint="default"/>
      </w:rPr>
    </w:lvl>
    <w:lvl w:ilvl="6" w:tplc="327E7608">
      <w:numFmt w:val="bullet"/>
      <w:lvlText w:val="•"/>
      <w:lvlJc w:val="left"/>
      <w:pPr>
        <w:ind w:left="5344" w:hanging="221"/>
      </w:pPr>
      <w:rPr>
        <w:rFonts w:hint="default"/>
      </w:rPr>
    </w:lvl>
    <w:lvl w:ilvl="7" w:tplc="AB26793C">
      <w:numFmt w:val="bullet"/>
      <w:lvlText w:val="•"/>
      <w:lvlJc w:val="left"/>
      <w:pPr>
        <w:ind w:left="6168" w:hanging="221"/>
      </w:pPr>
      <w:rPr>
        <w:rFonts w:hint="default"/>
      </w:rPr>
    </w:lvl>
    <w:lvl w:ilvl="8" w:tplc="877C1AC8">
      <w:numFmt w:val="bullet"/>
      <w:lvlText w:val="•"/>
      <w:lvlJc w:val="left"/>
      <w:pPr>
        <w:ind w:left="6992" w:hanging="221"/>
      </w:pPr>
      <w:rPr>
        <w:rFonts w:hint="default"/>
      </w:rPr>
    </w:lvl>
  </w:abstractNum>
  <w:num w:numId="1">
    <w:abstractNumId w:val="23"/>
  </w:num>
  <w:num w:numId="2">
    <w:abstractNumId w:val="13"/>
  </w:num>
  <w:num w:numId="3">
    <w:abstractNumId w:val="7"/>
  </w:num>
  <w:num w:numId="4">
    <w:abstractNumId w:val="11"/>
  </w:num>
  <w:num w:numId="5">
    <w:abstractNumId w:val="16"/>
  </w:num>
  <w:num w:numId="6">
    <w:abstractNumId w:val="8"/>
  </w:num>
  <w:num w:numId="7">
    <w:abstractNumId w:val="2"/>
  </w:num>
  <w:num w:numId="8">
    <w:abstractNumId w:val="22"/>
  </w:num>
  <w:num w:numId="9">
    <w:abstractNumId w:val="17"/>
  </w:num>
  <w:num w:numId="10">
    <w:abstractNumId w:val="4"/>
  </w:num>
  <w:num w:numId="11">
    <w:abstractNumId w:val="9"/>
  </w:num>
  <w:num w:numId="12">
    <w:abstractNumId w:val="0"/>
  </w:num>
  <w:num w:numId="13">
    <w:abstractNumId w:val="19"/>
  </w:num>
  <w:num w:numId="14">
    <w:abstractNumId w:val="20"/>
  </w:num>
  <w:num w:numId="15">
    <w:abstractNumId w:val="18"/>
  </w:num>
  <w:num w:numId="16">
    <w:abstractNumId w:val="12"/>
  </w:num>
  <w:num w:numId="17">
    <w:abstractNumId w:val="3"/>
  </w:num>
  <w:num w:numId="18">
    <w:abstractNumId w:val="6"/>
  </w:num>
  <w:num w:numId="19">
    <w:abstractNumId w:val="15"/>
  </w:num>
  <w:num w:numId="20">
    <w:abstractNumId w:val="21"/>
  </w:num>
  <w:num w:numId="21">
    <w:abstractNumId w:val="10"/>
  </w:num>
  <w:num w:numId="22">
    <w:abstractNumId w:val="5"/>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72"/>
    <w:rsid w:val="00013BE8"/>
    <w:rsid w:val="00017CBB"/>
    <w:rsid w:val="000205ED"/>
    <w:rsid w:val="000217D9"/>
    <w:rsid w:val="000219E5"/>
    <w:rsid w:val="0003092F"/>
    <w:rsid w:val="00041C5A"/>
    <w:rsid w:val="000428DC"/>
    <w:rsid w:val="00053198"/>
    <w:rsid w:val="00055572"/>
    <w:rsid w:val="00055AE3"/>
    <w:rsid w:val="0005739F"/>
    <w:rsid w:val="000615E1"/>
    <w:rsid w:val="00061F74"/>
    <w:rsid w:val="0006758B"/>
    <w:rsid w:val="0008227E"/>
    <w:rsid w:val="0008446D"/>
    <w:rsid w:val="00090551"/>
    <w:rsid w:val="00096E4C"/>
    <w:rsid w:val="000A1C37"/>
    <w:rsid w:val="000C1B74"/>
    <w:rsid w:val="000C1F5B"/>
    <w:rsid w:val="000C529D"/>
    <w:rsid w:val="000D1B05"/>
    <w:rsid w:val="000E08DE"/>
    <w:rsid w:val="000F3B7E"/>
    <w:rsid w:val="001010D0"/>
    <w:rsid w:val="001034FB"/>
    <w:rsid w:val="001204DA"/>
    <w:rsid w:val="00131260"/>
    <w:rsid w:val="00145388"/>
    <w:rsid w:val="001538F2"/>
    <w:rsid w:val="00164BE7"/>
    <w:rsid w:val="00181B83"/>
    <w:rsid w:val="00193302"/>
    <w:rsid w:val="001940E2"/>
    <w:rsid w:val="00197B03"/>
    <w:rsid w:val="001A37E0"/>
    <w:rsid w:val="001B279A"/>
    <w:rsid w:val="001B3D32"/>
    <w:rsid w:val="001C1A29"/>
    <w:rsid w:val="001C1D78"/>
    <w:rsid w:val="001D3AB4"/>
    <w:rsid w:val="001E6100"/>
    <w:rsid w:val="00200C5C"/>
    <w:rsid w:val="002130C1"/>
    <w:rsid w:val="0026291F"/>
    <w:rsid w:val="00263967"/>
    <w:rsid w:val="002903B2"/>
    <w:rsid w:val="0029094A"/>
    <w:rsid w:val="002B254F"/>
    <w:rsid w:val="002C1F3F"/>
    <w:rsid w:val="002E0641"/>
    <w:rsid w:val="002F0DFD"/>
    <w:rsid w:val="002F12D9"/>
    <w:rsid w:val="003135EC"/>
    <w:rsid w:val="003248E5"/>
    <w:rsid w:val="00327FD4"/>
    <w:rsid w:val="00342477"/>
    <w:rsid w:val="00343837"/>
    <w:rsid w:val="00372ECF"/>
    <w:rsid w:val="003765F8"/>
    <w:rsid w:val="00380660"/>
    <w:rsid w:val="00384B01"/>
    <w:rsid w:val="00393667"/>
    <w:rsid w:val="00395F10"/>
    <w:rsid w:val="003A041A"/>
    <w:rsid w:val="003A1565"/>
    <w:rsid w:val="003B6EF5"/>
    <w:rsid w:val="003C268C"/>
    <w:rsid w:val="003C4738"/>
    <w:rsid w:val="003E6DD9"/>
    <w:rsid w:val="003F6FD7"/>
    <w:rsid w:val="00402D88"/>
    <w:rsid w:val="00407E5C"/>
    <w:rsid w:val="00416A6D"/>
    <w:rsid w:val="004266D0"/>
    <w:rsid w:val="00427A09"/>
    <w:rsid w:val="004632B9"/>
    <w:rsid w:val="004632C3"/>
    <w:rsid w:val="00466DD5"/>
    <w:rsid w:val="00470539"/>
    <w:rsid w:val="00476DAC"/>
    <w:rsid w:val="00481DAD"/>
    <w:rsid w:val="00491FA0"/>
    <w:rsid w:val="00492648"/>
    <w:rsid w:val="00493E82"/>
    <w:rsid w:val="00496F38"/>
    <w:rsid w:val="004A1AF6"/>
    <w:rsid w:val="004A5FE6"/>
    <w:rsid w:val="004B3420"/>
    <w:rsid w:val="004C012F"/>
    <w:rsid w:val="004D2ADB"/>
    <w:rsid w:val="004D4559"/>
    <w:rsid w:val="004D5F74"/>
    <w:rsid w:val="004D7233"/>
    <w:rsid w:val="004E00DC"/>
    <w:rsid w:val="004E4F1C"/>
    <w:rsid w:val="004F2169"/>
    <w:rsid w:val="00503D96"/>
    <w:rsid w:val="00515B86"/>
    <w:rsid w:val="00531407"/>
    <w:rsid w:val="005338FD"/>
    <w:rsid w:val="00547700"/>
    <w:rsid w:val="00554993"/>
    <w:rsid w:val="0055760C"/>
    <w:rsid w:val="00564492"/>
    <w:rsid w:val="00573310"/>
    <w:rsid w:val="00574840"/>
    <w:rsid w:val="00577252"/>
    <w:rsid w:val="005778FC"/>
    <w:rsid w:val="0058098D"/>
    <w:rsid w:val="0058162A"/>
    <w:rsid w:val="00592395"/>
    <w:rsid w:val="005C4CD7"/>
    <w:rsid w:val="005D76F8"/>
    <w:rsid w:val="005E2C07"/>
    <w:rsid w:val="005E427F"/>
    <w:rsid w:val="00607CB1"/>
    <w:rsid w:val="00613BB7"/>
    <w:rsid w:val="006238A5"/>
    <w:rsid w:val="00643137"/>
    <w:rsid w:val="00666DAB"/>
    <w:rsid w:val="00675833"/>
    <w:rsid w:val="00686878"/>
    <w:rsid w:val="006B1617"/>
    <w:rsid w:val="006D7424"/>
    <w:rsid w:val="006E6D6F"/>
    <w:rsid w:val="00702FE0"/>
    <w:rsid w:val="00705412"/>
    <w:rsid w:val="00707705"/>
    <w:rsid w:val="00713A0E"/>
    <w:rsid w:val="0071468D"/>
    <w:rsid w:val="0072177E"/>
    <w:rsid w:val="00727DD1"/>
    <w:rsid w:val="00730F8D"/>
    <w:rsid w:val="00737623"/>
    <w:rsid w:val="00741BBF"/>
    <w:rsid w:val="007431AC"/>
    <w:rsid w:val="00763E3A"/>
    <w:rsid w:val="007703E8"/>
    <w:rsid w:val="00787207"/>
    <w:rsid w:val="00793636"/>
    <w:rsid w:val="00797D20"/>
    <w:rsid w:val="007A226C"/>
    <w:rsid w:val="007A2A16"/>
    <w:rsid w:val="007B0E4B"/>
    <w:rsid w:val="007B0EC7"/>
    <w:rsid w:val="007B4C6E"/>
    <w:rsid w:val="007C2F65"/>
    <w:rsid w:val="007C53B8"/>
    <w:rsid w:val="007C7AF8"/>
    <w:rsid w:val="007D1D93"/>
    <w:rsid w:val="007D2A41"/>
    <w:rsid w:val="007D46AE"/>
    <w:rsid w:val="00800A39"/>
    <w:rsid w:val="0080114C"/>
    <w:rsid w:val="0082683E"/>
    <w:rsid w:val="00833442"/>
    <w:rsid w:val="00856DA1"/>
    <w:rsid w:val="00862EF9"/>
    <w:rsid w:val="00866CE6"/>
    <w:rsid w:val="008746DF"/>
    <w:rsid w:val="008777DB"/>
    <w:rsid w:val="00885CC1"/>
    <w:rsid w:val="008906DF"/>
    <w:rsid w:val="008A74FE"/>
    <w:rsid w:val="008B73DF"/>
    <w:rsid w:val="008C1872"/>
    <w:rsid w:val="008D491A"/>
    <w:rsid w:val="009005C4"/>
    <w:rsid w:val="00902AD1"/>
    <w:rsid w:val="00914AE9"/>
    <w:rsid w:val="00943E0A"/>
    <w:rsid w:val="00950896"/>
    <w:rsid w:val="00954DF5"/>
    <w:rsid w:val="00955598"/>
    <w:rsid w:val="00962181"/>
    <w:rsid w:val="00965C79"/>
    <w:rsid w:val="0096768F"/>
    <w:rsid w:val="00984092"/>
    <w:rsid w:val="00990125"/>
    <w:rsid w:val="009A03A4"/>
    <w:rsid w:val="009A0694"/>
    <w:rsid w:val="009A3901"/>
    <w:rsid w:val="009A620E"/>
    <w:rsid w:val="009B767A"/>
    <w:rsid w:val="009C58BB"/>
    <w:rsid w:val="009E6205"/>
    <w:rsid w:val="009F0319"/>
    <w:rsid w:val="009F40CA"/>
    <w:rsid w:val="00A162B6"/>
    <w:rsid w:val="00A43CB3"/>
    <w:rsid w:val="00A512C2"/>
    <w:rsid w:val="00A53AE5"/>
    <w:rsid w:val="00A56438"/>
    <w:rsid w:val="00A64355"/>
    <w:rsid w:val="00A65B0E"/>
    <w:rsid w:val="00A720E8"/>
    <w:rsid w:val="00A73B8E"/>
    <w:rsid w:val="00A84EDC"/>
    <w:rsid w:val="00A873EA"/>
    <w:rsid w:val="00A905DF"/>
    <w:rsid w:val="00AB568E"/>
    <w:rsid w:val="00AC30E9"/>
    <w:rsid w:val="00AD3D07"/>
    <w:rsid w:val="00AE3E2C"/>
    <w:rsid w:val="00AF231D"/>
    <w:rsid w:val="00AF3DBA"/>
    <w:rsid w:val="00B13848"/>
    <w:rsid w:val="00B1660F"/>
    <w:rsid w:val="00B225EF"/>
    <w:rsid w:val="00B37AC8"/>
    <w:rsid w:val="00B40C96"/>
    <w:rsid w:val="00B42A54"/>
    <w:rsid w:val="00B44846"/>
    <w:rsid w:val="00B518A4"/>
    <w:rsid w:val="00B52AB1"/>
    <w:rsid w:val="00B52DC1"/>
    <w:rsid w:val="00B60F07"/>
    <w:rsid w:val="00B6447C"/>
    <w:rsid w:val="00B66EA6"/>
    <w:rsid w:val="00B67EA0"/>
    <w:rsid w:val="00B70276"/>
    <w:rsid w:val="00B8045F"/>
    <w:rsid w:val="00B808EE"/>
    <w:rsid w:val="00B97D8D"/>
    <w:rsid w:val="00BA4521"/>
    <w:rsid w:val="00BC25F5"/>
    <w:rsid w:val="00BD7381"/>
    <w:rsid w:val="00BD7E25"/>
    <w:rsid w:val="00C248B5"/>
    <w:rsid w:val="00C255C0"/>
    <w:rsid w:val="00C31047"/>
    <w:rsid w:val="00C3481B"/>
    <w:rsid w:val="00C46EBC"/>
    <w:rsid w:val="00C6314E"/>
    <w:rsid w:val="00C71C29"/>
    <w:rsid w:val="00C72E12"/>
    <w:rsid w:val="00C8014B"/>
    <w:rsid w:val="00C80993"/>
    <w:rsid w:val="00C85B4C"/>
    <w:rsid w:val="00C9096C"/>
    <w:rsid w:val="00CA1215"/>
    <w:rsid w:val="00CA64FB"/>
    <w:rsid w:val="00CB1812"/>
    <w:rsid w:val="00CB652C"/>
    <w:rsid w:val="00CC13D6"/>
    <w:rsid w:val="00CC7875"/>
    <w:rsid w:val="00CE1CA9"/>
    <w:rsid w:val="00D00837"/>
    <w:rsid w:val="00D043B8"/>
    <w:rsid w:val="00D04DDB"/>
    <w:rsid w:val="00D05FA5"/>
    <w:rsid w:val="00D22433"/>
    <w:rsid w:val="00D229C1"/>
    <w:rsid w:val="00D25059"/>
    <w:rsid w:val="00D30DFD"/>
    <w:rsid w:val="00D33C36"/>
    <w:rsid w:val="00D44872"/>
    <w:rsid w:val="00D52B49"/>
    <w:rsid w:val="00D6444F"/>
    <w:rsid w:val="00D827F5"/>
    <w:rsid w:val="00D851FF"/>
    <w:rsid w:val="00D94FF9"/>
    <w:rsid w:val="00DB52D4"/>
    <w:rsid w:val="00DC01FC"/>
    <w:rsid w:val="00DC2058"/>
    <w:rsid w:val="00DC5917"/>
    <w:rsid w:val="00DD5BBE"/>
    <w:rsid w:val="00DE13C4"/>
    <w:rsid w:val="00DE33D4"/>
    <w:rsid w:val="00DF1840"/>
    <w:rsid w:val="00DF7C10"/>
    <w:rsid w:val="00E010C0"/>
    <w:rsid w:val="00E05915"/>
    <w:rsid w:val="00E259CE"/>
    <w:rsid w:val="00E25F9E"/>
    <w:rsid w:val="00E271B7"/>
    <w:rsid w:val="00E27B2C"/>
    <w:rsid w:val="00E3372B"/>
    <w:rsid w:val="00E41C7C"/>
    <w:rsid w:val="00E471E1"/>
    <w:rsid w:val="00E55DD5"/>
    <w:rsid w:val="00E6353B"/>
    <w:rsid w:val="00E76BAB"/>
    <w:rsid w:val="00E81881"/>
    <w:rsid w:val="00E84FE9"/>
    <w:rsid w:val="00E91F36"/>
    <w:rsid w:val="00E92C56"/>
    <w:rsid w:val="00E94B64"/>
    <w:rsid w:val="00EB1845"/>
    <w:rsid w:val="00ED4A43"/>
    <w:rsid w:val="00ED743E"/>
    <w:rsid w:val="00EE66CB"/>
    <w:rsid w:val="00F03240"/>
    <w:rsid w:val="00F03DCF"/>
    <w:rsid w:val="00F1575A"/>
    <w:rsid w:val="00F207E6"/>
    <w:rsid w:val="00F330AD"/>
    <w:rsid w:val="00F47470"/>
    <w:rsid w:val="00F51DDA"/>
    <w:rsid w:val="00F522A9"/>
    <w:rsid w:val="00F62768"/>
    <w:rsid w:val="00F648D5"/>
    <w:rsid w:val="00F67597"/>
    <w:rsid w:val="00F73B94"/>
    <w:rsid w:val="00F8276D"/>
    <w:rsid w:val="00F82E71"/>
    <w:rsid w:val="00F839D3"/>
    <w:rsid w:val="00F8533F"/>
    <w:rsid w:val="00F97410"/>
    <w:rsid w:val="00FA1860"/>
    <w:rsid w:val="00FA1E40"/>
    <w:rsid w:val="00FA3B36"/>
    <w:rsid w:val="00FA455C"/>
    <w:rsid w:val="00FA643A"/>
    <w:rsid w:val="00FB7AEC"/>
    <w:rsid w:val="00FC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5177E"/>
  <w15:docId w15:val="{55955165-6CA6-4365-9085-F9459558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99" w:hanging="554"/>
      <w:jc w:val="both"/>
      <w:outlineLvl w:val="0"/>
    </w:pPr>
    <w:rPr>
      <w:b/>
      <w:bCs/>
      <w:sz w:val="20"/>
      <w:szCs w:val="20"/>
    </w:rPr>
  </w:style>
  <w:style w:type="paragraph" w:styleId="Heading3">
    <w:name w:val="heading 3"/>
    <w:basedOn w:val="Normal"/>
    <w:next w:val="Normal"/>
    <w:link w:val="Heading3Char"/>
    <w:uiPriority w:val="9"/>
    <w:semiHidden/>
    <w:unhideWhenUsed/>
    <w:qFormat/>
    <w:rsid w:val="004D72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99" w:hanging="479"/>
    </w:pPr>
    <w:rPr>
      <w:sz w:val="20"/>
      <w:szCs w:val="20"/>
    </w:rPr>
  </w:style>
  <w:style w:type="paragraph" w:styleId="TOC2">
    <w:name w:val="toc 2"/>
    <w:basedOn w:val="Normal"/>
    <w:uiPriority w:val="39"/>
    <w:qFormat/>
    <w:pPr>
      <w:ind w:left="1079" w:hanging="720"/>
    </w:pPr>
    <w:rPr>
      <w:sz w:val="20"/>
      <w:szCs w:val="20"/>
    </w:rPr>
  </w:style>
  <w:style w:type="paragraph" w:styleId="TOC3">
    <w:name w:val="toc 3"/>
    <w:basedOn w:val="Normal"/>
    <w:uiPriority w:val="39"/>
    <w:qFormat/>
    <w:pPr>
      <w:ind w:left="1154" w:hanging="554"/>
    </w:pPr>
    <w:rPr>
      <w:sz w:val="20"/>
      <w:szCs w:val="20"/>
    </w:rPr>
  </w:style>
  <w:style w:type="paragraph" w:styleId="BodyText">
    <w:name w:val="Body Text"/>
    <w:basedOn w:val="Normal"/>
    <w:uiPriority w:val="1"/>
    <w:qFormat/>
    <w:rPr>
      <w:sz w:val="20"/>
      <w:szCs w:val="20"/>
    </w:rPr>
  </w:style>
  <w:style w:type="paragraph" w:styleId="ListParagraph">
    <w:name w:val="List Paragraph"/>
    <w:aliases w:val="Syle 1,Normal bullet 2,Bullet list,Strip,H&amp;P List Paragraph"/>
    <w:basedOn w:val="Normal"/>
    <w:link w:val="ListParagraphChar"/>
    <w:uiPriority w:val="34"/>
    <w:qFormat/>
    <w:pPr>
      <w:ind w:left="1199" w:hanging="360"/>
    </w:pPr>
  </w:style>
  <w:style w:type="paragraph" w:customStyle="1" w:styleId="TableParagraph">
    <w:name w:val="Table Paragraph"/>
    <w:basedOn w:val="Normal"/>
    <w:uiPriority w:val="1"/>
    <w:qFormat/>
    <w:pPr>
      <w:spacing w:before="56"/>
      <w:ind w:left="103"/>
    </w:pPr>
  </w:style>
  <w:style w:type="paragraph" w:styleId="Header">
    <w:name w:val="header"/>
    <w:basedOn w:val="Normal"/>
    <w:link w:val="HeaderChar"/>
    <w:uiPriority w:val="99"/>
    <w:unhideWhenUsed/>
    <w:rsid w:val="00A873EA"/>
    <w:pPr>
      <w:tabs>
        <w:tab w:val="center" w:pos="4153"/>
        <w:tab w:val="right" w:pos="8306"/>
      </w:tabs>
    </w:pPr>
  </w:style>
  <w:style w:type="character" w:customStyle="1" w:styleId="HeaderChar">
    <w:name w:val="Header Char"/>
    <w:basedOn w:val="DefaultParagraphFont"/>
    <w:link w:val="Header"/>
    <w:uiPriority w:val="99"/>
    <w:rsid w:val="00A873EA"/>
    <w:rPr>
      <w:rFonts w:ascii="Arial" w:eastAsia="Arial" w:hAnsi="Arial" w:cs="Arial"/>
    </w:rPr>
  </w:style>
  <w:style w:type="paragraph" w:styleId="Footer">
    <w:name w:val="footer"/>
    <w:basedOn w:val="Normal"/>
    <w:link w:val="FooterChar"/>
    <w:uiPriority w:val="99"/>
    <w:unhideWhenUsed/>
    <w:rsid w:val="00A873EA"/>
    <w:pPr>
      <w:tabs>
        <w:tab w:val="center" w:pos="4153"/>
        <w:tab w:val="right" w:pos="8306"/>
      </w:tabs>
    </w:pPr>
  </w:style>
  <w:style w:type="character" w:customStyle="1" w:styleId="FooterChar">
    <w:name w:val="Footer Char"/>
    <w:basedOn w:val="DefaultParagraphFont"/>
    <w:link w:val="Footer"/>
    <w:uiPriority w:val="99"/>
    <w:rsid w:val="00A873EA"/>
    <w:rPr>
      <w:rFonts w:ascii="Arial" w:eastAsia="Arial" w:hAnsi="Arial" w:cs="Arial"/>
    </w:rPr>
  </w:style>
  <w:style w:type="paragraph" w:styleId="BalloonText">
    <w:name w:val="Balloon Text"/>
    <w:basedOn w:val="Normal"/>
    <w:link w:val="BalloonTextChar"/>
    <w:uiPriority w:val="99"/>
    <w:semiHidden/>
    <w:unhideWhenUsed/>
    <w:rsid w:val="00463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B9"/>
    <w:rPr>
      <w:rFonts w:ascii="Segoe UI" w:eastAsia="Arial" w:hAnsi="Segoe UI" w:cs="Segoe UI"/>
      <w:sz w:val="18"/>
      <w:szCs w:val="18"/>
    </w:rPr>
  </w:style>
  <w:style w:type="character" w:styleId="Hyperlink">
    <w:name w:val="Hyperlink"/>
    <w:basedOn w:val="DefaultParagraphFont"/>
    <w:uiPriority w:val="99"/>
    <w:unhideWhenUsed/>
    <w:rsid w:val="00055AE3"/>
    <w:rPr>
      <w:color w:val="0000FF" w:themeColor="hyperlink"/>
      <w:u w:val="single"/>
    </w:rPr>
  </w:style>
  <w:style w:type="character" w:styleId="CommentReference">
    <w:name w:val="annotation reference"/>
    <w:basedOn w:val="DefaultParagraphFont"/>
    <w:uiPriority w:val="99"/>
    <w:semiHidden/>
    <w:unhideWhenUsed/>
    <w:rsid w:val="00B225EF"/>
    <w:rPr>
      <w:sz w:val="16"/>
      <w:szCs w:val="16"/>
    </w:rPr>
  </w:style>
  <w:style w:type="paragraph" w:styleId="CommentText">
    <w:name w:val="annotation text"/>
    <w:basedOn w:val="Normal"/>
    <w:link w:val="CommentTextChar"/>
    <w:uiPriority w:val="99"/>
    <w:semiHidden/>
    <w:unhideWhenUsed/>
    <w:rsid w:val="00B225EF"/>
    <w:rPr>
      <w:sz w:val="20"/>
      <w:szCs w:val="20"/>
    </w:rPr>
  </w:style>
  <w:style w:type="character" w:customStyle="1" w:styleId="CommentTextChar">
    <w:name w:val="Comment Text Char"/>
    <w:basedOn w:val="DefaultParagraphFont"/>
    <w:link w:val="CommentText"/>
    <w:uiPriority w:val="99"/>
    <w:semiHidden/>
    <w:rsid w:val="00B225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25EF"/>
    <w:rPr>
      <w:b/>
      <w:bCs/>
    </w:rPr>
  </w:style>
  <w:style w:type="character" w:customStyle="1" w:styleId="CommentSubjectChar">
    <w:name w:val="Comment Subject Char"/>
    <w:basedOn w:val="CommentTextChar"/>
    <w:link w:val="CommentSubject"/>
    <w:uiPriority w:val="99"/>
    <w:semiHidden/>
    <w:rsid w:val="00B225EF"/>
    <w:rPr>
      <w:rFonts w:ascii="Arial" w:eastAsia="Arial" w:hAnsi="Arial" w:cs="Arial"/>
      <w:b/>
      <w:bCs/>
      <w:sz w:val="20"/>
      <w:szCs w:val="20"/>
    </w:rPr>
  </w:style>
  <w:style w:type="paragraph" w:styleId="TOCHeading">
    <w:name w:val="TOC Heading"/>
    <w:basedOn w:val="Heading1"/>
    <w:next w:val="Normal"/>
    <w:uiPriority w:val="39"/>
    <w:unhideWhenUsed/>
    <w:qFormat/>
    <w:rsid w:val="00181B8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3Char">
    <w:name w:val="Heading 3 Char"/>
    <w:basedOn w:val="DefaultParagraphFont"/>
    <w:link w:val="Heading3"/>
    <w:uiPriority w:val="9"/>
    <w:semiHidden/>
    <w:rsid w:val="004D723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Syle 1 Char,Normal bullet 2 Char,Bullet list Char,Strip Char,H&amp;P List Paragraph Char"/>
    <w:link w:val="ListParagraph"/>
    <w:uiPriority w:val="34"/>
    <w:rsid w:val="007054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17325">
      <w:bodyDiv w:val="1"/>
      <w:marLeft w:val="0"/>
      <w:marRight w:val="0"/>
      <w:marTop w:val="0"/>
      <w:marBottom w:val="0"/>
      <w:divBdr>
        <w:top w:val="none" w:sz="0" w:space="0" w:color="auto"/>
        <w:left w:val="none" w:sz="0" w:space="0" w:color="auto"/>
        <w:bottom w:val="none" w:sz="0" w:space="0" w:color="auto"/>
        <w:right w:val="none" w:sz="0" w:space="0" w:color="auto"/>
      </w:divBdr>
      <w:divsChild>
        <w:div w:id="90592626">
          <w:marLeft w:val="0"/>
          <w:marRight w:val="0"/>
          <w:marTop w:val="0"/>
          <w:marBottom w:val="0"/>
          <w:divBdr>
            <w:top w:val="none" w:sz="0" w:space="0" w:color="auto"/>
            <w:left w:val="none" w:sz="0" w:space="0" w:color="auto"/>
            <w:bottom w:val="none" w:sz="0" w:space="0" w:color="auto"/>
            <w:right w:val="none" w:sz="0" w:space="0" w:color="auto"/>
          </w:divBdr>
        </w:div>
        <w:div w:id="1667586130">
          <w:marLeft w:val="0"/>
          <w:marRight w:val="0"/>
          <w:marTop w:val="0"/>
          <w:marBottom w:val="0"/>
          <w:divBdr>
            <w:top w:val="none" w:sz="0" w:space="0" w:color="auto"/>
            <w:left w:val="none" w:sz="0" w:space="0" w:color="auto"/>
            <w:bottom w:val="none" w:sz="0" w:space="0" w:color="auto"/>
            <w:right w:val="none" w:sz="0" w:space="0" w:color="auto"/>
          </w:divBdr>
          <w:divsChild>
            <w:div w:id="11090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C79-618A-4AE3-A29B-4CD81A9D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7203</Words>
  <Characters>41062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TS_buvuzraudziba_Projekta V karta_7.-33.posms</vt:lpstr>
    </vt:vector>
  </TitlesOfParts>
  <Company/>
  <LinksUpToDate>false</LinksUpToDate>
  <CharactersWithSpaces>48169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TS_buvuzraudziba_Projekta V karta_7.-33.posms</dc:title>
  <dc:creator>ievas</dc:creator>
  <cp:lastModifiedBy>Elvira Grabovska</cp:lastModifiedBy>
  <cp:revision>2</cp:revision>
  <cp:lastPrinted>2018-03-13T11:49:00Z</cp:lastPrinted>
  <dcterms:created xsi:type="dcterms:W3CDTF">2018-03-14T08:10:00Z</dcterms:created>
  <dcterms:modified xsi:type="dcterms:W3CDTF">2018-03-14T08:10:00Z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PDFCreator 2.0.1.0</vt:lpwstr>
  </property>
  <property fmtid="{D5CDD505-2E9C-101B-9397-08002B2CF9AE}" pid="4" name="LastSaved">
    <vt:filetime>2018-02-22T00:00:00Z</vt:filetime>
  </property>
</Properties>
</file>