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D7" w:rsidRPr="00702418" w:rsidRDefault="00CB5ED7" w:rsidP="00CB5ED7">
      <w:pPr>
        <w:tabs>
          <w:tab w:val="left" w:pos="285"/>
        </w:tabs>
        <w:jc w:val="center"/>
        <w:rPr>
          <w:rFonts w:ascii="Times New Roman Bold" w:hAnsi="Times New Roman Bold" w:cs="Times New Roman Bold"/>
          <w:b/>
          <w:bCs/>
          <w:caps/>
          <w:sz w:val="22"/>
          <w:szCs w:val="22"/>
        </w:rPr>
      </w:pPr>
      <w:r w:rsidRPr="00702418">
        <w:rPr>
          <w:rFonts w:ascii="Times New Roman Bold" w:hAnsi="Times New Roman Bold" w:cs="Times New Roman Bold"/>
          <w:b/>
          <w:bCs/>
          <w:caps/>
          <w:sz w:val="22"/>
          <w:szCs w:val="22"/>
        </w:rPr>
        <w:t>LĪGUMS</w:t>
      </w:r>
    </w:p>
    <w:p w:rsidR="00CB5ED7" w:rsidRPr="00702418" w:rsidRDefault="00CB5ED7" w:rsidP="00742534">
      <w:pPr>
        <w:tabs>
          <w:tab w:val="left" w:pos="0"/>
        </w:tabs>
        <w:jc w:val="center"/>
        <w:rPr>
          <w:rFonts w:cs="Times New Roman Bold"/>
          <w:sz w:val="20"/>
          <w:szCs w:val="20"/>
        </w:rPr>
      </w:pPr>
      <w:r w:rsidRPr="00702418">
        <w:rPr>
          <w:rFonts w:cs="Times New Roman Bold"/>
          <w:bCs/>
          <w:sz w:val="20"/>
          <w:szCs w:val="20"/>
        </w:rPr>
        <w:t>par kancelejas preču piegādi</w:t>
      </w:r>
      <w:r w:rsidR="00C949B7" w:rsidRPr="00702418">
        <w:rPr>
          <w:rFonts w:cs="Times New Roman Bold"/>
          <w:bCs/>
          <w:sz w:val="20"/>
          <w:szCs w:val="20"/>
        </w:rPr>
        <w:t xml:space="preserve"> </w:t>
      </w:r>
      <w:r w:rsidR="00C304EA" w:rsidRPr="00702418">
        <w:rPr>
          <w:color w:val="000000"/>
          <w:sz w:val="20"/>
          <w:szCs w:val="20"/>
        </w:rPr>
        <w:t>Bērnunamam – patversmei “Priedīte”</w:t>
      </w:r>
    </w:p>
    <w:p w:rsidR="00CB5ED7" w:rsidRPr="00702418" w:rsidRDefault="00CB5ED7" w:rsidP="00CB5ED7">
      <w:pPr>
        <w:jc w:val="center"/>
        <w:rPr>
          <w:sz w:val="22"/>
          <w:szCs w:val="22"/>
        </w:rPr>
      </w:pPr>
    </w:p>
    <w:p w:rsidR="00CB5ED7" w:rsidRPr="00702418" w:rsidRDefault="009B22BD" w:rsidP="00CB5ED7">
      <w:pPr>
        <w:rPr>
          <w:sz w:val="22"/>
          <w:szCs w:val="22"/>
        </w:rPr>
      </w:pPr>
      <w:r>
        <w:rPr>
          <w:sz w:val="22"/>
          <w:szCs w:val="22"/>
        </w:rPr>
        <w:t>Daugavpilī, 2016.gada 28</w:t>
      </w:r>
      <w:r w:rsidR="00303EA6" w:rsidRPr="00702418">
        <w:rPr>
          <w:sz w:val="22"/>
          <w:szCs w:val="22"/>
        </w:rPr>
        <w:t>.</w:t>
      </w:r>
      <w:r w:rsidR="00911573" w:rsidRPr="00702418">
        <w:rPr>
          <w:sz w:val="22"/>
          <w:szCs w:val="22"/>
        </w:rPr>
        <w:t>jūnijā</w:t>
      </w:r>
    </w:p>
    <w:p w:rsidR="00CB5ED7" w:rsidRPr="00702418" w:rsidRDefault="00CB5ED7" w:rsidP="00CB5ED7">
      <w:pPr>
        <w:jc w:val="right"/>
        <w:rPr>
          <w:sz w:val="22"/>
          <w:szCs w:val="22"/>
        </w:rPr>
      </w:pPr>
    </w:p>
    <w:p w:rsidR="00D2496B" w:rsidRPr="00702418" w:rsidRDefault="00C304EA" w:rsidP="00D2496B">
      <w:pPr>
        <w:ind w:firstLine="513"/>
        <w:jc w:val="both"/>
        <w:rPr>
          <w:sz w:val="22"/>
          <w:szCs w:val="22"/>
        </w:rPr>
      </w:pPr>
      <w:r w:rsidRPr="00702418">
        <w:rPr>
          <w:b/>
          <w:sz w:val="22"/>
          <w:szCs w:val="22"/>
        </w:rPr>
        <w:t>Bērnunams – patversme “Priedīte”</w:t>
      </w:r>
      <w:r w:rsidRPr="00702418">
        <w:rPr>
          <w:sz w:val="22"/>
          <w:szCs w:val="22"/>
        </w:rPr>
        <w:t xml:space="preserve">, </w:t>
      </w:r>
      <w:proofErr w:type="spellStart"/>
      <w:r w:rsidRPr="00702418">
        <w:rPr>
          <w:sz w:val="22"/>
          <w:szCs w:val="22"/>
        </w:rPr>
        <w:t>reģ.Nr</w:t>
      </w:r>
      <w:proofErr w:type="spellEnd"/>
      <w:r w:rsidRPr="00702418">
        <w:rPr>
          <w:sz w:val="22"/>
          <w:szCs w:val="22"/>
        </w:rPr>
        <w:t>.</w:t>
      </w:r>
      <w:r w:rsidRPr="00702418">
        <w:rPr>
          <w:sz w:val="22"/>
          <w:szCs w:val="22"/>
          <w:lang w:val="en-US"/>
        </w:rPr>
        <w:t xml:space="preserve">90010437371, </w:t>
      </w:r>
      <w:proofErr w:type="spellStart"/>
      <w:r w:rsidRPr="00702418">
        <w:rPr>
          <w:sz w:val="22"/>
          <w:szCs w:val="22"/>
          <w:lang w:val="en-US"/>
        </w:rPr>
        <w:t>Turaidas</w:t>
      </w:r>
      <w:proofErr w:type="spellEnd"/>
      <w:r w:rsidRPr="00702418">
        <w:rPr>
          <w:sz w:val="22"/>
          <w:szCs w:val="22"/>
          <w:lang w:val="en-US"/>
        </w:rPr>
        <w:t xml:space="preserve"> </w:t>
      </w:r>
      <w:proofErr w:type="spellStart"/>
      <w:r w:rsidRPr="00702418">
        <w:rPr>
          <w:sz w:val="22"/>
          <w:szCs w:val="22"/>
          <w:lang w:val="en-US"/>
        </w:rPr>
        <w:t>iela</w:t>
      </w:r>
      <w:proofErr w:type="spellEnd"/>
      <w:r w:rsidRPr="00702418">
        <w:rPr>
          <w:sz w:val="22"/>
          <w:szCs w:val="22"/>
          <w:lang w:val="en-US"/>
        </w:rPr>
        <w:t xml:space="preserve"> 36, Daugavpils</w:t>
      </w:r>
      <w:r w:rsidR="009A66E5" w:rsidRPr="00702418">
        <w:rPr>
          <w:sz w:val="22"/>
          <w:szCs w:val="22"/>
        </w:rPr>
        <w:t xml:space="preserve">, </w:t>
      </w:r>
      <w:r w:rsidR="0031794C" w:rsidRPr="00702418">
        <w:rPr>
          <w:sz w:val="22"/>
          <w:szCs w:val="22"/>
        </w:rPr>
        <w:t>(turp</w:t>
      </w:r>
      <w:r w:rsidR="009A66E5" w:rsidRPr="00702418">
        <w:rPr>
          <w:sz w:val="22"/>
          <w:szCs w:val="22"/>
        </w:rPr>
        <w:t>māk – PASŪTĪTĀJS), tās vadītāja</w:t>
      </w:r>
      <w:r w:rsidRPr="00702418">
        <w:rPr>
          <w:sz w:val="22"/>
          <w:szCs w:val="22"/>
        </w:rPr>
        <w:t>s</w:t>
      </w:r>
      <w:r w:rsidR="0031794C" w:rsidRPr="00702418">
        <w:rPr>
          <w:sz w:val="22"/>
          <w:szCs w:val="22"/>
        </w:rPr>
        <w:t xml:space="preserve"> </w:t>
      </w:r>
      <w:r w:rsidRPr="00702418">
        <w:rPr>
          <w:b/>
          <w:sz w:val="22"/>
          <w:szCs w:val="22"/>
        </w:rPr>
        <w:t xml:space="preserve">Ludmilas </w:t>
      </w:r>
      <w:proofErr w:type="spellStart"/>
      <w:r w:rsidRPr="00702418">
        <w:rPr>
          <w:b/>
          <w:sz w:val="22"/>
          <w:szCs w:val="22"/>
        </w:rPr>
        <w:t>Smikovas</w:t>
      </w:r>
      <w:proofErr w:type="spellEnd"/>
      <w:r w:rsidRPr="00702418">
        <w:rPr>
          <w:sz w:val="22"/>
          <w:szCs w:val="22"/>
        </w:rPr>
        <w:t xml:space="preserve"> personā, kura</w:t>
      </w:r>
      <w:r w:rsidR="0031794C" w:rsidRPr="00702418">
        <w:rPr>
          <w:sz w:val="22"/>
          <w:szCs w:val="22"/>
        </w:rPr>
        <w:t xml:space="preserve"> rīkojas uz </w:t>
      </w:r>
      <w:r w:rsidR="0031794C" w:rsidRPr="00702418">
        <w:rPr>
          <w:sz w:val="22"/>
          <w:szCs w:val="22"/>
          <w:lang w:eastAsia="ru-RU"/>
        </w:rPr>
        <w:t>Nolikuma pamata</w:t>
      </w:r>
      <w:r w:rsidR="0031794C" w:rsidRPr="00702418">
        <w:rPr>
          <w:sz w:val="22"/>
          <w:szCs w:val="22"/>
        </w:rPr>
        <w:t>, no vienas puses, un</w:t>
      </w:r>
      <w:r w:rsidR="00CB5ED7" w:rsidRPr="00702418">
        <w:rPr>
          <w:sz w:val="22"/>
          <w:szCs w:val="22"/>
        </w:rPr>
        <w:t xml:space="preserve"> </w:t>
      </w:r>
    </w:p>
    <w:p w:rsidR="00D2496B" w:rsidRPr="00702418" w:rsidRDefault="0031794C" w:rsidP="00D2496B">
      <w:pPr>
        <w:spacing w:before="120"/>
        <w:ind w:firstLine="510"/>
        <w:jc w:val="both"/>
        <w:rPr>
          <w:sz w:val="22"/>
          <w:szCs w:val="22"/>
        </w:rPr>
      </w:pPr>
      <w:r w:rsidRPr="00702418">
        <w:rPr>
          <w:b/>
          <w:sz w:val="22"/>
          <w:szCs w:val="22"/>
        </w:rPr>
        <w:t>SIA “PRINT &amp; SERVISS”</w:t>
      </w:r>
      <w:r w:rsidR="00C304EA" w:rsidRPr="00702418">
        <w:rPr>
          <w:sz w:val="22"/>
          <w:szCs w:val="22"/>
        </w:rPr>
        <w:t>, reģ.Nr.</w:t>
      </w:r>
      <w:r w:rsidRPr="00702418">
        <w:rPr>
          <w:sz w:val="22"/>
          <w:szCs w:val="22"/>
        </w:rPr>
        <w:t xml:space="preserve">41503049293, juridiskā adrese: Ģimnāzijas iela 16, Daugavpils (turpmāk – Piegādātājs) </w:t>
      </w:r>
      <w:r w:rsidR="009B22BD">
        <w:rPr>
          <w:sz w:val="22"/>
          <w:szCs w:val="22"/>
        </w:rPr>
        <w:t xml:space="preserve">pilnvarotās </w:t>
      </w:r>
      <w:r w:rsidR="009B22BD" w:rsidRPr="003141EE">
        <w:rPr>
          <w:sz w:val="22"/>
          <w:szCs w:val="22"/>
        </w:rPr>
        <w:t>person</w:t>
      </w:r>
      <w:r w:rsidR="009B22BD">
        <w:rPr>
          <w:sz w:val="22"/>
          <w:szCs w:val="22"/>
        </w:rPr>
        <w:t xml:space="preserve">as </w:t>
      </w:r>
      <w:r w:rsidR="009B22BD" w:rsidRPr="00E71596">
        <w:rPr>
          <w:b/>
          <w:sz w:val="22"/>
          <w:szCs w:val="22"/>
        </w:rPr>
        <w:t>Allas Kačalovas</w:t>
      </w:r>
      <w:r w:rsidR="009B22BD">
        <w:rPr>
          <w:sz w:val="22"/>
          <w:szCs w:val="22"/>
        </w:rPr>
        <w:t xml:space="preserve"> personā</w:t>
      </w:r>
      <w:r w:rsidR="009B22BD" w:rsidRPr="003141EE">
        <w:rPr>
          <w:sz w:val="22"/>
          <w:szCs w:val="22"/>
        </w:rPr>
        <w:t xml:space="preserve">, </w:t>
      </w:r>
      <w:r w:rsidR="009B22BD">
        <w:rPr>
          <w:sz w:val="22"/>
          <w:szCs w:val="22"/>
        </w:rPr>
        <w:t>kura rīkojas pamatojoties uz 2016.gada 22.jūnijā izdotās pilnvaras Nr.2016-14</w:t>
      </w:r>
      <w:r w:rsidR="009B22BD" w:rsidRPr="003141EE">
        <w:rPr>
          <w:sz w:val="22"/>
          <w:szCs w:val="22"/>
        </w:rPr>
        <w:t>, no otra</w:t>
      </w:r>
      <w:r w:rsidR="009B22BD">
        <w:rPr>
          <w:sz w:val="22"/>
          <w:szCs w:val="22"/>
        </w:rPr>
        <w:t>s puses, bet abi kopā – Līdzēji</w:t>
      </w:r>
      <w:r w:rsidRPr="00702418">
        <w:rPr>
          <w:sz w:val="22"/>
          <w:szCs w:val="22"/>
        </w:rPr>
        <w:t>,</w:t>
      </w:r>
      <w:r w:rsidR="00D2496B" w:rsidRPr="00702418">
        <w:rPr>
          <w:sz w:val="22"/>
          <w:szCs w:val="22"/>
        </w:rPr>
        <w:t xml:space="preserve"> </w:t>
      </w:r>
    </w:p>
    <w:p w:rsidR="00D2496B" w:rsidRPr="00702418" w:rsidRDefault="00D2496B" w:rsidP="00D2496B">
      <w:pPr>
        <w:spacing w:before="120"/>
        <w:ind w:firstLine="505"/>
        <w:jc w:val="both"/>
        <w:rPr>
          <w:sz w:val="22"/>
          <w:szCs w:val="22"/>
        </w:rPr>
      </w:pPr>
      <w:r w:rsidRPr="00702418">
        <w:rPr>
          <w:sz w:val="22"/>
          <w:szCs w:val="22"/>
        </w:rPr>
        <w:t xml:space="preserve">ņemot vērā Iepirkumu komisijas 2016.gada 21.jūnija lēmumu </w:t>
      </w:r>
      <w:r w:rsidR="0031794C" w:rsidRPr="00702418">
        <w:rPr>
          <w:sz w:val="22"/>
          <w:szCs w:val="22"/>
        </w:rPr>
        <w:t>iepirkuma</w:t>
      </w:r>
      <w:r w:rsidRPr="00702418">
        <w:rPr>
          <w:sz w:val="22"/>
          <w:szCs w:val="22"/>
        </w:rPr>
        <w:t xml:space="preserve"> „Kancelejas preču piegāde Daugavpils pilsētas pašvaldības iestāžu vajadzībām”</w:t>
      </w:r>
      <w:r w:rsidR="00C304EA" w:rsidRPr="00702418">
        <w:rPr>
          <w:sz w:val="22"/>
          <w:szCs w:val="22"/>
        </w:rPr>
        <w:t xml:space="preserve">, </w:t>
      </w:r>
      <w:r w:rsidRPr="00702418">
        <w:rPr>
          <w:sz w:val="22"/>
          <w:szCs w:val="22"/>
        </w:rPr>
        <w:t xml:space="preserve">DPD </w:t>
      </w:r>
      <w:r w:rsidR="00310A38" w:rsidRPr="00702418">
        <w:rPr>
          <w:sz w:val="22"/>
          <w:szCs w:val="22"/>
        </w:rPr>
        <w:t>2016/90</w:t>
      </w:r>
      <w:r w:rsidRPr="00702418">
        <w:rPr>
          <w:sz w:val="22"/>
          <w:szCs w:val="22"/>
        </w:rPr>
        <w:t xml:space="preserve">, </w:t>
      </w:r>
      <w:r w:rsidR="00C304EA" w:rsidRPr="00702418">
        <w:rPr>
          <w:sz w:val="22"/>
          <w:szCs w:val="22"/>
        </w:rPr>
        <w:t>4</w:t>
      </w:r>
      <w:r w:rsidR="0057055D" w:rsidRPr="00702418">
        <w:rPr>
          <w:sz w:val="22"/>
          <w:szCs w:val="22"/>
        </w:rPr>
        <w:t xml:space="preserve">.DAĻĀ: </w:t>
      </w:r>
      <w:r w:rsidR="00C304EA" w:rsidRPr="00702418">
        <w:rPr>
          <w:sz w:val="22"/>
          <w:szCs w:val="22"/>
        </w:rPr>
        <w:t>Kancelejas preču piegāde Bērnunamam – patversmei “Priedīte”</w:t>
      </w:r>
      <w:r w:rsidR="0057055D" w:rsidRPr="00702418">
        <w:rPr>
          <w:sz w:val="22"/>
          <w:szCs w:val="22"/>
        </w:rPr>
        <w:t xml:space="preserve">, </w:t>
      </w:r>
      <w:r w:rsidRPr="00702418">
        <w:rPr>
          <w:sz w:val="22"/>
          <w:szCs w:val="22"/>
        </w:rPr>
        <w:t>noslēdza šāda satura līgumu (turpmāk – Līgums):</w:t>
      </w:r>
    </w:p>
    <w:p w:rsidR="00CB5ED7" w:rsidRPr="00702418" w:rsidRDefault="00CB5ED7" w:rsidP="008B7531">
      <w:pPr>
        <w:spacing w:before="100" w:beforeAutospacing="1" w:after="100" w:afterAutospacing="1"/>
        <w:jc w:val="center"/>
        <w:rPr>
          <w:b/>
          <w:bCs/>
          <w:sz w:val="22"/>
          <w:szCs w:val="22"/>
        </w:rPr>
      </w:pPr>
      <w:r w:rsidRPr="00702418">
        <w:rPr>
          <w:b/>
          <w:bCs/>
          <w:sz w:val="22"/>
          <w:szCs w:val="22"/>
        </w:rPr>
        <w:t>I. Līguma priekšmets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Pasūtītājs pasūta, bet Piegādātājs apņemas visā šī līguma darbības laikā </w:t>
      </w:r>
      <w:r w:rsidRPr="00702418">
        <w:rPr>
          <w:bCs/>
          <w:sz w:val="22"/>
          <w:szCs w:val="22"/>
        </w:rPr>
        <w:t>piegādāt Pasūtītājam</w:t>
      </w:r>
      <w:r w:rsidRPr="00702418">
        <w:rPr>
          <w:sz w:val="22"/>
          <w:szCs w:val="22"/>
        </w:rPr>
        <w:t xml:space="preserve"> </w:t>
      </w:r>
      <w:r w:rsidRPr="00702418">
        <w:rPr>
          <w:b/>
          <w:bCs/>
          <w:sz w:val="22"/>
          <w:szCs w:val="22"/>
        </w:rPr>
        <w:t>kancelejas preces</w:t>
      </w:r>
      <w:r w:rsidRPr="00702418">
        <w:rPr>
          <w:sz w:val="22"/>
          <w:szCs w:val="22"/>
        </w:rPr>
        <w:t xml:space="preserve"> (turpmāk – preces), saskaņā ar iepirkumam iesniegto tehnisko piedāvājumu (1.pielikums), Līgumā noteiktajā kārtībā, termiņos un par Līgumā noteikto cenu.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Pasūtītājs veic pasūtījumus pēc faktiskās nepieciešamības. Pasūtītajam nav pienākums iegādāties visu Līguma pielikumā noteikto preču apjomu un iztērēt visu līguma summu.</w:t>
      </w:r>
    </w:p>
    <w:p w:rsidR="00CB5ED7" w:rsidRPr="00702418" w:rsidRDefault="00CB5ED7" w:rsidP="00CB5ED7">
      <w:pPr>
        <w:tabs>
          <w:tab w:val="left" w:pos="-57"/>
          <w:tab w:val="left" w:pos="912"/>
        </w:tabs>
        <w:suppressAutoHyphens w:val="0"/>
        <w:spacing w:before="240" w:after="240"/>
        <w:jc w:val="center"/>
        <w:rPr>
          <w:sz w:val="22"/>
          <w:szCs w:val="22"/>
        </w:rPr>
      </w:pPr>
      <w:r w:rsidRPr="00702418">
        <w:rPr>
          <w:b/>
          <w:bCs/>
          <w:sz w:val="22"/>
          <w:szCs w:val="22"/>
        </w:rPr>
        <w:t>II. Līguma izpildes kārtība</w:t>
      </w:r>
    </w:p>
    <w:p w:rsidR="00CB5ED7" w:rsidRPr="00702418" w:rsidRDefault="00CB5ED7" w:rsidP="00C304EA">
      <w:pPr>
        <w:numPr>
          <w:ilvl w:val="0"/>
          <w:numId w:val="2"/>
        </w:numPr>
        <w:tabs>
          <w:tab w:val="left" w:pos="-57"/>
          <w:tab w:val="left" w:pos="912"/>
        </w:tabs>
        <w:suppressAutoHyphens w:val="0"/>
        <w:spacing w:after="80"/>
        <w:jc w:val="both"/>
        <w:rPr>
          <w:sz w:val="22"/>
          <w:szCs w:val="22"/>
        </w:rPr>
      </w:pPr>
      <w:r w:rsidRPr="00702418">
        <w:rPr>
          <w:sz w:val="22"/>
          <w:szCs w:val="22"/>
        </w:rPr>
        <w:t>Piegādātājs pēc pasūtījuma pi</w:t>
      </w:r>
      <w:r w:rsidR="00310A38" w:rsidRPr="00702418">
        <w:rPr>
          <w:sz w:val="22"/>
          <w:szCs w:val="22"/>
        </w:rPr>
        <w:t>egādā preču partijas pēc adres</w:t>
      </w:r>
      <w:r w:rsidR="00077F2A" w:rsidRPr="00702418">
        <w:rPr>
          <w:sz w:val="22"/>
          <w:szCs w:val="22"/>
        </w:rPr>
        <w:t xml:space="preserve">es: </w:t>
      </w:r>
      <w:r w:rsidR="00C304EA" w:rsidRPr="00702418">
        <w:rPr>
          <w:sz w:val="22"/>
          <w:szCs w:val="22"/>
        </w:rPr>
        <w:t>Turaidas iela 36, Daugavpils</w:t>
      </w:r>
      <w:r w:rsidRPr="00702418">
        <w:rPr>
          <w:sz w:val="22"/>
          <w:szCs w:val="22"/>
        </w:rPr>
        <w:t xml:space="preserve">. </w:t>
      </w:r>
    </w:p>
    <w:p w:rsidR="00CB5ED7" w:rsidRPr="00702418" w:rsidRDefault="004A2AEE" w:rsidP="00CB5ED7">
      <w:pPr>
        <w:numPr>
          <w:ilvl w:val="0"/>
          <w:numId w:val="2"/>
        </w:numPr>
        <w:tabs>
          <w:tab w:val="left" w:pos="-57"/>
          <w:tab w:val="left" w:pos="912"/>
        </w:tabs>
        <w:suppressAutoHyphens w:val="0"/>
        <w:spacing w:after="80"/>
        <w:ind w:left="357" w:hanging="357"/>
        <w:jc w:val="both"/>
        <w:rPr>
          <w:sz w:val="22"/>
          <w:szCs w:val="22"/>
        </w:rPr>
      </w:pPr>
      <w:r w:rsidRPr="00CB7A3D">
        <w:rPr>
          <w:sz w:val="23"/>
          <w:szCs w:val="23"/>
        </w:rPr>
        <w:t>Pasūtījumu var</w:t>
      </w:r>
      <w:r>
        <w:rPr>
          <w:sz w:val="23"/>
          <w:szCs w:val="23"/>
        </w:rPr>
        <w:t xml:space="preserve"> izdarīt pa telefonu 65407998</w:t>
      </w:r>
      <w:r w:rsidRPr="00CB7A3D">
        <w:rPr>
          <w:sz w:val="23"/>
          <w:szCs w:val="23"/>
        </w:rPr>
        <w:t xml:space="preserve"> darba dienās no </w:t>
      </w:r>
      <w:r>
        <w:rPr>
          <w:sz w:val="23"/>
          <w:szCs w:val="23"/>
        </w:rPr>
        <w:t xml:space="preserve">plkst. 9:00 līdz plkst. 18:00, </w:t>
      </w:r>
      <w:r w:rsidRPr="00CB7A3D">
        <w:rPr>
          <w:sz w:val="23"/>
          <w:szCs w:val="23"/>
        </w:rPr>
        <w:t>24 (divdesmit četras) stun</w:t>
      </w:r>
      <w:r>
        <w:rPr>
          <w:sz w:val="23"/>
          <w:szCs w:val="23"/>
        </w:rPr>
        <w:t>das diennaktī pa faksu 65407997</w:t>
      </w:r>
      <w:r w:rsidRPr="00CB7A3D">
        <w:rPr>
          <w:sz w:val="23"/>
          <w:szCs w:val="23"/>
        </w:rPr>
        <w:t xml:space="preserve">, </w:t>
      </w:r>
      <w:r>
        <w:rPr>
          <w:sz w:val="23"/>
          <w:szCs w:val="23"/>
        </w:rPr>
        <w:t>e-pastu</w:t>
      </w:r>
      <w:r w:rsidR="003E09D8">
        <w:rPr>
          <w:sz w:val="23"/>
          <w:szCs w:val="23"/>
        </w:rPr>
        <w:t>":</w:t>
      </w:r>
      <w:r>
        <w:rPr>
          <w:sz w:val="23"/>
          <w:szCs w:val="23"/>
        </w:rPr>
        <w:t xml:space="preserve"> </w:t>
      </w:r>
      <w:r w:rsidRPr="003E09D8">
        <w:rPr>
          <w:b/>
          <w:color w:val="0000FF"/>
          <w:sz w:val="22"/>
          <w:szCs w:val="22"/>
          <w:u w:val="single"/>
          <w:lang w:eastAsia="en-US"/>
        </w:rPr>
        <w:t>print_serviss@inbox.lv</w:t>
      </w:r>
      <w:r w:rsidR="00310A38" w:rsidRPr="00702418">
        <w:rPr>
          <w:sz w:val="22"/>
          <w:szCs w:val="22"/>
        </w:rPr>
        <w:t>.</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Pasūtītājs izdara preču piegādes pasūtījumu pēc faktiskās nepieciešamības, taču ne biežāk kā reizi </w:t>
      </w:r>
      <w:r w:rsidRPr="00702418">
        <w:rPr>
          <w:b/>
          <w:sz w:val="22"/>
          <w:szCs w:val="22"/>
        </w:rPr>
        <w:t>nedēļā</w:t>
      </w:r>
      <w:r w:rsidRPr="00702418">
        <w:rPr>
          <w:sz w:val="22"/>
          <w:szCs w:val="22"/>
        </w:rPr>
        <w:t xml:space="preserve">. Minimālā pasūtījuma summa ir </w:t>
      </w:r>
      <w:r w:rsidRPr="00702418">
        <w:rPr>
          <w:b/>
          <w:sz w:val="22"/>
          <w:szCs w:val="22"/>
        </w:rPr>
        <w:t xml:space="preserve">25,00 (divdesmit pieci </w:t>
      </w:r>
      <w:r w:rsidRPr="00702418">
        <w:rPr>
          <w:b/>
          <w:i/>
          <w:sz w:val="22"/>
          <w:szCs w:val="22"/>
        </w:rPr>
        <w:t>euro</w:t>
      </w:r>
      <w:r w:rsidRPr="00702418">
        <w:rPr>
          <w:b/>
          <w:sz w:val="22"/>
          <w:szCs w:val="22"/>
        </w:rPr>
        <w:t>)</w:t>
      </w:r>
      <w:r w:rsidRPr="00702418">
        <w:rPr>
          <w:sz w:val="22"/>
          <w:szCs w:val="22"/>
        </w:rPr>
        <w:t xml:space="preserve">.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Piegādātājs veic pasūtījuma piegādi ne vēlāk kā </w:t>
      </w:r>
      <w:r w:rsidRPr="00702418">
        <w:rPr>
          <w:b/>
          <w:sz w:val="22"/>
          <w:szCs w:val="22"/>
        </w:rPr>
        <w:t>48 (četrdesmit astoņu) stundu laikā</w:t>
      </w:r>
      <w:r w:rsidRPr="00702418">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Preču piegāde tiek apliecināta ar preču pavadzīmi, kas pēc tā parakstīšanas kļūst par šī līguma būtisku un neatņemamu sastāvdaļu.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Preču pavadzīmē norāda ikreizējā pasūtījuma preču sortimentu, daudzumu, katras preces nosaukumu un ražotāja kodu, cenu un citus grāmatvedību reglamentējošajos normatīvajos aktos noteiktos rekvizītus.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Preču kvalitātei jāatbilst konkrētajam preču veidam paredzētajām prasībām. Piegādātājs garantē Preču kvalitāti Preču ražotāja norādītajā termiņā.</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sz w:val="22"/>
          <w:szCs w:val="22"/>
        </w:rPr>
        <w:t>48 (četrdesmit astoņu) stundu laikā</w:t>
      </w:r>
      <w:r w:rsidRPr="00702418">
        <w:rPr>
          <w:sz w:val="22"/>
          <w:szCs w:val="22"/>
        </w:rPr>
        <w:t xml:space="preserve"> nekvalitatīvo vai bojāto preču vietā piegādā atbilstošas preces bez papildu samaksas.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sz w:val="22"/>
          <w:szCs w:val="22"/>
        </w:rPr>
        <w:t>5 (piecu) darba dienu laikā</w:t>
      </w:r>
      <w:r w:rsidRPr="00702418">
        <w:rPr>
          <w:sz w:val="22"/>
          <w:szCs w:val="22"/>
        </w:rPr>
        <w:t xml:space="preserve"> no preču saņemšanas dienas, </w:t>
      </w:r>
      <w:r w:rsidRPr="00702418">
        <w:rPr>
          <w:sz w:val="22"/>
          <w:szCs w:val="22"/>
        </w:rPr>
        <w:lastRenderedPageBreak/>
        <w:t xml:space="preserve">nosūta Piegādātājam pretenziju. Pasūtītāja iesniegto pretenziju izskatīšanas laiks tiek noteikts ne ilgāks par </w:t>
      </w:r>
      <w:r w:rsidRPr="00702418">
        <w:rPr>
          <w:b/>
          <w:sz w:val="22"/>
          <w:szCs w:val="22"/>
        </w:rPr>
        <w:t>2 (divām) darba</w:t>
      </w:r>
      <w:r w:rsidRPr="00702418">
        <w:rPr>
          <w:sz w:val="22"/>
          <w:szCs w:val="22"/>
        </w:rPr>
        <w:t xml:space="preserve"> dienām.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Ja Piegādātājs noteiktajā termiņā neizvirza iebildumus attiecībā uz Pasūtītāja piestādīto pretenziju, tad uzskatāms, ka viņš atzīst pretenziju un viņam ir pienākums pēc pretenzijas izskatīšanas </w:t>
      </w:r>
      <w:r w:rsidRPr="00702418">
        <w:rPr>
          <w:b/>
          <w:sz w:val="22"/>
          <w:szCs w:val="22"/>
        </w:rPr>
        <w:t>48 (četrdesmit astoņu) stundu laikā</w:t>
      </w:r>
      <w:r w:rsidRPr="00702418">
        <w:rPr>
          <w:sz w:val="22"/>
          <w:szCs w:val="22"/>
        </w:rPr>
        <w:t xml:space="preserve"> apmainīt piestādīto preci pret līguma noteikumiem atbilstošu. Gadījumā, ja precei noteikta Līguma nosacījumiem neatbilstoša cena – attiecīgi samazināt cenu, iesniedzot jaunu rēķinu.</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Pasūtītājs ir tiesīgs veikt kontroli par šī līguma izpildi pieaicinot speciālistus un ekspertus, pieprasot un saņemot ar līguma izpildi saistītos dokumentus.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Īpašuma tiesības uz preci piekrīt Pasūtītājam ar brīdi, kad tās ir nodotas un parakstīta preču pavadzīme.</w:t>
      </w:r>
    </w:p>
    <w:p w:rsidR="00CB5ED7" w:rsidRPr="00702418" w:rsidRDefault="00CB5ED7" w:rsidP="00CB5ED7">
      <w:pPr>
        <w:numPr>
          <w:ilvl w:val="0"/>
          <w:numId w:val="2"/>
        </w:numPr>
        <w:jc w:val="both"/>
        <w:rPr>
          <w:sz w:val="22"/>
          <w:szCs w:val="22"/>
        </w:rPr>
      </w:pPr>
      <w:r w:rsidRPr="00702418">
        <w:rPr>
          <w:sz w:val="22"/>
          <w:szCs w:val="22"/>
        </w:rPr>
        <w:t>Līdz brīdim, kamēr Pasūtītājs nav saņēmis preci, visu risku par pasūtījumu nes Piegādātājs.</w:t>
      </w:r>
    </w:p>
    <w:p w:rsidR="00CB5ED7" w:rsidRPr="00702418" w:rsidRDefault="00CB5ED7" w:rsidP="00CB5ED7">
      <w:pPr>
        <w:keepNext/>
        <w:tabs>
          <w:tab w:val="left" w:pos="-57"/>
        </w:tabs>
        <w:suppressAutoHyphens w:val="0"/>
        <w:spacing w:before="100" w:beforeAutospacing="1" w:after="100" w:afterAutospacing="1"/>
        <w:jc w:val="center"/>
        <w:outlineLvl w:val="1"/>
        <w:rPr>
          <w:b/>
          <w:bCs/>
          <w:sz w:val="22"/>
          <w:szCs w:val="22"/>
        </w:rPr>
      </w:pPr>
      <w:r w:rsidRPr="00702418">
        <w:rPr>
          <w:b/>
          <w:bCs/>
          <w:sz w:val="22"/>
          <w:szCs w:val="22"/>
        </w:rPr>
        <w:t>III. Līguma summa un norēķinu kārtība</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Kopējā līgumcena ir </w:t>
      </w:r>
      <w:r w:rsidRPr="00702418">
        <w:rPr>
          <w:b/>
          <w:bCs/>
          <w:sz w:val="22"/>
          <w:szCs w:val="22"/>
        </w:rPr>
        <w:t>EUR</w:t>
      </w:r>
      <w:r w:rsidRPr="00702418">
        <w:rPr>
          <w:b/>
          <w:sz w:val="22"/>
          <w:szCs w:val="22"/>
        </w:rPr>
        <w:t xml:space="preserve"> </w:t>
      </w:r>
      <w:r w:rsidR="00C304EA" w:rsidRPr="00702418">
        <w:rPr>
          <w:b/>
          <w:sz w:val="22"/>
          <w:szCs w:val="22"/>
        </w:rPr>
        <w:t>5671,31</w:t>
      </w:r>
      <w:r w:rsidRPr="00702418">
        <w:rPr>
          <w:sz w:val="22"/>
          <w:szCs w:val="22"/>
        </w:rPr>
        <w:t xml:space="preserve"> </w:t>
      </w:r>
      <w:r w:rsidR="00310A38" w:rsidRPr="00702418">
        <w:rPr>
          <w:color w:val="000000"/>
          <w:sz w:val="22"/>
          <w:szCs w:val="22"/>
        </w:rPr>
        <w:t>(</w:t>
      </w:r>
      <w:r w:rsidR="00C304EA" w:rsidRPr="00702418">
        <w:rPr>
          <w:color w:val="000000"/>
          <w:sz w:val="22"/>
          <w:szCs w:val="22"/>
        </w:rPr>
        <w:t>pieci tūkstoši seši simti septiņdesmit viens</w:t>
      </w:r>
      <w:r w:rsidR="008B7531" w:rsidRPr="00702418">
        <w:rPr>
          <w:color w:val="000000"/>
          <w:sz w:val="22"/>
          <w:szCs w:val="22"/>
        </w:rPr>
        <w:t xml:space="preserve"> </w:t>
      </w:r>
      <w:r w:rsidR="00310A38" w:rsidRPr="00702418">
        <w:rPr>
          <w:i/>
          <w:color w:val="000000"/>
          <w:sz w:val="22"/>
          <w:szCs w:val="22"/>
        </w:rPr>
        <w:t>euro</w:t>
      </w:r>
      <w:r w:rsidR="00C304EA" w:rsidRPr="00702418">
        <w:rPr>
          <w:color w:val="000000"/>
          <w:sz w:val="22"/>
          <w:szCs w:val="22"/>
        </w:rPr>
        <w:t xml:space="preserve"> un 31 cents</w:t>
      </w:r>
      <w:r w:rsidRPr="00702418">
        <w:rPr>
          <w:b/>
          <w:color w:val="000000"/>
          <w:sz w:val="22"/>
          <w:szCs w:val="22"/>
        </w:rPr>
        <w:t>)</w:t>
      </w:r>
      <w:r w:rsidRPr="00702418">
        <w:rPr>
          <w:color w:val="000000"/>
          <w:sz w:val="22"/>
          <w:szCs w:val="22"/>
        </w:rPr>
        <w:t xml:space="preserve"> bez pievienotās vērtības nodokļa, PVN</w:t>
      </w:r>
      <w:r w:rsidR="00310A38" w:rsidRPr="00702418">
        <w:rPr>
          <w:color w:val="000000"/>
          <w:sz w:val="22"/>
          <w:szCs w:val="22"/>
        </w:rPr>
        <w:t xml:space="preserve"> sastāda </w:t>
      </w:r>
      <w:r w:rsidR="00A338F0" w:rsidRPr="00702418">
        <w:rPr>
          <w:color w:val="000000"/>
          <w:sz w:val="22"/>
          <w:szCs w:val="22"/>
        </w:rPr>
        <w:t xml:space="preserve">EUR </w:t>
      </w:r>
      <w:r w:rsidR="00C304EA" w:rsidRPr="00702418">
        <w:rPr>
          <w:color w:val="000000"/>
          <w:sz w:val="22"/>
          <w:szCs w:val="22"/>
        </w:rPr>
        <w:t>1 190,98</w:t>
      </w:r>
      <w:r w:rsidRPr="00702418">
        <w:rPr>
          <w:color w:val="000000"/>
          <w:sz w:val="22"/>
          <w:szCs w:val="22"/>
        </w:rPr>
        <w:t xml:space="preserve">, kopā ar PVN EUR </w:t>
      </w:r>
      <w:r w:rsidR="00C304EA" w:rsidRPr="00702418">
        <w:rPr>
          <w:b/>
          <w:color w:val="000000"/>
          <w:sz w:val="22"/>
          <w:szCs w:val="22"/>
        </w:rPr>
        <w:t>6862,29</w:t>
      </w:r>
      <w:r w:rsidR="00310A38" w:rsidRPr="00702418">
        <w:rPr>
          <w:color w:val="000000"/>
          <w:sz w:val="22"/>
          <w:szCs w:val="22"/>
        </w:rPr>
        <w:t xml:space="preserve"> </w:t>
      </w:r>
      <w:r w:rsidRPr="00702418">
        <w:rPr>
          <w:color w:val="000000"/>
          <w:sz w:val="22"/>
          <w:szCs w:val="22"/>
        </w:rPr>
        <w:t>(</w:t>
      </w:r>
      <w:r w:rsidR="00C304EA" w:rsidRPr="00702418">
        <w:rPr>
          <w:color w:val="000000"/>
          <w:sz w:val="22"/>
          <w:szCs w:val="22"/>
        </w:rPr>
        <w:t>seši</w:t>
      </w:r>
      <w:r w:rsidR="00CE78FA" w:rsidRPr="00702418">
        <w:rPr>
          <w:color w:val="000000"/>
          <w:sz w:val="22"/>
          <w:szCs w:val="22"/>
        </w:rPr>
        <w:t xml:space="preserve"> tūkstoši </w:t>
      </w:r>
      <w:r w:rsidR="00C304EA" w:rsidRPr="00702418">
        <w:rPr>
          <w:color w:val="000000"/>
          <w:sz w:val="22"/>
          <w:szCs w:val="22"/>
        </w:rPr>
        <w:t>astoņi simti sešdesmit divi</w:t>
      </w:r>
      <w:r w:rsidR="00CE78FA" w:rsidRPr="00702418">
        <w:rPr>
          <w:color w:val="000000"/>
          <w:sz w:val="22"/>
          <w:szCs w:val="22"/>
        </w:rPr>
        <w:t xml:space="preserve"> </w:t>
      </w:r>
      <w:r w:rsidR="00CE78FA" w:rsidRPr="00702418">
        <w:rPr>
          <w:i/>
          <w:color w:val="000000"/>
          <w:sz w:val="22"/>
          <w:szCs w:val="22"/>
        </w:rPr>
        <w:t>euro</w:t>
      </w:r>
      <w:r w:rsidR="00C304EA" w:rsidRPr="00702418">
        <w:rPr>
          <w:color w:val="000000"/>
          <w:sz w:val="22"/>
          <w:szCs w:val="22"/>
        </w:rPr>
        <w:t xml:space="preserve"> un 29</w:t>
      </w:r>
      <w:r w:rsidR="00310A38" w:rsidRPr="00702418">
        <w:rPr>
          <w:color w:val="000000"/>
          <w:sz w:val="22"/>
          <w:szCs w:val="22"/>
        </w:rPr>
        <w:t xml:space="preserve"> centi</w:t>
      </w:r>
      <w:r w:rsidRPr="00702418">
        <w:rPr>
          <w:color w:val="000000"/>
          <w:sz w:val="22"/>
          <w:szCs w:val="22"/>
        </w:rPr>
        <w:t>).</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Preces vienības cena ir noteikta līguma pielikumā un paliek nemainīga visā līguma darbības laikā.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smartTag w:uri="schemas-tilde-lv/tildestengine" w:element="veidnes">
        <w:smartTagPr>
          <w:attr w:name="baseform" w:val="līgum|s"/>
          <w:attr w:name="id" w:val="-1"/>
          <w:attr w:name="text" w:val="Līguma"/>
        </w:smartTagPr>
        <w:r w:rsidRPr="00702418">
          <w:rPr>
            <w:rFonts w:eastAsia="Calibri"/>
            <w:sz w:val="22"/>
            <w:szCs w:val="22"/>
            <w:lang w:eastAsia="en-US"/>
          </w:rPr>
          <w:t>Līguma</w:t>
        </w:r>
      </w:smartTag>
      <w:r w:rsidRPr="00702418">
        <w:rPr>
          <w:rFonts w:eastAsia="Calibri"/>
          <w:sz w:val="22"/>
          <w:szCs w:val="22"/>
          <w:lang w:eastAsia="en-US"/>
        </w:rPr>
        <w:t xml:space="preserve"> kopējā summā ir iekļauta </w:t>
      </w:r>
      <w:r w:rsidRPr="00702418">
        <w:rPr>
          <w:rFonts w:eastAsia="Calibri"/>
          <w:bCs/>
          <w:sz w:val="22"/>
          <w:szCs w:val="22"/>
          <w:lang w:eastAsia="lv-LV"/>
        </w:rPr>
        <w:t>preces</w:t>
      </w:r>
      <w:r w:rsidRPr="00702418">
        <w:rPr>
          <w:rFonts w:eastAsia="Calibri"/>
          <w:sz w:val="22"/>
          <w:szCs w:val="22"/>
          <w:lang w:eastAsia="lv-LV"/>
        </w:rPr>
        <w:t xml:space="preserve"> vērtība, iepakojuma, piegādes un izkraušanas izmaksas, visi valsts un pašvaldības noteiktie nodokļi, nodevas un citas izmaksas, kas saistītas ar Preci vai tās piegādi.</w:t>
      </w:r>
    </w:p>
    <w:p w:rsidR="00CB5ED7" w:rsidRPr="00702418" w:rsidRDefault="00CB5ED7" w:rsidP="00C304EA">
      <w:pPr>
        <w:numPr>
          <w:ilvl w:val="0"/>
          <w:numId w:val="2"/>
        </w:numPr>
        <w:tabs>
          <w:tab w:val="left" w:pos="-57"/>
          <w:tab w:val="left" w:pos="912"/>
        </w:tabs>
        <w:suppressAutoHyphens w:val="0"/>
        <w:spacing w:after="80"/>
        <w:jc w:val="both"/>
        <w:rPr>
          <w:sz w:val="22"/>
          <w:szCs w:val="22"/>
        </w:rPr>
      </w:pPr>
      <w:r w:rsidRPr="00702418">
        <w:rPr>
          <w:sz w:val="22"/>
          <w:szCs w:val="22"/>
        </w:rPr>
        <w:t xml:space="preserve">Pasūtītājs, pamatojoties uz Piegādātāja izsniegtu rēķinu, veic samaksu par piegādāto preci ar pārskaitījumu uz Piegādātāja rēķinā norādīto norēķinu kontu bankā, </w:t>
      </w:r>
      <w:r w:rsidRPr="00702418">
        <w:rPr>
          <w:b/>
          <w:sz w:val="22"/>
          <w:szCs w:val="22"/>
        </w:rPr>
        <w:t>10</w:t>
      </w:r>
      <w:r w:rsidRPr="00702418">
        <w:rPr>
          <w:b/>
          <w:bCs/>
          <w:sz w:val="22"/>
          <w:szCs w:val="22"/>
        </w:rPr>
        <w:t xml:space="preserve"> (desmit) dienu laikā </w:t>
      </w:r>
      <w:r w:rsidRPr="00702418">
        <w:rPr>
          <w:rFonts w:eastAsia="Calibri"/>
          <w:sz w:val="22"/>
          <w:szCs w:val="22"/>
          <w:lang w:eastAsia="lv-LV"/>
        </w:rPr>
        <w:t>no rēķina saņemšanas dienas</w:t>
      </w:r>
      <w:r w:rsidRPr="00702418">
        <w:rPr>
          <w:sz w:val="22"/>
          <w:szCs w:val="22"/>
        </w:rPr>
        <w:t>.</w:t>
      </w:r>
      <w:r w:rsidRPr="00702418">
        <w:rPr>
          <w:rFonts w:eastAsia="Calibri"/>
          <w:sz w:val="22"/>
          <w:szCs w:val="22"/>
          <w:lang w:eastAsia="lv-LV"/>
        </w:rPr>
        <w:t xml:space="preserve"> Piegādātājs iesniedz Pasūtītājam rēķinu par piegādāto preci pēc preču pavadzīmes abpusējas parakstīšanas dienas. Rēķinu var izsniegt elektroniski, nosūtot uz e-pasta adresi: </w:t>
      </w:r>
      <w:r w:rsidR="00C304EA" w:rsidRPr="00702418">
        <w:rPr>
          <w:b/>
          <w:color w:val="0000FF"/>
          <w:sz w:val="22"/>
          <w:szCs w:val="22"/>
          <w:u w:val="single"/>
          <w:lang w:eastAsia="en-US"/>
        </w:rPr>
        <w:t>priedite@daugavpils.lv</w:t>
      </w:r>
      <w:hyperlink r:id="rId7" w:history="1"/>
      <w:r w:rsidRPr="00702418">
        <w:rPr>
          <w:rFonts w:eastAsia="Calibri"/>
          <w:sz w:val="22"/>
          <w:szCs w:val="22"/>
          <w:lang w:eastAsia="lv-LV"/>
        </w:rPr>
        <w:t xml:space="preserve">. </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Par samaksas dienu, šī līguma izpratnē uzskatāms Pasūtītāja bankas maksājuma uzdevumā minētais datums.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Ja piegādāta </w:t>
      </w:r>
      <w:smartTag w:uri="schemas-tilde-lv/tildestengine" w:element="veidnes">
        <w:smartTagPr>
          <w:attr w:name="text" w:val="Līguma"/>
          <w:attr w:name="id" w:val="-1"/>
          <w:attr w:name="baseform" w:val="līgum|s"/>
        </w:smartTagPr>
        <w:r w:rsidRPr="00702418">
          <w:rPr>
            <w:sz w:val="22"/>
            <w:szCs w:val="22"/>
          </w:rPr>
          <w:t>Līguma</w:t>
        </w:r>
      </w:smartTag>
      <w:r w:rsidRPr="00702418">
        <w:rPr>
          <w:sz w:val="22"/>
          <w:szCs w:val="22"/>
        </w:rPr>
        <w:t xml:space="preserve"> prasībām neatbilstoša vai nekvalitatīva prece, par ko </w:t>
      </w:r>
      <w:smartTag w:uri="schemas-tilde-lv/tildestengine" w:element="veidnes">
        <w:smartTagPr>
          <w:attr w:name="text" w:val="Līgumā"/>
          <w:attr w:name="id" w:val="-1"/>
          <w:attr w:name="baseform" w:val="līgum|s"/>
        </w:smartTagPr>
        <w:r w:rsidRPr="00702418">
          <w:rPr>
            <w:sz w:val="22"/>
            <w:szCs w:val="22"/>
          </w:rPr>
          <w:t>Līgumā</w:t>
        </w:r>
      </w:smartTag>
      <w:r w:rsidRPr="00702418">
        <w:rPr>
          <w:sz w:val="22"/>
          <w:szCs w:val="22"/>
        </w:rPr>
        <w:t xml:space="preserve"> noteiktā kārtībā tiek sastādīts </w:t>
      </w:r>
      <w:smartTag w:uri="schemas-tilde-lv/tildestengine" w:element="veidnes">
        <w:smartTagPr>
          <w:attr w:name="id" w:val="-1"/>
          <w:attr w:name="baseform" w:val="akt|s"/>
          <w:attr w:name="text" w:val="akts"/>
        </w:smartTagPr>
        <w:r w:rsidRPr="00702418">
          <w:rPr>
            <w:sz w:val="22"/>
            <w:szCs w:val="22"/>
          </w:rPr>
          <w:t>akts</w:t>
        </w:r>
      </w:smartTag>
      <w:r w:rsidRPr="00702418">
        <w:rPr>
          <w:sz w:val="22"/>
          <w:szCs w:val="22"/>
        </w:rPr>
        <w:t xml:space="preserve">, samaksa tiek veikta pēc preces apmaiņas pret jaunu, </w:t>
      </w:r>
      <w:smartTag w:uri="schemas-tilde-lv/tildestengine" w:element="veidnes">
        <w:smartTagPr>
          <w:attr w:name="text" w:val="Līguma"/>
          <w:attr w:name="id" w:val="-1"/>
          <w:attr w:name="baseform" w:val="līgum|s"/>
        </w:smartTagPr>
        <w:r w:rsidRPr="00702418">
          <w:rPr>
            <w:sz w:val="22"/>
            <w:szCs w:val="22"/>
          </w:rPr>
          <w:t>Līguma</w:t>
        </w:r>
      </w:smartTag>
      <w:r w:rsidRPr="00702418">
        <w:rPr>
          <w:sz w:val="22"/>
          <w:szCs w:val="22"/>
        </w:rPr>
        <w:t xml:space="preserve"> prasībām atbilstošu un kvalitatīvu.</w:t>
      </w:r>
    </w:p>
    <w:p w:rsidR="00CB5ED7" w:rsidRPr="00702418" w:rsidRDefault="00CB5ED7" w:rsidP="00CB5ED7">
      <w:pPr>
        <w:suppressAutoHyphens w:val="0"/>
        <w:spacing w:before="240" w:after="240"/>
        <w:jc w:val="center"/>
        <w:rPr>
          <w:rFonts w:eastAsia="Calibri"/>
          <w:b/>
          <w:sz w:val="22"/>
          <w:szCs w:val="22"/>
          <w:lang w:eastAsia="lv-LV"/>
        </w:rPr>
      </w:pPr>
      <w:r w:rsidRPr="00702418">
        <w:rPr>
          <w:rFonts w:eastAsia="Calibri"/>
          <w:b/>
          <w:sz w:val="22"/>
          <w:szCs w:val="22"/>
          <w:lang w:eastAsia="lv-LV"/>
        </w:rPr>
        <w:t>IV. Pušu pienākumi</w:t>
      </w:r>
    </w:p>
    <w:p w:rsidR="00CB5ED7" w:rsidRPr="00702418" w:rsidRDefault="00CB5ED7" w:rsidP="00CB5ED7">
      <w:pPr>
        <w:numPr>
          <w:ilvl w:val="0"/>
          <w:numId w:val="2"/>
        </w:numPr>
        <w:tabs>
          <w:tab w:val="left" w:pos="-57"/>
          <w:tab w:val="left" w:pos="912"/>
        </w:tabs>
        <w:suppressAutoHyphens w:val="0"/>
        <w:spacing w:after="120"/>
        <w:ind w:left="357" w:hanging="357"/>
        <w:jc w:val="both"/>
        <w:rPr>
          <w:sz w:val="22"/>
          <w:szCs w:val="22"/>
        </w:rPr>
      </w:pPr>
      <w:r w:rsidRPr="00702418">
        <w:rPr>
          <w:rFonts w:eastAsia="Calibri"/>
          <w:sz w:val="22"/>
          <w:szCs w:val="22"/>
          <w:lang w:eastAsia="lv-LV"/>
        </w:rPr>
        <w:t>Piegādātājs:</w:t>
      </w:r>
    </w:p>
    <w:p w:rsidR="00CB5ED7" w:rsidRPr="00702418" w:rsidRDefault="00CB5ED7" w:rsidP="00CB5ED7">
      <w:pPr>
        <w:numPr>
          <w:ilvl w:val="1"/>
          <w:numId w:val="2"/>
        </w:numPr>
        <w:tabs>
          <w:tab w:val="left" w:pos="-57"/>
          <w:tab w:val="left" w:pos="912"/>
        </w:tabs>
        <w:suppressAutoHyphens w:val="0"/>
        <w:spacing w:after="80"/>
        <w:ind w:left="851" w:hanging="567"/>
        <w:jc w:val="both"/>
        <w:rPr>
          <w:sz w:val="22"/>
          <w:szCs w:val="22"/>
        </w:rPr>
      </w:pPr>
      <w:r w:rsidRPr="00702418">
        <w:rPr>
          <w:rFonts w:eastAsia="Calibri"/>
          <w:sz w:val="22"/>
          <w:szCs w:val="22"/>
          <w:lang w:eastAsia="lv-LV"/>
        </w:rPr>
        <w:t>piegādā un atsavina Līguma prasībām atbilstošu, pienācīgas kvalitātes preci saskaņā ar tehniskā piedāvājuma (pielikumā) noteikumiem;</w:t>
      </w:r>
    </w:p>
    <w:p w:rsidR="00CB5ED7" w:rsidRPr="00702418" w:rsidRDefault="00CB5ED7" w:rsidP="00CB5ED7">
      <w:pPr>
        <w:numPr>
          <w:ilvl w:val="1"/>
          <w:numId w:val="2"/>
        </w:numPr>
        <w:tabs>
          <w:tab w:val="left" w:pos="-57"/>
          <w:tab w:val="left" w:pos="912"/>
        </w:tabs>
        <w:suppressAutoHyphens w:val="0"/>
        <w:spacing w:after="80"/>
        <w:ind w:left="851" w:hanging="567"/>
        <w:jc w:val="both"/>
        <w:rPr>
          <w:sz w:val="22"/>
          <w:szCs w:val="22"/>
        </w:rPr>
      </w:pPr>
      <w:r w:rsidRPr="00702418">
        <w:rPr>
          <w:rFonts w:eastAsia="Calibri"/>
          <w:sz w:val="22"/>
          <w:szCs w:val="22"/>
          <w:lang w:eastAsia="lv-LV"/>
        </w:rPr>
        <w:t>piegādā preci ražotāja standarta iepakojumā un marķējumā, kas ir neatvērts vai mehāniski nebojāts, kā arī nodrošina pilnīgu preces drošību pret iespējamajiem bojājumiem to transportējot;</w:t>
      </w:r>
    </w:p>
    <w:p w:rsidR="00CB5ED7" w:rsidRPr="00702418" w:rsidRDefault="00CB5ED7" w:rsidP="00CB5ED7">
      <w:pPr>
        <w:numPr>
          <w:ilvl w:val="1"/>
          <w:numId w:val="2"/>
        </w:numPr>
        <w:tabs>
          <w:tab w:val="left" w:pos="-57"/>
          <w:tab w:val="left" w:pos="912"/>
        </w:tabs>
        <w:suppressAutoHyphens w:val="0"/>
        <w:spacing w:after="80"/>
        <w:ind w:left="851" w:hanging="567"/>
        <w:jc w:val="both"/>
        <w:rPr>
          <w:sz w:val="22"/>
          <w:szCs w:val="22"/>
        </w:rPr>
      </w:pPr>
      <w:r w:rsidRPr="00702418">
        <w:rPr>
          <w:rFonts w:eastAsia="Calibri"/>
          <w:sz w:val="22"/>
          <w:szCs w:val="22"/>
          <w:lang w:eastAsia="lv-LV"/>
        </w:rPr>
        <w:t>iepazīstina Pasūtītāju ar patiesu un pilnīgu informāciju par preces kvalitāti;</w:t>
      </w:r>
    </w:p>
    <w:p w:rsidR="00CB5ED7" w:rsidRPr="00702418" w:rsidRDefault="00CB5ED7" w:rsidP="00CB5ED7">
      <w:pPr>
        <w:numPr>
          <w:ilvl w:val="1"/>
          <w:numId w:val="2"/>
        </w:numPr>
        <w:tabs>
          <w:tab w:val="left" w:pos="-57"/>
          <w:tab w:val="left" w:pos="912"/>
        </w:tabs>
        <w:suppressAutoHyphens w:val="0"/>
        <w:spacing w:after="80"/>
        <w:ind w:left="851" w:hanging="567"/>
        <w:jc w:val="both"/>
        <w:rPr>
          <w:sz w:val="22"/>
          <w:szCs w:val="22"/>
        </w:rPr>
      </w:pPr>
      <w:r w:rsidRPr="00702418">
        <w:rPr>
          <w:rFonts w:eastAsia="Calibri"/>
          <w:sz w:val="22"/>
          <w:szCs w:val="22"/>
          <w:lang w:eastAsia="lv-LV"/>
        </w:rPr>
        <w:t>garantē preces kvalitāti preces ražotāja norādītajā termiņā un pilda garantijas saistības;</w:t>
      </w:r>
    </w:p>
    <w:p w:rsidR="00CB5ED7" w:rsidRPr="00702418" w:rsidRDefault="00CB5ED7" w:rsidP="00CB5ED7">
      <w:pPr>
        <w:numPr>
          <w:ilvl w:val="1"/>
          <w:numId w:val="2"/>
        </w:numPr>
        <w:tabs>
          <w:tab w:val="left" w:pos="-57"/>
          <w:tab w:val="left" w:pos="912"/>
        </w:tabs>
        <w:suppressAutoHyphens w:val="0"/>
        <w:spacing w:after="80"/>
        <w:ind w:left="851" w:hanging="567"/>
        <w:jc w:val="both"/>
        <w:rPr>
          <w:sz w:val="22"/>
          <w:szCs w:val="22"/>
        </w:rPr>
      </w:pPr>
      <w:r w:rsidRPr="00702418">
        <w:rPr>
          <w:rFonts w:eastAsia="Calibri"/>
          <w:sz w:val="22"/>
          <w:szCs w:val="22"/>
          <w:lang w:eastAsia="lv-LV"/>
        </w:rPr>
        <w:t xml:space="preserve">Līguma prasībām neatbilstošas un/vai nekvalitatīvas preces piegādes gadījumā šajā līgumā noteiktajā kārtībā apmaina to pret jaunu, </w:t>
      </w:r>
      <w:smartTag w:uri="schemas-tilde-lv/tildestengine" w:element="veidnes">
        <w:smartTagPr>
          <w:attr w:name="baseform" w:val="līgum|s"/>
          <w:attr w:name="id" w:val="-1"/>
          <w:attr w:name="text" w:val="Līguma"/>
        </w:smartTagPr>
        <w:r w:rsidRPr="00702418">
          <w:rPr>
            <w:rFonts w:eastAsia="Calibri"/>
            <w:sz w:val="22"/>
            <w:szCs w:val="22"/>
            <w:lang w:eastAsia="lv-LV"/>
          </w:rPr>
          <w:t>Līguma</w:t>
        </w:r>
      </w:smartTag>
      <w:r w:rsidRPr="00702418">
        <w:rPr>
          <w:rFonts w:eastAsia="Calibri"/>
          <w:sz w:val="22"/>
          <w:szCs w:val="22"/>
          <w:lang w:eastAsia="lv-LV"/>
        </w:rPr>
        <w:t xml:space="preserve"> prasībām atbilstošu un kvalitatīvu preci uz sava rēķina.</w:t>
      </w:r>
    </w:p>
    <w:p w:rsidR="00CB5ED7" w:rsidRPr="00702418" w:rsidRDefault="00CB5ED7" w:rsidP="00CB5ED7">
      <w:pPr>
        <w:numPr>
          <w:ilvl w:val="0"/>
          <w:numId w:val="2"/>
        </w:numPr>
        <w:tabs>
          <w:tab w:val="left" w:pos="-57"/>
          <w:tab w:val="left" w:pos="912"/>
        </w:tabs>
        <w:suppressAutoHyphens w:val="0"/>
        <w:spacing w:before="120" w:after="120"/>
        <w:ind w:left="357" w:hanging="357"/>
        <w:jc w:val="both"/>
        <w:rPr>
          <w:sz w:val="22"/>
          <w:szCs w:val="22"/>
        </w:rPr>
      </w:pPr>
      <w:r w:rsidRPr="00702418">
        <w:rPr>
          <w:rFonts w:eastAsia="Calibri"/>
          <w:sz w:val="22"/>
          <w:szCs w:val="22"/>
          <w:lang w:eastAsia="lv-LV"/>
        </w:rPr>
        <w:t>Pasūtītājs:</w:t>
      </w:r>
    </w:p>
    <w:p w:rsidR="00CB5ED7" w:rsidRPr="00702418" w:rsidRDefault="00CB5ED7" w:rsidP="00CB5ED7">
      <w:pPr>
        <w:numPr>
          <w:ilvl w:val="1"/>
          <w:numId w:val="2"/>
        </w:numPr>
        <w:tabs>
          <w:tab w:val="left" w:pos="-57"/>
          <w:tab w:val="left" w:pos="912"/>
        </w:tabs>
        <w:suppressAutoHyphens w:val="0"/>
        <w:ind w:left="851" w:hanging="567"/>
        <w:jc w:val="both"/>
        <w:rPr>
          <w:sz w:val="22"/>
          <w:szCs w:val="22"/>
        </w:rPr>
      </w:pPr>
      <w:r w:rsidRPr="00702418">
        <w:rPr>
          <w:rFonts w:eastAsia="Calibri"/>
          <w:sz w:val="22"/>
          <w:szCs w:val="22"/>
          <w:lang w:eastAsia="lv-LV"/>
        </w:rPr>
        <w:t>pieņem saskaņā ar Līguma noteikumiem piegādāto Līguma prasībām atbilstošo, kvalitatīvo preci;</w:t>
      </w:r>
    </w:p>
    <w:p w:rsidR="00CB5ED7" w:rsidRPr="00702418" w:rsidRDefault="00CB5ED7" w:rsidP="00CB5ED7">
      <w:pPr>
        <w:numPr>
          <w:ilvl w:val="1"/>
          <w:numId w:val="2"/>
        </w:numPr>
        <w:tabs>
          <w:tab w:val="left" w:pos="-57"/>
          <w:tab w:val="left" w:pos="912"/>
        </w:tabs>
        <w:suppressAutoHyphens w:val="0"/>
        <w:ind w:left="851" w:hanging="567"/>
        <w:jc w:val="both"/>
        <w:rPr>
          <w:sz w:val="22"/>
          <w:szCs w:val="22"/>
        </w:rPr>
      </w:pPr>
      <w:r w:rsidRPr="00702418">
        <w:rPr>
          <w:rFonts w:eastAsia="Calibri"/>
          <w:sz w:val="22"/>
          <w:szCs w:val="22"/>
          <w:lang w:eastAsia="lv-LV"/>
        </w:rPr>
        <w:t xml:space="preserve">samaksā par pieņemto Līguma prasībām atbilstošo, kvalitatīvo preci </w:t>
      </w:r>
      <w:smartTag w:uri="schemas-tilde-lv/tildestengine" w:element="veidnes">
        <w:smartTagPr>
          <w:attr w:name="baseform" w:val="līgum|s"/>
          <w:attr w:name="id" w:val="-1"/>
          <w:attr w:name="text" w:val="Līgumā"/>
        </w:smartTagPr>
        <w:r w:rsidRPr="00702418">
          <w:rPr>
            <w:rFonts w:eastAsia="Calibri"/>
            <w:sz w:val="22"/>
            <w:szCs w:val="22"/>
            <w:lang w:eastAsia="lv-LV"/>
          </w:rPr>
          <w:t>Līgumā</w:t>
        </w:r>
      </w:smartTag>
      <w:r w:rsidRPr="00702418">
        <w:rPr>
          <w:rFonts w:eastAsia="Calibri"/>
          <w:sz w:val="22"/>
          <w:szCs w:val="22"/>
          <w:lang w:eastAsia="lv-LV"/>
        </w:rPr>
        <w:t xml:space="preserve"> noteiktajā kārtībā.</w:t>
      </w:r>
    </w:p>
    <w:p w:rsidR="00CB5ED7" w:rsidRPr="00702418" w:rsidRDefault="00CB5ED7" w:rsidP="00CB5ED7">
      <w:pPr>
        <w:tabs>
          <w:tab w:val="left" w:pos="-57"/>
          <w:tab w:val="left" w:pos="0"/>
        </w:tabs>
        <w:suppressAutoHyphens w:val="0"/>
        <w:spacing w:before="240" w:after="240"/>
        <w:jc w:val="center"/>
        <w:rPr>
          <w:b/>
          <w:sz w:val="22"/>
          <w:szCs w:val="22"/>
        </w:rPr>
      </w:pPr>
      <w:r w:rsidRPr="00702418">
        <w:rPr>
          <w:b/>
          <w:sz w:val="22"/>
          <w:szCs w:val="22"/>
        </w:rPr>
        <w:lastRenderedPageBreak/>
        <w:t>V. Pušu atbildība</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sz w:val="22"/>
          <w:szCs w:val="22"/>
        </w:rPr>
        <w:t>Ja Piegādātājs neapmaina preci Līgumā noteiktajā termiņā (Līguma 10. un 12.punkts),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 xml:space="preserve">Pasūtītajam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702418">
          <w:rPr>
            <w:sz w:val="22"/>
            <w:szCs w:val="22"/>
          </w:rPr>
          <w:t>Līguma</w:t>
        </w:r>
      </w:smartTag>
      <w:r w:rsidRPr="00702418">
        <w:rPr>
          <w:sz w:val="22"/>
          <w:szCs w:val="22"/>
        </w:rPr>
        <w:t xml:space="preserve"> 24. un 25.punktā noteiktajā kārtībā aprēķinātā līgumsoda summa.</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CB5ED7" w:rsidRPr="00702418" w:rsidRDefault="00CB5ED7" w:rsidP="00CB5ED7">
      <w:pPr>
        <w:keepNext/>
        <w:tabs>
          <w:tab w:val="left" w:pos="-57"/>
          <w:tab w:val="left" w:pos="0"/>
        </w:tabs>
        <w:suppressAutoHyphens w:val="0"/>
        <w:spacing w:before="100" w:beforeAutospacing="1" w:after="100" w:afterAutospacing="1"/>
        <w:jc w:val="center"/>
        <w:outlineLvl w:val="0"/>
        <w:rPr>
          <w:b/>
          <w:bCs/>
          <w:sz w:val="22"/>
          <w:szCs w:val="22"/>
        </w:rPr>
      </w:pPr>
      <w:r w:rsidRPr="00702418">
        <w:rPr>
          <w:b/>
          <w:bCs/>
          <w:sz w:val="22"/>
          <w:szCs w:val="22"/>
        </w:rPr>
        <w:t>VI. Līguma grozīšanas, papildināšanas un izbeigšanas kārtība</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sz w:val="22"/>
          <w:szCs w:val="22"/>
        </w:rPr>
        <w:t>Līguma darbības laikā ir pieļaujami nebūtiski līguma nosacījumu grozījumi, grozījumi, kurus paredz normatīvie akti un šajā Līgumā paredzētie grozījumi.</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sz w:val="22"/>
          <w:szCs w:val="22"/>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rsidR="00CB5ED7" w:rsidRPr="00702418" w:rsidRDefault="00CB5ED7" w:rsidP="00CB5ED7">
      <w:pPr>
        <w:numPr>
          <w:ilvl w:val="0"/>
          <w:numId w:val="2"/>
        </w:numPr>
        <w:suppressAutoHyphens w:val="0"/>
        <w:overflowPunct w:val="0"/>
        <w:autoSpaceDE w:val="0"/>
        <w:autoSpaceDN w:val="0"/>
        <w:adjustRightInd w:val="0"/>
        <w:spacing w:after="120"/>
        <w:jc w:val="both"/>
        <w:textAlignment w:val="baseline"/>
        <w:rPr>
          <w:sz w:val="22"/>
          <w:szCs w:val="22"/>
          <w:lang w:eastAsia="lv-LV"/>
        </w:rPr>
      </w:pPr>
      <w:r w:rsidRPr="00702418">
        <w:rPr>
          <w:sz w:val="22"/>
          <w:szCs w:val="22"/>
        </w:rPr>
        <w:t>Pasūtītājs ir tiesīgs lūgt pagarināt līguma darbības termiņu pie nosacījuma, ka preču vienību izcenojumi paliek nemainīgi un papildu iepērkamo preču kopējā vērtība nepārsniedz 10 % (desmit procentus) no līguma kopējās vērtības, neieskaitot līguma 29.punktā noteiktajā kārtībā iegādāto papildu Preču apjomu, un nepārsniedz iepirkuma procedūrai noteikto slieksni, šādos gadījumos:</w:t>
      </w:r>
    </w:p>
    <w:p w:rsidR="00CB5ED7" w:rsidRPr="00702418"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702418">
        <w:rPr>
          <w:sz w:val="22"/>
          <w:szCs w:val="22"/>
        </w:rPr>
        <w:t>sakarā ar nepieciešamību pabeigt uzsāktu iepirkumu jauna līguma noslēgšanai;</w:t>
      </w:r>
    </w:p>
    <w:p w:rsidR="00CB5ED7" w:rsidRPr="00702418"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702418">
        <w:rPr>
          <w:sz w:val="22"/>
          <w:szCs w:val="22"/>
        </w:rPr>
        <w:t>līdz jauna pašvaldības budžeta apstiprināšanai.</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sz w:val="22"/>
          <w:szCs w:val="22"/>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sz w:val="22"/>
          <w:szCs w:val="22"/>
        </w:rPr>
        <w:t>Līdzējiem ir tiesības vienpusēji atkāpties no līguma izpildes pirms termiņa, rakstiski paziņojot par to otrai pusei vienu mēnesi iepriekš.</w:t>
      </w:r>
    </w:p>
    <w:p w:rsidR="00CB5ED7" w:rsidRPr="00702418" w:rsidRDefault="00CB5ED7" w:rsidP="00CB5ED7">
      <w:pPr>
        <w:numPr>
          <w:ilvl w:val="0"/>
          <w:numId w:val="2"/>
        </w:numPr>
        <w:tabs>
          <w:tab w:val="left" w:pos="-57"/>
          <w:tab w:val="left" w:pos="912"/>
        </w:tabs>
        <w:suppressAutoHyphens w:val="0"/>
        <w:spacing w:after="80"/>
        <w:ind w:left="357" w:hanging="357"/>
        <w:jc w:val="both"/>
        <w:rPr>
          <w:sz w:val="22"/>
          <w:szCs w:val="22"/>
        </w:rPr>
      </w:pPr>
      <w:r w:rsidRPr="00702418">
        <w:rPr>
          <w:sz w:val="22"/>
          <w:szCs w:val="22"/>
        </w:rPr>
        <w:t>Pasūtītājs ir tiesīgs nekavējoties vienpusēji atkāpties no līguma izpildes, šādos gadījumos:</w:t>
      </w:r>
    </w:p>
    <w:p w:rsidR="00CB5ED7" w:rsidRPr="00702418" w:rsidRDefault="00CB5ED7" w:rsidP="00CB5ED7">
      <w:pPr>
        <w:numPr>
          <w:ilvl w:val="1"/>
          <w:numId w:val="2"/>
        </w:numPr>
        <w:tabs>
          <w:tab w:val="left" w:pos="-57"/>
          <w:tab w:val="left" w:pos="426"/>
        </w:tabs>
        <w:suppressAutoHyphens w:val="0"/>
        <w:spacing w:after="80"/>
        <w:ind w:left="1134" w:hanging="567"/>
        <w:jc w:val="both"/>
        <w:rPr>
          <w:sz w:val="22"/>
          <w:szCs w:val="22"/>
        </w:rPr>
      </w:pPr>
      <w:r w:rsidRPr="00702418">
        <w:rPr>
          <w:sz w:val="22"/>
          <w:szCs w:val="22"/>
        </w:rPr>
        <w:t>Piegādātājs kavē preču piegādi vairāk par 10 (desmit) kalendāra dienām;</w:t>
      </w:r>
    </w:p>
    <w:p w:rsidR="00CB5ED7" w:rsidRPr="00702418"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702418">
        <w:rPr>
          <w:sz w:val="22"/>
          <w:szCs w:val="22"/>
        </w:rPr>
        <w:t>tiek konstatēts, ka Piegādātājs atkārtoti piegādā šim līgumam neatbilstošas preces, vai arī piegādā šim līgumam atbilstīgas preces, bet par augstāku summu nekā noteikts Līgumā;</w:t>
      </w:r>
    </w:p>
    <w:p w:rsidR="00CB5ED7" w:rsidRPr="00702418"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702418">
        <w:rPr>
          <w:color w:val="000000"/>
          <w:sz w:val="22"/>
          <w:szCs w:val="22"/>
          <w:lang w:eastAsia="lv-LV"/>
        </w:rPr>
        <w:t>Piegādātājs kļūst maksātnespējīgs, bankrotē, tā darbība tiek izbeigta, pārtraukta vai apturēta.</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color w:val="000000"/>
          <w:sz w:val="22"/>
          <w:szCs w:val="22"/>
          <w:lang w:eastAsia="lv-LV"/>
        </w:rPr>
        <w:lastRenderedPageBreak/>
        <w:t xml:space="preserve">Piegādātājs ir tiesīgs vienpusēji nekavējoties atkāpties no līguma izpildes, neatlīdzinot piegādātajam nekādus zaudējumus, ja Pasūtītājs līgumā noteiktajos termiņos nav veicis maksājumus un maksājumu kavējums pārsniedz </w:t>
      </w:r>
      <w:r w:rsidRPr="00702418">
        <w:rPr>
          <w:b/>
          <w:color w:val="000000"/>
          <w:sz w:val="22"/>
          <w:szCs w:val="22"/>
          <w:lang w:eastAsia="lv-LV"/>
        </w:rPr>
        <w:t xml:space="preserve">30 (trīsdesmit) </w:t>
      </w:r>
      <w:r w:rsidRPr="00702418">
        <w:rPr>
          <w:color w:val="000000"/>
          <w:sz w:val="22"/>
          <w:szCs w:val="22"/>
          <w:lang w:eastAsia="lv-LV"/>
        </w:rPr>
        <w:t>kalendāra dienas.</w:t>
      </w:r>
    </w:p>
    <w:p w:rsidR="00CB5ED7" w:rsidRPr="00702418" w:rsidRDefault="00CB5ED7" w:rsidP="00CB5ED7">
      <w:pPr>
        <w:numPr>
          <w:ilvl w:val="0"/>
          <w:numId w:val="2"/>
        </w:numPr>
        <w:tabs>
          <w:tab w:val="left" w:pos="-57"/>
          <w:tab w:val="left" w:pos="912"/>
        </w:tabs>
        <w:suppressAutoHyphens w:val="0"/>
        <w:spacing w:after="80"/>
        <w:jc w:val="both"/>
        <w:rPr>
          <w:sz w:val="22"/>
          <w:szCs w:val="22"/>
        </w:rPr>
      </w:pPr>
      <w:r w:rsidRPr="00702418">
        <w:rPr>
          <w:color w:val="000000"/>
          <w:sz w:val="22"/>
          <w:szCs w:val="22"/>
          <w:lang w:eastAsia="lv-LV"/>
        </w:rPr>
        <w:t>Līgumā noteiktajos gadījumos Līdzēji atkāpjas no līguma izpildes, neatlīdzinot zaudējumus.</w:t>
      </w:r>
    </w:p>
    <w:p w:rsidR="00CB5ED7" w:rsidRPr="00702418" w:rsidRDefault="00CB5ED7" w:rsidP="00CB5ED7">
      <w:pPr>
        <w:tabs>
          <w:tab w:val="left" w:pos="-57"/>
          <w:tab w:val="left" w:pos="0"/>
        </w:tabs>
        <w:suppressAutoHyphens w:val="0"/>
        <w:spacing w:before="240" w:after="240"/>
        <w:jc w:val="center"/>
        <w:rPr>
          <w:sz w:val="22"/>
          <w:szCs w:val="22"/>
        </w:rPr>
      </w:pPr>
      <w:r w:rsidRPr="00702418">
        <w:rPr>
          <w:b/>
          <w:bCs/>
          <w:sz w:val="22"/>
          <w:szCs w:val="22"/>
        </w:rPr>
        <w:t>VII. Līguma darbības termiņš</w:t>
      </w:r>
    </w:p>
    <w:p w:rsidR="00CB5ED7" w:rsidRPr="00702418" w:rsidRDefault="00CB5ED7" w:rsidP="00CB5ED7">
      <w:pPr>
        <w:numPr>
          <w:ilvl w:val="0"/>
          <w:numId w:val="2"/>
        </w:numPr>
        <w:tabs>
          <w:tab w:val="left" w:pos="-57"/>
          <w:tab w:val="left" w:pos="912"/>
        </w:tabs>
        <w:suppressAutoHyphens w:val="0"/>
        <w:jc w:val="both"/>
        <w:rPr>
          <w:sz w:val="22"/>
          <w:szCs w:val="22"/>
        </w:rPr>
      </w:pPr>
      <w:r w:rsidRPr="00702418">
        <w:rPr>
          <w:sz w:val="22"/>
          <w:szCs w:val="22"/>
        </w:rPr>
        <w:t xml:space="preserve">Līgums stājās spēkā </w:t>
      </w:r>
      <w:r w:rsidRPr="00702418">
        <w:rPr>
          <w:b/>
          <w:sz w:val="22"/>
          <w:szCs w:val="22"/>
        </w:rPr>
        <w:t xml:space="preserve">2016.gada </w:t>
      </w:r>
      <w:r w:rsidR="009B22BD">
        <w:rPr>
          <w:b/>
          <w:sz w:val="22"/>
          <w:szCs w:val="22"/>
        </w:rPr>
        <w:t>28</w:t>
      </w:r>
      <w:r w:rsidR="002B4A25" w:rsidRPr="00702418">
        <w:rPr>
          <w:b/>
          <w:sz w:val="22"/>
          <w:szCs w:val="22"/>
        </w:rPr>
        <w:t>.jūnijā</w:t>
      </w:r>
      <w:r w:rsidRPr="00702418">
        <w:rPr>
          <w:sz w:val="22"/>
          <w:szCs w:val="22"/>
        </w:rPr>
        <w:t xml:space="preserve"> un ir spēkā līdz </w:t>
      </w:r>
      <w:r w:rsidRPr="00702418">
        <w:rPr>
          <w:b/>
          <w:sz w:val="22"/>
          <w:szCs w:val="22"/>
        </w:rPr>
        <w:t>2017.gada 25.aprīlim</w:t>
      </w:r>
      <w:r w:rsidRPr="00702418">
        <w:rPr>
          <w:sz w:val="22"/>
          <w:szCs w:val="22"/>
        </w:rPr>
        <w:t>.</w:t>
      </w:r>
    </w:p>
    <w:p w:rsidR="00CB5ED7" w:rsidRPr="00702418" w:rsidRDefault="00CB5ED7" w:rsidP="00CB5ED7">
      <w:pPr>
        <w:keepNext/>
        <w:tabs>
          <w:tab w:val="left" w:pos="-57"/>
          <w:tab w:val="left" w:pos="456"/>
        </w:tabs>
        <w:suppressAutoHyphens w:val="0"/>
        <w:autoSpaceDN w:val="0"/>
        <w:spacing w:before="240" w:after="240"/>
        <w:jc w:val="center"/>
        <w:textAlignment w:val="baseline"/>
        <w:outlineLvl w:val="0"/>
        <w:rPr>
          <w:b/>
          <w:bCs/>
          <w:sz w:val="22"/>
          <w:szCs w:val="22"/>
        </w:rPr>
      </w:pPr>
      <w:r w:rsidRPr="00702418">
        <w:rPr>
          <w:b/>
          <w:bCs/>
          <w:sz w:val="22"/>
          <w:szCs w:val="22"/>
        </w:rPr>
        <w:t>VIII. Noslēguma jautājumi</w:t>
      </w:r>
    </w:p>
    <w:p w:rsidR="00CB5ED7" w:rsidRPr="00702418" w:rsidRDefault="00CB5ED7" w:rsidP="00CB5ED7">
      <w:pPr>
        <w:numPr>
          <w:ilvl w:val="0"/>
          <w:numId w:val="2"/>
        </w:numPr>
        <w:tabs>
          <w:tab w:val="left" w:pos="-57"/>
          <w:tab w:val="left" w:pos="912"/>
        </w:tabs>
        <w:suppressAutoHyphens w:val="0"/>
        <w:jc w:val="both"/>
        <w:rPr>
          <w:sz w:val="22"/>
          <w:szCs w:val="22"/>
        </w:rPr>
      </w:pPr>
      <w:r w:rsidRPr="00702418">
        <w:rPr>
          <w:sz w:val="22"/>
          <w:szCs w:val="22"/>
        </w:rPr>
        <w:t>Līgums satur Līdzēju pilnīgu vienošanos. Līdzēji ir iepazinušies ar tā saturu un piekrīt tā punktiem, apliecinot to ar saviem parakstiem.</w:t>
      </w:r>
    </w:p>
    <w:p w:rsidR="00CB5ED7" w:rsidRPr="00702418" w:rsidRDefault="00CB5ED7" w:rsidP="00CB5ED7">
      <w:pPr>
        <w:numPr>
          <w:ilvl w:val="0"/>
          <w:numId w:val="2"/>
        </w:numPr>
        <w:tabs>
          <w:tab w:val="left" w:pos="-57"/>
          <w:tab w:val="left" w:pos="912"/>
        </w:tabs>
        <w:suppressAutoHyphens w:val="0"/>
        <w:jc w:val="both"/>
        <w:rPr>
          <w:sz w:val="22"/>
          <w:szCs w:val="22"/>
        </w:rPr>
      </w:pPr>
      <w:r w:rsidRPr="00702418">
        <w:rPr>
          <w:sz w:val="22"/>
          <w:szCs w:val="22"/>
        </w:rPr>
        <w:t>Strīdus šī līguma ietvaros Līdzēji risina savstarpēji vienojoties, bet, ja vienošanos nav iespējams panākt – tiesā, normatīvajos aktos noteiktajā kārtībā.</w:t>
      </w:r>
    </w:p>
    <w:p w:rsidR="00CB5ED7" w:rsidRPr="00702418" w:rsidRDefault="00CB5ED7" w:rsidP="00CB5ED7">
      <w:pPr>
        <w:numPr>
          <w:ilvl w:val="0"/>
          <w:numId w:val="2"/>
        </w:numPr>
        <w:tabs>
          <w:tab w:val="left" w:pos="-57"/>
          <w:tab w:val="left" w:pos="912"/>
        </w:tabs>
        <w:suppressAutoHyphens w:val="0"/>
        <w:jc w:val="both"/>
        <w:rPr>
          <w:sz w:val="22"/>
          <w:szCs w:val="22"/>
        </w:rPr>
      </w:pPr>
      <w:r w:rsidRPr="00702418">
        <w:rPr>
          <w:sz w:val="22"/>
          <w:szCs w:val="22"/>
        </w:rPr>
        <w:t xml:space="preserve">Līgums ir sastādīts valsts valodā uz </w:t>
      </w:r>
      <w:r w:rsidR="00842BDF">
        <w:rPr>
          <w:sz w:val="22"/>
          <w:szCs w:val="22"/>
        </w:rPr>
        <w:t xml:space="preserve">4 lapām ar </w:t>
      </w:r>
      <w:r w:rsidRPr="00702418">
        <w:rPr>
          <w:sz w:val="22"/>
          <w:szCs w:val="22"/>
        </w:rPr>
        <w:t xml:space="preserve">pielikumu uz </w:t>
      </w:r>
      <w:r w:rsidR="0052681F">
        <w:rPr>
          <w:sz w:val="22"/>
          <w:szCs w:val="22"/>
        </w:rPr>
        <w:t>40</w:t>
      </w:r>
      <w:r w:rsidR="00842BDF">
        <w:rPr>
          <w:sz w:val="22"/>
          <w:szCs w:val="22"/>
        </w:rPr>
        <w:t xml:space="preserve"> lapām</w:t>
      </w:r>
      <w:r w:rsidRPr="00702418">
        <w:rPr>
          <w:sz w:val="22"/>
          <w:szCs w:val="22"/>
        </w:rPr>
        <w:t xml:space="preserve">, kopā uz </w:t>
      </w:r>
      <w:r w:rsidR="0052681F">
        <w:rPr>
          <w:sz w:val="22"/>
          <w:szCs w:val="22"/>
        </w:rPr>
        <w:t>44</w:t>
      </w:r>
      <w:bookmarkStart w:id="0" w:name="_GoBack"/>
      <w:bookmarkEnd w:id="0"/>
      <w:r w:rsidRPr="00702418">
        <w:rPr>
          <w:sz w:val="22"/>
          <w:szCs w:val="22"/>
        </w:rPr>
        <w:t xml:space="preserve"> lapām, un parakstīts 2 (divos) eksemplāros, pa vienam katram Līdzējam. Abiem eksemplāriem ir vienāds juridiskais spēks.</w:t>
      </w:r>
    </w:p>
    <w:p w:rsidR="00CB5ED7" w:rsidRPr="00702418" w:rsidRDefault="00CB5ED7" w:rsidP="00C8024A">
      <w:pPr>
        <w:tabs>
          <w:tab w:val="left" w:pos="-57"/>
          <w:tab w:val="left" w:pos="0"/>
        </w:tabs>
        <w:suppressAutoHyphens w:val="0"/>
        <w:spacing w:before="120" w:after="240"/>
        <w:jc w:val="center"/>
        <w:rPr>
          <w:sz w:val="22"/>
          <w:szCs w:val="22"/>
        </w:rPr>
      </w:pPr>
      <w:r w:rsidRPr="00702418">
        <w:rPr>
          <w:b/>
          <w:sz w:val="22"/>
          <w:szCs w:val="22"/>
        </w:rPr>
        <w:t>IX. Pušu atbildīgās personas</w:t>
      </w:r>
    </w:p>
    <w:p w:rsidR="00DC105F" w:rsidRDefault="00CB5ED7" w:rsidP="00DC105F">
      <w:pPr>
        <w:numPr>
          <w:ilvl w:val="0"/>
          <w:numId w:val="2"/>
        </w:numPr>
        <w:tabs>
          <w:tab w:val="left" w:pos="-57"/>
          <w:tab w:val="left" w:pos="912"/>
        </w:tabs>
        <w:suppressAutoHyphens w:val="0"/>
        <w:spacing w:after="120"/>
        <w:ind w:left="357" w:hanging="357"/>
        <w:jc w:val="both"/>
        <w:rPr>
          <w:sz w:val="22"/>
          <w:szCs w:val="22"/>
        </w:rPr>
      </w:pPr>
      <w:r w:rsidRPr="00702418">
        <w:rPr>
          <w:sz w:val="22"/>
          <w:szCs w:val="22"/>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DC105F" w:rsidRPr="00702418" w:rsidTr="00534482">
        <w:trPr>
          <w:jc w:val="center"/>
        </w:trPr>
        <w:tc>
          <w:tcPr>
            <w:tcW w:w="1903" w:type="dxa"/>
            <w:hideMark/>
          </w:tcPr>
          <w:p w:rsidR="00DC105F" w:rsidRPr="00702418" w:rsidRDefault="00DC105F" w:rsidP="00534482">
            <w:pPr>
              <w:rPr>
                <w:sz w:val="22"/>
                <w:szCs w:val="22"/>
              </w:rPr>
            </w:pPr>
            <w:bookmarkStart w:id="1" w:name="OLE_LINK23"/>
            <w:r w:rsidRPr="00702418">
              <w:rPr>
                <w:sz w:val="22"/>
                <w:szCs w:val="22"/>
              </w:rPr>
              <w:t>Vārds, uzvārds:</w:t>
            </w:r>
          </w:p>
        </w:tc>
        <w:tc>
          <w:tcPr>
            <w:tcW w:w="5400" w:type="dxa"/>
          </w:tcPr>
          <w:p w:rsidR="00DC105F" w:rsidRPr="00702418" w:rsidRDefault="00DC105F" w:rsidP="00534482">
            <w:pPr>
              <w:rPr>
                <w:b/>
                <w:sz w:val="22"/>
                <w:szCs w:val="22"/>
              </w:rPr>
            </w:pPr>
            <w:r w:rsidRPr="00702418">
              <w:rPr>
                <w:b/>
                <w:sz w:val="22"/>
                <w:szCs w:val="22"/>
              </w:rPr>
              <w:t xml:space="preserve">Ludmila </w:t>
            </w:r>
            <w:proofErr w:type="spellStart"/>
            <w:r w:rsidRPr="00702418">
              <w:rPr>
                <w:b/>
                <w:sz w:val="22"/>
                <w:szCs w:val="22"/>
              </w:rPr>
              <w:t>Smikova</w:t>
            </w:r>
            <w:proofErr w:type="spellEnd"/>
          </w:p>
        </w:tc>
      </w:tr>
      <w:tr w:rsidR="00DC105F" w:rsidRPr="00702418" w:rsidTr="00534482">
        <w:trPr>
          <w:jc w:val="center"/>
        </w:trPr>
        <w:tc>
          <w:tcPr>
            <w:tcW w:w="1903" w:type="dxa"/>
            <w:hideMark/>
          </w:tcPr>
          <w:p w:rsidR="00DC105F" w:rsidRPr="00702418" w:rsidRDefault="00DC105F" w:rsidP="00534482">
            <w:pPr>
              <w:rPr>
                <w:sz w:val="22"/>
                <w:szCs w:val="22"/>
              </w:rPr>
            </w:pPr>
            <w:r w:rsidRPr="00702418">
              <w:rPr>
                <w:sz w:val="22"/>
                <w:szCs w:val="22"/>
              </w:rPr>
              <w:t>Amats</w:t>
            </w:r>
          </w:p>
        </w:tc>
        <w:tc>
          <w:tcPr>
            <w:tcW w:w="5400" w:type="dxa"/>
          </w:tcPr>
          <w:p w:rsidR="00DC105F" w:rsidRPr="00702418" w:rsidRDefault="00DC105F" w:rsidP="00534482">
            <w:pPr>
              <w:rPr>
                <w:sz w:val="22"/>
                <w:szCs w:val="22"/>
              </w:rPr>
            </w:pPr>
            <w:r w:rsidRPr="00702418">
              <w:rPr>
                <w:rFonts w:cs="Arial"/>
                <w:bCs/>
                <w:sz w:val="22"/>
                <w:szCs w:val="22"/>
                <w:lang w:eastAsia="en-US"/>
              </w:rPr>
              <w:t>vadītāja</w:t>
            </w:r>
          </w:p>
        </w:tc>
      </w:tr>
      <w:tr w:rsidR="00DC105F" w:rsidRPr="00702418" w:rsidTr="00534482">
        <w:trPr>
          <w:jc w:val="center"/>
        </w:trPr>
        <w:tc>
          <w:tcPr>
            <w:tcW w:w="1903" w:type="dxa"/>
            <w:hideMark/>
          </w:tcPr>
          <w:p w:rsidR="00DC105F" w:rsidRPr="00702418" w:rsidRDefault="00DC105F" w:rsidP="00534482">
            <w:pPr>
              <w:rPr>
                <w:sz w:val="22"/>
                <w:szCs w:val="22"/>
              </w:rPr>
            </w:pPr>
            <w:r w:rsidRPr="00702418">
              <w:rPr>
                <w:sz w:val="22"/>
                <w:szCs w:val="22"/>
              </w:rPr>
              <w:t>Tālrunis:</w:t>
            </w:r>
          </w:p>
        </w:tc>
        <w:tc>
          <w:tcPr>
            <w:tcW w:w="5400" w:type="dxa"/>
          </w:tcPr>
          <w:p w:rsidR="00DC105F" w:rsidRPr="00702418" w:rsidRDefault="00DC105F" w:rsidP="00534482">
            <w:pPr>
              <w:rPr>
                <w:sz w:val="22"/>
                <w:szCs w:val="22"/>
              </w:rPr>
            </w:pPr>
            <w:r w:rsidRPr="00702418">
              <w:rPr>
                <w:bCs/>
                <w:sz w:val="22"/>
                <w:szCs w:val="22"/>
                <w:lang w:eastAsia="en-US"/>
              </w:rPr>
              <w:t>26525360</w:t>
            </w:r>
          </w:p>
        </w:tc>
      </w:tr>
      <w:tr w:rsidR="00DC105F" w:rsidRPr="00702418" w:rsidTr="00534482">
        <w:trPr>
          <w:jc w:val="center"/>
        </w:trPr>
        <w:tc>
          <w:tcPr>
            <w:tcW w:w="1903" w:type="dxa"/>
            <w:hideMark/>
          </w:tcPr>
          <w:p w:rsidR="00DC105F" w:rsidRPr="00702418" w:rsidRDefault="00DC105F" w:rsidP="00534482">
            <w:pPr>
              <w:rPr>
                <w:sz w:val="22"/>
                <w:szCs w:val="22"/>
              </w:rPr>
            </w:pPr>
            <w:r w:rsidRPr="00702418">
              <w:rPr>
                <w:sz w:val="22"/>
                <w:szCs w:val="22"/>
              </w:rPr>
              <w:t>E-pasta adrese:</w:t>
            </w:r>
          </w:p>
        </w:tc>
        <w:tc>
          <w:tcPr>
            <w:tcW w:w="5400" w:type="dxa"/>
          </w:tcPr>
          <w:p w:rsidR="00DC105F" w:rsidRPr="00702418" w:rsidRDefault="00DC105F" w:rsidP="00534482">
            <w:pPr>
              <w:tabs>
                <w:tab w:val="left" w:pos="3492"/>
                <w:tab w:val="left" w:pos="4752"/>
              </w:tabs>
              <w:rPr>
                <w:rStyle w:val="Hyperlink"/>
                <w:sz w:val="22"/>
                <w:szCs w:val="22"/>
              </w:rPr>
            </w:pPr>
            <w:r w:rsidRPr="00702418">
              <w:rPr>
                <w:rStyle w:val="Hyperlink"/>
                <w:sz w:val="22"/>
                <w:szCs w:val="22"/>
              </w:rPr>
              <w:t xml:space="preserve">priedite@daugavpils.lv </w:t>
            </w:r>
          </w:p>
          <w:p w:rsidR="00DC105F" w:rsidRPr="00702418" w:rsidRDefault="00DC105F" w:rsidP="00534482">
            <w:pPr>
              <w:tabs>
                <w:tab w:val="left" w:pos="3492"/>
                <w:tab w:val="left" w:pos="4752"/>
              </w:tabs>
              <w:rPr>
                <w:sz w:val="22"/>
                <w:szCs w:val="22"/>
              </w:rPr>
            </w:pPr>
          </w:p>
        </w:tc>
      </w:tr>
    </w:tbl>
    <w:bookmarkEnd w:id="1"/>
    <w:p w:rsidR="00CB5ED7" w:rsidRPr="00DC105F" w:rsidRDefault="002D7044" w:rsidP="00DC105F">
      <w:pPr>
        <w:numPr>
          <w:ilvl w:val="0"/>
          <w:numId w:val="2"/>
        </w:numPr>
        <w:tabs>
          <w:tab w:val="left" w:pos="-57"/>
          <w:tab w:val="left" w:pos="912"/>
        </w:tabs>
        <w:suppressAutoHyphens w:val="0"/>
        <w:spacing w:after="120"/>
        <w:ind w:left="357" w:hanging="357"/>
        <w:jc w:val="both"/>
        <w:rPr>
          <w:sz w:val="22"/>
          <w:szCs w:val="22"/>
        </w:rPr>
      </w:pPr>
      <w:r w:rsidRPr="00DC105F">
        <w:rPr>
          <w:sz w:val="22"/>
          <w:szCs w:val="22"/>
        </w:rPr>
        <w:t>Līguma organizatorisko izpildi un kvalitātes uzraudzību pilnvarotā persona no Izpildītāja puses:</w:t>
      </w:r>
    </w:p>
    <w:tbl>
      <w:tblPr>
        <w:tblW w:w="8487" w:type="dxa"/>
        <w:jc w:val="right"/>
        <w:tblLook w:val="01E0" w:firstRow="1" w:lastRow="1" w:firstColumn="1" w:lastColumn="1" w:noHBand="0" w:noVBand="0"/>
      </w:tblPr>
      <w:tblGrid>
        <w:gridCol w:w="1835"/>
        <w:gridCol w:w="6652"/>
      </w:tblGrid>
      <w:tr w:rsidR="00BB3741" w:rsidRPr="00702418" w:rsidTr="00DC105F">
        <w:trPr>
          <w:jc w:val="right"/>
        </w:trPr>
        <w:tc>
          <w:tcPr>
            <w:tcW w:w="1835" w:type="dxa"/>
            <w:hideMark/>
          </w:tcPr>
          <w:p w:rsidR="00BB3741" w:rsidRPr="00702418" w:rsidRDefault="00BB3741" w:rsidP="00DC105F">
            <w:pPr>
              <w:rPr>
                <w:sz w:val="22"/>
                <w:szCs w:val="22"/>
              </w:rPr>
            </w:pPr>
            <w:r w:rsidRPr="00702418">
              <w:rPr>
                <w:sz w:val="22"/>
                <w:szCs w:val="22"/>
              </w:rPr>
              <w:t>Vārds, uzvārds:</w:t>
            </w:r>
          </w:p>
        </w:tc>
        <w:tc>
          <w:tcPr>
            <w:tcW w:w="6652" w:type="dxa"/>
          </w:tcPr>
          <w:p w:rsidR="00BB3741" w:rsidRPr="00702418" w:rsidRDefault="00BB3741" w:rsidP="00DC105F">
            <w:pPr>
              <w:rPr>
                <w:b/>
                <w:sz w:val="22"/>
                <w:szCs w:val="22"/>
              </w:rPr>
            </w:pPr>
            <w:r w:rsidRPr="00702418">
              <w:rPr>
                <w:b/>
                <w:sz w:val="22"/>
                <w:szCs w:val="22"/>
              </w:rPr>
              <w:t>Alla Kačalova</w:t>
            </w:r>
          </w:p>
        </w:tc>
      </w:tr>
      <w:tr w:rsidR="00BB3741" w:rsidRPr="00702418" w:rsidTr="00DC105F">
        <w:trPr>
          <w:jc w:val="right"/>
        </w:trPr>
        <w:tc>
          <w:tcPr>
            <w:tcW w:w="1835" w:type="dxa"/>
            <w:hideMark/>
          </w:tcPr>
          <w:p w:rsidR="00BB3741" w:rsidRPr="00702418" w:rsidRDefault="00BB3741" w:rsidP="00DC105F">
            <w:pPr>
              <w:rPr>
                <w:sz w:val="22"/>
                <w:szCs w:val="22"/>
              </w:rPr>
            </w:pPr>
            <w:r w:rsidRPr="00702418">
              <w:rPr>
                <w:sz w:val="22"/>
                <w:szCs w:val="22"/>
              </w:rPr>
              <w:t>Amats</w:t>
            </w:r>
          </w:p>
        </w:tc>
        <w:tc>
          <w:tcPr>
            <w:tcW w:w="6652" w:type="dxa"/>
          </w:tcPr>
          <w:p w:rsidR="00BB3741" w:rsidRPr="00702418" w:rsidRDefault="00BB3741" w:rsidP="00DC105F">
            <w:pPr>
              <w:rPr>
                <w:sz w:val="22"/>
                <w:szCs w:val="22"/>
              </w:rPr>
            </w:pPr>
            <w:r w:rsidRPr="00702418">
              <w:rPr>
                <w:sz w:val="22"/>
                <w:szCs w:val="22"/>
              </w:rPr>
              <w:t>Nodaļas vadītāja</w:t>
            </w:r>
          </w:p>
        </w:tc>
      </w:tr>
      <w:tr w:rsidR="00BB3741" w:rsidRPr="00702418" w:rsidTr="00DC105F">
        <w:trPr>
          <w:jc w:val="right"/>
        </w:trPr>
        <w:tc>
          <w:tcPr>
            <w:tcW w:w="1835" w:type="dxa"/>
            <w:hideMark/>
          </w:tcPr>
          <w:p w:rsidR="00BB3741" w:rsidRPr="00702418" w:rsidRDefault="00BB3741" w:rsidP="00DC105F">
            <w:pPr>
              <w:rPr>
                <w:sz w:val="22"/>
                <w:szCs w:val="22"/>
              </w:rPr>
            </w:pPr>
            <w:r w:rsidRPr="00702418">
              <w:rPr>
                <w:sz w:val="22"/>
                <w:szCs w:val="22"/>
              </w:rPr>
              <w:t>Tālrunis:</w:t>
            </w:r>
          </w:p>
        </w:tc>
        <w:tc>
          <w:tcPr>
            <w:tcW w:w="6652" w:type="dxa"/>
          </w:tcPr>
          <w:p w:rsidR="00BB3741" w:rsidRPr="00702418" w:rsidRDefault="00BB3741" w:rsidP="00DC105F">
            <w:pPr>
              <w:rPr>
                <w:sz w:val="22"/>
                <w:szCs w:val="22"/>
              </w:rPr>
            </w:pPr>
            <w:r w:rsidRPr="00702418">
              <w:rPr>
                <w:sz w:val="22"/>
                <w:szCs w:val="22"/>
              </w:rPr>
              <w:t>65407998; 65407997</w:t>
            </w:r>
          </w:p>
        </w:tc>
      </w:tr>
      <w:tr w:rsidR="00BB3741" w:rsidRPr="00702418" w:rsidTr="00DC105F">
        <w:trPr>
          <w:jc w:val="right"/>
        </w:trPr>
        <w:tc>
          <w:tcPr>
            <w:tcW w:w="1835" w:type="dxa"/>
            <w:hideMark/>
          </w:tcPr>
          <w:p w:rsidR="00BB3741" w:rsidRPr="00702418" w:rsidRDefault="00BB3741" w:rsidP="00DC105F">
            <w:pPr>
              <w:rPr>
                <w:sz w:val="22"/>
                <w:szCs w:val="22"/>
              </w:rPr>
            </w:pPr>
            <w:r w:rsidRPr="00702418">
              <w:rPr>
                <w:sz w:val="22"/>
                <w:szCs w:val="22"/>
              </w:rPr>
              <w:t>E-pasta adrese:</w:t>
            </w:r>
          </w:p>
        </w:tc>
        <w:tc>
          <w:tcPr>
            <w:tcW w:w="6652" w:type="dxa"/>
          </w:tcPr>
          <w:p w:rsidR="00BB3741" w:rsidRPr="00702418" w:rsidRDefault="0052681F" w:rsidP="00DC105F">
            <w:pPr>
              <w:tabs>
                <w:tab w:val="left" w:pos="3492"/>
                <w:tab w:val="left" w:pos="4752"/>
              </w:tabs>
              <w:rPr>
                <w:rStyle w:val="Hyperlink"/>
                <w:sz w:val="22"/>
                <w:szCs w:val="22"/>
              </w:rPr>
            </w:pPr>
            <w:hyperlink r:id="rId8" w:history="1">
              <w:r w:rsidR="00BB3741" w:rsidRPr="00702418">
                <w:rPr>
                  <w:rStyle w:val="Hyperlink"/>
                  <w:sz w:val="22"/>
                  <w:szCs w:val="22"/>
                </w:rPr>
                <w:t>print_serviss@inbox.lv</w:t>
              </w:r>
            </w:hyperlink>
            <w:r w:rsidR="00BB3741" w:rsidRPr="00702418">
              <w:rPr>
                <w:rStyle w:val="Hyperlink"/>
                <w:sz w:val="22"/>
                <w:szCs w:val="22"/>
              </w:rPr>
              <w:t xml:space="preserve"> </w:t>
            </w:r>
          </w:p>
        </w:tc>
      </w:tr>
    </w:tbl>
    <w:p w:rsidR="00806DAA" w:rsidRPr="00702418" w:rsidRDefault="00806DAA" w:rsidP="00BB3741">
      <w:pPr>
        <w:spacing w:before="120"/>
        <w:jc w:val="center"/>
        <w:rPr>
          <w:b/>
          <w:sz w:val="22"/>
          <w:szCs w:val="22"/>
          <w:lang w:eastAsia="en-US"/>
        </w:rPr>
      </w:pPr>
    </w:p>
    <w:p w:rsidR="00247827" w:rsidRPr="00702418" w:rsidRDefault="00CB5ED7" w:rsidP="00BB3741">
      <w:pPr>
        <w:spacing w:before="120"/>
        <w:jc w:val="center"/>
        <w:rPr>
          <w:b/>
          <w:sz w:val="22"/>
          <w:szCs w:val="22"/>
          <w:lang w:eastAsia="en-US"/>
        </w:rPr>
      </w:pPr>
      <w:r w:rsidRPr="00702418">
        <w:rPr>
          <w:b/>
          <w:sz w:val="22"/>
          <w:szCs w:val="22"/>
          <w:lang w:eastAsia="en-US"/>
        </w:rPr>
        <w:t>X. Līdzēju juridiskās adreses, bankas rekvizīti un paraksti</w:t>
      </w:r>
    </w:p>
    <w:p w:rsidR="00360C2B" w:rsidRPr="00702418" w:rsidRDefault="00360C2B" w:rsidP="0096552C">
      <w:pPr>
        <w:jc w:val="center"/>
        <w:rPr>
          <w:b/>
          <w:sz w:val="22"/>
          <w:szCs w:val="22"/>
          <w:lang w:eastAsia="en-US"/>
        </w:rPr>
      </w:pPr>
    </w:p>
    <w:tbl>
      <w:tblPr>
        <w:tblW w:w="9180" w:type="dxa"/>
        <w:tblBorders>
          <w:insideH w:val="single" w:sz="4" w:space="0" w:color="auto"/>
        </w:tblBorders>
        <w:tblLook w:val="0000" w:firstRow="0" w:lastRow="0" w:firstColumn="0" w:lastColumn="0" w:noHBand="0" w:noVBand="0"/>
      </w:tblPr>
      <w:tblGrid>
        <w:gridCol w:w="4453"/>
        <w:gridCol w:w="4727"/>
      </w:tblGrid>
      <w:tr w:rsidR="0096552C" w:rsidRPr="009870FC" w:rsidTr="00DF2283">
        <w:trPr>
          <w:trHeight w:val="931"/>
        </w:trPr>
        <w:tc>
          <w:tcPr>
            <w:tcW w:w="4453" w:type="dxa"/>
          </w:tcPr>
          <w:p w:rsidR="0096552C" w:rsidRPr="009870FC" w:rsidRDefault="0096552C" w:rsidP="004B54BD">
            <w:pPr>
              <w:rPr>
                <w:b/>
                <w:bCs/>
                <w:sz w:val="22"/>
                <w:szCs w:val="22"/>
                <w:lang w:val="en-US"/>
              </w:rPr>
            </w:pPr>
            <w:r w:rsidRPr="009870FC">
              <w:rPr>
                <w:b/>
                <w:bCs/>
                <w:sz w:val="22"/>
                <w:szCs w:val="22"/>
                <w:lang w:val="en-US"/>
              </w:rPr>
              <w:t>PASŪTĪTĀJS:</w:t>
            </w:r>
          </w:p>
          <w:p w:rsidR="0096552C" w:rsidRPr="009870FC" w:rsidRDefault="0096552C" w:rsidP="004B54BD">
            <w:pPr>
              <w:rPr>
                <w:sz w:val="22"/>
                <w:szCs w:val="22"/>
                <w:lang w:val="en-US"/>
              </w:rPr>
            </w:pPr>
          </w:p>
          <w:p w:rsidR="0031794C" w:rsidRPr="009870FC" w:rsidRDefault="00806DAA" w:rsidP="0031794C">
            <w:pPr>
              <w:widowControl w:val="0"/>
              <w:spacing w:line="20" w:lineRule="atLeast"/>
              <w:rPr>
                <w:b/>
                <w:bCs/>
                <w:sz w:val="22"/>
                <w:szCs w:val="22"/>
              </w:rPr>
            </w:pPr>
            <w:r w:rsidRPr="009870FC">
              <w:rPr>
                <w:b/>
                <w:sz w:val="22"/>
                <w:szCs w:val="22"/>
              </w:rPr>
              <w:t>Bērnunams – patversme “Priedīte”</w:t>
            </w:r>
          </w:p>
          <w:p w:rsidR="0031794C" w:rsidRPr="009870FC" w:rsidRDefault="0031794C" w:rsidP="0031794C">
            <w:pPr>
              <w:widowControl w:val="0"/>
              <w:spacing w:line="20" w:lineRule="atLeast"/>
              <w:rPr>
                <w:sz w:val="22"/>
                <w:szCs w:val="22"/>
              </w:rPr>
            </w:pPr>
            <w:proofErr w:type="spellStart"/>
            <w:r w:rsidRPr="009870FC">
              <w:rPr>
                <w:sz w:val="22"/>
                <w:szCs w:val="22"/>
              </w:rPr>
              <w:t>reģ</w:t>
            </w:r>
            <w:proofErr w:type="spellEnd"/>
            <w:r w:rsidRPr="009870FC">
              <w:rPr>
                <w:sz w:val="22"/>
                <w:szCs w:val="22"/>
              </w:rPr>
              <w:t xml:space="preserve">. Nr. </w:t>
            </w:r>
            <w:r w:rsidR="00806DAA" w:rsidRPr="009870FC">
              <w:rPr>
                <w:sz w:val="22"/>
                <w:szCs w:val="22"/>
                <w:lang w:val="en-US"/>
              </w:rPr>
              <w:t>90010437371</w:t>
            </w:r>
            <w:r w:rsidRPr="009870FC">
              <w:rPr>
                <w:sz w:val="22"/>
                <w:szCs w:val="22"/>
              </w:rPr>
              <w:t xml:space="preserve">, </w:t>
            </w:r>
          </w:p>
          <w:p w:rsidR="0031794C" w:rsidRPr="009870FC" w:rsidRDefault="00806DAA" w:rsidP="0031794C">
            <w:pPr>
              <w:widowControl w:val="0"/>
              <w:spacing w:line="20" w:lineRule="atLeast"/>
              <w:rPr>
                <w:sz w:val="22"/>
                <w:szCs w:val="22"/>
              </w:rPr>
            </w:pPr>
            <w:proofErr w:type="spellStart"/>
            <w:r w:rsidRPr="009870FC">
              <w:rPr>
                <w:sz w:val="22"/>
                <w:szCs w:val="22"/>
                <w:lang w:val="en-US"/>
              </w:rPr>
              <w:t>Turaidas</w:t>
            </w:r>
            <w:proofErr w:type="spellEnd"/>
            <w:r w:rsidRPr="009870FC">
              <w:rPr>
                <w:sz w:val="22"/>
                <w:szCs w:val="22"/>
                <w:lang w:val="en-US"/>
              </w:rPr>
              <w:t xml:space="preserve"> </w:t>
            </w:r>
            <w:proofErr w:type="spellStart"/>
            <w:r w:rsidRPr="009870FC">
              <w:rPr>
                <w:sz w:val="22"/>
                <w:szCs w:val="22"/>
                <w:lang w:val="en-US"/>
              </w:rPr>
              <w:t>iela</w:t>
            </w:r>
            <w:proofErr w:type="spellEnd"/>
            <w:r w:rsidRPr="009870FC">
              <w:rPr>
                <w:sz w:val="22"/>
                <w:szCs w:val="22"/>
                <w:lang w:val="en-US"/>
              </w:rPr>
              <w:t xml:space="preserve"> 36, Daugavpils, LV-5417</w:t>
            </w:r>
          </w:p>
          <w:p w:rsidR="0031794C" w:rsidRPr="009870FC" w:rsidRDefault="0031794C" w:rsidP="0031794C">
            <w:pPr>
              <w:widowControl w:val="0"/>
              <w:spacing w:line="20" w:lineRule="atLeast"/>
              <w:rPr>
                <w:rFonts w:eastAsia="Lucida Sans Unicode"/>
                <w:sz w:val="22"/>
                <w:szCs w:val="22"/>
              </w:rPr>
            </w:pPr>
          </w:p>
          <w:p w:rsidR="002D7044" w:rsidRPr="009870FC" w:rsidRDefault="002D7044" w:rsidP="0031794C">
            <w:pPr>
              <w:widowControl w:val="0"/>
              <w:spacing w:line="20" w:lineRule="atLeast"/>
              <w:rPr>
                <w:rFonts w:eastAsia="Lucida Sans Unicode"/>
                <w:sz w:val="22"/>
                <w:szCs w:val="22"/>
              </w:rPr>
            </w:pPr>
          </w:p>
          <w:p w:rsidR="002D7044" w:rsidRPr="009870FC" w:rsidRDefault="002D7044" w:rsidP="0031794C">
            <w:pPr>
              <w:widowControl w:val="0"/>
              <w:spacing w:line="20" w:lineRule="atLeast"/>
              <w:rPr>
                <w:rFonts w:eastAsia="Lucida Sans Unicode"/>
                <w:sz w:val="22"/>
                <w:szCs w:val="22"/>
              </w:rPr>
            </w:pPr>
          </w:p>
          <w:p w:rsidR="002D7044" w:rsidRPr="009870FC" w:rsidRDefault="002D7044" w:rsidP="0031794C">
            <w:pPr>
              <w:widowControl w:val="0"/>
              <w:spacing w:line="20" w:lineRule="atLeast"/>
              <w:rPr>
                <w:rFonts w:eastAsia="Lucida Sans Unicode"/>
                <w:sz w:val="22"/>
                <w:szCs w:val="22"/>
              </w:rPr>
            </w:pPr>
          </w:p>
          <w:p w:rsidR="0031794C" w:rsidRPr="009870FC" w:rsidRDefault="0031794C" w:rsidP="0031794C">
            <w:pPr>
              <w:widowControl w:val="0"/>
              <w:spacing w:line="20" w:lineRule="atLeast"/>
              <w:rPr>
                <w:rFonts w:eastAsia="Lucida Sans Unicode"/>
                <w:sz w:val="22"/>
                <w:szCs w:val="22"/>
              </w:rPr>
            </w:pPr>
          </w:p>
          <w:p w:rsidR="0031794C" w:rsidRPr="009870FC" w:rsidRDefault="00806DAA" w:rsidP="0031794C">
            <w:pPr>
              <w:widowControl w:val="0"/>
              <w:spacing w:after="120" w:line="20" w:lineRule="atLeast"/>
              <w:rPr>
                <w:bCs/>
                <w:sz w:val="22"/>
                <w:szCs w:val="22"/>
              </w:rPr>
            </w:pPr>
            <w:r w:rsidRPr="009870FC">
              <w:rPr>
                <w:bCs/>
                <w:sz w:val="22"/>
                <w:szCs w:val="22"/>
              </w:rPr>
              <w:t>Vadītāja</w:t>
            </w:r>
            <w:r w:rsidR="0031794C" w:rsidRPr="009870FC">
              <w:rPr>
                <w:bCs/>
                <w:sz w:val="22"/>
                <w:szCs w:val="22"/>
              </w:rPr>
              <w:t xml:space="preserve"> </w:t>
            </w:r>
          </w:p>
          <w:p w:rsidR="0096552C" w:rsidRPr="009870FC" w:rsidRDefault="00806DAA" w:rsidP="0031794C">
            <w:pPr>
              <w:rPr>
                <w:sz w:val="22"/>
                <w:szCs w:val="22"/>
                <w:lang w:val="en-US"/>
              </w:rPr>
            </w:pPr>
            <w:proofErr w:type="spellStart"/>
            <w:r w:rsidRPr="009870FC">
              <w:rPr>
                <w:sz w:val="22"/>
                <w:szCs w:val="22"/>
              </w:rPr>
              <w:t>L.Smikova</w:t>
            </w:r>
            <w:proofErr w:type="spellEnd"/>
            <w:r w:rsidR="0031794C" w:rsidRPr="009870FC">
              <w:rPr>
                <w:rFonts w:eastAsia="Lucida Sans Unicode"/>
                <w:i/>
                <w:color w:val="000000"/>
                <w:sz w:val="22"/>
                <w:szCs w:val="22"/>
              </w:rPr>
              <w:t xml:space="preserve"> ___________________</w:t>
            </w:r>
            <w:r w:rsidR="0031794C" w:rsidRPr="009870FC">
              <w:rPr>
                <w:rFonts w:eastAsia="Lucida Sans Unicode"/>
                <w:b/>
                <w:color w:val="000000"/>
                <w:sz w:val="22"/>
                <w:szCs w:val="22"/>
              </w:rPr>
              <w:t xml:space="preserve"> </w:t>
            </w:r>
          </w:p>
        </w:tc>
        <w:tc>
          <w:tcPr>
            <w:tcW w:w="4727" w:type="dxa"/>
          </w:tcPr>
          <w:p w:rsidR="0096552C" w:rsidRPr="009870FC" w:rsidRDefault="0096552C" w:rsidP="004B54BD">
            <w:pPr>
              <w:rPr>
                <w:b/>
                <w:bCs/>
                <w:sz w:val="22"/>
                <w:szCs w:val="22"/>
                <w:lang w:val="en-US"/>
              </w:rPr>
            </w:pPr>
            <w:r w:rsidRPr="009870FC">
              <w:rPr>
                <w:b/>
                <w:bCs/>
                <w:sz w:val="22"/>
                <w:szCs w:val="22"/>
                <w:lang w:val="en-US"/>
              </w:rPr>
              <w:t>PIEGĀDĀTĀJS:</w:t>
            </w:r>
          </w:p>
          <w:p w:rsidR="0096552C" w:rsidRPr="009870FC" w:rsidRDefault="0096552C" w:rsidP="004B54BD">
            <w:pPr>
              <w:rPr>
                <w:sz w:val="22"/>
                <w:szCs w:val="22"/>
                <w:lang w:val="en-US"/>
              </w:rPr>
            </w:pPr>
          </w:p>
          <w:p w:rsidR="0031794C" w:rsidRPr="009870FC" w:rsidRDefault="0031794C" w:rsidP="0031794C">
            <w:pPr>
              <w:rPr>
                <w:b/>
                <w:sz w:val="22"/>
                <w:szCs w:val="22"/>
              </w:rPr>
            </w:pPr>
            <w:r w:rsidRPr="009870FC">
              <w:rPr>
                <w:b/>
                <w:sz w:val="22"/>
                <w:szCs w:val="22"/>
              </w:rPr>
              <w:t>SIA “PRINT &amp; SERVISS”</w:t>
            </w:r>
          </w:p>
          <w:p w:rsidR="0031794C" w:rsidRPr="009870FC" w:rsidRDefault="0031794C" w:rsidP="0031794C">
            <w:pPr>
              <w:rPr>
                <w:sz w:val="22"/>
                <w:szCs w:val="22"/>
                <w:lang w:val="en-US"/>
              </w:rPr>
            </w:pPr>
            <w:proofErr w:type="spellStart"/>
            <w:r w:rsidRPr="009870FC">
              <w:rPr>
                <w:sz w:val="22"/>
                <w:szCs w:val="22"/>
                <w:lang w:val="en-US"/>
              </w:rPr>
              <w:t>reģ.Nr</w:t>
            </w:r>
            <w:proofErr w:type="spellEnd"/>
            <w:r w:rsidRPr="009870FC">
              <w:rPr>
                <w:sz w:val="22"/>
                <w:szCs w:val="22"/>
                <w:lang w:val="en-US"/>
              </w:rPr>
              <w:t>.</w:t>
            </w:r>
            <w:r w:rsidRPr="009870FC">
              <w:rPr>
                <w:sz w:val="22"/>
                <w:szCs w:val="22"/>
              </w:rPr>
              <w:t xml:space="preserve"> 41503049293</w:t>
            </w:r>
          </w:p>
          <w:p w:rsidR="0031794C" w:rsidRPr="009870FC" w:rsidRDefault="0031794C" w:rsidP="0031794C">
            <w:pPr>
              <w:rPr>
                <w:sz w:val="22"/>
                <w:szCs w:val="22"/>
                <w:lang w:val="en-US"/>
              </w:rPr>
            </w:pPr>
            <w:r w:rsidRPr="009870FC">
              <w:rPr>
                <w:sz w:val="22"/>
                <w:szCs w:val="22"/>
              </w:rPr>
              <w:t>Ģimnāzijas iela 16, Daugavpils</w:t>
            </w:r>
            <w:r w:rsidRPr="009870FC">
              <w:rPr>
                <w:sz w:val="22"/>
                <w:szCs w:val="22"/>
                <w:lang w:val="en-US"/>
              </w:rPr>
              <w:t>, LV-5401</w:t>
            </w:r>
          </w:p>
          <w:p w:rsidR="0031794C" w:rsidRPr="009870FC" w:rsidRDefault="0031794C" w:rsidP="0031794C">
            <w:pPr>
              <w:rPr>
                <w:b/>
                <w:sz w:val="22"/>
                <w:szCs w:val="22"/>
                <w:lang w:val="en-US"/>
              </w:rPr>
            </w:pPr>
            <w:proofErr w:type="spellStart"/>
            <w:r w:rsidRPr="009870FC">
              <w:rPr>
                <w:b/>
                <w:sz w:val="22"/>
                <w:szCs w:val="22"/>
                <w:lang w:val="en-US"/>
              </w:rPr>
              <w:t>tālrunis</w:t>
            </w:r>
            <w:proofErr w:type="spellEnd"/>
            <w:r w:rsidRPr="009870FC">
              <w:rPr>
                <w:b/>
                <w:sz w:val="22"/>
                <w:szCs w:val="22"/>
                <w:lang w:val="en-US"/>
              </w:rPr>
              <w:t xml:space="preserve"> </w:t>
            </w:r>
            <w:proofErr w:type="spellStart"/>
            <w:r w:rsidRPr="009870FC">
              <w:rPr>
                <w:b/>
                <w:sz w:val="22"/>
                <w:szCs w:val="22"/>
                <w:lang w:val="en-US"/>
              </w:rPr>
              <w:t>pasūtījumiem</w:t>
            </w:r>
            <w:proofErr w:type="spellEnd"/>
            <w:r w:rsidRPr="009870FC">
              <w:rPr>
                <w:b/>
                <w:sz w:val="22"/>
                <w:szCs w:val="22"/>
                <w:lang w:val="en-US"/>
              </w:rPr>
              <w:t xml:space="preserve"> </w:t>
            </w:r>
            <w:r w:rsidRPr="009870FC">
              <w:rPr>
                <w:b/>
                <w:sz w:val="22"/>
                <w:szCs w:val="22"/>
              </w:rPr>
              <w:t>65407998; 65407997</w:t>
            </w:r>
          </w:p>
          <w:p w:rsidR="0031794C" w:rsidRPr="009870FC" w:rsidRDefault="0031794C" w:rsidP="0031794C">
            <w:pPr>
              <w:rPr>
                <w:sz w:val="22"/>
                <w:szCs w:val="22"/>
                <w:lang w:val="en-US"/>
              </w:rPr>
            </w:pPr>
            <w:r w:rsidRPr="009870FC">
              <w:rPr>
                <w:sz w:val="22"/>
                <w:szCs w:val="22"/>
                <w:lang w:val="en-US"/>
              </w:rPr>
              <w:t>AS SWEDBANK,</w:t>
            </w:r>
          </w:p>
          <w:p w:rsidR="0031794C" w:rsidRPr="009870FC" w:rsidRDefault="0031794C" w:rsidP="0031794C">
            <w:pPr>
              <w:rPr>
                <w:sz w:val="22"/>
                <w:szCs w:val="22"/>
                <w:lang w:val="en-US"/>
              </w:rPr>
            </w:pPr>
            <w:proofErr w:type="spellStart"/>
            <w:r w:rsidRPr="009870FC">
              <w:rPr>
                <w:sz w:val="22"/>
                <w:szCs w:val="22"/>
                <w:lang w:val="en-US"/>
              </w:rPr>
              <w:t>kods</w:t>
            </w:r>
            <w:proofErr w:type="spellEnd"/>
            <w:r w:rsidRPr="009870FC">
              <w:rPr>
                <w:sz w:val="22"/>
                <w:szCs w:val="22"/>
                <w:lang w:val="en-US"/>
              </w:rPr>
              <w:t xml:space="preserve">: HABALV2X </w:t>
            </w:r>
          </w:p>
          <w:p w:rsidR="0031794C" w:rsidRPr="009870FC" w:rsidRDefault="0031794C" w:rsidP="0031794C">
            <w:pPr>
              <w:rPr>
                <w:sz w:val="22"/>
                <w:szCs w:val="22"/>
                <w:lang w:val="en-US"/>
              </w:rPr>
            </w:pPr>
            <w:r w:rsidRPr="009870FC">
              <w:rPr>
                <w:sz w:val="22"/>
                <w:szCs w:val="22"/>
                <w:lang w:val="en-US"/>
              </w:rPr>
              <w:t>n/k LV54HABA0551026662890</w:t>
            </w:r>
          </w:p>
          <w:p w:rsidR="0031794C" w:rsidRPr="009870FC" w:rsidRDefault="0031794C" w:rsidP="0031794C">
            <w:pPr>
              <w:rPr>
                <w:sz w:val="22"/>
                <w:szCs w:val="22"/>
                <w:lang w:val="en-US"/>
              </w:rPr>
            </w:pPr>
            <w:r w:rsidRPr="009870FC">
              <w:rPr>
                <w:sz w:val="22"/>
                <w:szCs w:val="22"/>
                <w:lang w:val="en-US"/>
              </w:rPr>
              <w:t xml:space="preserve"> </w:t>
            </w:r>
          </w:p>
          <w:p w:rsidR="009B22BD" w:rsidRDefault="009B22BD" w:rsidP="009B22BD">
            <w:pPr>
              <w:spacing w:after="120"/>
              <w:rPr>
                <w:sz w:val="22"/>
                <w:szCs w:val="22"/>
                <w:lang w:val="en-US"/>
              </w:rPr>
            </w:pPr>
            <w:proofErr w:type="spellStart"/>
            <w:r>
              <w:rPr>
                <w:sz w:val="22"/>
                <w:szCs w:val="22"/>
                <w:lang w:val="en-US"/>
              </w:rPr>
              <w:t>Pilnvarotā</w:t>
            </w:r>
            <w:proofErr w:type="spellEnd"/>
            <w:r>
              <w:rPr>
                <w:sz w:val="22"/>
                <w:szCs w:val="22"/>
                <w:lang w:val="en-US"/>
              </w:rPr>
              <w:t xml:space="preserve"> persona</w:t>
            </w:r>
          </w:p>
          <w:p w:rsidR="009B22BD" w:rsidRPr="003141EE" w:rsidRDefault="009B22BD" w:rsidP="009B22BD">
            <w:pPr>
              <w:rPr>
                <w:sz w:val="22"/>
                <w:szCs w:val="22"/>
                <w:lang w:val="en-US"/>
              </w:rPr>
            </w:pPr>
            <w:proofErr w:type="spellStart"/>
            <w:r>
              <w:rPr>
                <w:sz w:val="22"/>
                <w:szCs w:val="22"/>
                <w:lang w:val="en-US"/>
              </w:rPr>
              <w:t>A.Kačalova</w:t>
            </w:r>
            <w:proofErr w:type="spellEnd"/>
            <w:r w:rsidRPr="003141EE">
              <w:rPr>
                <w:sz w:val="22"/>
                <w:szCs w:val="22"/>
                <w:lang w:val="en-US"/>
              </w:rPr>
              <w:t>________________________</w:t>
            </w:r>
          </w:p>
          <w:p w:rsidR="0096552C" w:rsidRPr="009870FC" w:rsidRDefault="0096552C" w:rsidP="0031794C">
            <w:pPr>
              <w:rPr>
                <w:sz w:val="22"/>
                <w:szCs w:val="22"/>
                <w:lang w:val="en-US"/>
              </w:rPr>
            </w:pPr>
          </w:p>
        </w:tc>
      </w:tr>
    </w:tbl>
    <w:p w:rsidR="0096552C" w:rsidRPr="00702418" w:rsidRDefault="0096552C" w:rsidP="0096552C">
      <w:pPr>
        <w:jc w:val="center"/>
        <w:rPr>
          <w:sz w:val="22"/>
          <w:szCs w:val="22"/>
        </w:rPr>
      </w:pPr>
    </w:p>
    <w:sectPr w:rsidR="0096552C" w:rsidRPr="00702418" w:rsidSect="004B54BD">
      <w:footerReference w:type="default" r:id="rId9"/>
      <w:pgSz w:w="12240" w:h="15840"/>
      <w:pgMar w:top="1440" w:right="9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B8" w:rsidRDefault="001C29B8" w:rsidP="001C29B8">
      <w:r>
        <w:separator/>
      </w:r>
    </w:p>
  </w:endnote>
  <w:endnote w:type="continuationSeparator" w:id="0">
    <w:p w:rsidR="001C29B8" w:rsidRDefault="001C29B8" w:rsidP="001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90827"/>
      <w:docPartObj>
        <w:docPartGallery w:val="Page Numbers (Bottom of Page)"/>
        <w:docPartUnique/>
      </w:docPartObj>
    </w:sdtPr>
    <w:sdtEndPr>
      <w:rPr>
        <w:noProof/>
        <w:sz w:val="22"/>
        <w:szCs w:val="22"/>
      </w:rPr>
    </w:sdtEndPr>
    <w:sdtContent>
      <w:p w:rsidR="001C29B8" w:rsidRPr="00347911" w:rsidRDefault="001C29B8">
        <w:pPr>
          <w:pStyle w:val="Footer"/>
          <w:jc w:val="center"/>
          <w:rPr>
            <w:sz w:val="22"/>
            <w:szCs w:val="22"/>
          </w:rPr>
        </w:pPr>
        <w:r w:rsidRPr="00347911">
          <w:rPr>
            <w:sz w:val="22"/>
            <w:szCs w:val="22"/>
          </w:rPr>
          <w:fldChar w:fldCharType="begin"/>
        </w:r>
        <w:r w:rsidRPr="00347911">
          <w:rPr>
            <w:sz w:val="22"/>
            <w:szCs w:val="22"/>
          </w:rPr>
          <w:instrText xml:space="preserve"> PAGE   \* MERGEFORMAT </w:instrText>
        </w:r>
        <w:r w:rsidRPr="00347911">
          <w:rPr>
            <w:sz w:val="22"/>
            <w:szCs w:val="22"/>
          </w:rPr>
          <w:fldChar w:fldCharType="separate"/>
        </w:r>
        <w:r w:rsidR="0052681F">
          <w:rPr>
            <w:noProof/>
            <w:sz w:val="22"/>
            <w:szCs w:val="22"/>
          </w:rPr>
          <w:t>3</w:t>
        </w:r>
        <w:r w:rsidRPr="00347911">
          <w:rPr>
            <w:noProof/>
            <w:sz w:val="22"/>
            <w:szCs w:val="22"/>
          </w:rPr>
          <w:fldChar w:fldCharType="end"/>
        </w:r>
      </w:p>
    </w:sdtContent>
  </w:sdt>
  <w:p w:rsidR="001C29B8" w:rsidRDefault="001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B8" w:rsidRDefault="001C29B8" w:rsidP="001C29B8">
      <w:r>
        <w:separator/>
      </w:r>
    </w:p>
  </w:footnote>
  <w:footnote w:type="continuationSeparator" w:id="0">
    <w:p w:rsidR="001C29B8" w:rsidRDefault="001C29B8" w:rsidP="001C2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D7"/>
    <w:rsid w:val="00077F2A"/>
    <w:rsid w:val="001C29B8"/>
    <w:rsid w:val="00247827"/>
    <w:rsid w:val="002B4A25"/>
    <w:rsid w:val="002D7044"/>
    <w:rsid w:val="00303EA6"/>
    <w:rsid w:val="00310A38"/>
    <w:rsid w:val="0031794C"/>
    <w:rsid w:val="00325007"/>
    <w:rsid w:val="00347911"/>
    <w:rsid w:val="00360C2B"/>
    <w:rsid w:val="003E09D8"/>
    <w:rsid w:val="00486F3A"/>
    <w:rsid w:val="004A2AEE"/>
    <w:rsid w:val="004A33E3"/>
    <w:rsid w:val="004B54BD"/>
    <w:rsid w:val="0052681F"/>
    <w:rsid w:val="0057055D"/>
    <w:rsid w:val="00640AEE"/>
    <w:rsid w:val="00702418"/>
    <w:rsid w:val="00742534"/>
    <w:rsid w:val="00806DAA"/>
    <w:rsid w:val="008407BD"/>
    <w:rsid w:val="00842BDF"/>
    <w:rsid w:val="008B7531"/>
    <w:rsid w:val="00911573"/>
    <w:rsid w:val="0096552C"/>
    <w:rsid w:val="009870FC"/>
    <w:rsid w:val="009A66E5"/>
    <w:rsid w:val="009B22BD"/>
    <w:rsid w:val="009B492B"/>
    <w:rsid w:val="00A338F0"/>
    <w:rsid w:val="00B37AE4"/>
    <w:rsid w:val="00BA5A3F"/>
    <w:rsid w:val="00BB3741"/>
    <w:rsid w:val="00BC3F1F"/>
    <w:rsid w:val="00C304EA"/>
    <w:rsid w:val="00C8024A"/>
    <w:rsid w:val="00C949B7"/>
    <w:rsid w:val="00CB5ED7"/>
    <w:rsid w:val="00CE78FA"/>
    <w:rsid w:val="00D2496B"/>
    <w:rsid w:val="00DC105F"/>
    <w:rsid w:val="00ED5AAB"/>
    <w:rsid w:val="00FA0526"/>
    <w:rsid w:val="00FA61B8"/>
    <w:rsid w:val="00FC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6F39D7D-3583-4940-A9F9-6070E5C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D7"/>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CB5ED7"/>
    <w:pPr>
      <w:spacing w:after="120" w:line="480" w:lineRule="auto"/>
    </w:pPr>
  </w:style>
  <w:style w:type="character" w:customStyle="1" w:styleId="BodyText2Char">
    <w:name w:val="Body Text 2 Char"/>
    <w:basedOn w:val="DefaultParagraphFont"/>
    <w:link w:val="BodyText2"/>
    <w:uiPriority w:val="99"/>
    <w:rsid w:val="00CB5ED7"/>
    <w:rPr>
      <w:sz w:val="24"/>
      <w:szCs w:val="24"/>
      <w:lang w:val="lv-LV" w:eastAsia="ar-SA"/>
    </w:rPr>
  </w:style>
  <w:style w:type="paragraph" w:styleId="Header">
    <w:name w:val="header"/>
    <w:basedOn w:val="Normal"/>
    <w:link w:val="HeaderChar"/>
    <w:uiPriority w:val="99"/>
    <w:unhideWhenUsed/>
    <w:rsid w:val="001C29B8"/>
    <w:pPr>
      <w:tabs>
        <w:tab w:val="center" w:pos="4680"/>
        <w:tab w:val="right" w:pos="9360"/>
      </w:tabs>
    </w:pPr>
  </w:style>
  <w:style w:type="character" w:customStyle="1" w:styleId="HeaderChar">
    <w:name w:val="Header Char"/>
    <w:basedOn w:val="DefaultParagraphFont"/>
    <w:link w:val="Header"/>
    <w:uiPriority w:val="99"/>
    <w:rsid w:val="001C29B8"/>
    <w:rPr>
      <w:sz w:val="24"/>
      <w:szCs w:val="24"/>
      <w:lang w:val="lv-LV" w:eastAsia="ar-SA"/>
    </w:rPr>
  </w:style>
  <w:style w:type="paragraph" w:styleId="Footer">
    <w:name w:val="footer"/>
    <w:basedOn w:val="Normal"/>
    <w:link w:val="FooterChar"/>
    <w:uiPriority w:val="99"/>
    <w:unhideWhenUsed/>
    <w:rsid w:val="001C29B8"/>
    <w:pPr>
      <w:tabs>
        <w:tab w:val="center" w:pos="4680"/>
        <w:tab w:val="right" w:pos="9360"/>
      </w:tabs>
    </w:pPr>
  </w:style>
  <w:style w:type="character" w:customStyle="1" w:styleId="FooterChar">
    <w:name w:val="Footer Char"/>
    <w:basedOn w:val="DefaultParagraphFont"/>
    <w:link w:val="Footer"/>
    <w:uiPriority w:val="99"/>
    <w:rsid w:val="001C29B8"/>
    <w:rPr>
      <w:sz w:val="24"/>
      <w:szCs w:val="24"/>
      <w:lang w:val="lv-LV" w:eastAsia="ar-SA"/>
    </w:rPr>
  </w:style>
  <w:style w:type="character" w:styleId="Hyperlink">
    <w:name w:val="Hyperlink"/>
    <w:basedOn w:val="DefaultParagraphFont"/>
    <w:uiPriority w:val="99"/>
    <w:rsid w:val="001C29B8"/>
    <w:rPr>
      <w:color w:val="0000FF"/>
      <w:u w:val="single"/>
    </w:rPr>
  </w:style>
  <w:style w:type="paragraph" w:styleId="BalloonText">
    <w:name w:val="Balloon Text"/>
    <w:basedOn w:val="Normal"/>
    <w:link w:val="BalloonTextChar"/>
    <w:uiPriority w:val="99"/>
    <w:semiHidden/>
    <w:unhideWhenUsed/>
    <w:rsid w:val="003E0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D8"/>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t_serviss@inbox.lv"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1789</Words>
  <Characters>10201</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III. Līguma summa un norēķinu kārtība</vt:lpstr>
      <vt:lpstr>VI. Līguma grozīšanas, papildināšanas un izbeigšanas kārtība</vt:lpstr>
      <vt:lpstr>VIII. Noslēguma jautājumi</vt:lpstr>
    </vt:vector>
  </TitlesOfParts>
  <Company/>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34</cp:revision>
  <cp:lastPrinted>2016-06-27T14:51:00Z</cp:lastPrinted>
  <dcterms:created xsi:type="dcterms:W3CDTF">2016-06-22T05:16:00Z</dcterms:created>
  <dcterms:modified xsi:type="dcterms:W3CDTF">2016-06-27T14:52:00Z</dcterms:modified>
</cp:coreProperties>
</file>