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896DE" w14:textId="77777777" w:rsidR="00255B6A" w:rsidRPr="002B7ED3" w:rsidRDefault="00255B6A" w:rsidP="0009738E">
      <w:pPr>
        <w:rPr>
          <w:rFonts w:ascii="Arial" w:hAnsi="Arial" w:cs="Arial"/>
          <w:b/>
          <w:bCs/>
          <w:sz w:val="20"/>
        </w:rPr>
      </w:pPr>
    </w:p>
    <w:p w14:paraId="7970ABFF" w14:textId="77777777" w:rsidR="00255B6A" w:rsidRPr="002B7ED3" w:rsidRDefault="00255B6A" w:rsidP="0009738E">
      <w:pPr>
        <w:rPr>
          <w:rFonts w:ascii="Arial" w:hAnsi="Arial" w:cs="Arial"/>
          <w:b/>
          <w:bCs/>
          <w:sz w:val="20"/>
        </w:rPr>
      </w:pPr>
    </w:p>
    <w:p w14:paraId="72833E4F" w14:textId="77777777" w:rsidR="00255B6A" w:rsidRPr="002B7ED3" w:rsidRDefault="00255B6A" w:rsidP="0009738E">
      <w:pPr>
        <w:rPr>
          <w:rFonts w:ascii="Arial" w:hAnsi="Arial" w:cs="Arial"/>
          <w:b/>
          <w:bCs/>
          <w:sz w:val="20"/>
        </w:rPr>
      </w:pPr>
    </w:p>
    <w:p w14:paraId="2FFA5376" w14:textId="450FD770" w:rsidR="00255B6A" w:rsidRPr="002B7ED3" w:rsidRDefault="001E7F63" w:rsidP="001E7F63">
      <w:pPr>
        <w:tabs>
          <w:tab w:val="left" w:pos="7187"/>
        </w:tabs>
        <w:rPr>
          <w:rFonts w:ascii="Arial" w:hAnsi="Arial" w:cs="Arial"/>
          <w:b/>
          <w:bCs/>
          <w:sz w:val="20"/>
        </w:rPr>
      </w:pPr>
      <w:r>
        <w:rPr>
          <w:rFonts w:ascii="Arial" w:hAnsi="Arial" w:cs="Arial"/>
          <w:b/>
          <w:bCs/>
          <w:sz w:val="20"/>
        </w:rPr>
        <w:tab/>
      </w:r>
    </w:p>
    <w:p w14:paraId="13C17475" w14:textId="77777777" w:rsidR="00255B6A" w:rsidRPr="00E85B25" w:rsidRDefault="00255B6A" w:rsidP="0009738E">
      <w:pPr>
        <w:rPr>
          <w:rFonts w:ascii="Arial" w:hAnsi="Arial" w:cs="Arial"/>
          <w:b/>
          <w:bCs/>
          <w:sz w:val="20"/>
          <w:lang w:val="en-US"/>
        </w:rPr>
      </w:pPr>
    </w:p>
    <w:p w14:paraId="7F9D67FE" w14:textId="77777777" w:rsidR="00255B6A" w:rsidRPr="002B7ED3" w:rsidRDefault="00255B6A" w:rsidP="0009738E">
      <w:pPr>
        <w:rPr>
          <w:rFonts w:ascii="Arial" w:hAnsi="Arial" w:cs="Arial"/>
          <w:b/>
          <w:bCs/>
          <w:sz w:val="20"/>
        </w:rPr>
      </w:pPr>
    </w:p>
    <w:p w14:paraId="52F47A53" w14:textId="77777777" w:rsidR="00255B6A" w:rsidRPr="002B7ED3" w:rsidRDefault="00255B6A" w:rsidP="0009738E">
      <w:pPr>
        <w:rPr>
          <w:rFonts w:ascii="Arial" w:hAnsi="Arial" w:cs="Arial"/>
          <w:b/>
          <w:bCs/>
          <w:sz w:val="20"/>
        </w:rPr>
      </w:pPr>
      <w:bookmarkStart w:id="0" w:name="_GoBack"/>
      <w:bookmarkEnd w:id="0"/>
    </w:p>
    <w:p w14:paraId="59CE15FD" w14:textId="77777777" w:rsidR="00255B6A" w:rsidRPr="002B7ED3" w:rsidRDefault="00255B6A" w:rsidP="0009738E">
      <w:pPr>
        <w:rPr>
          <w:rFonts w:ascii="Arial" w:hAnsi="Arial" w:cs="Arial"/>
          <w:b/>
          <w:bCs/>
          <w:sz w:val="20"/>
        </w:rPr>
      </w:pPr>
    </w:p>
    <w:p w14:paraId="522E6B91" w14:textId="77777777" w:rsidR="00255B6A" w:rsidRPr="002B7ED3" w:rsidRDefault="00255B6A" w:rsidP="0009738E">
      <w:pPr>
        <w:rPr>
          <w:rFonts w:ascii="Arial" w:hAnsi="Arial" w:cs="Arial"/>
          <w:b/>
          <w:bCs/>
          <w:sz w:val="20"/>
        </w:rPr>
      </w:pPr>
    </w:p>
    <w:p w14:paraId="59E17FA7" w14:textId="77777777" w:rsidR="00255B6A" w:rsidRPr="002B7ED3" w:rsidRDefault="00255B6A" w:rsidP="0009738E">
      <w:pPr>
        <w:rPr>
          <w:rFonts w:ascii="Arial" w:hAnsi="Arial" w:cs="Arial"/>
          <w:b/>
          <w:bCs/>
          <w:sz w:val="20"/>
        </w:rPr>
      </w:pPr>
    </w:p>
    <w:p w14:paraId="3AEB0BAD" w14:textId="77777777" w:rsidR="00255B6A" w:rsidRPr="002B7ED3" w:rsidRDefault="00255B6A" w:rsidP="0009738E">
      <w:pPr>
        <w:rPr>
          <w:rFonts w:ascii="Arial" w:hAnsi="Arial" w:cs="Arial"/>
          <w:b/>
          <w:bCs/>
          <w:sz w:val="20"/>
        </w:rPr>
      </w:pPr>
    </w:p>
    <w:p w14:paraId="662BB5CD" w14:textId="77777777" w:rsidR="00CA39FC" w:rsidRPr="002B7ED3" w:rsidRDefault="00CA39FC" w:rsidP="00CA39FC">
      <w:pPr>
        <w:jc w:val="center"/>
        <w:rPr>
          <w:b/>
          <w:bCs/>
          <w:sz w:val="28"/>
        </w:rPr>
      </w:pPr>
      <w:r w:rsidRPr="002B7ED3">
        <w:rPr>
          <w:b/>
          <w:bCs/>
          <w:sz w:val="28"/>
        </w:rPr>
        <w:t>Iepirkuma procedūras</w:t>
      </w:r>
    </w:p>
    <w:p w14:paraId="35EA5E07" w14:textId="77777777" w:rsidR="00255B6A" w:rsidRPr="002B7ED3" w:rsidRDefault="00255B6A" w:rsidP="0009738E">
      <w:pPr>
        <w:jc w:val="center"/>
        <w:rPr>
          <w:b/>
          <w:bCs/>
          <w:sz w:val="28"/>
        </w:rPr>
      </w:pPr>
    </w:p>
    <w:p w14:paraId="663CFC8A" w14:textId="77777777" w:rsidR="00A63D59" w:rsidRPr="00B119CB" w:rsidRDefault="00A63D59" w:rsidP="00A63D59">
      <w:pPr>
        <w:jc w:val="center"/>
        <w:rPr>
          <w:b/>
          <w:bCs/>
          <w:sz w:val="28"/>
        </w:rPr>
      </w:pPr>
      <w:r>
        <w:rPr>
          <w:b/>
          <w:bCs/>
          <w:iCs/>
          <w:sz w:val="28"/>
        </w:rPr>
        <w:t>“</w:t>
      </w:r>
      <w:r w:rsidRPr="00160848">
        <w:rPr>
          <w:b/>
          <w:sz w:val="28"/>
          <w:szCs w:val="28"/>
        </w:rPr>
        <w:t>Projektēšanas un autoru</w:t>
      </w:r>
      <w:r>
        <w:rPr>
          <w:b/>
          <w:sz w:val="28"/>
          <w:szCs w:val="28"/>
        </w:rPr>
        <w:t xml:space="preserve">zraudzības pakalpojumi projektam </w:t>
      </w:r>
      <w:r w:rsidRPr="00160848">
        <w:rPr>
          <w:sz w:val="28"/>
          <w:szCs w:val="28"/>
        </w:rPr>
        <w:t>“</w:t>
      </w:r>
      <w:r w:rsidRPr="00F41CBA">
        <w:rPr>
          <w:b/>
          <w:bCs/>
          <w:sz w:val="28"/>
        </w:rPr>
        <w:t>Energoefektivitātes paaugstināšana Daugavpils pilsētas pašvaldības kapitālsabiedrības ē</w:t>
      </w:r>
      <w:r>
        <w:rPr>
          <w:b/>
          <w:bCs/>
          <w:sz w:val="28"/>
        </w:rPr>
        <w:t>kās - Ūdensvada ielā 3, Daugavpi</w:t>
      </w:r>
      <w:r w:rsidRPr="00F41CBA">
        <w:rPr>
          <w:b/>
          <w:bCs/>
          <w:sz w:val="28"/>
        </w:rPr>
        <w:t>lī</w:t>
      </w:r>
      <w:r w:rsidRPr="00B119CB">
        <w:rPr>
          <w:b/>
          <w:bCs/>
          <w:sz w:val="28"/>
        </w:rPr>
        <w:t>”</w:t>
      </w:r>
      <w:r>
        <w:rPr>
          <w:b/>
          <w:bCs/>
          <w:sz w:val="28"/>
        </w:rPr>
        <w:t>”</w:t>
      </w:r>
    </w:p>
    <w:p w14:paraId="31FFD0DA" w14:textId="7B1CC29E" w:rsidR="00255B6A" w:rsidRDefault="00255B6A" w:rsidP="0009738E">
      <w:pPr>
        <w:jc w:val="center"/>
        <w:rPr>
          <w:b/>
          <w:bCs/>
          <w:sz w:val="28"/>
        </w:rPr>
      </w:pPr>
    </w:p>
    <w:p w14:paraId="19631027" w14:textId="5E3F5AD6" w:rsidR="00A63D59" w:rsidRDefault="00A63D59" w:rsidP="0009738E">
      <w:pPr>
        <w:jc w:val="center"/>
        <w:rPr>
          <w:b/>
          <w:bCs/>
          <w:sz w:val="28"/>
        </w:rPr>
      </w:pPr>
      <w:r w:rsidRPr="00B119CB">
        <w:rPr>
          <w:b/>
          <w:bCs/>
          <w:iCs/>
        </w:rPr>
        <w:t xml:space="preserve">(identifikācijas </w:t>
      </w:r>
      <w:r w:rsidRPr="00B119CB">
        <w:rPr>
          <w:b/>
        </w:rPr>
        <w:t>Nr.DŪ-2017/</w:t>
      </w:r>
      <w:r w:rsidR="00353954">
        <w:rPr>
          <w:b/>
        </w:rPr>
        <w:t>33</w:t>
      </w:r>
      <w:r w:rsidRPr="001F5077">
        <w:rPr>
          <w:b/>
        </w:rPr>
        <w:t>)</w:t>
      </w:r>
    </w:p>
    <w:p w14:paraId="3C55E65E" w14:textId="77777777" w:rsidR="00A63D59" w:rsidRPr="002B7ED3" w:rsidRDefault="00A63D59" w:rsidP="0009738E">
      <w:pPr>
        <w:jc w:val="center"/>
        <w:rPr>
          <w:b/>
          <w:bCs/>
          <w:sz w:val="28"/>
        </w:rPr>
      </w:pPr>
    </w:p>
    <w:p w14:paraId="3DFC158F" w14:textId="77777777" w:rsidR="00255B6A" w:rsidRPr="002B7ED3" w:rsidRDefault="00255B6A" w:rsidP="0009738E">
      <w:pPr>
        <w:jc w:val="center"/>
        <w:rPr>
          <w:b/>
          <w:bCs/>
          <w:sz w:val="28"/>
        </w:rPr>
      </w:pPr>
      <w:r w:rsidRPr="002B7ED3">
        <w:rPr>
          <w:b/>
          <w:bCs/>
          <w:sz w:val="28"/>
        </w:rPr>
        <w:t>NOLIKUMS</w:t>
      </w:r>
    </w:p>
    <w:p w14:paraId="0AD3EB0A" w14:textId="77777777" w:rsidR="00124B30" w:rsidRPr="002B7ED3" w:rsidRDefault="00124B30" w:rsidP="0009738E">
      <w:pPr>
        <w:jc w:val="center"/>
        <w:rPr>
          <w:rFonts w:ascii="Arial" w:hAnsi="Arial" w:cs="Arial"/>
          <w:b/>
          <w:bCs/>
          <w:sz w:val="20"/>
        </w:rPr>
      </w:pPr>
    </w:p>
    <w:p w14:paraId="7EEC9B2C" w14:textId="3FFBAFB2" w:rsidR="00D85814" w:rsidRPr="002B7ED3" w:rsidRDefault="00D85814" w:rsidP="00D85814">
      <w:pPr>
        <w:pStyle w:val="Punkts"/>
        <w:numPr>
          <w:ilvl w:val="0"/>
          <w:numId w:val="0"/>
        </w:numPr>
        <w:ind w:left="851"/>
      </w:pPr>
    </w:p>
    <w:p w14:paraId="0F5A4721" w14:textId="77777777" w:rsidR="00D85814" w:rsidRPr="002B7ED3" w:rsidRDefault="00D85814" w:rsidP="00D85814"/>
    <w:p w14:paraId="3CB42982" w14:textId="77777777" w:rsidR="00D85814" w:rsidRPr="002B7ED3" w:rsidRDefault="00D85814" w:rsidP="00D85814"/>
    <w:p w14:paraId="05B80942" w14:textId="77777777" w:rsidR="00D85814" w:rsidRPr="002B7ED3" w:rsidRDefault="00D85814" w:rsidP="00D85814"/>
    <w:p w14:paraId="5D0FA046" w14:textId="77777777" w:rsidR="00D85814" w:rsidRPr="002B7ED3" w:rsidRDefault="00D85814" w:rsidP="00D85814"/>
    <w:p w14:paraId="6398955B" w14:textId="77777777" w:rsidR="00D85814" w:rsidRPr="002B7ED3" w:rsidRDefault="00D85814" w:rsidP="00D85814"/>
    <w:p w14:paraId="692C0DE2" w14:textId="77777777" w:rsidR="00D85814" w:rsidRPr="002B7ED3" w:rsidRDefault="00D85814" w:rsidP="00D85814"/>
    <w:p w14:paraId="3B22E9F1" w14:textId="77777777" w:rsidR="00D85814" w:rsidRPr="002B7ED3" w:rsidRDefault="00D85814" w:rsidP="00D85814"/>
    <w:p w14:paraId="4A70CBD9" w14:textId="77777777" w:rsidR="00D85814" w:rsidRPr="002B7ED3" w:rsidRDefault="00D85814" w:rsidP="00D85814"/>
    <w:p w14:paraId="62F02D92" w14:textId="77777777" w:rsidR="00D85814" w:rsidRPr="002B7ED3" w:rsidRDefault="00D85814" w:rsidP="00D85814"/>
    <w:p w14:paraId="32EF1C7F" w14:textId="77777777" w:rsidR="00D85814" w:rsidRPr="002B7ED3" w:rsidRDefault="00D85814" w:rsidP="00D85814"/>
    <w:p w14:paraId="1765A639" w14:textId="77777777" w:rsidR="00D85814" w:rsidRPr="002B7ED3" w:rsidRDefault="00D85814" w:rsidP="00D85814"/>
    <w:p w14:paraId="6036D7E5" w14:textId="77777777" w:rsidR="00D85814" w:rsidRPr="002B7ED3" w:rsidRDefault="00D85814" w:rsidP="00D85814"/>
    <w:p w14:paraId="70674405" w14:textId="77777777" w:rsidR="00D85814" w:rsidRPr="002B7ED3" w:rsidRDefault="00D85814" w:rsidP="00D85814"/>
    <w:p w14:paraId="2FE6A2D4" w14:textId="77777777" w:rsidR="00D85814" w:rsidRPr="002B7ED3" w:rsidRDefault="00D85814" w:rsidP="00D85814"/>
    <w:p w14:paraId="0AA767C0" w14:textId="77777777" w:rsidR="00D85814" w:rsidRPr="002B7ED3" w:rsidRDefault="00D85814" w:rsidP="00D33667"/>
    <w:p w14:paraId="35901AA1" w14:textId="60EA7BF5" w:rsidR="00D85814" w:rsidRPr="002B7ED3" w:rsidRDefault="00D85814" w:rsidP="00D33667"/>
    <w:p w14:paraId="1EA23DD1" w14:textId="0A1DB90D" w:rsidR="00D85814" w:rsidRPr="002B7ED3" w:rsidRDefault="00D85814" w:rsidP="00D33667"/>
    <w:p w14:paraId="5051C9AE" w14:textId="4B88C81D" w:rsidR="00D85814" w:rsidRPr="002B7ED3" w:rsidRDefault="00D33667" w:rsidP="00D33667">
      <w:r w:rsidRPr="00D33667">
        <w:rPr>
          <w:noProof/>
          <w:lang w:val="en-US" w:eastAsia="en-US"/>
        </w:rPr>
        <w:drawing>
          <wp:inline distT="0" distB="0" distL="0" distR="0" wp14:anchorId="7F681854" wp14:editId="6568D9AE">
            <wp:extent cx="5278120" cy="15281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1528108"/>
                    </a:xfrm>
                    <a:prstGeom prst="rect">
                      <a:avLst/>
                    </a:prstGeom>
                    <a:noFill/>
                    <a:ln>
                      <a:noFill/>
                    </a:ln>
                  </pic:spPr>
                </pic:pic>
              </a:graphicData>
            </a:graphic>
          </wp:inline>
        </w:drawing>
      </w:r>
    </w:p>
    <w:p w14:paraId="013306AB" w14:textId="4E527764" w:rsidR="00D85814" w:rsidRPr="002B7ED3" w:rsidRDefault="00D85814" w:rsidP="00D33667"/>
    <w:p w14:paraId="36C1251D" w14:textId="77777777" w:rsidR="006200BC" w:rsidRPr="002B7ED3" w:rsidRDefault="00A06833" w:rsidP="00D410F3">
      <w:pPr>
        <w:pStyle w:val="Punkts"/>
      </w:pPr>
      <w:r w:rsidRPr="002B7ED3">
        <w:br w:type="page"/>
      </w:r>
      <w:bookmarkStart w:id="1" w:name="_Toc59334719"/>
      <w:bookmarkStart w:id="2" w:name="_Toc61422122"/>
      <w:bookmarkStart w:id="3" w:name="_Toc134628671"/>
      <w:bookmarkStart w:id="4" w:name="_Toc409790775"/>
      <w:bookmarkStart w:id="5" w:name="_Toc134628672"/>
      <w:r w:rsidR="006200BC" w:rsidRPr="002B7ED3">
        <w:lastRenderedPageBreak/>
        <w:t>Pasūtītājs</w:t>
      </w:r>
      <w:bookmarkEnd w:id="1"/>
      <w:bookmarkEnd w:id="2"/>
      <w:r w:rsidR="006200BC" w:rsidRPr="002B7ED3">
        <w:t xml:space="preserve"> un Pasūtītāja kontaktpersona</w:t>
      </w:r>
      <w:bookmarkEnd w:id="3"/>
      <w:bookmarkEnd w:id="4"/>
    </w:p>
    <w:p w14:paraId="5609DE32" w14:textId="77777777" w:rsidR="006200BC" w:rsidRPr="002B7ED3" w:rsidRDefault="006200BC" w:rsidP="0009738E">
      <w:pPr>
        <w:pStyle w:val="Rindkopa"/>
      </w:pPr>
      <w:r w:rsidRPr="002B7ED3">
        <w:t xml:space="preserve">Pasūtītājs: </w:t>
      </w:r>
    </w:p>
    <w:p w14:paraId="539DFDB4" w14:textId="77777777" w:rsidR="006200BC" w:rsidRPr="002B7ED3" w:rsidRDefault="00321543" w:rsidP="0009738E">
      <w:pPr>
        <w:pStyle w:val="Rindkopa"/>
        <w:rPr>
          <w:highlight w:val="lightGray"/>
        </w:rPr>
      </w:pPr>
      <w:r w:rsidRPr="002B7ED3">
        <w:t>Sabiedrība ar ierobežotu atbildību “Daugavpils ūdens”</w:t>
      </w:r>
      <w:r w:rsidR="006200BC" w:rsidRPr="002B7ED3">
        <w:t>,</w:t>
      </w:r>
    </w:p>
    <w:p w14:paraId="6F1ABE8D" w14:textId="77777777" w:rsidR="006200BC" w:rsidRPr="002B7ED3" w:rsidRDefault="00321543" w:rsidP="0009738E">
      <w:pPr>
        <w:pStyle w:val="Rindkopa"/>
        <w:rPr>
          <w:highlight w:val="lightGray"/>
        </w:rPr>
      </w:pPr>
      <w:r w:rsidRPr="002B7ED3">
        <w:t>Reģistrācijas numurs 41503002432</w:t>
      </w:r>
      <w:r w:rsidR="006200BC" w:rsidRPr="002B7ED3">
        <w:t>,</w:t>
      </w:r>
    </w:p>
    <w:p w14:paraId="700D1118" w14:textId="77777777" w:rsidR="006200BC" w:rsidRPr="002B7ED3" w:rsidRDefault="00321543" w:rsidP="0009738E">
      <w:pPr>
        <w:pStyle w:val="Rindkopa"/>
      </w:pPr>
      <w:r w:rsidRPr="002B7ED3">
        <w:t xml:space="preserve">Adrese Ūdensvada </w:t>
      </w:r>
      <w:r w:rsidR="0025171E" w:rsidRPr="002B7ED3">
        <w:t>ielā 3, Daugavpilī, Latvijā, LV-5401</w:t>
      </w:r>
      <w:r w:rsidR="006200BC" w:rsidRPr="002B7ED3">
        <w:t>.</w:t>
      </w:r>
    </w:p>
    <w:p w14:paraId="4055B8E2" w14:textId="77777777" w:rsidR="00427949" w:rsidRPr="002B7ED3" w:rsidRDefault="00427949" w:rsidP="00427949">
      <w:pPr>
        <w:pStyle w:val="Punkts"/>
        <w:numPr>
          <w:ilvl w:val="0"/>
          <w:numId w:val="0"/>
        </w:numPr>
      </w:pPr>
    </w:p>
    <w:p w14:paraId="33A296FC" w14:textId="5B0C08E7" w:rsidR="006200BC" w:rsidRPr="002B7ED3" w:rsidRDefault="006200BC" w:rsidP="0009738E">
      <w:pPr>
        <w:pStyle w:val="Rindkopa"/>
      </w:pPr>
      <w:r w:rsidRPr="002B7ED3">
        <w:t xml:space="preserve">Pasūtītāja </w:t>
      </w:r>
      <w:r w:rsidR="00A63D59" w:rsidRPr="00B23618">
        <w:t>iepirkumu jautājumos</w:t>
      </w:r>
      <w:r w:rsidRPr="002B7ED3">
        <w:t xml:space="preserve">: </w:t>
      </w:r>
    </w:p>
    <w:p w14:paraId="2DA7BE16" w14:textId="5B9F7E3B" w:rsidR="0025171E" w:rsidRDefault="00A63D59" w:rsidP="00A63D59">
      <w:pPr>
        <w:pStyle w:val="Rindkopa"/>
      </w:pPr>
      <w:r w:rsidRPr="00B23618">
        <w:t xml:space="preserve">Pārvaldes iepirkumu speciāliste </w:t>
      </w:r>
      <w:r>
        <w:t>Elvīra Grabovska</w:t>
      </w:r>
      <w:r w:rsidRPr="00E453C9">
        <w:t xml:space="preserve">, tālrunis </w:t>
      </w:r>
      <w:r w:rsidR="001A3722" w:rsidRPr="00E453C9">
        <w:t>654</w:t>
      </w:r>
      <w:r w:rsidR="001A3722">
        <w:t>07512</w:t>
      </w:r>
      <w:r w:rsidRPr="00E453C9">
        <w:t>, fakss</w:t>
      </w:r>
      <w:r w:rsidR="001A3722">
        <w:t xml:space="preserve"> 65425547</w:t>
      </w:r>
      <w:r w:rsidRPr="00E453C9">
        <w:t>, e-pasts:</w:t>
      </w:r>
      <w:r>
        <w:t xml:space="preserve"> </w:t>
      </w:r>
      <w:hyperlink r:id="rId12" w:history="1">
        <w:r w:rsidRPr="008B7AD1">
          <w:rPr>
            <w:rStyle w:val="Hyperlink"/>
          </w:rPr>
          <w:t>iepirkumu.komisija@daugavpils.udens.lv</w:t>
        </w:r>
      </w:hyperlink>
      <w:r>
        <w:t xml:space="preserve"> </w:t>
      </w:r>
    </w:p>
    <w:p w14:paraId="15D19DCA" w14:textId="77777777" w:rsidR="00A63D59" w:rsidRDefault="00A63D59" w:rsidP="00A63D59">
      <w:pPr>
        <w:pStyle w:val="Rindkopa"/>
      </w:pPr>
    </w:p>
    <w:p w14:paraId="0BA0B41A" w14:textId="0E956F0A" w:rsidR="00A63D59" w:rsidRPr="00A63D59" w:rsidRDefault="00A63D59" w:rsidP="00A63D59">
      <w:pPr>
        <w:pStyle w:val="Rindkopa"/>
      </w:pPr>
      <w:r w:rsidRPr="00787C4B">
        <w:t>Kontaktpersona</w:t>
      </w:r>
      <w:r w:rsidRPr="00A63D59">
        <w:t xml:space="preserve"> par iepirkuma priekšmetu</w:t>
      </w:r>
    </w:p>
    <w:p w14:paraId="1DBA6A95" w14:textId="5F8E3605" w:rsidR="00A63D59" w:rsidRDefault="00A63D59" w:rsidP="00A63D59">
      <w:pPr>
        <w:pStyle w:val="Rindkopa"/>
      </w:pPr>
      <w:r w:rsidRPr="00A63D59">
        <w:t xml:space="preserve">Tehniskā direktora vietnieks </w:t>
      </w:r>
      <w:r>
        <w:t>Ēriks Limanovskis, tālrunis 654</w:t>
      </w:r>
      <w:r w:rsidRPr="00A63D59">
        <w:t xml:space="preserve">22553, e-pasts: </w:t>
      </w:r>
      <w:hyperlink r:id="rId13" w:history="1">
        <w:r w:rsidRPr="00A63D59">
          <w:rPr>
            <w:rStyle w:val="Hyperlink"/>
          </w:rPr>
          <w:t>limanovskis@daugavpils.udens.lv</w:t>
        </w:r>
      </w:hyperlink>
    </w:p>
    <w:p w14:paraId="17340E2A" w14:textId="77777777" w:rsidR="002C7AD8" w:rsidRPr="002B7ED3" w:rsidRDefault="002C7AD8" w:rsidP="002C7AD8">
      <w:pPr>
        <w:pStyle w:val="Punkts"/>
        <w:numPr>
          <w:ilvl w:val="0"/>
          <w:numId w:val="0"/>
        </w:numPr>
      </w:pPr>
    </w:p>
    <w:p w14:paraId="5A266B69" w14:textId="77777777" w:rsidR="002C7AD8" w:rsidRPr="002B7ED3" w:rsidRDefault="002C7AD8" w:rsidP="002C7AD8">
      <w:pPr>
        <w:pStyle w:val="Punkts"/>
      </w:pPr>
      <w:bookmarkStart w:id="6" w:name="_Toc199520710"/>
      <w:bookmarkStart w:id="7" w:name="_Toc409790776"/>
      <w:r w:rsidRPr="002B7ED3">
        <w:t>Piegādātājs, Ieinteresētais piegādātājs un Pretendents</w:t>
      </w:r>
      <w:bookmarkEnd w:id="6"/>
      <w:bookmarkEnd w:id="7"/>
    </w:p>
    <w:p w14:paraId="0EF36E78" w14:textId="77777777" w:rsidR="002C7AD8" w:rsidRPr="002B7ED3" w:rsidRDefault="002C7AD8" w:rsidP="00583ADA">
      <w:pPr>
        <w:pStyle w:val="Apakpunkts"/>
        <w:jc w:val="both"/>
        <w:rPr>
          <w:b w:val="0"/>
        </w:rPr>
      </w:pPr>
      <w:r w:rsidRPr="002B7ED3">
        <w:rPr>
          <w:b w:val="0"/>
        </w:rPr>
        <w:t>Piegādātājs ir fiziska persona, juridiska persona, personālsabiedrība vai personu apvienība, kas piedāvā tirgū sniegt pakalpojumus.</w:t>
      </w:r>
    </w:p>
    <w:p w14:paraId="2BE1A479" w14:textId="77777777" w:rsidR="002C7AD8" w:rsidRPr="002B7ED3" w:rsidRDefault="002C7AD8" w:rsidP="00583ADA">
      <w:pPr>
        <w:pStyle w:val="Rindkopa"/>
      </w:pPr>
    </w:p>
    <w:p w14:paraId="0A6F7640" w14:textId="77777777" w:rsidR="002C7AD8" w:rsidRPr="002B7ED3" w:rsidRDefault="002C7AD8" w:rsidP="00583ADA">
      <w:pPr>
        <w:pStyle w:val="Apakpunkts"/>
        <w:jc w:val="both"/>
        <w:rPr>
          <w:b w:val="0"/>
        </w:rPr>
      </w:pPr>
      <w:r w:rsidRPr="002B7ED3">
        <w:rPr>
          <w:b w:val="0"/>
        </w:rPr>
        <w:t xml:space="preserve">Pretendents ir Piegādātājs, kas ir iesniedzis piedāvājumu. </w:t>
      </w:r>
    </w:p>
    <w:p w14:paraId="711822E1" w14:textId="77777777" w:rsidR="002C7AD8" w:rsidRPr="002B7ED3" w:rsidRDefault="002C7AD8" w:rsidP="00583ADA">
      <w:pPr>
        <w:pStyle w:val="Rindkopa"/>
      </w:pPr>
    </w:p>
    <w:p w14:paraId="45FF0354" w14:textId="77777777" w:rsidR="002C7AD8" w:rsidRPr="00C435B8" w:rsidRDefault="002C7AD8" w:rsidP="00583ADA">
      <w:pPr>
        <w:pStyle w:val="Apakpunkts"/>
        <w:jc w:val="both"/>
        <w:rPr>
          <w:b w:val="0"/>
        </w:rPr>
      </w:pPr>
      <w:r w:rsidRPr="00C435B8">
        <w:rPr>
          <w:b w:val="0"/>
        </w:rPr>
        <w:t>Ieinteresētais piegādātājs ir Piegādātājs, kas saņēmis Nolikumu.</w:t>
      </w:r>
    </w:p>
    <w:p w14:paraId="632F9570" w14:textId="77777777" w:rsidR="005F7E4D" w:rsidRPr="002B7ED3" w:rsidRDefault="005F7E4D" w:rsidP="00583ADA">
      <w:pPr>
        <w:pStyle w:val="Paragrfs"/>
        <w:numPr>
          <w:ilvl w:val="0"/>
          <w:numId w:val="0"/>
        </w:numPr>
      </w:pPr>
    </w:p>
    <w:p w14:paraId="3384E76B" w14:textId="77777777" w:rsidR="00444A34" w:rsidRPr="002B7ED3" w:rsidRDefault="00444A34" w:rsidP="00444A34">
      <w:pPr>
        <w:pStyle w:val="Apakpunkts"/>
        <w:jc w:val="both"/>
        <w:rPr>
          <w:b w:val="0"/>
        </w:rPr>
      </w:pPr>
      <w:r w:rsidRPr="002B7ED3">
        <w:rPr>
          <w:b w:val="0"/>
        </w:rPr>
        <w:t>Persona, uz kuras iespējām Pretendents balstās</w:t>
      </w:r>
      <w:r w:rsidRPr="002B7ED3">
        <w:rPr>
          <w:rFonts w:cs="Arial"/>
          <w:b w:val="0"/>
          <w:color w:val="000000"/>
        </w:rPr>
        <w:t xml:space="preserve"> ir persona</w:t>
      </w:r>
      <w:r w:rsidR="00384742" w:rsidRPr="002B7ED3">
        <w:rPr>
          <w:rFonts w:cs="Arial"/>
          <w:b w:val="0"/>
          <w:color w:val="00B050"/>
        </w:rPr>
        <w:t xml:space="preserve"> </w:t>
      </w:r>
      <w:r w:rsidR="00384742" w:rsidRPr="002B7ED3">
        <w:rPr>
          <w:rFonts w:cs="Arial"/>
          <w:b w:val="0"/>
        </w:rPr>
        <w:t>(t.sk. apakšuzņēmējs)</w:t>
      </w:r>
      <w:r w:rsidRPr="002B7ED3">
        <w:rPr>
          <w:rFonts w:cs="Arial"/>
          <w:b w:val="0"/>
          <w:color w:val="000000"/>
        </w:rPr>
        <w:t xml:space="preserve">, uz kuras iespējām Pretendents balstās, lai apliecinātu, ka Pretendenta kvalifikācija atbilst </w:t>
      </w:r>
      <w:r w:rsidRPr="002B7ED3">
        <w:rPr>
          <w:b w:val="0"/>
        </w:rPr>
        <w:t>Pretendenta kvalifikācijas prasībām</w:t>
      </w:r>
      <w:r w:rsidRPr="002B7ED3">
        <w:rPr>
          <w:rFonts w:cs="Arial"/>
          <w:b w:val="0"/>
          <w:color w:val="000000"/>
        </w:rPr>
        <w:t>.</w:t>
      </w:r>
    </w:p>
    <w:p w14:paraId="0CAEC5C5" w14:textId="77777777" w:rsidR="00444A34" w:rsidRPr="002B7ED3" w:rsidRDefault="00444A34" w:rsidP="00444A34">
      <w:pPr>
        <w:pStyle w:val="Rindkopa"/>
      </w:pPr>
    </w:p>
    <w:p w14:paraId="27E5DE80" w14:textId="77777777" w:rsidR="00444A34" w:rsidRPr="002B7ED3" w:rsidRDefault="00444A34" w:rsidP="00444A34">
      <w:pPr>
        <w:pStyle w:val="Apakpunkts"/>
        <w:jc w:val="both"/>
        <w:rPr>
          <w:b w:val="0"/>
        </w:rPr>
      </w:pPr>
      <w:r w:rsidRPr="002B7ED3">
        <w:rPr>
          <w:b w:val="0"/>
        </w:rPr>
        <w:t>Pretendentu iepirkuma procedūras ietvaros pārstāv:</w:t>
      </w:r>
    </w:p>
    <w:p w14:paraId="3895965D" w14:textId="77777777" w:rsidR="00444A34" w:rsidRPr="002B7ED3" w:rsidRDefault="00444A34" w:rsidP="001121D4">
      <w:pPr>
        <w:pStyle w:val="Rindkopa"/>
        <w:numPr>
          <w:ilvl w:val="0"/>
          <w:numId w:val="6"/>
        </w:numPr>
      </w:pPr>
      <w:r w:rsidRPr="002B7ED3">
        <w:t xml:space="preserve">Pretendents (ja Pretendents ir fiziska persona), </w:t>
      </w:r>
    </w:p>
    <w:p w14:paraId="5DB63AA9" w14:textId="77777777" w:rsidR="00444A34" w:rsidRPr="002B7ED3" w:rsidRDefault="00444A34" w:rsidP="001121D4">
      <w:pPr>
        <w:pStyle w:val="Rindkopa"/>
        <w:numPr>
          <w:ilvl w:val="0"/>
          <w:numId w:val="6"/>
        </w:numPr>
      </w:pPr>
      <w:r w:rsidRPr="002B7ED3">
        <w:t>Pretendenta paraksttiesīga amatpersona (ja Pretendents ir juridiska persona),</w:t>
      </w:r>
    </w:p>
    <w:p w14:paraId="32F54D2C" w14:textId="77777777" w:rsidR="00444A34" w:rsidRPr="002B7ED3" w:rsidRDefault="00444A34" w:rsidP="001121D4">
      <w:pPr>
        <w:pStyle w:val="Rindkopa"/>
        <w:numPr>
          <w:ilvl w:val="0"/>
          <w:numId w:val="6"/>
        </w:numPr>
      </w:pPr>
      <w:r w:rsidRPr="002B7ED3">
        <w:t>pārstāvēttiesīgs personālsabiedrības biedrs, ievērojot šī punkta „a” un „b” apakšpunktā noteikto (ja Pretendents ir personālsabiedrība),</w:t>
      </w:r>
    </w:p>
    <w:p w14:paraId="079E5A6B" w14:textId="77777777" w:rsidR="00444A34" w:rsidRPr="002B7ED3" w:rsidRDefault="00444A34" w:rsidP="001121D4">
      <w:pPr>
        <w:pStyle w:val="Rindkopa"/>
        <w:numPr>
          <w:ilvl w:val="0"/>
          <w:numId w:val="6"/>
        </w:numPr>
      </w:pPr>
      <w:r w:rsidRPr="002B7ED3">
        <w:t>visi personu apvienības dalībnieki, ievērojot šī punkta „a” un „b” apakšpunktā noteikto (ja Pretendents ir personu apvienība) vai</w:t>
      </w:r>
    </w:p>
    <w:p w14:paraId="60FF6EA5" w14:textId="77777777" w:rsidR="00444A34" w:rsidRPr="002B7ED3" w:rsidRDefault="00444A34" w:rsidP="001121D4">
      <w:pPr>
        <w:pStyle w:val="Rindkopa"/>
        <w:numPr>
          <w:ilvl w:val="0"/>
          <w:numId w:val="6"/>
        </w:numPr>
        <w:rPr>
          <w:szCs w:val="20"/>
        </w:rPr>
      </w:pPr>
      <w:r w:rsidRPr="002B7ED3">
        <w:rPr>
          <w:szCs w:val="20"/>
        </w:rPr>
        <w:t>Pretendenta pilnvarota persona.</w:t>
      </w:r>
    </w:p>
    <w:p w14:paraId="42449D7D" w14:textId="77777777" w:rsidR="00A639EF" w:rsidRPr="002B7ED3" w:rsidRDefault="00A639EF" w:rsidP="00A639EF">
      <w:pPr>
        <w:pStyle w:val="Punkts"/>
        <w:numPr>
          <w:ilvl w:val="0"/>
          <w:numId w:val="0"/>
        </w:numPr>
      </w:pPr>
    </w:p>
    <w:p w14:paraId="5D5A8D50" w14:textId="77777777" w:rsidR="0008431F" w:rsidRPr="002B7ED3" w:rsidRDefault="0008431F" w:rsidP="0009738E">
      <w:pPr>
        <w:pStyle w:val="Punkts"/>
      </w:pPr>
      <w:bookmarkStart w:id="8" w:name="_Toc197834077"/>
      <w:bookmarkStart w:id="9" w:name="_Toc409790777"/>
      <w:bookmarkEnd w:id="8"/>
      <w:r w:rsidRPr="002B7ED3">
        <w:t>Saziņa</w:t>
      </w:r>
      <w:bookmarkEnd w:id="9"/>
    </w:p>
    <w:p w14:paraId="75EC2C26" w14:textId="449F899E" w:rsidR="006C6203" w:rsidRPr="002B7ED3" w:rsidRDefault="006C6203" w:rsidP="006C6203">
      <w:pPr>
        <w:pStyle w:val="Apakpunkts"/>
        <w:jc w:val="both"/>
        <w:rPr>
          <w:b w:val="0"/>
        </w:rPr>
      </w:pPr>
      <w:r w:rsidRPr="002B7ED3">
        <w:rPr>
          <w:b w:val="0"/>
        </w:rPr>
        <w:lastRenderedPageBreak/>
        <w:t>Saziņa starp Pasūtītāju un Ieinteresētajiem piegādātājiem iepirkuma procedūras ietvaros notiek latviešu valodā pa pastu</w:t>
      </w:r>
      <w:r w:rsidR="00C34FE5" w:rsidRPr="002B7ED3">
        <w:rPr>
          <w:b w:val="0"/>
        </w:rPr>
        <w:t xml:space="preserve"> </w:t>
      </w:r>
      <w:r w:rsidR="0025171E" w:rsidRPr="002B7ED3">
        <w:rPr>
          <w:b w:val="0"/>
        </w:rPr>
        <w:t>vai</w:t>
      </w:r>
      <w:r w:rsidR="00124B30" w:rsidRPr="002B7ED3">
        <w:rPr>
          <w:b w:val="0"/>
        </w:rPr>
        <w:t xml:space="preserve"> elektronisko</w:t>
      </w:r>
      <w:r w:rsidR="007F002F">
        <w:rPr>
          <w:b w:val="0"/>
        </w:rPr>
        <w:t xml:space="preserve"> pastu</w:t>
      </w:r>
      <w:r w:rsidRPr="002B7ED3">
        <w:rPr>
          <w:b w:val="0"/>
        </w:rPr>
        <w:t>.</w:t>
      </w:r>
    </w:p>
    <w:p w14:paraId="006691D7" w14:textId="77777777" w:rsidR="006C6203" w:rsidRPr="002B7ED3" w:rsidRDefault="006C6203" w:rsidP="006C6203">
      <w:pPr>
        <w:pStyle w:val="Apakpunkts"/>
        <w:numPr>
          <w:ilvl w:val="0"/>
          <w:numId w:val="0"/>
        </w:numPr>
        <w:jc w:val="both"/>
        <w:rPr>
          <w:b w:val="0"/>
        </w:rPr>
      </w:pPr>
    </w:p>
    <w:p w14:paraId="79F58519" w14:textId="5DD3E1F7" w:rsidR="006C6203" w:rsidRPr="002B7ED3" w:rsidRDefault="006C6203" w:rsidP="006C6203">
      <w:pPr>
        <w:pStyle w:val="Apakpunkts"/>
        <w:jc w:val="both"/>
        <w:rPr>
          <w:b w:val="0"/>
        </w:rPr>
      </w:pPr>
      <w:r w:rsidRPr="002B7ED3">
        <w:rPr>
          <w:b w:val="0"/>
        </w:rPr>
        <w:t>Saziņas</w:t>
      </w:r>
      <w:r w:rsidR="0025171E" w:rsidRPr="002B7ED3">
        <w:rPr>
          <w:b w:val="0"/>
        </w:rPr>
        <w:t xml:space="preserve"> dokumentu,</w:t>
      </w:r>
      <w:r w:rsidRPr="002B7ED3">
        <w:rPr>
          <w:b w:val="0"/>
        </w:rPr>
        <w:t xml:space="preserve"> nosūtot </w:t>
      </w:r>
      <w:r w:rsidR="0025171E" w:rsidRPr="002B7ED3">
        <w:rPr>
          <w:b w:val="0"/>
        </w:rPr>
        <w:t>pa pastu vai elektronisko</w:t>
      </w:r>
      <w:r w:rsidR="007F002F">
        <w:rPr>
          <w:b w:val="0"/>
        </w:rPr>
        <w:t xml:space="preserve"> pastu. Ja saziņas dokumentu </w:t>
      </w:r>
      <w:r w:rsidR="0025171E" w:rsidRPr="002B7ED3">
        <w:rPr>
          <w:b w:val="0"/>
        </w:rPr>
        <w:t xml:space="preserve"> nosūta </w:t>
      </w:r>
      <w:r w:rsidR="007F002F">
        <w:rPr>
          <w:b w:val="0"/>
        </w:rPr>
        <w:t>pa elektronisko pastu, tas</w:t>
      </w:r>
      <w:r w:rsidR="0025171E" w:rsidRPr="002B7ED3">
        <w:rPr>
          <w:b w:val="0"/>
        </w:rPr>
        <w:t xml:space="preserve"> arī </w:t>
      </w:r>
      <w:r w:rsidR="007F002F">
        <w:rPr>
          <w:b w:val="0"/>
        </w:rPr>
        <w:t>ir nosūtāms</w:t>
      </w:r>
      <w:r w:rsidR="0025171E" w:rsidRPr="002B7ED3">
        <w:rPr>
          <w:b w:val="0"/>
        </w:rPr>
        <w:t xml:space="preserve"> </w:t>
      </w:r>
      <w:r w:rsidRPr="002B7ED3">
        <w:rPr>
          <w:b w:val="0"/>
        </w:rPr>
        <w:t>pa faksu</w:t>
      </w:r>
      <w:r w:rsidR="0025171E" w:rsidRPr="002B7ED3">
        <w:rPr>
          <w:b w:val="0"/>
        </w:rPr>
        <w:t>. Saziņas dokumentu nosūtīšanas/saņemšanas kārtībai piemērojamas normatīvo aktu prasības, kas nosaka saziņas priekšnosacījumus starp iestādi un privātpersonu</w:t>
      </w:r>
      <w:r w:rsidRPr="002B7ED3">
        <w:rPr>
          <w:b w:val="0"/>
        </w:rPr>
        <w:t>.</w:t>
      </w:r>
    </w:p>
    <w:p w14:paraId="5AFFFF6D" w14:textId="77777777" w:rsidR="006C6203" w:rsidRPr="002B7ED3" w:rsidRDefault="006C6203" w:rsidP="006C6203">
      <w:pPr>
        <w:pStyle w:val="Apakpunkts"/>
        <w:numPr>
          <w:ilvl w:val="0"/>
          <w:numId w:val="0"/>
        </w:numPr>
        <w:jc w:val="both"/>
        <w:rPr>
          <w:b w:val="0"/>
        </w:rPr>
      </w:pPr>
    </w:p>
    <w:p w14:paraId="29F6DDAD" w14:textId="77777777" w:rsidR="006C6203" w:rsidRPr="002B7ED3" w:rsidRDefault="006C6203" w:rsidP="006C6203">
      <w:pPr>
        <w:pStyle w:val="Apakpunkts"/>
        <w:jc w:val="both"/>
        <w:rPr>
          <w:b w:val="0"/>
        </w:rPr>
      </w:pPr>
      <w:r w:rsidRPr="002B7ED3">
        <w:rPr>
          <w:b w:val="0"/>
        </w:rPr>
        <w:t xml:space="preserve">Saziņas dokumentā </w:t>
      </w:r>
      <w:r w:rsidRPr="002B7ED3">
        <w:rPr>
          <w:rFonts w:cs="Arial"/>
          <w:b w:val="0"/>
          <w:szCs w:val="20"/>
        </w:rPr>
        <w:t xml:space="preserve">ietver iepirkuma procedūras </w:t>
      </w:r>
      <w:r w:rsidRPr="002B7ED3">
        <w:rPr>
          <w:rFonts w:cs="Arial"/>
          <w:b w:val="0"/>
        </w:rPr>
        <w:t>nosaukumu</w:t>
      </w:r>
      <w:r w:rsidRPr="002B7ED3">
        <w:rPr>
          <w:b w:val="0"/>
        </w:rPr>
        <w:t>.</w:t>
      </w:r>
    </w:p>
    <w:p w14:paraId="7EA310F5" w14:textId="77777777" w:rsidR="006C6203" w:rsidRPr="002B7ED3" w:rsidRDefault="006C6203" w:rsidP="006C6203">
      <w:pPr>
        <w:pStyle w:val="Apakpunkts"/>
        <w:numPr>
          <w:ilvl w:val="0"/>
          <w:numId w:val="0"/>
        </w:numPr>
        <w:jc w:val="both"/>
        <w:rPr>
          <w:b w:val="0"/>
        </w:rPr>
      </w:pPr>
    </w:p>
    <w:p w14:paraId="50CE8269" w14:textId="5EA4D094" w:rsidR="006C6203" w:rsidRPr="002B7ED3" w:rsidRDefault="006C6203" w:rsidP="006C6203">
      <w:pPr>
        <w:pStyle w:val="Apakpunkts"/>
        <w:jc w:val="both"/>
        <w:rPr>
          <w:b w:val="0"/>
        </w:rPr>
      </w:pPr>
      <w:r w:rsidRPr="002B7ED3">
        <w:rPr>
          <w:b w:val="0"/>
        </w:rPr>
        <w:t>Ieinteresētais piegādātājs saziņas dokumentu nosūta uz Nolikumā norādīto Pasūtītāja pasta adresi</w:t>
      </w:r>
      <w:r w:rsidR="0025171E" w:rsidRPr="002B7ED3">
        <w:rPr>
          <w:b w:val="0"/>
        </w:rPr>
        <w:t>/e-pasta adresi</w:t>
      </w:r>
      <w:r w:rsidRPr="002B7ED3">
        <w:rPr>
          <w:b w:val="0"/>
        </w:rPr>
        <w:t xml:space="preserve"> </w:t>
      </w:r>
      <w:r w:rsidR="0025171E" w:rsidRPr="002B7ED3">
        <w:rPr>
          <w:b w:val="0"/>
        </w:rPr>
        <w:t>un</w:t>
      </w:r>
      <w:r w:rsidR="007F002F">
        <w:rPr>
          <w:b w:val="0"/>
        </w:rPr>
        <w:t>/vai</w:t>
      </w:r>
      <w:r w:rsidRPr="002B7ED3">
        <w:rPr>
          <w:b w:val="0"/>
        </w:rPr>
        <w:t xml:space="preserve"> Pasūtītāja kontaktpersonas faksa numuru.</w:t>
      </w:r>
    </w:p>
    <w:p w14:paraId="1D6DD648" w14:textId="77777777" w:rsidR="006C6203" w:rsidRPr="002B7ED3" w:rsidRDefault="006C6203" w:rsidP="006C6203">
      <w:pPr>
        <w:pStyle w:val="Apakpunkts"/>
        <w:numPr>
          <w:ilvl w:val="0"/>
          <w:numId w:val="0"/>
        </w:numPr>
        <w:jc w:val="both"/>
        <w:rPr>
          <w:b w:val="0"/>
        </w:rPr>
      </w:pPr>
    </w:p>
    <w:p w14:paraId="19C23D5C" w14:textId="77777777" w:rsidR="006C6203" w:rsidRPr="003C48ED" w:rsidRDefault="006C6203" w:rsidP="006C6203">
      <w:pPr>
        <w:pStyle w:val="Apakpunkts"/>
        <w:jc w:val="both"/>
        <w:rPr>
          <w:b w:val="0"/>
        </w:rPr>
      </w:pPr>
      <w:r w:rsidRPr="003C48ED">
        <w:rPr>
          <w:b w:val="0"/>
        </w:rPr>
        <w:t xml:space="preserve">Pasūtītājs saziņas dokumentu nosūta pa pastu vai </w:t>
      </w:r>
      <w:r w:rsidR="001B07CD" w:rsidRPr="003C48ED">
        <w:rPr>
          <w:b w:val="0"/>
        </w:rPr>
        <w:t>elektronisko pastu</w:t>
      </w:r>
      <w:r w:rsidRPr="003C48ED">
        <w:rPr>
          <w:b w:val="0"/>
        </w:rPr>
        <w:t xml:space="preserve"> uz Ieinteresētā piegādātāja pasta</w:t>
      </w:r>
      <w:r w:rsidR="001B07CD" w:rsidRPr="003C48ED">
        <w:rPr>
          <w:b w:val="0"/>
        </w:rPr>
        <w:t>/e-pasta</w:t>
      </w:r>
      <w:r w:rsidRPr="003C48ED">
        <w:rPr>
          <w:b w:val="0"/>
        </w:rPr>
        <w:t xml:space="preserve"> adresi </w:t>
      </w:r>
      <w:r w:rsidR="001B07CD" w:rsidRPr="003C48ED">
        <w:rPr>
          <w:b w:val="0"/>
        </w:rPr>
        <w:t>un</w:t>
      </w:r>
      <w:r w:rsidRPr="003C48ED">
        <w:rPr>
          <w:b w:val="0"/>
        </w:rPr>
        <w:t xml:space="preserve"> faksa numuru, ko Ieinteresētais piegādātājs, saņemot Nolikumu, norādījis Ieinteresētā piegādātāja kontaktinformācijas veidlapā (E pielikums).</w:t>
      </w:r>
    </w:p>
    <w:p w14:paraId="4BB8A48C" w14:textId="77777777" w:rsidR="006C6203" w:rsidRPr="002B7ED3" w:rsidRDefault="006C6203" w:rsidP="006C6203">
      <w:pPr>
        <w:pStyle w:val="Apakpunkts"/>
        <w:numPr>
          <w:ilvl w:val="0"/>
          <w:numId w:val="0"/>
        </w:numPr>
        <w:jc w:val="both"/>
        <w:rPr>
          <w:b w:val="0"/>
        </w:rPr>
      </w:pPr>
    </w:p>
    <w:p w14:paraId="058D7C8F" w14:textId="77777777" w:rsidR="006C6203" w:rsidRPr="003C48ED" w:rsidRDefault="006C6203" w:rsidP="006C6203">
      <w:pPr>
        <w:pStyle w:val="Apakpunkts"/>
        <w:jc w:val="both"/>
        <w:rPr>
          <w:rStyle w:val="apple-style-span"/>
          <w:rFonts w:cs="Arial"/>
          <w:b w:val="0"/>
          <w:szCs w:val="20"/>
        </w:rPr>
      </w:pPr>
      <w:r w:rsidRPr="003C48ED">
        <w:rPr>
          <w:b w:val="0"/>
        </w:rPr>
        <w:t xml:space="preserve">Ieinteresētais piegādātājs var pieprasīt </w:t>
      </w:r>
      <w:r w:rsidR="001B07CD" w:rsidRPr="003C48ED">
        <w:rPr>
          <w:b w:val="0"/>
        </w:rPr>
        <w:t>papildu informāciju par iepirkuma priekšmetu un/vai Nolikuma noteikumiem.</w:t>
      </w:r>
      <w:r w:rsidRPr="003C48ED">
        <w:rPr>
          <w:b w:val="0"/>
        </w:rPr>
        <w:t xml:space="preserve"> Pasūtītājs papildu </w:t>
      </w:r>
      <w:r w:rsidRPr="003C48ED">
        <w:rPr>
          <w:rFonts w:cs="Arial"/>
          <w:b w:val="0"/>
          <w:szCs w:val="20"/>
        </w:rPr>
        <w:t xml:space="preserve">informāciju sniedz </w:t>
      </w:r>
      <w:r w:rsidR="00124B30" w:rsidRPr="003C48ED">
        <w:rPr>
          <w:rFonts w:cs="Arial"/>
          <w:b w:val="0"/>
          <w:szCs w:val="20"/>
        </w:rPr>
        <w:t xml:space="preserve">iespējami īsā laikā, bet </w:t>
      </w:r>
      <w:r w:rsidRPr="003C48ED">
        <w:rPr>
          <w:rFonts w:cs="Arial"/>
          <w:b w:val="0"/>
          <w:szCs w:val="20"/>
        </w:rPr>
        <w:t xml:space="preserve">ne vēlāk kā </w:t>
      </w:r>
      <w:r w:rsidR="00C34FE5" w:rsidRPr="003C48ED">
        <w:rPr>
          <w:b w:val="0"/>
        </w:rPr>
        <w:t xml:space="preserve">piecas </w:t>
      </w:r>
      <w:r w:rsidR="0004072E" w:rsidRPr="003C48ED">
        <w:rPr>
          <w:rFonts w:cs="Arial"/>
          <w:b w:val="0"/>
          <w:szCs w:val="20"/>
        </w:rPr>
        <w:t xml:space="preserve">dienas </w:t>
      </w:r>
      <w:r w:rsidRPr="003C48ED">
        <w:rPr>
          <w:rStyle w:val="apple-style-span"/>
          <w:rFonts w:cs="Arial"/>
          <w:b w:val="0"/>
          <w:szCs w:val="20"/>
        </w:rPr>
        <w:t>pirms piedāvājumu iesniegšanas termiņa beigām.</w:t>
      </w:r>
    </w:p>
    <w:p w14:paraId="1FF02A6E" w14:textId="77777777" w:rsidR="006C6203" w:rsidRPr="002B7ED3" w:rsidRDefault="006C6203" w:rsidP="006C6203">
      <w:pPr>
        <w:pStyle w:val="ListParagraph"/>
        <w:rPr>
          <w:b/>
        </w:rPr>
      </w:pPr>
    </w:p>
    <w:p w14:paraId="5B988571" w14:textId="77777777" w:rsidR="006C6203" w:rsidRPr="002B7ED3" w:rsidRDefault="006C6203" w:rsidP="006C6203">
      <w:pPr>
        <w:pStyle w:val="Apakpunkts"/>
        <w:jc w:val="both"/>
        <w:rPr>
          <w:rStyle w:val="apple-style-span"/>
          <w:rFonts w:cs="Arial"/>
          <w:b w:val="0"/>
          <w:szCs w:val="20"/>
        </w:rPr>
      </w:pPr>
      <w:r w:rsidRPr="002B7ED3">
        <w:rPr>
          <w:rStyle w:val="apple-style-span"/>
          <w:rFonts w:cs="Arial"/>
          <w:b w:val="0"/>
          <w:color w:val="000000"/>
          <w:szCs w:val="20"/>
        </w:rPr>
        <w:t xml:space="preserve">Pasūtītājs </w:t>
      </w:r>
      <w:r w:rsidR="001B07CD" w:rsidRPr="002B7ED3">
        <w:rPr>
          <w:rStyle w:val="apple-style-span"/>
          <w:rFonts w:cs="Arial"/>
          <w:b w:val="0"/>
          <w:color w:val="000000"/>
          <w:szCs w:val="20"/>
        </w:rPr>
        <w:t xml:space="preserve">nodrošina vienlaicīgu papildu informācijas sniegšanu visiem </w:t>
      </w:r>
      <w:r w:rsidRPr="002B7ED3">
        <w:rPr>
          <w:rStyle w:val="apple-style-span"/>
          <w:rFonts w:cs="Arial"/>
          <w:b w:val="0"/>
          <w:color w:val="000000"/>
          <w:szCs w:val="20"/>
        </w:rPr>
        <w:t>Ieinteresētajiem piegādātājiem, ievieto</w:t>
      </w:r>
      <w:r w:rsidR="001B07CD" w:rsidRPr="002B7ED3">
        <w:rPr>
          <w:rStyle w:val="apple-style-span"/>
          <w:rFonts w:cs="Arial"/>
          <w:b w:val="0"/>
          <w:color w:val="000000"/>
          <w:szCs w:val="20"/>
        </w:rPr>
        <w:t>jot</w:t>
      </w:r>
      <w:r w:rsidRPr="002B7ED3">
        <w:rPr>
          <w:rStyle w:val="apple-style-span"/>
          <w:rFonts w:cs="Arial"/>
          <w:b w:val="0"/>
          <w:color w:val="000000"/>
          <w:szCs w:val="20"/>
        </w:rPr>
        <w:t xml:space="preserve"> šo informāciju </w:t>
      </w:r>
      <w:r w:rsidR="001B07CD" w:rsidRPr="002B7ED3">
        <w:rPr>
          <w:rStyle w:val="apple-style-span"/>
          <w:rFonts w:cs="Arial"/>
          <w:b w:val="0"/>
          <w:color w:val="000000"/>
          <w:szCs w:val="20"/>
        </w:rPr>
        <w:t xml:space="preserve">ar norādi uz uzdoto jautājumu </w:t>
      </w:r>
      <w:r w:rsidRPr="002B7ED3">
        <w:rPr>
          <w:rStyle w:val="apple-style-span"/>
          <w:rFonts w:cs="Arial"/>
          <w:b w:val="0"/>
          <w:color w:val="000000"/>
          <w:szCs w:val="20"/>
        </w:rPr>
        <w:t>mājas lapā internetā, kurā ir pieejams Nolikums</w:t>
      </w:r>
      <w:r w:rsidR="001B07CD" w:rsidRPr="002B7ED3">
        <w:rPr>
          <w:rStyle w:val="apple-style-span"/>
          <w:rFonts w:cs="Arial"/>
          <w:b w:val="0"/>
          <w:color w:val="000000"/>
          <w:szCs w:val="20"/>
        </w:rPr>
        <w:t>. Papildu informāciju saziņas dokumenta veidā sniedz atsevišķi Ieinteresētajam piegādātājam, kas uzdevis jautājumu, norādot arī uzdoto jautājumu.</w:t>
      </w:r>
    </w:p>
    <w:p w14:paraId="054424D5" w14:textId="77777777" w:rsidR="006C6203" w:rsidRPr="002B7ED3" w:rsidRDefault="006C6203" w:rsidP="006C6203">
      <w:pPr>
        <w:pStyle w:val="ListParagraph"/>
        <w:rPr>
          <w:rStyle w:val="apple-style-span"/>
          <w:rFonts w:cs="Arial"/>
          <w:b/>
          <w:szCs w:val="20"/>
        </w:rPr>
      </w:pPr>
    </w:p>
    <w:p w14:paraId="2245BE9F" w14:textId="2C8344A3" w:rsidR="006C6203" w:rsidRPr="002B7ED3" w:rsidRDefault="006C6203" w:rsidP="006C6203">
      <w:pPr>
        <w:pStyle w:val="Apakpunkts"/>
        <w:jc w:val="both"/>
        <w:rPr>
          <w:rStyle w:val="apple-style-span"/>
          <w:rFonts w:cs="Arial"/>
          <w:b w:val="0"/>
          <w:szCs w:val="20"/>
        </w:rPr>
      </w:pPr>
      <w:r w:rsidRPr="002B7ED3">
        <w:rPr>
          <w:rStyle w:val="apple-style-span"/>
          <w:rFonts w:cs="Arial"/>
          <w:b w:val="0"/>
          <w:color w:val="000000"/>
          <w:szCs w:val="20"/>
        </w:rPr>
        <w:t xml:space="preserve">Ja Pasūtītājs ir izdarījis </w:t>
      </w:r>
      <w:r w:rsidRPr="002B7ED3">
        <w:rPr>
          <w:rStyle w:val="apple-style-span"/>
          <w:rFonts w:cs="Arial"/>
          <w:b w:val="0"/>
          <w:szCs w:val="20"/>
        </w:rPr>
        <w:t xml:space="preserve">grozījumus Nolikumā, tas </w:t>
      </w:r>
      <w:r w:rsidR="001B07CD" w:rsidRPr="002B7ED3">
        <w:rPr>
          <w:rStyle w:val="apple-style-span"/>
          <w:rFonts w:cs="Arial"/>
          <w:b w:val="0"/>
          <w:szCs w:val="20"/>
        </w:rPr>
        <w:t xml:space="preserve">ievieto šo informāciju mājas lapā internetā, </w:t>
      </w:r>
      <w:r w:rsidRPr="002B7ED3">
        <w:rPr>
          <w:rStyle w:val="apple-style-span"/>
          <w:rFonts w:cs="Arial"/>
          <w:b w:val="0"/>
          <w:color w:val="000000"/>
          <w:szCs w:val="20"/>
        </w:rPr>
        <w:t>kur ir pieejams Nolikums. Pasūtītājs ievieto šo informāciju mājas lapā internetā ne vēlāk kā dienu pēc tam, kad publicēts paziņojums par grozījumiem.</w:t>
      </w:r>
    </w:p>
    <w:p w14:paraId="68AE98ED" w14:textId="77777777" w:rsidR="00A639EF" w:rsidRPr="002B7ED3" w:rsidRDefault="00A639EF" w:rsidP="00A639EF">
      <w:pPr>
        <w:pStyle w:val="Apakpunkts"/>
        <w:numPr>
          <w:ilvl w:val="0"/>
          <w:numId w:val="0"/>
        </w:numPr>
        <w:jc w:val="both"/>
        <w:rPr>
          <w:b w:val="0"/>
        </w:rPr>
      </w:pPr>
    </w:p>
    <w:p w14:paraId="0D2D9AA9" w14:textId="77777777" w:rsidR="00962AB0" w:rsidRPr="002B7ED3" w:rsidRDefault="00DA6A04" w:rsidP="0009738E">
      <w:pPr>
        <w:pStyle w:val="Punkts"/>
      </w:pPr>
      <w:bookmarkStart w:id="10" w:name="_Toc409790778"/>
      <w:r w:rsidRPr="002B7ED3">
        <w:t>Informācija par iepirkuma priekšmetu</w:t>
      </w:r>
      <w:bookmarkEnd w:id="5"/>
      <w:bookmarkEnd w:id="10"/>
    </w:p>
    <w:p w14:paraId="299301B7" w14:textId="77777777" w:rsidR="00A639EF" w:rsidRPr="002B7ED3" w:rsidRDefault="00A639EF" w:rsidP="00A639EF">
      <w:pPr>
        <w:pStyle w:val="Apakpunkts"/>
        <w:numPr>
          <w:ilvl w:val="0"/>
          <w:numId w:val="0"/>
        </w:numPr>
      </w:pPr>
    </w:p>
    <w:p w14:paraId="07B5856D" w14:textId="77777777" w:rsidR="00DA6A04" w:rsidRPr="002B7ED3" w:rsidRDefault="00DA6A04" w:rsidP="0009738E">
      <w:pPr>
        <w:pStyle w:val="Apakpunkts"/>
      </w:pPr>
      <w:bookmarkStart w:id="11" w:name="_Toc61422134"/>
      <w:bookmarkStart w:id="12" w:name="_Toc134628673"/>
      <w:r w:rsidRPr="002B7ED3">
        <w:t>Iepirkuma priekšmeta apraksts</w:t>
      </w:r>
      <w:bookmarkEnd w:id="11"/>
      <w:bookmarkEnd w:id="12"/>
    </w:p>
    <w:p w14:paraId="39B54535" w14:textId="77777777" w:rsidR="00A63D59" w:rsidRDefault="00A63D59" w:rsidP="00A63D59">
      <w:pPr>
        <w:pStyle w:val="Apakpunkts"/>
        <w:numPr>
          <w:ilvl w:val="0"/>
          <w:numId w:val="0"/>
        </w:numPr>
        <w:ind w:left="851"/>
        <w:jc w:val="both"/>
      </w:pPr>
    </w:p>
    <w:p w14:paraId="1C312775" w14:textId="16E47701" w:rsidR="004A739F" w:rsidRPr="00A63D59" w:rsidRDefault="00495BC9" w:rsidP="00A63D59">
      <w:pPr>
        <w:pStyle w:val="Apakpunkts"/>
        <w:numPr>
          <w:ilvl w:val="0"/>
          <w:numId w:val="0"/>
        </w:numPr>
        <w:ind w:left="851"/>
        <w:jc w:val="both"/>
      </w:pPr>
      <w:r w:rsidRPr="00A63D59">
        <w:t xml:space="preserve">Iepirkuma priekšmets ir </w:t>
      </w:r>
      <w:r w:rsidR="00F553EC">
        <w:t>p</w:t>
      </w:r>
      <w:r w:rsidR="00A63D59" w:rsidRPr="00B23618">
        <w:t xml:space="preserve">rojektēšanas un autoruzraudzības pakalpojumi projektam </w:t>
      </w:r>
      <w:r w:rsidR="00A63D59" w:rsidRPr="00E11826">
        <w:t>“</w:t>
      </w:r>
      <w:r w:rsidR="00A63D59" w:rsidRPr="00E11826">
        <w:rPr>
          <w:bCs/>
        </w:rPr>
        <w:t>Energoefektivitātes paaugstināšana Daugavpils pilsētas pašvaldības kapitālsabiedrības ēk</w:t>
      </w:r>
      <w:r w:rsidR="00A63D59">
        <w:rPr>
          <w:bCs/>
        </w:rPr>
        <w:t>ās - Ūdensvada ielā 3, Daugavpil</w:t>
      </w:r>
      <w:r w:rsidR="00A63D59" w:rsidRPr="00E11826">
        <w:rPr>
          <w:bCs/>
        </w:rPr>
        <w:t>ī”</w:t>
      </w:r>
      <w:r w:rsidR="00A63D59" w:rsidRPr="00B23618">
        <w:t xml:space="preserve"> saskaņā ar tehniskās specifikācijas (</w:t>
      </w:r>
      <w:r w:rsidR="00A63D59">
        <w:t xml:space="preserve">A </w:t>
      </w:r>
      <w:r w:rsidR="00A63D59" w:rsidRPr="00B23618">
        <w:t>pielikums), šā nolikuma un līguma prasībām (</w:t>
      </w:r>
      <w:r w:rsidR="00A63D59">
        <w:t>C</w:t>
      </w:r>
      <w:r w:rsidR="00E538AE">
        <w:t xml:space="preserve"> </w:t>
      </w:r>
      <w:r w:rsidR="00A63D59" w:rsidRPr="00B23618">
        <w:t>pielikums), turpmāk – pakalpojumi</w:t>
      </w:r>
      <w:r w:rsidR="00A63D59" w:rsidRPr="00A651C3">
        <w:t>.</w:t>
      </w:r>
    </w:p>
    <w:p w14:paraId="43F52C53" w14:textId="070FEEED" w:rsidR="005D0CB5" w:rsidRDefault="005D0CB5" w:rsidP="00604EFD">
      <w:pPr>
        <w:pStyle w:val="Apakpunkts"/>
        <w:numPr>
          <w:ilvl w:val="0"/>
          <w:numId w:val="0"/>
        </w:numPr>
        <w:ind w:left="851"/>
        <w:jc w:val="both"/>
        <w:rPr>
          <w:b w:val="0"/>
        </w:rPr>
      </w:pPr>
    </w:p>
    <w:p w14:paraId="094DB85E" w14:textId="1A35807F" w:rsidR="00B11E5A" w:rsidRDefault="00B11E5A" w:rsidP="00604EFD">
      <w:pPr>
        <w:pStyle w:val="Apakpunkts"/>
        <w:numPr>
          <w:ilvl w:val="0"/>
          <w:numId w:val="0"/>
        </w:numPr>
        <w:ind w:left="851"/>
        <w:jc w:val="both"/>
        <w:rPr>
          <w:b w:val="0"/>
        </w:rPr>
      </w:pPr>
      <w:r>
        <w:rPr>
          <w:b w:val="0"/>
        </w:rPr>
        <w:t>Pakalpojums sadalīts sekojošās daļās:</w:t>
      </w:r>
    </w:p>
    <w:tbl>
      <w:tblPr>
        <w:tblW w:w="7416" w:type="dxa"/>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5966"/>
      </w:tblGrid>
      <w:tr w:rsidR="00B11E5A" w:rsidRPr="00975FD9" w14:paraId="38DD650E" w14:textId="77777777" w:rsidTr="00615AD7">
        <w:trPr>
          <w:trHeight w:val="70"/>
        </w:trPr>
        <w:tc>
          <w:tcPr>
            <w:tcW w:w="1450" w:type="dxa"/>
            <w:vAlign w:val="center"/>
          </w:tcPr>
          <w:p w14:paraId="16407893" w14:textId="6F8AE864" w:rsidR="00B11E5A" w:rsidRPr="00B11E5A" w:rsidRDefault="00B11E5A" w:rsidP="00B11E5A">
            <w:pPr>
              <w:tabs>
                <w:tab w:val="left" w:pos="319"/>
              </w:tabs>
              <w:rPr>
                <w:rFonts w:ascii="Arial" w:hAnsi="Arial" w:cs="Arial"/>
                <w:bCs/>
                <w:sz w:val="20"/>
                <w:szCs w:val="20"/>
              </w:rPr>
            </w:pPr>
            <w:r w:rsidRPr="00B11E5A">
              <w:rPr>
                <w:rFonts w:ascii="Arial" w:hAnsi="Arial" w:cs="Arial"/>
                <w:b/>
                <w:bCs/>
                <w:sz w:val="20"/>
                <w:szCs w:val="20"/>
              </w:rPr>
              <w:t>Pakalpojuma 1.daļa</w:t>
            </w:r>
          </w:p>
        </w:tc>
        <w:tc>
          <w:tcPr>
            <w:tcW w:w="5966" w:type="dxa"/>
            <w:vAlign w:val="center"/>
          </w:tcPr>
          <w:p w14:paraId="425E5B32" w14:textId="1F339C4A" w:rsidR="00B11E5A" w:rsidRPr="00B11E5A" w:rsidRDefault="00B11E5A" w:rsidP="00B11E5A">
            <w:pPr>
              <w:tabs>
                <w:tab w:val="left" w:pos="319"/>
              </w:tabs>
              <w:spacing w:before="120" w:after="120"/>
              <w:rPr>
                <w:rFonts w:ascii="Arial" w:hAnsi="Arial" w:cs="Arial"/>
                <w:sz w:val="20"/>
                <w:szCs w:val="20"/>
              </w:rPr>
            </w:pPr>
            <w:r w:rsidRPr="00B11E5A">
              <w:rPr>
                <w:rFonts w:ascii="Arial" w:hAnsi="Arial" w:cs="Arial"/>
                <w:sz w:val="20"/>
                <w:szCs w:val="20"/>
              </w:rPr>
              <w:t>Projektēšanas pakalpojumi projektam “Energoefektivitātes paaugstināšana Daugavpils pilsētas pašvaldības kapitālsabiedrības ēkā</w:t>
            </w:r>
            <w:sdt>
              <w:sdtPr>
                <w:rPr>
                  <w:rFonts w:ascii="Arial" w:hAnsi="Arial" w:cs="Arial"/>
                  <w:sz w:val="20"/>
                  <w:szCs w:val="20"/>
                </w:rPr>
                <w:id w:val="-1827579687"/>
                <w:citation/>
              </w:sdtPr>
              <w:sdtContent>
                <w:r w:rsidR="00A638BA">
                  <w:rPr>
                    <w:rFonts w:ascii="Arial" w:hAnsi="Arial" w:cs="Arial"/>
                    <w:sz w:val="20"/>
                    <w:szCs w:val="20"/>
                  </w:rPr>
                  <w:fldChar w:fldCharType="begin"/>
                </w:r>
                <w:r w:rsidR="00A638BA">
                  <w:rPr>
                    <w:rFonts w:ascii="Arial" w:hAnsi="Arial" w:cs="Arial"/>
                    <w:sz w:val="20"/>
                    <w:szCs w:val="20"/>
                  </w:rPr>
                  <w:instrText xml:space="preserve"> CITATION Placeholder1 \l 1062 </w:instrText>
                </w:r>
                <w:r w:rsidR="00A638BA">
                  <w:rPr>
                    <w:rFonts w:ascii="Arial" w:hAnsi="Arial" w:cs="Arial"/>
                    <w:sz w:val="20"/>
                    <w:szCs w:val="20"/>
                  </w:rPr>
                  <w:fldChar w:fldCharType="separate"/>
                </w:r>
                <w:r w:rsidR="00A638BA">
                  <w:rPr>
                    <w:rFonts w:ascii="Arial" w:hAnsi="Arial" w:cs="Arial"/>
                    <w:noProof/>
                    <w:sz w:val="20"/>
                    <w:szCs w:val="20"/>
                  </w:rPr>
                  <w:t xml:space="preserve"> </w:t>
                </w:r>
                <w:r w:rsidR="00A638BA" w:rsidRPr="00A638BA">
                  <w:rPr>
                    <w:rFonts w:ascii="Arial" w:hAnsi="Arial" w:cs="Arial"/>
                    <w:noProof/>
                    <w:sz w:val="20"/>
                    <w:szCs w:val="20"/>
                  </w:rPr>
                  <w:t>(Placeholder1)</w:t>
                </w:r>
                <w:r w:rsidR="00A638BA">
                  <w:rPr>
                    <w:rFonts w:ascii="Arial" w:hAnsi="Arial" w:cs="Arial"/>
                    <w:sz w:val="20"/>
                    <w:szCs w:val="20"/>
                  </w:rPr>
                  <w:fldChar w:fldCharType="end"/>
                </w:r>
              </w:sdtContent>
            </w:sdt>
            <w:r w:rsidRPr="00B11E5A">
              <w:rPr>
                <w:rFonts w:ascii="Arial" w:hAnsi="Arial" w:cs="Arial"/>
                <w:sz w:val="20"/>
                <w:szCs w:val="20"/>
              </w:rPr>
              <w:t xml:space="preserve"> - Ūdensvada ielā 3, Daugavpilī. Administrācijas ēka.”</w:t>
            </w:r>
          </w:p>
        </w:tc>
      </w:tr>
      <w:tr w:rsidR="00B11E5A" w:rsidRPr="00F23B0B" w14:paraId="0344415E" w14:textId="77777777" w:rsidTr="00615AD7">
        <w:trPr>
          <w:trHeight w:val="70"/>
        </w:trPr>
        <w:tc>
          <w:tcPr>
            <w:tcW w:w="1450" w:type="dxa"/>
            <w:vAlign w:val="center"/>
          </w:tcPr>
          <w:p w14:paraId="070BE15A" w14:textId="255A17C4" w:rsidR="00B11E5A" w:rsidRPr="00B11E5A" w:rsidRDefault="00B11E5A" w:rsidP="00B11E5A">
            <w:pPr>
              <w:tabs>
                <w:tab w:val="left" w:pos="319"/>
              </w:tabs>
              <w:rPr>
                <w:rFonts w:ascii="Arial" w:hAnsi="Arial" w:cs="Arial"/>
                <w:bCs/>
                <w:sz w:val="20"/>
                <w:szCs w:val="20"/>
              </w:rPr>
            </w:pPr>
            <w:r w:rsidRPr="00B11E5A">
              <w:rPr>
                <w:rFonts w:ascii="Arial" w:hAnsi="Arial" w:cs="Arial"/>
                <w:b/>
                <w:bCs/>
                <w:sz w:val="20"/>
                <w:szCs w:val="20"/>
              </w:rPr>
              <w:t>Pakalpojuma 2.daļa</w:t>
            </w:r>
          </w:p>
        </w:tc>
        <w:tc>
          <w:tcPr>
            <w:tcW w:w="5966" w:type="dxa"/>
            <w:vAlign w:val="center"/>
          </w:tcPr>
          <w:p w14:paraId="6DD0EDEB" w14:textId="23D07EF1" w:rsidR="00B11E5A" w:rsidRPr="00B11E5A" w:rsidRDefault="00B11E5A" w:rsidP="00B11E5A">
            <w:pPr>
              <w:tabs>
                <w:tab w:val="left" w:pos="319"/>
              </w:tabs>
              <w:spacing w:before="120" w:after="120"/>
              <w:rPr>
                <w:rFonts w:ascii="Arial" w:hAnsi="Arial" w:cs="Arial"/>
                <w:sz w:val="20"/>
                <w:szCs w:val="20"/>
              </w:rPr>
            </w:pPr>
            <w:r w:rsidRPr="00B11E5A">
              <w:rPr>
                <w:rFonts w:ascii="Arial" w:hAnsi="Arial" w:cs="Arial"/>
                <w:sz w:val="20"/>
                <w:szCs w:val="20"/>
              </w:rPr>
              <w:t>Projektēšanas pakalpojumi projektam “Energoefektivitātes paaugstināšana Daugavpils pilsētas pašvaldības kapitālsabiedrības ēkā - Ūdensvada ielā 3, Daugavpilī. ŪKT nodaļu ēka.”</w:t>
            </w:r>
          </w:p>
        </w:tc>
      </w:tr>
      <w:tr w:rsidR="00B11E5A" w:rsidRPr="00F23B0B" w14:paraId="3EE069B5" w14:textId="77777777" w:rsidTr="00615AD7">
        <w:trPr>
          <w:trHeight w:val="70"/>
        </w:trPr>
        <w:tc>
          <w:tcPr>
            <w:tcW w:w="1450" w:type="dxa"/>
            <w:vAlign w:val="center"/>
          </w:tcPr>
          <w:p w14:paraId="11435016" w14:textId="3CB7BBF9" w:rsidR="00B11E5A" w:rsidRPr="00B11E5A" w:rsidRDefault="00615AD7" w:rsidP="00B11E5A">
            <w:pPr>
              <w:tabs>
                <w:tab w:val="left" w:pos="319"/>
              </w:tabs>
              <w:rPr>
                <w:rFonts w:ascii="Arial" w:hAnsi="Arial" w:cs="Arial"/>
                <w:bCs/>
                <w:sz w:val="20"/>
                <w:szCs w:val="20"/>
              </w:rPr>
            </w:pPr>
            <w:r>
              <w:rPr>
                <w:rFonts w:ascii="Arial" w:hAnsi="Arial" w:cs="Arial"/>
                <w:b/>
                <w:bCs/>
                <w:sz w:val="20"/>
                <w:szCs w:val="20"/>
              </w:rPr>
              <w:t>Pakalpojuma 3</w:t>
            </w:r>
            <w:r w:rsidR="00B11E5A" w:rsidRPr="00B11E5A">
              <w:rPr>
                <w:rFonts w:ascii="Arial" w:hAnsi="Arial" w:cs="Arial"/>
                <w:b/>
                <w:bCs/>
                <w:sz w:val="20"/>
                <w:szCs w:val="20"/>
              </w:rPr>
              <w:t>.daļa</w:t>
            </w:r>
          </w:p>
        </w:tc>
        <w:tc>
          <w:tcPr>
            <w:tcW w:w="5966" w:type="dxa"/>
            <w:vAlign w:val="center"/>
          </w:tcPr>
          <w:p w14:paraId="5E6409FF" w14:textId="10A2AC16" w:rsidR="00B11E5A" w:rsidRPr="00B11E5A" w:rsidRDefault="00B11E5A" w:rsidP="00B11E5A">
            <w:pPr>
              <w:tabs>
                <w:tab w:val="left" w:pos="319"/>
              </w:tabs>
              <w:spacing w:before="120" w:after="120"/>
              <w:rPr>
                <w:rFonts w:ascii="Arial" w:hAnsi="Arial" w:cs="Arial"/>
                <w:sz w:val="20"/>
                <w:szCs w:val="20"/>
              </w:rPr>
            </w:pPr>
            <w:r w:rsidRPr="00B11E5A">
              <w:rPr>
                <w:rFonts w:ascii="Arial" w:hAnsi="Arial" w:cs="Arial"/>
                <w:b/>
                <w:sz w:val="20"/>
                <w:szCs w:val="20"/>
              </w:rPr>
              <w:t>Autoruzraudzības</w:t>
            </w:r>
            <w:r w:rsidRPr="00B11E5A">
              <w:rPr>
                <w:rFonts w:ascii="Arial" w:hAnsi="Arial" w:cs="Arial"/>
                <w:sz w:val="20"/>
                <w:szCs w:val="20"/>
              </w:rPr>
              <w:t xml:space="preserve"> veikšana uz Pakalpojuma </w:t>
            </w:r>
            <w:r w:rsidRPr="00B11E5A">
              <w:rPr>
                <w:rFonts w:ascii="Arial" w:hAnsi="Arial" w:cs="Arial"/>
                <w:b/>
                <w:sz w:val="20"/>
                <w:szCs w:val="20"/>
              </w:rPr>
              <w:t>1.daļas</w:t>
            </w:r>
            <w:r w:rsidRPr="00B11E5A">
              <w:rPr>
                <w:rFonts w:ascii="Arial" w:hAnsi="Arial" w:cs="Arial"/>
                <w:sz w:val="20"/>
                <w:szCs w:val="20"/>
              </w:rPr>
              <w:t xml:space="preserve"> rezultātā </w:t>
            </w:r>
            <w:r w:rsidR="0047377A" w:rsidRPr="00B11E5A">
              <w:rPr>
                <w:rFonts w:ascii="Arial" w:hAnsi="Arial" w:cs="Arial"/>
                <w:sz w:val="20"/>
                <w:szCs w:val="20"/>
              </w:rPr>
              <w:t>izstrādāta</w:t>
            </w:r>
            <w:r w:rsidR="0047377A">
              <w:rPr>
                <w:rFonts w:ascii="Arial" w:hAnsi="Arial" w:cs="Arial"/>
                <w:sz w:val="20"/>
                <w:szCs w:val="20"/>
              </w:rPr>
              <w:t>s dokumentācijas</w:t>
            </w:r>
            <w:r w:rsidR="0047377A" w:rsidRPr="00B11E5A" w:rsidDel="0047377A">
              <w:rPr>
                <w:rFonts w:ascii="Arial" w:hAnsi="Arial" w:cs="Arial"/>
                <w:sz w:val="20"/>
                <w:szCs w:val="20"/>
              </w:rPr>
              <w:t xml:space="preserve"> </w:t>
            </w:r>
            <w:r w:rsidRPr="00B11E5A">
              <w:rPr>
                <w:rFonts w:ascii="Arial" w:hAnsi="Arial" w:cs="Arial"/>
                <w:sz w:val="20"/>
                <w:szCs w:val="20"/>
              </w:rPr>
              <w:t xml:space="preserve">pamata izpildāmo </w:t>
            </w:r>
            <w:r w:rsidRPr="00B11E5A">
              <w:rPr>
                <w:rFonts w:ascii="Arial" w:hAnsi="Arial" w:cs="Arial"/>
                <w:b/>
                <w:sz w:val="20"/>
                <w:szCs w:val="20"/>
              </w:rPr>
              <w:t>būvdarbu norises laikā</w:t>
            </w:r>
          </w:p>
        </w:tc>
      </w:tr>
      <w:tr w:rsidR="00B11E5A" w:rsidRPr="00F23B0B" w14:paraId="6CC49110" w14:textId="77777777" w:rsidTr="00615AD7">
        <w:trPr>
          <w:trHeight w:val="70"/>
        </w:trPr>
        <w:tc>
          <w:tcPr>
            <w:tcW w:w="1450" w:type="dxa"/>
            <w:vAlign w:val="center"/>
          </w:tcPr>
          <w:p w14:paraId="2990FADA" w14:textId="73B7A211" w:rsidR="00B11E5A" w:rsidRPr="00B11E5A" w:rsidRDefault="00B11E5A" w:rsidP="00B11E5A">
            <w:pPr>
              <w:tabs>
                <w:tab w:val="left" w:pos="319"/>
              </w:tabs>
              <w:rPr>
                <w:rFonts w:ascii="Arial" w:hAnsi="Arial" w:cs="Arial"/>
                <w:b/>
                <w:bCs/>
                <w:sz w:val="20"/>
                <w:szCs w:val="20"/>
              </w:rPr>
            </w:pPr>
            <w:r w:rsidRPr="00B11E5A">
              <w:rPr>
                <w:rFonts w:ascii="Arial" w:hAnsi="Arial" w:cs="Arial"/>
                <w:b/>
                <w:bCs/>
                <w:sz w:val="20"/>
                <w:szCs w:val="20"/>
              </w:rPr>
              <w:t xml:space="preserve">Pakalpojuma </w:t>
            </w:r>
            <w:r w:rsidR="00615AD7">
              <w:rPr>
                <w:rFonts w:ascii="Arial" w:hAnsi="Arial" w:cs="Arial"/>
                <w:b/>
                <w:bCs/>
                <w:sz w:val="20"/>
                <w:szCs w:val="20"/>
              </w:rPr>
              <w:t>4</w:t>
            </w:r>
            <w:r w:rsidRPr="00B11E5A">
              <w:rPr>
                <w:rFonts w:ascii="Arial" w:hAnsi="Arial" w:cs="Arial"/>
                <w:b/>
                <w:bCs/>
                <w:sz w:val="20"/>
                <w:szCs w:val="20"/>
              </w:rPr>
              <w:t>.daļa</w:t>
            </w:r>
          </w:p>
        </w:tc>
        <w:tc>
          <w:tcPr>
            <w:tcW w:w="5966" w:type="dxa"/>
            <w:vAlign w:val="center"/>
          </w:tcPr>
          <w:p w14:paraId="39F45097" w14:textId="4BB074E0" w:rsidR="00B11E5A" w:rsidRPr="00B11E5A" w:rsidRDefault="00B11E5A" w:rsidP="00B11E5A">
            <w:pPr>
              <w:tabs>
                <w:tab w:val="left" w:pos="319"/>
              </w:tabs>
              <w:spacing w:before="120" w:after="120"/>
              <w:rPr>
                <w:rFonts w:ascii="Arial" w:hAnsi="Arial" w:cs="Arial"/>
                <w:b/>
                <w:sz w:val="20"/>
                <w:szCs w:val="20"/>
              </w:rPr>
            </w:pPr>
            <w:r w:rsidRPr="00B11E5A">
              <w:rPr>
                <w:rFonts w:ascii="Arial" w:hAnsi="Arial" w:cs="Arial"/>
                <w:b/>
                <w:sz w:val="20"/>
                <w:szCs w:val="20"/>
              </w:rPr>
              <w:t>Autoruzraudzības</w:t>
            </w:r>
            <w:r w:rsidRPr="00B11E5A">
              <w:rPr>
                <w:rFonts w:ascii="Arial" w:hAnsi="Arial" w:cs="Arial"/>
                <w:sz w:val="20"/>
                <w:szCs w:val="20"/>
              </w:rPr>
              <w:t xml:space="preserve"> veikšana uz Pakalpojuma </w:t>
            </w:r>
            <w:r>
              <w:rPr>
                <w:rFonts w:ascii="Arial" w:hAnsi="Arial" w:cs="Arial"/>
                <w:b/>
                <w:sz w:val="20"/>
                <w:szCs w:val="20"/>
              </w:rPr>
              <w:t>2</w:t>
            </w:r>
            <w:r w:rsidRPr="00B11E5A">
              <w:rPr>
                <w:rFonts w:ascii="Arial" w:hAnsi="Arial" w:cs="Arial"/>
                <w:b/>
                <w:sz w:val="20"/>
                <w:szCs w:val="20"/>
              </w:rPr>
              <w:t>.daļas</w:t>
            </w:r>
            <w:r w:rsidRPr="00B11E5A">
              <w:rPr>
                <w:rFonts w:ascii="Arial" w:hAnsi="Arial" w:cs="Arial"/>
                <w:sz w:val="20"/>
                <w:szCs w:val="20"/>
              </w:rPr>
              <w:t xml:space="preserve"> rezultātā </w:t>
            </w:r>
            <w:r w:rsidR="0047377A" w:rsidRPr="00B11E5A">
              <w:rPr>
                <w:rFonts w:ascii="Arial" w:hAnsi="Arial" w:cs="Arial"/>
                <w:sz w:val="20"/>
                <w:szCs w:val="20"/>
              </w:rPr>
              <w:t>izstrādāta</w:t>
            </w:r>
            <w:r w:rsidR="0047377A">
              <w:rPr>
                <w:rFonts w:ascii="Arial" w:hAnsi="Arial" w:cs="Arial"/>
                <w:sz w:val="20"/>
                <w:szCs w:val="20"/>
              </w:rPr>
              <w:t>s dokumentācijas</w:t>
            </w:r>
            <w:r w:rsidR="0047377A" w:rsidRPr="00B11E5A" w:rsidDel="0047377A">
              <w:rPr>
                <w:rFonts w:ascii="Arial" w:hAnsi="Arial" w:cs="Arial"/>
                <w:sz w:val="20"/>
                <w:szCs w:val="20"/>
              </w:rPr>
              <w:t xml:space="preserve"> </w:t>
            </w:r>
            <w:r w:rsidRPr="00B11E5A">
              <w:rPr>
                <w:rFonts w:ascii="Arial" w:hAnsi="Arial" w:cs="Arial"/>
                <w:sz w:val="20"/>
                <w:szCs w:val="20"/>
              </w:rPr>
              <w:t xml:space="preserve">pamata izpildāmo </w:t>
            </w:r>
            <w:r w:rsidRPr="00B11E5A">
              <w:rPr>
                <w:rFonts w:ascii="Arial" w:hAnsi="Arial" w:cs="Arial"/>
                <w:b/>
                <w:sz w:val="20"/>
                <w:szCs w:val="20"/>
              </w:rPr>
              <w:t>būvdarbu norises laikā</w:t>
            </w:r>
          </w:p>
        </w:tc>
      </w:tr>
    </w:tbl>
    <w:p w14:paraId="3AD61E1A" w14:textId="77777777" w:rsidR="00B11E5A" w:rsidRDefault="00B11E5A" w:rsidP="00604EFD">
      <w:pPr>
        <w:pStyle w:val="Apakpunkts"/>
        <w:numPr>
          <w:ilvl w:val="0"/>
          <w:numId w:val="0"/>
        </w:numPr>
        <w:ind w:left="851"/>
        <w:jc w:val="both"/>
        <w:rPr>
          <w:b w:val="0"/>
        </w:rPr>
      </w:pPr>
    </w:p>
    <w:p w14:paraId="570F9CA1" w14:textId="7C856DE1" w:rsidR="00F553EC" w:rsidRPr="00F553EC" w:rsidRDefault="00F553EC" w:rsidP="00A63D59">
      <w:pPr>
        <w:pStyle w:val="Apakpunkts"/>
        <w:numPr>
          <w:ilvl w:val="0"/>
          <w:numId w:val="0"/>
        </w:numPr>
        <w:ind w:left="851"/>
        <w:jc w:val="both"/>
        <w:rPr>
          <w:b w:val="0"/>
          <w:bCs/>
        </w:rPr>
      </w:pPr>
      <w:r w:rsidRPr="00F553EC">
        <w:rPr>
          <w:b w:val="0"/>
          <w:bCs/>
        </w:rPr>
        <w:t xml:space="preserve">Par projektēšanas pakalpojumiem tiek saprotama </w:t>
      </w:r>
      <w:r>
        <w:rPr>
          <w:b w:val="0"/>
          <w:bCs/>
        </w:rPr>
        <w:t>dokumentu kopuma sagatavošana būvniecības veikšanai atbilstoši tehniskajai specifikācijai, šim nolikumam un līguma prasībām.</w:t>
      </w:r>
    </w:p>
    <w:p w14:paraId="499A89BB" w14:textId="77777777" w:rsidR="00F553EC" w:rsidRDefault="00F553EC" w:rsidP="00A63D59">
      <w:pPr>
        <w:pStyle w:val="Apakpunkts"/>
        <w:numPr>
          <w:ilvl w:val="0"/>
          <w:numId w:val="0"/>
        </w:numPr>
        <w:ind w:left="851"/>
        <w:jc w:val="both"/>
        <w:rPr>
          <w:bCs/>
        </w:rPr>
      </w:pPr>
    </w:p>
    <w:p w14:paraId="71879C7B" w14:textId="4B8087A5" w:rsidR="00A63D59" w:rsidRPr="00A63D59" w:rsidRDefault="00A63D59" w:rsidP="00A63D59">
      <w:pPr>
        <w:pStyle w:val="Apakpunkts"/>
        <w:numPr>
          <w:ilvl w:val="0"/>
          <w:numId w:val="0"/>
        </w:numPr>
        <w:ind w:left="851"/>
        <w:jc w:val="both"/>
        <w:rPr>
          <w:bCs/>
        </w:rPr>
      </w:pPr>
      <w:r w:rsidRPr="00A63D59">
        <w:rPr>
          <w:bCs/>
        </w:rPr>
        <w:t>CPV kod</w:t>
      </w:r>
      <w:r w:rsidR="00F160CC">
        <w:rPr>
          <w:bCs/>
        </w:rPr>
        <w:t>s</w:t>
      </w:r>
      <w:r w:rsidRPr="00A63D59">
        <w:rPr>
          <w:bCs/>
        </w:rPr>
        <w:t>:</w:t>
      </w:r>
    </w:p>
    <w:p w14:paraId="7A8B1D35" w14:textId="77777777" w:rsidR="00A63D59" w:rsidRPr="00A63D59" w:rsidRDefault="00A63D59" w:rsidP="00A63D59">
      <w:pPr>
        <w:pStyle w:val="Apakpunkts"/>
        <w:numPr>
          <w:ilvl w:val="0"/>
          <w:numId w:val="0"/>
        </w:numPr>
        <w:ind w:left="851"/>
        <w:jc w:val="both"/>
        <w:rPr>
          <w:bCs/>
        </w:rPr>
      </w:pPr>
      <w:r w:rsidRPr="00A63D59">
        <w:rPr>
          <w:bCs/>
        </w:rPr>
        <w:t xml:space="preserve">71000000-8 </w:t>
      </w:r>
      <w:r w:rsidRPr="00A63D59">
        <w:rPr>
          <w:b w:val="0"/>
          <w:bCs/>
        </w:rPr>
        <w:t>Arhitektūras, būvniecības, inženiertehniskie un pārbaudes pakalpojumi.</w:t>
      </w:r>
    </w:p>
    <w:p w14:paraId="117447E3" w14:textId="77777777" w:rsidR="00A639EF" w:rsidRPr="002B7ED3" w:rsidRDefault="00A639EF" w:rsidP="00A639EF">
      <w:pPr>
        <w:pStyle w:val="Punkts"/>
        <w:numPr>
          <w:ilvl w:val="0"/>
          <w:numId w:val="0"/>
        </w:numPr>
      </w:pPr>
    </w:p>
    <w:p w14:paraId="34F67B4D" w14:textId="77777777" w:rsidR="007548CD" w:rsidRPr="002B7ED3" w:rsidRDefault="009C049F" w:rsidP="0009738E">
      <w:pPr>
        <w:pStyle w:val="Apakpunkts"/>
      </w:pPr>
      <w:bookmarkStart w:id="13" w:name="_Toc59334723"/>
      <w:bookmarkStart w:id="14" w:name="_Toc61422126"/>
      <w:bookmarkStart w:id="15" w:name="_Toc134628675"/>
      <w:r w:rsidRPr="002B7ED3">
        <w:rPr>
          <w:iCs/>
        </w:rPr>
        <w:t xml:space="preserve">Pakalpojuma sniegšanas </w:t>
      </w:r>
      <w:r w:rsidR="00DA6A04" w:rsidRPr="002B7ED3">
        <w:rPr>
          <w:iCs/>
        </w:rPr>
        <w:t>termiņš</w:t>
      </w:r>
      <w:bookmarkEnd w:id="13"/>
      <w:bookmarkEnd w:id="14"/>
      <w:bookmarkEnd w:id="15"/>
    </w:p>
    <w:p w14:paraId="303A34FF" w14:textId="77777777" w:rsidR="00301DFB" w:rsidRDefault="00301DFB" w:rsidP="00301DFB">
      <w:pPr>
        <w:pStyle w:val="Rindkopa"/>
        <w:rPr>
          <w:rFonts w:cs="Arial"/>
        </w:rPr>
      </w:pPr>
    </w:p>
    <w:p w14:paraId="0E69A30B" w14:textId="0D8DEBDA" w:rsidR="00301DFB" w:rsidRPr="00F23B0B" w:rsidRDefault="00301DFB" w:rsidP="00301DFB">
      <w:pPr>
        <w:pStyle w:val="Rindkopa"/>
        <w:rPr>
          <w:rFonts w:cs="Arial"/>
        </w:rPr>
      </w:pPr>
      <w:r w:rsidRPr="00F23B0B">
        <w:rPr>
          <w:rFonts w:cs="Arial"/>
        </w:rPr>
        <w:t>Maksimālais Pakalpojuma sniegšanas termiņš:</w:t>
      </w:r>
    </w:p>
    <w:p w14:paraId="5E615352" w14:textId="723BE344" w:rsidR="00A63D59" w:rsidRDefault="00A63D59" w:rsidP="00301DFB">
      <w:pPr>
        <w:pStyle w:val="Rindkopa"/>
      </w:pPr>
      <w:r>
        <w:t xml:space="preserve">Maksimālais projektēšanas pakalpojumu </w:t>
      </w:r>
      <w:r w:rsidR="00B11E5A">
        <w:t xml:space="preserve">(1. un 2. pakalpojumu daļas) </w:t>
      </w:r>
      <w:r>
        <w:t xml:space="preserve">izpildes laiks </w:t>
      </w:r>
      <w:r w:rsidR="00F553EC">
        <w:t xml:space="preserve">ir noteikts </w:t>
      </w:r>
      <w:r w:rsidR="008C0AA7" w:rsidRPr="008C0AA7">
        <w:t>90</w:t>
      </w:r>
      <w:r>
        <w:t xml:space="preserve"> kalendāras dienas no līguma noslēgšanas brīža.</w:t>
      </w:r>
    </w:p>
    <w:p w14:paraId="7E8A91A6" w14:textId="7CD74B30" w:rsidR="00353954" w:rsidRPr="00B074C0" w:rsidRDefault="00B074C0" w:rsidP="00B074C0">
      <w:pPr>
        <w:pStyle w:val="Punkts"/>
        <w:numPr>
          <w:ilvl w:val="0"/>
          <w:numId w:val="0"/>
        </w:numPr>
        <w:ind w:left="851"/>
        <w:jc w:val="both"/>
        <w:rPr>
          <w:color w:val="FF0000"/>
        </w:rPr>
      </w:pPr>
      <w:r>
        <w:rPr>
          <w:color w:val="FF0000"/>
        </w:rPr>
        <w:t>Iepirkuma l</w:t>
      </w:r>
      <w:r w:rsidRPr="00B074C0">
        <w:rPr>
          <w:color w:val="FF0000"/>
        </w:rPr>
        <w:t xml:space="preserve">īgumā ietvaros sagatavotai </w:t>
      </w:r>
      <w:r>
        <w:rPr>
          <w:color w:val="FF0000"/>
        </w:rPr>
        <w:t>t</w:t>
      </w:r>
      <w:r w:rsidR="00353954" w:rsidRPr="00B074C0">
        <w:rPr>
          <w:color w:val="FF0000"/>
        </w:rPr>
        <w:t xml:space="preserve">ehniskai dokumentācijai </w:t>
      </w:r>
      <w:r w:rsidRPr="00B074C0">
        <w:rPr>
          <w:color w:val="FF0000"/>
        </w:rPr>
        <w:t>jābūt saskaņotai ar Pasūtītāju ne vēlāk k</w:t>
      </w:r>
      <w:r>
        <w:rPr>
          <w:color w:val="FF0000"/>
        </w:rPr>
        <w:t xml:space="preserve">a </w:t>
      </w:r>
      <w:r w:rsidRPr="00B074C0">
        <w:rPr>
          <w:color w:val="FF0000"/>
        </w:rPr>
        <w:t>līdz 23.03.2018.</w:t>
      </w:r>
    </w:p>
    <w:p w14:paraId="263F6D19" w14:textId="77777777" w:rsidR="00B11E5A" w:rsidRPr="00B11E5A" w:rsidRDefault="00B11E5A" w:rsidP="00B11E5A">
      <w:pPr>
        <w:pStyle w:val="Punkts"/>
        <w:numPr>
          <w:ilvl w:val="0"/>
          <w:numId w:val="0"/>
        </w:numPr>
      </w:pPr>
    </w:p>
    <w:p w14:paraId="79C25B6C" w14:textId="72C1D319" w:rsidR="00301DFB" w:rsidRDefault="00E538AE" w:rsidP="00301DFB">
      <w:pPr>
        <w:pStyle w:val="Rindkopa"/>
        <w:rPr>
          <w:rFonts w:cs="Arial"/>
          <w:b/>
        </w:rPr>
      </w:pPr>
      <w:r>
        <w:t>Autoruzraudzības p</w:t>
      </w:r>
      <w:r>
        <w:rPr>
          <w:rFonts w:cs="Arial"/>
        </w:rPr>
        <w:t>akalpojumiem</w:t>
      </w:r>
      <w:r w:rsidR="00301DFB" w:rsidRPr="00F23B0B">
        <w:rPr>
          <w:rFonts w:cs="Arial"/>
        </w:rPr>
        <w:t xml:space="preserve"> – </w:t>
      </w:r>
      <w:r w:rsidR="00301DFB" w:rsidRPr="00F23B0B">
        <w:rPr>
          <w:rFonts w:cs="Arial"/>
          <w:b/>
        </w:rPr>
        <w:t>visā</w:t>
      </w:r>
      <w:r w:rsidR="00301DFB" w:rsidRPr="00F23B0B">
        <w:rPr>
          <w:rFonts w:cs="Arial"/>
        </w:rPr>
        <w:t xml:space="preserve"> uz attiecīgas Pakalpojuma daļas rezultātā </w:t>
      </w:r>
      <w:r w:rsidR="0047377A" w:rsidRPr="00B11E5A">
        <w:rPr>
          <w:rFonts w:cs="Arial"/>
          <w:szCs w:val="20"/>
        </w:rPr>
        <w:t>izstrādāta</w:t>
      </w:r>
      <w:r w:rsidR="0047377A">
        <w:rPr>
          <w:rFonts w:cs="Arial"/>
          <w:szCs w:val="20"/>
        </w:rPr>
        <w:t>s dokumentācijas</w:t>
      </w:r>
      <w:r w:rsidR="0047377A" w:rsidRPr="00F23B0B" w:rsidDel="0047377A">
        <w:rPr>
          <w:rFonts w:cs="Arial"/>
        </w:rPr>
        <w:t xml:space="preserve"> </w:t>
      </w:r>
      <w:r w:rsidR="00301DFB" w:rsidRPr="00F23B0B">
        <w:rPr>
          <w:rFonts w:cs="Arial"/>
        </w:rPr>
        <w:t xml:space="preserve">pamata izpildāmo </w:t>
      </w:r>
      <w:r w:rsidR="00301DFB" w:rsidRPr="00F23B0B">
        <w:rPr>
          <w:rFonts w:cs="Arial"/>
          <w:b/>
        </w:rPr>
        <w:t>būvdarbu norises laikā</w:t>
      </w:r>
      <w:r w:rsidR="001340E4">
        <w:rPr>
          <w:rFonts w:cs="Arial"/>
          <w:b/>
        </w:rPr>
        <w:t>.</w:t>
      </w:r>
    </w:p>
    <w:p w14:paraId="11704502" w14:textId="277943C2" w:rsidR="00B11E5A" w:rsidRDefault="00B11E5A" w:rsidP="00B11E5A">
      <w:pPr>
        <w:pStyle w:val="Punkts"/>
        <w:numPr>
          <w:ilvl w:val="0"/>
          <w:numId w:val="0"/>
        </w:numPr>
      </w:pPr>
    </w:p>
    <w:p w14:paraId="60CE183F" w14:textId="77777777" w:rsidR="009A380C" w:rsidRPr="00F23B0B" w:rsidRDefault="009A380C" w:rsidP="009A380C">
      <w:pPr>
        <w:pStyle w:val="Punkts"/>
        <w:numPr>
          <w:ilvl w:val="0"/>
          <w:numId w:val="0"/>
        </w:numPr>
      </w:pPr>
    </w:p>
    <w:p w14:paraId="5D851DB3" w14:textId="0894A4D0" w:rsidR="00395CA7" w:rsidRDefault="00395CA7" w:rsidP="00F553EC">
      <w:pPr>
        <w:pStyle w:val="Punkts"/>
        <w:numPr>
          <w:ilvl w:val="0"/>
          <w:numId w:val="0"/>
        </w:numPr>
        <w:spacing w:after="120"/>
        <w:ind w:left="851"/>
      </w:pPr>
      <w:r w:rsidRPr="00F23B0B">
        <w:t xml:space="preserve">Faktiskais Pakalpojuma sniegšanas termiņš </w:t>
      </w:r>
      <w:r w:rsidR="00E538AE">
        <w:t>projektēšanas pakalpojumiem</w:t>
      </w:r>
      <w:r w:rsidR="00301DFB" w:rsidRPr="00F23B0B">
        <w:t xml:space="preserve"> </w:t>
      </w:r>
      <w:r w:rsidRPr="00F23B0B">
        <w:t xml:space="preserve">tiks noteikts saskaņā ar </w:t>
      </w:r>
      <w:r w:rsidR="00301DFB" w:rsidRPr="00F23B0B">
        <w:t>u</w:t>
      </w:r>
      <w:r w:rsidRPr="00F23B0B">
        <w:t>zvarējušā pretendenta piedāvājumu.</w:t>
      </w:r>
    </w:p>
    <w:p w14:paraId="3584D3D4" w14:textId="77777777" w:rsidR="00E538AE" w:rsidRDefault="00E538AE" w:rsidP="00E538AE">
      <w:pPr>
        <w:pStyle w:val="Apakpunkts"/>
      </w:pPr>
      <w:r w:rsidRPr="00A651C3">
        <w:t>Paredzamā līgumcena</w:t>
      </w:r>
      <w:r>
        <w:t xml:space="preserve"> </w:t>
      </w:r>
      <w:r w:rsidRPr="00A651C3">
        <w:t>–</w:t>
      </w:r>
      <w:r>
        <w:t xml:space="preserve"> </w:t>
      </w:r>
      <w:r w:rsidRPr="00E538AE">
        <w:rPr>
          <w:b w:val="0"/>
        </w:rPr>
        <w:t>38 896,00 EUR bez PVN</w:t>
      </w:r>
    </w:p>
    <w:p w14:paraId="56D13CAF" w14:textId="77777777" w:rsidR="00A639EF" w:rsidRPr="002B7ED3" w:rsidRDefault="00A639EF" w:rsidP="00A639EF">
      <w:pPr>
        <w:pStyle w:val="Punkts"/>
        <w:numPr>
          <w:ilvl w:val="0"/>
          <w:numId w:val="0"/>
        </w:numPr>
      </w:pPr>
    </w:p>
    <w:p w14:paraId="3411EB8D" w14:textId="77777777" w:rsidR="00DB5D8C" w:rsidRPr="002B7ED3" w:rsidRDefault="00DB5D8C" w:rsidP="0009738E">
      <w:pPr>
        <w:pStyle w:val="Punkts"/>
      </w:pPr>
      <w:bookmarkStart w:id="16" w:name="_Toc134628677"/>
      <w:bookmarkStart w:id="17" w:name="_Toc409790780"/>
      <w:r w:rsidRPr="002B7ED3">
        <w:t>Piedāvājums</w:t>
      </w:r>
      <w:bookmarkEnd w:id="16"/>
      <w:bookmarkEnd w:id="17"/>
    </w:p>
    <w:p w14:paraId="2E86623B" w14:textId="77777777" w:rsidR="00A639EF" w:rsidRPr="002B7ED3" w:rsidRDefault="00A639EF" w:rsidP="00A639EF">
      <w:pPr>
        <w:pStyle w:val="Apakpunkts"/>
        <w:numPr>
          <w:ilvl w:val="0"/>
          <w:numId w:val="0"/>
        </w:numPr>
      </w:pPr>
    </w:p>
    <w:p w14:paraId="74733B63" w14:textId="77777777" w:rsidR="00410729" w:rsidRPr="002B7ED3" w:rsidRDefault="00CE3BAE" w:rsidP="00C1763B">
      <w:pPr>
        <w:pStyle w:val="Apakpunkts"/>
      </w:pPr>
      <w:bookmarkStart w:id="18" w:name="_Toc59334727"/>
      <w:bookmarkStart w:id="19" w:name="_Toc61422130"/>
      <w:bookmarkStart w:id="20" w:name="_Toc134628680"/>
      <w:r w:rsidRPr="002B7ED3">
        <w:rPr>
          <w:iCs/>
        </w:rPr>
        <w:t>Piedāvājuma iesniegšanas un atvēršanas vieta, laiks un kārtība</w:t>
      </w:r>
    </w:p>
    <w:p w14:paraId="03BA2986" w14:textId="3ED3582F" w:rsidR="00410729" w:rsidRPr="002B7ED3" w:rsidRDefault="00435575" w:rsidP="00410729">
      <w:pPr>
        <w:pStyle w:val="Paragrfs"/>
      </w:pPr>
      <w:r>
        <w:rPr>
          <w:u w:val="single"/>
        </w:rPr>
        <w:t>Pretendents</w:t>
      </w:r>
      <w:r w:rsidR="00410729" w:rsidRPr="00F553EC">
        <w:rPr>
          <w:u w:val="single"/>
        </w:rPr>
        <w:t xml:space="preserve"> var iesniegt tikai vienu piedāvājumu</w:t>
      </w:r>
      <w:r w:rsidR="00F553EC" w:rsidRPr="00F553EC">
        <w:rPr>
          <w:u w:val="single"/>
        </w:rPr>
        <w:t xml:space="preserve"> par visu paredzēto pakalpojuma apjomu (par visām pakalpojuma daļām kopumā)</w:t>
      </w:r>
      <w:r w:rsidR="00410729" w:rsidRPr="002B7ED3">
        <w:t>.</w:t>
      </w:r>
    </w:p>
    <w:p w14:paraId="17D7A42B" w14:textId="77777777" w:rsidR="005F7E4D" w:rsidRPr="002B7ED3" w:rsidRDefault="005F7E4D" w:rsidP="005F7E4D">
      <w:pPr>
        <w:pStyle w:val="Rindkopa"/>
      </w:pPr>
    </w:p>
    <w:p w14:paraId="46C1B8B9" w14:textId="31F46A94" w:rsidR="00F916AA" w:rsidRPr="002B7ED3" w:rsidRDefault="00792F38" w:rsidP="005440E3">
      <w:pPr>
        <w:pStyle w:val="Paragrfs"/>
        <w:rPr>
          <w:rFonts w:ascii="Arial Narrow" w:hAnsi="Arial Narrow"/>
          <w:b/>
          <w:i/>
        </w:rPr>
      </w:pPr>
      <w:r>
        <w:t>Pretendenti</w:t>
      </w:r>
      <w:r w:rsidR="00410729" w:rsidRPr="002B7ED3">
        <w:t xml:space="preserve"> piedāvājumus var iesniegt līdz </w:t>
      </w:r>
      <w:r w:rsidR="00B074C0" w:rsidRPr="0012469C">
        <w:rPr>
          <w:b/>
        </w:rPr>
        <w:t>2018.gada 3.janvārim</w:t>
      </w:r>
      <w:r w:rsidR="00410729" w:rsidRPr="00301DFB">
        <w:rPr>
          <w:b/>
        </w:rPr>
        <w:t>, plkst.</w:t>
      </w:r>
      <w:r w:rsidR="0071440F" w:rsidRPr="00301DFB">
        <w:rPr>
          <w:b/>
        </w:rPr>
        <w:t>1</w:t>
      </w:r>
      <w:r w:rsidR="00301DFB" w:rsidRPr="00301DFB">
        <w:rPr>
          <w:b/>
        </w:rPr>
        <w:t>0</w:t>
      </w:r>
      <w:r w:rsidR="0071440F" w:rsidRPr="00301DFB">
        <w:rPr>
          <w:b/>
        </w:rPr>
        <w:t>:00</w:t>
      </w:r>
      <w:r w:rsidR="0071440F" w:rsidRPr="00301DFB">
        <w:t>,</w:t>
      </w:r>
      <w:r w:rsidR="00410729" w:rsidRPr="00301DFB">
        <w:t xml:space="preserve"> </w:t>
      </w:r>
      <w:r w:rsidR="005440E3" w:rsidRPr="002B7ED3">
        <w:t>Ūdensvada ielā 3, Daugavpilī</w:t>
      </w:r>
      <w:r w:rsidR="00410729" w:rsidRPr="002B7ED3">
        <w:t xml:space="preserve">, piedāvājumus iesniedzot personīgi vai atsūtot pa pastu. </w:t>
      </w:r>
      <w:r w:rsidR="005440E3" w:rsidRPr="002B7ED3">
        <w:t xml:space="preserve">Iesniegtajam piedāvājumam vai piedāvājumu saturošam sūtījumam jābūt saņemtam šajā nolikumā norādītajā Pasūtītāja adresē līdz šajā punktā minētajam termiņam. Pasūtītājs nodrošina iesniegto </w:t>
      </w:r>
      <w:r w:rsidR="00AC4D35" w:rsidRPr="002B7ED3">
        <w:t xml:space="preserve">piedāvājumu uzglabāšanu, līdz ar ko tie netiek atgriezti iesniedzējam, izņemot gadījumu, kad piedāvājums iesniegts, neievērojot šajā nolikumā noteikto termiņu vai iesniedzējs ir atsaucis piedāvājumu līdz ir uzsākta piedāvājumu atvēršana. </w:t>
      </w:r>
    </w:p>
    <w:p w14:paraId="10D86667" w14:textId="77777777" w:rsidR="00CE3BAE" w:rsidRPr="002B7ED3" w:rsidRDefault="00CE3BAE" w:rsidP="00CE3BAE">
      <w:pPr>
        <w:pStyle w:val="Rindkopa"/>
      </w:pPr>
    </w:p>
    <w:p w14:paraId="58DD450C" w14:textId="263B96F7" w:rsidR="00CE3BAE" w:rsidRPr="008C0AA7" w:rsidRDefault="00CE3BAE" w:rsidP="00CE3BAE">
      <w:pPr>
        <w:pStyle w:val="Paragrfs"/>
      </w:pPr>
      <w:r w:rsidRPr="008C0AA7">
        <w:t xml:space="preserve">Piedāvājumi tiks atvērti </w:t>
      </w:r>
      <w:r w:rsidR="00AC4D35" w:rsidRPr="008C0AA7">
        <w:t>SIA “Daugavpils ūdens” apspriežu zālē, Ūdensvada ielā 3, Daugavpilī</w:t>
      </w:r>
      <w:r w:rsidRPr="008C0AA7">
        <w:t xml:space="preserve">, </w:t>
      </w:r>
      <w:r w:rsidR="00B074C0" w:rsidRPr="0012469C">
        <w:rPr>
          <w:b/>
        </w:rPr>
        <w:t>2018</w:t>
      </w:r>
      <w:r w:rsidR="000C23D6" w:rsidRPr="0012469C">
        <w:rPr>
          <w:b/>
        </w:rPr>
        <w:t xml:space="preserve">.gada </w:t>
      </w:r>
      <w:r w:rsidR="00353954" w:rsidRPr="0012469C">
        <w:rPr>
          <w:b/>
        </w:rPr>
        <w:t>3.janvārī</w:t>
      </w:r>
      <w:r w:rsidR="001F0DB8" w:rsidRPr="0012469C">
        <w:rPr>
          <w:b/>
        </w:rPr>
        <w:t>, plkst.1</w:t>
      </w:r>
      <w:r w:rsidR="00301DFB" w:rsidRPr="0012469C">
        <w:rPr>
          <w:b/>
        </w:rPr>
        <w:t>0</w:t>
      </w:r>
      <w:r w:rsidR="001F0DB8" w:rsidRPr="0012469C">
        <w:rPr>
          <w:b/>
        </w:rPr>
        <w:t>:00</w:t>
      </w:r>
      <w:r w:rsidRPr="008C0AA7">
        <w:t>.</w:t>
      </w:r>
      <w:r w:rsidRPr="008C0AA7">
        <w:rPr>
          <w:vertAlign w:val="superscript"/>
        </w:rPr>
        <w:t xml:space="preserve"> </w:t>
      </w:r>
      <w:r w:rsidRPr="008C0AA7">
        <w:t xml:space="preserve">Piedāvājumu atvēršana ir atklāta. </w:t>
      </w:r>
    </w:p>
    <w:p w14:paraId="3BAED013" w14:textId="77777777" w:rsidR="00CE3BAE" w:rsidRPr="002B7ED3" w:rsidRDefault="00CE3BAE" w:rsidP="00CE3BAE">
      <w:pPr>
        <w:pStyle w:val="Rindkopa"/>
      </w:pPr>
    </w:p>
    <w:p w14:paraId="3C714643" w14:textId="77777777" w:rsidR="00CE3BAE" w:rsidRPr="002B7ED3" w:rsidRDefault="00CE3BAE" w:rsidP="00CE3BAE">
      <w:pPr>
        <w:pStyle w:val="Paragrfs"/>
        <w:rPr>
          <w:rStyle w:val="apple-style-span"/>
          <w:rFonts w:cs="Arial"/>
          <w:color w:val="000000"/>
          <w:szCs w:val="20"/>
        </w:rPr>
      </w:pPr>
      <w:r w:rsidRPr="002B7ED3">
        <w:rPr>
          <w:rStyle w:val="apple-style-span"/>
          <w:rFonts w:cs="Arial"/>
          <w:color w:val="000000"/>
          <w:szCs w:val="20"/>
        </w:rPr>
        <w:t>Piedāvājumus atver to iesniegšanas secībā, nosaucot Pretendentu, piedāvājuma iesniegšanas laiku un piedāvāto cenu. Pēc piedāvājumu atvēršanas sanāksmes dalībnieka pieprasījuma Pasūtītājs uzrāda Finanšu piedāvājumu, kurā atbilstoši pieprasītajai Finanšu piedāvājuma formai norādīta piedāvātā cena.</w:t>
      </w:r>
    </w:p>
    <w:p w14:paraId="60A15E9E" w14:textId="77777777" w:rsidR="00CE3BAE" w:rsidRPr="002B7ED3" w:rsidRDefault="00CE3BAE" w:rsidP="00CE3BAE">
      <w:pPr>
        <w:pStyle w:val="Rindkopa"/>
      </w:pPr>
    </w:p>
    <w:p w14:paraId="29B7AAEB" w14:textId="07B8D9A6" w:rsidR="00410729" w:rsidRPr="002B7ED3" w:rsidRDefault="00465B25" w:rsidP="00410729">
      <w:pPr>
        <w:pStyle w:val="Paragrfs"/>
        <w:rPr>
          <w:rFonts w:cs="Arial"/>
          <w:bCs/>
          <w:szCs w:val="20"/>
        </w:rPr>
      </w:pPr>
      <w:r w:rsidRPr="002B7ED3">
        <w:rPr>
          <w:rFonts w:cs="Arial"/>
          <w:bCs/>
          <w:szCs w:val="20"/>
        </w:rPr>
        <w:t>Piedāvājumu</w:t>
      </w:r>
      <w:r w:rsidR="00410729" w:rsidRPr="002B7ED3">
        <w:rPr>
          <w:rFonts w:cs="Arial"/>
          <w:bCs/>
          <w:szCs w:val="20"/>
        </w:rPr>
        <w:t xml:space="preserve">, kas iesniegts pēc piedāvājumu iesniegšanas termiņa beigām vai kura ārējais iepakojums nenodrošina to, lai piedāvājumā iekļautā informācija nebūtu pieejama līdz piedāvājumu atvēršanai, </w:t>
      </w:r>
      <w:r w:rsidRPr="002B7ED3">
        <w:rPr>
          <w:rFonts w:cs="Arial"/>
          <w:bCs/>
          <w:szCs w:val="20"/>
        </w:rPr>
        <w:t xml:space="preserve">Pasūtītājs </w:t>
      </w:r>
      <w:r w:rsidR="00410729" w:rsidRPr="002B7ED3">
        <w:rPr>
          <w:rFonts w:cs="Arial"/>
          <w:bCs/>
          <w:szCs w:val="20"/>
        </w:rPr>
        <w:t>ne</w:t>
      </w:r>
      <w:r w:rsidRPr="002B7ED3">
        <w:rPr>
          <w:rFonts w:cs="Arial"/>
          <w:bCs/>
          <w:szCs w:val="20"/>
        </w:rPr>
        <w:t>i</w:t>
      </w:r>
      <w:r w:rsidR="00032BA0" w:rsidRPr="002B7ED3">
        <w:rPr>
          <w:rFonts w:cs="Arial"/>
          <w:bCs/>
          <w:szCs w:val="20"/>
        </w:rPr>
        <w:t>zskat</w:t>
      </w:r>
      <w:r w:rsidRPr="002B7ED3">
        <w:rPr>
          <w:rFonts w:cs="Arial"/>
          <w:bCs/>
          <w:szCs w:val="20"/>
        </w:rPr>
        <w:t>a</w:t>
      </w:r>
      <w:r w:rsidR="00032BA0" w:rsidRPr="002B7ED3">
        <w:rPr>
          <w:rFonts w:cs="Arial"/>
          <w:bCs/>
          <w:szCs w:val="20"/>
        </w:rPr>
        <w:t xml:space="preserve"> to</w:t>
      </w:r>
      <w:r w:rsidR="00410729" w:rsidRPr="002B7ED3">
        <w:rPr>
          <w:rFonts w:cs="Arial"/>
          <w:bCs/>
          <w:szCs w:val="20"/>
        </w:rPr>
        <w:t xml:space="preserve"> un atdo</w:t>
      </w:r>
      <w:r w:rsidRPr="002B7ED3">
        <w:rPr>
          <w:rFonts w:cs="Arial"/>
          <w:bCs/>
          <w:szCs w:val="20"/>
        </w:rPr>
        <w:t>d</w:t>
      </w:r>
      <w:r w:rsidR="00410729" w:rsidRPr="002B7ED3">
        <w:rPr>
          <w:rFonts w:cs="Arial"/>
          <w:bCs/>
          <w:szCs w:val="20"/>
        </w:rPr>
        <w:t xml:space="preserve"> atpakaļ </w:t>
      </w:r>
      <w:r w:rsidR="002C7AD8" w:rsidRPr="002B7ED3">
        <w:rPr>
          <w:rFonts w:cs="Arial"/>
          <w:bCs/>
          <w:szCs w:val="20"/>
        </w:rPr>
        <w:t>Pretenden</w:t>
      </w:r>
      <w:r w:rsidRPr="002B7ED3">
        <w:rPr>
          <w:rFonts w:cs="Arial"/>
          <w:bCs/>
          <w:szCs w:val="20"/>
        </w:rPr>
        <w:t>tam</w:t>
      </w:r>
      <w:r w:rsidR="00410729" w:rsidRPr="002B7ED3">
        <w:rPr>
          <w:rFonts w:cs="Arial"/>
          <w:bCs/>
          <w:szCs w:val="20"/>
        </w:rPr>
        <w:t>.</w:t>
      </w:r>
    </w:p>
    <w:p w14:paraId="0624B2D8" w14:textId="77777777" w:rsidR="00A639EF" w:rsidRPr="002B7ED3" w:rsidRDefault="00A639EF" w:rsidP="00A639EF">
      <w:pPr>
        <w:pStyle w:val="Rindkopa"/>
      </w:pPr>
    </w:p>
    <w:p w14:paraId="48EDC828" w14:textId="77777777" w:rsidR="00C1763B" w:rsidRPr="002B7ED3" w:rsidRDefault="00C1763B" w:rsidP="00C1763B">
      <w:pPr>
        <w:pStyle w:val="Apakpunkts"/>
      </w:pPr>
      <w:r w:rsidRPr="002B7ED3">
        <w:t>Piedāvājuma derīguma termiņš</w:t>
      </w:r>
    </w:p>
    <w:p w14:paraId="65248F81" w14:textId="4B0BE7FA" w:rsidR="00C1763B" w:rsidRPr="002B7ED3" w:rsidRDefault="002C7AD8" w:rsidP="00C1763B">
      <w:pPr>
        <w:pStyle w:val="Paragrfs"/>
      </w:pPr>
      <w:r w:rsidRPr="002B7ED3">
        <w:t>Pretenden</w:t>
      </w:r>
      <w:r w:rsidR="00C1763B" w:rsidRPr="002B7ED3">
        <w:t xml:space="preserve">ta iesniegtajam piedāvājumam jābūt derīgam, tas ir saistošam </w:t>
      </w:r>
      <w:r w:rsidRPr="002B7ED3">
        <w:t>Pretenden</w:t>
      </w:r>
      <w:r w:rsidR="00C1763B" w:rsidRPr="002B7ED3">
        <w:t xml:space="preserve">tam, līdz iepirkuma līguma noslēgšanai, bet ne mazāk kā </w:t>
      </w:r>
      <w:r w:rsidR="00E538AE">
        <w:t>3</w:t>
      </w:r>
      <w:r w:rsidR="002C502D" w:rsidRPr="002B7ED3">
        <w:t xml:space="preserve">0 </w:t>
      </w:r>
      <w:r w:rsidR="0014207E" w:rsidRPr="002B7ED3">
        <w:t xml:space="preserve">kalendārā </w:t>
      </w:r>
      <w:r w:rsidR="002C502D" w:rsidRPr="002B7ED3">
        <w:t>dienas</w:t>
      </w:r>
      <w:r w:rsidR="00C1763B" w:rsidRPr="002B7ED3">
        <w:t xml:space="preserve"> no piedāvājumu </w:t>
      </w:r>
      <w:r w:rsidR="00C24E44" w:rsidRPr="002B7ED3">
        <w:t>iesniegšanas</w:t>
      </w:r>
      <w:r w:rsidR="00C1763B" w:rsidRPr="002B7ED3">
        <w:t xml:space="preserve"> </w:t>
      </w:r>
      <w:r w:rsidR="00093367" w:rsidRPr="002B7ED3">
        <w:t>termiņa</w:t>
      </w:r>
      <w:r w:rsidR="002C502D" w:rsidRPr="002B7ED3">
        <w:t xml:space="preserve"> beigām</w:t>
      </w:r>
      <w:r w:rsidR="00C1763B" w:rsidRPr="002B7ED3">
        <w:t>.</w:t>
      </w:r>
    </w:p>
    <w:p w14:paraId="46A2340F" w14:textId="77777777" w:rsidR="005F7E4D" w:rsidRPr="002B7ED3" w:rsidRDefault="005F7E4D" w:rsidP="005F7E4D">
      <w:pPr>
        <w:pStyle w:val="Rindkopa"/>
      </w:pPr>
    </w:p>
    <w:p w14:paraId="57B40860" w14:textId="77777777" w:rsidR="00C1763B" w:rsidRPr="002B7ED3" w:rsidRDefault="00C1763B" w:rsidP="00C1763B">
      <w:pPr>
        <w:pStyle w:val="Paragrfs"/>
      </w:pPr>
      <w:r w:rsidRPr="002B7ED3">
        <w:t xml:space="preserve">Ja objektīvu iemeslu dēļ Pasūtītājs nevar noslēgt iepirkuma līgumu piedāvājuma derīguma termiņā, Pasūtītājs var rakstiski lūgt </w:t>
      </w:r>
      <w:r w:rsidR="002C7AD8" w:rsidRPr="002B7ED3">
        <w:t>Pretenden</w:t>
      </w:r>
      <w:r w:rsidRPr="002B7ED3">
        <w:t>t</w:t>
      </w:r>
      <w:r w:rsidR="002A2919" w:rsidRPr="002B7ED3">
        <w:t>us</w:t>
      </w:r>
      <w:r w:rsidRPr="002B7ED3">
        <w:t xml:space="preserve"> pagarināt sav</w:t>
      </w:r>
      <w:r w:rsidR="00C30852" w:rsidRPr="002B7ED3">
        <w:t>a</w:t>
      </w:r>
      <w:r w:rsidRPr="002B7ED3">
        <w:t xml:space="preserve"> piedāvājum</w:t>
      </w:r>
      <w:r w:rsidR="00C30852" w:rsidRPr="002B7ED3">
        <w:t>a</w:t>
      </w:r>
      <w:r w:rsidRPr="002B7ED3">
        <w:t xml:space="preserve"> derīguma termiņu. </w:t>
      </w:r>
    </w:p>
    <w:p w14:paraId="30B23E6A" w14:textId="77777777" w:rsidR="005F7E4D" w:rsidRPr="002B7ED3" w:rsidRDefault="005F7E4D" w:rsidP="005F7E4D">
      <w:pPr>
        <w:pStyle w:val="Rindkopa"/>
      </w:pPr>
    </w:p>
    <w:p w14:paraId="411145CB" w14:textId="30A33AFF" w:rsidR="00C1763B" w:rsidRPr="002B7ED3" w:rsidRDefault="00C1763B" w:rsidP="00C1763B">
      <w:pPr>
        <w:pStyle w:val="Paragrfs"/>
      </w:pPr>
      <w:r w:rsidRPr="002B7ED3">
        <w:t xml:space="preserve">Ja </w:t>
      </w:r>
      <w:r w:rsidR="002C7AD8" w:rsidRPr="002B7ED3">
        <w:t>Pretenden</w:t>
      </w:r>
      <w:r w:rsidRPr="002B7ED3">
        <w:t>ts piekrīt pagarināt sava piedāvā</w:t>
      </w:r>
      <w:r w:rsidR="00B936FD" w:rsidRPr="002B7ED3">
        <w:t xml:space="preserve">juma derīguma termiņu, </w:t>
      </w:r>
      <w:r w:rsidR="002C7AD8" w:rsidRPr="002B7ED3">
        <w:t>Pretenden</w:t>
      </w:r>
      <w:r w:rsidR="00B936FD" w:rsidRPr="002B7ED3">
        <w:t>ts</w:t>
      </w:r>
      <w:r w:rsidRPr="002B7ED3">
        <w:t xml:space="preserve"> to rakstiski paziņo Pasūtītājam, kā arī </w:t>
      </w:r>
      <w:r w:rsidR="0012469C" w:rsidRPr="002B7ED3">
        <w:t>nosuta</w:t>
      </w:r>
      <w:r w:rsidRPr="002B7ED3">
        <w:t xml:space="preserve"> Pasūtītājam bankas vai apdrošinātāja, kas izsniedzis piedāvājuma nodrošinājumu, rakstisku apliecinājumu par piedāvājuma nodrošinājuma termiņa pagarināšanu līdz pagarinātā piedāvājuma derīguma termiņa beigām vai jaunu piedāvājuma nodrošinājumu.</w:t>
      </w:r>
    </w:p>
    <w:p w14:paraId="4EAF5C0E" w14:textId="77777777" w:rsidR="00A639EF" w:rsidRPr="002B7ED3" w:rsidRDefault="00A639EF" w:rsidP="00A639EF">
      <w:pPr>
        <w:pStyle w:val="Rindkopa"/>
      </w:pPr>
    </w:p>
    <w:p w14:paraId="386B60B9" w14:textId="77777777" w:rsidR="00DB5D8C" w:rsidRPr="002B7ED3" w:rsidRDefault="00DB5D8C" w:rsidP="0009738E">
      <w:pPr>
        <w:pStyle w:val="Apakpunkts"/>
      </w:pPr>
      <w:r w:rsidRPr="002B7ED3">
        <w:rPr>
          <w:iCs/>
        </w:rPr>
        <w:t>Piedāvājuma noformējums</w:t>
      </w:r>
      <w:bookmarkEnd w:id="18"/>
      <w:bookmarkEnd w:id="19"/>
      <w:bookmarkEnd w:id="20"/>
    </w:p>
    <w:p w14:paraId="0A6A78AB" w14:textId="77777777" w:rsidR="00DB5D8C" w:rsidRPr="002B7ED3" w:rsidRDefault="00DB5D8C" w:rsidP="0009738E">
      <w:pPr>
        <w:pStyle w:val="Paragrfs"/>
      </w:pPr>
      <w:r w:rsidRPr="002B7ED3">
        <w:t xml:space="preserve">Piedāvājums sastāv no četrām </w:t>
      </w:r>
      <w:r w:rsidR="00E76964" w:rsidRPr="002B7ED3">
        <w:t xml:space="preserve">šādām </w:t>
      </w:r>
      <w:r w:rsidRPr="002B7ED3">
        <w:t>daļām:</w:t>
      </w:r>
    </w:p>
    <w:p w14:paraId="31A3FB55" w14:textId="77777777" w:rsidR="00DB5D8C" w:rsidRPr="0097289B" w:rsidRDefault="004E5008" w:rsidP="001121D4">
      <w:pPr>
        <w:pStyle w:val="Rindkopa"/>
        <w:numPr>
          <w:ilvl w:val="0"/>
          <w:numId w:val="1"/>
        </w:numPr>
      </w:pPr>
      <w:r w:rsidRPr="0097289B">
        <w:t>P</w:t>
      </w:r>
      <w:r w:rsidR="00DB5D8C" w:rsidRPr="0097289B">
        <w:t xml:space="preserve">ieteikuma dalībai iepirkuma procedūrā un </w:t>
      </w:r>
      <w:r w:rsidR="009C20D8" w:rsidRPr="0097289B">
        <w:t>A</w:t>
      </w:r>
      <w:r w:rsidR="00DB5D8C" w:rsidRPr="0097289B">
        <w:t>tlases dokumentiem,</w:t>
      </w:r>
    </w:p>
    <w:p w14:paraId="7AEDC318" w14:textId="77777777" w:rsidR="00DB5D8C" w:rsidRPr="0097289B" w:rsidRDefault="004E5008" w:rsidP="001121D4">
      <w:pPr>
        <w:pStyle w:val="Rindkopa"/>
        <w:numPr>
          <w:ilvl w:val="0"/>
          <w:numId w:val="1"/>
        </w:numPr>
      </w:pPr>
      <w:r w:rsidRPr="0097289B">
        <w:t>P</w:t>
      </w:r>
      <w:r w:rsidR="00DB5D8C" w:rsidRPr="0097289B">
        <w:t>iedāvājuma nodrošinājuma</w:t>
      </w:r>
      <w:r w:rsidR="00E42E49" w:rsidRPr="0097289B">
        <w:t>,</w:t>
      </w:r>
    </w:p>
    <w:p w14:paraId="0E625A0C" w14:textId="56516E81" w:rsidR="00DB5D8C" w:rsidRPr="0097289B" w:rsidRDefault="0097289B" w:rsidP="001121D4">
      <w:pPr>
        <w:pStyle w:val="Rindkopa"/>
        <w:numPr>
          <w:ilvl w:val="0"/>
          <w:numId w:val="1"/>
        </w:numPr>
      </w:pPr>
      <w:r w:rsidRPr="0097289B">
        <w:t>Tehniskā piedāvājuma</w:t>
      </w:r>
      <w:r w:rsidR="00DB5D8C" w:rsidRPr="0097289B">
        <w:t>,</w:t>
      </w:r>
    </w:p>
    <w:p w14:paraId="6E25283E" w14:textId="77777777" w:rsidR="00DB5D8C" w:rsidRPr="0097289B" w:rsidRDefault="004E5008" w:rsidP="001121D4">
      <w:pPr>
        <w:pStyle w:val="Rindkopa"/>
        <w:numPr>
          <w:ilvl w:val="0"/>
          <w:numId w:val="1"/>
        </w:numPr>
      </w:pPr>
      <w:r w:rsidRPr="0097289B">
        <w:t>F</w:t>
      </w:r>
      <w:r w:rsidR="00DB5D8C" w:rsidRPr="0097289B">
        <w:t xml:space="preserve">inanšu piedāvājuma. </w:t>
      </w:r>
    </w:p>
    <w:p w14:paraId="2285C0F8" w14:textId="77777777" w:rsidR="005F7E4D" w:rsidRPr="002B7ED3" w:rsidRDefault="005F7E4D" w:rsidP="005F7E4D">
      <w:pPr>
        <w:pStyle w:val="Punkts"/>
        <w:numPr>
          <w:ilvl w:val="0"/>
          <w:numId w:val="0"/>
        </w:numPr>
      </w:pPr>
    </w:p>
    <w:p w14:paraId="0048BA0C" w14:textId="77777777" w:rsidR="00C5106E" w:rsidRPr="002B7ED3" w:rsidRDefault="00C5106E" w:rsidP="00C5106E">
      <w:pPr>
        <w:pStyle w:val="Paragrfs"/>
        <w:rPr>
          <w:rFonts w:cs="Arial"/>
          <w:bCs/>
          <w:szCs w:val="20"/>
        </w:rPr>
      </w:pPr>
      <w:r w:rsidRPr="002B7ED3">
        <w:rPr>
          <w:rFonts w:cs="Arial"/>
          <w:bCs/>
          <w:szCs w:val="20"/>
        </w:rPr>
        <w:t>Piedāvājum</w:t>
      </w:r>
      <w:r w:rsidR="00422C03" w:rsidRPr="002B7ED3">
        <w:rPr>
          <w:rFonts w:cs="Arial"/>
          <w:bCs/>
          <w:szCs w:val="20"/>
        </w:rPr>
        <w:t xml:space="preserve">s jāsagatavo </w:t>
      </w:r>
      <w:r w:rsidRPr="002B7ED3">
        <w:rPr>
          <w:rFonts w:cs="Arial"/>
          <w:bCs/>
          <w:szCs w:val="20"/>
        </w:rPr>
        <w:t xml:space="preserve">latviešu valodā, </w:t>
      </w:r>
      <w:r w:rsidRPr="002B7ED3">
        <w:rPr>
          <w:rFonts w:cs="Arial"/>
          <w:szCs w:val="20"/>
        </w:rPr>
        <w:t>datorrakstā,</w:t>
      </w:r>
      <w:r w:rsidRPr="002B7ED3">
        <w:rPr>
          <w:rFonts w:cs="Arial"/>
          <w:bCs/>
          <w:szCs w:val="20"/>
        </w:rPr>
        <w:t xml:space="preserve"> </w:t>
      </w:r>
      <w:r w:rsidR="00422C03" w:rsidRPr="002B7ED3">
        <w:rPr>
          <w:rFonts w:cs="Arial"/>
          <w:bCs/>
          <w:szCs w:val="20"/>
        </w:rPr>
        <w:t xml:space="preserve">tam jābūt </w:t>
      </w:r>
      <w:r w:rsidRPr="002B7ED3">
        <w:rPr>
          <w:rFonts w:cs="Arial"/>
          <w:bCs/>
          <w:szCs w:val="20"/>
        </w:rPr>
        <w:t xml:space="preserve">skaidri salasāmam, bez labojumiem un dzēsumiem. </w:t>
      </w:r>
    </w:p>
    <w:p w14:paraId="01160A92" w14:textId="77777777" w:rsidR="005F7E4D" w:rsidRPr="002B7ED3" w:rsidRDefault="005F7E4D" w:rsidP="005F7E4D">
      <w:pPr>
        <w:pStyle w:val="Rindkopa"/>
      </w:pPr>
    </w:p>
    <w:p w14:paraId="45A03CF6" w14:textId="77777777" w:rsidR="000F4F6E" w:rsidRPr="002B7ED3" w:rsidRDefault="000F4F6E" w:rsidP="000F4F6E">
      <w:pPr>
        <w:pStyle w:val="Paragrfs"/>
        <w:rPr>
          <w:rFonts w:cs="Arial"/>
          <w:bCs/>
          <w:szCs w:val="20"/>
        </w:rPr>
      </w:pPr>
      <w:r w:rsidRPr="002B7ED3">
        <w:rPr>
          <w:rFonts w:cs="Arial"/>
          <w:bCs/>
          <w:szCs w:val="20"/>
        </w:rPr>
        <w:t>Katra</w:t>
      </w:r>
      <w:r w:rsidR="00C5106E" w:rsidRPr="002B7ED3">
        <w:rPr>
          <w:rFonts w:cs="Arial"/>
          <w:bCs/>
          <w:szCs w:val="20"/>
        </w:rPr>
        <w:t>s</w:t>
      </w:r>
      <w:r w:rsidRPr="002B7ED3">
        <w:rPr>
          <w:rFonts w:cs="Arial"/>
          <w:bCs/>
          <w:szCs w:val="20"/>
        </w:rPr>
        <w:t xml:space="preserve"> piedāvājuma daļa</w:t>
      </w:r>
      <w:r w:rsidR="00C5106E" w:rsidRPr="002B7ED3">
        <w:rPr>
          <w:rFonts w:cs="Arial"/>
          <w:bCs/>
          <w:szCs w:val="20"/>
        </w:rPr>
        <w:t>s</w:t>
      </w:r>
      <w:r w:rsidRPr="002B7ED3">
        <w:rPr>
          <w:rFonts w:cs="Arial"/>
          <w:bCs/>
          <w:szCs w:val="20"/>
        </w:rPr>
        <w:t xml:space="preserve"> </w:t>
      </w:r>
      <w:r w:rsidR="00C5106E" w:rsidRPr="002B7ED3">
        <w:rPr>
          <w:rFonts w:cs="Arial"/>
          <w:bCs/>
          <w:szCs w:val="20"/>
        </w:rPr>
        <w:t>sākumā ievieto</w:t>
      </w:r>
      <w:r w:rsidRPr="002B7ED3">
        <w:rPr>
          <w:rFonts w:cs="Arial"/>
          <w:bCs/>
          <w:szCs w:val="20"/>
        </w:rPr>
        <w:t xml:space="preserve"> satura rādītāju. Piedāvājuma daļas </w:t>
      </w:r>
      <w:r w:rsidR="00E76964" w:rsidRPr="002B7ED3">
        <w:rPr>
          <w:rFonts w:cs="Arial"/>
          <w:bCs/>
          <w:szCs w:val="20"/>
        </w:rPr>
        <w:t xml:space="preserve">lapas </w:t>
      </w:r>
      <w:r w:rsidRPr="002B7ED3">
        <w:rPr>
          <w:rFonts w:cs="Arial"/>
          <w:bCs/>
          <w:szCs w:val="20"/>
        </w:rPr>
        <w:t>(izņemot piedāvājuma nodrošinājumu)</w:t>
      </w:r>
      <w:r w:rsidRPr="002B7ED3">
        <w:rPr>
          <w:rFonts w:cs="Arial"/>
          <w:szCs w:val="20"/>
        </w:rPr>
        <w:t xml:space="preserve"> numurē un caurauklo, piestiprina auklas galus pēdējā lappusē un apliecina caurauklojumu</w:t>
      </w:r>
      <w:r w:rsidRPr="002B7ED3">
        <w:rPr>
          <w:rFonts w:cs="Arial"/>
          <w:bCs/>
          <w:szCs w:val="20"/>
        </w:rPr>
        <w:t>. Caurauklojuma apliecinājums ietver:</w:t>
      </w:r>
    </w:p>
    <w:p w14:paraId="2F4F7AE1" w14:textId="77777777" w:rsidR="000F4F6E" w:rsidRPr="002B7ED3" w:rsidRDefault="000F4F6E" w:rsidP="001121D4">
      <w:pPr>
        <w:pStyle w:val="Rindkopa"/>
        <w:numPr>
          <w:ilvl w:val="0"/>
          <w:numId w:val="3"/>
        </w:numPr>
      </w:pPr>
      <w:r w:rsidRPr="002B7ED3">
        <w:t>norādi par kopējo cauraukloto lapu skaitu,</w:t>
      </w:r>
    </w:p>
    <w:p w14:paraId="1729C9CE" w14:textId="77777777" w:rsidR="000F4F6E" w:rsidRPr="002B7ED3" w:rsidRDefault="002C7AD8" w:rsidP="001121D4">
      <w:pPr>
        <w:pStyle w:val="Rindkopa"/>
        <w:numPr>
          <w:ilvl w:val="0"/>
          <w:numId w:val="3"/>
        </w:numPr>
      </w:pPr>
      <w:r w:rsidRPr="002B7ED3">
        <w:t>Pretenden</w:t>
      </w:r>
      <w:r w:rsidR="000F4F6E" w:rsidRPr="002B7ED3">
        <w:t xml:space="preserve">ta </w:t>
      </w:r>
      <w:r w:rsidR="00486186" w:rsidRPr="002B7ED3">
        <w:t xml:space="preserve">(ja </w:t>
      </w:r>
      <w:r w:rsidRPr="002B7ED3">
        <w:t>Pretenden</w:t>
      </w:r>
      <w:r w:rsidR="00486186" w:rsidRPr="002B7ED3">
        <w:t xml:space="preserve">ts ir fiziska persona) </w:t>
      </w:r>
      <w:r w:rsidR="00973B8B" w:rsidRPr="002B7ED3">
        <w:t>vai tā pārstāvja parakstu un paraksta atšifrējumu</w:t>
      </w:r>
      <w:r w:rsidR="000F4F6E" w:rsidRPr="002B7ED3">
        <w:t>,</w:t>
      </w:r>
    </w:p>
    <w:p w14:paraId="392FA2ED" w14:textId="77777777" w:rsidR="00973B8B" w:rsidRPr="002B7ED3" w:rsidRDefault="00973B8B" w:rsidP="001121D4">
      <w:pPr>
        <w:pStyle w:val="Rindkopa"/>
        <w:numPr>
          <w:ilvl w:val="0"/>
          <w:numId w:val="3"/>
        </w:numPr>
      </w:pPr>
      <w:r w:rsidRPr="002B7ED3">
        <w:t>apliecinājuma vietas nosaukumu un datumu.</w:t>
      </w:r>
    </w:p>
    <w:p w14:paraId="738A35B0" w14:textId="77777777" w:rsidR="005F7E4D" w:rsidRPr="002B7ED3" w:rsidRDefault="005F7E4D" w:rsidP="005F7E4D">
      <w:pPr>
        <w:pStyle w:val="Punkts"/>
        <w:numPr>
          <w:ilvl w:val="0"/>
          <w:numId w:val="0"/>
        </w:numPr>
      </w:pPr>
    </w:p>
    <w:p w14:paraId="183A87BE" w14:textId="77777777" w:rsidR="000F4F6E" w:rsidRPr="002B7ED3" w:rsidRDefault="009C20D8" w:rsidP="000F4F6E">
      <w:pPr>
        <w:pStyle w:val="Paragrfs"/>
        <w:rPr>
          <w:rFonts w:cs="Arial"/>
          <w:szCs w:val="20"/>
        </w:rPr>
      </w:pPr>
      <w:r w:rsidRPr="002B7ED3">
        <w:rPr>
          <w:rFonts w:cs="Arial"/>
          <w:bCs/>
          <w:szCs w:val="20"/>
        </w:rPr>
        <w:lastRenderedPageBreak/>
        <w:t>A</w:t>
      </w:r>
      <w:r w:rsidR="000F4F6E" w:rsidRPr="002B7ED3">
        <w:rPr>
          <w:rFonts w:cs="Arial"/>
          <w:bCs/>
          <w:szCs w:val="20"/>
        </w:rPr>
        <w:t xml:space="preserve">tlases dokumentus un tehnisko dokumentāciju var iesniegt arī citā valodā, ja tiem ir pievienots </w:t>
      </w:r>
      <w:r w:rsidR="002C7AD8" w:rsidRPr="002B7ED3">
        <w:rPr>
          <w:rFonts w:cs="Arial"/>
          <w:bCs/>
          <w:szCs w:val="20"/>
        </w:rPr>
        <w:t>Pretenden</w:t>
      </w:r>
      <w:r w:rsidR="000F4F6E" w:rsidRPr="002B7ED3">
        <w:rPr>
          <w:rFonts w:cs="Arial"/>
          <w:bCs/>
          <w:szCs w:val="20"/>
        </w:rPr>
        <w:t xml:space="preserve">ta apliecināts tulkojums latviešu valodā. Par kaitējumu, kas radies dokumenta tulkojuma nepareizības dēļ, </w:t>
      </w:r>
      <w:r w:rsidR="002C7AD8" w:rsidRPr="002B7ED3">
        <w:rPr>
          <w:rFonts w:cs="Arial"/>
          <w:bCs/>
          <w:szCs w:val="20"/>
        </w:rPr>
        <w:t>Pretenden</w:t>
      </w:r>
      <w:r w:rsidR="000F4F6E" w:rsidRPr="002B7ED3">
        <w:rPr>
          <w:rFonts w:cs="Arial"/>
          <w:bCs/>
          <w:szCs w:val="20"/>
        </w:rPr>
        <w:t xml:space="preserve">ts atbild normatīvajos tiesību aktos noteiktajā kārtībā. </w:t>
      </w:r>
      <w:r w:rsidR="000F4F6E" w:rsidRPr="002B7ED3">
        <w:rPr>
          <w:rFonts w:cs="Arial"/>
          <w:szCs w:val="20"/>
        </w:rPr>
        <w:t>Tulkojuma apliecinājums ietver:</w:t>
      </w:r>
    </w:p>
    <w:p w14:paraId="18763F98" w14:textId="77777777" w:rsidR="000F4F6E" w:rsidRPr="002B7ED3" w:rsidRDefault="000F4F6E" w:rsidP="001121D4">
      <w:pPr>
        <w:pStyle w:val="Rindkopa"/>
        <w:numPr>
          <w:ilvl w:val="0"/>
          <w:numId w:val="4"/>
        </w:numPr>
      </w:pPr>
      <w:r w:rsidRPr="002B7ED3">
        <w:t>norādi “TULKOJUMS PAREIZS”,</w:t>
      </w:r>
    </w:p>
    <w:p w14:paraId="0B726D35" w14:textId="77777777" w:rsidR="000F4F6E" w:rsidRPr="002B7ED3" w:rsidRDefault="002C7AD8" w:rsidP="001121D4">
      <w:pPr>
        <w:pStyle w:val="Rindkopa"/>
        <w:numPr>
          <w:ilvl w:val="0"/>
          <w:numId w:val="4"/>
        </w:numPr>
      </w:pPr>
      <w:r w:rsidRPr="002B7ED3">
        <w:t>Pretenden</w:t>
      </w:r>
      <w:r w:rsidR="00973B8B" w:rsidRPr="002B7ED3">
        <w:t>ta vai tā pārstāvja parakstu un paraksta atšifrējumu</w:t>
      </w:r>
      <w:r w:rsidR="000F4F6E" w:rsidRPr="002B7ED3">
        <w:t>,</w:t>
      </w:r>
    </w:p>
    <w:p w14:paraId="3FD44C91" w14:textId="77777777" w:rsidR="000F4F6E" w:rsidRPr="002B7ED3" w:rsidRDefault="000F4F6E" w:rsidP="001121D4">
      <w:pPr>
        <w:pStyle w:val="Rindkopa"/>
        <w:numPr>
          <w:ilvl w:val="0"/>
          <w:numId w:val="4"/>
        </w:numPr>
      </w:pPr>
      <w:r w:rsidRPr="002B7ED3">
        <w:t>apliecinājuma vietas nosaukumu un datumu</w:t>
      </w:r>
      <w:r w:rsidR="00973B8B" w:rsidRPr="002B7ED3">
        <w:t>.</w:t>
      </w:r>
    </w:p>
    <w:p w14:paraId="4E8A2700" w14:textId="77777777" w:rsidR="005F7E4D" w:rsidRPr="002B7ED3" w:rsidRDefault="005F7E4D" w:rsidP="005F7E4D">
      <w:pPr>
        <w:pStyle w:val="Punkts"/>
        <w:numPr>
          <w:ilvl w:val="0"/>
          <w:numId w:val="0"/>
        </w:numPr>
      </w:pPr>
    </w:p>
    <w:p w14:paraId="2506FA0D" w14:textId="77777777" w:rsidR="000F4F6E" w:rsidRPr="002B7ED3" w:rsidRDefault="000F4F6E" w:rsidP="000F4F6E">
      <w:pPr>
        <w:pStyle w:val="Paragrfs"/>
      </w:pPr>
      <w:r w:rsidRPr="002B7ED3">
        <w:t xml:space="preserve">Ja </w:t>
      </w:r>
      <w:r w:rsidR="002C7AD8" w:rsidRPr="002B7ED3">
        <w:t>Pretenden</w:t>
      </w:r>
      <w:r w:rsidRPr="002B7ED3">
        <w:t xml:space="preserve">ts iesniedz dokumentu kopijas, </w:t>
      </w:r>
      <w:r w:rsidR="002C7AD8" w:rsidRPr="002B7ED3">
        <w:t>Pretenden</w:t>
      </w:r>
      <w:r w:rsidRPr="002B7ED3">
        <w:t>ts tās apliecina. Kopijas apliecinājums ietver:</w:t>
      </w:r>
    </w:p>
    <w:p w14:paraId="17B39067" w14:textId="77777777" w:rsidR="000F4F6E" w:rsidRPr="002B7ED3" w:rsidRDefault="000F4F6E" w:rsidP="001121D4">
      <w:pPr>
        <w:pStyle w:val="Rindkopa"/>
        <w:numPr>
          <w:ilvl w:val="0"/>
          <w:numId w:val="5"/>
        </w:numPr>
      </w:pPr>
      <w:r w:rsidRPr="002B7ED3">
        <w:t>norādi “KOPIJA PAREIZA”,</w:t>
      </w:r>
    </w:p>
    <w:p w14:paraId="5EB7846D" w14:textId="77777777" w:rsidR="000F4F6E" w:rsidRPr="002B7ED3" w:rsidRDefault="002C7AD8" w:rsidP="001121D4">
      <w:pPr>
        <w:pStyle w:val="Rindkopa"/>
        <w:numPr>
          <w:ilvl w:val="0"/>
          <w:numId w:val="5"/>
        </w:numPr>
      </w:pPr>
      <w:r w:rsidRPr="002B7ED3">
        <w:t>Pretenden</w:t>
      </w:r>
      <w:r w:rsidR="00973B8B" w:rsidRPr="002B7ED3">
        <w:t>ta vai tā pārstāvja parakstu un paraksta atšifrējumu</w:t>
      </w:r>
      <w:r w:rsidR="000F4F6E" w:rsidRPr="002B7ED3">
        <w:t>,</w:t>
      </w:r>
    </w:p>
    <w:p w14:paraId="41602E9A" w14:textId="77777777" w:rsidR="000F4F6E" w:rsidRPr="002B7ED3" w:rsidRDefault="000F4F6E" w:rsidP="001121D4">
      <w:pPr>
        <w:pStyle w:val="Rindkopa"/>
        <w:numPr>
          <w:ilvl w:val="0"/>
          <w:numId w:val="5"/>
        </w:numPr>
      </w:pPr>
      <w:r w:rsidRPr="002B7ED3">
        <w:t>apliecinājuma vietas nosaukumu un datumu</w:t>
      </w:r>
      <w:r w:rsidR="00973B8B" w:rsidRPr="002B7ED3">
        <w:t>.</w:t>
      </w:r>
    </w:p>
    <w:p w14:paraId="21E89E18" w14:textId="77777777" w:rsidR="005F7E4D" w:rsidRPr="002B7ED3" w:rsidRDefault="005F7E4D" w:rsidP="005F7E4D">
      <w:pPr>
        <w:pStyle w:val="Punkts"/>
        <w:numPr>
          <w:ilvl w:val="0"/>
          <w:numId w:val="0"/>
        </w:numPr>
      </w:pPr>
    </w:p>
    <w:p w14:paraId="7405B184" w14:textId="6EA6A9C3" w:rsidR="000F4F6E" w:rsidRPr="002B7ED3" w:rsidRDefault="002C7AD8" w:rsidP="000F4F6E">
      <w:pPr>
        <w:pStyle w:val="Paragrfs"/>
      </w:pPr>
      <w:r w:rsidRPr="002B7ED3">
        <w:t>Pretenden</w:t>
      </w:r>
      <w:r w:rsidR="000F4F6E" w:rsidRPr="002B7ED3">
        <w:t>ta</w:t>
      </w:r>
      <w:r w:rsidR="001C1FEE" w:rsidRPr="002B7ED3">
        <w:t xml:space="preserve"> pieteikumu dalībai iepirkuma </w:t>
      </w:r>
      <w:r w:rsidR="001C1FEE" w:rsidRPr="0097289B">
        <w:t xml:space="preserve">procedūrā, </w:t>
      </w:r>
      <w:r w:rsidR="0097289B" w:rsidRPr="0097289B">
        <w:t>tehnisko piedāvājumu</w:t>
      </w:r>
      <w:r w:rsidR="00FE53F0" w:rsidRPr="0097289B">
        <w:t>,</w:t>
      </w:r>
      <w:r w:rsidR="00FE53F0" w:rsidRPr="002B7ED3">
        <w:t xml:space="preserve"> </w:t>
      </w:r>
      <w:r w:rsidR="001C1FEE" w:rsidRPr="002B7ED3">
        <w:t>finanšu piedāvājumu un citus</w:t>
      </w:r>
      <w:r w:rsidR="000F4F6E" w:rsidRPr="002B7ED3">
        <w:t xml:space="preserve"> piedāvājuma dokumentus paraksta, kopijas, tulkojumus un piedāvājuma daļu caurauklojumus apliecina:</w:t>
      </w:r>
    </w:p>
    <w:p w14:paraId="19781B01" w14:textId="77777777" w:rsidR="000F4F6E" w:rsidRPr="002B7ED3" w:rsidRDefault="002C7AD8" w:rsidP="001121D4">
      <w:pPr>
        <w:pStyle w:val="Rindkopa"/>
        <w:numPr>
          <w:ilvl w:val="0"/>
          <w:numId w:val="13"/>
        </w:numPr>
      </w:pPr>
      <w:r w:rsidRPr="002B7ED3">
        <w:t>Pretenden</w:t>
      </w:r>
      <w:r w:rsidR="000F4F6E" w:rsidRPr="002B7ED3">
        <w:t xml:space="preserve">ts (ja </w:t>
      </w:r>
      <w:r w:rsidRPr="002B7ED3">
        <w:t>Pretenden</w:t>
      </w:r>
      <w:r w:rsidR="000F4F6E" w:rsidRPr="002B7ED3">
        <w:t xml:space="preserve">ts ir fiziska persona), </w:t>
      </w:r>
    </w:p>
    <w:p w14:paraId="2FB0A731" w14:textId="77777777" w:rsidR="000F4F6E" w:rsidRPr="002B7ED3" w:rsidRDefault="002C7AD8" w:rsidP="001121D4">
      <w:pPr>
        <w:pStyle w:val="Rindkopa"/>
        <w:numPr>
          <w:ilvl w:val="0"/>
          <w:numId w:val="13"/>
        </w:numPr>
      </w:pPr>
      <w:r w:rsidRPr="002B7ED3">
        <w:t>Pretenden</w:t>
      </w:r>
      <w:r w:rsidR="000F4F6E" w:rsidRPr="002B7ED3">
        <w:t xml:space="preserve">ta paraksttiesīga amatpersona (ja </w:t>
      </w:r>
      <w:r w:rsidRPr="002B7ED3">
        <w:t>Pretenden</w:t>
      </w:r>
      <w:r w:rsidR="000F4F6E" w:rsidRPr="002B7ED3">
        <w:t>ts ir juridiska persona),</w:t>
      </w:r>
    </w:p>
    <w:p w14:paraId="270AD4A0" w14:textId="77777777" w:rsidR="000F4F6E" w:rsidRPr="002B7ED3" w:rsidRDefault="000F4F6E" w:rsidP="001121D4">
      <w:pPr>
        <w:pStyle w:val="Rindkopa"/>
        <w:numPr>
          <w:ilvl w:val="0"/>
          <w:numId w:val="13"/>
        </w:numPr>
      </w:pPr>
      <w:r w:rsidRPr="002B7ED3">
        <w:t xml:space="preserve">pārstāvēttiesīgs personālsabiedrības biedrs, ievērojot šī punkta „a” un „b” apakšpunktā noteikto (ja </w:t>
      </w:r>
      <w:r w:rsidR="002C7AD8" w:rsidRPr="002B7ED3">
        <w:t>Pretenden</w:t>
      </w:r>
      <w:r w:rsidRPr="002B7ED3">
        <w:t>ts ir personālsabiedrība),</w:t>
      </w:r>
    </w:p>
    <w:p w14:paraId="658BBF16" w14:textId="77777777" w:rsidR="000F4F6E" w:rsidRPr="002B7ED3" w:rsidRDefault="000F4F6E" w:rsidP="001121D4">
      <w:pPr>
        <w:pStyle w:val="Rindkopa"/>
        <w:numPr>
          <w:ilvl w:val="0"/>
          <w:numId w:val="13"/>
        </w:numPr>
      </w:pPr>
      <w:r w:rsidRPr="002B7ED3">
        <w:t xml:space="preserve">visi personu apvienības dalībnieki, ievērojot šī punkta „a” un „b” apakšpunktā noteikto (ja </w:t>
      </w:r>
      <w:r w:rsidR="002C7AD8" w:rsidRPr="002B7ED3">
        <w:t>Pretenden</w:t>
      </w:r>
      <w:r w:rsidRPr="002B7ED3">
        <w:t>ts ir personu apvienība) vai</w:t>
      </w:r>
    </w:p>
    <w:p w14:paraId="3D2E9B57" w14:textId="77777777" w:rsidR="000F4F6E" w:rsidRPr="002B7ED3" w:rsidRDefault="002C7AD8" w:rsidP="001121D4">
      <w:pPr>
        <w:pStyle w:val="Rindkopa"/>
        <w:numPr>
          <w:ilvl w:val="0"/>
          <w:numId w:val="13"/>
        </w:numPr>
        <w:rPr>
          <w:szCs w:val="20"/>
        </w:rPr>
      </w:pPr>
      <w:r w:rsidRPr="002B7ED3">
        <w:rPr>
          <w:szCs w:val="20"/>
        </w:rPr>
        <w:t>Pretenden</w:t>
      </w:r>
      <w:r w:rsidR="000F4F6E" w:rsidRPr="002B7ED3">
        <w:rPr>
          <w:szCs w:val="20"/>
        </w:rPr>
        <w:t>ta pilnvarota persona.</w:t>
      </w:r>
    </w:p>
    <w:p w14:paraId="400A251C" w14:textId="77777777" w:rsidR="000F4F6E" w:rsidRPr="002B7ED3" w:rsidRDefault="000F4F6E" w:rsidP="00C90A06">
      <w:pPr>
        <w:pStyle w:val="Rindkopa"/>
      </w:pPr>
      <w:r w:rsidRPr="002B7ED3">
        <w:t xml:space="preserve">Dokumentus, kas attiecas tikai uz atsevišķu </w:t>
      </w:r>
      <w:r w:rsidR="001C1FEE" w:rsidRPr="002B7ED3">
        <w:t xml:space="preserve">personālsabiedrības biedru vai </w:t>
      </w:r>
      <w:r w:rsidRPr="002B7ED3">
        <w:t>personu apvienības dalībnieku paraksta, kā arī kopijas un tulkojumus apliecina attiecīgais</w:t>
      </w:r>
      <w:r w:rsidR="00381F6B" w:rsidRPr="002B7ED3">
        <w:t xml:space="preserve"> personālsabiedrības biedrs vai</w:t>
      </w:r>
      <w:r w:rsidRPr="002B7ED3">
        <w:t xml:space="preserve"> personu apvienības dalībnieks</w:t>
      </w:r>
      <w:r w:rsidR="00381F6B" w:rsidRPr="002B7ED3">
        <w:t>, ievērojot</w:t>
      </w:r>
      <w:r w:rsidRPr="002B7ED3">
        <w:t xml:space="preserve"> šī punkta „a”</w:t>
      </w:r>
      <w:r w:rsidR="00583ADA" w:rsidRPr="002B7ED3">
        <w:t>,</w:t>
      </w:r>
      <w:r w:rsidRPr="002B7ED3">
        <w:t xml:space="preserve"> „b” </w:t>
      </w:r>
      <w:r w:rsidR="00583ADA" w:rsidRPr="002B7ED3">
        <w:t xml:space="preserve">un „e” </w:t>
      </w:r>
      <w:r w:rsidRPr="002B7ED3">
        <w:t>apakšpunktā noteikto.</w:t>
      </w:r>
    </w:p>
    <w:p w14:paraId="603E681B" w14:textId="77777777" w:rsidR="00F916AA" w:rsidRPr="002B7ED3" w:rsidRDefault="00F916AA" w:rsidP="00F916AA">
      <w:pPr>
        <w:pStyle w:val="Punkts"/>
        <w:numPr>
          <w:ilvl w:val="0"/>
          <w:numId w:val="0"/>
        </w:numPr>
        <w:ind w:left="851"/>
      </w:pPr>
    </w:p>
    <w:p w14:paraId="552CB1D8" w14:textId="77777777" w:rsidR="00F916AA" w:rsidRPr="002B7ED3" w:rsidRDefault="00F916AA" w:rsidP="00F916AA">
      <w:pPr>
        <w:pStyle w:val="Paragrfs"/>
      </w:pPr>
      <w:r w:rsidRPr="002B7ED3">
        <w:t xml:space="preserve">Iesniedzot piedāvājumu vai pieteikumu, Pretendents ir tiesīgs visu iesniegto dokumentu atvasinājumu un tulkojumu pareizību apliecināt ar vienu apliecinājumu, ja viss piedāvājums vai pieteikums ir cauršūts vai caurauklots. </w:t>
      </w:r>
    </w:p>
    <w:p w14:paraId="2EAF83BC" w14:textId="77777777" w:rsidR="00F916AA" w:rsidRPr="002B7ED3" w:rsidRDefault="00F916AA" w:rsidP="00F916AA">
      <w:pPr>
        <w:pStyle w:val="Paragrfs"/>
        <w:numPr>
          <w:ilvl w:val="0"/>
          <w:numId w:val="0"/>
        </w:numPr>
        <w:ind w:left="851"/>
      </w:pPr>
    </w:p>
    <w:p w14:paraId="1E5D9C17" w14:textId="77777777" w:rsidR="00DB5D8C" w:rsidRPr="002B7ED3" w:rsidRDefault="00DB5D8C" w:rsidP="0009738E">
      <w:pPr>
        <w:pStyle w:val="Paragrfs"/>
      </w:pPr>
      <w:r w:rsidRPr="002B7ED3">
        <w:t>Piedāvājumu iesniedz aizlīmētā ārējā iepakojumā, uz kura norāda:</w:t>
      </w:r>
    </w:p>
    <w:p w14:paraId="0839DB33" w14:textId="77777777" w:rsidR="00DB5D8C" w:rsidRPr="002B7ED3" w:rsidRDefault="00DB5D8C" w:rsidP="001121D4">
      <w:pPr>
        <w:pStyle w:val="Rindkopa"/>
        <w:numPr>
          <w:ilvl w:val="0"/>
          <w:numId w:val="2"/>
        </w:numPr>
      </w:pPr>
      <w:r w:rsidRPr="002B7ED3">
        <w:t xml:space="preserve">Pasūtītāja nosaukumu, reģistrācijas numuru un adresi, </w:t>
      </w:r>
    </w:p>
    <w:p w14:paraId="0A714273" w14:textId="77777777" w:rsidR="00DB5D8C" w:rsidRPr="002B7ED3" w:rsidRDefault="002C7AD8" w:rsidP="001121D4">
      <w:pPr>
        <w:pStyle w:val="Rindkopa"/>
        <w:numPr>
          <w:ilvl w:val="0"/>
          <w:numId w:val="2"/>
        </w:numPr>
      </w:pPr>
      <w:r w:rsidRPr="002B7ED3">
        <w:lastRenderedPageBreak/>
        <w:t>Pretenden</w:t>
      </w:r>
      <w:r w:rsidR="00DB5D8C" w:rsidRPr="002B7ED3">
        <w:t xml:space="preserve">ta nosaukumu, reģistrācijas numuru </w:t>
      </w:r>
      <w:r w:rsidR="00623F16" w:rsidRPr="002B7ED3">
        <w:t xml:space="preserve">(ja </w:t>
      </w:r>
      <w:r w:rsidRPr="002B7ED3">
        <w:t>Pretenden</w:t>
      </w:r>
      <w:r w:rsidR="00623F16" w:rsidRPr="002B7ED3">
        <w:t xml:space="preserve">ts ir juridiska persona vai personālsabiedrība) vai personas kodu (ja </w:t>
      </w:r>
      <w:r w:rsidRPr="002B7ED3">
        <w:t>Pretenden</w:t>
      </w:r>
      <w:r w:rsidR="00623F16" w:rsidRPr="002B7ED3">
        <w:t xml:space="preserve">ts ir fiziska persona) </w:t>
      </w:r>
      <w:r w:rsidR="00DB5D8C" w:rsidRPr="002B7ED3">
        <w:t xml:space="preserve">un adresi, </w:t>
      </w:r>
    </w:p>
    <w:p w14:paraId="360EE61B" w14:textId="77777777" w:rsidR="00DB5D8C" w:rsidRPr="002B7ED3" w:rsidRDefault="002C7AD8" w:rsidP="001121D4">
      <w:pPr>
        <w:pStyle w:val="Rindkopa"/>
        <w:numPr>
          <w:ilvl w:val="0"/>
          <w:numId w:val="2"/>
        </w:numPr>
      </w:pPr>
      <w:r w:rsidRPr="002B7ED3">
        <w:t>Pretenden</w:t>
      </w:r>
      <w:r w:rsidR="00DB5D8C" w:rsidRPr="002B7ED3">
        <w:t>ta kontaktpersonas vārdu, uzvārdu</w:t>
      </w:r>
      <w:r w:rsidR="00C30852" w:rsidRPr="002B7ED3">
        <w:t>,</w:t>
      </w:r>
      <w:r w:rsidR="00DB5D8C" w:rsidRPr="002B7ED3">
        <w:t xml:space="preserve"> telefona un faksa numuru,</w:t>
      </w:r>
    </w:p>
    <w:p w14:paraId="749E79B7" w14:textId="3E7180A6" w:rsidR="00DB5D8C" w:rsidRPr="002B7ED3" w:rsidRDefault="00DB5D8C" w:rsidP="001121D4">
      <w:pPr>
        <w:pStyle w:val="Rindkopa"/>
        <w:numPr>
          <w:ilvl w:val="0"/>
          <w:numId w:val="2"/>
        </w:numPr>
      </w:pPr>
      <w:r w:rsidRPr="002B7ED3">
        <w:t xml:space="preserve">atzīmi ”Piedāvājums </w:t>
      </w:r>
      <w:r w:rsidR="00E538AE">
        <w:t>iepirkuma procedūrai</w:t>
      </w:r>
      <w:r w:rsidRPr="002B7ED3">
        <w:t xml:space="preserve"> </w:t>
      </w:r>
      <w:r w:rsidRPr="002B7ED3">
        <w:rPr>
          <w:highlight w:val="lightGray"/>
        </w:rPr>
        <w:t>”&lt;Iepirkuma procedūras nosaukums</w:t>
      </w:r>
      <w:r w:rsidR="00A56604" w:rsidRPr="002B7ED3">
        <w:rPr>
          <w:highlight w:val="lightGray"/>
        </w:rPr>
        <w:t xml:space="preserve"> un identifikācijas numurs</w:t>
      </w:r>
      <w:r w:rsidRPr="002B7ED3">
        <w:rPr>
          <w:highlight w:val="lightGray"/>
        </w:rPr>
        <w:t>&gt;</w:t>
      </w:r>
      <w:r w:rsidRPr="002B7ED3">
        <w:t>”</w:t>
      </w:r>
      <w:r w:rsidR="00BC2CC4" w:rsidRPr="002B7ED3">
        <w:t>.</w:t>
      </w:r>
      <w:r w:rsidRPr="002B7ED3">
        <w:t xml:space="preserve"> Neatvērt līdz </w:t>
      </w:r>
      <w:r w:rsidRPr="002B7ED3">
        <w:rPr>
          <w:highlight w:val="lightGray"/>
        </w:rPr>
        <w:t xml:space="preserve">&lt;piedāvājumu </w:t>
      </w:r>
      <w:r w:rsidR="00A045BE" w:rsidRPr="002B7ED3">
        <w:rPr>
          <w:highlight w:val="lightGray"/>
        </w:rPr>
        <w:t>iesniegšanas termiņš</w:t>
      </w:r>
      <w:r w:rsidRPr="002B7ED3">
        <w:rPr>
          <w:highlight w:val="lightGray"/>
        </w:rPr>
        <w:t>&gt;</w:t>
      </w:r>
      <w:r w:rsidRPr="002B7ED3">
        <w:t>”.</w:t>
      </w:r>
    </w:p>
    <w:p w14:paraId="7EB04E7F" w14:textId="77777777" w:rsidR="00A639EF" w:rsidRPr="002B7ED3" w:rsidRDefault="00A639EF" w:rsidP="00A639EF">
      <w:pPr>
        <w:pStyle w:val="Punkts"/>
        <w:numPr>
          <w:ilvl w:val="0"/>
          <w:numId w:val="0"/>
        </w:numPr>
      </w:pPr>
    </w:p>
    <w:p w14:paraId="4CC0696E" w14:textId="77777777" w:rsidR="00204002" w:rsidRPr="008C0AA7" w:rsidRDefault="00204002" w:rsidP="00D32FD8">
      <w:pPr>
        <w:pStyle w:val="Punkts"/>
      </w:pPr>
      <w:bookmarkStart w:id="21" w:name="_Toc197834084"/>
      <w:bookmarkStart w:id="22" w:name="_Toc197834085"/>
      <w:bookmarkStart w:id="23" w:name="_Toc59334726"/>
      <w:bookmarkStart w:id="24" w:name="_Toc61422129"/>
      <w:bookmarkStart w:id="25" w:name="_Toc134418276"/>
      <w:bookmarkStart w:id="26" w:name="_Toc134628681"/>
      <w:bookmarkStart w:id="27" w:name="_Toc409790782"/>
      <w:bookmarkEnd w:id="21"/>
      <w:bookmarkEnd w:id="22"/>
      <w:r w:rsidRPr="008C0AA7">
        <w:t>Piedāvājuma nodrošinājums</w:t>
      </w:r>
      <w:bookmarkEnd w:id="23"/>
      <w:bookmarkEnd w:id="24"/>
      <w:bookmarkEnd w:id="25"/>
      <w:bookmarkEnd w:id="26"/>
      <w:bookmarkEnd w:id="27"/>
    </w:p>
    <w:p w14:paraId="0C996E37" w14:textId="28257109" w:rsidR="00DB5D8C" w:rsidRPr="002B7ED3" w:rsidRDefault="00204002" w:rsidP="0009738E">
      <w:pPr>
        <w:pStyle w:val="Apakpunkts"/>
        <w:jc w:val="both"/>
        <w:rPr>
          <w:b w:val="0"/>
        </w:rPr>
      </w:pPr>
      <w:r w:rsidRPr="002B7ED3">
        <w:rPr>
          <w:b w:val="0"/>
        </w:rPr>
        <w:t xml:space="preserve">Iesniedzot piedāvājumu, </w:t>
      </w:r>
      <w:r w:rsidR="002C7AD8" w:rsidRPr="002B7ED3">
        <w:rPr>
          <w:b w:val="0"/>
        </w:rPr>
        <w:t>Pretenden</w:t>
      </w:r>
      <w:r w:rsidRPr="002B7ED3">
        <w:rPr>
          <w:b w:val="0"/>
        </w:rPr>
        <w:t xml:space="preserve">ts iesniedz piedāvājuma nodrošinājumu </w:t>
      </w:r>
      <w:r w:rsidR="00435575" w:rsidRPr="00391ED8">
        <w:t>770</w:t>
      </w:r>
      <w:r w:rsidR="00391ED8" w:rsidRPr="00391ED8">
        <w:t>,00</w:t>
      </w:r>
      <w:r w:rsidR="00860C72" w:rsidRPr="00391ED8">
        <w:t xml:space="preserve"> </w:t>
      </w:r>
      <w:r w:rsidR="00B670C0" w:rsidRPr="00391ED8">
        <w:t>EUR</w:t>
      </w:r>
      <w:r w:rsidR="00B670C0" w:rsidRPr="00435575">
        <w:rPr>
          <w:b w:val="0"/>
        </w:rPr>
        <w:t xml:space="preserve"> </w:t>
      </w:r>
      <w:r w:rsidR="009624E7" w:rsidRPr="00435575">
        <w:rPr>
          <w:b w:val="0"/>
        </w:rPr>
        <w:t>(</w:t>
      </w:r>
      <w:r w:rsidR="00435575" w:rsidRPr="00435575">
        <w:rPr>
          <w:b w:val="0"/>
        </w:rPr>
        <w:t>septiņi simti septiņdesmit</w:t>
      </w:r>
      <w:r w:rsidRPr="00435575">
        <w:rPr>
          <w:b w:val="0"/>
        </w:rPr>
        <w:t xml:space="preserve"> </w:t>
      </w:r>
      <w:r w:rsidR="00E31D82" w:rsidRPr="00435575">
        <w:rPr>
          <w:b w:val="0"/>
          <w:i/>
        </w:rPr>
        <w:t>euro</w:t>
      </w:r>
      <w:r w:rsidRPr="00435575">
        <w:rPr>
          <w:b w:val="0"/>
        </w:rPr>
        <w:t>)</w:t>
      </w:r>
      <w:r w:rsidRPr="002B7ED3">
        <w:rPr>
          <w:b w:val="0"/>
        </w:rPr>
        <w:t>. Piedāvājuma nodrošinājumu izsniedz Latvijas Republikā vai citā Eiropas Savienības vai Eiropas Ekonomiskās zonas dalībvalstī reģistrēta banka</w:t>
      </w:r>
      <w:r w:rsidR="00FF3F8F" w:rsidRPr="002B7ED3">
        <w:rPr>
          <w:b w:val="0"/>
        </w:rPr>
        <w:t>, tās filiāle vai ārvalsts bankas filiāle</w:t>
      </w:r>
      <w:r w:rsidRPr="002B7ED3">
        <w:rPr>
          <w:b w:val="0"/>
        </w:rPr>
        <w:t xml:space="preserve"> vai apdrošināšanas sabiedrība</w:t>
      </w:r>
      <w:r w:rsidR="00FF3F8F" w:rsidRPr="002B7ED3">
        <w:rPr>
          <w:b w:val="0"/>
        </w:rPr>
        <w:t xml:space="preserve"> vai ārvalsts apdrošināšanas filiāle</w:t>
      </w:r>
      <w:r w:rsidRPr="002B7ED3">
        <w:rPr>
          <w:b w:val="0"/>
        </w:rPr>
        <w:t>, kas Latvijas Republikas normatīvajos tiesību aktos noteiktajā kārtībā ir uzsākusi pakalpojumu sniegšanu Latvijas Republikas teritorijā</w:t>
      </w:r>
      <w:r w:rsidRPr="002B7ED3">
        <w:rPr>
          <w:rStyle w:val="FootnoteReference"/>
          <w:b w:val="0"/>
          <w:szCs w:val="20"/>
        </w:rPr>
        <w:footnoteReference w:id="2"/>
      </w:r>
      <w:r w:rsidRPr="002B7ED3">
        <w:rPr>
          <w:b w:val="0"/>
        </w:rPr>
        <w:t>, un tam ir jāatbilst Piedāvājuma nodrošinājuma veidnei (</w:t>
      </w:r>
      <w:r w:rsidR="00BE4C8E" w:rsidRPr="002B7ED3">
        <w:rPr>
          <w:b w:val="0"/>
        </w:rPr>
        <w:t>D</w:t>
      </w:r>
      <w:r w:rsidRPr="002B7ED3">
        <w:rPr>
          <w:b w:val="0"/>
        </w:rPr>
        <w:t>2</w:t>
      </w:r>
      <w:r w:rsidR="00BE4C8E" w:rsidRPr="002B7ED3">
        <w:rPr>
          <w:b w:val="0"/>
        </w:rPr>
        <w:t xml:space="preserve"> </w:t>
      </w:r>
      <w:r w:rsidRPr="002B7ED3">
        <w:rPr>
          <w:b w:val="0"/>
        </w:rPr>
        <w:t>pielikums)</w:t>
      </w:r>
      <w:r w:rsidR="00F916AA" w:rsidRPr="002B7ED3">
        <w:rPr>
          <w:b w:val="0"/>
        </w:rPr>
        <w:t xml:space="preserve"> vai Piedāvājuma nodrošinājuma veidnē paredzētajiem noteikumiem</w:t>
      </w:r>
      <w:r w:rsidRPr="002B7ED3">
        <w:rPr>
          <w:b w:val="0"/>
        </w:rPr>
        <w:t>.</w:t>
      </w:r>
      <w:r w:rsidR="00C713D8">
        <w:rPr>
          <w:b w:val="0"/>
        </w:rPr>
        <w:t xml:space="preserve"> </w:t>
      </w:r>
      <w:r w:rsidR="00C713D8" w:rsidRPr="00C713D8">
        <w:rPr>
          <w:b w:val="0"/>
        </w:rPr>
        <w:t>Apdrošināšanas sabiedrības vai ārvalsts apdrošināšanas filiāles izsniegtajam piedāvājuma nodrošinājumam ir jāpievieno dokuments, kas apliecinātu, ka uz piedāvājuma iesniegšanas brīdi ir veikta nodrošinājuma apmaksa pilnā apmēra.</w:t>
      </w:r>
    </w:p>
    <w:p w14:paraId="7525F1DE" w14:textId="77777777" w:rsidR="005F7E4D" w:rsidRPr="002B7ED3" w:rsidRDefault="005F7E4D" w:rsidP="005F7E4D">
      <w:pPr>
        <w:pStyle w:val="Apakpunkts"/>
        <w:numPr>
          <w:ilvl w:val="0"/>
          <w:numId w:val="0"/>
        </w:numPr>
        <w:jc w:val="both"/>
        <w:rPr>
          <w:b w:val="0"/>
        </w:rPr>
      </w:pPr>
    </w:p>
    <w:p w14:paraId="4BBCD333" w14:textId="77777777" w:rsidR="00DB5D8C" w:rsidRPr="002B7ED3" w:rsidRDefault="00204002" w:rsidP="0009738E">
      <w:pPr>
        <w:pStyle w:val="Apakpunkts"/>
        <w:jc w:val="both"/>
        <w:rPr>
          <w:b w:val="0"/>
        </w:rPr>
      </w:pPr>
      <w:r w:rsidRPr="002B7ED3">
        <w:rPr>
          <w:b w:val="0"/>
        </w:rPr>
        <w:t xml:space="preserve">Piedāvājuma nodrošinājumam ir jābūt spēkā </w:t>
      </w:r>
      <w:r w:rsidR="003016EC" w:rsidRPr="002B7ED3">
        <w:rPr>
          <w:b w:val="0"/>
        </w:rPr>
        <w:t xml:space="preserve">ne vēlāk kā no piedāvājumu iesniegšanas termiņa beigām </w:t>
      </w:r>
      <w:r w:rsidRPr="002B7ED3">
        <w:rPr>
          <w:b w:val="0"/>
        </w:rPr>
        <w:t>līdz īsākajam no šādiem termiņiem:</w:t>
      </w:r>
    </w:p>
    <w:p w14:paraId="25FF279E" w14:textId="15320ADA" w:rsidR="00D32FD8" w:rsidRPr="002B7ED3" w:rsidRDefault="00204002" w:rsidP="001121D4">
      <w:pPr>
        <w:pStyle w:val="Rindkopa"/>
        <w:numPr>
          <w:ilvl w:val="0"/>
          <w:numId w:val="7"/>
        </w:numPr>
      </w:pPr>
      <w:r w:rsidRPr="002B7ED3">
        <w:t>līdz piedāvājuma derīguma termiņa</w:t>
      </w:r>
      <w:r w:rsidR="00D32FD8" w:rsidRPr="002B7ED3">
        <w:t>m</w:t>
      </w:r>
      <w:r w:rsidRPr="002B7ED3">
        <w:t xml:space="preserve"> vai piedāvājuma derīguma termiņa pagarinājumam, </w:t>
      </w:r>
      <w:r w:rsidR="00D32FD8" w:rsidRPr="002B7ED3">
        <w:t xml:space="preserve">kuru Pasūtītājam </w:t>
      </w:r>
      <w:r w:rsidR="00E85B25" w:rsidRPr="002B7ED3">
        <w:t>rakstveida</w:t>
      </w:r>
      <w:r w:rsidR="00D32FD8" w:rsidRPr="002B7ED3">
        <w:t xml:space="preserve"> paziņojis </w:t>
      </w:r>
      <w:r w:rsidR="002C7AD8" w:rsidRPr="002B7ED3">
        <w:t>Pretenden</w:t>
      </w:r>
      <w:r w:rsidRPr="002B7ED3">
        <w:t xml:space="preserve">ts </w:t>
      </w:r>
      <w:r w:rsidR="00D32FD8" w:rsidRPr="002B7ED3">
        <w:t xml:space="preserve">un </w:t>
      </w:r>
      <w:r w:rsidR="009F7BDB" w:rsidRPr="002B7ED3">
        <w:t>P</w:t>
      </w:r>
      <w:r w:rsidR="00D32FD8" w:rsidRPr="002B7ED3">
        <w:t>iedāvājuma nodrošinājuma izsniedzējs,</w:t>
      </w:r>
    </w:p>
    <w:p w14:paraId="489F94F1" w14:textId="77777777" w:rsidR="00204002" w:rsidRPr="002B7ED3" w:rsidRDefault="00204002" w:rsidP="001121D4">
      <w:pPr>
        <w:pStyle w:val="Rindkopa"/>
        <w:numPr>
          <w:ilvl w:val="0"/>
          <w:numId w:val="7"/>
        </w:numPr>
        <w:rPr>
          <w:rFonts w:cs="Arial"/>
          <w:szCs w:val="20"/>
        </w:rPr>
      </w:pPr>
      <w:r w:rsidRPr="002B7ED3">
        <w:rPr>
          <w:rFonts w:cs="Arial"/>
          <w:szCs w:val="20"/>
        </w:rPr>
        <w:t xml:space="preserve">līdz dienai, kad </w:t>
      </w:r>
      <w:r w:rsidR="002C7AD8" w:rsidRPr="002B7ED3">
        <w:rPr>
          <w:rFonts w:cs="Arial"/>
          <w:szCs w:val="20"/>
        </w:rPr>
        <w:t>Pretenden</w:t>
      </w:r>
      <w:r w:rsidRPr="002B7ED3">
        <w:rPr>
          <w:rFonts w:cs="Arial"/>
          <w:szCs w:val="20"/>
        </w:rPr>
        <w:t xml:space="preserve">ts, kurš ir </w:t>
      </w:r>
      <w:r w:rsidR="00F916AA" w:rsidRPr="002B7ED3">
        <w:rPr>
          <w:rFonts w:cs="Arial"/>
          <w:szCs w:val="20"/>
        </w:rPr>
        <w:t>atzīts par uzvarētāju</w:t>
      </w:r>
      <w:r w:rsidRPr="002B7ED3">
        <w:rPr>
          <w:rFonts w:cs="Arial"/>
          <w:szCs w:val="20"/>
        </w:rPr>
        <w:t>, saskaņā ar iepirkuma līguma noteikumiem iesniedz līguma izpildes nodrošinājumu</w:t>
      </w:r>
      <w:r w:rsidR="002A79A5" w:rsidRPr="002B7ED3">
        <w:rPr>
          <w:rFonts w:cs="Arial"/>
          <w:szCs w:val="20"/>
        </w:rPr>
        <w:t xml:space="preserve"> (ja tāds ir pared</w:t>
      </w:r>
      <w:r w:rsidR="00715919" w:rsidRPr="002B7ED3">
        <w:rPr>
          <w:rFonts w:cs="Arial"/>
          <w:szCs w:val="20"/>
        </w:rPr>
        <w:t xml:space="preserve">zēts iepirkuma līguma projektā) </w:t>
      </w:r>
      <w:r w:rsidR="00F916AA" w:rsidRPr="002B7ED3">
        <w:rPr>
          <w:rFonts w:cs="Arial"/>
          <w:szCs w:val="20"/>
        </w:rPr>
        <w:t>vai</w:t>
      </w:r>
    </w:p>
    <w:p w14:paraId="2D21B266" w14:textId="77777777" w:rsidR="00D45F0C" w:rsidRPr="002B7ED3" w:rsidRDefault="00F916AA" w:rsidP="001121D4">
      <w:pPr>
        <w:pStyle w:val="Punkts"/>
        <w:numPr>
          <w:ilvl w:val="0"/>
          <w:numId w:val="7"/>
        </w:numPr>
      </w:pPr>
      <w:bookmarkStart w:id="28" w:name="_Toc409790783"/>
      <w:r w:rsidRPr="002B7ED3">
        <w:rPr>
          <w:rFonts w:cs="Arial"/>
          <w:b w:val="0"/>
          <w:szCs w:val="20"/>
        </w:rPr>
        <w:t>līdz iepirkuma līguma noslēgšanai</w:t>
      </w:r>
      <w:r w:rsidR="00D45F0C" w:rsidRPr="002B7ED3">
        <w:rPr>
          <w:rFonts w:cs="Arial"/>
          <w:b w:val="0"/>
          <w:szCs w:val="20"/>
        </w:rPr>
        <w:t>.</w:t>
      </w:r>
      <w:bookmarkEnd w:id="28"/>
    </w:p>
    <w:p w14:paraId="00C5CC86" w14:textId="77777777" w:rsidR="005F7E4D" w:rsidRPr="002B7ED3" w:rsidRDefault="005F7E4D" w:rsidP="005F7E4D">
      <w:pPr>
        <w:pStyle w:val="Punkts"/>
        <w:numPr>
          <w:ilvl w:val="0"/>
          <w:numId w:val="0"/>
        </w:numPr>
      </w:pPr>
    </w:p>
    <w:p w14:paraId="3F43DF83" w14:textId="77777777" w:rsidR="00D45F0C" w:rsidRPr="002B7ED3" w:rsidRDefault="00D45F0C" w:rsidP="0009738E">
      <w:pPr>
        <w:pStyle w:val="Apakpunkts"/>
        <w:jc w:val="both"/>
        <w:rPr>
          <w:b w:val="0"/>
        </w:rPr>
      </w:pPr>
      <w:r w:rsidRPr="002B7ED3">
        <w:rPr>
          <w:rFonts w:cs="Arial"/>
          <w:b w:val="0"/>
        </w:rPr>
        <w:t xml:space="preserve">Nodrošinājuma devējs izmaksā </w:t>
      </w:r>
      <w:r w:rsidR="0071440F" w:rsidRPr="002B7ED3">
        <w:rPr>
          <w:rFonts w:cs="Arial"/>
          <w:b w:val="0"/>
        </w:rPr>
        <w:t>Pasūtītājam</w:t>
      </w:r>
      <w:r w:rsidRPr="002B7ED3">
        <w:rPr>
          <w:rFonts w:cs="Arial"/>
          <w:b w:val="0"/>
        </w:rPr>
        <w:t xml:space="preserve"> vai </w:t>
      </w:r>
      <w:r w:rsidR="0071440F" w:rsidRPr="002B7ED3">
        <w:rPr>
          <w:rFonts w:cs="Arial"/>
          <w:b w:val="0"/>
        </w:rPr>
        <w:t>Pasūtītājs</w:t>
      </w:r>
      <w:r w:rsidRPr="002B7ED3">
        <w:rPr>
          <w:rFonts w:cs="Arial"/>
          <w:b w:val="0"/>
        </w:rPr>
        <w:t xml:space="preserve"> ietur pretendenta iemaksāto piedāvājuma nodrošinājuma summu, ja:</w:t>
      </w:r>
    </w:p>
    <w:p w14:paraId="29E26C39" w14:textId="77777777" w:rsidR="00D45F0C" w:rsidRPr="002B7ED3" w:rsidRDefault="00D45F0C" w:rsidP="001121D4">
      <w:pPr>
        <w:pStyle w:val="Apakpunkts"/>
        <w:numPr>
          <w:ilvl w:val="0"/>
          <w:numId w:val="31"/>
        </w:numPr>
        <w:jc w:val="both"/>
        <w:rPr>
          <w:b w:val="0"/>
        </w:rPr>
      </w:pPr>
      <w:r w:rsidRPr="002B7ED3">
        <w:rPr>
          <w:rFonts w:cs="Arial"/>
          <w:b w:val="0"/>
        </w:rPr>
        <w:lastRenderedPageBreak/>
        <w:t>pretendents atsauc savu piedāvājumu, kamēr ir spēkā piedāvājuma nodrošinājums;</w:t>
      </w:r>
    </w:p>
    <w:p w14:paraId="6E5E9E85" w14:textId="77777777" w:rsidR="00D45F0C" w:rsidRPr="002B7ED3" w:rsidRDefault="00D45F0C" w:rsidP="001121D4">
      <w:pPr>
        <w:pStyle w:val="Apakpunkts"/>
        <w:numPr>
          <w:ilvl w:val="0"/>
          <w:numId w:val="31"/>
        </w:numPr>
        <w:jc w:val="both"/>
        <w:rPr>
          <w:b w:val="0"/>
        </w:rPr>
      </w:pPr>
      <w:r w:rsidRPr="002B7ED3">
        <w:rPr>
          <w:rFonts w:cs="Arial"/>
          <w:b w:val="0"/>
        </w:rPr>
        <w:t xml:space="preserve">pretendents, kura piedāvājums izraudzīts saskaņā ar piedāvājuma izvēles kritēriju, </w:t>
      </w:r>
      <w:r w:rsidR="0071440F" w:rsidRPr="002B7ED3">
        <w:rPr>
          <w:rFonts w:cs="Arial"/>
          <w:b w:val="0"/>
        </w:rPr>
        <w:t>Pasūtītāja</w:t>
      </w:r>
      <w:r w:rsidRPr="002B7ED3">
        <w:rPr>
          <w:rFonts w:cs="Arial"/>
          <w:b w:val="0"/>
        </w:rPr>
        <w:t xml:space="preserve"> noteiktajā termiņā nav iesniedzis tam iepirkuma procedūras dokumentos un iepirkuma līgumā paredzēto līguma nodrošinājumu;</w:t>
      </w:r>
    </w:p>
    <w:p w14:paraId="3EF45006" w14:textId="77777777" w:rsidR="00D45F0C" w:rsidRPr="002B7ED3" w:rsidRDefault="00D45F0C" w:rsidP="001121D4">
      <w:pPr>
        <w:pStyle w:val="Apakpunkts"/>
        <w:numPr>
          <w:ilvl w:val="0"/>
          <w:numId w:val="31"/>
        </w:numPr>
        <w:jc w:val="both"/>
        <w:rPr>
          <w:b w:val="0"/>
        </w:rPr>
      </w:pPr>
      <w:r w:rsidRPr="002B7ED3">
        <w:rPr>
          <w:rFonts w:cs="Arial"/>
          <w:b w:val="0"/>
        </w:rPr>
        <w:t xml:space="preserve">pretendents, kura piedāvājums izraudzīts saskaņā ar piedāvājuma izvēles kritēriju, neparaksta iepirkuma līgumu </w:t>
      </w:r>
      <w:r w:rsidR="0071440F" w:rsidRPr="002B7ED3">
        <w:rPr>
          <w:rFonts w:cs="Arial"/>
          <w:b w:val="0"/>
        </w:rPr>
        <w:t>Pasūtītāja</w:t>
      </w:r>
      <w:r w:rsidRPr="002B7ED3">
        <w:rPr>
          <w:rFonts w:cs="Arial"/>
          <w:b w:val="0"/>
        </w:rPr>
        <w:t xml:space="preserve"> noteiktajā termiņā.</w:t>
      </w:r>
    </w:p>
    <w:p w14:paraId="3DAECBD3" w14:textId="77777777" w:rsidR="00F916AA" w:rsidRPr="002B7ED3" w:rsidRDefault="00F916AA" w:rsidP="00F916AA">
      <w:pPr>
        <w:pStyle w:val="Apakpunkts"/>
        <w:numPr>
          <w:ilvl w:val="0"/>
          <w:numId w:val="0"/>
        </w:numPr>
        <w:ind w:left="1211"/>
        <w:jc w:val="both"/>
        <w:rPr>
          <w:b w:val="0"/>
        </w:rPr>
      </w:pPr>
    </w:p>
    <w:p w14:paraId="75CE28BA" w14:textId="77777777" w:rsidR="00DC5869" w:rsidRPr="002B7ED3" w:rsidRDefault="00DC5869" w:rsidP="00F916AA">
      <w:pPr>
        <w:pStyle w:val="Apakpunkts"/>
        <w:rPr>
          <w:b w:val="0"/>
        </w:rPr>
      </w:pPr>
      <w:r w:rsidRPr="002B7ED3">
        <w:rPr>
          <w:b w:val="0"/>
        </w:rPr>
        <w:t xml:space="preserve">Piedāvājuma nodrošinājumu Pasūtītājs atdod </w:t>
      </w:r>
      <w:r w:rsidR="002C7AD8" w:rsidRPr="002B7ED3">
        <w:rPr>
          <w:b w:val="0"/>
        </w:rPr>
        <w:t>Pretenden</w:t>
      </w:r>
      <w:r w:rsidRPr="002B7ED3">
        <w:rPr>
          <w:b w:val="0"/>
        </w:rPr>
        <w:t>tiem šādā kārtībā:</w:t>
      </w:r>
    </w:p>
    <w:p w14:paraId="00FD67ED" w14:textId="77777777" w:rsidR="001960C8" w:rsidRPr="002B7ED3" w:rsidRDefault="002C7AD8" w:rsidP="001121D4">
      <w:pPr>
        <w:pStyle w:val="Rindkopa"/>
        <w:numPr>
          <w:ilvl w:val="0"/>
          <w:numId w:val="14"/>
        </w:numPr>
      </w:pPr>
      <w:r w:rsidRPr="002B7ED3">
        <w:t>Pretenden</w:t>
      </w:r>
      <w:r w:rsidR="00DC5869" w:rsidRPr="002B7ED3">
        <w:t>tam, ar kuru Pasūtītājs ir noslēdzis iepirkuma līgumu, - pēc iepirkuma līguma izpildes nodrošinājuma iesniegšanas,</w:t>
      </w:r>
    </w:p>
    <w:p w14:paraId="1488A86C" w14:textId="77777777" w:rsidR="001960C8" w:rsidRPr="002B7ED3" w:rsidRDefault="001960C8" w:rsidP="001121D4">
      <w:pPr>
        <w:pStyle w:val="Rindkopa"/>
        <w:numPr>
          <w:ilvl w:val="0"/>
          <w:numId w:val="14"/>
        </w:numPr>
      </w:pPr>
      <w:r w:rsidRPr="002B7ED3">
        <w:t xml:space="preserve">pārējiem </w:t>
      </w:r>
      <w:r w:rsidR="002C7AD8" w:rsidRPr="002B7ED3">
        <w:t>Pretenden</w:t>
      </w:r>
      <w:r w:rsidRPr="002B7ED3">
        <w:t>tiem - pēc iepirkuma procedūras beigām</w:t>
      </w:r>
      <w:r w:rsidR="00860C72" w:rsidRPr="002B7ED3">
        <w:t>,</w:t>
      </w:r>
    </w:p>
    <w:p w14:paraId="59B1E8FD" w14:textId="77777777" w:rsidR="001960C8" w:rsidRPr="002B7ED3" w:rsidRDefault="002C7AD8" w:rsidP="001121D4">
      <w:pPr>
        <w:pStyle w:val="Rindkopa"/>
        <w:numPr>
          <w:ilvl w:val="0"/>
          <w:numId w:val="14"/>
        </w:numPr>
      </w:pPr>
      <w:r w:rsidRPr="002B7ED3">
        <w:t>Pretenden</w:t>
      </w:r>
      <w:r w:rsidR="001960C8" w:rsidRPr="002B7ED3">
        <w:t>tam, kurš nepiekrīt sava piedāvājuma derīguma termiņa pagarināšanai, - pēc piedāvājuma derīguma termiņa beigām</w:t>
      </w:r>
      <w:r w:rsidR="00A639EF" w:rsidRPr="002B7ED3">
        <w:t>.</w:t>
      </w:r>
    </w:p>
    <w:p w14:paraId="19440845" w14:textId="77777777" w:rsidR="00A639EF" w:rsidRPr="002B7ED3" w:rsidRDefault="00A639EF" w:rsidP="00A639EF">
      <w:pPr>
        <w:pStyle w:val="Punkts"/>
        <w:numPr>
          <w:ilvl w:val="0"/>
          <w:numId w:val="0"/>
        </w:numPr>
      </w:pPr>
    </w:p>
    <w:p w14:paraId="6565BAA4" w14:textId="479E700E" w:rsidR="00523B18" w:rsidRPr="002B7ED3" w:rsidRDefault="00FF3F8F" w:rsidP="00D85814">
      <w:pPr>
        <w:pStyle w:val="Punkts"/>
      </w:pPr>
      <w:bookmarkStart w:id="29" w:name="_Toc134418278"/>
      <w:bookmarkStart w:id="30" w:name="_Toc134628683"/>
      <w:bookmarkStart w:id="31" w:name="_Toc409790784"/>
      <w:r w:rsidRPr="002B7ED3">
        <w:t>Pretendentu izslēgšanas nosacījumi</w:t>
      </w:r>
      <w:bookmarkEnd w:id="29"/>
      <w:bookmarkEnd w:id="30"/>
      <w:bookmarkEnd w:id="31"/>
    </w:p>
    <w:p w14:paraId="0AB619DF" w14:textId="3978C9FA" w:rsidR="00FF3F8F" w:rsidRPr="002B7ED3" w:rsidRDefault="00FF3F8F" w:rsidP="00842955">
      <w:pPr>
        <w:pStyle w:val="Apakpunkts"/>
        <w:numPr>
          <w:ilvl w:val="0"/>
          <w:numId w:val="0"/>
        </w:numPr>
        <w:ind w:left="851"/>
        <w:jc w:val="both"/>
        <w:rPr>
          <w:b w:val="0"/>
        </w:rPr>
      </w:pPr>
      <w:r w:rsidRPr="002B7ED3">
        <w:rPr>
          <w:b w:val="0"/>
        </w:rPr>
        <w:t xml:space="preserve">Pasūtītājs izslēdz Pretendentu no turpmākās dalības iepirkuma procedūrā, kā arī neizskata pretendenta piedāvājumu </w:t>
      </w:r>
      <w:r w:rsidR="00860C72" w:rsidRPr="002B7ED3">
        <w:rPr>
          <w:b w:val="0"/>
        </w:rPr>
        <w:t xml:space="preserve">Sabiedrisko pakalpojumu sniedzēju iepirkumu likumā </w:t>
      </w:r>
      <w:r w:rsidR="00C11ACB">
        <w:rPr>
          <w:b w:val="0"/>
        </w:rPr>
        <w:t xml:space="preserve">48.pantā </w:t>
      </w:r>
      <w:r w:rsidR="00860C72" w:rsidRPr="002B7ED3">
        <w:rPr>
          <w:b w:val="0"/>
        </w:rPr>
        <w:t>noteiktajos gadījumos</w:t>
      </w:r>
      <w:r w:rsidR="00860C72" w:rsidRPr="002B7ED3" w:rsidDel="00C11ACB">
        <w:rPr>
          <w:b w:val="0"/>
        </w:rPr>
        <w:t>:</w:t>
      </w:r>
    </w:p>
    <w:p w14:paraId="070B2FE5" w14:textId="77777777" w:rsidR="00523B18" w:rsidRPr="002B7ED3" w:rsidRDefault="00523B18" w:rsidP="00FF3F8F">
      <w:pPr>
        <w:pStyle w:val="Apakpunkts"/>
        <w:numPr>
          <w:ilvl w:val="0"/>
          <w:numId w:val="0"/>
        </w:numPr>
        <w:ind w:left="851"/>
        <w:rPr>
          <w:color w:val="00B050"/>
        </w:rPr>
      </w:pPr>
    </w:p>
    <w:p w14:paraId="53391A4A" w14:textId="6DC580DB" w:rsidR="00CE3BAE" w:rsidRPr="002B7ED3" w:rsidRDefault="00131B65" w:rsidP="00CE3BAE">
      <w:pPr>
        <w:pStyle w:val="Apakpunkts"/>
        <w:jc w:val="both"/>
        <w:rPr>
          <w:b w:val="0"/>
        </w:rPr>
      </w:pPr>
      <w:r w:rsidRPr="002B7ED3">
        <w:rPr>
          <w:b w:val="0"/>
        </w:rPr>
        <w:t xml:space="preserve">Sabiedrisko pakalpojumu sniedzēju iepirkumu likumā </w:t>
      </w:r>
      <w:r w:rsidR="00880E57">
        <w:rPr>
          <w:b w:val="0"/>
        </w:rPr>
        <w:t>48.panta pirmās daļas</w:t>
      </w:r>
      <w:r w:rsidRPr="002B7ED3">
        <w:rPr>
          <w:rFonts w:cs="Arial"/>
          <w:b w:val="0"/>
        </w:rPr>
        <w:t xml:space="preserve"> </w:t>
      </w:r>
      <w:r w:rsidR="00880E57">
        <w:rPr>
          <w:rFonts w:cs="Arial"/>
          <w:b w:val="0"/>
        </w:rPr>
        <w:t>1.punkt</w:t>
      </w:r>
      <w:r>
        <w:rPr>
          <w:rFonts w:cs="Arial"/>
          <w:b w:val="0"/>
        </w:rPr>
        <w:t>ā noteiktajā gadījumā.</w:t>
      </w:r>
    </w:p>
    <w:p w14:paraId="50B26844" w14:textId="77777777" w:rsidR="00CE3BAE" w:rsidRPr="002B7ED3" w:rsidRDefault="00CE3BAE" w:rsidP="00CE3BAE">
      <w:pPr>
        <w:pStyle w:val="Apakpunkts"/>
        <w:numPr>
          <w:ilvl w:val="0"/>
          <w:numId w:val="0"/>
        </w:numPr>
        <w:jc w:val="both"/>
        <w:rPr>
          <w:b w:val="0"/>
        </w:rPr>
      </w:pPr>
    </w:p>
    <w:p w14:paraId="6DF340EF" w14:textId="6449F7EC" w:rsidR="00131B65" w:rsidRPr="002B7ED3" w:rsidRDefault="00131B65" w:rsidP="00131B65">
      <w:pPr>
        <w:pStyle w:val="Apakpunkts"/>
        <w:jc w:val="both"/>
        <w:rPr>
          <w:b w:val="0"/>
        </w:rPr>
      </w:pPr>
      <w:r w:rsidRPr="002B7ED3">
        <w:rPr>
          <w:b w:val="0"/>
        </w:rPr>
        <w:t xml:space="preserve">Sabiedrisko pakalpojumu sniedzēju iepirkumu likumā </w:t>
      </w:r>
      <w:r w:rsidR="00880E57">
        <w:rPr>
          <w:b w:val="0"/>
        </w:rPr>
        <w:t>48.panta</w:t>
      </w:r>
      <w:r w:rsidRPr="002B7ED3">
        <w:rPr>
          <w:rFonts w:cs="Arial"/>
          <w:b w:val="0"/>
        </w:rPr>
        <w:t xml:space="preserve"> </w:t>
      </w:r>
      <w:r w:rsidR="00880E57">
        <w:rPr>
          <w:b w:val="0"/>
        </w:rPr>
        <w:t>pirmās daļas</w:t>
      </w:r>
      <w:r w:rsidR="00880E57">
        <w:rPr>
          <w:rFonts w:cs="Arial"/>
          <w:b w:val="0"/>
        </w:rPr>
        <w:t xml:space="preserve"> </w:t>
      </w:r>
      <w:r>
        <w:rPr>
          <w:rFonts w:cs="Arial"/>
          <w:b w:val="0"/>
        </w:rPr>
        <w:t>7.</w:t>
      </w:r>
      <w:r w:rsidR="00880E57">
        <w:rPr>
          <w:rFonts w:cs="Arial"/>
          <w:b w:val="0"/>
        </w:rPr>
        <w:t>punktā</w:t>
      </w:r>
      <w:r>
        <w:rPr>
          <w:rFonts w:cs="Arial"/>
          <w:b w:val="0"/>
        </w:rPr>
        <w:t xml:space="preserve"> noteiktajā gadījumā.</w:t>
      </w:r>
    </w:p>
    <w:p w14:paraId="0A28410A" w14:textId="77777777" w:rsidR="00CE3BAE" w:rsidRPr="002B7ED3" w:rsidRDefault="00CE3BAE" w:rsidP="00CE3BAE">
      <w:pPr>
        <w:pStyle w:val="Apakpunkts"/>
        <w:numPr>
          <w:ilvl w:val="0"/>
          <w:numId w:val="0"/>
        </w:numPr>
        <w:jc w:val="both"/>
        <w:rPr>
          <w:b w:val="0"/>
        </w:rPr>
      </w:pPr>
    </w:p>
    <w:p w14:paraId="2D205C8F" w14:textId="597F43FA" w:rsidR="00131B65" w:rsidRPr="002B7ED3" w:rsidRDefault="00131B65" w:rsidP="00131B65">
      <w:pPr>
        <w:pStyle w:val="Apakpunkts"/>
        <w:jc w:val="both"/>
        <w:rPr>
          <w:b w:val="0"/>
        </w:rPr>
      </w:pPr>
      <w:r w:rsidRPr="002B7ED3">
        <w:rPr>
          <w:b w:val="0"/>
        </w:rPr>
        <w:t xml:space="preserve">Sabiedrisko pakalpojumu sniedzēju iepirkumu likumā </w:t>
      </w:r>
      <w:r w:rsidR="00880E57">
        <w:rPr>
          <w:b w:val="0"/>
        </w:rPr>
        <w:t>48.panta pirmās daļas</w:t>
      </w:r>
      <w:r w:rsidRPr="002B7ED3">
        <w:rPr>
          <w:rFonts w:cs="Arial"/>
          <w:b w:val="0"/>
        </w:rPr>
        <w:t xml:space="preserve"> </w:t>
      </w:r>
      <w:r>
        <w:rPr>
          <w:rFonts w:cs="Arial"/>
          <w:b w:val="0"/>
        </w:rPr>
        <w:t>6.</w:t>
      </w:r>
      <w:r w:rsidR="00880E57">
        <w:rPr>
          <w:rFonts w:cs="Arial"/>
          <w:b w:val="0"/>
        </w:rPr>
        <w:t>punktā</w:t>
      </w:r>
      <w:r>
        <w:rPr>
          <w:rFonts w:cs="Arial"/>
          <w:b w:val="0"/>
        </w:rPr>
        <w:t xml:space="preserve"> noteiktajā gadījumā.</w:t>
      </w:r>
    </w:p>
    <w:p w14:paraId="3DCD980A" w14:textId="77777777" w:rsidR="00CE3BAE" w:rsidRPr="002B7ED3" w:rsidRDefault="00CE3BAE" w:rsidP="00CE3BAE">
      <w:pPr>
        <w:pStyle w:val="Apakpunkts"/>
        <w:numPr>
          <w:ilvl w:val="0"/>
          <w:numId w:val="0"/>
        </w:numPr>
        <w:jc w:val="both"/>
        <w:rPr>
          <w:b w:val="0"/>
        </w:rPr>
      </w:pPr>
    </w:p>
    <w:p w14:paraId="749964FC" w14:textId="0EF87C11" w:rsidR="00131B65" w:rsidRPr="002B7ED3" w:rsidRDefault="00131B65" w:rsidP="00131B65">
      <w:pPr>
        <w:pStyle w:val="Apakpunkts"/>
        <w:jc w:val="both"/>
        <w:rPr>
          <w:b w:val="0"/>
        </w:rPr>
      </w:pPr>
      <w:r w:rsidRPr="002B7ED3">
        <w:rPr>
          <w:b w:val="0"/>
        </w:rPr>
        <w:t xml:space="preserve">Sabiedrisko pakalpojumu sniedzēju iepirkumu likumā </w:t>
      </w:r>
      <w:r w:rsidR="00880E57">
        <w:rPr>
          <w:b w:val="0"/>
        </w:rPr>
        <w:t>48.panta pirmās daļas</w:t>
      </w:r>
      <w:r w:rsidRPr="002B7ED3">
        <w:rPr>
          <w:rFonts w:cs="Arial"/>
          <w:b w:val="0"/>
        </w:rPr>
        <w:t xml:space="preserve"> </w:t>
      </w:r>
      <w:r>
        <w:rPr>
          <w:rFonts w:cs="Arial"/>
          <w:b w:val="0"/>
        </w:rPr>
        <w:t>3.</w:t>
      </w:r>
      <w:r w:rsidR="00880E57" w:rsidRPr="00880E57">
        <w:rPr>
          <w:rFonts w:cs="Arial"/>
          <w:b w:val="0"/>
        </w:rPr>
        <w:t xml:space="preserve"> </w:t>
      </w:r>
      <w:r w:rsidR="00880E57">
        <w:rPr>
          <w:rFonts w:cs="Arial"/>
          <w:b w:val="0"/>
        </w:rPr>
        <w:t xml:space="preserve">punktā </w:t>
      </w:r>
      <w:r>
        <w:rPr>
          <w:rFonts w:cs="Arial"/>
          <w:b w:val="0"/>
        </w:rPr>
        <w:t>noteiktajā gadījumā.</w:t>
      </w:r>
    </w:p>
    <w:p w14:paraId="479187BE" w14:textId="77777777" w:rsidR="00CE3BAE" w:rsidRPr="002B7ED3" w:rsidRDefault="00CE3BAE" w:rsidP="00CE3BAE">
      <w:pPr>
        <w:pStyle w:val="Apakpunkts"/>
        <w:numPr>
          <w:ilvl w:val="0"/>
          <w:numId w:val="0"/>
        </w:numPr>
        <w:jc w:val="both"/>
        <w:rPr>
          <w:b w:val="0"/>
        </w:rPr>
      </w:pPr>
    </w:p>
    <w:p w14:paraId="7BF3F6E6" w14:textId="07444E69" w:rsidR="00131B65" w:rsidRPr="002B7ED3" w:rsidRDefault="00131B65" w:rsidP="00131B65">
      <w:pPr>
        <w:pStyle w:val="Apakpunkts"/>
        <w:jc w:val="both"/>
        <w:rPr>
          <w:b w:val="0"/>
        </w:rPr>
      </w:pPr>
      <w:r w:rsidRPr="002B7ED3">
        <w:rPr>
          <w:b w:val="0"/>
        </w:rPr>
        <w:t xml:space="preserve">Sabiedrisko pakalpojumu sniedzēju iepirkumu likumā </w:t>
      </w:r>
      <w:r w:rsidR="00880E57">
        <w:rPr>
          <w:b w:val="0"/>
        </w:rPr>
        <w:t>48.panta pirmās daļas</w:t>
      </w:r>
      <w:r w:rsidRPr="002B7ED3">
        <w:rPr>
          <w:rFonts w:cs="Arial"/>
          <w:b w:val="0"/>
        </w:rPr>
        <w:t xml:space="preserve"> </w:t>
      </w:r>
      <w:r>
        <w:rPr>
          <w:rFonts w:cs="Arial"/>
          <w:b w:val="0"/>
        </w:rPr>
        <w:t>2.</w:t>
      </w:r>
      <w:r w:rsidR="00880E57" w:rsidRPr="00880E57">
        <w:rPr>
          <w:rFonts w:cs="Arial"/>
          <w:b w:val="0"/>
        </w:rPr>
        <w:t xml:space="preserve"> </w:t>
      </w:r>
      <w:r w:rsidR="00880E57">
        <w:rPr>
          <w:rFonts w:cs="Arial"/>
          <w:b w:val="0"/>
        </w:rPr>
        <w:t xml:space="preserve">punktā </w:t>
      </w:r>
      <w:r>
        <w:rPr>
          <w:rFonts w:cs="Arial"/>
          <w:b w:val="0"/>
        </w:rPr>
        <w:t>noteiktajā gadījumā.</w:t>
      </w:r>
    </w:p>
    <w:p w14:paraId="75B25FCF" w14:textId="77777777" w:rsidR="00CE3BAE" w:rsidRPr="002B7ED3" w:rsidRDefault="00CE3BAE" w:rsidP="00CE3BAE">
      <w:pPr>
        <w:pStyle w:val="ListParagraph"/>
        <w:rPr>
          <w:b/>
        </w:rPr>
      </w:pPr>
    </w:p>
    <w:p w14:paraId="44D28400" w14:textId="3DFC48B6" w:rsidR="00131B65" w:rsidRPr="00131B65" w:rsidRDefault="00131B65" w:rsidP="00131B65">
      <w:pPr>
        <w:pStyle w:val="Apakpunkts"/>
        <w:jc w:val="both"/>
        <w:rPr>
          <w:b w:val="0"/>
        </w:rPr>
      </w:pPr>
      <w:r w:rsidRPr="002B7ED3">
        <w:rPr>
          <w:b w:val="0"/>
        </w:rPr>
        <w:lastRenderedPageBreak/>
        <w:t xml:space="preserve">Sabiedrisko pakalpojumu sniedzēju iepirkumu likumā </w:t>
      </w:r>
      <w:r w:rsidR="00880E57">
        <w:rPr>
          <w:b w:val="0"/>
        </w:rPr>
        <w:t>48.panta pirmās daļas</w:t>
      </w:r>
      <w:r w:rsidRPr="002B7ED3">
        <w:rPr>
          <w:rFonts w:cs="Arial"/>
          <w:b w:val="0"/>
        </w:rPr>
        <w:t xml:space="preserve"> </w:t>
      </w:r>
      <w:r>
        <w:rPr>
          <w:rFonts w:cs="Arial"/>
          <w:b w:val="0"/>
        </w:rPr>
        <w:t>8.</w:t>
      </w:r>
      <w:r w:rsidR="00880E57" w:rsidRPr="00880E57">
        <w:rPr>
          <w:rFonts w:cs="Arial"/>
          <w:b w:val="0"/>
        </w:rPr>
        <w:t xml:space="preserve"> </w:t>
      </w:r>
      <w:r w:rsidR="00880E57">
        <w:rPr>
          <w:rFonts w:cs="Arial"/>
          <w:b w:val="0"/>
        </w:rPr>
        <w:t xml:space="preserve">punktā </w:t>
      </w:r>
      <w:r>
        <w:rPr>
          <w:rFonts w:cs="Arial"/>
          <w:b w:val="0"/>
        </w:rPr>
        <w:t>noteiktajā gadījumā.</w:t>
      </w:r>
    </w:p>
    <w:p w14:paraId="6ED49F79" w14:textId="505A6F99" w:rsidR="00131B65" w:rsidRPr="002B7ED3" w:rsidRDefault="00131B65" w:rsidP="00131B65">
      <w:pPr>
        <w:pStyle w:val="Apakpunkts"/>
        <w:jc w:val="both"/>
        <w:rPr>
          <w:b w:val="0"/>
        </w:rPr>
      </w:pPr>
      <w:r w:rsidRPr="002B7ED3">
        <w:rPr>
          <w:b w:val="0"/>
        </w:rPr>
        <w:t xml:space="preserve">Sabiedrisko pakalpojumu sniedzēju iepirkumu likumā </w:t>
      </w:r>
      <w:r w:rsidR="00880E57">
        <w:rPr>
          <w:b w:val="0"/>
        </w:rPr>
        <w:t>48.pantā</w:t>
      </w:r>
      <w:r w:rsidRPr="002B7ED3">
        <w:rPr>
          <w:rFonts w:cs="Arial"/>
          <w:b w:val="0"/>
        </w:rPr>
        <w:t xml:space="preserve"> </w:t>
      </w:r>
      <w:r w:rsidR="00880E57">
        <w:rPr>
          <w:rFonts w:cs="Arial"/>
          <w:b w:val="0"/>
        </w:rPr>
        <w:t>parejos paredzētajos</w:t>
      </w:r>
      <w:r>
        <w:rPr>
          <w:rFonts w:cs="Arial"/>
          <w:b w:val="0"/>
        </w:rPr>
        <w:t xml:space="preserve"> gadījumos.</w:t>
      </w:r>
    </w:p>
    <w:p w14:paraId="7B331E2B" w14:textId="77777777" w:rsidR="00D45F0C" w:rsidRPr="002B7ED3" w:rsidRDefault="00D45F0C" w:rsidP="00D45F0C">
      <w:pPr>
        <w:pStyle w:val="ListParagraph"/>
        <w:rPr>
          <w:b/>
        </w:rPr>
      </w:pPr>
    </w:p>
    <w:p w14:paraId="73194490" w14:textId="77777777" w:rsidR="00CE3BAE" w:rsidRPr="002B7ED3" w:rsidRDefault="00FF3F8F" w:rsidP="00CE3BAE">
      <w:pPr>
        <w:pStyle w:val="Apakpunkts"/>
        <w:jc w:val="both"/>
        <w:rPr>
          <w:b w:val="0"/>
        </w:rPr>
      </w:pPr>
      <w:r w:rsidRPr="002B7ED3">
        <w:rPr>
          <w:b w:val="0"/>
        </w:rPr>
        <w:t>Pretendentu izslēgšanas n</w:t>
      </w:r>
      <w:r w:rsidR="00CE3BAE" w:rsidRPr="002B7ED3">
        <w:rPr>
          <w:b w:val="0"/>
        </w:rPr>
        <w:t>osacījumi attiecas uz:</w:t>
      </w:r>
    </w:p>
    <w:p w14:paraId="2B684CB6" w14:textId="77777777" w:rsidR="00CE3BAE" w:rsidRPr="002B7ED3" w:rsidRDefault="00CE3BAE" w:rsidP="001121D4">
      <w:pPr>
        <w:pStyle w:val="Rindkopa"/>
        <w:numPr>
          <w:ilvl w:val="0"/>
          <w:numId w:val="12"/>
        </w:numPr>
        <w:rPr>
          <w:szCs w:val="20"/>
        </w:rPr>
      </w:pPr>
      <w:r w:rsidRPr="002B7ED3">
        <w:t>pretendentu (ja pretendents ir fiziska vai juridiska persona), personālsabiedrību un visiem personālsabiedrības biedriem (ja piedāvājumu iesniedz personālsabiedrība) vai personu apvienības dalībniekiem (ja piedāvājumu iesniedz personu apvienība),</w:t>
      </w:r>
    </w:p>
    <w:p w14:paraId="5B53BA75" w14:textId="77777777" w:rsidR="00CE3BAE" w:rsidRPr="002B7ED3" w:rsidRDefault="00F916AA" w:rsidP="001121D4">
      <w:pPr>
        <w:pStyle w:val="Rindkopa"/>
        <w:numPr>
          <w:ilvl w:val="0"/>
          <w:numId w:val="12"/>
        </w:numPr>
      </w:pPr>
      <w:r w:rsidRPr="002B7ED3">
        <w:t xml:space="preserve">Personām </w:t>
      </w:r>
      <w:r w:rsidR="00384742" w:rsidRPr="002B7ED3">
        <w:t>(</w:t>
      </w:r>
      <w:r w:rsidRPr="002B7ED3">
        <w:t>t.sk. apakšuzņēmējiem</w:t>
      </w:r>
      <w:r w:rsidR="00384742" w:rsidRPr="002B7ED3">
        <w:t>)</w:t>
      </w:r>
      <w:r w:rsidRPr="002B7ED3">
        <w:t>, uz kuru iespējām Pretendents balstās</w:t>
      </w:r>
      <w:r w:rsidRPr="002B7ED3">
        <w:rPr>
          <w:rStyle w:val="FootnoteReference"/>
        </w:rPr>
        <w:footnoteReference w:id="3"/>
      </w:r>
      <w:r w:rsidR="00D45F0C" w:rsidRPr="002B7ED3">
        <w:t>.</w:t>
      </w:r>
    </w:p>
    <w:p w14:paraId="3624FA43" w14:textId="77777777" w:rsidR="00D45F0C" w:rsidRPr="002B7ED3" w:rsidRDefault="00D45F0C" w:rsidP="00D45F0C">
      <w:pPr>
        <w:pStyle w:val="Punkts"/>
        <w:numPr>
          <w:ilvl w:val="0"/>
          <w:numId w:val="0"/>
        </w:numPr>
        <w:ind w:left="851"/>
      </w:pPr>
    </w:p>
    <w:p w14:paraId="2EA00B55" w14:textId="05733951" w:rsidR="00A639EF" w:rsidRPr="002B7ED3" w:rsidRDefault="002C7AD8" w:rsidP="00832C3D">
      <w:pPr>
        <w:pStyle w:val="Punkts"/>
      </w:pPr>
      <w:bookmarkStart w:id="32" w:name="_Toc197834088"/>
      <w:bookmarkStart w:id="33" w:name="_Toc133912243"/>
      <w:bookmarkStart w:id="34" w:name="_Toc133912411"/>
      <w:bookmarkStart w:id="35" w:name="_Toc133912606"/>
      <w:bookmarkStart w:id="36" w:name="_Toc133912720"/>
      <w:bookmarkStart w:id="37" w:name="_Toc133912244"/>
      <w:bookmarkStart w:id="38" w:name="_Toc133912412"/>
      <w:bookmarkStart w:id="39" w:name="_Toc133912607"/>
      <w:bookmarkStart w:id="40" w:name="_Toc133912721"/>
      <w:bookmarkStart w:id="41" w:name="_Toc134418279"/>
      <w:bookmarkStart w:id="42" w:name="_Toc134628684"/>
      <w:bookmarkStart w:id="43" w:name="_Toc409790785"/>
      <w:bookmarkEnd w:id="32"/>
      <w:bookmarkEnd w:id="33"/>
      <w:bookmarkEnd w:id="34"/>
      <w:bookmarkEnd w:id="35"/>
      <w:bookmarkEnd w:id="36"/>
      <w:bookmarkEnd w:id="37"/>
      <w:bookmarkEnd w:id="38"/>
      <w:bookmarkEnd w:id="39"/>
      <w:bookmarkEnd w:id="40"/>
      <w:r w:rsidRPr="002B7ED3">
        <w:t>Pretenden</w:t>
      </w:r>
      <w:r w:rsidR="005567D9" w:rsidRPr="002B7ED3">
        <w:t>t</w:t>
      </w:r>
      <w:r w:rsidR="00990966" w:rsidRPr="002B7ED3">
        <w:t>a</w:t>
      </w:r>
      <w:r w:rsidR="005567D9" w:rsidRPr="002B7ED3">
        <w:t xml:space="preserve"> kvalifikācijas prasības</w:t>
      </w:r>
      <w:bookmarkEnd w:id="41"/>
      <w:bookmarkEnd w:id="42"/>
      <w:bookmarkEnd w:id="43"/>
    </w:p>
    <w:p w14:paraId="4CDF8156" w14:textId="77777777" w:rsidR="005567D9" w:rsidRPr="002B7ED3" w:rsidRDefault="005567D9" w:rsidP="0009738E">
      <w:pPr>
        <w:pStyle w:val="Apakpunkts"/>
      </w:pPr>
      <w:bookmarkStart w:id="44" w:name="_Toc134418280"/>
      <w:bookmarkStart w:id="45" w:name="_Toc134628685"/>
      <w:r w:rsidRPr="002B7ED3">
        <w:t xml:space="preserve">Prasības attiecībā uz </w:t>
      </w:r>
      <w:r w:rsidR="002C7AD8" w:rsidRPr="002B7ED3">
        <w:t>Pretenden</w:t>
      </w:r>
      <w:r w:rsidRPr="002B7ED3">
        <w:t>ta atbilstību profesionālās darbības veikšanai</w:t>
      </w:r>
      <w:bookmarkEnd w:id="44"/>
      <w:bookmarkEnd w:id="45"/>
    </w:p>
    <w:p w14:paraId="3571A8B1" w14:textId="77777777" w:rsidR="005567D9" w:rsidRPr="002B7ED3" w:rsidRDefault="002C7AD8" w:rsidP="0009738E">
      <w:pPr>
        <w:pStyle w:val="Paragrfs"/>
      </w:pPr>
      <w:bookmarkStart w:id="46" w:name="_Pretendents_normatīvajos_tiesību_ak"/>
      <w:bookmarkEnd w:id="46"/>
      <w:r w:rsidRPr="002B7ED3">
        <w:t>Pretenden</w:t>
      </w:r>
      <w:r w:rsidR="005567D9" w:rsidRPr="002B7ED3">
        <w:t>ts</w:t>
      </w:r>
      <w:r w:rsidR="00A5151C" w:rsidRPr="002B7ED3">
        <w:t xml:space="preserve">, </w:t>
      </w:r>
      <w:r w:rsidR="003E6867" w:rsidRPr="002B7ED3">
        <w:t xml:space="preserve">personālsabiedrība un visi personālsabiedrības biedri (ja piedāvājumu iesniedz personālsabiedrība) vai </w:t>
      </w:r>
      <w:r w:rsidR="00952E1C" w:rsidRPr="002B7ED3">
        <w:t>visi personu apvienības dalībnieki</w:t>
      </w:r>
      <w:r w:rsidR="00C4340F" w:rsidRPr="002B7ED3">
        <w:t xml:space="preserve"> </w:t>
      </w:r>
      <w:r w:rsidR="00952E1C" w:rsidRPr="002B7ED3">
        <w:t>(ja piedāvājumu iesniedz personu apvienība</w:t>
      </w:r>
      <w:r w:rsidR="00A5151C" w:rsidRPr="002B7ED3">
        <w:t>), kā arī</w:t>
      </w:r>
      <w:r w:rsidR="00952E1C" w:rsidRPr="002B7ED3">
        <w:t xml:space="preserve"> </w:t>
      </w:r>
      <w:r w:rsidR="00384742" w:rsidRPr="002B7ED3">
        <w:t xml:space="preserve">Personas (t.sk. </w:t>
      </w:r>
      <w:r w:rsidR="00952E1C" w:rsidRPr="002B7ED3">
        <w:t>apakšuzņēmēji</w:t>
      </w:r>
      <w:r w:rsidR="00384742" w:rsidRPr="002B7ED3">
        <w:t>), uz kuru iespējām Pretendents balstās,</w:t>
      </w:r>
      <w:r w:rsidR="00240003" w:rsidRPr="002B7ED3">
        <w:t xml:space="preserve"> </w:t>
      </w:r>
      <w:r w:rsidR="005567D9" w:rsidRPr="002B7ED3">
        <w:t>normatīvajos tiesību aktos noteiktajos gadījumos ir reģistrēt</w:t>
      </w:r>
      <w:r w:rsidR="00952E1C" w:rsidRPr="002B7ED3">
        <w:t>i</w:t>
      </w:r>
      <w:r w:rsidR="005567D9" w:rsidRPr="002B7ED3">
        <w:t xml:space="preserve"> komercreģistrā vai līdzvērtīgā reģistrā ārvalstīs.</w:t>
      </w:r>
    </w:p>
    <w:p w14:paraId="64617015" w14:textId="77777777" w:rsidR="005F7E4D" w:rsidRPr="002B7ED3" w:rsidRDefault="005F7E4D" w:rsidP="005F7E4D">
      <w:pPr>
        <w:pStyle w:val="Rindkopa"/>
      </w:pPr>
    </w:p>
    <w:p w14:paraId="0915B10C" w14:textId="77777777" w:rsidR="00C7398D" w:rsidRPr="002B7ED3" w:rsidRDefault="002C7AD8" w:rsidP="00C7398D">
      <w:pPr>
        <w:pStyle w:val="Paragrfs"/>
      </w:pPr>
      <w:r w:rsidRPr="002B7ED3">
        <w:t>Pretenden</w:t>
      </w:r>
      <w:r w:rsidR="005567D9" w:rsidRPr="002B7ED3">
        <w:t>ts</w:t>
      </w:r>
      <w:r w:rsidR="000F7096" w:rsidRPr="002B7ED3">
        <w:t xml:space="preserve">, </w:t>
      </w:r>
      <w:r w:rsidR="003E6867" w:rsidRPr="002B7ED3">
        <w:t xml:space="preserve">personālsabiedrības biedrs, </w:t>
      </w:r>
      <w:r w:rsidR="000F7096" w:rsidRPr="002B7ED3">
        <w:t xml:space="preserve">personu apvienības dalībnieks (ja piedāvājumu iesniedz </w:t>
      </w:r>
      <w:r w:rsidR="003E6867" w:rsidRPr="002B7ED3">
        <w:t xml:space="preserve">personālsabiedrība vai </w:t>
      </w:r>
      <w:r w:rsidR="000F7096" w:rsidRPr="002B7ED3">
        <w:t xml:space="preserve">personu apvienība) vai </w:t>
      </w:r>
      <w:r w:rsidR="00075A8F" w:rsidRPr="002B7ED3">
        <w:t xml:space="preserve">Persona (t.sk. </w:t>
      </w:r>
      <w:r w:rsidR="000F7096" w:rsidRPr="002B7ED3">
        <w:t>apakšuzņēmējs</w:t>
      </w:r>
      <w:r w:rsidR="00075A8F" w:rsidRPr="002B7ED3">
        <w:t>), uz kura iespējām Pretendents balstās</w:t>
      </w:r>
      <w:r w:rsidR="000F7096" w:rsidRPr="002B7ED3">
        <w:t xml:space="preserve">, </w:t>
      </w:r>
      <w:r w:rsidR="00CE3BAE" w:rsidRPr="002B7ED3">
        <w:t>kas sniegs pakalpojumus, kuru sniegšanai nepieciešama reģistrācija Būvkomersantu reģistrā</w:t>
      </w:r>
      <w:r w:rsidR="00C7398D" w:rsidRPr="002B7ED3">
        <w:t xml:space="preserve"> </w:t>
      </w:r>
      <w:r w:rsidR="00C21AD8" w:rsidRPr="002B7ED3">
        <w:t xml:space="preserve">ir </w:t>
      </w:r>
      <w:r w:rsidR="00190D2E" w:rsidRPr="002B7ED3">
        <w:t xml:space="preserve">reģistrēts būvkomersantu reģistrā vai attiecīgā profesionālā reģistrā ārvalstīs, vai </w:t>
      </w:r>
      <w:r w:rsidRPr="002B7ED3">
        <w:t>Pretenden</w:t>
      </w:r>
      <w:r w:rsidR="00190D2E" w:rsidRPr="002B7ED3">
        <w:t>tam ir kompetentas institūcijas izsniegta licence, sertifikāts vai cits līdzvērtīgs dokuments, ja attiecīgās valsts normatīvie tiesību akti paredz profesionālo reģistrāciju, licences, sertifikāta vai citus līdzvērt</w:t>
      </w:r>
      <w:r w:rsidR="00C30852" w:rsidRPr="002B7ED3">
        <w:t>īgu dokumentu izsniegšanu</w:t>
      </w:r>
      <w:r w:rsidR="00C7398D" w:rsidRPr="002B7ED3">
        <w:t>.</w:t>
      </w:r>
    </w:p>
    <w:p w14:paraId="2035BD8D" w14:textId="77777777" w:rsidR="005F7E4D" w:rsidRPr="002B7ED3" w:rsidRDefault="005F7E4D" w:rsidP="002E7D31">
      <w:pPr>
        <w:pStyle w:val="Rindkopa"/>
        <w:ind w:left="0"/>
      </w:pPr>
    </w:p>
    <w:p w14:paraId="48B599CC" w14:textId="77A6454E" w:rsidR="00CE3BAE" w:rsidRPr="002B7ED3" w:rsidRDefault="00860C72" w:rsidP="0071440F">
      <w:pPr>
        <w:pStyle w:val="Paragrfs"/>
        <w:rPr>
          <w:bCs/>
        </w:rPr>
      </w:pPr>
      <w:r w:rsidRPr="002B7ED3">
        <w:t xml:space="preserve">Pretendenta </w:t>
      </w:r>
      <w:r w:rsidR="0078133C" w:rsidRPr="002B7ED3">
        <w:t>piedāvātajam projektētājam ir spēkā esošs sertifikāts</w:t>
      </w:r>
      <w:r w:rsidR="00EF1DEA" w:rsidRPr="002B7ED3">
        <w:t xml:space="preserve"> </w:t>
      </w:r>
      <w:r w:rsidR="00E538AE">
        <w:t>attiecīgajā</w:t>
      </w:r>
      <w:r w:rsidR="00EF1DEA" w:rsidRPr="002B7ED3">
        <w:t xml:space="preserve"> projektēšanas</w:t>
      </w:r>
      <w:r w:rsidR="00EF1DEA" w:rsidRPr="002B7ED3">
        <w:rPr>
          <w:szCs w:val="20"/>
        </w:rPr>
        <w:t xml:space="preserve"> jomā.</w:t>
      </w:r>
      <w:r w:rsidR="0078133C" w:rsidRPr="002B7ED3">
        <w:t xml:space="preserve"> </w:t>
      </w:r>
    </w:p>
    <w:p w14:paraId="79D9FD33" w14:textId="77777777" w:rsidR="00CE3BAE" w:rsidRPr="002B7ED3" w:rsidRDefault="00CE3BAE" w:rsidP="00CE3BAE">
      <w:pPr>
        <w:pStyle w:val="Paragrfs"/>
        <w:numPr>
          <w:ilvl w:val="0"/>
          <w:numId w:val="0"/>
        </w:numPr>
        <w:rPr>
          <w:bCs/>
        </w:rPr>
      </w:pPr>
    </w:p>
    <w:p w14:paraId="3AD3826B" w14:textId="77777777" w:rsidR="00AF1BC0" w:rsidRPr="002B7ED3" w:rsidRDefault="00CE3BAE" w:rsidP="00CE3BAE">
      <w:pPr>
        <w:pStyle w:val="Paragrfs"/>
        <w:numPr>
          <w:ilvl w:val="0"/>
          <w:numId w:val="0"/>
        </w:numPr>
        <w:ind w:left="900"/>
        <w:rPr>
          <w:bCs/>
        </w:rPr>
      </w:pPr>
      <w:r w:rsidRPr="002B7ED3">
        <w:lastRenderedPageBreak/>
        <w:t>Ārvalstu speciālistiem</w:t>
      </w:r>
      <w:r w:rsidRPr="002B7ED3">
        <w:rPr>
          <w:szCs w:val="20"/>
        </w:rPr>
        <w:t xml:space="preserve"> </w:t>
      </w:r>
      <w:r w:rsidRPr="002B7ED3">
        <w:t>ir izsniegta licence, sertifikāts vai cits dokuments attiecīgo pakalpojumu sniegšanai (ja šādu dokumentu nepieciešamību nosaka attiecīgās ārvalsts normatīvie tiesību akti) un ārvalstu speciālisti</w:t>
      </w:r>
      <w:r w:rsidRPr="002B7ED3">
        <w:rPr>
          <w:szCs w:val="20"/>
        </w:rPr>
        <w:t xml:space="preserve"> </w:t>
      </w:r>
      <w:r w:rsidRPr="002B7ED3">
        <w:t xml:space="preserve">atbilst izglītības un profesionālās kvalifikācijas prasībām attiecīgas profesionālās darbības veikšanai Latvijas Republikā un gadījumā, ja ar pretendentu </w:t>
      </w:r>
      <w:r w:rsidRPr="002B7ED3">
        <w:rPr>
          <w:bCs/>
        </w:rPr>
        <w:t xml:space="preserve">tiks noslēgts iepirkuma līgums, līdz Būvdarbu uzsākšanai </w:t>
      </w:r>
      <w:r w:rsidRPr="002B7ED3">
        <w:t xml:space="preserve">ārvalstu speciālisti </w:t>
      </w:r>
      <w:r w:rsidRPr="002B7ED3">
        <w:rPr>
          <w:bCs/>
        </w:rPr>
        <w:t>iegūs profesionālās kvalifikācijas atzīšanas apliecību vai reģistrēsies attiecīgajā profesiju reģistrā.</w:t>
      </w:r>
    </w:p>
    <w:p w14:paraId="5F3F0422" w14:textId="77777777" w:rsidR="005F7E4D" w:rsidRPr="002B7ED3" w:rsidRDefault="005F7E4D" w:rsidP="005F7E4D">
      <w:pPr>
        <w:pStyle w:val="Punkts"/>
        <w:numPr>
          <w:ilvl w:val="0"/>
          <w:numId w:val="0"/>
        </w:numPr>
      </w:pPr>
    </w:p>
    <w:p w14:paraId="0F8E6E36" w14:textId="77777777" w:rsidR="009B528E" w:rsidRPr="002B7ED3" w:rsidRDefault="009B528E" w:rsidP="0009738E">
      <w:pPr>
        <w:pStyle w:val="Apakpunkts"/>
      </w:pPr>
      <w:bookmarkStart w:id="47" w:name="_Toc134418282"/>
      <w:bookmarkStart w:id="48" w:name="_Toc134628687"/>
      <w:r w:rsidRPr="002B7ED3">
        <w:t xml:space="preserve">Prasības attiecībā uz </w:t>
      </w:r>
      <w:r w:rsidR="002C7AD8" w:rsidRPr="002B7ED3">
        <w:t>Pretenden</w:t>
      </w:r>
      <w:r w:rsidRPr="002B7ED3">
        <w:t>ta tehniskajām un profesionālajām spējām</w:t>
      </w:r>
      <w:bookmarkEnd w:id="47"/>
      <w:bookmarkEnd w:id="48"/>
    </w:p>
    <w:p w14:paraId="74D9DFCD" w14:textId="255B936B" w:rsidR="00435575" w:rsidRPr="00AD09B1" w:rsidRDefault="002C7AD8" w:rsidP="002C0662">
      <w:pPr>
        <w:pStyle w:val="Paragrfs"/>
      </w:pPr>
      <w:bookmarkStart w:id="49" w:name="_Ref497916580"/>
      <w:r w:rsidRPr="00AD09B1">
        <w:t>Pretenden</w:t>
      </w:r>
      <w:r w:rsidR="009B528E" w:rsidRPr="00AD09B1">
        <w:t xml:space="preserve">ts </w:t>
      </w:r>
      <w:r w:rsidR="002C0662" w:rsidRPr="00AD09B1">
        <w:t>var nodrošināt šādu</w:t>
      </w:r>
      <w:r w:rsidR="0047377A">
        <w:t>s</w:t>
      </w:r>
      <w:r w:rsidR="002C0662" w:rsidRPr="00AD09B1">
        <w:t xml:space="preserve"> galveno</w:t>
      </w:r>
      <w:r w:rsidR="00435575" w:rsidRPr="00AD09B1">
        <w:t>s</w:t>
      </w:r>
      <w:r w:rsidR="00C630B6" w:rsidRPr="00AD09B1">
        <w:t xml:space="preserve"> </w:t>
      </w:r>
      <w:r w:rsidR="002C0662" w:rsidRPr="00AD09B1">
        <w:t>speciālistu</w:t>
      </w:r>
      <w:r w:rsidR="00435575" w:rsidRPr="00AD09B1">
        <w:t>s</w:t>
      </w:r>
      <w:r w:rsidR="004B35C8" w:rsidRPr="00AD09B1">
        <w:t xml:space="preserve"> –</w:t>
      </w:r>
      <w:bookmarkEnd w:id="49"/>
      <w:r w:rsidR="00E538AE" w:rsidRPr="00AD09B1">
        <w:t xml:space="preserve"> </w:t>
      </w:r>
    </w:p>
    <w:p w14:paraId="60AAEA9A" w14:textId="77777777" w:rsidR="00435575" w:rsidRDefault="00435575" w:rsidP="00435575">
      <w:pPr>
        <w:pStyle w:val="Paragrfs"/>
        <w:numPr>
          <w:ilvl w:val="0"/>
          <w:numId w:val="0"/>
        </w:numPr>
        <w:ind w:firstLine="720"/>
        <w:rPr>
          <w:b/>
          <w:highlight w:val="yellow"/>
        </w:rPr>
      </w:pPr>
    </w:p>
    <w:p w14:paraId="004B633B" w14:textId="75E57D4B" w:rsidR="00C630B6" w:rsidRPr="00AD09B1" w:rsidRDefault="00AD09B1" w:rsidP="00435575">
      <w:pPr>
        <w:pStyle w:val="Paragrfs"/>
        <w:numPr>
          <w:ilvl w:val="0"/>
          <w:numId w:val="0"/>
        </w:numPr>
        <w:ind w:firstLine="720"/>
      </w:pPr>
      <w:r>
        <w:rPr>
          <w:b/>
        </w:rPr>
        <w:t>Projekta vadītāju</w:t>
      </w:r>
      <w:r w:rsidR="00D77F65" w:rsidRPr="00AD09B1">
        <w:t>, kurš atbilst šādām prasībām:</w:t>
      </w:r>
    </w:p>
    <w:p w14:paraId="7C6F5697" w14:textId="7992216D" w:rsidR="004B35C8" w:rsidRPr="00AD09B1" w:rsidRDefault="00ED31ED" w:rsidP="004B35C8">
      <w:pPr>
        <w:pStyle w:val="Rindkopa"/>
        <w:ind w:left="1211"/>
      </w:pPr>
      <w:r w:rsidRPr="00AD09B1">
        <w:t xml:space="preserve">pēdējo </w:t>
      </w:r>
      <w:r w:rsidR="0083691A" w:rsidRPr="00AD09B1">
        <w:t>3</w:t>
      </w:r>
      <w:r w:rsidRPr="00AD09B1">
        <w:t xml:space="preserve"> gadu laikā ir </w:t>
      </w:r>
      <w:r w:rsidR="00D77F65" w:rsidRPr="00AD09B1">
        <w:t>pieredze vismaz</w:t>
      </w:r>
      <w:r w:rsidR="001B2416" w:rsidRPr="00AD09B1">
        <w:t xml:space="preserve"> 1 (viena) līdzīga rakstura </w:t>
      </w:r>
      <w:r w:rsidR="004B35C8" w:rsidRPr="00AD09B1">
        <w:t>būv</w:t>
      </w:r>
      <w:r w:rsidR="001B2416" w:rsidRPr="00AD09B1">
        <w:t>projekta</w:t>
      </w:r>
      <w:r w:rsidR="00D77F65" w:rsidRPr="00AD09B1">
        <w:t xml:space="preserve"> izstrādē</w:t>
      </w:r>
      <w:r w:rsidR="00AD09B1">
        <w:t xml:space="preserve"> un kam ir arhitekta vai ēku konstrukcijas projektēšanas spēkā esošais sertifikāts.</w:t>
      </w:r>
    </w:p>
    <w:p w14:paraId="6349C69A" w14:textId="47E603FA" w:rsidR="00435575" w:rsidRPr="00AD09B1" w:rsidRDefault="00F4253F" w:rsidP="00435575">
      <w:pPr>
        <w:pStyle w:val="Paragrfs"/>
        <w:numPr>
          <w:ilvl w:val="0"/>
          <w:numId w:val="0"/>
        </w:numPr>
        <w:ind w:firstLine="720"/>
      </w:pPr>
      <w:r w:rsidRPr="00AD09B1">
        <w:rPr>
          <w:b/>
        </w:rPr>
        <w:t>Elektroietaišu p</w:t>
      </w:r>
      <w:r w:rsidR="00435575" w:rsidRPr="00AD09B1">
        <w:rPr>
          <w:b/>
        </w:rPr>
        <w:t>rojektētāju</w:t>
      </w:r>
      <w:r w:rsidR="00435575" w:rsidRPr="00AD09B1">
        <w:t>, kurš atbilst šādām prasībām:</w:t>
      </w:r>
    </w:p>
    <w:p w14:paraId="2054FAA8" w14:textId="2B645D93" w:rsidR="00435575" w:rsidRDefault="00AD09B1" w:rsidP="00435575">
      <w:pPr>
        <w:pStyle w:val="Rindkopa"/>
        <w:ind w:left="1211"/>
      </w:pPr>
      <w:r w:rsidRPr="00AD09B1">
        <w:t>kam ir spēkā esošais sertifikāts elektroietaišu projektēšanā</w:t>
      </w:r>
      <w:r w:rsidR="00435575" w:rsidRPr="00AD09B1">
        <w:t>;</w:t>
      </w:r>
    </w:p>
    <w:p w14:paraId="6E51A4C6" w14:textId="486D45A7" w:rsidR="00AD09B1" w:rsidRPr="00AD09B1" w:rsidRDefault="00AD09B1" w:rsidP="00AD09B1">
      <w:pPr>
        <w:pStyle w:val="Paragrfs"/>
        <w:numPr>
          <w:ilvl w:val="0"/>
          <w:numId w:val="0"/>
        </w:numPr>
        <w:ind w:left="709" w:firstLine="11"/>
      </w:pPr>
      <w:r>
        <w:rPr>
          <w:b/>
        </w:rPr>
        <w:t>Arhitektu</w:t>
      </w:r>
      <w:r w:rsidRPr="00AD09B1">
        <w:t>, kurš atbilst šādām prasībām:</w:t>
      </w:r>
    </w:p>
    <w:p w14:paraId="4D2B3F02" w14:textId="21D65722" w:rsidR="00AD09B1" w:rsidRPr="00AD09B1" w:rsidRDefault="009E3272" w:rsidP="00AD09B1">
      <w:pPr>
        <w:pStyle w:val="Rindkopa"/>
        <w:ind w:left="1211"/>
      </w:pPr>
      <w:r>
        <w:t>k</w:t>
      </w:r>
      <w:r w:rsidR="00AD09B1" w:rsidRPr="00AD09B1">
        <w:t xml:space="preserve">am </w:t>
      </w:r>
      <w:r w:rsidR="00AD09B1">
        <w:t>ir spēkā esošais arhitekta sertifikāts;</w:t>
      </w:r>
    </w:p>
    <w:p w14:paraId="1DE90A9F" w14:textId="2C15E89A" w:rsidR="00AD09B1" w:rsidRPr="00AD09B1" w:rsidRDefault="00AD09B1" w:rsidP="00AD09B1">
      <w:pPr>
        <w:pStyle w:val="Paragrfs"/>
        <w:numPr>
          <w:ilvl w:val="0"/>
          <w:numId w:val="0"/>
        </w:numPr>
        <w:ind w:left="709" w:firstLine="11"/>
      </w:pPr>
      <w:r>
        <w:rPr>
          <w:b/>
        </w:rPr>
        <w:t>Ēku konstrukcijas projektētāju</w:t>
      </w:r>
      <w:r w:rsidRPr="00AD09B1">
        <w:t>, kurš atbilst šādām prasībām:</w:t>
      </w:r>
    </w:p>
    <w:p w14:paraId="104933F5" w14:textId="228BC19E" w:rsidR="00AD09B1" w:rsidRPr="00AD09B1" w:rsidRDefault="009E3272" w:rsidP="00AD09B1">
      <w:pPr>
        <w:pStyle w:val="Rindkopa"/>
        <w:ind w:left="1211"/>
      </w:pPr>
      <w:r>
        <w:t>k</w:t>
      </w:r>
      <w:r w:rsidR="00AD09B1" w:rsidRPr="00AD09B1">
        <w:t xml:space="preserve">am ir spēkā esošais </w:t>
      </w:r>
      <w:r>
        <w:t>ēku konstrukcijas projektēšanas sertifikāts;</w:t>
      </w:r>
    </w:p>
    <w:p w14:paraId="050B7BB0" w14:textId="0D5EDA67" w:rsidR="00435575" w:rsidRPr="00AD09B1" w:rsidRDefault="00AD09B1" w:rsidP="00AD09B1">
      <w:pPr>
        <w:pStyle w:val="Paragrfs"/>
        <w:numPr>
          <w:ilvl w:val="0"/>
          <w:numId w:val="0"/>
        </w:numPr>
        <w:ind w:left="709" w:firstLine="11"/>
      </w:pPr>
      <w:r w:rsidRPr="00AD09B1">
        <w:rPr>
          <w:b/>
        </w:rPr>
        <w:t>Siltumapgādes, ventilācijas un gaisa kondicionēšanas sistēmu projektētāju</w:t>
      </w:r>
      <w:r w:rsidR="00435575" w:rsidRPr="00AD09B1">
        <w:t>, kurš atbilst šādām prasībām:</w:t>
      </w:r>
    </w:p>
    <w:p w14:paraId="2494BB5F" w14:textId="50AB2866" w:rsidR="00435575" w:rsidRDefault="007F002F" w:rsidP="00435575">
      <w:pPr>
        <w:pStyle w:val="Rindkopa"/>
        <w:ind w:left="1211"/>
      </w:pPr>
      <w:r>
        <w:t>k</w:t>
      </w:r>
      <w:r w:rsidR="00AD09B1" w:rsidRPr="00AD09B1">
        <w:t>am ir spēkā esošais sertifikāts siltumapgādes, ventilācijas un gaisa kondicionēšanas sistēmu projektēšanā</w:t>
      </w:r>
    </w:p>
    <w:p w14:paraId="2B441CE0" w14:textId="2E02CFA6" w:rsidR="009E3272" w:rsidRDefault="009E3272" w:rsidP="009E3272">
      <w:pPr>
        <w:pStyle w:val="Punkts"/>
        <w:numPr>
          <w:ilvl w:val="0"/>
          <w:numId w:val="0"/>
        </w:numPr>
      </w:pPr>
    </w:p>
    <w:p w14:paraId="3CE4E08E" w14:textId="2F9DA04F" w:rsidR="009E3272" w:rsidRPr="009E3272" w:rsidRDefault="009E3272" w:rsidP="009E3272">
      <w:pPr>
        <w:pStyle w:val="Rindkopa"/>
      </w:pPr>
      <w:r>
        <w:t>Ir atļauts vienai un tai pašai personai apvienot prasītas speciālistu lomas, ja persona atbilst katrai lomai paredzētām prasībām.</w:t>
      </w:r>
    </w:p>
    <w:p w14:paraId="75B126A1" w14:textId="464052D2" w:rsidR="00371608" w:rsidRPr="002B7ED3" w:rsidRDefault="00371608" w:rsidP="004B35C8">
      <w:pPr>
        <w:pStyle w:val="Punkts"/>
        <w:numPr>
          <w:ilvl w:val="0"/>
          <w:numId w:val="0"/>
        </w:numPr>
        <w:ind w:left="851"/>
        <w:rPr>
          <w:highlight w:val="yellow"/>
        </w:rPr>
      </w:pPr>
    </w:p>
    <w:p w14:paraId="2823F0B7" w14:textId="42A3B452" w:rsidR="00ED31ED" w:rsidRDefault="00ED31ED" w:rsidP="0009738E">
      <w:pPr>
        <w:pStyle w:val="Paragrfs"/>
      </w:pPr>
      <w:r w:rsidRPr="002B7ED3">
        <w:t xml:space="preserve">Pretendents Pakalpojuma sniegšanai var piesaistīt apakšuzņēmējus un balstīties uz apakšuzņēmēju un citu personu (Persona, uz kuras iespējām Pretendents balstās) iespējām, lai apliecinātu, ka Pretendenta kvalifikācija atbilst Pretendenta kvalifikācijas prasībām. Šādā gadījumā Pretendents pierāda, ka viņa </w:t>
      </w:r>
      <w:r w:rsidR="00155ACD" w:rsidRPr="002B7ED3">
        <w:t>r</w:t>
      </w:r>
      <w:r w:rsidR="00E538AE">
        <w:t>īcībā būs nepieciešamie resursi.</w:t>
      </w:r>
    </w:p>
    <w:p w14:paraId="4BD2C208" w14:textId="70A9DBB3" w:rsidR="00E538AE" w:rsidRDefault="00E538AE" w:rsidP="00E538AE">
      <w:pPr>
        <w:pStyle w:val="Rindkopa"/>
      </w:pPr>
    </w:p>
    <w:p w14:paraId="3F5E4B01" w14:textId="16C085B1" w:rsidR="00E538AE" w:rsidRPr="00E538AE" w:rsidRDefault="00E538AE" w:rsidP="00E538AE">
      <w:pPr>
        <w:pStyle w:val="Paragrfs"/>
      </w:pPr>
      <w:r w:rsidRPr="00CA4E26">
        <w:lastRenderedPageBreak/>
        <w:t xml:space="preserve">Pretendentam iepriekšējo </w:t>
      </w:r>
      <w:r w:rsidR="0083691A">
        <w:t>5</w:t>
      </w:r>
      <w:r w:rsidRPr="00CA4E26">
        <w:t xml:space="preserve"> (</w:t>
      </w:r>
      <w:r w:rsidR="005C3178">
        <w:t>pieci</w:t>
      </w:r>
      <w:r w:rsidRPr="00CA4E26">
        <w:t xml:space="preserve">) gadu laikā (t.i., </w:t>
      </w:r>
      <w:r w:rsidR="0047377A">
        <w:t xml:space="preserve">2013., </w:t>
      </w:r>
      <w:r w:rsidRPr="00CA4E26">
        <w:t xml:space="preserve">2014., 2015., 2016. un 2017. gadā līdz piedāvājuma iesniegšanas dienai) kā </w:t>
      </w:r>
      <w:r w:rsidRPr="00156586">
        <w:rPr>
          <w:b/>
        </w:rPr>
        <w:t>būvprojekta izstrādātājam</w:t>
      </w:r>
      <w:r w:rsidRPr="00CA4E26">
        <w:t xml:space="preserve"> ir pieredze vismaz 1 (</w:t>
      </w:r>
      <w:r w:rsidR="00435575">
        <w:t>vienas</w:t>
      </w:r>
      <w:r w:rsidRPr="00CA4E26">
        <w:t>) pārbūves vai jaunas būvniecības vai būves atjaunošanas būvprojektu izstrādē</w:t>
      </w:r>
      <w:r w:rsidR="00435575">
        <w:t xml:space="preserve"> ēku energoefektivitātes paaugstināšanas nolūkā</w:t>
      </w:r>
      <w:r w:rsidRPr="00CA4E26">
        <w:t xml:space="preserve">, katrā būvprojektā pārbūvējamā vai jaunbūvējamā vai atjaunojamā ēkas platība, ir ne mazāka kā </w:t>
      </w:r>
      <w:r w:rsidRPr="008C0AA7">
        <w:t>1000</w:t>
      </w:r>
      <w:r w:rsidR="006B3F70">
        <w:t xml:space="preserve"> </w:t>
      </w:r>
      <w:r w:rsidRPr="008C0AA7">
        <w:t>m</w:t>
      </w:r>
      <w:r w:rsidRPr="008C0AA7">
        <w:rPr>
          <w:sz w:val="22"/>
          <w:vertAlign w:val="superscript"/>
        </w:rPr>
        <w:t>2</w:t>
      </w:r>
    </w:p>
    <w:p w14:paraId="05D66AA2" w14:textId="77777777" w:rsidR="00A639EF" w:rsidRPr="002B7ED3" w:rsidRDefault="00A639EF" w:rsidP="00A639EF">
      <w:pPr>
        <w:pStyle w:val="Rindkopa"/>
        <w:ind w:left="0"/>
      </w:pPr>
    </w:p>
    <w:p w14:paraId="0DC58DA4" w14:textId="77777777" w:rsidR="00E3033F" w:rsidRPr="002B7ED3" w:rsidRDefault="00E3033F" w:rsidP="0009738E">
      <w:pPr>
        <w:pStyle w:val="Punkts"/>
      </w:pPr>
      <w:bookmarkStart w:id="50" w:name="_Toc61422139"/>
      <w:bookmarkStart w:id="51" w:name="_Toc134628688"/>
      <w:bookmarkStart w:id="52" w:name="_Toc409790789"/>
      <w:r w:rsidRPr="002B7ED3">
        <w:t>Iesniedzamie dokumenti</w:t>
      </w:r>
      <w:bookmarkEnd w:id="50"/>
      <w:bookmarkEnd w:id="51"/>
      <w:bookmarkEnd w:id="52"/>
    </w:p>
    <w:p w14:paraId="6ED77650" w14:textId="3E55E597" w:rsidR="00045D5E" w:rsidRPr="002B7ED3" w:rsidRDefault="00045D5E" w:rsidP="00045D5E">
      <w:pPr>
        <w:pStyle w:val="Rindkopa"/>
      </w:pPr>
      <w:r w:rsidRPr="002B7ED3">
        <w:t xml:space="preserve">Iesniedzamie dokumenti </w:t>
      </w:r>
      <w:r w:rsidR="002C7AD8" w:rsidRPr="002B7ED3">
        <w:t>Pretenden</w:t>
      </w:r>
      <w:r w:rsidRPr="002B7ED3">
        <w:t>ta piedāvājumā kārtojami tādā secībā, kādā tie ir uzskaitīti šajā punktā.</w:t>
      </w:r>
      <w:r w:rsidR="00B074C0">
        <w:t xml:space="preserve"> </w:t>
      </w:r>
      <w:r w:rsidR="00B074C0" w:rsidRPr="0012469C">
        <w:rPr>
          <w:u w:val="single"/>
        </w:rPr>
        <w:t>Iesniedzamie dokumenti tiek noformēti atbilstoši pavienotām veidnēm.</w:t>
      </w:r>
      <w:r w:rsidR="00B074C0">
        <w:rPr>
          <w:color w:val="FF0000"/>
        </w:rPr>
        <w:t xml:space="preserve"> </w:t>
      </w:r>
      <w:r w:rsidRPr="002B7ED3">
        <w:t xml:space="preserve"> </w:t>
      </w:r>
    </w:p>
    <w:p w14:paraId="5AE2BB92" w14:textId="77777777" w:rsidR="00A639EF" w:rsidRPr="002B7ED3" w:rsidRDefault="00A639EF" w:rsidP="00A639EF">
      <w:pPr>
        <w:pStyle w:val="Punkts"/>
        <w:numPr>
          <w:ilvl w:val="0"/>
          <w:numId w:val="0"/>
        </w:numPr>
      </w:pPr>
    </w:p>
    <w:p w14:paraId="4742A814" w14:textId="77777777" w:rsidR="00E3033F" w:rsidRPr="002B7ED3" w:rsidRDefault="00E3033F" w:rsidP="0009738E">
      <w:pPr>
        <w:pStyle w:val="Apakpunkts"/>
      </w:pPr>
      <w:bookmarkStart w:id="53" w:name="_Toc134628689"/>
      <w:r w:rsidRPr="002B7ED3">
        <w:t>Pieteikums dalībai iepirkuma procedūrā</w:t>
      </w:r>
      <w:bookmarkEnd w:id="53"/>
    </w:p>
    <w:p w14:paraId="6336F183" w14:textId="77777777" w:rsidR="00E3033F" w:rsidRPr="002B7ED3" w:rsidRDefault="002C7AD8" w:rsidP="004E5008">
      <w:pPr>
        <w:pStyle w:val="Rindkopa"/>
        <w:rPr>
          <w:strike/>
          <w:szCs w:val="20"/>
          <w:highlight w:val="red"/>
        </w:rPr>
      </w:pPr>
      <w:r w:rsidRPr="002B7ED3">
        <w:t>Pretenden</w:t>
      </w:r>
      <w:r w:rsidR="00E3033F" w:rsidRPr="002B7ED3">
        <w:t>ta pieteikumu dalībai iepirkuma procedūrā sagatavo atbilstoši veidnei Nolikuma pielikumā (</w:t>
      </w:r>
      <w:r w:rsidR="008D7CEA" w:rsidRPr="002B7ED3">
        <w:t xml:space="preserve">D1 </w:t>
      </w:r>
      <w:r w:rsidR="00E3033F" w:rsidRPr="002B7ED3">
        <w:t xml:space="preserve">pielikums). </w:t>
      </w:r>
      <w:r w:rsidRPr="002B7ED3">
        <w:t>Pretenden</w:t>
      </w:r>
      <w:r w:rsidR="00E3033F" w:rsidRPr="002B7ED3">
        <w:t>ta pieteikumu dalībai iepirkuma procedūrā iesniedz kopā ar:</w:t>
      </w:r>
    </w:p>
    <w:p w14:paraId="4DDC1E28" w14:textId="77777777" w:rsidR="00E3033F" w:rsidRPr="002B7ED3" w:rsidRDefault="00CE3BAE" w:rsidP="001121D4">
      <w:pPr>
        <w:pStyle w:val="Rindkopa"/>
        <w:numPr>
          <w:ilvl w:val="0"/>
          <w:numId w:val="8"/>
        </w:numPr>
        <w:rPr>
          <w:rFonts w:cs="Arial"/>
          <w:szCs w:val="20"/>
        </w:rPr>
      </w:pPr>
      <w:r w:rsidRPr="002B7ED3">
        <w:rPr>
          <w:rFonts w:cs="Arial"/>
          <w:szCs w:val="20"/>
        </w:rPr>
        <w:t>Atlases dokumentiem (</w:t>
      </w:r>
      <w:r w:rsidRPr="002B7ED3">
        <w:t xml:space="preserve">dokumentiem, kas apliecina </w:t>
      </w:r>
      <w:r w:rsidR="00761129" w:rsidRPr="002B7ED3">
        <w:t xml:space="preserve">Pretendentu izslēgšanas nosacījumu neattiecināmību uz </w:t>
      </w:r>
      <w:r w:rsidRPr="002B7ED3">
        <w:t>Pretendent</w:t>
      </w:r>
      <w:r w:rsidR="00761129" w:rsidRPr="002B7ED3">
        <w:t>u</w:t>
      </w:r>
      <w:r w:rsidR="00941A83" w:rsidRPr="002B7ED3">
        <w:t>/Personām (t.sk. apakšuzņēmējiem), uz kuru iespējām Pretendents balstās</w:t>
      </w:r>
      <w:r w:rsidR="00941A83" w:rsidRPr="002B7ED3" w:rsidDel="00761129">
        <w:t xml:space="preserve"> </w:t>
      </w:r>
      <w:r w:rsidRPr="002B7ED3">
        <w:t>un Pretendenta</w:t>
      </w:r>
      <w:r w:rsidR="00941A83" w:rsidRPr="002B7ED3">
        <w:t>/Personu (t.sk. apakšuzņēmēju)</w:t>
      </w:r>
      <w:r w:rsidR="00761129" w:rsidRPr="002B7ED3">
        <w:t>, uz kur</w:t>
      </w:r>
      <w:r w:rsidR="00941A83" w:rsidRPr="002B7ED3">
        <w:t>u</w:t>
      </w:r>
      <w:r w:rsidR="00761129" w:rsidRPr="002B7ED3">
        <w:t xml:space="preserve"> iespējām Pretendents balstās,</w:t>
      </w:r>
      <w:r w:rsidRPr="002B7ED3">
        <w:t xml:space="preserve"> kvalifikācijas dokumentiem)</w:t>
      </w:r>
      <w:r w:rsidRPr="002B7ED3">
        <w:rPr>
          <w:rFonts w:cs="Arial"/>
          <w:szCs w:val="20"/>
        </w:rPr>
        <w:t>,</w:t>
      </w:r>
    </w:p>
    <w:p w14:paraId="107DD022" w14:textId="77777777" w:rsidR="00122F65" w:rsidRPr="002B7ED3" w:rsidRDefault="00E3033F" w:rsidP="001121D4">
      <w:pPr>
        <w:pStyle w:val="Rindkopa"/>
        <w:numPr>
          <w:ilvl w:val="0"/>
          <w:numId w:val="8"/>
        </w:numPr>
        <w:rPr>
          <w:szCs w:val="20"/>
        </w:rPr>
      </w:pPr>
      <w:r w:rsidRPr="002B7ED3">
        <w:rPr>
          <w:szCs w:val="20"/>
        </w:rPr>
        <w:t>dokumentu</w:t>
      </w:r>
      <w:r w:rsidR="009E51C2" w:rsidRPr="002B7ED3">
        <w:rPr>
          <w:szCs w:val="20"/>
        </w:rPr>
        <w:t xml:space="preserve"> vai dokument</w:t>
      </w:r>
      <w:r w:rsidR="00644C7F" w:rsidRPr="002B7ED3">
        <w:rPr>
          <w:szCs w:val="20"/>
        </w:rPr>
        <w:t>iem</w:t>
      </w:r>
      <w:r w:rsidRPr="002B7ED3">
        <w:rPr>
          <w:szCs w:val="20"/>
        </w:rPr>
        <w:t xml:space="preserve">, kas apliecina piedāvājuma dokumentus parakstījušās, kā arī kopijas, tulkojumus un piedāvājuma daļu caurauklojumu apliecinājušās personas tiesības </w:t>
      </w:r>
      <w:r w:rsidR="007E1508" w:rsidRPr="002B7ED3">
        <w:rPr>
          <w:szCs w:val="20"/>
        </w:rPr>
        <w:t xml:space="preserve">pārstāvēt </w:t>
      </w:r>
      <w:r w:rsidR="002C7AD8" w:rsidRPr="002B7ED3">
        <w:rPr>
          <w:szCs w:val="20"/>
        </w:rPr>
        <w:t>Pretenden</w:t>
      </w:r>
      <w:r w:rsidR="007E1508" w:rsidRPr="002B7ED3">
        <w:rPr>
          <w:szCs w:val="20"/>
        </w:rPr>
        <w:t>tu</w:t>
      </w:r>
      <w:r w:rsidR="00B94CD4" w:rsidRPr="002B7ED3">
        <w:rPr>
          <w:szCs w:val="20"/>
        </w:rPr>
        <w:t xml:space="preserve"> </w:t>
      </w:r>
      <w:r w:rsidR="007E1508" w:rsidRPr="002B7ED3">
        <w:rPr>
          <w:szCs w:val="20"/>
        </w:rPr>
        <w:t>iepirkuma procedūras ietvaros</w:t>
      </w:r>
      <w:r w:rsidR="00122F65" w:rsidRPr="002B7ED3">
        <w:rPr>
          <w:szCs w:val="20"/>
        </w:rPr>
        <w:t xml:space="preserve">. </w:t>
      </w:r>
      <w:r w:rsidR="002D24A0" w:rsidRPr="002B7ED3">
        <w:t xml:space="preserve">Ja dokumentus, kas attiecas tikai uz atsevišķu personālsabiedrības biedru vai personu apvienības dalībnieku paraksta, kā arī kopijas un tulkojumus apliecina attiecīgā personālsabiedrības biedra vai personu apvienības dalībnieka pilnvarota persona, </w:t>
      </w:r>
      <w:r w:rsidR="00644C7F" w:rsidRPr="002B7ED3">
        <w:t xml:space="preserve">jāiesniedz </w:t>
      </w:r>
      <w:r w:rsidR="002D24A0" w:rsidRPr="002B7ED3">
        <w:t>dokument</w:t>
      </w:r>
      <w:r w:rsidR="00644C7F" w:rsidRPr="002B7ED3">
        <w:t>s</w:t>
      </w:r>
      <w:r w:rsidR="002D24A0" w:rsidRPr="002B7ED3">
        <w:t xml:space="preserve"> vai dokument</w:t>
      </w:r>
      <w:r w:rsidR="00644C7F" w:rsidRPr="002B7ED3">
        <w:t>i</w:t>
      </w:r>
      <w:r w:rsidR="002D24A0" w:rsidRPr="002B7ED3">
        <w:t>, kas apliecina šīs personas tiesības pārstāvēt attiecīgo personālsabiedrības biedru vai personu apvienības dalībnieku iepirkuma procedūras ietvaros.</w:t>
      </w:r>
      <w:r w:rsidR="002D24A0" w:rsidRPr="002B7ED3">
        <w:rPr>
          <w:szCs w:val="20"/>
        </w:rPr>
        <w:t xml:space="preserve"> </w:t>
      </w:r>
      <w:r w:rsidR="00122F65" w:rsidRPr="002B7ED3">
        <w:rPr>
          <w:szCs w:val="20"/>
        </w:rPr>
        <w:t>Juridiskas personas pilnvar</w:t>
      </w:r>
      <w:r w:rsidR="00BB2DAF" w:rsidRPr="002B7ED3">
        <w:rPr>
          <w:szCs w:val="20"/>
        </w:rPr>
        <w:t>ai</w:t>
      </w:r>
      <w:r w:rsidR="00122F65" w:rsidRPr="002B7ED3">
        <w:rPr>
          <w:szCs w:val="20"/>
        </w:rPr>
        <w:t xml:space="preserve"> pievieno dokumentu, kas apliecina pilnvaru parakstījušās </w:t>
      </w:r>
      <w:r w:rsidR="00AC6242" w:rsidRPr="002B7ED3">
        <w:rPr>
          <w:szCs w:val="20"/>
        </w:rPr>
        <w:t>paraksttiesīgās amat</w:t>
      </w:r>
      <w:r w:rsidR="00122F65" w:rsidRPr="002B7ED3">
        <w:rPr>
          <w:szCs w:val="20"/>
        </w:rPr>
        <w:t>personas tiesības pārstāvēt attiecīgo juridisko personu.</w:t>
      </w:r>
    </w:p>
    <w:p w14:paraId="45A65589" w14:textId="77777777" w:rsidR="00A639EF" w:rsidRPr="002B7ED3" w:rsidRDefault="00A639EF" w:rsidP="00A639EF">
      <w:pPr>
        <w:pStyle w:val="Punkts"/>
        <w:numPr>
          <w:ilvl w:val="0"/>
          <w:numId w:val="0"/>
        </w:numPr>
      </w:pPr>
    </w:p>
    <w:p w14:paraId="192C308E" w14:textId="77777777" w:rsidR="00E3033F" w:rsidRPr="002B7ED3" w:rsidRDefault="00E3033F" w:rsidP="00547598">
      <w:pPr>
        <w:pStyle w:val="Apakpunkts"/>
        <w:jc w:val="both"/>
      </w:pPr>
      <w:bookmarkStart w:id="54" w:name="_Toc61422140"/>
      <w:bookmarkStart w:id="55" w:name="_Toc134418285"/>
      <w:bookmarkStart w:id="56" w:name="_Toc134628690"/>
      <w:r w:rsidRPr="002B7ED3">
        <w:t>Dokumenti</w:t>
      </w:r>
      <w:bookmarkEnd w:id="54"/>
      <w:r w:rsidRPr="002B7ED3">
        <w:t xml:space="preserve">, kas apliecina </w:t>
      </w:r>
      <w:r w:rsidR="00761129" w:rsidRPr="002B7ED3">
        <w:t xml:space="preserve">Pretendentu izslēgšanas nosacījumu neattiecināmību </w:t>
      </w:r>
      <w:bookmarkEnd w:id="55"/>
      <w:bookmarkEnd w:id="56"/>
    </w:p>
    <w:p w14:paraId="4F4F6B83" w14:textId="77777777" w:rsidR="00761129" w:rsidRPr="002B7ED3" w:rsidRDefault="00761129" w:rsidP="00547598">
      <w:pPr>
        <w:pStyle w:val="Paragrfs"/>
      </w:pPr>
      <w:bookmarkStart w:id="57" w:name="_Izziņa,_ko_ne_agrāk_kā_sešus_mēnešu"/>
      <w:bookmarkStart w:id="58" w:name="_Toc134418286"/>
      <w:bookmarkStart w:id="59" w:name="_Toc134628691"/>
      <w:bookmarkStart w:id="60" w:name="_Toc59334734"/>
      <w:bookmarkEnd w:id="57"/>
      <w:r w:rsidRPr="002B7ED3">
        <w:t xml:space="preserve">Nolikuma </w:t>
      </w:r>
      <w:r w:rsidR="00155FFD" w:rsidRPr="002B7ED3">
        <w:t>7</w:t>
      </w:r>
      <w:r w:rsidRPr="002B7ED3">
        <w:t xml:space="preserve">.1.apakšpunkta prasības neattiecināmību Pretendents apliecina ar atbilstoši aizpildītu un parakstītu </w:t>
      </w:r>
      <w:r w:rsidRPr="002B7ED3">
        <w:rPr>
          <w:i/>
        </w:rPr>
        <w:t>Pieteikumu dalībai iepirkuma procedūrā</w:t>
      </w:r>
      <w:r w:rsidRPr="002B7ED3">
        <w:t xml:space="preserve"> (D1 pielikums) </w:t>
      </w:r>
      <w:r w:rsidRPr="002B7ED3">
        <w:lastRenderedPageBreak/>
        <w:t xml:space="preserve">un Persona, uz kuras iespējām Pretendents balstās – ar atbilstoši aizpildītu un parakstītu </w:t>
      </w:r>
      <w:r w:rsidR="00E4587C" w:rsidRPr="002B7ED3">
        <w:rPr>
          <w:i/>
        </w:rPr>
        <w:t>A</w:t>
      </w:r>
      <w:r w:rsidRPr="002B7ED3">
        <w:rPr>
          <w:i/>
        </w:rPr>
        <w:t>pakšuzņēmēju</w:t>
      </w:r>
      <w:r w:rsidR="00E4587C" w:rsidRPr="002B7ED3">
        <w:rPr>
          <w:i/>
        </w:rPr>
        <w:t>/Personas</w:t>
      </w:r>
      <w:r w:rsidRPr="002B7ED3">
        <w:rPr>
          <w:i/>
        </w:rPr>
        <w:t>, uz kuru iespējām pretendents balstās, apliecinājumu</w:t>
      </w:r>
      <w:r w:rsidRPr="002B7ED3">
        <w:t xml:space="preserve"> (D7 pielikums).</w:t>
      </w:r>
    </w:p>
    <w:p w14:paraId="34DC55B6" w14:textId="77777777" w:rsidR="00EB200F" w:rsidRPr="002B7ED3" w:rsidRDefault="00EB200F" w:rsidP="00547598">
      <w:pPr>
        <w:pStyle w:val="Paragrfs"/>
      </w:pPr>
      <w:r w:rsidRPr="002B7ED3">
        <w:t xml:space="preserve">Ja Pasūtītājs publiskajās datubāzēs nevar pārliecināties par Nolikuma </w:t>
      </w:r>
      <w:r w:rsidR="00155FFD" w:rsidRPr="002B7ED3">
        <w:t>7</w:t>
      </w:r>
      <w:r w:rsidRPr="002B7ED3">
        <w:t>.2.</w:t>
      </w:r>
      <w:r w:rsidR="00694D8E" w:rsidRPr="002B7ED3">
        <w:t>apakš</w:t>
      </w:r>
      <w:r w:rsidRPr="002B7ED3">
        <w:t xml:space="preserve">punkta prasību </w:t>
      </w:r>
      <w:r w:rsidR="00761129" w:rsidRPr="002B7ED3">
        <w:t>neattiecināmību</w:t>
      </w:r>
      <w:r w:rsidRPr="002B7ED3">
        <w:t>, tas pieprasa</w:t>
      </w:r>
      <w:r w:rsidR="00824047" w:rsidRPr="002B7ED3">
        <w:t xml:space="preserve"> i</w:t>
      </w:r>
      <w:r w:rsidRPr="002B7ED3">
        <w:t xml:space="preserve">zziņu </w:t>
      </w:r>
      <w:r w:rsidR="00824047" w:rsidRPr="002B7ED3">
        <w:t xml:space="preserve">no </w:t>
      </w:r>
      <w:r w:rsidRPr="002B7ED3">
        <w:t>Valsts darba inspekcija</w:t>
      </w:r>
      <w:r w:rsidR="00824047" w:rsidRPr="002B7ED3">
        <w:t>s,</w:t>
      </w:r>
      <w:r w:rsidRPr="002B7ED3">
        <w:t xml:space="preserve"> kura apliecina, ka </w:t>
      </w:r>
      <w:r w:rsidR="00E4587C" w:rsidRPr="002B7ED3">
        <w:t>P</w:t>
      </w:r>
      <w:r w:rsidRPr="002B7ED3">
        <w:t xml:space="preserve">retendents un </w:t>
      </w:r>
      <w:r w:rsidR="00824047" w:rsidRPr="002B7ED3">
        <w:t>P</w:t>
      </w:r>
      <w:r w:rsidRPr="002B7ED3">
        <w:t xml:space="preserve">ersonas, uz kuru iespējām </w:t>
      </w:r>
      <w:r w:rsidR="00E4587C" w:rsidRPr="002B7ED3">
        <w:t xml:space="preserve">Pretendents </w:t>
      </w:r>
      <w:r w:rsidRPr="002B7ED3">
        <w:t xml:space="preserve">balstās, nav sodīti par Nolikuma </w:t>
      </w:r>
      <w:r w:rsidR="00155FFD" w:rsidRPr="002B7ED3">
        <w:t>7</w:t>
      </w:r>
      <w:r w:rsidRPr="002B7ED3">
        <w:t>.2.</w:t>
      </w:r>
      <w:r w:rsidR="00694D8E" w:rsidRPr="002B7ED3">
        <w:t>apakš</w:t>
      </w:r>
      <w:r w:rsidRPr="002B7ED3">
        <w:t>punktā minētajiem darba tiesību pārkāpumiem</w:t>
      </w:r>
      <w:r w:rsidR="00123849" w:rsidRPr="002B7ED3">
        <w:t xml:space="preserve"> Latvijā</w:t>
      </w:r>
      <w:r w:rsidRPr="002B7ED3">
        <w:t>.</w:t>
      </w:r>
      <w:r w:rsidR="00123849" w:rsidRPr="002B7ED3">
        <w:t xml:space="preserve"> Ārvalstī reģistrētam (atrodas pastāvīgā dzīvesvieta) Pretendentam un Personām, uz kuru iespējām </w:t>
      </w:r>
      <w:r w:rsidR="00E4587C" w:rsidRPr="002B7ED3">
        <w:t>Pretendent</w:t>
      </w:r>
      <w:r w:rsidR="00123849" w:rsidRPr="002B7ED3">
        <w:t xml:space="preserve">s balstās (ja tas/tie ir reģistrēts/i ārvalstī vai ārvalstī ir tā/to pastāvīgā dzīvesvieta) Pasūtītājs pieprasa iesniegt izziņu no attiecīgās ārvalsts kompetentās institūcijas, kas apliecina, ka pretendents un Personas, uz kuru iespējām </w:t>
      </w:r>
      <w:r w:rsidR="00E4587C" w:rsidRPr="002B7ED3">
        <w:t>Pretendent</w:t>
      </w:r>
      <w:r w:rsidR="00123849" w:rsidRPr="002B7ED3">
        <w:t xml:space="preserve">s balstās, nav sodīti par Nolikuma </w:t>
      </w:r>
      <w:r w:rsidR="00155FFD" w:rsidRPr="002B7ED3">
        <w:t>7</w:t>
      </w:r>
      <w:r w:rsidR="00123849" w:rsidRPr="002B7ED3">
        <w:t>.2.apakšpunktā minētajiem darba tiesību pārkāpumiem attiecīgajā ārvalstī.</w:t>
      </w:r>
    </w:p>
    <w:p w14:paraId="03D0E7C9" w14:textId="77777777" w:rsidR="00EB200F" w:rsidRPr="002B7ED3" w:rsidRDefault="00EB200F" w:rsidP="00EB200F">
      <w:pPr>
        <w:pStyle w:val="Rindkopa"/>
        <w:rPr>
          <w:color w:val="0070C0"/>
        </w:rPr>
      </w:pPr>
    </w:p>
    <w:p w14:paraId="0058B422" w14:textId="77777777" w:rsidR="00EB200F" w:rsidRPr="002B7ED3" w:rsidRDefault="00EB200F" w:rsidP="00547598">
      <w:pPr>
        <w:pStyle w:val="Paragrfs"/>
      </w:pPr>
      <w:r w:rsidRPr="002B7ED3">
        <w:t xml:space="preserve">Par Nolikuma </w:t>
      </w:r>
      <w:r w:rsidR="00155FFD" w:rsidRPr="002B7ED3">
        <w:t>7</w:t>
      </w:r>
      <w:r w:rsidRPr="002B7ED3">
        <w:t>.3.</w:t>
      </w:r>
      <w:r w:rsidR="00694D8E" w:rsidRPr="002B7ED3">
        <w:t>apakš</w:t>
      </w:r>
      <w:r w:rsidRPr="002B7ED3">
        <w:t>punktā minēto prasību izpildi Pasūtītājs pārliecinās publiskajās datubāzēs.</w:t>
      </w:r>
      <w:r w:rsidR="00761129" w:rsidRPr="002B7ED3">
        <w:rPr>
          <w:color w:val="00B050"/>
        </w:rPr>
        <w:t xml:space="preserve"> </w:t>
      </w:r>
      <w:r w:rsidR="00761129" w:rsidRPr="002B7ED3">
        <w:t xml:space="preserve">Ārvalstī reģistrētam (atrodas pastāvīgā dzīvesvieta) Pretendentam un Personām, uz kuru iespējām tas balstās (ja tas/tie ir reģistrēts/i ārvalstī vai ārvalstī ir tā/to pastāvīgā dzīvesvieta) Pasūtītājs pieprasa iesniegt izziņu no attiecīgās ārvalsts kompetentās institūcijas, kas apliecina, ka pretendents un Personas, uz kuru iespējām tas balstās, nav sodīti par Nolikuma </w:t>
      </w:r>
      <w:r w:rsidR="00155FFD" w:rsidRPr="002B7ED3">
        <w:t>7</w:t>
      </w:r>
      <w:r w:rsidR="00761129" w:rsidRPr="002B7ED3">
        <w:t>.3.apakšpunktā minētajiem konkurences tiesību pārkāpumiem attiecīgajā ārvalstī.</w:t>
      </w:r>
    </w:p>
    <w:p w14:paraId="660332F9" w14:textId="77777777" w:rsidR="00EB200F" w:rsidRPr="002B7ED3" w:rsidRDefault="00EB200F" w:rsidP="00EB200F">
      <w:pPr>
        <w:pStyle w:val="Rindkopa"/>
      </w:pPr>
    </w:p>
    <w:p w14:paraId="23C76442" w14:textId="4F1C3308" w:rsidR="00547598" w:rsidRPr="002B7ED3" w:rsidRDefault="00EB200F" w:rsidP="00547598">
      <w:pPr>
        <w:pStyle w:val="Paragrfs"/>
      </w:pPr>
      <w:r w:rsidRPr="002B7ED3">
        <w:t xml:space="preserve">Ja Pasūtītājs publiskajās datubāzēs nevar pārliecināties par Nolikuma </w:t>
      </w:r>
      <w:r w:rsidR="00155FFD" w:rsidRPr="002B7ED3">
        <w:t>7</w:t>
      </w:r>
      <w:r w:rsidRPr="002B7ED3">
        <w:t>.4.</w:t>
      </w:r>
      <w:r w:rsidR="00694D8E" w:rsidRPr="002B7ED3">
        <w:t>apakš</w:t>
      </w:r>
      <w:r w:rsidRPr="002B7ED3">
        <w:t xml:space="preserve">punkta prasību </w:t>
      </w:r>
      <w:r w:rsidR="00761129" w:rsidRPr="002B7ED3">
        <w:t>neattiecināmību</w:t>
      </w:r>
      <w:r w:rsidRPr="002B7ED3">
        <w:t>, tas pieprasa, lai Pretendents iesniedz i</w:t>
      </w:r>
      <w:r w:rsidR="00547598" w:rsidRPr="002B7ED3">
        <w:t>zziņ</w:t>
      </w:r>
      <w:r w:rsidRPr="002B7ED3">
        <w:t>u</w:t>
      </w:r>
      <w:r w:rsidR="00547598" w:rsidRPr="002B7ED3">
        <w:t xml:space="preserve">, ko ne agrāk kā </w:t>
      </w:r>
      <w:r w:rsidR="0047377A">
        <w:t>vienu</w:t>
      </w:r>
      <w:r w:rsidR="00547598" w:rsidRPr="002B7ED3" w:rsidDel="0047377A">
        <w:t xml:space="preserve"> </w:t>
      </w:r>
      <w:r w:rsidR="0047377A" w:rsidRPr="002B7ED3">
        <w:t>mēne</w:t>
      </w:r>
      <w:r w:rsidR="0047377A">
        <w:t>si</w:t>
      </w:r>
      <w:r w:rsidR="0047377A" w:rsidRPr="002B7ED3">
        <w:t xml:space="preserve"> </w:t>
      </w:r>
      <w:r w:rsidR="00547598" w:rsidRPr="002B7ED3">
        <w:t>pirms iesniegšanas dienas izdevusi kompetenta institūcija, kas apliecina, ka Pretendentam</w:t>
      </w:r>
      <w:r w:rsidR="00547598" w:rsidRPr="002B7ED3">
        <w:rPr>
          <w:rFonts w:cs="Arial"/>
        </w:rPr>
        <w:t xml:space="preserve"> </w:t>
      </w:r>
      <w:r w:rsidR="00824047" w:rsidRPr="002B7ED3">
        <w:t xml:space="preserve">un Personām, uz kuru iespējām </w:t>
      </w:r>
      <w:r w:rsidR="00E4587C" w:rsidRPr="002B7ED3">
        <w:t>Pretendent</w:t>
      </w:r>
      <w:r w:rsidR="00824047" w:rsidRPr="002B7ED3">
        <w:t xml:space="preserve">s balstās, </w:t>
      </w:r>
      <w:r w:rsidR="00547598" w:rsidRPr="002B7ED3">
        <w:t xml:space="preserve">nav pasludināts maksātnespējas process </w:t>
      </w:r>
      <w:r w:rsidR="00824047" w:rsidRPr="002B7ED3">
        <w:t>(izņemot gadījumu, kad maksātnespējas procesā tiek piemērota sanācija vai cits līdzīga veida pasākumu kopums, kas vērsts uz parādnieka iespējamā bankrota novēršanu un maksātspējas atjaunošanu), nav apturēta vai pārtraukta to saimnieciskā darbība, nav uzsākta tiesvedība par to bankrotu</w:t>
      </w:r>
      <w:r w:rsidR="008645A9" w:rsidRPr="002B7ED3">
        <w:t>,</w:t>
      </w:r>
      <w:r w:rsidR="00824047" w:rsidRPr="002B7ED3">
        <w:t xml:space="preserve"> </w:t>
      </w:r>
      <w:r w:rsidR="00547598" w:rsidRPr="002B7ED3">
        <w:t>un t</w:t>
      </w:r>
      <w:r w:rsidR="00824047" w:rsidRPr="002B7ED3">
        <w:t>ie</w:t>
      </w:r>
      <w:r w:rsidR="00547598" w:rsidRPr="002B7ED3">
        <w:t xml:space="preserve"> neatrodas likvidācijas stadijā</w:t>
      </w:r>
      <w:r w:rsidR="00824047" w:rsidRPr="002B7ED3">
        <w:t>.</w:t>
      </w:r>
    </w:p>
    <w:p w14:paraId="335E0C1F" w14:textId="77777777" w:rsidR="00547598" w:rsidRPr="002B7ED3" w:rsidRDefault="00547598" w:rsidP="00547598">
      <w:pPr>
        <w:pStyle w:val="Rindkopa"/>
      </w:pPr>
    </w:p>
    <w:p w14:paraId="3A03DA6D" w14:textId="07DE9DF1" w:rsidR="00EB200F" w:rsidRPr="002B7ED3" w:rsidRDefault="00EB200F" w:rsidP="00547598">
      <w:pPr>
        <w:pStyle w:val="Paragrfs"/>
      </w:pPr>
      <w:r w:rsidRPr="002B7ED3">
        <w:t xml:space="preserve">Ja Pasūtītājs publiskajās datubāzēs nevar pārliecināties par Nolikuma </w:t>
      </w:r>
      <w:r w:rsidR="00155FFD" w:rsidRPr="002B7ED3">
        <w:t>7</w:t>
      </w:r>
      <w:r w:rsidRPr="002B7ED3">
        <w:t>.5.</w:t>
      </w:r>
      <w:r w:rsidR="00694D8E" w:rsidRPr="002B7ED3">
        <w:t>apakš</w:t>
      </w:r>
      <w:r w:rsidRPr="002B7ED3">
        <w:t xml:space="preserve">punkta prasību </w:t>
      </w:r>
      <w:r w:rsidR="00761129" w:rsidRPr="002B7ED3">
        <w:t>neattiecināmību</w:t>
      </w:r>
      <w:r w:rsidRPr="002B7ED3">
        <w:t>, tas pieprasa, lai Pretendents iesniedz i</w:t>
      </w:r>
      <w:r w:rsidR="00547598" w:rsidRPr="002B7ED3">
        <w:t>zziņ</w:t>
      </w:r>
      <w:r w:rsidRPr="002B7ED3">
        <w:t>u</w:t>
      </w:r>
      <w:r w:rsidR="00547598" w:rsidRPr="002B7ED3">
        <w:t xml:space="preserve">, ko ne agrāk kā </w:t>
      </w:r>
      <w:r w:rsidR="0047377A">
        <w:t>vienu mēnesi</w:t>
      </w:r>
      <w:r w:rsidR="00547598" w:rsidRPr="002B7ED3">
        <w:t xml:space="preserve"> pirms iesniegšanas dienas</w:t>
      </w:r>
      <w:r w:rsidRPr="002B7ED3">
        <w:t>:</w:t>
      </w:r>
    </w:p>
    <w:p w14:paraId="40DF6748" w14:textId="77777777" w:rsidR="00547598" w:rsidRPr="002B7ED3" w:rsidRDefault="00547598" w:rsidP="001121D4">
      <w:pPr>
        <w:pStyle w:val="Paragrfs"/>
        <w:numPr>
          <w:ilvl w:val="3"/>
          <w:numId w:val="10"/>
        </w:numPr>
        <w:tabs>
          <w:tab w:val="clear" w:pos="851"/>
        </w:tabs>
        <w:ind w:left="1701"/>
        <w:rPr>
          <w:rFonts w:cs="Arial"/>
          <w:szCs w:val="20"/>
        </w:rPr>
      </w:pPr>
      <w:r w:rsidRPr="002B7ED3">
        <w:lastRenderedPageBreak/>
        <w:t>izdevis Valsts ieņēmumu dienests vai pašvaldība Latvijā, kas apliecina, ka Pretendent</w:t>
      </w:r>
      <w:r w:rsidR="00E4587C" w:rsidRPr="002B7ED3">
        <w:t>am</w:t>
      </w:r>
      <w:r w:rsidRPr="002B7ED3">
        <w:rPr>
          <w:rFonts w:cs="Arial"/>
        </w:rPr>
        <w:t xml:space="preserve"> </w:t>
      </w:r>
      <w:r w:rsidR="00E4587C" w:rsidRPr="002B7ED3">
        <w:rPr>
          <w:rFonts w:cs="Arial"/>
        </w:rPr>
        <w:t xml:space="preserve">un Personām (t.sk. apakšuzņēmējiem), uz kuru iespējām Pretendents balstās </w:t>
      </w:r>
      <w:r w:rsidRPr="002B7ED3">
        <w:rPr>
          <w:rFonts w:cs="Arial"/>
        </w:rPr>
        <w:t>(neatkarīgi no tā, vai tas</w:t>
      </w:r>
      <w:r w:rsidR="00E4587C" w:rsidRPr="002B7ED3">
        <w:rPr>
          <w:rFonts w:cs="Arial"/>
        </w:rPr>
        <w:t>/tās</w:t>
      </w:r>
      <w:r w:rsidRPr="002B7ED3">
        <w:rPr>
          <w:rFonts w:cs="Arial"/>
        </w:rPr>
        <w:t xml:space="preserve"> reģistrēti</w:t>
      </w:r>
      <w:r w:rsidR="00E4587C" w:rsidRPr="002B7ED3">
        <w:rPr>
          <w:rFonts w:cs="Arial"/>
        </w:rPr>
        <w:t>/as</w:t>
      </w:r>
      <w:r w:rsidRPr="002B7ED3">
        <w:rPr>
          <w:rFonts w:cs="Arial"/>
        </w:rPr>
        <w:t xml:space="preserve"> Latvijā vai Latvijā atrodas tā</w:t>
      </w:r>
      <w:r w:rsidR="00E4587C" w:rsidRPr="002B7ED3">
        <w:rPr>
          <w:rFonts w:cs="Arial"/>
        </w:rPr>
        <w:t>/to</w:t>
      </w:r>
      <w:r w:rsidRPr="002B7ED3">
        <w:rPr>
          <w:rFonts w:cs="Arial"/>
        </w:rPr>
        <w:t xml:space="preserve"> pastāvīgā dzīvesvieta) Latvijā nav </w:t>
      </w:r>
      <w:r w:rsidRPr="002B7ED3">
        <w:t xml:space="preserve">nodokļu parādu, tajā skaitā valsts sociālās apdrošināšanas obligāto iemaksu parādu, kas kopumā pārsniedz </w:t>
      </w:r>
      <w:r w:rsidR="00824047" w:rsidRPr="002B7ED3">
        <w:t xml:space="preserve">150 </w:t>
      </w:r>
      <w:r w:rsidR="00824047" w:rsidRPr="00CD7512">
        <w:rPr>
          <w:i/>
        </w:rPr>
        <w:t>euro</w:t>
      </w:r>
      <w:r w:rsidR="00EB200F" w:rsidRPr="002B7ED3">
        <w:rPr>
          <w:rFonts w:cs="Arial"/>
          <w:szCs w:val="20"/>
        </w:rPr>
        <w:t>;</w:t>
      </w:r>
    </w:p>
    <w:p w14:paraId="558A0D45" w14:textId="77777777" w:rsidR="00547598" w:rsidRPr="002B7ED3" w:rsidRDefault="00547598" w:rsidP="001121D4">
      <w:pPr>
        <w:pStyle w:val="Rindkopa"/>
        <w:numPr>
          <w:ilvl w:val="3"/>
          <w:numId w:val="10"/>
        </w:numPr>
        <w:tabs>
          <w:tab w:val="clear" w:pos="851"/>
        </w:tabs>
        <w:ind w:left="1701"/>
      </w:pPr>
      <w:r w:rsidRPr="002B7ED3">
        <w:t xml:space="preserve">izdevusi nodokļu administrācijas iestāde ārvalstī, </w:t>
      </w:r>
      <w:r w:rsidRPr="002B7ED3">
        <w:rPr>
          <w:rStyle w:val="ApakpunktsChar"/>
          <w:rFonts w:cs="Arial"/>
          <w:b w:val="0"/>
          <w:szCs w:val="20"/>
        </w:rPr>
        <w:t>kas apliecina, ka ārvalstī reģistrētam (atrodas pastāvīgā dzīvesvieta) Pretendentam</w:t>
      </w:r>
      <w:r w:rsidRPr="002B7ED3">
        <w:rPr>
          <w:rStyle w:val="ApakpunktsChar"/>
          <w:rFonts w:cs="Arial"/>
          <w:szCs w:val="20"/>
        </w:rPr>
        <w:t xml:space="preserve"> </w:t>
      </w:r>
      <w:r w:rsidR="00CD5B98" w:rsidRPr="002B7ED3">
        <w:rPr>
          <w:rStyle w:val="apple-style-span"/>
          <w:rFonts w:cs="Arial"/>
          <w:szCs w:val="20"/>
        </w:rPr>
        <w:t>un Personām (t.sk. apakšuzņēmējiem), uz kuru iespējām Pretendents balstās</w:t>
      </w:r>
      <w:r w:rsidR="00CD5B98" w:rsidRPr="002B7ED3">
        <w:rPr>
          <w:rStyle w:val="ApakpunktsChar"/>
          <w:rFonts w:cs="Arial"/>
          <w:szCs w:val="20"/>
        </w:rPr>
        <w:t xml:space="preserve"> </w:t>
      </w:r>
      <w:r w:rsidRPr="002B7ED3">
        <w:rPr>
          <w:rStyle w:val="apple-style-span"/>
          <w:rFonts w:cs="Arial"/>
          <w:szCs w:val="20"/>
        </w:rPr>
        <w:t>(ja tas</w:t>
      </w:r>
      <w:r w:rsidR="00CD5B98" w:rsidRPr="002B7ED3">
        <w:rPr>
          <w:rStyle w:val="apple-style-span"/>
          <w:rFonts w:cs="Arial"/>
          <w:szCs w:val="20"/>
        </w:rPr>
        <w:t>/tās</w:t>
      </w:r>
      <w:r w:rsidRPr="002B7ED3">
        <w:rPr>
          <w:rStyle w:val="apple-style-span"/>
          <w:rFonts w:cs="Arial"/>
          <w:szCs w:val="20"/>
        </w:rPr>
        <w:t xml:space="preserve"> ir reģistrēts</w:t>
      </w:r>
      <w:r w:rsidR="00CD5B98" w:rsidRPr="002B7ED3">
        <w:rPr>
          <w:rStyle w:val="apple-style-span"/>
          <w:rFonts w:cs="Arial"/>
          <w:szCs w:val="20"/>
        </w:rPr>
        <w:t>/as</w:t>
      </w:r>
      <w:r w:rsidRPr="002B7ED3">
        <w:rPr>
          <w:rStyle w:val="apple-style-span"/>
          <w:rFonts w:cs="Arial"/>
          <w:szCs w:val="20"/>
        </w:rPr>
        <w:t xml:space="preserve"> ārvalstī vai ārvalstī ir </w:t>
      </w:r>
      <w:r w:rsidR="00CD5B98" w:rsidRPr="002B7ED3">
        <w:rPr>
          <w:rStyle w:val="apple-style-span"/>
          <w:rFonts w:cs="Arial"/>
          <w:szCs w:val="20"/>
        </w:rPr>
        <w:t>tā/</w:t>
      </w:r>
      <w:r w:rsidRPr="002B7ED3">
        <w:rPr>
          <w:rStyle w:val="apple-style-span"/>
          <w:rFonts w:cs="Arial"/>
          <w:szCs w:val="20"/>
        </w:rPr>
        <w:t xml:space="preserve">to pastāvīgā dzīvesvieta) attiecīgajā ārvalstī nav nodokļu parādu, tajā skaitā valsts sociālās apdrošināšanas obligāto iemaksu parādu, kas kopsummā pārsniedz </w:t>
      </w:r>
      <w:r w:rsidR="00824047" w:rsidRPr="002B7ED3">
        <w:t xml:space="preserve">150 </w:t>
      </w:r>
      <w:r w:rsidR="00824047" w:rsidRPr="00CD7512">
        <w:rPr>
          <w:i/>
        </w:rPr>
        <w:t>euro</w:t>
      </w:r>
      <w:r w:rsidRPr="002B7ED3">
        <w:rPr>
          <w:rFonts w:cs="Arial"/>
          <w:szCs w:val="20"/>
        </w:rPr>
        <w:t>.</w:t>
      </w:r>
    </w:p>
    <w:p w14:paraId="2C2C0149" w14:textId="77777777" w:rsidR="00547598" w:rsidRPr="002B7ED3" w:rsidRDefault="00547598" w:rsidP="00547598">
      <w:pPr>
        <w:pStyle w:val="Rindkopa"/>
      </w:pPr>
    </w:p>
    <w:p w14:paraId="2F3A129B" w14:textId="77777777" w:rsidR="00547598" w:rsidRPr="002B7ED3" w:rsidRDefault="00547598" w:rsidP="00547598">
      <w:pPr>
        <w:pStyle w:val="Paragrfs"/>
      </w:pPr>
      <w:r w:rsidRPr="002B7ED3">
        <w:t>Ja Pretendents ir personālsabiedrība, minētās izziņas jāiesniedz par personālsabiedrību un visiem personālsabiedrības biedriem, savukārt, ja Pretendents ir personu apvienība, - par visiem personu apvienības dalībniekiem.</w:t>
      </w:r>
    </w:p>
    <w:p w14:paraId="61E889EA" w14:textId="77777777" w:rsidR="00547598" w:rsidRPr="002B7ED3" w:rsidRDefault="00547598" w:rsidP="00547598">
      <w:pPr>
        <w:pStyle w:val="Rindkopa"/>
      </w:pPr>
    </w:p>
    <w:p w14:paraId="30FFCC65" w14:textId="373E6F07" w:rsidR="00547598" w:rsidRPr="002B7ED3" w:rsidRDefault="00547598" w:rsidP="00547598">
      <w:pPr>
        <w:pStyle w:val="Paragrfs"/>
      </w:pPr>
      <w:r w:rsidRPr="002B7ED3">
        <w:rPr>
          <w:bCs/>
        </w:rPr>
        <w:t xml:space="preserve">Ja ārvalstīs minētās izziņas </w:t>
      </w:r>
      <w:r w:rsidRPr="002B7ED3">
        <w:t>netiek izdotas, tās aizstāj ar zvērestu vai, ja zvēresta došanu attiecīgās valsts normatīvie tiesību akti neparedz, - ar paša Pretendenta apliecinājumu kompetentai izpildvaras vai tiesu varas iestādei, zvērinātam notāram vai kompetentai attiecīgās nozares organizācijai tā reģistrācijas (pastāvīgās dzīvesvietas) valstī.</w:t>
      </w:r>
    </w:p>
    <w:p w14:paraId="7136279F" w14:textId="77777777" w:rsidR="00032BA0" w:rsidRPr="002B7ED3" w:rsidRDefault="00032BA0" w:rsidP="00032BA0">
      <w:pPr>
        <w:pStyle w:val="Rindkopa"/>
      </w:pPr>
    </w:p>
    <w:p w14:paraId="221B6B99" w14:textId="13D45F12" w:rsidR="00E3033F" w:rsidRPr="002B7ED3" w:rsidRDefault="002C7AD8" w:rsidP="0009738E">
      <w:pPr>
        <w:pStyle w:val="Apakpunkts"/>
      </w:pPr>
      <w:r w:rsidRPr="002B7ED3">
        <w:t>Pretenden</w:t>
      </w:r>
      <w:r w:rsidR="00E3033F" w:rsidRPr="002B7ED3">
        <w:t>t</w:t>
      </w:r>
      <w:r w:rsidR="005C4466" w:rsidRPr="002B7ED3">
        <w:t>a</w:t>
      </w:r>
      <w:r w:rsidR="00E3033F" w:rsidRPr="002B7ED3">
        <w:t xml:space="preserve"> kvalifikācijas dokumenti</w:t>
      </w:r>
      <w:bookmarkEnd w:id="58"/>
      <w:bookmarkEnd w:id="59"/>
    </w:p>
    <w:p w14:paraId="10FB9018" w14:textId="33E36D6D" w:rsidR="00E3033F" w:rsidRPr="002B7ED3" w:rsidRDefault="00032BA0" w:rsidP="0009738E">
      <w:pPr>
        <w:pStyle w:val="Paragrfs"/>
      </w:pPr>
      <w:r w:rsidRPr="002B7ED3">
        <w:rPr>
          <w:iCs/>
        </w:rPr>
        <w:t>Latvijas Republikā vai c</w:t>
      </w:r>
      <w:r w:rsidR="003E5424" w:rsidRPr="002B7ED3">
        <w:rPr>
          <w:iCs/>
        </w:rPr>
        <w:t>itā valstī kompetentās iestādes izsniegtas reģistrācijas apliecības vai izziņas apliecināta kopija</w:t>
      </w:r>
      <w:r w:rsidR="003E5424" w:rsidRPr="002B7ED3">
        <w:rPr>
          <w:rStyle w:val="FootnoteReference"/>
          <w:iCs/>
        </w:rPr>
        <w:footnoteReference w:id="4"/>
      </w:r>
      <w:r w:rsidR="003E5424" w:rsidRPr="002B7ED3">
        <w:rPr>
          <w:iCs/>
        </w:rPr>
        <w:t xml:space="preserve">, kas apliecina, ka </w:t>
      </w:r>
      <w:r w:rsidR="003E5424" w:rsidRPr="002B7ED3">
        <w:t>Persona (t.sk. apakšuzņēmējs), uz kuras iespējām Pretendents balstās,</w:t>
      </w:r>
      <w:r w:rsidR="003E5424" w:rsidRPr="002B7ED3">
        <w:rPr>
          <w:iCs/>
        </w:rPr>
        <w:t xml:space="preserve"> ir reģistrēts normatīvajos aktos noteiktā kārtībā un joprojām darbojas</w:t>
      </w:r>
      <w:r w:rsidR="003E5424" w:rsidRPr="002B7ED3">
        <w:t xml:space="preserve"> (attiecas uz </w:t>
      </w:r>
      <w:r w:rsidR="003E5424" w:rsidRPr="002B7ED3">
        <w:rPr>
          <w:rStyle w:val="apple-style-span"/>
          <w:rFonts w:cs="Arial"/>
          <w:szCs w:val="20"/>
        </w:rPr>
        <w:t xml:space="preserve">ārvalstī reģistrēto (atrodas pastāvīgā dzīvesvieta) </w:t>
      </w:r>
      <w:r w:rsidR="002C7AD8" w:rsidRPr="002B7ED3">
        <w:t>Pretenden</w:t>
      </w:r>
      <w:r w:rsidR="00E4218C" w:rsidRPr="002B7ED3">
        <w:t>t</w:t>
      </w:r>
      <w:r w:rsidR="003E5424" w:rsidRPr="002B7ED3">
        <w:t>u</w:t>
      </w:r>
      <w:r w:rsidR="00686CAE" w:rsidRPr="002B7ED3">
        <w:t xml:space="preserve">, </w:t>
      </w:r>
      <w:r w:rsidR="003E5424" w:rsidRPr="002B7ED3">
        <w:t xml:space="preserve">ārvalstī reģistrēto </w:t>
      </w:r>
      <w:r w:rsidR="00E156DE" w:rsidRPr="002B7ED3">
        <w:t>personālsabiedrīb</w:t>
      </w:r>
      <w:r w:rsidR="003E5424" w:rsidRPr="002B7ED3">
        <w:t>u</w:t>
      </w:r>
      <w:r w:rsidR="00E156DE" w:rsidRPr="002B7ED3">
        <w:t xml:space="preserve"> un </w:t>
      </w:r>
      <w:r w:rsidR="00686CAE" w:rsidRPr="002B7ED3">
        <w:t>vis</w:t>
      </w:r>
      <w:r w:rsidR="003E5424" w:rsidRPr="002B7ED3">
        <w:t>iem</w:t>
      </w:r>
      <w:r w:rsidR="00686CAE" w:rsidRPr="002B7ED3">
        <w:t xml:space="preserve"> person</w:t>
      </w:r>
      <w:r w:rsidR="00E156DE" w:rsidRPr="002B7ED3">
        <w:t>ālsabiedrības</w:t>
      </w:r>
      <w:r w:rsidR="003E6867" w:rsidRPr="002B7ED3">
        <w:t xml:space="preserve"> </w:t>
      </w:r>
      <w:r w:rsidR="003E5424" w:rsidRPr="002B7ED3">
        <w:t xml:space="preserve">ārvalstī reģistrētajiem (atrodas pastāvīga dzīves vieta) </w:t>
      </w:r>
      <w:r w:rsidR="003E6867" w:rsidRPr="002B7ED3">
        <w:t>biedr</w:t>
      </w:r>
      <w:r w:rsidR="003E5424" w:rsidRPr="002B7ED3">
        <w:t>iem</w:t>
      </w:r>
      <w:r w:rsidR="00686CAE" w:rsidRPr="002B7ED3">
        <w:t xml:space="preserve"> </w:t>
      </w:r>
      <w:r w:rsidR="00E156DE" w:rsidRPr="002B7ED3">
        <w:t xml:space="preserve">(ja piedāvājumu iesniedz personālsabiedrība) </w:t>
      </w:r>
      <w:r w:rsidR="00686CAE" w:rsidRPr="002B7ED3">
        <w:t xml:space="preserve">vai </w:t>
      </w:r>
      <w:r w:rsidR="003E5424" w:rsidRPr="002B7ED3">
        <w:t xml:space="preserve">ārvalstī reģistrēto personu apvienību un </w:t>
      </w:r>
      <w:r w:rsidR="003E6867" w:rsidRPr="002B7ED3">
        <w:t>vis</w:t>
      </w:r>
      <w:r w:rsidR="004D107D" w:rsidRPr="002B7ED3">
        <w:t>iem</w:t>
      </w:r>
      <w:r w:rsidR="003E6867" w:rsidRPr="002B7ED3">
        <w:t xml:space="preserve"> </w:t>
      </w:r>
      <w:r w:rsidR="00686CAE" w:rsidRPr="002B7ED3">
        <w:t>person</w:t>
      </w:r>
      <w:r w:rsidR="00E156DE" w:rsidRPr="002B7ED3">
        <w:t xml:space="preserve">u apvienības </w:t>
      </w:r>
      <w:r w:rsidR="003E5424" w:rsidRPr="002B7ED3">
        <w:t>ārvalstī reģistrēt</w:t>
      </w:r>
      <w:r w:rsidR="004D107D" w:rsidRPr="002B7ED3">
        <w:t>ajiem</w:t>
      </w:r>
      <w:r w:rsidR="003E5424" w:rsidRPr="002B7ED3">
        <w:t xml:space="preserve"> (atrodas pastāvīga dzīves vieta) </w:t>
      </w:r>
      <w:r w:rsidR="00E156DE" w:rsidRPr="002B7ED3">
        <w:t>dalībniek</w:t>
      </w:r>
      <w:r w:rsidR="004D107D" w:rsidRPr="002B7ED3">
        <w:t>iem</w:t>
      </w:r>
      <w:r w:rsidR="00686CAE" w:rsidRPr="002B7ED3">
        <w:t xml:space="preserve"> (ja piedāvājumu iesniedz personu apvienība)</w:t>
      </w:r>
      <w:r w:rsidR="003E5424" w:rsidRPr="002B7ED3">
        <w:t>)</w:t>
      </w:r>
      <w:r w:rsidR="00E4218C" w:rsidRPr="002B7ED3">
        <w:t>.</w:t>
      </w:r>
    </w:p>
    <w:p w14:paraId="1DD3B573" w14:textId="77777777" w:rsidR="005F7E4D" w:rsidRPr="002B7ED3" w:rsidRDefault="005F7E4D" w:rsidP="005F7E4D">
      <w:pPr>
        <w:pStyle w:val="Rindkopa"/>
      </w:pPr>
    </w:p>
    <w:p w14:paraId="6CEC15E6" w14:textId="5B659E95" w:rsidR="00B178F4" w:rsidRPr="002B7ED3" w:rsidRDefault="00032BA0" w:rsidP="00B178F4">
      <w:pPr>
        <w:pStyle w:val="Paragrfs"/>
      </w:pPr>
      <w:r w:rsidRPr="002B7ED3">
        <w:rPr>
          <w:iCs/>
        </w:rPr>
        <w:lastRenderedPageBreak/>
        <w:t xml:space="preserve">Latvijas Republikā vai </w:t>
      </w:r>
      <w:r w:rsidRPr="002B7ED3">
        <w:t>ā</w:t>
      </w:r>
      <w:r w:rsidR="00547598" w:rsidRPr="002B7ED3">
        <w:t>rvalstu Pretendenta</w:t>
      </w:r>
      <w:r w:rsidR="000F7096" w:rsidRPr="002B7ED3">
        <w:t xml:space="preserve">, </w:t>
      </w:r>
      <w:r w:rsidR="00714E7E" w:rsidRPr="002B7ED3">
        <w:t xml:space="preserve">personālsabiedrības biedra, </w:t>
      </w:r>
      <w:r w:rsidR="000F7096" w:rsidRPr="002B7ED3">
        <w:t>personu apvienības dalībnieka</w:t>
      </w:r>
      <w:r w:rsidR="00686CAE" w:rsidRPr="002B7ED3">
        <w:t xml:space="preserve"> </w:t>
      </w:r>
      <w:r w:rsidR="000F7096" w:rsidRPr="002B7ED3">
        <w:t xml:space="preserve">(ja piedāvājumu iesniedz </w:t>
      </w:r>
      <w:r w:rsidR="00714E7E" w:rsidRPr="002B7ED3">
        <w:t xml:space="preserve">personālsabiedrība vai </w:t>
      </w:r>
      <w:r w:rsidR="000F7096" w:rsidRPr="002B7ED3">
        <w:t>personu apvienība)</w:t>
      </w:r>
      <w:r w:rsidR="00686CAE" w:rsidRPr="002B7ED3">
        <w:t>,</w:t>
      </w:r>
      <w:r w:rsidR="000F7096" w:rsidRPr="002B7ED3">
        <w:t xml:space="preserve"> vai apakšuzņēmēja </w:t>
      </w:r>
      <w:r w:rsidR="000E1D71" w:rsidRPr="002B7ED3">
        <w:t xml:space="preserve">un citu personu (Personas, uz kuru iespējām Pretendents balstās) </w:t>
      </w:r>
      <w:r w:rsidR="00714E7E" w:rsidRPr="002B7ED3">
        <w:t>attiecīga profesionālā reģistra izsniegtas reģistrācijas apliecības kopija vai kompetentas institūcijas izsniegtas licences, sertifikāta vai cita līdzvērtīga dokumenta kopija, ja attiecīgās valsts</w:t>
      </w:r>
      <w:r w:rsidR="00C336F6" w:rsidRPr="002B7ED3">
        <w:rPr>
          <w:rStyle w:val="FootnoteReference"/>
        </w:rPr>
        <w:footnoteReference w:id="5"/>
      </w:r>
      <w:r w:rsidR="00714E7E" w:rsidRPr="002B7ED3">
        <w:t xml:space="preserve"> normatīvie tiesību akti paredz profesionālo reģistrāciju, licences, sertifikāta vai citus līdzvērtīgu dokumentu</w:t>
      </w:r>
      <w:r w:rsidR="00132711" w:rsidRPr="002B7ED3">
        <w:t xml:space="preserve"> izsniegšanu.</w:t>
      </w:r>
    </w:p>
    <w:p w14:paraId="294A7F49" w14:textId="77777777" w:rsidR="005F7E4D" w:rsidRPr="002B7ED3" w:rsidRDefault="005F7E4D" w:rsidP="00D42B42">
      <w:pPr>
        <w:pStyle w:val="Rindkopa"/>
        <w:ind w:left="0"/>
      </w:pPr>
    </w:p>
    <w:p w14:paraId="0B925AC5" w14:textId="77777777" w:rsidR="00B50F42" w:rsidRPr="002B7ED3" w:rsidRDefault="002C7AD8" w:rsidP="0009738E">
      <w:pPr>
        <w:pStyle w:val="Paragrfs"/>
      </w:pPr>
      <w:r w:rsidRPr="002B7ED3">
        <w:t>Pretenden</w:t>
      </w:r>
      <w:r w:rsidR="00B50F42" w:rsidRPr="002B7ED3">
        <w:t xml:space="preserve">ta piedāvāto </w:t>
      </w:r>
      <w:r w:rsidR="006E3FC1" w:rsidRPr="002B7ED3">
        <w:t xml:space="preserve">galveno </w:t>
      </w:r>
      <w:r w:rsidR="00B50F42" w:rsidRPr="002B7ED3">
        <w:t xml:space="preserve">speciālistu saraksts atbilstoši </w:t>
      </w:r>
      <w:r w:rsidR="006E3FC1" w:rsidRPr="002B7ED3">
        <w:t>Galveno s</w:t>
      </w:r>
      <w:r w:rsidR="00B50F42" w:rsidRPr="002B7ED3">
        <w:t>peciālistu saraksta veidnei (D4 pielikums).</w:t>
      </w:r>
      <w:r w:rsidR="002D37D9" w:rsidRPr="002B7ED3">
        <w:t xml:space="preserve"> </w:t>
      </w:r>
      <w:r w:rsidR="002D37D9" w:rsidRPr="002B7ED3">
        <w:rPr>
          <w:szCs w:val="20"/>
        </w:rPr>
        <w:t xml:space="preserve">Par Pretendenta piedāvātajiem speciālistiem Pretendents norāda informāciju par </w:t>
      </w:r>
      <w:r w:rsidR="00155FFD" w:rsidRPr="002B7ED3">
        <w:rPr>
          <w:szCs w:val="20"/>
        </w:rPr>
        <w:t>to pieredzi atbilstoši</w:t>
      </w:r>
      <w:r w:rsidR="001655D4" w:rsidRPr="002B7ED3">
        <w:rPr>
          <w:szCs w:val="20"/>
        </w:rPr>
        <w:t xml:space="preserve"> Nolikumā šiem speciālistiem izvirzītajām prasībām</w:t>
      </w:r>
      <w:r w:rsidR="002D37D9" w:rsidRPr="002B7ED3">
        <w:rPr>
          <w:szCs w:val="20"/>
        </w:rPr>
        <w:t>.</w:t>
      </w:r>
    </w:p>
    <w:p w14:paraId="08B0DD2F" w14:textId="77777777" w:rsidR="00BB4D5D" w:rsidRPr="002B7ED3" w:rsidRDefault="00BB4D5D" w:rsidP="00BB4D5D">
      <w:pPr>
        <w:pStyle w:val="Rindkopa"/>
      </w:pPr>
    </w:p>
    <w:p w14:paraId="04220E99" w14:textId="77777777" w:rsidR="00547598" w:rsidRPr="002B7ED3" w:rsidRDefault="0078133C" w:rsidP="006E3FC1">
      <w:pPr>
        <w:pStyle w:val="Paragrfs"/>
        <w:rPr>
          <w:bCs/>
        </w:rPr>
      </w:pPr>
      <w:r w:rsidRPr="002B7ED3">
        <w:t>Pretendenta piedāvāto</w:t>
      </w:r>
      <w:r w:rsidR="00785876" w:rsidRPr="002B7ED3">
        <w:t xml:space="preserve"> galveno speciālistu diplomu, sertifikātu </w:t>
      </w:r>
      <w:r w:rsidR="001655D4" w:rsidRPr="002B7ED3">
        <w:t xml:space="preserve">un citu to profesionālās prasmes un izglītību apliecinošu dokumentu kopijas atbilstoši </w:t>
      </w:r>
      <w:r w:rsidR="00785876" w:rsidRPr="002B7ED3">
        <w:t>Pakalpojum</w:t>
      </w:r>
      <w:r w:rsidR="001655D4" w:rsidRPr="002B7ED3">
        <w:t>a</w:t>
      </w:r>
      <w:r w:rsidR="00785876" w:rsidRPr="002B7ED3">
        <w:t xml:space="preserve"> </w:t>
      </w:r>
      <w:r w:rsidR="001655D4" w:rsidRPr="002B7ED3">
        <w:t>specifikai</w:t>
      </w:r>
      <w:r w:rsidRPr="002B7ED3">
        <w:t xml:space="preserve">. </w:t>
      </w:r>
    </w:p>
    <w:p w14:paraId="2996B1BD" w14:textId="77777777" w:rsidR="00D16703" w:rsidRPr="002B7ED3" w:rsidRDefault="00D16703" w:rsidP="00547598">
      <w:pPr>
        <w:pStyle w:val="Paragrfs"/>
        <w:numPr>
          <w:ilvl w:val="0"/>
          <w:numId w:val="0"/>
        </w:numPr>
        <w:ind w:left="900"/>
      </w:pPr>
    </w:p>
    <w:p w14:paraId="152D754E" w14:textId="77777777" w:rsidR="009F0A20" w:rsidRPr="002B7ED3" w:rsidRDefault="009F0A20" w:rsidP="00547598">
      <w:pPr>
        <w:pStyle w:val="Paragrfs"/>
        <w:numPr>
          <w:ilvl w:val="0"/>
          <w:numId w:val="0"/>
        </w:numPr>
        <w:ind w:left="900"/>
      </w:pPr>
      <w:r w:rsidRPr="002B7ED3">
        <w:t>Par attiecīgā sertifikāta esamību un derīguma termiņu Pasūtītājs var pārliecināties publiskajās datubāzēs.</w:t>
      </w:r>
    </w:p>
    <w:p w14:paraId="0BF9FC6B" w14:textId="77777777" w:rsidR="009F0A20" w:rsidRPr="002B7ED3" w:rsidRDefault="009F0A20" w:rsidP="00547598">
      <w:pPr>
        <w:pStyle w:val="Paragrfs"/>
        <w:numPr>
          <w:ilvl w:val="0"/>
          <w:numId w:val="0"/>
        </w:numPr>
        <w:ind w:left="900"/>
      </w:pPr>
    </w:p>
    <w:p w14:paraId="7641A931" w14:textId="42C965C7" w:rsidR="00262A16" w:rsidRPr="002B7ED3" w:rsidRDefault="00262A16" w:rsidP="00262A16">
      <w:pPr>
        <w:pStyle w:val="Paragrfs"/>
        <w:numPr>
          <w:ilvl w:val="0"/>
          <w:numId w:val="0"/>
        </w:numPr>
        <w:ind w:left="851"/>
      </w:pPr>
      <w:r w:rsidRPr="002B7ED3">
        <w:t>Pretendents iesniedz apliecinājumu, ka gadījumā, ja ar Pretendentu tiks noslēgts iepirkuma līgums, tas ne vēlāk kā 5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Latvijas Republikā reglamentētā profesijā, kā arī iesniegs Pasūtītājam atzīšanas institūcijas izsniegto atļauju par īslaicīgo pakalpojumu sniegšanu (vai arī atteikumu izsniegt atļauju), tiklīdz speciālists to saņems.</w:t>
      </w:r>
    </w:p>
    <w:p w14:paraId="32CB0FBF" w14:textId="77777777" w:rsidR="00DE0F1C" w:rsidRPr="002B7ED3" w:rsidRDefault="00DE0F1C" w:rsidP="00DE0F1C">
      <w:pPr>
        <w:pStyle w:val="Rindkopa"/>
      </w:pPr>
    </w:p>
    <w:bookmarkEnd w:id="60"/>
    <w:p w14:paraId="3327E389" w14:textId="4E3F6315" w:rsidR="00E3033F" w:rsidRPr="002B7ED3" w:rsidRDefault="002C7AD8" w:rsidP="0009738E">
      <w:pPr>
        <w:pStyle w:val="Paragrfs"/>
        <w:rPr>
          <w:szCs w:val="20"/>
        </w:rPr>
      </w:pPr>
      <w:r w:rsidRPr="002B7ED3">
        <w:t>Pretenden</w:t>
      </w:r>
      <w:r w:rsidR="00E3033F" w:rsidRPr="002B7ED3">
        <w:t xml:space="preserve">ta </w:t>
      </w:r>
      <w:r w:rsidR="00D16703" w:rsidRPr="002B7ED3">
        <w:t>piedāvāto speciālistu</w:t>
      </w:r>
      <w:r w:rsidR="009F0A20" w:rsidRPr="002B7ED3">
        <w:t xml:space="preserve"> </w:t>
      </w:r>
      <w:r w:rsidR="00E3033F" w:rsidRPr="002B7ED3">
        <w:t>CV un pieejamības apliecinājums atbilstoši CV veidnei (</w:t>
      </w:r>
      <w:r w:rsidR="00942F81">
        <w:t xml:space="preserve">D5 </w:t>
      </w:r>
      <w:r w:rsidR="00E3033F" w:rsidRPr="002B7ED3">
        <w:t>pielikums).</w:t>
      </w:r>
      <w:r w:rsidR="00D16703" w:rsidRPr="002B7ED3">
        <w:t xml:space="preserve"> </w:t>
      </w:r>
      <w:r w:rsidR="00D16703" w:rsidRPr="002B7ED3">
        <w:rPr>
          <w:szCs w:val="20"/>
        </w:rPr>
        <w:t>Par Pretendenta piedāvātajiem speciālistiem Pretendents norāda informāciju</w:t>
      </w:r>
      <w:r w:rsidR="00785876" w:rsidRPr="002B7ED3">
        <w:rPr>
          <w:szCs w:val="20"/>
        </w:rPr>
        <w:t xml:space="preserve"> par </w:t>
      </w:r>
      <w:r w:rsidR="00BE68AA" w:rsidRPr="002B7ED3">
        <w:rPr>
          <w:szCs w:val="20"/>
        </w:rPr>
        <w:t>izstrādātājiem projektiem</w:t>
      </w:r>
      <w:r w:rsidR="00D16703" w:rsidRPr="002B7ED3">
        <w:rPr>
          <w:szCs w:val="20"/>
        </w:rPr>
        <w:t>, kuri apliecina N</w:t>
      </w:r>
      <w:r w:rsidR="00832C3D" w:rsidRPr="002B7ED3">
        <w:rPr>
          <w:szCs w:val="20"/>
        </w:rPr>
        <w:t>olikuma</w:t>
      </w:r>
      <w:r w:rsidR="00D73FD6">
        <w:rPr>
          <w:szCs w:val="20"/>
        </w:rPr>
        <w:t xml:space="preserve"> </w:t>
      </w:r>
      <w:r w:rsidR="00D73FD6">
        <w:rPr>
          <w:szCs w:val="20"/>
        </w:rPr>
        <w:fldChar w:fldCharType="begin"/>
      </w:r>
      <w:r w:rsidR="00D73FD6">
        <w:rPr>
          <w:szCs w:val="20"/>
        </w:rPr>
        <w:instrText xml:space="preserve"> REF _Ref497916580 \r \h </w:instrText>
      </w:r>
      <w:r w:rsidR="00D73FD6">
        <w:rPr>
          <w:szCs w:val="20"/>
        </w:rPr>
      </w:r>
      <w:r w:rsidR="00D73FD6">
        <w:rPr>
          <w:szCs w:val="20"/>
        </w:rPr>
        <w:fldChar w:fldCharType="separate"/>
      </w:r>
      <w:r w:rsidR="00A638BA">
        <w:rPr>
          <w:szCs w:val="20"/>
        </w:rPr>
        <w:t>8.2.1</w:t>
      </w:r>
      <w:r w:rsidR="00D73FD6">
        <w:rPr>
          <w:szCs w:val="20"/>
        </w:rPr>
        <w:fldChar w:fldCharType="end"/>
      </w:r>
      <w:r w:rsidR="00D16703" w:rsidRPr="002B7ED3">
        <w:rPr>
          <w:szCs w:val="20"/>
        </w:rPr>
        <w:t>.apakšpunktā norādīto speciālistu prasīto pieredzi.</w:t>
      </w:r>
    </w:p>
    <w:p w14:paraId="1C50CDBF" w14:textId="77777777" w:rsidR="005F7E4D" w:rsidRPr="002B7ED3" w:rsidRDefault="005F7E4D" w:rsidP="00945F80">
      <w:pPr>
        <w:pStyle w:val="Rindkopa"/>
        <w:ind w:left="0"/>
      </w:pPr>
    </w:p>
    <w:p w14:paraId="7305C658" w14:textId="47E0CECA" w:rsidR="00E538AE" w:rsidRDefault="00E538AE" w:rsidP="00E4218C">
      <w:pPr>
        <w:pStyle w:val="Paragrfs"/>
      </w:pPr>
      <w:r>
        <w:t>Pretendenta pieredzes saraksts un apliecinošie dokumenti (atsauksmes).</w:t>
      </w:r>
    </w:p>
    <w:p w14:paraId="1669F3A7" w14:textId="77777777" w:rsidR="00E538AE" w:rsidRPr="00E538AE" w:rsidRDefault="00E538AE" w:rsidP="00E538AE">
      <w:pPr>
        <w:pStyle w:val="Rindkopa"/>
      </w:pPr>
    </w:p>
    <w:p w14:paraId="62F1DD18" w14:textId="79920CE6" w:rsidR="00E4218C" w:rsidRPr="002B7ED3" w:rsidRDefault="00E4218C" w:rsidP="00E4218C">
      <w:pPr>
        <w:pStyle w:val="Paragrfs"/>
      </w:pPr>
      <w:r w:rsidRPr="002B7ED3">
        <w:t xml:space="preserve">Ja </w:t>
      </w:r>
      <w:r w:rsidR="002C7AD8" w:rsidRPr="002B7ED3">
        <w:t>Pretenden</w:t>
      </w:r>
      <w:r w:rsidR="00E24CC5" w:rsidRPr="002B7ED3">
        <w:t xml:space="preserve">ts </w:t>
      </w:r>
      <w:r w:rsidR="00D1686F" w:rsidRPr="002B7ED3">
        <w:t>Pakalpojum</w:t>
      </w:r>
      <w:r w:rsidR="00E24CC5" w:rsidRPr="002B7ED3">
        <w:t>a</w:t>
      </w:r>
      <w:r w:rsidR="001F229B" w:rsidRPr="002B7ED3">
        <w:t xml:space="preserve"> sniegšanai</w:t>
      </w:r>
      <w:r w:rsidR="00E24CC5" w:rsidRPr="002B7ED3">
        <w:t xml:space="preserve"> plāno piesaistīt apakšuzņēmējus</w:t>
      </w:r>
      <w:r w:rsidR="005F64EF" w:rsidRPr="002B7ED3">
        <w:t xml:space="preserve"> </w:t>
      </w:r>
      <w:r w:rsidR="00E0323E" w:rsidRPr="002B7ED3">
        <w:t xml:space="preserve">un </w:t>
      </w:r>
      <w:r w:rsidR="005F64EF" w:rsidRPr="002B7ED3">
        <w:t>balst</w:t>
      </w:r>
      <w:r w:rsidR="009061F8" w:rsidRPr="002B7ED3">
        <w:t>ītie</w:t>
      </w:r>
      <w:r w:rsidR="005F64EF" w:rsidRPr="002B7ED3">
        <w:t xml:space="preserve">s uz </w:t>
      </w:r>
      <w:r w:rsidR="00FA1E91" w:rsidRPr="002B7ED3">
        <w:t>apakšuzņēmēju</w:t>
      </w:r>
      <w:r w:rsidR="00E0323E" w:rsidRPr="002B7ED3">
        <w:t xml:space="preserve"> </w:t>
      </w:r>
      <w:r w:rsidR="009061F8" w:rsidRPr="002B7ED3">
        <w:t xml:space="preserve">un </w:t>
      </w:r>
      <w:r w:rsidR="005F64EF" w:rsidRPr="002B7ED3">
        <w:t xml:space="preserve">citu </w:t>
      </w:r>
      <w:r w:rsidR="009061F8" w:rsidRPr="002B7ED3">
        <w:t>P</w:t>
      </w:r>
      <w:r w:rsidR="005F64EF" w:rsidRPr="002B7ED3">
        <w:t>ersonu</w:t>
      </w:r>
      <w:r w:rsidR="009061F8" w:rsidRPr="002B7ED3">
        <w:t xml:space="preserve"> (Personas, uz kuru iespējām Pretendents balstās)</w:t>
      </w:r>
      <w:r w:rsidR="005F64EF" w:rsidRPr="002B7ED3">
        <w:t xml:space="preserve"> iespējām, lai apliecinātu, ka pretendenta kvalifikācija atbilst Pretendenta kvalifikācijas prasībām, piedāvājumā jāietver</w:t>
      </w:r>
      <w:r w:rsidR="00E24CC5" w:rsidRPr="002B7ED3">
        <w:t xml:space="preserve">: </w:t>
      </w:r>
    </w:p>
    <w:p w14:paraId="73BBD136" w14:textId="77777777" w:rsidR="00E3033F" w:rsidRPr="002B7ED3" w:rsidRDefault="005F64EF" w:rsidP="001121D4">
      <w:pPr>
        <w:pStyle w:val="Rindkopa"/>
        <w:numPr>
          <w:ilvl w:val="0"/>
          <w:numId w:val="9"/>
        </w:numPr>
      </w:pPr>
      <w:r w:rsidRPr="002B7ED3">
        <w:t xml:space="preserve">visu </w:t>
      </w:r>
      <w:r w:rsidR="00E3033F" w:rsidRPr="002B7ED3">
        <w:t>apakšuzņēmējiem nododam</w:t>
      </w:r>
      <w:r w:rsidRPr="002B7ED3">
        <w:t>o</w:t>
      </w:r>
      <w:r w:rsidR="00E3033F" w:rsidRPr="002B7ED3">
        <w:t xml:space="preserve"> </w:t>
      </w:r>
      <w:r w:rsidR="00D1686F" w:rsidRPr="002B7ED3">
        <w:t>Pakalpojum</w:t>
      </w:r>
      <w:r w:rsidR="008527F3" w:rsidRPr="002B7ED3">
        <w:t>a</w:t>
      </w:r>
      <w:r w:rsidR="001F229B" w:rsidRPr="002B7ED3">
        <w:t xml:space="preserve"> daļ</w:t>
      </w:r>
      <w:r w:rsidRPr="002B7ED3">
        <w:t>u</w:t>
      </w:r>
      <w:r w:rsidR="008527F3" w:rsidRPr="002B7ED3">
        <w:t xml:space="preserve"> </w:t>
      </w:r>
      <w:r w:rsidR="001B172F" w:rsidRPr="002B7ED3">
        <w:t>aprakst</w:t>
      </w:r>
      <w:r w:rsidRPr="002B7ED3">
        <w:t>u</w:t>
      </w:r>
      <w:r w:rsidR="00E3033F" w:rsidRPr="002B7ED3">
        <w:t xml:space="preserve"> atbilstoši Apakšuzņēmēj</w:t>
      </w:r>
      <w:r w:rsidR="00AA3E69" w:rsidRPr="002B7ED3">
        <w:t xml:space="preserve">iem nododamo </w:t>
      </w:r>
      <w:r w:rsidR="00D1686F" w:rsidRPr="002B7ED3">
        <w:t>Pakalpojum</w:t>
      </w:r>
      <w:r w:rsidR="00AA3E69" w:rsidRPr="002B7ED3">
        <w:t>a da</w:t>
      </w:r>
      <w:r w:rsidR="001F229B" w:rsidRPr="002B7ED3">
        <w:t>ļu</w:t>
      </w:r>
      <w:r w:rsidR="00E3033F" w:rsidRPr="002B7ED3">
        <w:t xml:space="preserve"> </w:t>
      </w:r>
      <w:r w:rsidR="005F1AF2" w:rsidRPr="002B7ED3">
        <w:t>s</w:t>
      </w:r>
      <w:r w:rsidR="00AA3E69" w:rsidRPr="002B7ED3">
        <w:t>araksta</w:t>
      </w:r>
      <w:r w:rsidR="00E3033F" w:rsidRPr="002B7ED3">
        <w:t xml:space="preserve"> veidnei (</w:t>
      </w:r>
      <w:r w:rsidR="001B172F" w:rsidRPr="002B7ED3">
        <w:t xml:space="preserve">D6 </w:t>
      </w:r>
      <w:r w:rsidR="00E3033F" w:rsidRPr="002B7ED3">
        <w:t>pielikums)</w:t>
      </w:r>
      <w:r w:rsidR="001B172F" w:rsidRPr="002B7ED3">
        <w:t>,</w:t>
      </w:r>
    </w:p>
    <w:p w14:paraId="0755E940" w14:textId="46346430" w:rsidR="00786A87" w:rsidRPr="002B7ED3" w:rsidRDefault="00786A87" w:rsidP="001121D4">
      <w:pPr>
        <w:pStyle w:val="Rindkopa"/>
        <w:numPr>
          <w:ilvl w:val="0"/>
          <w:numId w:val="9"/>
        </w:numPr>
      </w:pPr>
      <w:r w:rsidRPr="002B7ED3">
        <w:t xml:space="preserve">1) apakšuzņēmēja </w:t>
      </w:r>
      <w:r w:rsidR="00FA1E91" w:rsidRPr="002B7ED3">
        <w:t xml:space="preserve">/ </w:t>
      </w:r>
      <w:r w:rsidRPr="002B7ED3">
        <w:t xml:space="preserve">Personas, uz kuras iespējām Pretendents balstās, apliecinājums atbilstoši Apakšuzņēmēja </w:t>
      </w:r>
      <w:r w:rsidR="00FA1E91" w:rsidRPr="002B7ED3">
        <w:t xml:space="preserve">/ </w:t>
      </w:r>
      <w:r w:rsidRPr="002B7ED3">
        <w:t xml:space="preserve">Personas, uz kuras iespējām pretendents balstās, apliecinājuma veidnei (D7 pielikums) par </w:t>
      </w:r>
      <w:r w:rsidR="00BB1CBD" w:rsidRPr="002B7ED3">
        <w:t xml:space="preserve">gatavību veikt Apakšuzņēmējiem nododamo Pakalpojuma daļu sarakstā norādītās Pakalpojuma daļas un/vai nodot Pretendenta rīcībā Pakalpojuma sniegšanai nepieciešamos </w:t>
      </w:r>
      <w:r w:rsidR="00FA1E91" w:rsidRPr="002B7ED3">
        <w:t xml:space="preserve">resursus un/vai </w:t>
      </w:r>
      <w:r w:rsidRPr="002B7ED3">
        <w:t xml:space="preserve">(2) Pretendenta </w:t>
      </w:r>
      <w:r w:rsidR="00FA1E91" w:rsidRPr="002B7ED3">
        <w:t xml:space="preserve">un </w:t>
      </w:r>
      <w:r w:rsidRPr="002B7ED3">
        <w:t xml:space="preserve">Personas </w:t>
      </w:r>
      <w:r w:rsidR="009061F8" w:rsidRPr="002B7ED3">
        <w:t>(</w:t>
      </w:r>
      <w:r w:rsidR="00FA1E91" w:rsidRPr="002B7ED3">
        <w:t>t.sk. apakšuzņēmēju</w:t>
      </w:r>
      <w:r w:rsidR="009061F8" w:rsidRPr="002B7ED3">
        <w:t>)</w:t>
      </w:r>
      <w:r w:rsidR="00FA1E91" w:rsidRPr="002B7ED3">
        <w:t xml:space="preserve">, </w:t>
      </w:r>
      <w:r w:rsidRPr="002B7ED3">
        <w:t xml:space="preserve">uz kuras iespējām Pretendents balstās, līgums par sadarbību Iepirkuma līguma izpildei, kas pierāda, ka Pretendenta rīcībā būs Iepirkuma līguma izpildei nepieciešamie </w:t>
      </w:r>
      <w:r w:rsidR="00FA1E91" w:rsidRPr="002B7ED3">
        <w:t xml:space="preserve">resursi </w:t>
      </w:r>
      <w:r w:rsidR="00FA1E91" w:rsidRPr="002B7ED3">
        <w:rPr>
          <w:szCs w:val="20"/>
        </w:rPr>
        <w:t>(</w:t>
      </w:r>
      <w:r w:rsidR="00FA1E91" w:rsidRPr="002B7ED3">
        <w:rPr>
          <w:rFonts w:cs="Arial"/>
          <w:szCs w:val="20"/>
        </w:rPr>
        <w:t>nosakot resursu nodošanas apjomu, termiņu, uz kādu šie resursi tiek nodoti, un solidāru atbildību līguma izpildē)</w:t>
      </w:r>
      <w:r w:rsidRPr="002B7ED3">
        <w:t>, gadījumā, ja ar Pretendentu tiks noslēgts Iepirkuma līgums,</w:t>
      </w:r>
    </w:p>
    <w:p w14:paraId="05E1EDA2" w14:textId="77777777" w:rsidR="00BB1CBD" w:rsidRPr="002B7ED3" w:rsidRDefault="00BB1CBD" w:rsidP="001121D4">
      <w:pPr>
        <w:pStyle w:val="Rindkopa"/>
        <w:numPr>
          <w:ilvl w:val="0"/>
          <w:numId w:val="9"/>
        </w:numPr>
        <w:rPr>
          <w:iCs/>
        </w:rPr>
      </w:pPr>
      <w:r w:rsidRPr="002B7ED3">
        <w:t>d</w:t>
      </w:r>
      <w:r w:rsidRPr="002B7ED3">
        <w:rPr>
          <w:iCs/>
        </w:rPr>
        <w:t xml:space="preserve">okumenti, kas apliecina </w:t>
      </w:r>
      <w:r w:rsidRPr="002B7ED3">
        <w:t>Personas</w:t>
      </w:r>
      <w:r w:rsidR="00E6318F" w:rsidRPr="002B7ED3">
        <w:t xml:space="preserve"> (t.sk. </w:t>
      </w:r>
      <w:r w:rsidR="00535C00" w:rsidRPr="002B7ED3">
        <w:t>apakšuzņēmēja</w:t>
      </w:r>
      <w:r w:rsidR="00E6318F" w:rsidRPr="002B7ED3">
        <w:t>)</w:t>
      </w:r>
      <w:r w:rsidRPr="002B7ED3">
        <w:t xml:space="preserve">, uz kuras iespējām Pretendents balstās, </w:t>
      </w:r>
      <w:r w:rsidR="00535C00" w:rsidRPr="002B7ED3">
        <w:rPr>
          <w:iCs/>
        </w:rPr>
        <w:t>neattiecināmību Pretendentu izslēgšanas n</w:t>
      </w:r>
      <w:r w:rsidRPr="002B7ED3">
        <w:rPr>
          <w:iCs/>
        </w:rPr>
        <w:t>osacījumiem,</w:t>
      </w:r>
    </w:p>
    <w:p w14:paraId="476607DD" w14:textId="77777777" w:rsidR="00BB1CBD" w:rsidRPr="002B7ED3" w:rsidRDefault="00E6318F" w:rsidP="001121D4">
      <w:pPr>
        <w:pStyle w:val="Rindkopa"/>
        <w:numPr>
          <w:ilvl w:val="0"/>
          <w:numId w:val="9"/>
        </w:numPr>
        <w:rPr>
          <w:iCs/>
        </w:rPr>
      </w:pPr>
      <w:r w:rsidRPr="002B7ED3">
        <w:t xml:space="preserve">(ja attiecināms) </w:t>
      </w:r>
      <w:r w:rsidRPr="002B7ED3">
        <w:rPr>
          <w:iCs/>
        </w:rPr>
        <w:t>citā valstī kompetentās iestādes izsniegtas reģistrācijas apliecības vai izziņas apliecināta kopija</w:t>
      </w:r>
      <w:r w:rsidRPr="002B7ED3">
        <w:rPr>
          <w:rStyle w:val="FootnoteReference"/>
          <w:iCs/>
        </w:rPr>
        <w:footnoteReference w:id="6"/>
      </w:r>
      <w:r w:rsidRPr="002B7ED3">
        <w:rPr>
          <w:iCs/>
        </w:rPr>
        <w:t xml:space="preserve">, kas apliecina, ka </w:t>
      </w:r>
      <w:r w:rsidRPr="002B7ED3">
        <w:t>Persona (t.sk. apakšuzņēmējs), uz kuras iespējām Pretendents balstās,</w:t>
      </w:r>
      <w:r w:rsidRPr="002B7ED3">
        <w:rPr>
          <w:iCs/>
        </w:rPr>
        <w:t xml:space="preserve"> ir reģistrēts normatīvajos aktos noteiktā kārtībā un joprojām darbojas</w:t>
      </w:r>
      <w:r w:rsidR="00BB1CBD" w:rsidRPr="002B7ED3">
        <w:t xml:space="preserve">, </w:t>
      </w:r>
      <w:r w:rsidR="00BB1CBD" w:rsidRPr="002B7ED3">
        <w:rPr>
          <w:iCs/>
        </w:rPr>
        <w:t>kā arī</w:t>
      </w:r>
    </w:p>
    <w:p w14:paraId="304882FA" w14:textId="23B1ADDE" w:rsidR="00BB1CBD" w:rsidRDefault="00BB1CBD" w:rsidP="001121D4">
      <w:pPr>
        <w:pStyle w:val="Rindkopa"/>
        <w:numPr>
          <w:ilvl w:val="0"/>
          <w:numId w:val="9"/>
        </w:numPr>
        <w:rPr>
          <w:szCs w:val="20"/>
        </w:rPr>
      </w:pPr>
      <w:r w:rsidRPr="002B7ED3">
        <w:rPr>
          <w:szCs w:val="20"/>
        </w:rPr>
        <w:t xml:space="preserve">dokumentu vai dokumentus, kas apliecina </w:t>
      </w:r>
      <w:r w:rsidRPr="002B7ED3">
        <w:t>Personas</w:t>
      </w:r>
      <w:r w:rsidR="00E6318F" w:rsidRPr="002B7ED3">
        <w:t xml:space="preserve"> (t.sk. </w:t>
      </w:r>
      <w:r w:rsidR="00535C00" w:rsidRPr="002B7ED3">
        <w:t>apakšuzņēmēja</w:t>
      </w:r>
      <w:r w:rsidR="00E6318F" w:rsidRPr="002B7ED3">
        <w:t>)</w:t>
      </w:r>
      <w:r w:rsidRPr="002B7ED3">
        <w:t xml:space="preserve">, uz kuras iespējām </w:t>
      </w:r>
      <w:r w:rsidR="00E6318F" w:rsidRPr="002B7ED3">
        <w:t>P</w:t>
      </w:r>
      <w:r w:rsidRPr="002B7ED3">
        <w:t xml:space="preserve">retendents balstās, </w:t>
      </w:r>
      <w:r w:rsidRPr="002B7ED3">
        <w:rPr>
          <w:szCs w:val="20"/>
        </w:rPr>
        <w:t xml:space="preserve">piedāvājuma dokumentus parakstījušās, kā arī kopijas un tulkojumus apliecinājušās personas tiesības pārstāvēt </w:t>
      </w:r>
      <w:r w:rsidRPr="002B7ED3">
        <w:t>Personu</w:t>
      </w:r>
      <w:r w:rsidR="00535C00" w:rsidRPr="002B7ED3">
        <w:t xml:space="preserve"> </w:t>
      </w:r>
      <w:r w:rsidR="00E6318F" w:rsidRPr="002B7ED3">
        <w:t xml:space="preserve">(t.sk. </w:t>
      </w:r>
      <w:r w:rsidR="00535C00" w:rsidRPr="002B7ED3">
        <w:t>apakšuzņēmēju</w:t>
      </w:r>
      <w:r w:rsidR="00E6318F" w:rsidRPr="002B7ED3">
        <w:t>)</w:t>
      </w:r>
      <w:r w:rsidRPr="002B7ED3">
        <w:t xml:space="preserve">, uz kuras iespējām </w:t>
      </w:r>
      <w:r w:rsidR="00E6318F" w:rsidRPr="002B7ED3">
        <w:t>P</w:t>
      </w:r>
      <w:r w:rsidRPr="002B7ED3">
        <w:t xml:space="preserve">retendents balstās, </w:t>
      </w:r>
      <w:r w:rsidRPr="002B7ED3">
        <w:rPr>
          <w:szCs w:val="20"/>
        </w:rPr>
        <w:t>iepirkuma procedūras ietvaros. Juridiskas personas pilnvarai pievieno dokumentu, kas apliecina pilnvaru parakstījušās paraksttiesīgās amatpersonas tiesības pārstāvēt attiecīgo juridisko personu.</w:t>
      </w:r>
    </w:p>
    <w:p w14:paraId="527BD627" w14:textId="341A7308" w:rsidR="00C713D8" w:rsidRDefault="00C713D8" w:rsidP="00C713D8">
      <w:pPr>
        <w:pStyle w:val="Punkts"/>
        <w:numPr>
          <w:ilvl w:val="0"/>
          <w:numId w:val="0"/>
        </w:numPr>
        <w:ind w:left="851"/>
      </w:pPr>
    </w:p>
    <w:p w14:paraId="63CD0800" w14:textId="7567BC67" w:rsidR="00C713D8" w:rsidRPr="00C713D8" w:rsidRDefault="00C713D8" w:rsidP="00C713D8">
      <w:pPr>
        <w:pStyle w:val="Apakpunkts"/>
      </w:pPr>
      <w:r w:rsidRPr="00C713D8">
        <w:t>Uzticamības nodrošināšanai iesniegto pierādījumu vērtēšana:</w:t>
      </w:r>
    </w:p>
    <w:p w14:paraId="4BB8E2F5" w14:textId="72C6C538" w:rsidR="00C713D8" w:rsidRDefault="00C713D8" w:rsidP="00C713D8">
      <w:pPr>
        <w:pStyle w:val="Paragrfs"/>
      </w:pPr>
      <w:r>
        <w:t xml:space="preserve">Ja </w:t>
      </w:r>
      <w:r w:rsidR="006B3F70">
        <w:t>pretendents</w:t>
      </w:r>
      <w:r>
        <w:t xml:space="preserve"> vai personālsabiedrības biedrs, ja </w:t>
      </w:r>
      <w:r w:rsidR="006B3F70">
        <w:t>pretendents</w:t>
      </w:r>
      <w:r>
        <w:t xml:space="preserve"> ir personālsabiedrība, atbilst šā Nolikuma</w:t>
      </w:r>
      <w:r>
        <w:rPr>
          <w:rStyle w:val="apple-converted-space"/>
        </w:rPr>
        <w:t> </w:t>
      </w:r>
      <w:r>
        <w:t>7.</w:t>
      </w:r>
      <w:r w:rsidR="00D33457">
        <w:t>punktā</w:t>
      </w:r>
      <w:r>
        <w:t xml:space="preserve"> minētajam izslēgšanas gadījumam, </w:t>
      </w:r>
      <w:r w:rsidR="006B3F70">
        <w:t>pretendents</w:t>
      </w:r>
      <w:r>
        <w:t xml:space="preserve"> kopā ar pieteikumu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0EE7AD9E" w14:textId="77777777" w:rsidR="00C713D8" w:rsidRDefault="00C713D8" w:rsidP="00C713D8">
      <w:pPr>
        <w:pStyle w:val="tv213"/>
        <w:spacing w:before="0" w:beforeAutospacing="0" w:after="0" w:afterAutospacing="0" w:line="293" w:lineRule="atLeast"/>
        <w:ind w:left="720"/>
        <w:jc w:val="both"/>
      </w:pPr>
    </w:p>
    <w:p w14:paraId="68FC4D5A" w14:textId="767A769A" w:rsidR="00C713D8" w:rsidRDefault="00C713D8" w:rsidP="00C713D8">
      <w:pPr>
        <w:pStyle w:val="Paragrfs"/>
      </w:pPr>
      <w:r>
        <w:t>Ja pretendents vai personālsabiedrības biedrs, ja pretendents ir personālsabiedrība, atbilst šā Nolikuma</w:t>
      </w:r>
      <w:r>
        <w:rPr>
          <w:rStyle w:val="apple-converted-space"/>
        </w:rPr>
        <w:t> </w:t>
      </w:r>
      <w:r>
        <w:t>7.</w:t>
      </w:r>
      <w:r w:rsidR="00D33457">
        <w:t>punktā</w:t>
      </w:r>
      <w:r>
        <w:t xml:space="preserve">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3230766C" w14:textId="77777777" w:rsidR="00C713D8" w:rsidRDefault="00C713D8" w:rsidP="00C713D8">
      <w:pPr>
        <w:pStyle w:val="ListParagraph"/>
      </w:pPr>
    </w:p>
    <w:p w14:paraId="083BE953" w14:textId="5324E915" w:rsidR="00C713D8" w:rsidRDefault="00C713D8" w:rsidP="00C713D8">
      <w:pPr>
        <w:pStyle w:val="Paragrfs"/>
      </w:pPr>
      <w:r>
        <w:t>Ja pretendents neiesniedz skaidrojumu un pierādījumus, Pasūtītājs izslēdz attiecīgo pretendentu no dalības iepirkuma procedūrā kā atbilstošu šā Nolikuma</w:t>
      </w:r>
      <w:r>
        <w:rPr>
          <w:rStyle w:val="apple-converted-space"/>
        </w:rPr>
        <w:t> </w:t>
      </w:r>
      <w:r>
        <w:t>7.</w:t>
      </w:r>
      <w:r w:rsidR="00D33457">
        <w:t xml:space="preserve">punktā </w:t>
      </w:r>
      <w:r>
        <w:t xml:space="preserve"> minētajam izslēgšanas gadījumam.</w:t>
      </w:r>
    </w:p>
    <w:p w14:paraId="7D72D1B1" w14:textId="77777777" w:rsidR="00C713D8" w:rsidRDefault="00C713D8" w:rsidP="00C713D8">
      <w:pPr>
        <w:pStyle w:val="ListParagraph"/>
      </w:pPr>
    </w:p>
    <w:p w14:paraId="38E36A83" w14:textId="366EB5F1" w:rsidR="00C713D8" w:rsidRDefault="00C713D8" w:rsidP="00C713D8">
      <w:pPr>
        <w:pStyle w:val="Paragrfs"/>
      </w:pPr>
      <w:r>
        <w:t>Pasūtītājs izvērtē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pretendenta veikto pasākumu pietiekamību uzticamības atjaunošanai un tādu pašu un līdzīgu gadījumu novēršanai nākotnē.</w:t>
      </w:r>
    </w:p>
    <w:p w14:paraId="0779FD22" w14:textId="77777777" w:rsidR="00C713D8" w:rsidRDefault="00C713D8" w:rsidP="00C713D8">
      <w:pPr>
        <w:pStyle w:val="ListParagraph"/>
      </w:pPr>
    </w:p>
    <w:p w14:paraId="75BBDB16" w14:textId="1071C15D" w:rsidR="00C713D8" w:rsidRPr="00C713D8" w:rsidRDefault="00C713D8" w:rsidP="00C713D8">
      <w:pPr>
        <w:pStyle w:val="Paragrfs"/>
      </w:pPr>
      <w:r>
        <w:t>Ja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tālākas dalības iepirkuma procedūrā.</w:t>
      </w:r>
    </w:p>
    <w:p w14:paraId="68D5748E" w14:textId="77777777" w:rsidR="00A639EF" w:rsidRPr="002B7ED3" w:rsidRDefault="00A639EF" w:rsidP="00A639EF">
      <w:pPr>
        <w:pStyle w:val="Punkts"/>
        <w:numPr>
          <w:ilvl w:val="0"/>
          <w:numId w:val="0"/>
        </w:numPr>
      </w:pPr>
    </w:p>
    <w:p w14:paraId="1C3E304F" w14:textId="77777777" w:rsidR="0097289B" w:rsidRPr="0025171E" w:rsidRDefault="0097289B" w:rsidP="0097289B">
      <w:pPr>
        <w:pStyle w:val="Punkts"/>
      </w:pPr>
      <w:bookmarkStart w:id="61" w:name="_Toc197834098"/>
      <w:bookmarkStart w:id="62" w:name="_Toc61422141"/>
      <w:bookmarkStart w:id="63" w:name="_Toc134628692"/>
      <w:bookmarkStart w:id="64" w:name="_Toc409790791"/>
      <w:bookmarkStart w:id="65" w:name="_Toc61422142"/>
      <w:bookmarkStart w:id="66" w:name="_Toc134628693"/>
      <w:bookmarkStart w:id="67" w:name="_Toc409790792"/>
      <w:bookmarkEnd w:id="61"/>
      <w:r w:rsidRPr="0025171E">
        <w:t>Tehniskais piedāvājums</w:t>
      </w:r>
      <w:bookmarkEnd w:id="62"/>
      <w:bookmarkEnd w:id="63"/>
      <w:bookmarkEnd w:id="64"/>
    </w:p>
    <w:p w14:paraId="18CFF9F4" w14:textId="51B897A4" w:rsidR="0097289B" w:rsidRPr="0025171E" w:rsidRDefault="0097289B" w:rsidP="0097289B">
      <w:pPr>
        <w:pStyle w:val="Rindkopa"/>
      </w:pPr>
      <w:r w:rsidRPr="0025171E">
        <w:t>Tehniskais piedāvājums Pretendentam jāsagatavo saskaņā ar Tehnisko specifikāciju</w:t>
      </w:r>
      <w:r>
        <w:t xml:space="preserve"> </w:t>
      </w:r>
      <w:r w:rsidRPr="0025171E">
        <w:t xml:space="preserve">ievērojot Tehniskā piedāvājuma sagatavošanas vadlīnijas </w:t>
      </w:r>
      <w:r w:rsidRPr="00390FC6">
        <w:t>(D9 pielikums).</w:t>
      </w:r>
      <w:r w:rsidRPr="0025171E">
        <w:t xml:space="preserve"> </w:t>
      </w:r>
    </w:p>
    <w:p w14:paraId="69B787BF" w14:textId="77777777" w:rsidR="0097289B" w:rsidRPr="00F23B0B" w:rsidRDefault="0097289B" w:rsidP="0097289B">
      <w:pPr>
        <w:pStyle w:val="Punkts"/>
        <w:numPr>
          <w:ilvl w:val="0"/>
          <w:numId w:val="0"/>
        </w:numPr>
        <w:ind w:left="851"/>
      </w:pPr>
    </w:p>
    <w:p w14:paraId="7FBC53E3" w14:textId="77777777" w:rsidR="00E3033F" w:rsidRPr="00F23B0B" w:rsidRDefault="00E3033F" w:rsidP="0009738E">
      <w:pPr>
        <w:pStyle w:val="Punkts"/>
      </w:pPr>
      <w:r w:rsidRPr="00F23B0B">
        <w:t>Finanšu piedāvājums</w:t>
      </w:r>
      <w:bookmarkEnd w:id="65"/>
      <w:bookmarkEnd w:id="66"/>
      <w:bookmarkEnd w:id="67"/>
      <w:r w:rsidRPr="00F23B0B">
        <w:t xml:space="preserve"> </w:t>
      </w:r>
    </w:p>
    <w:p w14:paraId="76EB35EE" w14:textId="261F5B1E" w:rsidR="00E3033F" w:rsidRPr="002B7ED3" w:rsidRDefault="00E3033F" w:rsidP="0009738E">
      <w:pPr>
        <w:pStyle w:val="Paragrfs"/>
      </w:pPr>
      <w:r w:rsidRPr="00F23B0B">
        <w:t>Finanšu piedāvājumā jānorāda</w:t>
      </w:r>
      <w:r w:rsidRPr="002B7ED3">
        <w:t xml:space="preserve"> līgumcena - kopējā cena, par kādu tiks </w:t>
      </w:r>
      <w:r w:rsidR="001F229B" w:rsidRPr="002B7ED3">
        <w:t>sniegts</w:t>
      </w:r>
      <w:r w:rsidRPr="002B7ED3">
        <w:t xml:space="preserve"> </w:t>
      </w:r>
      <w:r w:rsidR="00D1686F" w:rsidRPr="002B7ED3">
        <w:t>Pakalpojum</w:t>
      </w:r>
      <w:r w:rsidR="001F229B" w:rsidRPr="002B7ED3">
        <w:t>s</w:t>
      </w:r>
      <w:r w:rsidR="00F47680">
        <w:t>,</w:t>
      </w:r>
      <w:r w:rsidRPr="002B7ED3">
        <w:t xml:space="preserve"> kā arī </w:t>
      </w:r>
      <w:r w:rsidR="006172F2" w:rsidRPr="002B7ED3">
        <w:t>visas vienību cenas un visu izmaksu pozīciju izmaksas</w:t>
      </w:r>
      <w:r w:rsidRPr="002B7ED3">
        <w:t>. Finanšu piedāvājumu jāsagatavo atbilstoši Finanšu piedāvājuma veidnei (</w:t>
      </w:r>
      <w:r w:rsidR="004C414E" w:rsidRPr="002B7ED3">
        <w:t xml:space="preserve">D8 </w:t>
      </w:r>
      <w:r w:rsidRPr="002B7ED3">
        <w:t xml:space="preserve">pielikums). </w:t>
      </w:r>
    </w:p>
    <w:p w14:paraId="3880DF13" w14:textId="77777777" w:rsidR="005F7E4D" w:rsidRPr="002B7ED3" w:rsidRDefault="005F7E4D" w:rsidP="005F7E4D">
      <w:pPr>
        <w:pStyle w:val="Rindkopa"/>
      </w:pPr>
    </w:p>
    <w:p w14:paraId="42FAC03B" w14:textId="3380499E" w:rsidR="00E3033F" w:rsidRPr="002B7ED3" w:rsidRDefault="007D6BC1" w:rsidP="0009738E">
      <w:pPr>
        <w:pStyle w:val="Paragrfs"/>
      </w:pPr>
      <w:r w:rsidRPr="002B7ED3">
        <w:t>Finanšu piedāvājumā cena</w:t>
      </w:r>
      <w:r w:rsidR="00E3033F" w:rsidRPr="002B7ED3">
        <w:t xml:space="preserve"> jānorāda </w:t>
      </w:r>
      <w:r w:rsidR="000B17B0" w:rsidRPr="00917172">
        <w:rPr>
          <w:i/>
        </w:rPr>
        <w:t>euro</w:t>
      </w:r>
      <w:r w:rsidR="000B17B0" w:rsidRPr="002B7ED3">
        <w:t xml:space="preserve"> </w:t>
      </w:r>
      <w:r w:rsidR="00E3033F" w:rsidRPr="002B7ED3">
        <w:t>(</w:t>
      </w:r>
      <w:r w:rsidR="000B17B0" w:rsidRPr="002B7ED3">
        <w:t>EUR</w:t>
      </w:r>
      <w:r w:rsidR="00E3033F" w:rsidRPr="002B7ED3">
        <w:t xml:space="preserve">) bez PVN. </w:t>
      </w:r>
      <w:r w:rsidR="00832C3D" w:rsidRPr="002B7ED3">
        <w:t>Atsevišķi j</w:t>
      </w:r>
      <w:r w:rsidR="00E3033F" w:rsidRPr="002B7ED3">
        <w:t>ānorāda</w:t>
      </w:r>
      <w:r w:rsidR="00E3033F" w:rsidRPr="002B7ED3">
        <w:rPr>
          <w:strike/>
        </w:rPr>
        <w:t xml:space="preserve"> </w:t>
      </w:r>
      <w:r w:rsidR="00D1686F" w:rsidRPr="002B7ED3">
        <w:t>Pakalpojum</w:t>
      </w:r>
      <w:r w:rsidR="00E3033F" w:rsidRPr="002B7ED3">
        <w:t>a</w:t>
      </w:r>
      <w:r w:rsidR="00832C3D" w:rsidRPr="002B7ED3">
        <w:t xml:space="preserve"> </w:t>
      </w:r>
      <w:r w:rsidR="00235E50" w:rsidRPr="002B7ED3">
        <w:t>sniegšanas termiņš atbilstoši Nolikuma prasībām</w:t>
      </w:r>
      <w:r w:rsidR="00E3033F" w:rsidRPr="002B7ED3">
        <w:t>.</w:t>
      </w:r>
    </w:p>
    <w:p w14:paraId="28AD7997" w14:textId="77777777" w:rsidR="005F7E4D" w:rsidRPr="002B7ED3" w:rsidRDefault="005F7E4D" w:rsidP="005F7E4D">
      <w:pPr>
        <w:pStyle w:val="Rindkopa"/>
      </w:pPr>
    </w:p>
    <w:p w14:paraId="221E6DC0" w14:textId="77777777" w:rsidR="00E3033F" w:rsidRPr="002B7ED3" w:rsidRDefault="007D6BC1" w:rsidP="0009738E">
      <w:pPr>
        <w:pStyle w:val="Paragrfs"/>
      </w:pPr>
      <w:r w:rsidRPr="002B7ED3">
        <w:t>Cenā</w:t>
      </w:r>
      <w:r w:rsidR="00E3033F" w:rsidRPr="002B7ED3">
        <w:t xml:space="preserve"> jāiekļauj visas izmaksas, kas ir saistītas ar </w:t>
      </w:r>
      <w:r w:rsidR="00D1686F" w:rsidRPr="002B7ED3">
        <w:rPr>
          <w:bCs/>
        </w:rPr>
        <w:t>Pakalpojum</w:t>
      </w:r>
      <w:r w:rsidR="001F229B" w:rsidRPr="002B7ED3">
        <w:rPr>
          <w:bCs/>
        </w:rPr>
        <w:t>a sniegšanu</w:t>
      </w:r>
      <w:r w:rsidR="00E3033F" w:rsidRPr="002B7ED3">
        <w:t>.</w:t>
      </w:r>
    </w:p>
    <w:p w14:paraId="046514B4" w14:textId="77777777" w:rsidR="00A639EF" w:rsidRPr="002B7ED3" w:rsidRDefault="00A639EF" w:rsidP="00A639EF">
      <w:pPr>
        <w:pStyle w:val="Rindkopa"/>
        <w:ind w:left="0"/>
      </w:pPr>
    </w:p>
    <w:p w14:paraId="34D7E87A" w14:textId="77777777" w:rsidR="00A24035" w:rsidRPr="002B7ED3" w:rsidRDefault="00A24035" w:rsidP="00A24035">
      <w:pPr>
        <w:pStyle w:val="Punkts"/>
      </w:pPr>
      <w:bookmarkStart w:id="68" w:name="_Toc199520721"/>
      <w:bookmarkStart w:id="69" w:name="_Toc409790793"/>
      <w:r w:rsidRPr="002B7ED3">
        <w:t>Piedāvājumu izvērtēšana</w:t>
      </w:r>
      <w:bookmarkEnd w:id="68"/>
      <w:bookmarkEnd w:id="69"/>
    </w:p>
    <w:p w14:paraId="59FE54CE" w14:textId="77777777" w:rsidR="00BB1CBD" w:rsidRPr="002B7ED3" w:rsidRDefault="00BB1CBD" w:rsidP="00BB1CBD">
      <w:pPr>
        <w:pStyle w:val="Apakpunkts"/>
        <w:jc w:val="both"/>
        <w:rPr>
          <w:b w:val="0"/>
        </w:rPr>
      </w:pPr>
      <w:r w:rsidRPr="002B7ED3">
        <w:rPr>
          <w:b w:val="0"/>
        </w:rPr>
        <w:t>Pēc piedāvājumu atvēršanas iepirkuma komisija slēgtās sēdēs veic piedāvājumu izvērtēšanu.</w:t>
      </w:r>
    </w:p>
    <w:p w14:paraId="0D083D6D" w14:textId="77777777" w:rsidR="00BB1CBD" w:rsidRPr="002B7ED3" w:rsidRDefault="00BB1CBD" w:rsidP="00BB1CBD">
      <w:pPr>
        <w:pStyle w:val="Apakpunkts"/>
        <w:numPr>
          <w:ilvl w:val="0"/>
          <w:numId w:val="0"/>
        </w:numPr>
        <w:ind w:left="851"/>
        <w:jc w:val="both"/>
        <w:rPr>
          <w:b w:val="0"/>
        </w:rPr>
      </w:pPr>
    </w:p>
    <w:p w14:paraId="1029493B" w14:textId="77777777" w:rsidR="00BB1CBD" w:rsidRPr="002B7ED3" w:rsidRDefault="00BB1CBD" w:rsidP="00BB1CBD">
      <w:pPr>
        <w:pStyle w:val="Apakpunkts"/>
        <w:jc w:val="both"/>
        <w:rPr>
          <w:b w:val="0"/>
        </w:rPr>
      </w:pPr>
      <w:r w:rsidRPr="002B7ED3">
        <w:rPr>
          <w:b w:val="0"/>
        </w:rPr>
        <w:t>Iepirkuma komisija pārbauda, vai Pretendenta Pieteikums dalībai Iepirkuma procedūrā un Piedāvājuma nodrošinājums atbilst Nolikumā noteiktajām prasībām. Ja Pieteikums dalībai Iepirkuma procedūrā vai Piedāvājuma nodrošinājums nav ietverts Pretendenta piedāvājumā vai neatbilst Nolikumā noteiktajām prasībām, Pretendenta piedāvājums tiek noraidīts.</w:t>
      </w:r>
    </w:p>
    <w:p w14:paraId="1AEB0C9D" w14:textId="77777777" w:rsidR="00BB1CBD" w:rsidRPr="002B7ED3" w:rsidRDefault="00BB1CBD" w:rsidP="00BB1CBD">
      <w:pPr>
        <w:pStyle w:val="Rindkopa"/>
      </w:pPr>
    </w:p>
    <w:p w14:paraId="464FB502" w14:textId="77777777" w:rsidR="00BB1CBD" w:rsidRPr="002B7ED3" w:rsidRDefault="00BB1CBD" w:rsidP="00BB1CBD">
      <w:pPr>
        <w:pStyle w:val="Apakpunkts"/>
        <w:jc w:val="both"/>
        <w:rPr>
          <w:rStyle w:val="apple-style-span"/>
          <w:b w:val="0"/>
        </w:rPr>
      </w:pPr>
      <w:r w:rsidRPr="002B7ED3">
        <w:rPr>
          <w:b w:val="0"/>
        </w:rPr>
        <w:t xml:space="preserve">Iepirkuma komisija pārbauda, vai Pretendenti un Personas </w:t>
      </w:r>
      <w:r w:rsidR="00FA72AC" w:rsidRPr="002B7ED3">
        <w:rPr>
          <w:b w:val="0"/>
        </w:rPr>
        <w:t>(</w:t>
      </w:r>
      <w:r w:rsidR="00FA1E91" w:rsidRPr="002B7ED3">
        <w:rPr>
          <w:b w:val="0"/>
        </w:rPr>
        <w:t>t.sk. apakšuzņēmēji</w:t>
      </w:r>
      <w:r w:rsidR="00FA72AC" w:rsidRPr="002B7ED3">
        <w:rPr>
          <w:b w:val="0"/>
        </w:rPr>
        <w:t>)</w:t>
      </w:r>
      <w:r w:rsidR="00FA1E91" w:rsidRPr="002B7ED3">
        <w:rPr>
          <w:b w:val="0"/>
        </w:rPr>
        <w:t xml:space="preserve">, </w:t>
      </w:r>
      <w:r w:rsidRPr="002B7ED3">
        <w:rPr>
          <w:b w:val="0"/>
        </w:rPr>
        <w:t xml:space="preserve">uz kuru iespējām Pretendenti balstās, nav piedalījušās kādā </w:t>
      </w:r>
      <w:r w:rsidRPr="002B7ED3">
        <w:rPr>
          <w:rStyle w:val="apple-style-span"/>
          <w:rFonts w:cs="Arial"/>
          <w:b w:val="0"/>
          <w:szCs w:val="20"/>
        </w:rPr>
        <w:t xml:space="preserve">no iepriekšējiem šī iepirkuma projekta posmiem vai Iepirkuma procedūras dokumentu izstrādāšanā. Ja </w:t>
      </w:r>
      <w:r w:rsidRPr="002B7ED3">
        <w:rPr>
          <w:b w:val="0"/>
        </w:rPr>
        <w:t>Pretendents vai Persona</w:t>
      </w:r>
      <w:r w:rsidR="00FA1E91" w:rsidRPr="002B7ED3">
        <w:rPr>
          <w:b w:val="0"/>
        </w:rPr>
        <w:t xml:space="preserve"> </w:t>
      </w:r>
      <w:r w:rsidR="00FA72AC" w:rsidRPr="002B7ED3">
        <w:rPr>
          <w:b w:val="0"/>
        </w:rPr>
        <w:t>(</w:t>
      </w:r>
      <w:r w:rsidR="00FA1E91" w:rsidRPr="002B7ED3">
        <w:rPr>
          <w:b w:val="0"/>
        </w:rPr>
        <w:t>t.sk. apakšuzņēmēji</w:t>
      </w:r>
      <w:r w:rsidR="00FA72AC" w:rsidRPr="002B7ED3">
        <w:rPr>
          <w:b w:val="0"/>
        </w:rPr>
        <w:t>)</w:t>
      </w:r>
      <w:r w:rsidR="00FA1E91" w:rsidRPr="002B7ED3">
        <w:rPr>
          <w:b w:val="0"/>
        </w:rPr>
        <w:t>,</w:t>
      </w:r>
      <w:r w:rsidRPr="002B7ED3">
        <w:rPr>
          <w:b w:val="0"/>
        </w:rPr>
        <w:t xml:space="preserve"> uz kuras iespējām Pretendents balstās, ir piedalīju</w:t>
      </w:r>
      <w:r w:rsidR="007E4526" w:rsidRPr="002B7ED3">
        <w:rPr>
          <w:b w:val="0"/>
        </w:rPr>
        <w:t>š</w:t>
      </w:r>
      <w:r w:rsidRPr="002B7ED3">
        <w:rPr>
          <w:b w:val="0"/>
        </w:rPr>
        <w:t xml:space="preserve">ies kādā </w:t>
      </w:r>
      <w:r w:rsidRPr="002B7ED3">
        <w:rPr>
          <w:rStyle w:val="apple-style-span"/>
          <w:rFonts w:cs="Arial"/>
          <w:b w:val="0"/>
          <w:color w:val="000000"/>
          <w:szCs w:val="20"/>
        </w:rPr>
        <w:t xml:space="preserve">no iepriekšējiem šī iepirkuma projekta posmiem vai Iepirkuma procedūras dokumentu izstrādāšanā un ja tas šim piegādātājam dod priekšrocības Iepirkuma procedūrā, tādējādi kavējot, ierobežojot vai deformējot konkurenci, attiecīgā </w:t>
      </w:r>
      <w:r w:rsidRPr="002B7ED3">
        <w:rPr>
          <w:b w:val="0"/>
        </w:rPr>
        <w:t xml:space="preserve">Pretendenta piedāvājums tiek noraidīts. </w:t>
      </w:r>
      <w:r w:rsidRPr="002B7ED3">
        <w:rPr>
          <w:rStyle w:val="apple-style-span"/>
          <w:rFonts w:cs="Arial"/>
          <w:b w:val="0"/>
          <w:color w:val="000000"/>
          <w:szCs w:val="20"/>
        </w:rPr>
        <w:t>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7ADFDC9F" w14:textId="77777777" w:rsidR="00BB1CBD" w:rsidRPr="002B7ED3" w:rsidRDefault="00BB1CBD" w:rsidP="00BB1CBD">
      <w:pPr>
        <w:pStyle w:val="Apakpunkts"/>
        <w:numPr>
          <w:ilvl w:val="0"/>
          <w:numId w:val="0"/>
        </w:numPr>
        <w:ind w:left="851"/>
        <w:jc w:val="both"/>
        <w:rPr>
          <w:b w:val="0"/>
        </w:rPr>
      </w:pPr>
    </w:p>
    <w:p w14:paraId="791FCA3A" w14:textId="19A6DE57" w:rsidR="00BB1CBD" w:rsidRPr="002B7ED3" w:rsidRDefault="00BB1CBD" w:rsidP="00BB1CBD">
      <w:pPr>
        <w:pStyle w:val="Apakpunkts"/>
        <w:jc w:val="both"/>
        <w:rPr>
          <w:b w:val="0"/>
        </w:rPr>
      </w:pPr>
      <w:r w:rsidRPr="002B7ED3">
        <w:rPr>
          <w:b w:val="0"/>
        </w:rPr>
        <w:t xml:space="preserve">Iepirkuma komisija publiskās datubāzēs pārbauda, vai Pretendenti, personālsabiedrības biedri, personu apvienības dalībnieki (ja piedāvājumu iesniedz personālsabiedrība vai personu apvienība) un </w:t>
      </w:r>
      <w:r w:rsidR="00DE5B41" w:rsidRPr="002B7ED3">
        <w:rPr>
          <w:b w:val="0"/>
        </w:rPr>
        <w:t xml:space="preserve">Personas, (t.sk. </w:t>
      </w:r>
      <w:r w:rsidRPr="002B7ED3">
        <w:rPr>
          <w:b w:val="0"/>
        </w:rPr>
        <w:t>apakšuzņēmēji</w:t>
      </w:r>
      <w:r w:rsidR="00DE5B41" w:rsidRPr="002B7ED3">
        <w:rPr>
          <w:b w:val="0"/>
        </w:rPr>
        <w:t>), uz kuru iespējām Pretendents balstās</w:t>
      </w:r>
      <w:r w:rsidRPr="002B7ED3">
        <w:rPr>
          <w:b w:val="0"/>
        </w:rPr>
        <w:t xml:space="preserve">, </w:t>
      </w:r>
      <w:r w:rsidR="00DE5B41" w:rsidRPr="002B7ED3">
        <w:rPr>
          <w:b w:val="0"/>
        </w:rPr>
        <w:t xml:space="preserve">(1) </w:t>
      </w:r>
      <w:r w:rsidRPr="002B7ED3">
        <w:rPr>
          <w:b w:val="0"/>
        </w:rPr>
        <w:t xml:space="preserve">kas veiks darbus, kuru veikšanai nepieciešama reģistrācija Būvkomersantu reģistrā, </w:t>
      </w:r>
      <w:r w:rsidR="00D02638" w:rsidRPr="002B7ED3">
        <w:rPr>
          <w:b w:val="0"/>
        </w:rPr>
        <w:t>ir reģistrēti Bū</w:t>
      </w:r>
      <w:r w:rsidR="00DE5B41" w:rsidRPr="002B7ED3">
        <w:rPr>
          <w:b w:val="0"/>
        </w:rPr>
        <w:t>vkomersantu reģistrā un pārliecinās par piedāvāto speciālistu piešķirtajiem sertifikātiem</w:t>
      </w:r>
      <w:r w:rsidR="00DE5B41" w:rsidRPr="002B7ED3">
        <w:rPr>
          <w:b w:val="0"/>
          <w:color w:val="00B050"/>
        </w:rPr>
        <w:t xml:space="preserve"> </w:t>
      </w:r>
      <w:r w:rsidRPr="002B7ED3">
        <w:rPr>
          <w:b w:val="0"/>
        </w:rPr>
        <w:t xml:space="preserve">(2) vai Pretendenti un Personas </w:t>
      </w:r>
      <w:r w:rsidR="00DE5B41" w:rsidRPr="002B7ED3">
        <w:rPr>
          <w:b w:val="0"/>
        </w:rPr>
        <w:t>(</w:t>
      </w:r>
      <w:r w:rsidR="00FA1E91" w:rsidRPr="002B7ED3">
        <w:rPr>
          <w:b w:val="0"/>
        </w:rPr>
        <w:t>t.sk. apakšuzņēmēji</w:t>
      </w:r>
      <w:r w:rsidR="00DE5B41" w:rsidRPr="002B7ED3">
        <w:rPr>
          <w:b w:val="0"/>
        </w:rPr>
        <w:t>)</w:t>
      </w:r>
      <w:r w:rsidR="00FA1E91" w:rsidRPr="002B7ED3">
        <w:rPr>
          <w:b w:val="0"/>
        </w:rPr>
        <w:t xml:space="preserve">, </w:t>
      </w:r>
      <w:r w:rsidRPr="002B7ED3">
        <w:rPr>
          <w:b w:val="0"/>
        </w:rPr>
        <w:t xml:space="preserve">uz kuru iespējām Pretendenti balstās, nav atzīti par vainīgiem </w:t>
      </w:r>
      <w:r w:rsidR="008C5A92" w:rsidRPr="002B7ED3">
        <w:rPr>
          <w:rStyle w:val="apple-style-span"/>
          <w:rFonts w:cs="Arial"/>
          <w:b w:val="0"/>
          <w:szCs w:val="20"/>
        </w:rPr>
        <w:t>konkurences tiesību pārkāpumā</w:t>
      </w:r>
      <w:r w:rsidR="00DE5B41" w:rsidRPr="002B7ED3">
        <w:rPr>
          <w:rStyle w:val="apple-style-span"/>
          <w:rFonts w:cs="Arial"/>
          <w:b w:val="0"/>
          <w:color w:val="00B050"/>
          <w:szCs w:val="20"/>
        </w:rPr>
        <w:t xml:space="preserve"> </w:t>
      </w:r>
      <w:r w:rsidR="00DE5B41" w:rsidRPr="002B7ED3">
        <w:rPr>
          <w:rStyle w:val="apple-style-span"/>
          <w:rFonts w:cs="Arial"/>
          <w:b w:val="0"/>
          <w:szCs w:val="20"/>
        </w:rPr>
        <w:t>un (3) vai Pretendentam un Personai (t.sk. apakšuzņēmējam), uz kuras iespējām Pretendents balstās, nav apturēta saimnieciskā darbība un nav nodokļu parādi, t.sk. valsts sociālās apdrošināšanas obligāto iemaksu parādi, kas pārsniedz 150 EUR</w:t>
      </w:r>
      <w:r w:rsidR="00945F80" w:rsidRPr="002B7ED3">
        <w:rPr>
          <w:rStyle w:val="apple-style-span"/>
          <w:rFonts w:cs="Arial"/>
          <w:b w:val="0"/>
          <w:szCs w:val="20"/>
        </w:rPr>
        <w:t>.</w:t>
      </w:r>
      <w:r w:rsidRPr="002B7ED3">
        <w:rPr>
          <w:b w:val="0"/>
          <w:color w:val="00B050"/>
        </w:rPr>
        <w:t xml:space="preserve"> </w:t>
      </w:r>
    </w:p>
    <w:p w14:paraId="539E06AF" w14:textId="77777777" w:rsidR="00BB1CBD" w:rsidRPr="002B7ED3" w:rsidRDefault="00BB1CBD" w:rsidP="00BB1CBD">
      <w:pPr>
        <w:pStyle w:val="Apakpunkts"/>
        <w:numPr>
          <w:ilvl w:val="0"/>
          <w:numId w:val="0"/>
        </w:numPr>
        <w:ind w:left="851"/>
        <w:jc w:val="both"/>
        <w:rPr>
          <w:b w:val="0"/>
        </w:rPr>
      </w:pPr>
    </w:p>
    <w:p w14:paraId="70734BE7" w14:textId="77777777" w:rsidR="00BB1CBD" w:rsidRPr="002B7ED3" w:rsidRDefault="00BB1CBD" w:rsidP="00BB1CBD">
      <w:pPr>
        <w:pStyle w:val="Apakpunkts"/>
        <w:jc w:val="both"/>
        <w:rPr>
          <w:b w:val="0"/>
        </w:rPr>
      </w:pPr>
      <w:r w:rsidRPr="002B7ED3">
        <w:rPr>
          <w:b w:val="0"/>
        </w:rPr>
        <w:t xml:space="preserve">Izskatot Pretendenta </w:t>
      </w:r>
      <w:r w:rsidR="00DE5B41" w:rsidRPr="002B7ED3">
        <w:rPr>
          <w:b w:val="0"/>
        </w:rPr>
        <w:t>a</w:t>
      </w:r>
      <w:r w:rsidRPr="002B7ED3">
        <w:rPr>
          <w:b w:val="0"/>
        </w:rPr>
        <w:t>tlases dokumentus, Iepirkuma komisija pārbauda</w:t>
      </w:r>
      <w:r w:rsidR="00DE5B41" w:rsidRPr="002B7ED3">
        <w:rPr>
          <w:b w:val="0"/>
        </w:rPr>
        <w:t>, vai</w:t>
      </w:r>
      <w:r w:rsidRPr="002B7ED3">
        <w:rPr>
          <w:b w:val="0"/>
        </w:rPr>
        <w:t xml:space="preserve"> Pretendent</w:t>
      </w:r>
      <w:r w:rsidR="00DE5B41" w:rsidRPr="002B7ED3">
        <w:rPr>
          <w:b w:val="0"/>
        </w:rPr>
        <w:t>s</w:t>
      </w:r>
      <w:r w:rsidRPr="002B7ED3">
        <w:rPr>
          <w:b w:val="0"/>
        </w:rPr>
        <w:t xml:space="preserve"> un Person</w:t>
      </w:r>
      <w:r w:rsidR="00DE5B41" w:rsidRPr="002B7ED3">
        <w:rPr>
          <w:b w:val="0"/>
        </w:rPr>
        <w:t xml:space="preserve">as (t.sk. </w:t>
      </w:r>
      <w:r w:rsidR="00535C00" w:rsidRPr="002B7ED3">
        <w:rPr>
          <w:b w:val="0"/>
        </w:rPr>
        <w:t>apakšuzņēmēj</w:t>
      </w:r>
      <w:r w:rsidR="00DE5B41" w:rsidRPr="002B7ED3">
        <w:rPr>
          <w:b w:val="0"/>
        </w:rPr>
        <w:t>i)</w:t>
      </w:r>
      <w:r w:rsidRPr="002B7ED3">
        <w:rPr>
          <w:b w:val="0"/>
        </w:rPr>
        <w:t xml:space="preserve">, uz kuru iespējām Pretendenti balstās, </w:t>
      </w:r>
      <w:r w:rsidR="00DE5B41" w:rsidRPr="002B7ED3">
        <w:rPr>
          <w:b w:val="0"/>
        </w:rPr>
        <w:t>ne</w:t>
      </w:r>
      <w:r w:rsidRPr="002B7ED3">
        <w:rPr>
          <w:b w:val="0"/>
        </w:rPr>
        <w:t xml:space="preserve">atbilst citiem </w:t>
      </w:r>
      <w:r w:rsidR="00535C00" w:rsidRPr="002B7ED3">
        <w:rPr>
          <w:b w:val="0"/>
        </w:rPr>
        <w:t>Pretendentu izslēgšanas n</w:t>
      </w:r>
      <w:r w:rsidRPr="002B7ED3">
        <w:rPr>
          <w:b w:val="0"/>
        </w:rPr>
        <w:t xml:space="preserve">osacījumiem un atlasa Pretendentus, pārbaudot Pretendentu atbilstību Pretendenta kvalifikācijas prasībām. </w:t>
      </w:r>
      <w:r w:rsidR="00DE5B41" w:rsidRPr="002B7ED3">
        <w:rPr>
          <w:b w:val="0"/>
        </w:rPr>
        <w:t>Ja iepirkuma komisija konstatē, ka Pretendenta kvalifikācijas dokumentos ietvertā informācija ir neskaidra vai nepilnīga, tā pieprasa, lai Pretendents vai kompetentā institūcija izskaidro vai papildina šajos dokumentos ietverto informāciju.</w:t>
      </w:r>
    </w:p>
    <w:p w14:paraId="1233BF14" w14:textId="77777777" w:rsidR="00BB1CBD" w:rsidRPr="002B7ED3" w:rsidRDefault="00BB1CBD" w:rsidP="00BB1CBD">
      <w:pPr>
        <w:pStyle w:val="Apakpunkts"/>
        <w:numPr>
          <w:ilvl w:val="0"/>
          <w:numId w:val="0"/>
        </w:numPr>
        <w:ind w:left="851"/>
        <w:jc w:val="both"/>
        <w:rPr>
          <w:b w:val="0"/>
        </w:rPr>
      </w:pPr>
    </w:p>
    <w:p w14:paraId="663613F1" w14:textId="77777777" w:rsidR="00BB1CBD" w:rsidRPr="002B7ED3" w:rsidRDefault="00BB1CBD" w:rsidP="00BB1CBD">
      <w:pPr>
        <w:pStyle w:val="Apakpunkts"/>
        <w:jc w:val="both"/>
        <w:rPr>
          <w:b w:val="0"/>
        </w:rPr>
      </w:pPr>
      <w:r w:rsidRPr="002B7ED3">
        <w:rPr>
          <w:b w:val="0"/>
        </w:rPr>
        <w:t>Pretendentu</w:t>
      </w:r>
      <w:r w:rsidR="004277CD" w:rsidRPr="002B7ED3">
        <w:rPr>
          <w:b w:val="0"/>
          <w:color w:val="00B050"/>
        </w:rPr>
        <w:t xml:space="preserve"> </w:t>
      </w:r>
      <w:r w:rsidR="004277CD" w:rsidRPr="002B7ED3">
        <w:rPr>
          <w:b w:val="0"/>
        </w:rPr>
        <w:t>piedāvājumi tiek noraidīti, ja</w:t>
      </w:r>
      <w:r w:rsidRPr="002B7ED3">
        <w:rPr>
          <w:b w:val="0"/>
        </w:rPr>
        <w:t xml:space="preserve"> </w:t>
      </w:r>
      <w:r w:rsidR="004277CD" w:rsidRPr="002B7ED3">
        <w:rPr>
          <w:b w:val="0"/>
        </w:rPr>
        <w:t>Pretendenti</w:t>
      </w:r>
      <w:r w:rsidR="004277CD" w:rsidRPr="002B7ED3">
        <w:t xml:space="preserve"> </w:t>
      </w:r>
      <w:r w:rsidR="00E84893" w:rsidRPr="002B7ED3">
        <w:rPr>
          <w:b w:val="0"/>
        </w:rPr>
        <w:t xml:space="preserve">vai Personas </w:t>
      </w:r>
      <w:r w:rsidR="004277CD" w:rsidRPr="002B7ED3">
        <w:rPr>
          <w:b w:val="0"/>
        </w:rPr>
        <w:t>(</w:t>
      </w:r>
      <w:r w:rsidR="00E84893" w:rsidRPr="002B7ED3">
        <w:rPr>
          <w:b w:val="0"/>
        </w:rPr>
        <w:t>t.sk. apakšuzņēmēji</w:t>
      </w:r>
      <w:r w:rsidR="004277CD" w:rsidRPr="002B7ED3">
        <w:rPr>
          <w:b w:val="0"/>
        </w:rPr>
        <w:t>)</w:t>
      </w:r>
      <w:r w:rsidR="00E84893" w:rsidRPr="002B7ED3">
        <w:rPr>
          <w:b w:val="0"/>
        </w:rPr>
        <w:t>, uz kuru iespējām Pretendents balstās</w:t>
      </w:r>
      <w:r w:rsidRPr="002B7ED3">
        <w:rPr>
          <w:b w:val="0"/>
        </w:rPr>
        <w:t>:</w:t>
      </w:r>
    </w:p>
    <w:p w14:paraId="43A7EECD" w14:textId="77777777" w:rsidR="00BB1CBD" w:rsidRPr="002B7ED3" w:rsidRDefault="00BB1CBD" w:rsidP="001121D4">
      <w:pPr>
        <w:pStyle w:val="Rindkopa"/>
        <w:numPr>
          <w:ilvl w:val="0"/>
          <w:numId w:val="11"/>
        </w:numPr>
      </w:pPr>
      <w:r w:rsidRPr="002B7ED3">
        <w:t xml:space="preserve">nav iesnieguši dokumentus, kas apliecina </w:t>
      </w:r>
      <w:r w:rsidR="00535C00" w:rsidRPr="002B7ED3">
        <w:t>neattiecināmību Pretendentu izslēgšanas n</w:t>
      </w:r>
      <w:r w:rsidRPr="002B7ED3">
        <w:t xml:space="preserve">osacījumiem vai atbilst </w:t>
      </w:r>
      <w:r w:rsidR="00ED1B99" w:rsidRPr="002B7ED3">
        <w:t>Pretendentu izslēgšanas n</w:t>
      </w:r>
      <w:r w:rsidRPr="002B7ED3">
        <w:t>osacījumiem vai</w:t>
      </w:r>
    </w:p>
    <w:p w14:paraId="1C80F7AE" w14:textId="77777777" w:rsidR="00BB1CBD" w:rsidRPr="002B7ED3" w:rsidRDefault="00BB1CBD" w:rsidP="001121D4">
      <w:pPr>
        <w:pStyle w:val="Rindkopa"/>
        <w:numPr>
          <w:ilvl w:val="0"/>
          <w:numId w:val="11"/>
        </w:numPr>
      </w:pPr>
      <w:r w:rsidRPr="002B7ED3">
        <w:t>nav iesnieguši Pretendenta kvalifikācijas dokumentus vai neatbilst Pretendenta kvalifikācijas prasībām vai</w:t>
      </w:r>
    </w:p>
    <w:p w14:paraId="1AAA9373" w14:textId="77777777" w:rsidR="00BB1CBD" w:rsidRPr="002B7ED3" w:rsidRDefault="00BB1CBD" w:rsidP="001121D4">
      <w:pPr>
        <w:pStyle w:val="Rindkopa"/>
        <w:numPr>
          <w:ilvl w:val="0"/>
          <w:numId w:val="11"/>
        </w:numPr>
      </w:pPr>
      <w:r w:rsidRPr="002B7ED3">
        <w:rPr>
          <w:szCs w:val="20"/>
        </w:rPr>
        <w:t>ir snieguši nepatiesu informāciju kvalifikācijas novērtēšanai</w:t>
      </w:r>
      <w:r w:rsidR="004277CD" w:rsidRPr="002B7ED3">
        <w:rPr>
          <w:szCs w:val="20"/>
        </w:rPr>
        <w:t>.</w:t>
      </w:r>
    </w:p>
    <w:p w14:paraId="1CE74FF6" w14:textId="77777777" w:rsidR="00BB1CBD" w:rsidRPr="002B7ED3" w:rsidRDefault="00BB1CBD" w:rsidP="00BB1CBD">
      <w:pPr>
        <w:pStyle w:val="Rindkopa"/>
      </w:pPr>
    </w:p>
    <w:p w14:paraId="70F35825" w14:textId="27771F48" w:rsidR="00BB1CBD" w:rsidRPr="002B7ED3" w:rsidRDefault="00BB1CBD" w:rsidP="00BB1CBD">
      <w:pPr>
        <w:pStyle w:val="Apakpunkts"/>
        <w:jc w:val="both"/>
        <w:rPr>
          <w:b w:val="0"/>
        </w:rPr>
      </w:pPr>
      <w:r w:rsidRPr="002B7ED3">
        <w:rPr>
          <w:b w:val="0"/>
        </w:rPr>
        <w:t>Iepirkumu komisija pārbauda atlasīto Pretendentu piedāvājumu atbilstību Nolikumā noteikta</w:t>
      </w:r>
      <w:r w:rsidR="00A82456" w:rsidRPr="002B7ED3">
        <w:rPr>
          <w:b w:val="0"/>
        </w:rPr>
        <w:t>jām prasībām. Piedāvājumi, kuri</w:t>
      </w:r>
      <w:r w:rsidRPr="002B7ED3">
        <w:rPr>
          <w:b w:val="0"/>
        </w:rPr>
        <w:t xml:space="preserve"> neatbilst Nolikumā noteiktajām prasībām, tiek noraidīti.</w:t>
      </w:r>
    </w:p>
    <w:p w14:paraId="42898418" w14:textId="77777777" w:rsidR="00BB1CBD" w:rsidRPr="002B7ED3" w:rsidRDefault="00BB1CBD" w:rsidP="00BB1CBD">
      <w:pPr>
        <w:pStyle w:val="Rindkopa"/>
      </w:pPr>
    </w:p>
    <w:p w14:paraId="309D61EA" w14:textId="77777777" w:rsidR="00BB1CBD" w:rsidRPr="002B7ED3" w:rsidRDefault="00BB1CBD" w:rsidP="00BB1CBD">
      <w:pPr>
        <w:pStyle w:val="Apakpunkts"/>
        <w:jc w:val="both"/>
        <w:rPr>
          <w:b w:val="0"/>
        </w:rPr>
      </w:pPr>
      <w:r w:rsidRPr="002B7ED3">
        <w:rPr>
          <w:b w:val="0"/>
        </w:rPr>
        <w:t>Piedāvājumi, kuri neatbilst Nolikumā noteiktajām noformējuma prasībām var tikt noraidīti, ja to neatbilstība Nolikumā noteiktajām noformējuma prasībām ir būtiska.</w:t>
      </w:r>
    </w:p>
    <w:p w14:paraId="20C215A4" w14:textId="77777777" w:rsidR="00BB1CBD" w:rsidRPr="002B7ED3" w:rsidRDefault="00BB1CBD" w:rsidP="00BB1CBD">
      <w:pPr>
        <w:pStyle w:val="Rindkopa"/>
      </w:pPr>
    </w:p>
    <w:p w14:paraId="50C500EE" w14:textId="77777777" w:rsidR="00BB1CBD" w:rsidRPr="002B7ED3" w:rsidRDefault="00BB1CBD" w:rsidP="00BB1CBD">
      <w:pPr>
        <w:pStyle w:val="Apakpunkts"/>
        <w:jc w:val="both"/>
        <w:rPr>
          <w:b w:val="0"/>
        </w:rPr>
      </w:pPr>
      <w:r w:rsidRPr="002B7ED3">
        <w:rPr>
          <w:b w:val="0"/>
        </w:rPr>
        <w:t>No piedāvājumiem, kas atbilst Nolikumā noteiktajām prasībām, iepirkuma komisija izvēlas</w:t>
      </w:r>
      <w:r w:rsidR="00945F80" w:rsidRPr="002B7ED3">
        <w:rPr>
          <w:b w:val="0"/>
        </w:rPr>
        <w:t xml:space="preserve"> </w:t>
      </w:r>
      <w:r w:rsidRPr="00E43A60">
        <w:t>saimnieciski visizdevīgāko piedāvājumu</w:t>
      </w:r>
      <w:r w:rsidRPr="002B7ED3">
        <w:rPr>
          <w:b w:val="0"/>
        </w:rPr>
        <w:t>.</w:t>
      </w:r>
    </w:p>
    <w:p w14:paraId="30C187D3" w14:textId="77777777" w:rsidR="00BB1CBD" w:rsidRPr="002B7ED3" w:rsidRDefault="00BB1CBD" w:rsidP="00BB1CBD">
      <w:pPr>
        <w:pStyle w:val="Rindkopa"/>
      </w:pPr>
    </w:p>
    <w:p w14:paraId="0B846992" w14:textId="77777777" w:rsidR="00BB1CBD" w:rsidRPr="002B7ED3" w:rsidRDefault="00BB1CBD" w:rsidP="00BB1CBD">
      <w:pPr>
        <w:pStyle w:val="Apakpunkts"/>
        <w:jc w:val="both"/>
        <w:rPr>
          <w:b w:val="0"/>
        </w:rPr>
      </w:pPr>
      <w:r w:rsidRPr="002B7ED3">
        <w:rPr>
          <w:b w:val="0"/>
        </w:rPr>
        <w:t xml:space="preserve">Vērtējot piedāvājumu, iepirkuma komisija ņem vērā piedāvājumā norādīto </w:t>
      </w:r>
      <w:r w:rsidR="007D6BC1" w:rsidRPr="002B7ED3">
        <w:rPr>
          <w:b w:val="0"/>
        </w:rPr>
        <w:t>P</w:t>
      </w:r>
      <w:r w:rsidR="008C36CF" w:rsidRPr="002B7ED3">
        <w:rPr>
          <w:b w:val="0"/>
        </w:rPr>
        <w:t>akalpojum</w:t>
      </w:r>
      <w:r w:rsidR="007D6BC1" w:rsidRPr="002B7ED3">
        <w:rPr>
          <w:b w:val="0"/>
        </w:rPr>
        <w:t>a</w:t>
      </w:r>
      <w:r w:rsidR="008C36CF" w:rsidRPr="002B7ED3">
        <w:rPr>
          <w:b w:val="0"/>
        </w:rPr>
        <w:t xml:space="preserve"> </w:t>
      </w:r>
      <w:r w:rsidR="007D6BC1" w:rsidRPr="002B7ED3">
        <w:rPr>
          <w:b w:val="0"/>
        </w:rPr>
        <w:t>kopējo cenu bez PVN, kā arī citus vērtēšanas kritērijus.</w:t>
      </w:r>
    </w:p>
    <w:p w14:paraId="71D2B730" w14:textId="77777777" w:rsidR="00535C00" w:rsidRPr="002B7ED3" w:rsidRDefault="00535C00" w:rsidP="00A57F7D">
      <w:pPr>
        <w:jc w:val="both"/>
        <w:rPr>
          <w:b/>
        </w:rPr>
      </w:pPr>
    </w:p>
    <w:p w14:paraId="3BCAB2A2" w14:textId="77777777" w:rsidR="00BB1CBD" w:rsidRPr="002B7ED3" w:rsidRDefault="00BB1CBD" w:rsidP="00BB1CBD">
      <w:pPr>
        <w:pStyle w:val="Apakpunkts"/>
        <w:jc w:val="both"/>
        <w:rPr>
          <w:rFonts w:cs="Arial"/>
          <w:b w:val="0"/>
          <w:szCs w:val="20"/>
        </w:rPr>
      </w:pPr>
      <w:r w:rsidRPr="002B7ED3">
        <w:rPr>
          <w:rStyle w:val="apple-style-span"/>
          <w:rFonts w:cs="Arial"/>
          <w:b w:val="0"/>
          <w:color w:val="000000"/>
          <w:szCs w:val="20"/>
        </w:rPr>
        <w:t>Ja Iepirkuma komisija konstatē, ka Pretendenta piedāvājums ir nepamatoti lēts, tas tiek noraidīts. Ja iepirkuma komisija Pretendenta piedāvājumu uzskata par nepamatoti lētu, Pasūtītājs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14:paraId="6A33D6FA" w14:textId="77777777" w:rsidR="005F7E4D" w:rsidRPr="002B7ED3" w:rsidRDefault="005F7E4D" w:rsidP="005F7E4D">
      <w:pPr>
        <w:pStyle w:val="Rindkopa"/>
      </w:pPr>
    </w:p>
    <w:p w14:paraId="61CB24C3" w14:textId="0BD26B2E" w:rsidR="006D50D1" w:rsidRDefault="00D8078A" w:rsidP="00CF2BBB">
      <w:pPr>
        <w:pStyle w:val="Apakpunkts"/>
        <w:jc w:val="both"/>
        <w:rPr>
          <w:b w:val="0"/>
        </w:rPr>
      </w:pPr>
      <w:bookmarkStart w:id="70" w:name="_Toc61422145"/>
      <w:r w:rsidRPr="00BC4047">
        <w:rPr>
          <w:b w:val="0"/>
        </w:rPr>
        <w:t>V</w:t>
      </w:r>
      <w:r w:rsidR="006D50D1" w:rsidRPr="00BC4047">
        <w:rPr>
          <w:b w:val="0"/>
        </w:rPr>
        <w:t>ērtēšanas kritēriji un to skaitliskās vērtības</w:t>
      </w:r>
      <w:bookmarkEnd w:id="70"/>
      <w:r w:rsidRPr="00BC4047">
        <w:rPr>
          <w:b w:val="0"/>
        </w:rPr>
        <w:t xml:space="preserve"> </w:t>
      </w:r>
      <w:r w:rsidRPr="00E24D31">
        <w:t xml:space="preserve">saimnieciski visizdevīgākā </w:t>
      </w:r>
      <w:r w:rsidRPr="00BC4047">
        <w:rPr>
          <w:b w:val="0"/>
        </w:rPr>
        <w:t>piedāvājuma izvēlei</w:t>
      </w:r>
      <w:r w:rsidR="00127662" w:rsidRPr="00BC4047">
        <w:rPr>
          <w:b w:val="0"/>
        </w:rPr>
        <w:t>:</w:t>
      </w:r>
    </w:p>
    <w:p w14:paraId="63FD7DD8" w14:textId="77777777" w:rsidR="00380706" w:rsidRDefault="00380706" w:rsidP="00380706">
      <w:pPr>
        <w:pStyle w:val="ListParagraph"/>
        <w:rPr>
          <w:b/>
        </w:rPr>
      </w:pPr>
    </w:p>
    <w:tbl>
      <w:tblPr>
        <w:tblStyle w:val="TableGrid"/>
        <w:tblW w:w="9356" w:type="dxa"/>
        <w:tblInd w:w="-147" w:type="dxa"/>
        <w:tblLook w:val="04A0" w:firstRow="1" w:lastRow="0" w:firstColumn="1" w:lastColumn="0" w:noHBand="0" w:noVBand="1"/>
      </w:tblPr>
      <w:tblGrid>
        <w:gridCol w:w="1456"/>
        <w:gridCol w:w="6537"/>
        <w:gridCol w:w="1363"/>
      </w:tblGrid>
      <w:tr w:rsidR="00380706" w:rsidRPr="00880A91" w14:paraId="6AEEDD2A" w14:textId="77777777" w:rsidTr="00D71996">
        <w:trPr>
          <w:trHeight w:val="688"/>
        </w:trPr>
        <w:tc>
          <w:tcPr>
            <w:tcW w:w="1456" w:type="dxa"/>
            <w:shd w:val="clear" w:color="auto" w:fill="D9D9D9" w:themeFill="background1" w:themeFillShade="D9"/>
            <w:vAlign w:val="center"/>
          </w:tcPr>
          <w:p w14:paraId="6D4F5AC4" w14:textId="77777777" w:rsidR="00380706" w:rsidRPr="006B3F70" w:rsidRDefault="00380706" w:rsidP="00D71996">
            <w:pPr>
              <w:jc w:val="center"/>
              <w:rPr>
                <w:rFonts w:ascii="Arial" w:hAnsi="Arial" w:cs="Arial"/>
                <w:b/>
                <w:sz w:val="20"/>
                <w:szCs w:val="20"/>
              </w:rPr>
            </w:pPr>
            <w:r w:rsidRPr="006B3F70">
              <w:rPr>
                <w:rFonts w:ascii="Arial" w:hAnsi="Arial" w:cs="Arial"/>
                <w:b/>
                <w:sz w:val="20"/>
                <w:szCs w:val="20"/>
              </w:rPr>
              <w:t>Kritēriju apzīmējums</w:t>
            </w:r>
          </w:p>
        </w:tc>
        <w:tc>
          <w:tcPr>
            <w:tcW w:w="6537" w:type="dxa"/>
            <w:shd w:val="clear" w:color="auto" w:fill="D9D9D9" w:themeFill="background1" w:themeFillShade="D9"/>
            <w:vAlign w:val="center"/>
          </w:tcPr>
          <w:p w14:paraId="1859F4C9" w14:textId="77777777" w:rsidR="00380706" w:rsidRPr="006B3F70" w:rsidRDefault="00380706" w:rsidP="00D71996">
            <w:pPr>
              <w:jc w:val="center"/>
              <w:rPr>
                <w:rFonts w:ascii="Arial" w:hAnsi="Arial" w:cs="Arial"/>
                <w:b/>
                <w:sz w:val="20"/>
                <w:szCs w:val="20"/>
              </w:rPr>
            </w:pPr>
            <w:r w:rsidRPr="006B3F70">
              <w:rPr>
                <w:rFonts w:ascii="Arial" w:hAnsi="Arial" w:cs="Arial"/>
                <w:b/>
                <w:sz w:val="20"/>
                <w:szCs w:val="20"/>
              </w:rPr>
              <w:t>Vērtēšanas kritēriji</w:t>
            </w:r>
          </w:p>
        </w:tc>
        <w:tc>
          <w:tcPr>
            <w:tcW w:w="1363" w:type="dxa"/>
            <w:shd w:val="clear" w:color="auto" w:fill="D9D9D9" w:themeFill="background1" w:themeFillShade="D9"/>
            <w:vAlign w:val="center"/>
          </w:tcPr>
          <w:p w14:paraId="4E1085EE" w14:textId="77777777" w:rsidR="00380706" w:rsidRPr="006B3F70" w:rsidRDefault="00380706" w:rsidP="00D71996">
            <w:pPr>
              <w:jc w:val="center"/>
              <w:rPr>
                <w:rFonts w:ascii="Arial" w:hAnsi="Arial" w:cs="Arial"/>
                <w:b/>
                <w:sz w:val="20"/>
                <w:szCs w:val="20"/>
              </w:rPr>
            </w:pPr>
            <w:r w:rsidRPr="006B3F70">
              <w:rPr>
                <w:rFonts w:ascii="Arial" w:hAnsi="Arial" w:cs="Arial"/>
                <w:b/>
                <w:sz w:val="20"/>
                <w:szCs w:val="20"/>
              </w:rPr>
              <w:t xml:space="preserve">Maksimālā skaitliskā vērtība, </w:t>
            </w:r>
            <m:oMath>
              <m:sSub>
                <m:sSubPr>
                  <m:ctrlPr>
                    <w:rPr>
                      <w:rFonts w:ascii="Cambria Math" w:hAnsi="Cambria Math" w:cs="Arial"/>
                      <w:b/>
                      <w:i/>
                      <w:sz w:val="20"/>
                      <w:szCs w:val="20"/>
                    </w:rPr>
                  </m:ctrlPr>
                </m:sSubPr>
                <m:e>
                  <m:r>
                    <m:rPr>
                      <m:sty m:val="bi"/>
                    </m:rPr>
                    <w:rPr>
                      <w:rFonts w:ascii="Cambria Math" w:hAnsi="Cambria Math" w:cs="Arial"/>
                      <w:sz w:val="20"/>
                      <w:szCs w:val="20"/>
                    </w:rPr>
                    <m:t>M</m:t>
                  </m:r>
                </m:e>
                <m:sub>
                  <m:r>
                    <m:rPr>
                      <m:sty m:val="bi"/>
                    </m:rPr>
                    <w:rPr>
                      <w:rFonts w:ascii="Cambria Math" w:hAnsi="Cambria Math" w:cs="Arial"/>
                      <w:sz w:val="20"/>
                      <w:szCs w:val="20"/>
                    </w:rPr>
                    <m:t>A</m:t>
                  </m:r>
                </m:sub>
              </m:sSub>
              <m:r>
                <m:rPr>
                  <m:sty m:val="bi"/>
                </m:rPr>
                <w:rPr>
                  <w:rFonts w:ascii="Cambria Math" w:hAnsi="Cambria Math" w:cs="Arial"/>
                  <w:sz w:val="20"/>
                  <w:szCs w:val="20"/>
                </w:rPr>
                <m:t>,</m:t>
              </m:r>
              <m:sSub>
                <m:sSubPr>
                  <m:ctrlPr>
                    <w:rPr>
                      <w:rFonts w:ascii="Cambria Math" w:hAnsi="Cambria Math" w:cs="Arial"/>
                      <w:b/>
                      <w:i/>
                      <w:sz w:val="20"/>
                      <w:szCs w:val="20"/>
                    </w:rPr>
                  </m:ctrlPr>
                </m:sSubPr>
                <m:e>
                  <m:r>
                    <m:rPr>
                      <m:sty m:val="bi"/>
                    </m:rPr>
                    <w:rPr>
                      <w:rFonts w:ascii="Cambria Math" w:hAnsi="Cambria Math" w:cs="Arial"/>
                      <w:sz w:val="20"/>
                      <w:szCs w:val="20"/>
                    </w:rPr>
                    <m:t>M</m:t>
                  </m:r>
                </m:e>
                <m:sub>
                  <m:r>
                    <m:rPr>
                      <m:sty m:val="bi"/>
                    </m:rPr>
                    <w:rPr>
                      <w:rFonts w:ascii="Cambria Math" w:hAnsi="Cambria Math" w:cs="Arial"/>
                      <w:sz w:val="20"/>
                      <w:szCs w:val="20"/>
                    </w:rPr>
                    <m:t>B</m:t>
                  </m:r>
                </m:sub>
              </m:sSub>
            </m:oMath>
          </w:p>
        </w:tc>
      </w:tr>
      <w:tr w:rsidR="00380706" w:rsidRPr="00FA025B" w14:paraId="33812D59" w14:textId="77777777" w:rsidTr="00D71996">
        <w:trPr>
          <w:trHeight w:val="1338"/>
        </w:trPr>
        <w:tc>
          <w:tcPr>
            <w:tcW w:w="1456" w:type="dxa"/>
            <w:vAlign w:val="center"/>
          </w:tcPr>
          <w:p w14:paraId="68A78F10" w14:textId="77777777" w:rsidR="00380706" w:rsidRPr="006B3F70" w:rsidRDefault="00380706" w:rsidP="00D71996">
            <w:pPr>
              <w:jc w:val="center"/>
              <w:rPr>
                <w:rFonts w:ascii="Arial" w:hAnsi="Arial" w:cs="Arial"/>
                <w:b/>
                <w:sz w:val="20"/>
                <w:szCs w:val="20"/>
              </w:rPr>
            </w:pPr>
            <w:r w:rsidRPr="006B3F70">
              <w:rPr>
                <w:rFonts w:ascii="Arial" w:hAnsi="Arial" w:cs="Arial"/>
                <w:b/>
                <w:sz w:val="20"/>
                <w:szCs w:val="20"/>
              </w:rPr>
              <w:t>A</w:t>
            </w:r>
          </w:p>
        </w:tc>
        <w:tc>
          <w:tcPr>
            <w:tcW w:w="6537" w:type="dxa"/>
            <w:shd w:val="clear" w:color="auto" w:fill="FFFFFF" w:themeFill="background1"/>
            <w:vAlign w:val="center"/>
          </w:tcPr>
          <w:p w14:paraId="7F284DEC" w14:textId="77777777" w:rsidR="00380706" w:rsidRPr="006B3F70" w:rsidRDefault="00380706" w:rsidP="00D71996">
            <w:pPr>
              <w:rPr>
                <w:rFonts w:ascii="Arial" w:hAnsi="Arial" w:cs="Arial"/>
                <w:sz w:val="20"/>
                <w:szCs w:val="20"/>
                <w:lang w:eastAsia="en-US"/>
              </w:rPr>
            </w:pPr>
            <w:r w:rsidRPr="006B3F70">
              <w:rPr>
                <w:rFonts w:ascii="Arial" w:hAnsi="Arial" w:cs="Arial"/>
                <w:sz w:val="20"/>
                <w:szCs w:val="20"/>
              </w:rPr>
              <w:t>Pretendenta piedāvāta kopējā līgumcena</w:t>
            </w:r>
          </w:p>
        </w:tc>
        <w:tc>
          <w:tcPr>
            <w:tcW w:w="1363" w:type="dxa"/>
            <w:shd w:val="clear" w:color="auto" w:fill="FFFFFF" w:themeFill="background1"/>
            <w:vAlign w:val="center"/>
          </w:tcPr>
          <w:p w14:paraId="48425344" w14:textId="77777777" w:rsidR="00380706" w:rsidRPr="006B3F70" w:rsidRDefault="00380706" w:rsidP="00D71996">
            <w:pPr>
              <w:jc w:val="center"/>
              <w:rPr>
                <w:rFonts w:ascii="Arial" w:hAnsi="Arial" w:cs="Arial"/>
                <w:b/>
                <w:sz w:val="20"/>
                <w:szCs w:val="20"/>
                <w:lang w:eastAsia="en-US"/>
              </w:rPr>
            </w:pPr>
            <w:r w:rsidRPr="006B3F70">
              <w:rPr>
                <w:rFonts w:ascii="Arial" w:hAnsi="Arial" w:cs="Arial"/>
                <w:b/>
                <w:sz w:val="20"/>
                <w:szCs w:val="20"/>
                <w:lang w:eastAsia="en-US"/>
              </w:rPr>
              <w:t>70</w:t>
            </w:r>
          </w:p>
        </w:tc>
      </w:tr>
      <w:tr w:rsidR="00380706" w:rsidRPr="000F513F" w14:paraId="33707163" w14:textId="77777777" w:rsidTr="00D71996">
        <w:trPr>
          <w:trHeight w:val="825"/>
        </w:trPr>
        <w:tc>
          <w:tcPr>
            <w:tcW w:w="1456" w:type="dxa"/>
            <w:vAlign w:val="center"/>
          </w:tcPr>
          <w:p w14:paraId="7DB57A68" w14:textId="77777777" w:rsidR="00380706" w:rsidRPr="006B3F70" w:rsidRDefault="00380706" w:rsidP="00D71996">
            <w:pPr>
              <w:jc w:val="center"/>
              <w:rPr>
                <w:rFonts w:ascii="Arial" w:hAnsi="Arial" w:cs="Arial"/>
                <w:b/>
                <w:sz w:val="20"/>
                <w:szCs w:val="20"/>
              </w:rPr>
            </w:pPr>
            <w:r w:rsidRPr="006B3F70">
              <w:rPr>
                <w:rFonts w:ascii="Arial" w:hAnsi="Arial" w:cs="Arial"/>
                <w:b/>
                <w:sz w:val="20"/>
                <w:szCs w:val="20"/>
              </w:rPr>
              <w:t>B</w:t>
            </w:r>
          </w:p>
        </w:tc>
        <w:tc>
          <w:tcPr>
            <w:tcW w:w="6537" w:type="dxa"/>
            <w:shd w:val="clear" w:color="auto" w:fill="FFFFFF" w:themeFill="background1"/>
            <w:vAlign w:val="center"/>
          </w:tcPr>
          <w:p w14:paraId="3625E822" w14:textId="77777777" w:rsidR="00380706" w:rsidRPr="006B3F70" w:rsidRDefault="00380706" w:rsidP="00D71996">
            <w:pPr>
              <w:rPr>
                <w:rFonts w:ascii="Arial" w:hAnsi="Arial" w:cs="Arial"/>
                <w:sz w:val="20"/>
                <w:szCs w:val="20"/>
                <w:lang w:eastAsia="en-US"/>
              </w:rPr>
            </w:pPr>
            <w:r w:rsidRPr="006B3F70">
              <w:rPr>
                <w:rFonts w:ascii="Arial" w:hAnsi="Arial" w:cs="Arial"/>
                <w:sz w:val="20"/>
                <w:szCs w:val="20"/>
              </w:rPr>
              <w:t>Pretendenta piedāvātais projektēšanas laiks</w:t>
            </w:r>
          </w:p>
        </w:tc>
        <w:tc>
          <w:tcPr>
            <w:tcW w:w="1363" w:type="dxa"/>
            <w:shd w:val="clear" w:color="auto" w:fill="FFFFFF" w:themeFill="background1"/>
            <w:vAlign w:val="center"/>
          </w:tcPr>
          <w:p w14:paraId="67474008" w14:textId="77777777" w:rsidR="00380706" w:rsidRPr="006B3F70" w:rsidRDefault="00380706" w:rsidP="00D71996">
            <w:pPr>
              <w:jc w:val="center"/>
              <w:rPr>
                <w:rFonts w:ascii="Arial" w:hAnsi="Arial" w:cs="Arial"/>
                <w:b/>
                <w:sz w:val="20"/>
                <w:szCs w:val="20"/>
                <w:lang w:eastAsia="en-US"/>
              </w:rPr>
            </w:pPr>
            <w:r w:rsidRPr="006B3F70">
              <w:rPr>
                <w:rFonts w:ascii="Arial" w:hAnsi="Arial" w:cs="Arial"/>
                <w:b/>
                <w:sz w:val="20"/>
                <w:szCs w:val="20"/>
                <w:lang w:eastAsia="en-US"/>
              </w:rPr>
              <w:t>30</w:t>
            </w:r>
          </w:p>
        </w:tc>
      </w:tr>
      <w:tr w:rsidR="00380706" w:rsidRPr="00880A91" w14:paraId="4563E6DC" w14:textId="77777777" w:rsidTr="00D71996">
        <w:trPr>
          <w:trHeight w:val="825"/>
        </w:trPr>
        <w:tc>
          <w:tcPr>
            <w:tcW w:w="1456" w:type="dxa"/>
          </w:tcPr>
          <w:p w14:paraId="7BBAADD1" w14:textId="77777777" w:rsidR="00380706" w:rsidRPr="006B3F70" w:rsidRDefault="00380706" w:rsidP="00D71996">
            <w:pPr>
              <w:jc w:val="center"/>
              <w:rPr>
                <w:rFonts w:ascii="Arial" w:hAnsi="Arial" w:cs="Arial"/>
                <w:b/>
                <w:sz w:val="20"/>
                <w:szCs w:val="20"/>
              </w:rPr>
            </w:pPr>
          </w:p>
        </w:tc>
        <w:tc>
          <w:tcPr>
            <w:tcW w:w="6537" w:type="dxa"/>
            <w:shd w:val="clear" w:color="auto" w:fill="FFFFFF" w:themeFill="background1"/>
          </w:tcPr>
          <w:p w14:paraId="43AB1660" w14:textId="77777777" w:rsidR="00380706" w:rsidRPr="006B3F70" w:rsidRDefault="00380706" w:rsidP="00D71996">
            <w:pPr>
              <w:rPr>
                <w:rFonts w:ascii="Arial" w:hAnsi="Arial" w:cs="Arial"/>
                <w:b/>
                <w:sz w:val="20"/>
                <w:szCs w:val="20"/>
              </w:rPr>
            </w:pPr>
          </w:p>
          <w:p w14:paraId="158626A3" w14:textId="77777777" w:rsidR="00380706" w:rsidRPr="006B3F70" w:rsidRDefault="00380706" w:rsidP="00D71996">
            <w:pPr>
              <w:rPr>
                <w:rFonts w:ascii="Arial" w:hAnsi="Arial" w:cs="Arial"/>
                <w:b/>
                <w:sz w:val="20"/>
                <w:szCs w:val="20"/>
              </w:rPr>
            </w:pPr>
            <w:r w:rsidRPr="006B3F70">
              <w:rPr>
                <w:rFonts w:ascii="Arial" w:hAnsi="Arial" w:cs="Arial"/>
                <w:b/>
                <w:sz w:val="20"/>
                <w:szCs w:val="20"/>
              </w:rPr>
              <w:t>Maksimālais iegūstamais kopējais punktu skaits</w:t>
            </w:r>
          </w:p>
        </w:tc>
        <w:tc>
          <w:tcPr>
            <w:tcW w:w="1363" w:type="dxa"/>
            <w:shd w:val="clear" w:color="auto" w:fill="FFFFFF" w:themeFill="background1"/>
            <w:vAlign w:val="center"/>
          </w:tcPr>
          <w:p w14:paraId="5684F2D0" w14:textId="77777777" w:rsidR="00380706" w:rsidRPr="006B3F70" w:rsidRDefault="00380706" w:rsidP="00D71996">
            <w:pPr>
              <w:jc w:val="center"/>
              <w:rPr>
                <w:rFonts w:ascii="Arial" w:hAnsi="Arial" w:cs="Arial"/>
                <w:b/>
                <w:sz w:val="20"/>
                <w:szCs w:val="20"/>
              </w:rPr>
            </w:pPr>
            <w:r w:rsidRPr="006B3F70">
              <w:rPr>
                <w:rFonts w:ascii="Arial" w:hAnsi="Arial" w:cs="Arial"/>
                <w:b/>
                <w:sz w:val="20"/>
                <w:szCs w:val="20"/>
              </w:rPr>
              <w:fldChar w:fldCharType="begin"/>
            </w:r>
            <w:r w:rsidRPr="006B3F70">
              <w:rPr>
                <w:rFonts w:ascii="Arial" w:hAnsi="Arial" w:cs="Arial"/>
                <w:b/>
                <w:sz w:val="20"/>
                <w:szCs w:val="20"/>
              </w:rPr>
              <w:instrText xml:space="preserve"> =SUM(ABOVE) </w:instrText>
            </w:r>
            <w:r w:rsidRPr="006B3F70">
              <w:rPr>
                <w:rFonts w:ascii="Arial" w:hAnsi="Arial" w:cs="Arial"/>
                <w:b/>
                <w:sz w:val="20"/>
                <w:szCs w:val="20"/>
              </w:rPr>
              <w:fldChar w:fldCharType="separate"/>
            </w:r>
            <w:r w:rsidRPr="006B3F70">
              <w:rPr>
                <w:rFonts w:ascii="Arial" w:hAnsi="Arial" w:cs="Arial"/>
                <w:b/>
                <w:sz w:val="20"/>
                <w:szCs w:val="20"/>
              </w:rPr>
              <w:t>100</w:t>
            </w:r>
            <w:r w:rsidRPr="006B3F70">
              <w:rPr>
                <w:rFonts w:ascii="Arial" w:hAnsi="Arial" w:cs="Arial"/>
                <w:b/>
                <w:sz w:val="20"/>
                <w:szCs w:val="20"/>
              </w:rPr>
              <w:fldChar w:fldCharType="end"/>
            </w:r>
          </w:p>
        </w:tc>
      </w:tr>
    </w:tbl>
    <w:p w14:paraId="22F1F180" w14:textId="77777777" w:rsidR="00127662" w:rsidRPr="00F23B0B" w:rsidRDefault="00127662" w:rsidP="005A3DC0">
      <w:pPr>
        <w:pStyle w:val="Rindkopa"/>
        <w:ind w:left="0"/>
      </w:pPr>
    </w:p>
    <w:p w14:paraId="36CA8575" w14:textId="77777777" w:rsidR="00C1673D" w:rsidRPr="00F23B0B" w:rsidRDefault="00A57F7D" w:rsidP="005F7E4D">
      <w:pPr>
        <w:pStyle w:val="Apakpunkts"/>
        <w:jc w:val="both"/>
        <w:rPr>
          <w:b w:val="0"/>
        </w:rPr>
      </w:pPr>
      <w:r w:rsidRPr="00F23B0B">
        <w:rPr>
          <w:b w:val="0"/>
        </w:rPr>
        <w:t>Iegūtos punktus aprēķina, izmantojot šādu formulu:</w:t>
      </w:r>
    </w:p>
    <w:p w14:paraId="490AF576" w14:textId="77777777" w:rsidR="00380706" w:rsidRPr="00567C0B" w:rsidRDefault="00380706" w:rsidP="00380706">
      <w:pPr>
        <w:pStyle w:val="Rindkopa"/>
        <w:rPr>
          <w:rFonts w:ascii="Times New Roman" w:hAnsi="Times New Roman"/>
          <w:sz w:val="22"/>
          <w:szCs w:val="22"/>
        </w:rPr>
      </w:pPr>
    </w:p>
    <w:p w14:paraId="4477989E" w14:textId="77777777" w:rsidR="00380706" w:rsidRPr="00567C0B" w:rsidRDefault="0012469C" w:rsidP="00380706">
      <w:pPr>
        <w:pStyle w:val="Rindkopa"/>
        <w:ind w:left="284" w:firstLine="142"/>
        <w:rPr>
          <w:rFonts w:ascii="Times New Roman" w:hAnsi="Times New Roman"/>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A</m:t>
              </m:r>
            </m:sub>
          </m:sSub>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min</m:t>
                  </m:r>
                </m:sub>
              </m:sSub>
            </m:num>
            <m:den>
              <m:r>
                <m:rPr>
                  <m:sty m:val="bi"/>
                </m:rPr>
                <w:rPr>
                  <w:rFonts w:ascii="Cambria Math" w:hAnsi="Cambria Math"/>
                  <w:sz w:val="22"/>
                  <w:szCs w:val="22"/>
                </w:rPr>
                <m:t>A</m:t>
              </m:r>
            </m:den>
          </m:f>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B</m:t>
              </m:r>
            </m:sub>
          </m:sSub>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min</m:t>
                  </m:r>
                </m:sub>
              </m:sSub>
            </m:num>
            <m:den>
              <m:r>
                <m:rPr>
                  <m:sty m:val="bi"/>
                </m:rPr>
                <w:rPr>
                  <w:rFonts w:ascii="Cambria Math" w:hAnsi="Cambria Math"/>
                  <w:sz w:val="22"/>
                  <w:szCs w:val="22"/>
                </w:rPr>
                <m:t>B</m:t>
              </m:r>
            </m:den>
          </m:f>
        </m:oMath>
      </m:oMathPara>
    </w:p>
    <w:p w14:paraId="3B26BCB1" w14:textId="77777777" w:rsidR="00380706" w:rsidRPr="00567C0B" w:rsidRDefault="00380706" w:rsidP="00380706">
      <w:pPr>
        <w:pStyle w:val="Rindkopa"/>
        <w:ind w:left="284" w:firstLine="142"/>
        <w:rPr>
          <w:rFonts w:ascii="Times New Roman" w:hAnsi="Times New Roman"/>
          <w:sz w:val="22"/>
          <w:szCs w:val="22"/>
        </w:rPr>
      </w:pPr>
    </w:p>
    <w:p w14:paraId="58219D3A" w14:textId="77777777" w:rsidR="00380706" w:rsidRPr="006B3F70" w:rsidRDefault="00380706" w:rsidP="00380706">
      <w:pPr>
        <w:pStyle w:val="Rindkopa"/>
        <w:ind w:left="284" w:firstLine="142"/>
        <w:rPr>
          <w:rFonts w:cs="Arial"/>
          <w:szCs w:val="20"/>
        </w:rPr>
      </w:pPr>
      <w:r w:rsidRPr="006B3F70">
        <w:rPr>
          <w:rFonts w:cs="Arial"/>
          <w:szCs w:val="20"/>
        </w:rPr>
        <w:t>kur:</w:t>
      </w:r>
    </w:p>
    <w:p w14:paraId="1C99AC7D" w14:textId="77777777" w:rsidR="00380706" w:rsidRPr="006B3F70" w:rsidRDefault="00380706" w:rsidP="00380706">
      <w:pPr>
        <w:pStyle w:val="Rindkopa"/>
        <w:ind w:left="284" w:firstLine="142"/>
        <w:rPr>
          <w:rFonts w:cs="Arial"/>
          <w:szCs w:val="20"/>
        </w:rPr>
      </w:pPr>
    </w:p>
    <w:p w14:paraId="4E7AF8E6" w14:textId="77777777" w:rsidR="00380706" w:rsidRPr="006B3F70" w:rsidRDefault="0012469C" w:rsidP="00380706">
      <w:pPr>
        <w:pStyle w:val="Rindkopa"/>
        <w:ind w:left="284" w:firstLine="142"/>
        <w:rPr>
          <w:rFonts w:cs="Arial"/>
          <w:szCs w:val="20"/>
        </w:rPr>
      </w:pPr>
      <m:oMath>
        <m:sSub>
          <m:sSubPr>
            <m:ctrlPr>
              <w:rPr>
                <w:rFonts w:ascii="Cambria Math" w:hAnsi="Cambria Math" w:cs="Arial"/>
                <w:b/>
                <w:i/>
                <w:szCs w:val="20"/>
              </w:rPr>
            </m:ctrlPr>
          </m:sSubPr>
          <m:e>
            <m:r>
              <m:rPr>
                <m:sty m:val="bi"/>
              </m:rPr>
              <w:rPr>
                <w:rFonts w:ascii="Cambria Math" w:hAnsi="Cambria Math" w:cs="Arial"/>
                <w:szCs w:val="20"/>
              </w:rPr>
              <m:t>P</m:t>
            </m:r>
          </m:e>
          <m:sub/>
        </m:sSub>
      </m:oMath>
      <w:r w:rsidR="00380706" w:rsidRPr="006B3F70">
        <w:rPr>
          <w:rFonts w:cs="Arial"/>
          <w:szCs w:val="20"/>
        </w:rPr>
        <w:t xml:space="preserve"> – Pretendenta piedāvājuma galīgais vērtējums;</w:t>
      </w:r>
    </w:p>
    <w:p w14:paraId="5EAB5FF4" w14:textId="77777777" w:rsidR="00380706" w:rsidRPr="006B3F70" w:rsidRDefault="00380706" w:rsidP="00380706">
      <w:pPr>
        <w:rPr>
          <w:rFonts w:ascii="Arial" w:hAnsi="Arial" w:cs="Arial"/>
          <w:sz w:val="20"/>
          <w:szCs w:val="20"/>
        </w:rPr>
      </w:pPr>
    </w:p>
    <w:p w14:paraId="6F8CE9A8" w14:textId="77777777" w:rsidR="00380706" w:rsidRPr="006B3F70" w:rsidRDefault="0012469C" w:rsidP="00380706">
      <w:pPr>
        <w:pStyle w:val="Rindkopa"/>
        <w:ind w:left="426"/>
        <w:rPr>
          <w:rFonts w:cs="Arial"/>
          <w:szCs w:val="20"/>
        </w:rPr>
      </w:pPr>
      <m:oMath>
        <m:sSub>
          <m:sSubPr>
            <m:ctrlPr>
              <w:rPr>
                <w:rFonts w:ascii="Cambria Math" w:hAnsi="Cambria Math" w:cs="Arial"/>
                <w:b/>
                <w:i/>
                <w:szCs w:val="20"/>
              </w:rPr>
            </m:ctrlPr>
          </m:sSubPr>
          <m:e>
            <m:r>
              <m:rPr>
                <m:sty m:val="bi"/>
              </m:rPr>
              <w:rPr>
                <w:rFonts w:ascii="Cambria Math" w:hAnsi="Cambria Math" w:cs="Arial"/>
                <w:szCs w:val="20"/>
              </w:rPr>
              <m:t>A</m:t>
            </m:r>
          </m:e>
          <m:sub>
            <m:r>
              <m:rPr>
                <m:sty m:val="bi"/>
              </m:rPr>
              <w:rPr>
                <w:rFonts w:ascii="Cambria Math" w:hAnsi="Cambria Math" w:cs="Arial"/>
                <w:szCs w:val="20"/>
              </w:rPr>
              <m:t>min</m:t>
            </m:r>
          </m:sub>
        </m:sSub>
      </m:oMath>
      <w:r w:rsidR="00380706" w:rsidRPr="006B3F70">
        <w:rPr>
          <w:rFonts w:cs="Arial"/>
          <w:szCs w:val="20"/>
        </w:rPr>
        <w:t xml:space="preserve"> – Minimālā piedāvāta līgumcena;</w:t>
      </w:r>
    </w:p>
    <w:p w14:paraId="0BECBFF4" w14:textId="77777777" w:rsidR="00380706" w:rsidRPr="006B3F70" w:rsidRDefault="00380706" w:rsidP="00380706">
      <w:pPr>
        <w:pStyle w:val="Rindkopa"/>
        <w:ind w:left="426"/>
        <w:rPr>
          <w:rFonts w:cs="Arial"/>
          <w:szCs w:val="20"/>
        </w:rPr>
      </w:pPr>
      <m:oMath>
        <m:r>
          <m:rPr>
            <m:sty m:val="bi"/>
          </m:rPr>
          <w:rPr>
            <w:rFonts w:ascii="Cambria Math" w:hAnsi="Cambria Math" w:cs="Arial"/>
            <w:szCs w:val="20"/>
          </w:rPr>
          <m:t>A</m:t>
        </m:r>
      </m:oMath>
      <w:r w:rsidRPr="006B3F70" w:rsidDel="008B767F">
        <w:rPr>
          <w:rFonts w:cs="Arial"/>
          <w:szCs w:val="20"/>
        </w:rPr>
        <w:t xml:space="preserve"> </w:t>
      </w:r>
      <w:r w:rsidRPr="006B3F70">
        <w:rPr>
          <w:rFonts w:cs="Arial"/>
          <w:szCs w:val="20"/>
        </w:rPr>
        <w:t xml:space="preserve"> – Pretendenta piedāvāta līgumcena;</w:t>
      </w:r>
    </w:p>
    <w:p w14:paraId="148CB91A" w14:textId="77777777" w:rsidR="00380706" w:rsidRPr="006B3F70" w:rsidRDefault="0012469C" w:rsidP="00380706">
      <w:pPr>
        <w:pStyle w:val="Rindkopa"/>
        <w:ind w:left="426"/>
        <w:rPr>
          <w:rFonts w:cs="Arial"/>
          <w:szCs w:val="20"/>
        </w:rPr>
      </w:pPr>
      <m:oMath>
        <m:sSub>
          <m:sSubPr>
            <m:ctrlPr>
              <w:rPr>
                <w:rFonts w:ascii="Cambria Math" w:hAnsi="Cambria Math" w:cs="Arial"/>
                <w:b/>
                <w:i/>
                <w:szCs w:val="20"/>
              </w:rPr>
            </m:ctrlPr>
          </m:sSubPr>
          <m:e>
            <m:r>
              <m:rPr>
                <m:sty m:val="bi"/>
              </m:rPr>
              <w:rPr>
                <w:rFonts w:ascii="Cambria Math" w:hAnsi="Cambria Math" w:cs="Arial"/>
                <w:szCs w:val="20"/>
              </w:rPr>
              <m:t>B</m:t>
            </m:r>
          </m:e>
          <m:sub>
            <m:r>
              <m:rPr>
                <m:sty m:val="bi"/>
              </m:rPr>
              <w:rPr>
                <w:rFonts w:ascii="Cambria Math" w:hAnsi="Cambria Math" w:cs="Arial"/>
                <w:szCs w:val="20"/>
              </w:rPr>
              <m:t>min</m:t>
            </m:r>
          </m:sub>
        </m:sSub>
      </m:oMath>
      <w:r w:rsidR="00380706" w:rsidRPr="006B3F70">
        <w:rPr>
          <w:rFonts w:cs="Arial"/>
          <w:szCs w:val="20"/>
        </w:rPr>
        <w:t xml:space="preserve"> – Minimālais piedāvātais līguma izpildes termiņš</w:t>
      </w:r>
    </w:p>
    <w:p w14:paraId="75A5DC87" w14:textId="77777777" w:rsidR="00380706" w:rsidRPr="006B3F70" w:rsidRDefault="00380706" w:rsidP="00380706">
      <w:pPr>
        <w:pStyle w:val="Rindkopa"/>
        <w:ind w:left="426"/>
        <w:rPr>
          <w:rFonts w:cs="Arial"/>
          <w:szCs w:val="20"/>
        </w:rPr>
      </w:pPr>
      <m:oMath>
        <m:r>
          <m:rPr>
            <m:sty m:val="bi"/>
          </m:rPr>
          <w:rPr>
            <w:rFonts w:ascii="Cambria Math" w:hAnsi="Cambria Math" w:cs="Arial"/>
            <w:szCs w:val="20"/>
          </w:rPr>
          <m:t>B</m:t>
        </m:r>
      </m:oMath>
      <w:r w:rsidRPr="006B3F70" w:rsidDel="008B767F">
        <w:rPr>
          <w:rFonts w:cs="Arial"/>
          <w:szCs w:val="20"/>
        </w:rPr>
        <w:t xml:space="preserve"> </w:t>
      </w:r>
      <w:r w:rsidRPr="006B3F70">
        <w:rPr>
          <w:rFonts w:cs="Arial"/>
          <w:szCs w:val="20"/>
        </w:rPr>
        <w:t xml:space="preserve"> – Pretendenta piedāvātais līguma izpildes termiņš;</w:t>
      </w:r>
    </w:p>
    <w:p w14:paraId="126E97B3" w14:textId="770A2F2F" w:rsidR="00A57F7D" w:rsidRPr="006B3F70" w:rsidRDefault="0012469C" w:rsidP="00380706">
      <w:pPr>
        <w:pStyle w:val="Apakpunkts"/>
        <w:numPr>
          <w:ilvl w:val="0"/>
          <w:numId w:val="0"/>
        </w:numPr>
        <w:ind w:left="851"/>
        <w:jc w:val="both"/>
        <w:rPr>
          <w:rFonts w:cs="Arial"/>
          <w:b w:val="0"/>
          <w:szCs w:val="20"/>
        </w:rPr>
      </w:pPr>
      <m:oMath>
        <m:sSub>
          <m:sSubPr>
            <m:ctrlPr>
              <w:rPr>
                <w:rFonts w:ascii="Cambria Math" w:hAnsi="Cambria Math" w:cs="Arial"/>
                <w:i/>
                <w:szCs w:val="20"/>
              </w:rPr>
            </m:ctrlPr>
          </m:sSubPr>
          <m:e>
            <m:r>
              <m:rPr>
                <m:sty m:val="bi"/>
              </m:rPr>
              <w:rPr>
                <w:rFonts w:ascii="Cambria Math" w:hAnsi="Cambria Math" w:cs="Arial"/>
                <w:szCs w:val="20"/>
              </w:rPr>
              <m:t>M</m:t>
            </m:r>
          </m:e>
          <m:sub>
            <m:r>
              <m:rPr>
                <m:sty m:val="bi"/>
              </m:rPr>
              <w:rPr>
                <w:rFonts w:ascii="Cambria Math" w:hAnsi="Cambria Math" w:cs="Arial"/>
                <w:szCs w:val="20"/>
              </w:rPr>
              <m:t>A</m:t>
            </m:r>
          </m:sub>
        </m:sSub>
        <m:r>
          <m:rPr>
            <m:sty m:val="bi"/>
          </m:rPr>
          <w:rPr>
            <w:rFonts w:ascii="Cambria Math" w:hAnsi="Cambria Math" w:cs="Arial"/>
            <w:szCs w:val="20"/>
          </w:rPr>
          <m:t>,</m:t>
        </m:r>
        <m:sSub>
          <m:sSubPr>
            <m:ctrlPr>
              <w:rPr>
                <w:rFonts w:ascii="Cambria Math" w:hAnsi="Cambria Math" w:cs="Arial"/>
                <w:i/>
                <w:szCs w:val="20"/>
              </w:rPr>
            </m:ctrlPr>
          </m:sSubPr>
          <m:e>
            <m:r>
              <m:rPr>
                <m:sty m:val="bi"/>
              </m:rPr>
              <w:rPr>
                <w:rFonts w:ascii="Cambria Math" w:hAnsi="Cambria Math" w:cs="Arial"/>
                <w:szCs w:val="20"/>
              </w:rPr>
              <m:t>M</m:t>
            </m:r>
          </m:e>
          <m:sub>
            <m:r>
              <m:rPr>
                <m:sty m:val="bi"/>
              </m:rPr>
              <w:rPr>
                <w:rFonts w:ascii="Cambria Math" w:hAnsi="Cambria Math" w:cs="Arial"/>
                <w:szCs w:val="20"/>
              </w:rPr>
              <m:t>B</m:t>
            </m:r>
          </m:sub>
        </m:sSub>
      </m:oMath>
      <w:r w:rsidR="00380706" w:rsidRPr="006B3F70">
        <w:rPr>
          <w:rFonts w:cs="Arial"/>
          <w:szCs w:val="20"/>
        </w:rPr>
        <w:t>– attiecīgā vērtēšanas kritērija maksimālā skaitliskā vērtība (nozīmīguma svars).</w:t>
      </w:r>
    </w:p>
    <w:p w14:paraId="399F1661" w14:textId="77777777" w:rsidR="00BC5901" w:rsidRPr="002B7ED3" w:rsidRDefault="00BC5901" w:rsidP="00BC5901">
      <w:pPr>
        <w:pStyle w:val="Apakpunkts"/>
        <w:numPr>
          <w:ilvl w:val="0"/>
          <w:numId w:val="0"/>
        </w:numPr>
        <w:ind w:left="851"/>
        <w:jc w:val="both"/>
        <w:rPr>
          <w:rFonts w:ascii="Arial Narrow" w:hAnsi="Arial Narrow"/>
          <w:b w:val="0"/>
          <w:i/>
          <w:sz w:val="18"/>
        </w:rPr>
      </w:pPr>
    </w:p>
    <w:p w14:paraId="272A582A" w14:textId="23AE3C9E" w:rsidR="00C1673D" w:rsidRDefault="007D6BC1" w:rsidP="005F7E4D">
      <w:pPr>
        <w:pStyle w:val="Apakpunkts"/>
        <w:jc w:val="both"/>
        <w:rPr>
          <w:b w:val="0"/>
        </w:rPr>
      </w:pPr>
      <w:r w:rsidRPr="002B7ED3">
        <w:rPr>
          <w:b w:val="0"/>
        </w:rPr>
        <w:t xml:space="preserve">Par saimnieciski </w:t>
      </w:r>
      <w:r w:rsidR="00C1673D" w:rsidRPr="002B7ED3">
        <w:rPr>
          <w:b w:val="0"/>
        </w:rPr>
        <w:t>izdevīgāko tiek atzīts piedāvājums, kurš ieguvis visa</w:t>
      </w:r>
      <w:r w:rsidR="009E08DB" w:rsidRPr="002B7ED3">
        <w:rPr>
          <w:b w:val="0"/>
        </w:rPr>
        <w:t>ugstāko galīgo vērtējumu</w:t>
      </w:r>
      <w:r w:rsidR="00C1673D" w:rsidRPr="002B7ED3">
        <w:rPr>
          <w:b w:val="0"/>
        </w:rPr>
        <w:t>.</w:t>
      </w:r>
    </w:p>
    <w:p w14:paraId="6E583590" w14:textId="3E5C6C4A" w:rsidR="00380706" w:rsidRPr="00380706" w:rsidRDefault="00380706" w:rsidP="005F7E4D">
      <w:pPr>
        <w:pStyle w:val="Apakpunkts"/>
        <w:jc w:val="both"/>
        <w:rPr>
          <w:b w:val="0"/>
        </w:rPr>
      </w:pPr>
      <w:r w:rsidRPr="00380706">
        <w:rPr>
          <w:b w:val="0"/>
          <w:bCs/>
          <w:snapToGrid w:val="0"/>
        </w:rPr>
        <w:t>Gadījumā, ja vismaz divu pretendentu novērtējums ir vienāds, tad izšķirošais piedāvājuma izvēles kritērijs, atbilstoši kuram izvēlēsies piedāvājumu, būs A kritērijs “Pretendenta piedāvāta kopējā līgumcena”, proti, līguma slēgšanas tiesības tiks piešķirtas tam pretendentam, kurš šajā kritērijā ieguvis lielāku punktu skaitu.</w:t>
      </w:r>
    </w:p>
    <w:p w14:paraId="1E84FD54" w14:textId="77777777" w:rsidR="00A639EF" w:rsidRPr="002B7ED3" w:rsidRDefault="00A639EF" w:rsidP="00A639EF">
      <w:pPr>
        <w:pStyle w:val="Rindkopa"/>
        <w:ind w:left="0"/>
        <w:rPr>
          <w:highlight w:val="yellow"/>
        </w:rPr>
      </w:pPr>
    </w:p>
    <w:p w14:paraId="6EF75096" w14:textId="77777777" w:rsidR="006F2402" w:rsidRPr="002B7ED3" w:rsidRDefault="006F2402" w:rsidP="005F7E4D">
      <w:pPr>
        <w:pStyle w:val="Punkts"/>
      </w:pPr>
      <w:bookmarkStart w:id="71" w:name="_Toc61422147"/>
      <w:bookmarkStart w:id="72" w:name="_Toc134418293"/>
      <w:bookmarkStart w:id="73" w:name="_Toc134628698"/>
      <w:bookmarkStart w:id="74" w:name="_Toc409790794"/>
      <w:r w:rsidRPr="002B7ED3">
        <w:t>Iepirkuma līgums</w:t>
      </w:r>
      <w:bookmarkEnd w:id="71"/>
      <w:bookmarkEnd w:id="72"/>
      <w:bookmarkEnd w:id="73"/>
      <w:bookmarkEnd w:id="74"/>
    </w:p>
    <w:p w14:paraId="20DB78DD" w14:textId="7D48660B" w:rsidR="006F2402" w:rsidRPr="002B7ED3" w:rsidRDefault="006F2402" w:rsidP="005F7E4D">
      <w:pPr>
        <w:pStyle w:val="Apakpunkts"/>
        <w:jc w:val="both"/>
        <w:rPr>
          <w:b w:val="0"/>
        </w:rPr>
      </w:pPr>
      <w:r w:rsidRPr="002B7ED3">
        <w:rPr>
          <w:b w:val="0"/>
        </w:rPr>
        <w:t>Pasūtītājs</w:t>
      </w:r>
      <w:r w:rsidR="00135237" w:rsidRPr="002B7ED3">
        <w:rPr>
          <w:b w:val="0"/>
        </w:rPr>
        <w:t xml:space="preserve"> </w:t>
      </w:r>
      <w:r w:rsidR="00390FC6" w:rsidRPr="002B7ED3">
        <w:rPr>
          <w:b w:val="0"/>
        </w:rPr>
        <w:t xml:space="preserve">noslēdz iepirkuma līgumu ar izraudzīto Pretendentu, </w:t>
      </w:r>
      <w:r w:rsidR="009416E2" w:rsidRPr="002B7ED3">
        <w:rPr>
          <w:b w:val="0"/>
        </w:rPr>
        <w:t xml:space="preserve">ņemot </w:t>
      </w:r>
      <w:r w:rsidR="00390FC6" w:rsidRPr="002B7ED3">
        <w:rPr>
          <w:b w:val="0"/>
        </w:rPr>
        <w:t xml:space="preserve">vērā tā piedāvājumu. Līgums noformējams </w:t>
      </w:r>
      <w:r w:rsidRPr="002B7ED3">
        <w:rPr>
          <w:b w:val="0"/>
        </w:rPr>
        <w:t>atbilstoši Iepirkuma līguma veidnei (</w:t>
      </w:r>
      <w:r w:rsidR="002F4BAE" w:rsidRPr="002B7ED3">
        <w:rPr>
          <w:b w:val="0"/>
        </w:rPr>
        <w:t xml:space="preserve">C </w:t>
      </w:r>
      <w:r w:rsidRPr="002B7ED3">
        <w:rPr>
          <w:b w:val="0"/>
        </w:rPr>
        <w:t>pielikums).</w:t>
      </w:r>
    </w:p>
    <w:p w14:paraId="1EB87F31" w14:textId="77777777" w:rsidR="001554C2" w:rsidRPr="002B7ED3" w:rsidRDefault="001554C2" w:rsidP="001554C2">
      <w:pPr>
        <w:pStyle w:val="Apakpunkts"/>
        <w:numPr>
          <w:ilvl w:val="0"/>
          <w:numId w:val="0"/>
        </w:numPr>
        <w:jc w:val="both"/>
        <w:rPr>
          <w:b w:val="0"/>
        </w:rPr>
      </w:pPr>
    </w:p>
    <w:p w14:paraId="2ACB6A42" w14:textId="77777777" w:rsidR="00B11E5A" w:rsidRDefault="00B11E5A">
      <w:pPr>
        <w:rPr>
          <w:rFonts w:ascii="Arial" w:hAnsi="Arial"/>
          <w:b/>
        </w:rPr>
      </w:pPr>
      <w:bookmarkStart w:id="75" w:name="_Toc280014872"/>
      <w:bookmarkStart w:id="76" w:name="_Toc409790796"/>
      <w:r>
        <w:br w:type="page"/>
      </w:r>
    </w:p>
    <w:p w14:paraId="6A28F1B9" w14:textId="77777777" w:rsidR="00394943" w:rsidRDefault="00394943" w:rsidP="00394943">
      <w:pPr>
        <w:pStyle w:val="Punkts"/>
        <w:numPr>
          <w:ilvl w:val="0"/>
          <w:numId w:val="0"/>
        </w:numPr>
        <w:spacing w:before="600"/>
        <w:jc w:val="center"/>
        <w:rPr>
          <w:sz w:val="24"/>
        </w:rPr>
      </w:pPr>
    </w:p>
    <w:p w14:paraId="2BD844AF" w14:textId="77777777" w:rsidR="00394943" w:rsidRDefault="00394943" w:rsidP="00394943">
      <w:pPr>
        <w:pStyle w:val="Punkts"/>
        <w:numPr>
          <w:ilvl w:val="0"/>
          <w:numId w:val="0"/>
        </w:numPr>
        <w:spacing w:before="600"/>
        <w:jc w:val="center"/>
        <w:rPr>
          <w:sz w:val="24"/>
        </w:rPr>
      </w:pPr>
    </w:p>
    <w:p w14:paraId="5BBD4D9E" w14:textId="77777777" w:rsidR="00394943" w:rsidRDefault="00394943" w:rsidP="00394943">
      <w:pPr>
        <w:pStyle w:val="Punkts"/>
        <w:numPr>
          <w:ilvl w:val="0"/>
          <w:numId w:val="0"/>
        </w:numPr>
        <w:spacing w:before="600"/>
        <w:jc w:val="center"/>
        <w:rPr>
          <w:sz w:val="24"/>
        </w:rPr>
      </w:pPr>
    </w:p>
    <w:p w14:paraId="6443F311" w14:textId="77777777" w:rsidR="00394943" w:rsidRDefault="00394943" w:rsidP="00394943">
      <w:pPr>
        <w:pStyle w:val="Punkts"/>
        <w:numPr>
          <w:ilvl w:val="0"/>
          <w:numId w:val="0"/>
        </w:numPr>
        <w:spacing w:before="600"/>
        <w:jc w:val="center"/>
        <w:rPr>
          <w:sz w:val="24"/>
        </w:rPr>
      </w:pPr>
    </w:p>
    <w:p w14:paraId="52934CB1" w14:textId="77777777" w:rsidR="00394943" w:rsidRDefault="00394943" w:rsidP="00394943">
      <w:pPr>
        <w:pStyle w:val="Punkts"/>
        <w:numPr>
          <w:ilvl w:val="0"/>
          <w:numId w:val="0"/>
        </w:numPr>
        <w:spacing w:before="600"/>
        <w:jc w:val="center"/>
        <w:rPr>
          <w:sz w:val="24"/>
        </w:rPr>
      </w:pPr>
    </w:p>
    <w:p w14:paraId="23E74F0C" w14:textId="77777777" w:rsidR="00394943" w:rsidRDefault="00394943" w:rsidP="00394943">
      <w:pPr>
        <w:pStyle w:val="Punkts"/>
        <w:numPr>
          <w:ilvl w:val="0"/>
          <w:numId w:val="0"/>
        </w:numPr>
        <w:spacing w:before="600"/>
        <w:jc w:val="center"/>
        <w:rPr>
          <w:sz w:val="24"/>
        </w:rPr>
      </w:pPr>
    </w:p>
    <w:p w14:paraId="038D4C6F" w14:textId="77777777" w:rsidR="00394943" w:rsidRDefault="00394943" w:rsidP="00394943">
      <w:pPr>
        <w:pStyle w:val="Punkts"/>
        <w:numPr>
          <w:ilvl w:val="0"/>
          <w:numId w:val="0"/>
        </w:numPr>
        <w:spacing w:before="600"/>
        <w:jc w:val="center"/>
        <w:rPr>
          <w:sz w:val="24"/>
        </w:rPr>
      </w:pPr>
    </w:p>
    <w:p w14:paraId="7A1FB97D" w14:textId="758B7ED3" w:rsidR="005F1730" w:rsidRPr="002B7ED3" w:rsidRDefault="003D7DE0" w:rsidP="00394943">
      <w:pPr>
        <w:pStyle w:val="Punkts"/>
        <w:numPr>
          <w:ilvl w:val="0"/>
          <w:numId w:val="0"/>
        </w:numPr>
        <w:spacing w:before="600"/>
        <w:jc w:val="center"/>
        <w:rPr>
          <w:sz w:val="24"/>
        </w:rPr>
      </w:pPr>
      <w:r w:rsidRPr="002B7ED3">
        <w:rPr>
          <w:sz w:val="24"/>
        </w:rPr>
        <w:t>Nolikuma pielikumi</w:t>
      </w:r>
      <w:bookmarkEnd w:id="75"/>
      <w:bookmarkEnd w:id="76"/>
      <w:r w:rsidRPr="002B7ED3">
        <w:rPr>
          <w:sz w:val="24"/>
        </w:rPr>
        <w:t xml:space="preserve"> </w:t>
      </w:r>
      <w:r w:rsidR="00AD641D" w:rsidRPr="002B7ED3">
        <w:rPr>
          <w:sz w:val="24"/>
        </w:rPr>
        <w:br w:type="page"/>
      </w:r>
    </w:p>
    <w:p w14:paraId="2E1BDFC1" w14:textId="77777777" w:rsidR="005F1730" w:rsidRPr="002B7ED3" w:rsidRDefault="005F1730" w:rsidP="0009738E">
      <w:pPr>
        <w:pStyle w:val="Punkts"/>
        <w:numPr>
          <w:ilvl w:val="0"/>
          <w:numId w:val="0"/>
        </w:numPr>
        <w:jc w:val="center"/>
      </w:pPr>
    </w:p>
    <w:p w14:paraId="7E63C5F4" w14:textId="77777777" w:rsidR="00AD641D" w:rsidRPr="002B7ED3" w:rsidRDefault="002C7D18" w:rsidP="0009738E">
      <w:pPr>
        <w:pStyle w:val="Punkts"/>
        <w:numPr>
          <w:ilvl w:val="0"/>
          <w:numId w:val="0"/>
        </w:numPr>
        <w:jc w:val="center"/>
      </w:pPr>
      <w:bookmarkStart w:id="77" w:name="_Toc409790797"/>
      <w:r w:rsidRPr="002B7ED3">
        <w:t xml:space="preserve">A </w:t>
      </w:r>
      <w:r w:rsidR="007327E4" w:rsidRPr="002B7ED3">
        <w:t>pielikums: Tehniskā specifikācija</w:t>
      </w:r>
      <w:bookmarkEnd w:id="77"/>
    </w:p>
    <w:p w14:paraId="54AE0F7C" w14:textId="77777777" w:rsidR="00F613C2" w:rsidRPr="002B7ED3" w:rsidRDefault="00F613C2" w:rsidP="00F613C2">
      <w:pPr>
        <w:pStyle w:val="Apakpunkts"/>
        <w:numPr>
          <w:ilvl w:val="0"/>
          <w:numId w:val="0"/>
        </w:numPr>
        <w:ind w:left="851"/>
      </w:pPr>
    </w:p>
    <w:p w14:paraId="3494ECFA" w14:textId="77777777" w:rsidR="00F613C2" w:rsidRPr="002B7ED3" w:rsidRDefault="00F613C2" w:rsidP="00F613C2">
      <w:pPr>
        <w:pStyle w:val="Apakpunkts"/>
        <w:numPr>
          <w:ilvl w:val="0"/>
          <w:numId w:val="0"/>
        </w:numPr>
        <w:ind w:left="851"/>
      </w:pPr>
    </w:p>
    <w:p w14:paraId="5053FFFF" w14:textId="77777777" w:rsidR="003D7DE0" w:rsidRPr="002B7ED3" w:rsidRDefault="003D7DE0" w:rsidP="003D7DE0">
      <w:pPr>
        <w:pStyle w:val="Apakpunkts"/>
        <w:numPr>
          <w:ilvl w:val="0"/>
          <w:numId w:val="0"/>
        </w:numPr>
        <w:ind w:left="851"/>
      </w:pPr>
    </w:p>
    <w:p w14:paraId="4190B6EC" w14:textId="77777777" w:rsidR="003763DA" w:rsidRPr="002B7ED3" w:rsidRDefault="003763DA" w:rsidP="003763DA">
      <w:pPr>
        <w:jc w:val="center"/>
      </w:pPr>
      <w:r w:rsidRPr="002B7ED3">
        <w:t>(</w:t>
      </w:r>
      <w:r w:rsidRPr="002B7ED3">
        <w:rPr>
          <w:i/>
        </w:rPr>
        <w:t>Tehniskā specifikācija ir pievienota šim nolikumam kā atsevišķs dokuments)</w:t>
      </w:r>
    </w:p>
    <w:p w14:paraId="67C65B0B" w14:textId="77777777" w:rsidR="005F1730" w:rsidRPr="002B7ED3" w:rsidRDefault="00AD641D" w:rsidP="0009738E">
      <w:pPr>
        <w:pStyle w:val="Punkts"/>
        <w:numPr>
          <w:ilvl w:val="0"/>
          <w:numId w:val="0"/>
        </w:numPr>
        <w:jc w:val="center"/>
      </w:pPr>
      <w:r w:rsidRPr="002B7ED3">
        <w:br w:type="page"/>
      </w:r>
    </w:p>
    <w:p w14:paraId="3F9F90A2" w14:textId="77777777" w:rsidR="005F1730" w:rsidRPr="002B7ED3" w:rsidRDefault="005F1730" w:rsidP="0009738E">
      <w:pPr>
        <w:pStyle w:val="Punkts"/>
        <w:numPr>
          <w:ilvl w:val="0"/>
          <w:numId w:val="0"/>
        </w:numPr>
        <w:jc w:val="center"/>
      </w:pPr>
    </w:p>
    <w:p w14:paraId="677C764F" w14:textId="77777777" w:rsidR="005F1730" w:rsidRPr="002B7ED3" w:rsidRDefault="005F1730" w:rsidP="0009738E">
      <w:pPr>
        <w:pStyle w:val="Punkts"/>
        <w:numPr>
          <w:ilvl w:val="0"/>
          <w:numId w:val="0"/>
        </w:numPr>
        <w:jc w:val="center"/>
      </w:pPr>
    </w:p>
    <w:p w14:paraId="2CD39E46" w14:textId="77777777" w:rsidR="005F1730" w:rsidRPr="002B7ED3" w:rsidRDefault="005F1730" w:rsidP="0009738E">
      <w:pPr>
        <w:pStyle w:val="Punkts"/>
        <w:numPr>
          <w:ilvl w:val="0"/>
          <w:numId w:val="0"/>
        </w:numPr>
        <w:jc w:val="right"/>
      </w:pPr>
    </w:p>
    <w:p w14:paraId="4D6BBAA5" w14:textId="77777777" w:rsidR="005F1730" w:rsidRPr="002B7ED3" w:rsidRDefault="005F1730" w:rsidP="0009738E">
      <w:pPr>
        <w:pStyle w:val="Punkts"/>
        <w:numPr>
          <w:ilvl w:val="0"/>
          <w:numId w:val="0"/>
        </w:numPr>
        <w:jc w:val="center"/>
      </w:pPr>
    </w:p>
    <w:p w14:paraId="38E43644" w14:textId="77777777" w:rsidR="005F1730" w:rsidRPr="002B7ED3" w:rsidRDefault="005F1730" w:rsidP="0009738E">
      <w:pPr>
        <w:pStyle w:val="Punkts"/>
        <w:numPr>
          <w:ilvl w:val="0"/>
          <w:numId w:val="0"/>
        </w:numPr>
        <w:jc w:val="center"/>
      </w:pPr>
    </w:p>
    <w:p w14:paraId="26029EE1" w14:textId="77777777" w:rsidR="005F1730" w:rsidRPr="002B7ED3" w:rsidRDefault="005F1730" w:rsidP="0009738E">
      <w:pPr>
        <w:pStyle w:val="Punkts"/>
        <w:numPr>
          <w:ilvl w:val="0"/>
          <w:numId w:val="0"/>
        </w:numPr>
        <w:jc w:val="center"/>
      </w:pPr>
    </w:p>
    <w:p w14:paraId="4D95DEDA" w14:textId="77777777" w:rsidR="005F1730" w:rsidRPr="002B7ED3" w:rsidRDefault="005F1730" w:rsidP="0009738E">
      <w:pPr>
        <w:pStyle w:val="Punkts"/>
        <w:numPr>
          <w:ilvl w:val="0"/>
          <w:numId w:val="0"/>
        </w:numPr>
        <w:jc w:val="center"/>
      </w:pPr>
    </w:p>
    <w:p w14:paraId="0993251E" w14:textId="77777777" w:rsidR="005F1730" w:rsidRPr="002B7ED3" w:rsidRDefault="005F1730" w:rsidP="0009738E">
      <w:pPr>
        <w:pStyle w:val="Punkts"/>
        <w:numPr>
          <w:ilvl w:val="0"/>
          <w:numId w:val="0"/>
        </w:numPr>
        <w:jc w:val="center"/>
      </w:pPr>
    </w:p>
    <w:p w14:paraId="6D03B428" w14:textId="77777777" w:rsidR="005F1730" w:rsidRPr="002B7ED3" w:rsidRDefault="005F1730" w:rsidP="0009738E">
      <w:pPr>
        <w:pStyle w:val="Punkts"/>
        <w:numPr>
          <w:ilvl w:val="0"/>
          <w:numId w:val="0"/>
        </w:numPr>
        <w:jc w:val="center"/>
      </w:pPr>
    </w:p>
    <w:p w14:paraId="42234E94" w14:textId="77777777" w:rsidR="003B6328" w:rsidRPr="002B7ED3" w:rsidRDefault="003B6328" w:rsidP="0009738E">
      <w:pPr>
        <w:pStyle w:val="Apakpunkts"/>
        <w:numPr>
          <w:ilvl w:val="0"/>
          <w:numId w:val="0"/>
        </w:numPr>
        <w:ind w:left="851" w:hanging="851"/>
        <w:jc w:val="center"/>
      </w:pPr>
    </w:p>
    <w:p w14:paraId="5F8A5AE8" w14:textId="77777777" w:rsidR="003B6328" w:rsidRPr="002B7ED3" w:rsidRDefault="003B6328" w:rsidP="0009738E">
      <w:pPr>
        <w:pStyle w:val="Apakpunkts"/>
        <w:numPr>
          <w:ilvl w:val="0"/>
          <w:numId w:val="0"/>
        </w:numPr>
        <w:ind w:left="851" w:hanging="851"/>
        <w:jc w:val="center"/>
      </w:pPr>
    </w:p>
    <w:p w14:paraId="59CE59A3" w14:textId="77777777" w:rsidR="003B6328" w:rsidRPr="002B7ED3" w:rsidRDefault="003B6328" w:rsidP="0009738E">
      <w:pPr>
        <w:pStyle w:val="Apakpunkts"/>
        <w:numPr>
          <w:ilvl w:val="0"/>
          <w:numId w:val="0"/>
        </w:numPr>
        <w:ind w:left="851" w:hanging="851"/>
        <w:jc w:val="center"/>
      </w:pPr>
    </w:p>
    <w:p w14:paraId="5C519682" w14:textId="77777777" w:rsidR="003B6328" w:rsidRPr="002B7ED3" w:rsidRDefault="003B6328" w:rsidP="0009738E">
      <w:pPr>
        <w:pStyle w:val="Apakpunkts"/>
        <w:numPr>
          <w:ilvl w:val="0"/>
          <w:numId w:val="0"/>
        </w:numPr>
        <w:ind w:left="851" w:hanging="851"/>
        <w:jc w:val="center"/>
      </w:pPr>
    </w:p>
    <w:p w14:paraId="4107E054" w14:textId="77777777" w:rsidR="003B6328" w:rsidRPr="002B7ED3" w:rsidRDefault="003B6328" w:rsidP="0009738E">
      <w:pPr>
        <w:pStyle w:val="Apakpunkts"/>
        <w:numPr>
          <w:ilvl w:val="0"/>
          <w:numId w:val="0"/>
        </w:numPr>
        <w:ind w:left="851" w:hanging="851"/>
        <w:jc w:val="center"/>
      </w:pPr>
    </w:p>
    <w:p w14:paraId="6635CDF4" w14:textId="77777777" w:rsidR="005F1730" w:rsidRPr="002B7ED3" w:rsidRDefault="005F1730" w:rsidP="0009738E">
      <w:pPr>
        <w:pStyle w:val="Punkts"/>
        <w:numPr>
          <w:ilvl w:val="0"/>
          <w:numId w:val="0"/>
        </w:numPr>
        <w:jc w:val="center"/>
      </w:pPr>
    </w:p>
    <w:p w14:paraId="392B08DF" w14:textId="77777777" w:rsidR="005F1730" w:rsidRPr="002B7ED3" w:rsidRDefault="005F1730" w:rsidP="0009738E">
      <w:pPr>
        <w:pStyle w:val="Punkts"/>
        <w:numPr>
          <w:ilvl w:val="0"/>
          <w:numId w:val="0"/>
        </w:numPr>
        <w:jc w:val="center"/>
      </w:pPr>
    </w:p>
    <w:p w14:paraId="430016D2" w14:textId="77777777" w:rsidR="005F1730" w:rsidRPr="002B7ED3" w:rsidRDefault="005F1730" w:rsidP="0009738E">
      <w:pPr>
        <w:pStyle w:val="Punkts"/>
        <w:numPr>
          <w:ilvl w:val="0"/>
          <w:numId w:val="0"/>
        </w:numPr>
        <w:jc w:val="center"/>
      </w:pPr>
    </w:p>
    <w:p w14:paraId="75785EE3" w14:textId="77777777" w:rsidR="005F1730" w:rsidRPr="002B7ED3" w:rsidRDefault="005F1730" w:rsidP="0009738E">
      <w:pPr>
        <w:pStyle w:val="Punkts"/>
        <w:numPr>
          <w:ilvl w:val="0"/>
          <w:numId w:val="0"/>
        </w:numPr>
        <w:jc w:val="center"/>
      </w:pPr>
    </w:p>
    <w:p w14:paraId="25DD1A2F" w14:textId="77777777" w:rsidR="005F1730" w:rsidRPr="002B7ED3" w:rsidRDefault="005F1730" w:rsidP="0009738E">
      <w:pPr>
        <w:pStyle w:val="Punkts"/>
        <w:numPr>
          <w:ilvl w:val="0"/>
          <w:numId w:val="0"/>
        </w:numPr>
        <w:jc w:val="center"/>
      </w:pPr>
    </w:p>
    <w:p w14:paraId="2E425052" w14:textId="77777777" w:rsidR="005F1730" w:rsidRPr="002B7ED3" w:rsidRDefault="005F1730" w:rsidP="0009738E">
      <w:pPr>
        <w:pStyle w:val="Punkts"/>
        <w:numPr>
          <w:ilvl w:val="0"/>
          <w:numId w:val="0"/>
        </w:numPr>
        <w:jc w:val="center"/>
      </w:pPr>
    </w:p>
    <w:p w14:paraId="41102C10" w14:textId="77777777" w:rsidR="005F1730" w:rsidRPr="002B7ED3" w:rsidRDefault="005F1730" w:rsidP="0009738E">
      <w:pPr>
        <w:pStyle w:val="Punkts"/>
        <w:numPr>
          <w:ilvl w:val="0"/>
          <w:numId w:val="0"/>
        </w:numPr>
        <w:jc w:val="center"/>
      </w:pPr>
    </w:p>
    <w:p w14:paraId="24772639" w14:textId="77777777" w:rsidR="005F1730" w:rsidRPr="002B7ED3" w:rsidRDefault="005F1730" w:rsidP="0009738E">
      <w:pPr>
        <w:pStyle w:val="Punkts"/>
        <w:numPr>
          <w:ilvl w:val="0"/>
          <w:numId w:val="0"/>
        </w:numPr>
        <w:jc w:val="center"/>
      </w:pPr>
    </w:p>
    <w:p w14:paraId="0A022C55" w14:textId="643C9060" w:rsidR="00AD641D" w:rsidRPr="002B7ED3" w:rsidRDefault="002C7D18" w:rsidP="0014378F">
      <w:pPr>
        <w:pStyle w:val="Punkts"/>
        <w:numPr>
          <w:ilvl w:val="0"/>
          <w:numId w:val="0"/>
        </w:numPr>
        <w:jc w:val="center"/>
      </w:pPr>
      <w:bookmarkStart w:id="78" w:name="_Toc409790799"/>
      <w:r w:rsidRPr="002B7ED3">
        <w:t xml:space="preserve">C </w:t>
      </w:r>
      <w:r w:rsidR="0018720A" w:rsidRPr="002B7ED3">
        <w:t>pielikums: Iepirkuma līguma projekt</w:t>
      </w:r>
      <w:r w:rsidR="000C758E" w:rsidRPr="002B7ED3">
        <w:t>s</w:t>
      </w:r>
      <w:bookmarkEnd w:id="78"/>
    </w:p>
    <w:p w14:paraId="106B6145" w14:textId="77777777" w:rsidR="003D7DE0" w:rsidRPr="002B7ED3" w:rsidRDefault="003D7DE0" w:rsidP="003D7DE0">
      <w:pPr>
        <w:pStyle w:val="Apakpunkts"/>
        <w:numPr>
          <w:ilvl w:val="0"/>
          <w:numId w:val="0"/>
        </w:numPr>
        <w:ind w:left="851"/>
      </w:pPr>
    </w:p>
    <w:p w14:paraId="027F43E0" w14:textId="77777777" w:rsidR="003D7DE0" w:rsidRPr="002B7ED3" w:rsidRDefault="003D7DE0" w:rsidP="003D7DE0">
      <w:pPr>
        <w:pStyle w:val="Apakpunkts"/>
        <w:numPr>
          <w:ilvl w:val="0"/>
          <w:numId w:val="0"/>
        </w:numPr>
        <w:ind w:left="851"/>
      </w:pPr>
    </w:p>
    <w:p w14:paraId="675B9781" w14:textId="77777777" w:rsidR="003D7DE0" w:rsidRPr="002B7ED3" w:rsidRDefault="003D7DE0" w:rsidP="003D7DE0">
      <w:pPr>
        <w:pStyle w:val="Apakpunkts"/>
        <w:numPr>
          <w:ilvl w:val="0"/>
          <w:numId w:val="0"/>
        </w:numPr>
        <w:ind w:left="851"/>
      </w:pPr>
    </w:p>
    <w:p w14:paraId="3FD0135F" w14:textId="77777777" w:rsidR="003D7DE0" w:rsidRPr="002B7ED3" w:rsidRDefault="003D7DE0" w:rsidP="003D7DE0">
      <w:pPr>
        <w:pStyle w:val="Apakpunkts"/>
        <w:numPr>
          <w:ilvl w:val="0"/>
          <w:numId w:val="0"/>
        </w:numPr>
        <w:ind w:left="851"/>
      </w:pPr>
    </w:p>
    <w:p w14:paraId="2C83F662" w14:textId="77777777" w:rsidR="003D7DE0" w:rsidRPr="002B7ED3" w:rsidRDefault="003D7DE0" w:rsidP="003D7DE0">
      <w:pPr>
        <w:pStyle w:val="Apakpunkts"/>
        <w:numPr>
          <w:ilvl w:val="0"/>
          <w:numId w:val="0"/>
        </w:numPr>
        <w:ind w:left="851"/>
      </w:pPr>
    </w:p>
    <w:p w14:paraId="741372B4" w14:textId="4BCC4190" w:rsidR="00CB7AB1" w:rsidRPr="00E24D31" w:rsidRDefault="003D7DE0" w:rsidP="00E24D31">
      <w:pPr>
        <w:pStyle w:val="Apakpunkts"/>
        <w:numPr>
          <w:ilvl w:val="0"/>
          <w:numId w:val="0"/>
        </w:numPr>
        <w:ind w:left="851"/>
      </w:pPr>
      <w:r w:rsidRPr="002B7ED3">
        <w:br w:type="page"/>
      </w:r>
    </w:p>
    <w:p w14:paraId="29245B81" w14:textId="77777777" w:rsidR="00232E08" w:rsidRPr="002B7ED3" w:rsidRDefault="00232E08" w:rsidP="00232E08">
      <w:pPr>
        <w:pStyle w:val="Rindkopa"/>
        <w:ind w:left="0"/>
        <w:jc w:val="center"/>
        <w:rPr>
          <w:b/>
        </w:rPr>
      </w:pPr>
      <w:r w:rsidRPr="002B7ED3">
        <w:rPr>
          <w:b/>
        </w:rPr>
        <w:t>IEPIRKUMA LĪGUMS</w:t>
      </w:r>
      <w:r w:rsidR="008C44BD" w:rsidRPr="002B7ED3">
        <w:rPr>
          <w:b/>
        </w:rPr>
        <w:t xml:space="preserve"> Nr. ___________________</w:t>
      </w:r>
    </w:p>
    <w:p w14:paraId="72D71DEE" w14:textId="77777777" w:rsidR="00232E08" w:rsidRPr="002B7ED3" w:rsidRDefault="00232E08" w:rsidP="00232E08">
      <w:pPr>
        <w:jc w:val="center"/>
      </w:pPr>
    </w:p>
    <w:p w14:paraId="41A42AE6" w14:textId="77777777" w:rsidR="00232E08" w:rsidRPr="002B7ED3" w:rsidRDefault="00232E08" w:rsidP="00232E08">
      <w:pPr>
        <w:pStyle w:val="Rindkopa"/>
        <w:ind w:left="0"/>
        <w:jc w:val="center"/>
        <w:rPr>
          <w:b/>
        </w:rPr>
      </w:pPr>
      <w:r w:rsidRPr="002B7ED3">
        <w:rPr>
          <w:b/>
        </w:rPr>
        <w:t>SPECIĀLIE NOTEIKUMI</w:t>
      </w:r>
    </w:p>
    <w:p w14:paraId="520E81B6" w14:textId="77777777" w:rsidR="00232E08" w:rsidRPr="002B7ED3" w:rsidRDefault="00232E08" w:rsidP="00232E08">
      <w:pPr>
        <w:pStyle w:val="Rindkopa"/>
      </w:pPr>
    </w:p>
    <w:p w14:paraId="1192F9E3" w14:textId="336241F3" w:rsidR="00232E08" w:rsidRPr="002B7ED3" w:rsidRDefault="00160369" w:rsidP="00232E08">
      <w:pPr>
        <w:pStyle w:val="Rindkopa"/>
      </w:pPr>
      <w:r>
        <w:t>SIA “Daugavpils ūdens”</w:t>
      </w:r>
      <w:r w:rsidR="00232E08" w:rsidRPr="002B7ED3">
        <w:t>, reģ.Nr.</w:t>
      </w:r>
      <w:r>
        <w:t>41503002432, Ūdensvada iela 3</w:t>
      </w:r>
      <w:r w:rsidR="00232E08" w:rsidRPr="002B7ED3">
        <w:t>,</w:t>
      </w:r>
      <w:r>
        <w:t xml:space="preserve"> Daugavpils, LV-5401,</w:t>
      </w:r>
      <w:r w:rsidR="00232E08" w:rsidRPr="002B7ED3">
        <w:t xml:space="preserve"> &lt;paraksta tiesīgās personas amats, vārds un uzvārds&gt; personā, kas rīkojas pamatojoties uz </w:t>
      </w:r>
      <w:r w:rsidR="00032BA0" w:rsidRPr="002B7ED3">
        <w:t>[</w:t>
      </w:r>
      <w:r w:rsidR="00232E08" w:rsidRPr="002B7ED3">
        <w:t xml:space="preserve">&lt;atsauce uz dokumentu, kas apliecina paraksta tiesīgās personas tiesības parakstīt Līgumu&gt;] (turpmāk - Pasūtītājs), no vienas puses, </w:t>
      </w:r>
    </w:p>
    <w:p w14:paraId="018214B9" w14:textId="77777777" w:rsidR="00232E08" w:rsidRPr="002B7ED3" w:rsidRDefault="00232E08" w:rsidP="00232E08">
      <w:pPr>
        <w:pStyle w:val="Rindkopa"/>
      </w:pPr>
      <w:r w:rsidRPr="002B7ED3">
        <w:t>un</w:t>
      </w:r>
    </w:p>
    <w:p w14:paraId="1E78E798" w14:textId="1B0AEA9F" w:rsidR="00232E08" w:rsidRPr="002B7ED3" w:rsidRDefault="00232E08" w:rsidP="00232E08">
      <w:pPr>
        <w:pStyle w:val="Rindkopa"/>
      </w:pPr>
      <w:r w:rsidRPr="002B7ED3">
        <w:t>&lt;Izpildītāja nosaukums&gt;</w:t>
      </w:r>
      <w:r w:rsidRPr="00B074C0">
        <w:rPr>
          <w:rStyle w:val="FootnoteReference"/>
          <w:rFonts w:cs="Arial"/>
          <w:szCs w:val="20"/>
          <w:shd w:val="clear" w:color="auto" w:fill="C5E0B3" w:themeFill="accent6" w:themeFillTint="66"/>
        </w:rPr>
        <w:footnoteReference w:id="7"/>
      </w:r>
      <w:r w:rsidRPr="00B074C0">
        <w:t>,</w:t>
      </w:r>
      <w:r w:rsidRPr="002B7ED3">
        <w:t xml:space="preserve"> reģ.Nr.&lt;reģistrācijas numurs&gt;, &lt;adrese&gt;, &lt;paraksta tiesīgās personas a</w:t>
      </w:r>
      <w:r w:rsidR="00032BA0" w:rsidRPr="002B7ED3">
        <w:t>mats, vārds un uzvārds&gt; personā</w:t>
      </w:r>
      <w:r w:rsidRPr="002B7ED3">
        <w:t xml:space="preserve">, kas rīkojas pamatojoties uz </w:t>
      </w:r>
      <w:r w:rsidR="00032BA0" w:rsidRPr="002B7ED3">
        <w:t>[</w:t>
      </w:r>
      <w:r w:rsidRPr="002B7ED3">
        <w:t>&lt;atsauce uz dokumentu, kas apliecina paraksta tiesīgās personas tiesības parakstīt Līgumu&gt;] (turpmāk - Izpildītājs), no otras puses,</w:t>
      </w:r>
    </w:p>
    <w:p w14:paraId="1F596433" w14:textId="77777777" w:rsidR="00232E08" w:rsidRPr="002B7ED3" w:rsidRDefault="00232E08" w:rsidP="00232E08">
      <w:pPr>
        <w:pStyle w:val="Rindkopa"/>
      </w:pPr>
    </w:p>
    <w:p w14:paraId="4365B1EC" w14:textId="77777777" w:rsidR="00232E08" w:rsidRPr="002B7ED3" w:rsidRDefault="00232E08" w:rsidP="00232E08">
      <w:pPr>
        <w:pStyle w:val="Rindkopa"/>
      </w:pPr>
      <w:r w:rsidRPr="002B7ED3">
        <w:t xml:space="preserve">pamatojoties uz Pasūtītāja rīkotās iepirkuma procedūras „&lt;Iepirkuma procedūras nosaukums&gt;” rezultātiem un Izpildītāja iesniegto piedāvājumu (turpmāk – Piedāvājums) noslēdz šādu līgumu (turpmāk – Līgums): </w:t>
      </w:r>
    </w:p>
    <w:p w14:paraId="2F6789D2" w14:textId="77777777" w:rsidR="00232E08" w:rsidRPr="002B7ED3" w:rsidRDefault="00232E08" w:rsidP="00232E08"/>
    <w:p w14:paraId="321F0406" w14:textId="77777777" w:rsidR="00232E08" w:rsidRPr="002B7ED3" w:rsidRDefault="001E5F5F" w:rsidP="00C27051">
      <w:pPr>
        <w:pStyle w:val="Punkts"/>
        <w:numPr>
          <w:ilvl w:val="0"/>
          <w:numId w:val="0"/>
        </w:numPr>
        <w:ind w:left="851"/>
      </w:pPr>
      <w:bookmarkStart w:id="79" w:name="_Toc409790811"/>
      <w:r w:rsidRPr="002B7ED3">
        <w:t xml:space="preserve">1. </w:t>
      </w:r>
      <w:r w:rsidR="00232E08" w:rsidRPr="002B7ED3">
        <w:t>Līguma priekšmets</w:t>
      </w:r>
      <w:bookmarkEnd w:id="79"/>
    </w:p>
    <w:p w14:paraId="0A1A6577" w14:textId="4A0E9D46" w:rsidR="001A18B0" w:rsidRPr="00F23B0B" w:rsidRDefault="007F7CB1" w:rsidP="007F7CB1">
      <w:pPr>
        <w:pStyle w:val="Style3"/>
        <w:widowControl/>
        <w:spacing w:before="26" w:line="252" w:lineRule="exact"/>
        <w:ind w:left="851" w:right="-189"/>
        <w:rPr>
          <w:rFonts w:ascii="Arial" w:hAnsi="Arial" w:cs="Arial"/>
          <w:sz w:val="20"/>
          <w:szCs w:val="20"/>
          <w:lang w:val="lv-LV" w:eastAsia="lv-LV"/>
        </w:rPr>
      </w:pPr>
      <w:r w:rsidRPr="00F23B0B">
        <w:rPr>
          <w:rStyle w:val="FontStyle15"/>
          <w:rFonts w:ascii="Arial" w:hAnsi="Arial" w:cs="Arial"/>
          <w:lang w:val="lv-LV" w:eastAsia="lv-LV"/>
        </w:rPr>
        <w:t>Pasūtītājs uzdod</w:t>
      </w:r>
      <w:r w:rsidR="0047377A">
        <w:rPr>
          <w:rStyle w:val="FontStyle15"/>
          <w:rFonts w:ascii="Arial" w:hAnsi="Arial" w:cs="Arial"/>
          <w:lang w:val="lv-LV" w:eastAsia="lv-LV"/>
        </w:rPr>
        <w:t>,</w:t>
      </w:r>
      <w:r w:rsidRPr="00F23B0B">
        <w:rPr>
          <w:rStyle w:val="FontStyle15"/>
          <w:rFonts w:ascii="Arial" w:hAnsi="Arial" w:cs="Arial"/>
          <w:lang w:val="lv-LV" w:eastAsia="lv-LV"/>
        </w:rPr>
        <w:t xml:space="preserve"> bet Projektētājs apņemas par Līgumā norādīto atlīdzību </w:t>
      </w:r>
      <w:r w:rsidR="001A18B0" w:rsidRPr="00F23B0B">
        <w:rPr>
          <w:rStyle w:val="FontStyle15"/>
          <w:rFonts w:ascii="Arial" w:hAnsi="Arial" w:cs="Arial"/>
          <w:lang w:val="lv-LV" w:eastAsia="lv-LV"/>
        </w:rPr>
        <w:t>izstrādāt</w:t>
      </w:r>
      <w:r w:rsidRPr="00F23B0B">
        <w:rPr>
          <w:rStyle w:val="FontStyle15"/>
          <w:rFonts w:ascii="Arial" w:hAnsi="Arial" w:cs="Arial"/>
          <w:lang w:val="lv-LV" w:eastAsia="lv-LV"/>
        </w:rPr>
        <w:t xml:space="preserve"> </w:t>
      </w:r>
      <w:r w:rsidR="005B59F5" w:rsidRPr="005B59F5">
        <w:rPr>
          <w:rStyle w:val="FontStyle15"/>
          <w:rFonts w:ascii="Arial" w:hAnsi="Arial" w:cs="Arial"/>
          <w:lang w:val="lv-LV" w:eastAsia="lv-LV"/>
        </w:rPr>
        <w:t>būvprojektu</w:t>
      </w:r>
      <w:r w:rsidR="0047377A">
        <w:rPr>
          <w:rStyle w:val="FontStyle15"/>
          <w:rFonts w:ascii="Arial" w:hAnsi="Arial" w:cs="Arial"/>
          <w:lang w:val="lv-LV" w:eastAsia="lv-LV"/>
        </w:rPr>
        <w:t xml:space="preserve"> dokumentāciju</w:t>
      </w:r>
      <w:r w:rsidR="005B59F5" w:rsidRPr="005B59F5">
        <w:rPr>
          <w:rStyle w:val="FontStyle15"/>
          <w:rFonts w:ascii="Arial" w:hAnsi="Arial" w:cs="Arial"/>
          <w:lang w:val="lv-LV" w:eastAsia="lv-LV"/>
        </w:rPr>
        <w:t xml:space="preserve"> </w:t>
      </w:r>
      <w:r w:rsidR="005B59F5" w:rsidRPr="00394943">
        <w:rPr>
          <w:rStyle w:val="FontStyle15"/>
          <w:rFonts w:ascii="Arial" w:hAnsi="Arial" w:cs="Arial"/>
          <w:lang w:val="lv-LV"/>
        </w:rPr>
        <w:t>Administrācijas ēkai un ŪKT nodaļas ēkai, Ūdensvada ielā 3, Daugavpilī</w:t>
      </w:r>
      <w:r w:rsidRPr="00F23B0B">
        <w:rPr>
          <w:rStyle w:val="FontStyle15"/>
          <w:rFonts w:ascii="Arial" w:hAnsi="Arial" w:cs="Arial"/>
          <w:lang w:val="lv-LV" w:eastAsia="lv-LV"/>
        </w:rPr>
        <w:t xml:space="preserve">, nodot Pasūtītājam sagatavoto būvprojekta dokumentāciju, kā arī veikt autoruzraudzību  būvniecības laikā, turpmāk tekstā - </w:t>
      </w:r>
      <w:r w:rsidRPr="00F23B0B">
        <w:rPr>
          <w:rStyle w:val="FontStyle15"/>
          <w:rFonts w:ascii="Arial" w:hAnsi="Arial" w:cs="Arial"/>
          <w:b/>
          <w:lang w:val="lv-LV" w:eastAsia="lv-LV"/>
        </w:rPr>
        <w:t>Pakalpojums</w:t>
      </w:r>
      <w:r w:rsidRPr="00F23B0B">
        <w:rPr>
          <w:rStyle w:val="FontStyle15"/>
          <w:rFonts w:ascii="Arial" w:hAnsi="Arial" w:cs="Arial"/>
          <w:lang w:val="lv-LV" w:eastAsia="lv-LV"/>
        </w:rPr>
        <w:t>.</w:t>
      </w:r>
      <w:r w:rsidR="001A18B0" w:rsidRPr="00F23B0B">
        <w:rPr>
          <w:lang w:val="lv-LV" w:eastAsia="lv-LV"/>
        </w:rPr>
        <w:t xml:space="preserve"> </w:t>
      </w:r>
      <w:r w:rsidR="00394943">
        <w:rPr>
          <w:rFonts w:ascii="Arial" w:hAnsi="Arial" w:cs="Arial"/>
          <w:sz w:val="20"/>
          <w:szCs w:val="20"/>
          <w:lang w:val="lv-LV" w:eastAsia="lv-LV"/>
        </w:rPr>
        <w:t xml:space="preserve">Pakalpojums tiek sadalīts </w:t>
      </w:r>
      <w:r w:rsidR="0047377A">
        <w:rPr>
          <w:rFonts w:ascii="Arial" w:hAnsi="Arial" w:cs="Arial"/>
          <w:sz w:val="20"/>
          <w:szCs w:val="20"/>
          <w:lang w:val="lv-LV" w:eastAsia="lv-LV"/>
        </w:rPr>
        <w:t>4</w:t>
      </w:r>
      <w:r w:rsidR="001A18B0" w:rsidRPr="00F23B0B">
        <w:rPr>
          <w:rFonts w:ascii="Arial" w:hAnsi="Arial" w:cs="Arial"/>
          <w:sz w:val="20"/>
          <w:szCs w:val="20"/>
          <w:lang w:val="lv-LV" w:eastAsia="lv-LV"/>
        </w:rPr>
        <w:t xml:space="preserve"> daļās:</w:t>
      </w:r>
    </w:p>
    <w:p w14:paraId="45CD6E80" w14:textId="77777777" w:rsidR="001A18B0" w:rsidRPr="00F23B0B" w:rsidRDefault="001A18B0" w:rsidP="007F7CB1">
      <w:pPr>
        <w:pStyle w:val="Style3"/>
        <w:widowControl/>
        <w:spacing w:before="26" w:line="252" w:lineRule="exact"/>
        <w:ind w:left="851" w:right="-189"/>
        <w:rPr>
          <w:rFonts w:ascii="Arial" w:hAnsi="Arial" w:cs="Arial"/>
          <w:sz w:val="20"/>
          <w:szCs w:val="20"/>
          <w:lang w:val="lv-LV" w:eastAsia="lv-LV"/>
        </w:rPr>
      </w:pPr>
    </w:p>
    <w:p w14:paraId="073B6B82" w14:textId="71A2CC70" w:rsidR="00394943" w:rsidRDefault="00394943" w:rsidP="00394943">
      <w:pPr>
        <w:pStyle w:val="Apakpunkts"/>
        <w:numPr>
          <w:ilvl w:val="0"/>
          <w:numId w:val="0"/>
        </w:numPr>
        <w:ind w:left="851"/>
        <w:jc w:val="both"/>
        <w:rPr>
          <w:b w:val="0"/>
        </w:rPr>
      </w:pPr>
      <w:r>
        <w:rPr>
          <w:b w:val="0"/>
        </w:rPr>
        <w:t>Pakalpojums sadalīts sekojošās daļās:</w:t>
      </w:r>
    </w:p>
    <w:p w14:paraId="0D89E3EB" w14:textId="77777777" w:rsidR="00B074C0" w:rsidRDefault="00B074C0" w:rsidP="00394943">
      <w:pPr>
        <w:pStyle w:val="Apakpunkts"/>
        <w:numPr>
          <w:ilvl w:val="0"/>
          <w:numId w:val="0"/>
        </w:numPr>
        <w:ind w:left="851"/>
        <w:jc w:val="both"/>
        <w:rPr>
          <w:b w:val="0"/>
        </w:rPr>
      </w:pPr>
    </w:p>
    <w:tbl>
      <w:tblPr>
        <w:tblW w:w="7416" w:type="dxa"/>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5966"/>
      </w:tblGrid>
      <w:tr w:rsidR="00394943" w:rsidRPr="00975FD9" w14:paraId="3A5F2EF6" w14:textId="77777777" w:rsidTr="00615AD7">
        <w:trPr>
          <w:trHeight w:val="70"/>
        </w:trPr>
        <w:tc>
          <w:tcPr>
            <w:tcW w:w="1450" w:type="dxa"/>
            <w:vAlign w:val="center"/>
          </w:tcPr>
          <w:p w14:paraId="0D98089D" w14:textId="77777777" w:rsidR="00394943" w:rsidRPr="00B11E5A" w:rsidRDefault="00394943" w:rsidP="00D71996">
            <w:pPr>
              <w:tabs>
                <w:tab w:val="left" w:pos="319"/>
              </w:tabs>
              <w:rPr>
                <w:rFonts w:ascii="Arial" w:hAnsi="Arial" w:cs="Arial"/>
                <w:bCs/>
                <w:sz w:val="20"/>
                <w:szCs w:val="20"/>
              </w:rPr>
            </w:pPr>
            <w:r w:rsidRPr="00B11E5A">
              <w:rPr>
                <w:rFonts w:ascii="Arial" w:hAnsi="Arial" w:cs="Arial"/>
                <w:b/>
                <w:bCs/>
                <w:sz w:val="20"/>
                <w:szCs w:val="20"/>
              </w:rPr>
              <w:t>Pakalpojuma 1.daļa</w:t>
            </w:r>
          </w:p>
        </w:tc>
        <w:tc>
          <w:tcPr>
            <w:tcW w:w="5966" w:type="dxa"/>
            <w:vAlign w:val="center"/>
          </w:tcPr>
          <w:p w14:paraId="1C8F23DA" w14:textId="2DB46DAF" w:rsidR="00394943" w:rsidRPr="00B11E5A" w:rsidRDefault="00394943" w:rsidP="00D71996">
            <w:pPr>
              <w:tabs>
                <w:tab w:val="left" w:pos="319"/>
              </w:tabs>
              <w:spacing w:before="120" w:after="120"/>
              <w:rPr>
                <w:rFonts w:ascii="Arial" w:hAnsi="Arial" w:cs="Arial"/>
                <w:sz w:val="20"/>
                <w:szCs w:val="20"/>
              </w:rPr>
            </w:pPr>
            <w:r w:rsidRPr="00B11E5A">
              <w:rPr>
                <w:rFonts w:ascii="Arial" w:hAnsi="Arial" w:cs="Arial"/>
                <w:sz w:val="20"/>
                <w:szCs w:val="20"/>
              </w:rPr>
              <w:t>Projektēšanas pakalpojumi projektam “Energoefektivitātes paaugstināšana Daugavpils pilsētas pašvaldības kapitālsabiedrības ēkā - Ūdensvada ielā 3, Daugavpilī. Administrācijas ēka.”</w:t>
            </w:r>
          </w:p>
        </w:tc>
      </w:tr>
      <w:tr w:rsidR="00394943" w:rsidRPr="00F23B0B" w14:paraId="48D5549C" w14:textId="77777777" w:rsidTr="00615AD7">
        <w:trPr>
          <w:trHeight w:val="70"/>
        </w:trPr>
        <w:tc>
          <w:tcPr>
            <w:tcW w:w="1450" w:type="dxa"/>
            <w:vAlign w:val="center"/>
          </w:tcPr>
          <w:p w14:paraId="70995D82" w14:textId="77777777" w:rsidR="00394943" w:rsidRPr="00B11E5A" w:rsidRDefault="00394943" w:rsidP="00D71996">
            <w:pPr>
              <w:tabs>
                <w:tab w:val="left" w:pos="319"/>
              </w:tabs>
              <w:rPr>
                <w:rFonts w:ascii="Arial" w:hAnsi="Arial" w:cs="Arial"/>
                <w:bCs/>
                <w:sz w:val="20"/>
                <w:szCs w:val="20"/>
              </w:rPr>
            </w:pPr>
            <w:r w:rsidRPr="00B11E5A">
              <w:rPr>
                <w:rFonts w:ascii="Arial" w:hAnsi="Arial" w:cs="Arial"/>
                <w:b/>
                <w:bCs/>
                <w:sz w:val="20"/>
                <w:szCs w:val="20"/>
              </w:rPr>
              <w:t>Pakalpojuma 2.daļa</w:t>
            </w:r>
          </w:p>
        </w:tc>
        <w:tc>
          <w:tcPr>
            <w:tcW w:w="5966" w:type="dxa"/>
            <w:vAlign w:val="center"/>
          </w:tcPr>
          <w:p w14:paraId="46A526FB" w14:textId="7DE09196" w:rsidR="00394943" w:rsidRPr="00B11E5A" w:rsidRDefault="00394943" w:rsidP="00D71996">
            <w:pPr>
              <w:tabs>
                <w:tab w:val="left" w:pos="319"/>
              </w:tabs>
              <w:spacing w:before="120" w:after="120"/>
              <w:rPr>
                <w:rFonts w:ascii="Arial" w:hAnsi="Arial" w:cs="Arial"/>
                <w:sz w:val="20"/>
                <w:szCs w:val="20"/>
              </w:rPr>
            </w:pPr>
            <w:r w:rsidRPr="00B11E5A">
              <w:rPr>
                <w:rFonts w:ascii="Arial" w:hAnsi="Arial" w:cs="Arial"/>
                <w:sz w:val="20"/>
                <w:szCs w:val="20"/>
              </w:rPr>
              <w:t>Projektēšanas pakalpojumi projektam “Energoefektivitātes paaugstināšana Daugavpils pilsētas pašvaldības kapitālsabiedrības ēkā - Ūdensvada ielā 3, Daugavpilī. ŪKT nodaļu ēka.”</w:t>
            </w:r>
          </w:p>
        </w:tc>
      </w:tr>
      <w:tr w:rsidR="00394943" w:rsidRPr="00F23B0B" w14:paraId="1A2D5BE6" w14:textId="77777777" w:rsidTr="00615AD7">
        <w:trPr>
          <w:trHeight w:val="70"/>
        </w:trPr>
        <w:tc>
          <w:tcPr>
            <w:tcW w:w="1450" w:type="dxa"/>
            <w:vAlign w:val="center"/>
          </w:tcPr>
          <w:p w14:paraId="197DF0A6" w14:textId="13E81E77" w:rsidR="00394943" w:rsidRPr="00B11E5A" w:rsidRDefault="00615AD7" w:rsidP="00D71996">
            <w:pPr>
              <w:tabs>
                <w:tab w:val="left" w:pos="319"/>
              </w:tabs>
              <w:rPr>
                <w:rFonts w:ascii="Arial" w:hAnsi="Arial" w:cs="Arial"/>
                <w:bCs/>
                <w:sz w:val="20"/>
                <w:szCs w:val="20"/>
              </w:rPr>
            </w:pPr>
            <w:r>
              <w:rPr>
                <w:rFonts w:ascii="Arial" w:hAnsi="Arial" w:cs="Arial"/>
                <w:b/>
                <w:bCs/>
                <w:sz w:val="20"/>
                <w:szCs w:val="20"/>
              </w:rPr>
              <w:t>Pakalpojuma 3</w:t>
            </w:r>
            <w:r w:rsidR="00394943" w:rsidRPr="00B11E5A">
              <w:rPr>
                <w:rFonts w:ascii="Arial" w:hAnsi="Arial" w:cs="Arial"/>
                <w:b/>
                <w:bCs/>
                <w:sz w:val="20"/>
                <w:szCs w:val="20"/>
              </w:rPr>
              <w:t>.daļa</w:t>
            </w:r>
          </w:p>
        </w:tc>
        <w:tc>
          <w:tcPr>
            <w:tcW w:w="5966" w:type="dxa"/>
            <w:vAlign w:val="center"/>
          </w:tcPr>
          <w:p w14:paraId="0F85C6EE" w14:textId="2FD10CF4" w:rsidR="00394943" w:rsidRPr="00B11E5A" w:rsidRDefault="00394943" w:rsidP="00D71996">
            <w:pPr>
              <w:tabs>
                <w:tab w:val="left" w:pos="319"/>
              </w:tabs>
              <w:spacing w:before="120" w:after="120"/>
              <w:rPr>
                <w:rFonts w:ascii="Arial" w:hAnsi="Arial" w:cs="Arial"/>
                <w:sz w:val="20"/>
                <w:szCs w:val="20"/>
              </w:rPr>
            </w:pPr>
            <w:r w:rsidRPr="00B11E5A">
              <w:rPr>
                <w:rFonts w:ascii="Arial" w:hAnsi="Arial" w:cs="Arial"/>
                <w:b/>
                <w:sz w:val="20"/>
                <w:szCs w:val="20"/>
              </w:rPr>
              <w:t>Autoruzraudzības</w:t>
            </w:r>
            <w:r w:rsidRPr="00B11E5A">
              <w:rPr>
                <w:rFonts w:ascii="Arial" w:hAnsi="Arial" w:cs="Arial"/>
                <w:sz w:val="20"/>
                <w:szCs w:val="20"/>
              </w:rPr>
              <w:t xml:space="preserve"> veikšana uz Pakalpojuma </w:t>
            </w:r>
            <w:r w:rsidRPr="00B11E5A">
              <w:rPr>
                <w:rFonts w:ascii="Arial" w:hAnsi="Arial" w:cs="Arial"/>
                <w:b/>
                <w:sz w:val="20"/>
                <w:szCs w:val="20"/>
              </w:rPr>
              <w:t>1.daļas</w:t>
            </w:r>
            <w:r w:rsidRPr="00B11E5A">
              <w:rPr>
                <w:rFonts w:ascii="Arial" w:hAnsi="Arial" w:cs="Arial"/>
                <w:sz w:val="20"/>
                <w:szCs w:val="20"/>
              </w:rPr>
              <w:t xml:space="preserve"> rezultātā izstrādāta</w:t>
            </w:r>
            <w:r w:rsidR="0047377A">
              <w:rPr>
                <w:rFonts w:ascii="Arial" w:hAnsi="Arial" w:cs="Arial"/>
                <w:sz w:val="20"/>
                <w:szCs w:val="20"/>
              </w:rPr>
              <w:t>s dokumentācijas</w:t>
            </w:r>
            <w:r w:rsidR="00E24D31">
              <w:rPr>
                <w:rFonts w:ascii="Arial" w:hAnsi="Arial" w:cs="Arial"/>
                <w:sz w:val="20"/>
                <w:szCs w:val="20"/>
              </w:rPr>
              <w:t xml:space="preserve"> </w:t>
            </w:r>
            <w:r w:rsidRPr="00B11E5A">
              <w:rPr>
                <w:rFonts w:ascii="Arial" w:hAnsi="Arial" w:cs="Arial"/>
                <w:sz w:val="20"/>
                <w:szCs w:val="20"/>
              </w:rPr>
              <w:t xml:space="preserve">pamata izpildāmo </w:t>
            </w:r>
            <w:r w:rsidRPr="00B11E5A">
              <w:rPr>
                <w:rFonts w:ascii="Arial" w:hAnsi="Arial" w:cs="Arial"/>
                <w:b/>
                <w:sz w:val="20"/>
                <w:szCs w:val="20"/>
              </w:rPr>
              <w:t>būvdarbu norises laikā</w:t>
            </w:r>
          </w:p>
        </w:tc>
      </w:tr>
      <w:tr w:rsidR="00394943" w:rsidRPr="00F23B0B" w14:paraId="51B1F27A" w14:textId="77777777" w:rsidTr="00615AD7">
        <w:trPr>
          <w:trHeight w:val="70"/>
        </w:trPr>
        <w:tc>
          <w:tcPr>
            <w:tcW w:w="1450" w:type="dxa"/>
            <w:vAlign w:val="center"/>
          </w:tcPr>
          <w:p w14:paraId="592B4C50" w14:textId="5F1A5E30" w:rsidR="00394943" w:rsidRPr="00B11E5A" w:rsidRDefault="00394943" w:rsidP="00D71996">
            <w:pPr>
              <w:tabs>
                <w:tab w:val="left" w:pos="319"/>
              </w:tabs>
              <w:rPr>
                <w:rFonts w:ascii="Arial" w:hAnsi="Arial" w:cs="Arial"/>
                <w:b/>
                <w:bCs/>
                <w:sz w:val="20"/>
                <w:szCs w:val="20"/>
              </w:rPr>
            </w:pPr>
            <w:r w:rsidRPr="00B11E5A">
              <w:rPr>
                <w:rFonts w:ascii="Arial" w:hAnsi="Arial" w:cs="Arial"/>
                <w:b/>
                <w:bCs/>
                <w:sz w:val="20"/>
                <w:szCs w:val="20"/>
              </w:rPr>
              <w:t xml:space="preserve">Pakalpojuma </w:t>
            </w:r>
            <w:r w:rsidR="00615AD7">
              <w:rPr>
                <w:rFonts w:ascii="Arial" w:hAnsi="Arial" w:cs="Arial"/>
                <w:b/>
                <w:bCs/>
                <w:sz w:val="20"/>
                <w:szCs w:val="20"/>
              </w:rPr>
              <w:t>4</w:t>
            </w:r>
            <w:r w:rsidRPr="00B11E5A">
              <w:rPr>
                <w:rFonts w:ascii="Arial" w:hAnsi="Arial" w:cs="Arial"/>
                <w:b/>
                <w:bCs/>
                <w:sz w:val="20"/>
                <w:szCs w:val="20"/>
              </w:rPr>
              <w:t>.daļa</w:t>
            </w:r>
          </w:p>
        </w:tc>
        <w:tc>
          <w:tcPr>
            <w:tcW w:w="5966" w:type="dxa"/>
            <w:vAlign w:val="center"/>
          </w:tcPr>
          <w:p w14:paraId="6D1B7705" w14:textId="0924193F" w:rsidR="00394943" w:rsidRPr="00B11E5A" w:rsidRDefault="00394943" w:rsidP="00D71996">
            <w:pPr>
              <w:tabs>
                <w:tab w:val="left" w:pos="319"/>
              </w:tabs>
              <w:spacing w:before="120" w:after="120"/>
              <w:rPr>
                <w:rFonts w:ascii="Arial" w:hAnsi="Arial" w:cs="Arial"/>
                <w:b/>
                <w:sz w:val="20"/>
                <w:szCs w:val="20"/>
              </w:rPr>
            </w:pPr>
            <w:r w:rsidRPr="00B11E5A">
              <w:rPr>
                <w:rFonts w:ascii="Arial" w:hAnsi="Arial" w:cs="Arial"/>
                <w:b/>
                <w:sz w:val="20"/>
                <w:szCs w:val="20"/>
              </w:rPr>
              <w:t>Autoruzraudzības</w:t>
            </w:r>
            <w:r w:rsidRPr="00B11E5A">
              <w:rPr>
                <w:rFonts w:ascii="Arial" w:hAnsi="Arial" w:cs="Arial"/>
                <w:sz w:val="20"/>
                <w:szCs w:val="20"/>
              </w:rPr>
              <w:t xml:space="preserve"> veikšana uz Pakalpojuma </w:t>
            </w:r>
            <w:r>
              <w:rPr>
                <w:rFonts w:ascii="Arial" w:hAnsi="Arial" w:cs="Arial"/>
                <w:b/>
                <w:sz w:val="20"/>
                <w:szCs w:val="20"/>
              </w:rPr>
              <w:t>2</w:t>
            </w:r>
            <w:r w:rsidRPr="00B11E5A">
              <w:rPr>
                <w:rFonts w:ascii="Arial" w:hAnsi="Arial" w:cs="Arial"/>
                <w:b/>
                <w:sz w:val="20"/>
                <w:szCs w:val="20"/>
              </w:rPr>
              <w:t>.daļas</w:t>
            </w:r>
            <w:r w:rsidRPr="00B11E5A">
              <w:rPr>
                <w:rFonts w:ascii="Arial" w:hAnsi="Arial" w:cs="Arial"/>
                <w:sz w:val="20"/>
                <w:szCs w:val="20"/>
              </w:rPr>
              <w:t xml:space="preserve"> rezultātā </w:t>
            </w:r>
            <w:r w:rsidR="0047377A" w:rsidRPr="00B11E5A">
              <w:rPr>
                <w:rFonts w:ascii="Arial" w:hAnsi="Arial" w:cs="Arial"/>
                <w:sz w:val="20"/>
                <w:szCs w:val="20"/>
              </w:rPr>
              <w:t>izstrādāta</w:t>
            </w:r>
            <w:r w:rsidR="0047377A">
              <w:rPr>
                <w:rFonts w:ascii="Arial" w:hAnsi="Arial" w:cs="Arial"/>
                <w:sz w:val="20"/>
                <w:szCs w:val="20"/>
              </w:rPr>
              <w:t>s dokumentācijas</w:t>
            </w:r>
            <w:r w:rsidR="0047377A" w:rsidRPr="00B11E5A" w:rsidDel="0047377A">
              <w:rPr>
                <w:rFonts w:ascii="Arial" w:hAnsi="Arial" w:cs="Arial"/>
                <w:sz w:val="20"/>
                <w:szCs w:val="20"/>
              </w:rPr>
              <w:t xml:space="preserve"> </w:t>
            </w:r>
            <w:r w:rsidRPr="00B11E5A">
              <w:rPr>
                <w:rFonts w:ascii="Arial" w:hAnsi="Arial" w:cs="Arial"/>
                <w:sz w:val="20"/>
                <w:szCs w:val="20"/>
              </w:rPr>
              <w:t xml:space="preserve">pamata izpildāmo </w:t>
            </w:r>
            <w:r w:rsidRPr="00B11E5A">
              <w:rPr>
                <w:rFonts w:ascii="Arial" w:hAnsi="Arial" w:cs="Arial"/>
                <w:b/>
                <w:sz w:val="20"/>
                <w:szCs w:val="20"/>
              </w:rPr>
              <w:t>būvdarbu norises laikā</w:t>
            </w:r>
          </w:p>
        </w:tc>
      </w:tr>
    </w:tbl>
    <w:p w14:paraId="5A7C92F6" w14:textId="77777777" w:rsidR="001A18B0" w:rsidRPr="000932BC" w:rsidRDefault="001A18B0" w:rsidP="001A18B0">
      <w:pPr>
        <w:pStyle w:val="Apakpunkts"/>
        <w:numPr>
          <w:ilvl w:val="0"/>
          <w:numId w:val="0"/>
        </w:numPr>
        <w:ind w:left="851"/>
        <w:jc w:val="both"/>
        <w:rPr>
          <w:highlight w:val="yellow"/>
        </w:rPr>
      </w:pPr>
    </w:p>
    <w:p w14:paraId="6E0993B0" w14:textId="77777777" w:rsidR="00232E08" w:rsidRPr="002B7ED3" w:rsidRDefault="001E5F5F" w:rsidP="00C27051">
      <w:pPr>
        <w:pStyle w:val="Punkts"/>
        <w:numPr>
          <w:ilvl w:val="0"/>
          <w:numId w:val="0"/>
        </w:numPr>
        <w:ind w:left="851"/>
      </w:pPr>
      <w:bookmarkStart w:id="80" w:name="_Toc409790812"/>
      <w:r w:rsidRPr="002B7ED3">
        <w:t xml:space="preserve">2. </w:t>
      </w:r>
      <w:r w:rsidR="00232E08" w:rsidRPr="002B7ED3">
        <w:t>Līguma dokumenti un to prioritāte</w:t>
      </w:r>
      <w:bookmarkEnd w:id="80"/>
    </w:p>
    <w:p w14:paraId="0073B04A" w14:textId="77777777" w:rsidR="00232E08" w:rsidRPr="002B7ED3" w:rsidRDefault="00232E08" w:rsidP="00C27051">
      <w:pPr>
        <w:pStyle w:val="Apakpunkts"/>
        <w:numPr>
          <w:ilvl w:val="0"/>
          <w:numId w:val="0"/>
        </w:numPr>
        <w:ind w:left="851"/>
        <w:jc w:val="both"/>
        <w:rPr>
          <w:b w:val="0"/>
        </w:rPr>
      </w:pPr>
      <w:r w:rsidRPr="002B7ED3">
        <w:rPr>
          <w:b w:val="0"/>
        </w:rPr>
        <w:t>Līgums sastāv no šādiem dokumentiem to prioritātes secībā:</w:t>
      </w:r>
    </w:p>
    <w:p w14:paraId="713EC957" w14:textId="77777777" w:rsidR="00232E08" w:rsidRPr="002B7ED3" w:rsidRDefault="00232E08" w:rsidP="001121D4">
      <w:pPr>
        <w:pStyle w:val="Rindkopa"/>
        <w:numPr>
          <w:ilvl w:val="4"/>
          <w:numId w:val="33"/>
        </w:numPr>
        <w:ind w:left="1276"/>
        <w:jc w:val="left"/>
      </w:pPr>
      <w:r w:rsidRPr="002B7ED3">
        <w:t>šie Speciālie noteikumi;</w:t>
      </w:r>
    </w:p>
    <w:p w14:paraId="10BF133C" w14:textId="77777777" w:rsidR="00232E08" w:rsidRPr="002B7ED3" w:rsidRDefault="00490D5D" w:rsidP="001121D4">
      <w:pPr>
        <w:pStyle w:val="Rindkopa"/>
        <w:numPr>
          <w:ilvl w:val="1"/>
          <w:numId w:val="33"/>
        </w:numPr>
        <w:ind w:left="1276"/>
        <w:jc w:val="left"/>
      </w:pPr>
      <w:r w:rsidRPr="002B7ED3">
        <w:t xml:space="preserve">Pielikumi: - </w:t>
      </w:r>
      <w:r w:rsidR="00232E08" w:rsidRPr="002B7ED3">
        <w:t>Iepirkuma procedūras lai</w:t>
      </w:r>
      <w:r w:rsidRPr="002B7ED3">
        <w:t>kā sniegtā papildu informācija;</w:t>
      </w:r>
    </w:p>
    <w:p w14:paraId="0D5190C9" w14:textId="77777777" w:rsidR="00232E08" w:rsidRPr="002B7ED3" w:rsidRDefault="00232E08" w:rsidP="001121D4">
      <w:pPr>
        <w:pStyle w:val="Rindkopa"/>
        <w:numPr>
          <w:ilvl w:val="1"/>
          <w:numId w:val="33"/>
        </w:numPr>
        <w:ind w:left="1276"/>
      </w:pPr>
      <w:r w:rsidRPr="002B7ED3">
        <w:t xml:space="preserve">Vispārīgie </w:t>
      </w:r>
      <w:r w:rsidR="00490D5D" w:rsidRPr="002B7ED3">
        <w:t>noteikumi;</w:t>
      </w:r>
    </w:p>
    <w:p w14:paraId="0D2C140A" w14:textId="77777777" w:rsidR="00232E08" w:rsidRPr="002B7ED3" w:rsidRDefault="00232E08" w:rsidP="001121D4">
      <w:pPr>
        <w:pStyle w:val="Rindkopa"/>
        <w:numPr>
          <w:ilvl w:val="1"/>
          <w:numId w:val="33"/>
        </w:numPr>
        <w:ind w:left="1276"/>
      </w:pPr>
      <w:r w:rsidRPr="002B7ED3">
        <w:t>Tehniskā specifikācija</w:t>
      </w:r>
      <w:r w:rsidRPr="002B7ED3">
        <w:rPr>
          <w:rStyle w:val="FootnoteReference"/>
        </w:rPr>
        <w:footnoteReference w:id="8"/>
      </w:r>
      <w:r w:rsidR="00490D5D" w:rsidRPr="002B7ED3">
        <w:t>;</w:t>
      </w:r>
    </w:p>
    <w:p w14:paraId="6F096CC4" w14:textId="77777777" w:rsidR="00232E08" w:rsidRPr="002B7ED3" w:rsidRDefault="00490D5D" w:rsidP="001121D4">
      <w:pPr>
        <w:pStyle w:val="Rindkopa"/>
        <w:numPr>
          <w:ilvl w:val="1"/>
          <w:numId w:val="33"/>
        </w:numPr>
        <w:ind w:left="1276"/>
      </w:pPr>
      <w:r w:rsidRPr="002B7ED3">
        <w:t>Piedāvājums;</w:t>
      </w:r>
    </w:p>
    <w:p w14:paraId="579E90B1" w14:textId="0E53E189" w:rsidR="00232E08" w:rsidRPr="005F3F2D" w:rsidRDefault="005F3F2D" w:rsidP="001121D4">
      <w:pPr>
        <w:pStyle w:val="Rindkopa"/>
        <w:numPr>
          <w:ilvl w:val="1"/>
          <w:numId w:val="33"/>
        </w:numPr>
        <w:ind w:left="1276"/>
      </w:pPr>
      <w:r w:rsidRPr="005F3F2D">
        <w:t>Tehniskais piedāvājums</w:t>
      </w:r>
      <w:r w:rsidR="00490D5D" w:rsidRPr="005F3F2D">
        <w:t>;</w:t>
      </w:r>
    </w:p>
    <w:p w14:paraId="7921A8F2" w14:textId="77777777" w:rsidR="00232E08" w:rsidRPr="002B7ED3" w:rsidRDefault="00232E08" w:rsidP="001121D4">
      <w:pPr>
        <w:pStyle w:val="Rindkopa"/>
        <w:numPr>
          <w:ilvl w:val="1"/>
          <w:numId w:val="33"/>
        </w:numPr>
        <w:ind w:left="1276"/>
      </w:pPr>
      <w:r w:rsidRPr="002B7ED3">
        <w:t>Finanšu piedāvājums</w:t>
      </w:r>
      <w:r w:rsidRPr="002B7ED3">
        <w:rPr>
          <w:rStyle w:val="FootnoteReference"/>
        </w:rPr>
        <w:footnoteReference w:id="9"/>
      </w:r>
      <w:r w:rsidR="00490D5D" w:rsidRPr="002B7ED3">
        <w:t>;</w:t>
      </w:r>
    </w:p>
    <w:p w14:paraId="1B5B332B" w14:textId="77777777" w:rsidR="00232E08" w:rsidRPr="002B7ED3" w:rsidRDefault="00490D5D" w:rsidP="001121D4">
      <w:pPr>
        <w:pStyle w:val="Rindkopa"/>
        <w:numPr>
          <w:ilvl w:val="1"/>
          <w:numId w:val="33"/>
        </w:numPr>
        <w:ind w:left="1276"/>
      </w:pPr>
      <w:r w:rsidRPr="002B7ED3">
        <w:t>Iepirkuma procedūras nolikums;</w:t>
      </w:r>
    </w:p>
    <w:p w14:paraId="14C6B7CA" w14:textId="0EF9D36C" w:rsidR="00232E08" w:rsidRPr="002B7ED3" w:rsidRDefault="00232E08" w:rsidP="001121D4">
      <w:pPr>
        <w:pStyle w:val="Rindkopa"/>
        <w:numPr>
          <w:ilvl w:val="1"/>
          <w:numId w:val="33"/>
        </w:numPr>
        <w:ind w:left="1276"/>
        <w:rPr>
          <w:bCs/>
        </w:rPr>
      </w:pPr>
      <w:r w:rsidRPr="002B7ED3">
        <w:t>Veidnes:</w:t>
      </w:r>
    </w:p>
    <w:p w14:paraId="26857895" w14:textId="4F9D8DD8" w:rsidR="00232E08" w:rsidRPr="002B7ED3" w:rsidRDefault="00232E08" w:rsidP="001121D4">
      <w:pPr>
        <w:pStyle w:val="Rindkopa"/>
        <w:numPr>
          <w:ilvl w:val="1"/>
          <w:numId w:val="11"/>
        </w:numPr>
        <w:tabs>
          <w:tab w:val="clear" w:pos="2291"/>
        </w:tabs>
        <w:ind w:left="1701"/>
      </w:pPr>
      <w:r w:rsidRPr="002B7ED3">
        <w:t>Speciāli</w:t>
      </w:r>
      <w:r w:rsidR="00490D5D" w:rsidRPr="002B7ED3">
        <w:t>stu CV veidne;</w:t>
      </w:r>
    </w:p>
    <w:p w14:paraId="696FA872" w14:textId="2C1DDA35" w:rsidR="00232E08" w:rsidRPr="002B7ED3" w:rsidRDefault="00232E08" w:rsidP="001121D4">
      <w:pPr>
        <w:pStyle w:val="Rindkopa"/>
        <w:numPr>
          <w:ilvl w:val="1"/>
          <w:numId w:val="11"/>
        </w:numPr>
        <w:tabs>
          <w:tab w:val="clear" w:pos="2291"/>
        </w:tabs>
        <w:ind w:left="1701"/>
      </w:pPr>
      <w:r w:rsidRPr="002B7ED3">
        <w:t>Nodošanas-pieņemšanas akta</w:t>
      </w:r>
      <w:r w:rsidR="00490D5D" w:rsidRPr="002B7ED3">
        <w:t xml:space="preserve"> veidne</w:t>
      </w:r>
      <w:r w:rsidR="00E85390">
        <w:t>;</w:t>
      </w:r>
    </w:p>
    <w:p w14:paraId="7B9DFFB7" w14:textId="05F2B6DA" w:rsidR="00232E08" w:rsidRPr="009261EC" w:rsidRDefault="00232E08" w:rsidP="001121D4">
      <w:pPr>
        <w:pStyle w:val="Rindkopa"/>
        <w:numPr>
          <w:ilvl w:val="1"/>
          <w:numId w:val="11"/>
        </w:numPr>
        <w:tabs>
          <w:tab w:val="clear" w:pos="2291"/>
        </w:tabs>
        <w:ind w:left="1701"/>
        <w:rPr>
          <w:bCs/>
        </w:rPr>
      </w:pPr>
      <w:r w:rsidRPr="009261EC">
        <w:t>Līguma izpildes garantijas veidne.</w:t>
      </w:r>
    </w:p>
    <w:p w14:paraId="77681BAB" w14:textId="77777777" w:rsidR="00232E08" w:rsidRPr="002B7ED3" w:rsidRDefault="00232E08" w:rsidP="00232E08">
      <w:pPr>
        <w:pStyle w:val="Rindkopa"/>
        <w:rPr>
          <w:bCs/>
        </w:rPr>
      </w:pPr>
    </w:p>
    <w:p w14:paraId="6FFA69A0" w14:textId="77777777" w:rsidR="00232E08" w:rsidRPr="002B7ED3" w:rsidRDefault="00232E08" w:rsidP="00C27051">
      <w:pPr>
        <w:pStyle w:val="Apakpunkts"/>
        <w:numPr>
          <w:ilvl w:val="0"/>
          <w:numId w:val="0"/>
        </w:numPr>
        <w:ind w:left="851"/>
        <w:jc w:val="both"/>
        <w:rPr>
          <w:b w:val="0"/>
        </w:rPr>
      </w:pPr>
      <w:r w:rsidRPr="002B7ED3">
        <w:rPr>
          <w:b w:val="0"/>
        </w:rPr>
        <w:t>Grozījumi ir prioritāri attiecībā pret dokumentu, ko tie groza.</w:t>
      </w:r>
    </w:p>
    <w:p w14:paraId="74B31EBA" w14:textId="77777777" w:rsidR="00232E08" w:rsidRPr="002B7ED3" w:rsidRDefault="00232E08" w:rsidP="00232E08">
      <w:pPr>
        <w:pStyle w:val="Rindkopa"/>
      </w:pPr>
    </w:p>
    <w:p w14:paraId="16AEAC4D" w14:textId="77777777" w:rsidR="00232E08" w:rsidRPr="002B7ED3" w:rsidRDefault="001E5F5F" w:rsidP="00C27051">
      <w:pPr>
        <w:pStyle w:val="Punkts"/>
        <w:numPr>
          <w:ilvl w:val="0"/>
          <w:numId w:val="0"/>
        </w:numPr>
        <w:ind w:left="851"/>
      </w:pPr>
      <w:bookmarkStart w:id="81" w:name="_Toc409790813"/>
      <w:r w:rsidRPr="002B7ED3">
        <w:t xml:space="preserve">3. </w:t>
      </w:r>
      <w:r w:rsidR="00232E08" w:rsidRPr="002B7ED3">
        <w:t>Līguma summa</w:t>
      </w:r>
      <w:bookmarkEnd w:id="81"/>
    </w:p>
    <w:p w14:paraId="4614BAA6" w14:textId="77777777" w:rsidR="00232E08" w:rsidRPr="002B7ED3" w:rsidRDefault="00232E08" w:rsidP="00232E08">
      <w:pPr>
        <w:pStyle w:val="Rindkopa"/>
        <w:rPr>
          <w:b/>
        </w:rPr>
      </w:pPr>
      <w:r w:rsidRPr="002B7ED3">
        <w:rPr>
          <w:b/>
        </w:rPr>
        <w:t xml:space="preserve">Līguma summa ir </w:t>
      </w:r>
      <w:r w:rsidR="000B17B0" w:rsidRPr="002B7ED3">
        <w:rPr>
          <w:b/>
        </w:rPr>
        <w:t xml:space="preserve">EUR </w:t>
      </w:r>
      <w:r w:rsidRPr="002B7ED3">
        <w:rPr>
          <w:b/>
        </w:rPr>
        <w:t xml:space="preserve">&lt;...&gt; (&lt;summa vārdiem&gt; </w:t>
      </w:r>
      <w:r w:rsidR="000B17B0" w:rsidRPr="002B7ED3">
        <w:rPr>
          <w:b/>
        </w:rPr>
        <w:t>euro</w:t>
      </w:r>
      <w:r w:rsidRPr="002B7ED3">
        <w:rPr>
          <w:b/>
        </w:rPr>
        <w:t>).</w:t>
      </w:r>
    </w:p>
    <w:p w14:paraId="24494062" w14:textId="77777777" w:rsidR="00232E08" w:rsidRPr="002B7ED3" w:rsidRDefault="00232E08" w:rsidP="00232E08">
      <w:pPr>
        <w:pStyle w:val="Rindkopa"/>
      </w:pPr>
      <w:r w:rsidRPr="002B7ED3">
        <w:t xml:space="preserve">Līguma summa bez pievienotās vērtības nodokļa (turpmāk - PVN) ir &lt;...&gt; </w:t>
      </w:r>
      <w:r w:rsidR="000B17B0" w:rsidRPr="002B7ED3">
        <w:t xml:space="preserve">EUR </w:t>
      </w:r>
      <w:r w:rsidRPr="002B7ED3">
        <w:t xml:space="preserve">(&lt;summa vārdiem&gt; </w:t>
      </w:r>
      <w:r w:rsidR="000B17B0" w:rsidRPr="002B7ED3">
        <w:t>euro</w:t>
      </w:r>
      <w:r w:rsidRPr="002B7ED3">
        <w:t>).</w:t>
      </w:r>
    </w:p>
    <w:p w14:paraId="2937AD6B" w14:textId="77777777" w:rsidR="00232E08" w:rsidRPr="002B7ED3" w:rsidRDefault="00232E08" w:rsidP="00232E08">
      <w:pPr>
        <w:pStyle w:val="Rindkopa"/>
      </w:pPr>
      <w:r w:rsidRPr="002B7ED3">
        <w:t xml:space="preserve">PVN </w:t>
      </w:r>
      <w:r w:rsidRPr="002B7ED3">
        <w:rPr>
          <w:rFonts w:cs="Arial"/>
          <w:szCs w:val="20"/>
        </w:rPr>
        <w:t>&lt;…&gt;</w:t>
      </w:r>
      <w:r w:rsidRPr="002B7ED3">
        <w:t xml:space="preserve">% ir &lt;...&gt; </w:t>
      </w:r>
      <w:r w:rsidR="000B17B0" w:rsidRPr="002B7ED3">
        <w:t xml:space="preserve">EUR </w:t>
      </w:r>
      <w:r w:rsidRPr="002B7ED3">
        <w:t xml:space="preserve">(&lt;summa vārdiem&gt; </w:t>
      </w:r>
      <w:r w:rsidR="000B17B0" w:rsidRPr="002B7ED3">
        <w:t>euro</w:t>
      </w:r>
      <w:r w:rsidRPr="002B7ED3">
        <w:t>).</w:t>
      </w:r>
    </w:p>
    <w:p w14:paraId="5804B617" w14:textId="77777777" w:rsidR="00232E08" w:rsidRPr="002B7ED3" w:rsidRDefault="00232E08" w:rsidP="00232E08">
      <w:pPr>
        <w:pStyle w:val="Rindkopa"/>
      </w:pPr>
    </w:p>
    <w:p w14:paraId="47CA707D" w14:textId="77777777" w:rsidR="00232E08" w:rsidRPr="002B7ED3" w:rsidRDefault="001E5F5F" w:rsidP="00C27051">
      <w:pPr>
        <w:pStyle w:val="Punkts"/>
        <w:numPr>
          <w:ilvl w:val="0"/>
          <w:numId w:val="0"/>
        </w:numPr>
        <w:ind w:left="851"/>
      </w:pPr>
      <w:bookmarkStart w:id="82" w:name="_Toc409790814"/>
      <w:r w:rsidRPr="002B7ED3">
        <w:t xml:space="preserve">4. </w:t>
      </w:r>
      <w:r w:rsidR="00232E08" w:rsidRPr="002B7ED3">
        <w:t>Maksājumi</w:t>
      </w:r>
      <w:bookmarkEnd w:id="82"/>
    </w:p>
    <w:p w14:paraId="3C4A46F9" w14:textId="77777777" w:rsidR="00232E08" w:rsidRPr="002B7ED3" w:rsidRDefault="00232E08" w:rsidP="00C27051">
      <w:pPr>
        <w:pStyle w:val="Apakpunkts"/>
        <w:numPr>
          <w:ilvl w:val="0"/>
          <w:numId w:val="0"/>
        </w:numPr>
        <w:ind w:left="851"/>
        <w:rPr>
          <w:b w:val="0"/>
        </w:rPr>
      </w:pPr>
      <w:r w:rsidRPr="002B7ED3">
        <w:rPr>
          <w:b w:val="0"/>
        </w:rPr>
        <w:t>Maksājumi Līguma ietvaros veicami šādā kārtībā:</w:t>
      </w:r>
    </w:p>
    <w:p w14:paraId="089196F3" w14:textId="77777777" w:rsidR="00232E08" w:rsidRPr="002B7ED3" w:rsidRDefault="00232E08" w:rsidP="00232E08">
      <w:pPr>
        <w:pStyle w:val="Rindkopa"/>
        <w:rPr>
          <w:b/>
          <w:bCs/>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2126"/>
        <w:gridCol w:w="1418"/>
        <w:gridCol w:w="992"/>
        <w:gridCol w:w="1276"/>
        <w:gridCol w:w="918"/>
      </w:tblGrid>
      <w:tr w:rsidR="005F3F2D" w:rsidRPr="00E33918" w14:paraId="2671CBB3" w14:textId="77777777" w:rsidTr="00E64EBA">
        <w:trPr>
          <w:cantSplit/>
          <w:trHeight w:val="802"/>
        </w:trPr>
        <w:tc>
          <w:tcPr>
            <w:tcW w:w="1910" w:type="dxa"/>
            <w:shd w:val="clear" w:color="auto" w:fill="FF9900"/>
            <w:vAlign w:val="center"/>
          </w:tcPr>
          <w:p w14:paraId="1B37AAC7" w14:textId="77777777" w:rsidR="005F3F2D" w:rsidRPr="00E33918" w:rsidRDefault="005F3F2D" w:rsidP="00236C37">
            <w:pPr>
              <w:ind w:left="72"/>
              <w:jc w:val="center"/>
              <w:rPr>
                <w:rFonts w:ascii="Arial" w:hAnsi="Arial" w:cs="Arial"/>
                <w:b/>
                <w:sz w:val="18"/>
                <w:szCs w:val="20"/>
              </w:rPr>
            </w:pPr>
            <w:r w:rsidRPr="00E33918">
              <w:rPr>
                <w:rFonts w:ascii="Arial" w:hAnsi="Arial" w:cs="Arial"/>
                <w:b/>
                <w:sz w:val="18"/>
                <w:szCs w:val="20"/>
              </w:rPr>
              <w:t>Maksājums</w:t>
            </w:r>
          </w:p>
        </w:tc>
        <w:tc>
          <w:tcPr>
            <w:tcW w:w="2126" w:type="dxa"/>
            <w:shd w:val="clear" w:color="auto" w:fill="FF9900"/>
            <w:vAlign w:val="center"/>
          </w:tcPr>
          <w:p w14:paraId="419F6058" w14:textId="77777777" w:rsidR="005F3F2D" w:rsidRPr="00E33918" w:rsidRDefault="005F3F2D" w:rsidP="00236C37">
            <w:pPr>
              <w:jc w:val="center"/>
              <w:rPr>
                <w:rFonts w:ascii="Arial" w:hAnsi="Arial" w:cs="Arial"/>
                <w:b/>
                <w:sz w:val="18"/>
                <w:szCs w:val="20"/>
              </w:rPr>
            </w:pPr>
            <w:r w:rsidRPr="00E33918">
              <w:rPr>
                <w:rFonts w:ascii="Arial" w:hAnsi="Arial" w:cs="Arial"/>
                <w:b/>
                <w:sz w:val="18"/>
                <w:szCs w:val="20"/>
              </w:rPr>
              <w:t>Nosacījumi maksājuma veikšanai</w:t>
            </w:r>
          </w:p>
        </w:tc>
        <w:tc>
          <w:tcPr>
            <w:tcW w:w="1418" w:type="dxa"/>
            <w:shd w:val="clear" w:color="auto" w:fill="FF9900"/>
            <w:vAlign w:val="center"/>
          </w:tcPr>
          <w:p w14:paraId="1A3FF7D2" w14:textId="1E9AA866" w:rsidR="005F3F2D" w:rsidRPr="00E33918" w:rsidRDefault="005F3F2D" w:rsidP="00E64EBA">
            <w:pPr>
              <w:jc w:val="center"/>
              <w:rPr>
                <w:rFonts w:ascii="Arial" w:hAnsi="Arial" w:cs="Arial"/>
                <w:b/>
                <w:sz w:val="18"/>
                <w:szCs w:val="20"/>
              </w:rPr>
            </w:pPr>
            <w:r w:rsidRPr="00E33918">
              <w:rPr>
                <w:rFonts w:ascii="Arial" w:hAnsi="Arial" w:cs="Arial"/>
                <w:b/>
                <w:sz w:val="18"/>
                <w:szCs w:val="20"/>
              </w:rPr>
              <w:t xml:space="preserve">Maksājuma apmērs </w:t>
            </w:r>
          </w:p>
        </w:tc>
        <w:tc>
          <w:tcPr>
            <w:tcW w:w="992" w:type="dxa"/>
            <w:shd w:val="clear" w:color="auto" w:fill="FF9900"/>
            <w:vAlign w:val="center"/>
          </w:tcPr>
          <w:p w14:paraId="231303B0" w14:textId="77777777" w:rsidR="005F3F2D" w:rsidRPr="00E33918" w:rsidDel="00F04899" w:rsidRDefault="005F3F2D" w:rsidP="00236C37">
            <w:pPr>
              <w:jc w:val="center"/>
              <w:rPr>
                <w:rFonts w:ascii="Arial" w:hAnsi="Arial" w:cs="Arial"/>
                <w:b/>
                <w:sz w:val="18"/>
                <w:szCs w:val="20"/>
              </w:rPr>
            </w:pPr>
            <w:r w:rsidRPr="00E33918">
              <w:rPr>
                <w:rFonts w:ascii="Arial" w:hAnsi="Arial" w:cs="Arial"/>
                <w:b/>
                <w:sz w:val="18"/>
                <w:szCs w:val="20"/>
              </w:rPr>
              <w:t>Summa bez PVN (EUR)</w:t>
            </w:r>
          </w:p>
        </w:tc>
        <w:tc>
          <w:tcPr>
            <w:tcW w:w="1276" w:type="dxa"/>
            <w:shd w:val="clear" w:color="auto" w:fill="FF9900"/>
            <w:vAlign w:val="center"/>
          </w:tcPr>
          <w:p w14:paraId="2B814CF5" w14:textId="77777777" w:rsidR="005F3F2D" w:rsidRPr="00E33918" w:rsidDel="00F04899" w:rsidRDefault="005F3F2D" w:rsidP="00236C37">
            <w:pPr>
              <w:jc w:val="center"/>
              <w:rPr>
                <w:rFonts w:ascii="Arial" w:hAnsi="Arial" w:cs="Arial"/>
                <w:b/>
                <w:sz w:val="18"/>
                <w:szCs w:val="20"/>
              </w:rPr>
            </w:pPr>
            <w:r w:rsidRPr="00E33918">
              <w:rPr>
                <w:rFonts w:ascii="Arial" w:hAnsi="Arial" w:cs="Arial"/>
                <w:b/>
                <w:sz w:val="18"/>
                <w:szCs w:val="20"/>
              </w:rPr>
              <w:t>PVN &lt;…&gt;% (EUR)</w:t>
            </w:r>
          </w:p>
        </w:tc>
        <w:tc>
          <w:tcPr>
            <w:tcW w:w="918" w:type="dxa"/>
            <w:shd w:val="clear" w:color="auto" w:fill="FF9900"/>
            <w:vAlign w:val="center"/>
          </w:tcPr>
          <w:p w14:paraId="1A721A90" w14:textId="77777777" w:rsidR="005F3F2D" w:rsidRPr="00E33918" w:rsidRDefault="005F3F2D" w:rsidP="00236C37">
            <w:pPr>
              <w:jc w:val="center"/>
              <w:rPr>
                <w:rFonts w:ascii="Arial" w:hAnsi="Arial" w:cs="Arial"/>
                <w:b/>
                <w:sz w:val="18"/>
                <w:szCs w:val="20"/>
              </w:rPr>
            </w:pPr>
            <w:r w:rsidRPr="00E33918">
              <w:rPr>
                <w:rFonts w:ascii="Arial" w:hAnsi="Arial" w:cs="Arial"/>
                <w:b/>
                <w:sz w:val="18"/>
                <w:szCs w:val="20"/>
              </w:rPr>
              <w:t>Kopā (EUR)</w:t>
            </w:r>
          </w:p>
        </w:tc>
      </w:tr>
      <w:tr w:rsidR="00E64EBA" w:rsidRPr="00E33918" w14:paraId="6F8881CC" w14:textId="77777777" w:rsidTr="0099517C">
        <w:trPr>
          <w:trHeight w:val="1034"/>
        </w:trPr>
        <w:tc>
          <w:tcPr>
            <w:tcW w:w="1910" w:type="dxa"/>
            <w:vAlign w:val="center"/>
          </w:tcPr>
          <w:p w14:paraId="76A04D25" w14:textId="7ADF8FBC" w:rsidR="005F3F2D" w:rsidRPr="00F23B0B" w:rsidRDefault="005F3F2D" w:rsidP="005F3F2D">
            <w:pPr>
              <w:ind w:left="72"/>
              <w:rPr>
                <w:rFonts w:ascii="Arial" w:hAnsi="Arial" w:cs="Arial"/>
                <w:sz w:val="20"/>
                <w:szCs w:val="20"/>
              </w:rPr>
            </w:pPr>
            <w:r w:rsidRPr="00F23B0B">
              <w:rPr>
                <w:rFonts w:ascii="Arial" w:hAnsi="Arial" w:cs="Arial"/>
                <w:sz w:val="20"/>
                <w:szCs w:val="20"/>
              </w:rPr>
              <w:t>Avansa maksājums</w:t>
            </w:r>
          </w:p>
        </w:tc>
        <w:tc>
          <w:tcPr>
            <w:tcW w:w="2126" w:type="dxa"/>
            <w:vAlign w:val="center"/>
          </w:tcPr>
          <w:p w14:paraId="7EBC6A57" w14:textId="40B08BD5" w:rsidR="005F3F2D" w:rsidRPr="00F23B0B" w:rsidRDefault="005F3F2D" w:rsidP="005F3F2D">
            <w:pPr>
              <w:rPr>
                <w:rFonts w:ascii="Arial" w:hAnsi="Arial" w:cs="Arial"/>
                <w:sz w:val="20"/>
                <w:szCs w:val="20"/>
              </w:rPr>
            </w:pPr>
            <w:r w:rsidRPr="00F23B0B">
              <w:rPr>
                <w:rFonts w:ascii="Arial" w:hAnsi="Arial" w:cs="Arial"/>
                <w:sz w:val="20"/>
                <w:szCs w:val="20"/>
              </w:rPr>
              <w:t xml:space="preserve">Ir saņemta atbilstoša Līguma izpildes garantija </w:t>
            </w:r>
          </w:p>
        </w:tc>
        <w:tc>
          <w:tcPr>
            <w:tcW w:w="1418" w:type="dxa"/>
            <w:vAlign w:val="center"/>
          </w:tcPr>
          <w:p w14:paraId="1D488D02" w14:textId="045CBDCD" w:rsidR="005F3F2D" w:rsidRPr="00F23B0B" w:rsidRDefault="005F3F2D" w:rsidP="00236C37">
            <w:pPr>
              <w:jc w:val="center"/>
              <w:rPr>
                <w:rFonts w:ascii="Arial" w:hAnsi="Arial" w:cs="Arial"/>
                <w:sz w:val="20"/>
                <w:szCs w:val="20"/>
              </w:rPr>
            </w:pPr>
            <w:r w:rsidRPr="00F23B0B">
              <w:rPr>
                <w:rFonts w:ascii="Arial" w:hAnsi="Arial" w:cs="Arial"/>
                <w:sz w:val="20"/>
                <w:szCs w:val="20"/>
              </w:rPr>
              <w:t>10</w:t>
            </w:r>
            <w:r w:rsidR="00E64EBA" w:rsidRPr="00F23B0B">
              <w:rPr>
                <w:rFonts w:ascii="Arial" w:hAnsi="Arial" w:cs="Arial"/>
                <w:sz w:val="20"/>
                <w:szCs w:val="20"/>
              </w:rPr>
              <w:t xml:space="preserve">% no Pakalpojuma 1. un 2.daļas cenas </w:t>
            </w:r>
          </w:p>
        </w:tc>
        <w:tc>
          <w:tcPr>
            <w:tcW w:w="992" w:type="dxa"/>
            <w:vAlign w:val="center"/>
          </w:tcPr>
          <w:p w14:paraId="035653E1" w14:textId="77777777" w:rsidR="005F3F2D" w:rsidRPr="00F23B0B" w:rsidRDefault="005F3F2D" w:rsidP="00236C37">
            <w:pPr>
              <w:rPr>
                <w:rFonts w:ascii="Arial" w:hAnsi="Arial" w:cs="Arial"/>
                <w:sz w:val="20"/>
                <w:szCs w:val="20"/>
              </w:rPr>
            </w:pPr>
            <w:r w:rsidRPr="00F23B0B">
              <w:rPr>
                <w:rFonts w:ascii="Arial" w:hAnsi="Arial" w:cs="Arial"/>
                <w:sz w:val="20"/>
                <w:szCs w:val="20"/>
              </w:rPr>
              <w:t>&lt;…&gt;</w:t>
            </w:r>
          </w:p>
        </w:tc>
        <w:tc>
          <w:tcPr>
            <w:tcW w:w="1276" w:type="dxa"/>
            <w:vAlign w:val="center"/>
          </w:tcPr>
          <w:p w14:paraId="21DCA386" w14:textId="77777777" w:rsidR="005F3F2D" w:rsidRPr="00F23B0B" w:rsidRDefault="005F3F2D" w:rsidP="00236C37">
            <w:pPr>
              <w:rPr>
                <w:rFonts w:ascii="Arial" w:hAnsi="Arial" w:cs="Arial"/>
                <w:i/>
                <w:sz w:val="20"/>
                <w:szCs w:val="20"/>
              </w:rPr>
            </w:pPr>
            <w:r w:rsidRPr="00F23B0B">
              <w:rPr>
                <w:rFonts w:ascii="Arial" w:hAnsi="Arial" w:cs="Arial"/>
                <w:sz w:val="20"/>
                <w:szCs w:val="20"/>
              </w:rPr>
              <w:t>&lt;…&gt;</w:t>
            </w:r>
          </w:p>
        </w:tc>
        <w:tc>
          <w:tcPr>
            <w:tcW w:w="918" w:type="dxa"/>
            <w:vAlign w:val="center"/>
          </w:tcPr>
          <w:p w14:paraId="287A1BC8" w14:textId="77777777" w:rsidR="005F3F2D" w:rsidRPr="00F23B0B" w:rsidRDefault="005F3F2D" w:rsidP="00236C37">
            <w:pPr>
              <w:rPr>
                <w:rFonts w:ascii="Arial" w:hAnsi="Arial" w:cs="Arial"/>
                <w:i/>
                <w:sz w:val="20"/>
                <w:szCs w:val="20"/>
              </w:rPr>
            </w:pPr>
            <w:r w:rsidRPr="00F23B0B">
              <w:rPr>
                <w:rFonts w:ascii="Arial" w:hAnsi="Arial" w:cs="Arial"/>
                <w:sz w:val="20"/>
                <w:szCs w:val="20"/>
              </w:rPr>
              <w:t>&lt;…&gt;</w:t>
            </w:r>
          </w:p>
        </w:tc>
      </w:tr>
      <w:tr w:rsidR="0099517C" w:rsidRPr="00E33918" w14:paraId="13F01CCC" w14:textId="77777777" w:rsidTr="00E64EBA">
        <w:trPr>
          <w:trHeight w:val="945"/>
        </w:trPr>
        <w:tc>
          <w:tcPr>
            <w:tcW w:w="1910" w:type="dxa"/>
            <w:vAlign w:val="center"/>
          </w:tcPr>
          <w:p w14:paraId="3B6C4298" w14:textId="2C579991" w:rsidR="0099517C" w:rsidRPr="00F23B0B" w:rsidRDefault="0099517C" w:rsidP="0099517C">
            <w:pPr>
              <w:ind w:left="72"/>
              <w:rPr>
                <w:rFonts w:ascii="Arial" w:hAnsi="Arial" w:cs="Arial"/>
                <w:sz w:val="20"/>
                <w:szCs w:val="20"/>
              </w:rPr>
            </w:pPr>
            <w:r w:rsidRPr="00F23B0B">
              <w:rPr>
                <w:rFonts w:ascii="Arial" w:hAnsi="Arial" w:cs="Arial"/>
                <w:sz w:val="20"/>
                <w:szCs w:val="20"/>
              </w:rPr>
              <w:t>Noslēguma maksājums par Pakalpojuma 1.daļas izpildi</w:t>
            </w:r>
          </w:p>
        </w:tc>
        <w:tc>
          <w:tcPr>
            <w:tcW w:w="2126" w:type="dxa"/>
            <w:vAlign w:val="center"/>
          </w:tcPr>
          <w:p w14:paraId="4343A58C" w14:textId="5172BE4A" w:rsidR="0099517C" w:rsidRPr="00F23B0B" w:rsidRDefault="0099517C" w:rsidP="0099517C">
            <w:pPr>
              <w:rPr>
                <w:rFonts w:ascii="Arial" w:hAnsi="Arial" w:cs="Arial"/>
                <w:sz w:val="20"/>
                <w:szCs w:val="20"/>
              </w:rPr>
            </w:pPr>
            <w:r w:rsidRPr="00F23B0B">
              <w:rPr>
                <w:rFonts w:ascii="Arial" w:hAnsi="Arial" w:cs="Arial"/>
                <w:sz w:val="20"/>
                <w:szCs w:val="20"/>
              </w:rPr>
              <w:t>Pakalpojuma 1.daļa ir pilnībā izpildīta</w:t>
            </w:r>
          </w:p>
        </w:tc>
        <w:tc>
          <w:tcPr>
            <w:tcW w:w="1418" w:type="dxa"/>
            <w:vAlign w:val="center"/>
          </w:tcPr>
          <w:p w14:paraId="1532CE05" w14:textId="4E669BC5" w:rsidR="0099517C" w:rsidRPr="00F23B0B" w:rsidRDefault="0099517C" w:rsidP="0099517C">
            <w:pPr>
              <w:jc w:val="center"/>
              <w:rPr>
                <w:rFonts w:ascii="Arial" w:hAnsi="Arial" w:cs="Arial"/>
                <w:sz w:val="20"/>
                <w:szCs w:val="20"/>
              </w:rPr>
            </w:pPr>
            <w:r w:rsidRPr="00F23B0B">
              <w:rPr>
                <w:rFonts w:ascii="Arial" w:hAnsi="Arial" w:cs="Arial"/>
                <w:sz w:val="20"/>
                <w:szCs w:val="20"/>
              </w:rPr>
              <w:t>90% no Pakalpojuma 1.daļas cenas</w:t>
            </w:r>
          </w:p>
        </w:tc>
        <w:tc>
          <w:tcPr>
            <w:tcW w:w="992" w:type="dxa"/>
            <w:vAlign w:val="center"/>
          </w:tcPr>
          <w:p w14:paraId="59164758" w14:textId="40537C33" w:rsidR="0099517C" w:rsidRPr="00F23B0B" w:rsidRDefault="0099517C" w:rsidP="0099517C">
            <w:pPr>
              <w:rPr>
                <w:rFonts w:ascii="Arial" w:hAnsi="Arial" w:cs="Arial"/>
                <w:sz w:val="20"/>
                <w:szCs w:val="20"/>
              </w:rPr>
            </w:pPr>
            <w:r w:rsidRPr="00F23B0B">
              <w:rPr>
                <w:rFonts w:ascii="Arial" w:hAnsi="Arial" w:cs="Arial"/>
                <w:sz w:val="20"/>
                <w:szCs w:val="20"/>
              </w:rPr>
              <w:t>&lt;…&gt;</w:t>
            </w:r>
          </w:p>
        </w:tc>
        <w:tc>
          <w:tcPr>
            <w:tcW w:w="1276" w:type="dxa"/>
            <w:vAlign w:val="center"/>
          </w:tcPr>
          <w:p w14:paraId="46BBD748" w14:textId="5DD084E5" w:rsidR="0099517C" w:rsidRPr="00F23B0B" w:rsidRDefault="0099517C" w:rsidP="0099517C">
            <w:pPr>
              <w:rPr>
                <w:rFonts w:ascii="Arial" w:hAnsi="Arial" w:cs="Arial"/>
                <w:sz w:val="20"/>
                <w:szCs w:val="20"/>
              </w:rPr>
            </w:pPr>
            <w:r w:rsidRPr="00F23B0B">
              <w:rPr>
                <w:rFonts w:ascii="Arial" w:hAnsi="Arial" w:cs="Arial"/>
                <w:sz w:val="20"/>
                <w:szCs w:val="20"/>
              </w:rPr>
              <w:t>&lt;…&gt;</w:t>
            </w:r>
          </w:p>
        </w:tc>
        <w:tc>
          <w:tcPr>
            <w:tcW w:w="918" w:type="dxa"/>
            <w:vAlign w:val="center"/>
          </w:tcPr>
          <w:p w14:paraId="2F3EB69B" w14:textId="23873343" w:rsidR="0099517C" w:rsidRPr="00F23B0B" w:rsidRDefault="0099517C" w:rsidP="0099517C">
            <w:pPr>
              <w:rPr>
                <w:rFonts w:ascii="Arial" w:hAnsi="Arial" w:cs="Arial"/>
                <w:sz w:val="20"/>
                <w:szCs w:val="20"/>
              </w:rPr>
            </w:pPr>
            <w:r w:rsidRPr="00F23B0B">
              <w:rPr>
                <w:rFonts w:ascii="Arial" w:hAnsi="Arial" w:cs="Arial"/>
                <w:sz w:val="20"/>
                <w:szCs w:val="20"/>
              </w:rPr>
              <w:t>&lt;…&gt;</w:t>
            </w:r>
          </w:p>
        </w:tc>
      </w:tr>
      <w:tr w:rsidR="0099517C" w:rsidRPr="00E33918" w14:paraId="1850A3C0" w14:textId="77777777" w:rsidTr="00E64EBA">
        <w:trPr>
          <w:trHeight w:val="945"/>
        </w:trPr>
        <w:tc>
          <w:tcPr>
            <w:tcW w:w="1910" w:type="dxa"/>
            <w:vAlign w:val="center"/>
          </w:tcPr>
          <w:p w14:paraId="3ED92EA5" w14:textId="03877E46" w:rsidR="0099517C" w:rsidRPr="00F23B0B" w:rsidRDefault="0099517C" w:rsidP="0099517C">
            <w:pPr>
              <w:ind w:left="72"/>
              <w:rPr>
                <w:rFonts w:ascii="Arial" w:hAnsi="Arial" w:cs="Arial"/>
                <w:sz w:val="20"/>
                <w:szCs w:val="20"/>
              </w:rPr>
            </w:pPr>
            <w:r w:rsidRPr="00F23B0B">
              <w:rPr>
                <w:rFonts w:ascii="Arial" w:hAnsi="Arial" w:cs="Arial"/>
                <w:sz w:val="20"/>
                <w:szCs w:val="20"/>
              </w:rPr>
              <w:t>Noslēguma maksājums par Pakalpojuma 2.daļas izpildi</w:t>
            </w:r>
          </w:p>
        </w:tc>
        <w:tc>
          <w:tcPr>
            <w:tcW w:w="2126" w:type="dxa"/>
            <w:vAlign w:val="center"/>
          </w:tcPr>
          <w:p w14:paraId="2CDF394C" w14:textId="39FB0209" w:rsidR="0099517C" w:rsidRPr="00F23B0B" w:rsidRDefault="0099517C" w:rsidP="0099517C">
            <w:pPr>
              <w:rPr>
                <w:rFonts w:ascii="Arial" w:hAnsi="Arial" w:cs="Arial"/>
                <w:sz w:val="20"/>
                <w:szCs w:val="20"/>
              </w:rPr>
            </w:pPr>
            <w:r w:rsidRPr="00F23B0B">
              <w:rPr>
                <w:rFonts w:ascii="Arial" w:hAnsi="Arial" w:cs="Arial"/>
                <w:sz w:val="20"/>
                <w:szCs w:val="20"/>
              </w:rPr>
              <w:t>Pakalpojuma 2.daļa ir pilnībā izpildīta</w:t>
            </w:r>
          </w:p>
        </w:tc>
        <w:tc>
          <w:tcPr>
            <w:tcW w:w="1418" w:type="dxa"/>
            <w:vAlign w:val="center"/>
          </w:tcPr>
          <w:p w14:paraId="0AA5EBC9" w14:textId="55162A6E" w:rsidR="0099517C" w:rsidRPr="00F23B0B" w:rsidRDefault="0099517C" w:rsidP="0099517C">
            <w:pPr>
              <w:jc w:val="center"/>
              <w:rPr>
                <w:rFonts w:ascii="Arial" w:hAnsi="Arial" w:cs="Arial"/>
                <w:sz w:val="20"/>
                <w:szCs w:val="20"/>
              </w:rPr>
            </w:pPr>
            <w:r w:rsidRPr="00F23B0B">
              <w:rPr>
                <w:rFonts w:ascii="Arial" w:hAnsi="Arial" w:cs="Arial"/>
                <w:sz w:val="20"/>
                <w:szCs w:val="20"/>
              </w:rPr>
              <w:t>90% no Pakalpojuma 2.daļas cenas</w:t>
            </w:r>
          </w:p>
        </w:tc>
        <w:tc>
          <w:tcPr>
            <w:tcW w:w="992" w:type="dxa"/>
            <w:vAlign w:val="center"/>
          </w:tcPr>
          <w:p w14:paraId="1A5322F6" w14:textId="03160B9A" w:rsidR="0099517C" w:rsidRPr="00F23B0B" w:rsidRDefault="0099517C" w:rsidP="0099517C">
            <w:pPr>
              <w:rPr>
                <w:rFonts w:ascii="Arial" w:hAnsi="Arial" w:cs="Arial"/>
                <w:sz w:val="20"/>
                <w:szCs w:val="20"/>
              </w:rPr>
            </w:pPr>
            <w:r w:rsidRPr="00F23B0B">
              <w:rPr>
                <w:rFonts w:ascii="Arial" w:hAnsi="Arial" w:cs="Arial"/>
                <w:sz w:val="20"/>
                <w:szCs w:val="20"/>
              </w:rPr>
              <w:t>&lt;…&gt;</w:t>
            </w:r>
          </w:p>
        </w:tc>
        <w:tc>
          <w:tcPr>
            <w:tcW w:w="1276" w:type="dxa"/>
            <w:vAlign w:val="center"/>
          </w:tcPr>
          <w:p w14:paraId="0270FFE7" w14:textId="7FC7BE07" w:rsidR="0099517C" w:rsidRPr="00F23B0B" w:rsidRDefault="0099517C" w:rsidP="0099517C">
            <w:pPr>
              <w:rPr>
                <w:rFonts w:ascii="Arial" w:hAnsi="Arial" w:cs="Arial"/>
                <w:sz w:val="20"/>
                <w:szCs w:val="20"/>
              </w:rPr>
            </w:pPr>
            <w:r w:rsidRPr="00F23B0B">
              <w:rPr>
                <w:rFonts w:ascii="Arial" w:hAnsi="Arial" w:cs="Arial"/>
                <w:sz w:val="20"/>
                <w:szCs w:val="20"/>
              </w:rPr>
              <w:t>&lt;…&gt;</w:t>
            </w:r>
          </w:p>
        </w:tc>
        <w:tc>
          <w:tcPr>
            <w:tcW w:w="918" w:type="dxa"/>
            <w:vAlign w:val="center"/>
          </w:tcPr>
          <w:p w14:paraId="4415EDCD" w14:textId="2CD1FD65" w:rsidR="0099517C" w:rsidRPr="00F23B0B" w:rsidRDefault="0099517C" w:rsidP="0099517C">
            <w:pPr>
              <w:rPr>
                <w:rFonts w:ascii="Arial" w:hAnsi="Arial" w:cs="Arial"/>
                <w:sz w:val="20"/>
                <w:szCs w:val="20"/>
              </w:rPr>
            </w:pPr>
            <w:r w:rsidRPr="00F23B0B">
              <w:rPr>
                <w:rFonts w:ascii="Arial" w:hAnsi="Arial" w:cs="Arial"/>
                <w:sz w:val="20"/>
                <w:szCs w:val="20"/>
              </w:rPr>
              <w:t>&lt;…&gt;</w:t>
            </w:r>
          </w:p>
        </w:tc>
      </w:tr>
      <w:tr w:rsidR="0099517C" w:rsidRPr="00E33918" w14:paraId="01FB2643" w14:textId="77777777" w:rsidTr="0099517C">
        <w:trPr>
          <w:trHeight w:val="643"/>
        </w:trPr>
        <w:tc>
          <w:tcPr>
            <w:tcW w:w="1910" w:type="dxa"/>
            <w:vAlign w:val="center"/>
          </w:tcPr>
          <w:p w14:paraId="62E86D83" w14:textId="1A502619" w:rsidR="0099517C" w:rsidRPr="00F23B0B" w:rsidRDefault="0099517C" w:rsidP="0099517C">
            <w:pPr>
              <w:ind w:left="72"/>
              <w:rPr>
                <w:rFonts w:ascii="Arial" w:hAnsi="Arial" w:cs="Arial"/>
                <w:sz w:val="20"/>
                <w:szCs w:val="20"/>
              </w:rPr>
            </w:pPr>
            <w:r w:rsidRPr="00F23B0B">
              <w:rPr>
                <w:rFonts w:ascii="Arial" w:hAnsi="Arial" w:cs="Arial"/>
                <w:sz w:val="20"/>
                <w:szCs w:val="20"/>
              </w:rPr>
              <w:t xml:space="preserve">Noslēguma maksājums par Pakalpojuma </w:t>
            </w:r>
            <w:r w:rsidR="00615AD7">
              <w:rPr>
                <w:rFonts w:ascii="Arial" w:hAnsi="Arial" w:cs="Arial"/>
                <w:sz w:val="20"/>
                <w:szCs w:val="20"/>
              </w:rPr>
              <w:t>3</w:t>
            </w:r>
            <w:r w:rsidRPr="00F23B0B">
              <w:rPr>
                <w:rFonts w:ascii="Arial" w:hAnsi="Arial" w:cs="Arial"/>
                <w:sz w:val="20"/>
                <w:szCs w:val="20"/>
              </w:rPr>
              <w:t>.daļas izpildi</w:t>
            </w:r>
          </w:p>
        </w:tc>
        <w:tc>
          <w:tcPr>
            <w:tcW w:w="2126" w:type="dxa"/>
            <w:vAlign w:val="center"/>
          </w:tcPr>
          <w:p w14:paraId="09BE24EB" w14:textId="1908B26C" w:rsidR="0099517C" w:rsidRPr="00F23B0B" w:rsidRDefault="0099517C" w:rsidP="0099517C">
            <w:pPr>
              <w:rPr>
                <w:rFonts w:ascii="Arial" w:hAnsi="Arial" w:cs="Arial"/>
                <w:sz w:val="20"/>
                <w:szCs w:val="20"/>
              </w:rPr>
            </w:pPr>
            <w:r w:rsidRPr="00F23B0B">
              <w:rPr>
                <w:rFonts w:ascii="Arial" w:hAnsi="Arial" w:cs="Arial"/>
                <w:sz w:val="20"/>
                <w:szCs w:val="20"/>
              </w:rPr>
              <w:t>Pakalpojuma</w:t>
            </w:r>
            <w:r w:rsidR="00615AD7">
              <w:rPr>
                <w:rFonts w:ascii="Arial" w:hAnsi="Arial" w:cs="Arial"/>
                <w:sz w:val="20"/>
                <w:szCs w:val="20"/>
              </w:rPr>
              <w:t xml:space="preserve"> 3</w:t>
            </w:r>
            <w:r w:rsidRPr="00F23B0B">
              <w:rPr>
                <w:rFonts w:ascii="Arial" w:hAnsi="Arial" w:cs="Arial"/>
                <w:sz w:val="20"/>
                <w:szCs w:val="20"/>
              </w:rPr>
              <w:t>.daļa ir pilnībā izpildīta</w:t>
            </w:r>
          </w:p>
        </w:tc>
        <w:tc>
          <w:tcPr>
            <w:tcW w:w="1418" w:type="dxa"/>
            <w:vAlign w:val="center"/>
          </w:tcPr>
          <w:p w14:paraId="5E9AF52E" w14:textId="48E94114" w:rsidR="0099517C" w:rsidRPr="00F23B0B" w:rsidRDefault="0099517C" w:rsidP="0099517C">
            <w:pPr>
              <w:jc w:val="center"/>
              <w:rPr>
                <w:rFonts w:ascii="Arial" w:hAnsi="Arial" w:cs="Arial"/>
                <w:sz w:val="20"/>
                <w:szCs w:val="20"/>
              </w:rPr>
            </w:pPr>
            <w:r w:rsidRPr="00F23B0B">
              <w:rPr>
                <w:rFonts w:ascii="Arial" w:hAnsi="Arial" w:cs="Arial"/>
                <w:sz w:val="20"/>
                <w:szCs w:val="20"/>
              </w:rPr>
              <w:t xml:space="preserve">100% no Pakalpojuma </w:t>
            </w:r>
            <w:r w:rsidR="0047377A">
              <w:rPr>
                <w:rFonts w:ascii="Arial" w:hAnsi="Arial" w:cs="Arial"/>
                <w:sz w:val="20"/>
                <w:szCs w:val="20"/>
              </w:rPr>
              <w:t>3</w:t>
            </w:r>
            <w:r w:rsidRPr="00F23B0B">
              <w:rPr>
                <w:rFonts w:ascii="Arial" w:hAnsi="Arial" w:cs="Arial"/>
                <w:sz w:val="20"/>
                <w:szCs w:val="20"/>
              </w:rPr>
              <w:t>.daļas cenas</w:t>
            </w:r>
          </w:p>
        </w:tc>
        <w:tc>
          <w:tcPr>
            <w:tcW w:w="992" w:type="dxa"/>
            <w:vAlign w:val="center"/>
          </w:tcPr>
          <w:p w14:paraId="79BCCD2F" w14:textId="77777777" w:rsidR="0099517C" w:rsidRPr="00F23B0B" w:rsidRDefault="0099517C" w:rsidP="0099517C">
            <w:pPr>
              <w:rPr>
                <w:rFonts w:ascii="Arial" w:hAnsi="Arial" w:cs="Arial"/>
                <w:sz w:val="20"/>
                <w:szCs w:val="20"/>
              </w:rPr>
            </w:pPr>
            <w:r w:rsidRPr="00F23B0B">
              <w:rPr>
                <w:rFonts w:ascii="Arial" w:hAnsi="Arial" w:cs="Arial"/>
                <w:sz w:val="20"/>
                <w:szCs w:val="20"/>
              </w:rPr>
              <w:t>&lt;…&gt;</w:t>
            </w:r>
          </w:p>
        </w:tc>
        <w:tc>
          <w:tcPr>
            <w:tcW w:w="1276" w:type="dxa"/>
            <w:vAlign w:val="center"/>
          </w:tcPr>
          <w:p w14:paraId="5B187E5B" w14:textId="77777777" w:rsidR="0099517C" w:rsidRPr="00F23B0B" w:rsidRDefault="0099517C" w:rsidP="0099517C">
            <w:pPr>
              <w:rPr>
                <w:rFonts w:ascii="Arial" w:hAnsi="Arial" w:cs="Arial"/>
                <w:sz w:val="20"/>
                <w:szCs w:val="20"/>
              </w:rPr>
            </w:pPr>
            <w:r w:rsidRPr="00F23B0B">
              <w:rPr>
                <w:rFonts w:ascii="Arial" w:hAnsi="Arial" w:cs="Arial"/>
                <w:sz w:val="20"/>
                <w:szCs w:val="20"/>
              </w:rPr>
              <w:t>&lt;…&gt;</w:t>
            </w:r>
          </w:p>
        </w:tc>
        <w:tc>
          <w:tcPr>
            <w:tcW w:w="918" w:type="dxa"/>
            <w:vAlign w:val="center"/>
          </w:tcPr>
          <w:p w14:paraId="55B453AE" w14:textId="77777777" w:rsidR="0099517C" w:rsidRPr="00F23B0B" w:rsidRDefault="0099517C" w:rsidP="0099517C">
            <w:pPr>
              <w:rPr>
                <w:rFonts w:ascii="Arial" w:hAnsi="Arial" w:cs="Arial"/>
                <w:sz w:val="20"/>
                <w:szCs w:val="20"/>
              </w:rPr>
            </w:pPr>
            <w:r w:rsidRPr="00F23B0B">
              <w:rPr>
                <w:rFonts w:ascii="Arial" w:hAnsi="Arial" w:cs="Arial"/>
                <w:sz w:val="20"/>
                <w:szCs w:val="20"/>
              </w:rPr>
              <w:t>&lt;…&gt;</w:t>
            </w:r>
          </w:p>
        </w:tc>
      </w:tr>
      <w:tr w:rsidR="0099517C" w:rsidRPr="00E33918" w14:paraId="4679B99B" w14:textId="77777777" w:rsidTr="00E64EBA">
        <w:trPr>
          <w:trHeight w:val="643"/>
        </w:trPr>
        <w:tc>
          <w:tcPr>
            <w:tcW w:w="1910" w:type="dxa"/>
            <w:tcBorders>
              <w:bottom w:val="single" w:sz="4" w:space="0" w:color="auto"/>
            </w:tcBorders>
            <w:vAlign w:val="center"/>
          </w:tcPr>
          <w:p w14:paraId="04D6278F" w14:textId="13BB52F9" w:rsidR="0099517C" w:rsidRPr="00F23B0B" w:rsidRDefault="0099517C" w:rsidP="0099517C">
            <w:pPr>
              <w:ind w:left="72"/>
              <w:rPr>
                <w:rFonts w:ascii="Arial" w:hAnsi="Arial" w:cs="Arial"/>
                <w:sz w:val="20"/>
                <w:szCs w:val="20"/>
              </w:rPr>
            </w:pPr>
            <w:r w:rsidRPr="00F23B0B">
              <w:rPr>
                <w:rFonts w:ascii="Arial" w:hAnsi="Arial" w:cs="Arial"/>
                <w:sz w:val="20"/>
                <w:szCs w:val="20"/>
              </w:rPr>
              <w:t xml:space="preserve">Noslēguma maksājums par Pakalpojuma </w:t>
            </w:r>
            <w:r w:rsidR="00615AD7">
              <w:rPr>
                <w:rFonts w:ascii="Arial" w:hAnsi="Arial" w:cs="Arial"/>
                <w:sz w:val="20"/>
                <w:szCs w:val="20"/>
              </w:rPr>
              <w:t>4</w:t>
            </w:r>
            <w:r w:rsidRPr="00F23B0B">
              <w:rPr>
                <w:rFonts w:ascii="Arial" w:hAnsi="Arial" w:cs="Arial"/>
                <w:sz w:val="20"/>
                <w:szCs w:val="20"/>
              </w:rPr>
              <w:t>.daļas izpildi</w:t>
            </w:r>
          </w:p>
        </w:tc>
        <w:tc>
          <w:tcPr>
            <w:tcW w:w="2126" w:type="dxa"/>
            <w:tcBorders>
              <w:bottom w:val="single" w:sz="4" w:space="0" w:color="auto"/>
            </w:tcBorders>
            <w:vAlign w:val="center"/>
          </w:tcPr>
          <w:p w14:paraId="26B840AA" w14:textId="17F957EB" w:rsidR="0099517C" w:rsidRPr="00F23B0B" w:rsidRDefault="0099517C" w:rsidP="0099517C">
            <w:pPr>
              <w:rPr>
                <w:rFonts w:ascii="Arial" w:hAnsi="Arial" w:cs="Arial"/>
                <w:sz w:val="20"/>
                <w:szCs w:val="20"/>
              </w:rPr>
            </w:pPr>
            <w:r w:rsidRPr="00F23B0B">
              <w:rPr>
                <w:rFonts w:ascii="Arial" w:hAnsi="Arial" w:cs="Arial"/>
                <w:sz w:val="20"/>
                <w:szCs w:val="20"/>
              </w:rPr>
              <w:t xml:space="preserve">Pakalpojuma </w:t>
            </w:r>
            <w:r w:rsidR="00615AD7">
              <w:rPr>
                <w:rFonts w:ascii="Arial" w:hAnsi="Arial" w:cs="Arial"/>
                <w:sz w:val="20"/>
                <w:szCs w:val="20"/>
              </w:rPr>
              <w:t>4</w:t>
            </w:r>
            <w:r w:rsidRPr="00F23B0B">
              <w:rPr>
                <w:rFonts w:ascii="Arial" w:hAnsi="Arial" w:cs="Arial"/>
                <w:sz w:val="20"/>
                <w:szCs w:val="20"/>
              </w:rPr>
              <w:t>.daļa ir pilnībā izpildīta</w:t>
            </w:r>
          </w:p>
        </w:tc>
        <w:tc>
          <w:tcPr>
            <w:tcW w:w="1418" w:type="dxa"/>
            <w:tcBorders>
              <w:bottom w:val="single" w:sz="4" w:space="0" w:color="auto"/>
            </w:tcBorders>
            <w:vAlign w:val="center"/>
          </w:tcPr>
          <w:p w14:paraId="05957794" w14:textId="37728923" w:rsidR="0099517C" w:rsidRPr="00F23B0B" w:rsidRDefault="0099517C" w:rsidP="0099517C">
            <w:pPr>
              <w:jc w:val="center"/>
              <w:rPr>
                <w:rFonts w:ascii="Arial" w:hAnsi="Arial" w:cs="Arial"/>
                <w:sz w:val="20"/>
                <w:szCs w:val="20"/>
              </w:rPr>
            </w:pPr>
            <w:r w:rsidRPr="00F23B0B">
              <w:rPr>
                <w:rFonts w:ascii="Arial" w:hAnsi="Arial" w:cs="Arial"/>
                <w:sz w:val="20"/>
                <w:szCs w:val="20"/>
              </w:rPr>
              <w:t xml:space="preserve">100% no Pakalpojuma </w:t>
            </w:r>
            <w:r w:rsidR="0047377A">
              <w:rPr>
                <w:rFonts w:ascii="Arial" w:hAnsi="Arial" w:cs="Arial"/>
                <w:sz w:val="20"/>
                <w:szCs w:val="20"/>
              </w:rPr>
              <w:t>4</w:t>
            </w:r>
            <w:r w:rsidRPr="00F23B0B">
              <w:rPr>
                <w:rFonts w:ascii="Arial" w:hAnsi="Arial" w:cs="Arial"/>
                <w:sz w:val="20"/>
                <w:szCs w:val="20"/>
              </w:rPr>
              <w:t>.daļas cenas</w:t>
            </w:r>
          </w:p>
        </w:tc>
        <w:tc>
          <w:tcPr>
            <w:tcW w:w="992" w:type="dxa"/>
            <w:tcBorders>
              <w:bottom w:val="single" w:sz="4" w:space="0" w:color="auto"/>
            </w:tcBorders>
            <w:vAlign w:val="center"/>
          </w:tcPr>
          <w:p w14:paraId="5219169F" w14:textId="5B77FF9D" w:rsidR="0099517C" w:rsidRPr="00F23B0B" w:rsidRDefault="0099517C" w:rsidP="0099517C">
            <w:pPr>
              <w:rPr>
                <w:rFonts w:ascii="Arial" w:hAnsi="Arial" w:cs="Arial"/>
                <w:sz w:val="20"/>
                <w:szCs w:val="20"/>
              </w:rPr>
            </w:pPr>
            <w:r w:rsidRPr="00F23B0B">
              <w:rPr>
                <w:rFonts w:ascii="Arial" w:hAnsi="Arial" w:cs="Arial"/>
                <w:sz w:val="20"/>
                <w:szCs w:val="20"/>
              </w:rPr>
              <w:t>&lt;…&gt;</w:t>
            </w:r>
          </w:p>
        </w:tc>
        <w:tc>
          <w:tcPr>
            <w:tcW w:w="1276" w:type="dxa"/>
            <w:tcBorders>
              <w:bottom w:val="single" w:sz="4" w:space="0" w:color="auto"/>
            </w:tcBorders>
            <w:vAlign w:val="center"/>
          </w:tcPr>
          <w:p w14:paraId="2785B1E6" w14:textId="25960932" w:rsidR="0099517C" w:rsidRPr="00F23B0B" w:rsidRDefault="0099517C" w:rsidP="0099517C">
            <w:pPr>
              <w:rPr>
                <w:rFonts w:ascii="Arial" w:hAnsi="Arial" w:cs="Arial"/>
                <w:sz w:val="20"/>
                <w:szCs w:val="20"/>
              </w:rPr>
            </w:pPr>
            <w:r w:rsidRPr="00F23B0B">
              <w:rPr>
                <w:rFonts w:ascii="Arial" w:hAnsi="Arial" w:cs="Arial"/>
                <w:sz w:val="20"/>
                <w:szCs w:val="20"/>
              </w:rPr>
              <w:t>&lt;…&gt;</w:t>
            </w:r>
          </w:p>
        </w:tc>
        <w:tc>
          <w:tcPr>
            <w:tcW w:w="918" w:type="dxa"/>
            <w:tcBorders>
              <w:bottom w:val="single" w:sz="4" w:space="0" w:color="auto"/>
            </w:tcBorders>
            <w:vAlign w:val="center"/>
          </w:tcPr>
          <w:p w14:paraId="4F0679C1" w14:textId="07EB90DE" w:rsidR="0099517C" w:rsidRPr="00F23B0B" w:rsidRDefault="0099517C" w:rsidP="0099517C">
            <w:pPr>
              <w:rPr>
                <w:rFonts w:ascii="Arial" w:hAnsi="Arial" w:cs="Arial"/>
                <w:sz w:val="20"/>
                <w:szCs w:val="20"/>
              </w:rPr>
            </w:pPr>
            <w:r w:rsidRPr="00F23B0B">
              <w:rPr>
                <w:rFonts w:ascii="Arial" w:hAnsi="Arial" w:cs="Arial"/>
                <w:sz w:val="20"/>
                <w:szCs w:val="20"/>
              </w:rPr>
              <w:t>&lt;…&gt;</w:t>
            </w:r>
          </w:p>
        </w:tc>
      </w:tr>
    </w:tbl>
    <w:p w14:paraId="16D48C13" w14:textId="77777777" w:rsidR="005F3F2D" w:rsidRDefault="005F3F2D" w:rsidP="00232E08">
      <w:pPr>
        <w:pStyle w:val="Rindkopa"/>
        <w:rPr>
          <w:rFonts w:eastAsiaTheme="minorHAnsi" w:cs="Arial"/>
          <w:szCs w:val="20"/>
          <w:lang w:eastAsia="en-US"/>
        </w:rPr>
      </w:pPr>
    </w:p>
    <w:p w14:paraId="0992EB61" w14:textId="2EE51FB0" w:rsidR="00232E08" w:rsidRPr="002B7ED3" w:rsidRDefault="00232E08" w:rsidP="00C27051">
      <w:pPr>
        <w:pStyle w:val="Apakpunkts"/>
        <w:numPr>
          <w:ilvl w:val="0"/>
          <w:numId w:val="0"/>
        </w:numPr>
        <w:ind w:left="851"/>
        <w:rPr>
          <w:b w:val="0"/>
        </w:rPr>
      </w:pPr>
      <w:r w:rsidRPr="002B7ED3">
        <w:rPr>
          <w:b w:val="0"/>
        </w:rPr>
        <w:t xml:space="preserve">Rekvizīti maksājumu veikšanai Izpildītājam: </w:t>
      </w:r>
    </w:p>
    <w:p w14:paraId="645C8B3A" w14:textId="77777777" w:rsidR="00232E08" w:rsidRPr="002B7ED3" w:rsidRDefault="00232E08" w:rsidP="00232E08">
      <w:pPr>
        <w:pStyle w:val="Rindkopa"/>
        <w:rPr>
          <w:b/>
          <w:bCs/>
        </w:rPr>
      </w:pPr>
      <w:r w:rsidRPr="002B7ED3">
        <w:t>&lt;rekvizīti maksājumu veikšanai&gt;.</w:t>
      </w:r>
    </w:p>
    <w:p w14:paraId="4D56299A" w14:textId="77777777" w:rsidR="00232E08" w:rsidRPr="002B7ED3" w:rsidRDefault="00232E08" w:rsidP="00232E08">
      <w:pPr>
        <w:jc w:val="both"/>
        <w:rPr>
          <w:rFonts w:ascii="Arial" w:hAnsi="Arial" w:cs="Arial"/>
          <w:b/>
          <w:bCs/>
          <w:sz w:val="20"/>
          <w:szCs w:val="20"/>
        </w:rPr>
      </w:pPr>
    </w:p>
    <w:p w14:paraId="0799339F" w14:textId="77777777" w:rsidR="00E64EBA" w:rsidRPr="00E33918" w:rsidRDefault="00E64EBA" w:rsidP="00E64EBA">
      <w:pPr>
        <w:pStyle w:val="Punkts"/>
        <w:numPr>
          <w:ilvl w:val="0"/>
          <w:numId w:val="0"/>
        </w:numPr>
        <w:ind w:left="851"/>
      </w:pPr>
      <w:r>
        <w:t xml:space="preserve">5. </w:t>
      </w:r>
      <w:r w:rsidRPr="00E33918">
        <w:t>Pakalpojuma sniegšanas termiņš</w:t>
      </w:r>
    </w:p>
    <w:p w14:paraId="41D7939C" w14:textId="37696181" w:rsidR="0056325C" w:rsidRDefault="0056325C" w:rsidP="00123F9F">
      <w:pPr>
        <w:pStyle w:val="Rindkopa"/>
        <w:ind w:left="0"/>
        <w:rPr>
          <w:b/>
        </w:rPr>
      </w:pPr>
    </w:p>
    <w:p w14:paraId="0143F81F" w14:textId="60A8ABE6" w:rsidR="00E64EBA" w:rsidRDefault="00E64EBA" w:rsidP="00E64EBA">
      <w:pPr>
        <w:pStyle w:val="Rindkopa"/>
        <w:rPr>
          <w:rFonts w:cs="Arial"/>
        </w:rPr>
      </w:pPr>
      <w:r>
        <w:rPr>
          <w:b/>
        </w:rPr>
        <w:t xml:space="preserve">Saskaņā ar </w:t>
      </w:r>
      <w:r w:rsidRPr="00E33918">
        <w:rPr>
          <w:b/>
        </w:rPr>
        <w:t>Izpildītāj</w:t>
      </w:r>
      <w:r>
        <w:rPr>
          <w:b/>
        </w:rPr>
        <w:t>a piedāvājumu</w:t>
      </w:r>
      <w:r w:rsidRPr="001E5F5F">
        <w:rPr>
          <w:b/>
        </w:rPr>
        <w:t xml:space="preserve"> </w:t>
      </w:r>
      <w:r>
        <w:rPr>
          <w:b/>
        </w:rPr>
        <w:t xml:space="preserve">tiek noteikti šādi </w:t>
      </w:r>
      <w:r w:rsidRPr="00E33918">
        <w:rPr>
          <w:b/>
        </w:rPr>
        <w:t>Pakalpojuma daļ</w:t>
      </w:r>
      <w:r>
        <w:rPr>
          <w:b/>
        </w:rPr>
        <w:t>u</w:t>
      </w:r>
      <w:r w:rsidRPr="00E33918">
        <w:rPr>
          <w:b/>
        </w:rPr>
        <w:t xml:space="preserve"> </w:t>
      </w:r>
      <w:r>
        <w:rPr>
          <w:b/>
        </w:rPr>
        <w:t>sniegšanas termiņi</w:t>
      </w:r>
      <w:r>
        <w:rPr>
          <w:rFonts w:cs="Arial"/>
        </w:rPr>
        <w:t>:</w:t>
      </w:r>
    </w:p>
    <w:p w14:paraId="27927828" w14:textId="012F8BAC" w:rsidR="00E64EBA" w:rsidRPr="00FF6FAD" w:rsidRDefault="00E64EBA" w:rsidP="00E64EBA">
      <w:pPr>
        <w:pStyle w:val="Rindkopa"/>
        <w:rPr>
          <w:rFonts w:cs="Arial"/>
        </w:rPr>
      </w:pPr>
      <w:r w:rsidRPr="00FF6FAD">
        <w:rPr>
          <w:rFonts w:cs="Arial"/>
        </w:rPr>
        <w:t>Pakalpojuma 1.daļai – &lt;</w:t>
      </w:r>
      <w:r w:rsidRPr="006B3F70">
        <w:rPr>
          <w:rFonts w:cs="Arial"/>
          <w:highlight w:val="lightGray"/>
        </w:rPr>
        <w:t>termiņš dienās</w:t>
      </w:r>
      <w:r w:rsidRPr="00FF6FAD">
        <w:rPr>
          <w:rFonts w:cs="Arial"/>
        </w:rPr>
        <w:t>&gt; no šīs Pakalpojuma daļas sniegšanas uzsākšanas dienas;</w:t>
      </w:r>
    </w:p>
    <w:p w14:paraId="2E7D779F" w14:textId="791565D6" w:rsidR="00E64EBA" w:rsidRPr="00FF6FAD" w:rsidRDefault="00E64EBA" w:rsidP="00E64EBA">
      <w:pPr>
        <w:pStyle w:val="Rindkopa"/>
        <w:rPr>
          <w:rFonts w:cs="Arial"/>
        </w:rPr>
      </w:pPr>
      <w:r w:rsidRPr="00FF6FAD">
        <w:rPr>
          <w:rFonts w:cs="Arial"/>
        </w:rPr>
        <w:t>Pakalpojuma 2.daļai – &lt;</w:t>
      </w:r>
      <w:r w:rsidRPr="006B3F70">
        <w:rPr>
          <w:rFonts w:cs="Arial"/>
          <w:highlight w:val="lightGray"/>
        </w:rPr>
        <w:t>termiņš</w:t>
      </w:r>
      <w:r w:rsidR="009261EC" w:rsidRPr="006B3F70">
        <w:rPr>
          <w:rFonts w:cs="Arial"/>
          <w:highlight w:val="lightGray"/>
        </w:rPr>
        <w:t xml:space="preserve"> dienās</w:t>
      </w:r>
      <w:r w:rsidRPr="00FF6FAD">
        <w:rPr>
          <w:rFonts w:cs="Arial"/>
        </w:rPr>
        <w:t>&gt; no šīs Pakalpojuma daļas sniegšanas uzsākšanas dienas;</w:t>
      </w:r>
    </w:p>
    <w:p w14:paraId="4793BCFF" w14:textId="4003DAA2" w:rsidR="009261EC" w:rsidRPr="00004EE7" w:rsidRDefault="00E64EBA" w:rsidP="00E64EBA">
      <w:pPr>
        <w:pStyle w:val="Rindkopa"/>
        <w:rPr>
          <w:rFonts w:cs="Arial"/>
        </w:rPr>
      </w:pPr>
      <w:r w:rsidRPr="00004EE7">
        <w:rPr>
          <w:rFonts w:cs="Arial"/>
        </w:rPr>
        <w:t xml:space="preserve">Pakalpojuma </w:t>
      </w:r>
      <w:r w:rsidR="00615AD7">
        <w:rPr>
          <w:rFonts w:cs="Arial"/>
        </w:rPr>
        <w:t>3</w:t>
      </w:r>
      <w:r w:rsidRPr="00004EE7">
        <w:rPr>
          <w:rFonts w:cs="Arial"/>
        </w:rPr>
        <w:t xml:space="preserve">.daļai – </w:t>
      </w:r>
      <w:r w:rsidR="009261EC" w:rsidRPr="00004EE7">
        <w:rPr>
          <w:rFonts w:cs="Arial"/>
          <w:b/>
        </w:rPr>
        <w:t>visā</w:t>
      </w:r>
      <w:r w:rsidR="009261EC" w:rsidRPr="00004EE7">
        <w:rPr>
          <w:rFonts w:cs="Arial"/>
        </w:rPr>
        <w:t xml:space="preserve"> uz Pakalpojuma 1.daļas rezultātā izstrādāta</w:t>
      </w:r>
      <w:r w:rsidR="006D384D">
        <w:rPr>
          <w:rFonts w:cs="Arial"/>
        </w:rPr>
        <w:t>s</w:t>
      </w:r>
      <w:r w:rsidR="009261EC" w:rsidRPr="00004EE7">
        <w:rPr>
          <w:rFonts w:cs="Arial"/>
        </w:rPr>
        <w:t xml:space="preserve"> </w:t>
      </w:r>
      <w:r w:rsidR="006D384D">
        <w:rPr>
          <w:rFonts w:cs="Arial"/>
        </w:rPr>
        <w:t>dokumentācijas</w:t>
      </w:r>
      <w:r w:rsidR="006D384D" w:rsidRPr="00004EE7">
        <w:rPr>
          <w:rFonts w:cs="Arial"/>
        </w:rPr>
        <w:t xml:space="preserve"> </w:t>
      </w:r>
      <w:r w:rsidR="009261EC" w:rsidRPr="00004EE7">
        <w:rPr>
          <w:rFonts w:cs="Arial"/>
        </w:rPr>
        <w:t xml:space="preserve">pamata izpildāmo </w:t>
      </w:r>
      <w:r w:rsidR="009261EC" w:rsidRPr="00004EE7">
        <w:rPr>
          <w:rFonts w:cs="Arial"/>
          <w:b/>
        </w:rPr>
        <w:t>būvdarbu norises laikā;</w:t>
      </w:r>
    </w:p>
    <w:p w14:paraId="60E6F228" w14:textId="6EE7474D" w:rsidR="00E64EBA" w:rsidRPr="00E64EBA" w:rsidRDefault="00E64EBA" w:rsidP="009261EC">
      <w:pPr>
        <w:pStyle w:val="Rindkopa"/>
      </w:pPr>
      <w:r w:rsidRPr="00004EE7">
        <w:rPr>
          <w:rFonts w:cs="Arial"/>
        </w:rPr>
        <w:t xml:space="preserve">Pakalpojuma </w:t>
      </w:r>
      <w:r w:rsidR="00615AD7">
        <w:rPr>
          <w:rFonts w:cs="Arial"/>
        </w:rPr>
        <w:t>4</w:t>
      </w:r>
      <w:r w:rsidRPr="00004EE7">
        <w:rPr>
          <w:rFonts w:cs="Arial"/>
        </w:rPr>
        <w:t xml:space="preserve">.daļai – </w:t>
      </w:r>
      <w:r w:rsidR="009261EC" w:rsidRPr="00004EE7">
        <w:rPr>
          <w:rFonts w:cs="Arial"/>
          <w:b/>
        </w:rPr>
        <w:t>visā</w:t>
      </w:r>
      <w:r w:rsidR="009261EC" w:rsidRPr="00004EE7">
        <w:rPr>
          <w:rFonts w:cs="Arial"/>
        </w:rPr>
        <w:t xml:space="preserve"> uz Pakalpojuma 2.daļas rezultātā </w:t>
      </w:r>
      <w:r w:rsidR="006D384D" w:rsidRPr="00004EE7">
        <w:rPr>
          <w:rFonts w:cs="Arial"/>
        </w:rPr>
        <w:t>izstrādāta</w:t>
      </w:r>
      <w:r w:rsidR="006D384D">
        <w:rPr>
          <w:rFonts w:cs="Arial"/>
        </w:rPr>
        <w:t>s</w:t>
      </w:r>
      <w:r w:rsidR="006D384D" w:rsidRPr="00004EE7">
        <w:rPr>
          <w:rFonts w:cs="Arial"/>
        </w:rPr>
        <w:t xml:space="preserve"> </w:t>
      </w:r>
      <w:r w:rsidR="006D384D">
        <w:rPr>
          <w:rFonts w:cs="Arial"/>
        </w:rPr>
        <w:t>dokumentācijas</w:t>
      </w:r>
      <w:r w:rsidR="006D384D" w:rsidRPr="00004EE7" w:rsidDel="006D384D">
        <w:rPr>
          <w:rFonts w:cs="Arial"/>
        </w:rPr>
        <w:t xml:space="preserve"> </w:t>
      </w:r>
      <w:r w:rsidR="009261EC" w:rsidRPr="00004EE7">
        <w:rPr>
          <w:rFonts w:cs="Arial"/>
        </w:rPr>
        <w:t xml:space="preserve">pamata izpildāmo </w:t>
      </w:r>
      <w:r w:rsidR="009261EC" w:rsidRPr="00004EE7">
        <w:rPr>
          <w:rFonts w:cs="Arial"/>
          <w:b/>
        </w:rPr>
        <w:t>būvdarbu norises laikā.</w:t>
      </w:r>
    </w:p>
    <w:p w14:paraId="784898F1" w14:textId="77777777" w:rsidR="00E64EBA" w:rsidRDefault="00E64EBA" w:rsidP="00E64EBA">
      <w:pPr>
        <w:pStyle w:val="Apakpunkts"/>
        <w:numPr>
          <w:ilvl w:val="0"/>
          <w:numId w:val="0"/>
        </w:numPr>
        <w:ind w:left="851"/>
        <w:jc w:val="both"/>
        <w:rPr>
          <w:b w:val="0"/>
        </w:rPr>
      </w:pPr>
    </w:p>
    <w:p w14:paraId="1420577B" w14:textId="72B4889F" w:rsidR="00E64EBA" w:rsidRDefault="00E64EBA" w:rsidP="00E64EBA">
      <w:pPr>
        <w:pStyle w:val="Apakpunkts"/>
        <w:numPr>
          <w:ilvl w:val="0"/>
          <w:numId w:val="0"/>
        </w:numPr>
        <w:ind w:left="851"/>
        <w:jc w:val="both"/>
        <w:rPr>
          <w:b w:val="0"/>
        </w:rPr>
      </w:pPr>
      <w:r w:rsidRPr="00F23B0B">
        <w:rPr>
          <w:b w:val="0"/>
        </w:rPr>
        <w:t>Pakalpojuma 1.</w:t>
      </w:r>
      <w:r w:rsidR="009261EC" w:rsidRPr="00F23B0B">
        <w:rPr>
          <w:b w:val="0"/>
        </w:rPr>
        <w:t xml:space="preserve"> un 2.</w:t>
      </w:r>
      <w:r w:rsidRPr="00F23B0B">
        <w:rPr>
          <w:b w:val="0"/>
        </w:rPr>
        <w:t>daļas</w:t>
      </w:r>
      <w:r w:rsidR="00615AD7">
        <w:rPr>
          <w:b w:val="0"/>
        </w:rPr>
        <w:t xml:space="preserve"> pakalpojuma</w:t>
      </w:r>
      <w:r w:rsidRPr="00F23B0B">
        <w:rPr>
          <w:b w:val="0"/>
        </w:rPr>
        <w:t xml:space="preserve"> sniegšanu Izpildītājs uzsāk ar </w:t>
      </w:r>
      <w:smartTag w:uri="schemas-tilde-lv/tildestengine" w:element="veidnes">
        <w:smartTagPr>
          <w:attr w:name="text" w:val="līguma"/>
          <w:attr w:name="id" w:val="-1"/>
          <w:attr w:name="baseform" w:val="līgum|s"/>
        </w:smartTagPr>
        <w:r w:rsidRPr="00F23B0B">
          <w:rPr>
            <w:b w:val="0"/>
          </w:rPr>
          <w:t>Līguma</w:t>
        </w:r>
      </w:smartTag>
      <w:r w:rsidRPr="00F23B0B">
        <w:rPr>
          <w:b w:val="0"/>
        </w:rPr>
        <w:t xml:space="preserve"> noslēgšanas dienu.</w:t>
      </w:r>
    </w:p>
    <w:p w14:paraId="3E98A386" w14:textId="77777777" w:rsidR="00123F9F" w:rsidRDefault="00123F9F" w:rsidP="00123F9F">
      <w:pPr>
        <w:pStyle w:val="Punkts"/>
        <w:numPr>
          <w:ilvl w:val="0"/>
          <w:numId w:val="0"/>
        </w:numPr>
        <w:ind w:left="851"/>
        <w:jc w:val="both"/>
        <w:rPr>
          <w:b w:val="0"/>
        </w:rPr>
      </w:pPr>
    </w:p>
    <w:p w14:paraId="12EA23EA" w14:textId="643ACB5D" w:rsidR="00123F9F" w:rsidRPr="00123F9F" w:rsidRDefault="00123F9F" w:rsidP="00123F9F">
      <w:pPr>
        <w:pStyle w:val="Punkts"/>
        <w:numPr>
          <w:ilvl w:val="0"/>
          <w:numId w:val="0"/>
        </w:numPr>
        <w:ind w:left="851"/>
        <w:jc w:val="both"/>
        <w:rPr>
          <w:color w:val="FF0000"/>
        </w:rPr>
      </w:pPr>
      <w:r w:rsidRPr="0056325C">
        <w:rPr>
          <w:color w:val="FF0000"/>
        </w:rPr>
        <w:t>Izpildītājam sagatavoto tehnisko dokumentāciju jāsaskaņo ar Pasūtītāju ne vēlāk ka līdz 23.03.2018.</w:t>
      </w:r>
    </w:p>
    <w:p w14:paraId="24ABB1E8" w14:textId="77777777" w:rsidR="00FF6FAD" w:rsidRPr="00F23B0B" w:rsidRDefault="00FF6FAD" w:rsidP="00E64EBA">
      <w:pPr>
        <w:pStyle w:val="Apakpunkts"/>
        <w:numPr>
          <w:ilvl w:val="0"/>
          <w:numId w:val="0"/>
        </w:numPr>
        <w:ind w:left="851"/>
        <w:jc w:val="both"/>
        <w:rPr>
          <w:b w:val="0"/>
        </w:rPr>
      </w:pPr>
    </w:p>
    <w:p w14:paraId="37C8BBF6" w14:textId="501A4405" w:rsidR="00E64EBA" w:rsidRDefault="00E64EBA" w:rsidP="00E64EBA">
      <w:pPr>
        <w:pStyle w:val="Rindkopa"/>
        <w:rPr>
          <w:rFonts w:cs="Arial"/>
        </w:rPr>
      </w:pPr>
      <w:r w:rsidRPr="00F23B0B">
        <w:rPr>
          <w:rFonts w:cs="Arial"/>
        </w:rPr>
        <w:t xml:space="preserve">Pakalpojuma </w:t>
      </w:r>
      <w:r w:rsidR="00615AD7">
        <w:rPr>
          <w:rFonts w:cs="Arial"/>
        </w:rPr>
        <w:t>3. un</w:t>
      </w:r>
      <w:r w:rsidR="00394943">
        <w:rPr>
          <w:rFonts w:cs="Arial"/>
        </w:rPr>
        <w:t xml:space="preserve"> 4.</w:t>
      </w:r>
      <w:r w:rsidRPr="00F23B0B">
        <w:rPr>
          <w:rFonts w:cs="Arial"/>
        </w:rPr>
        <w:t xml:space="preserve"> </w:t>
      </w:r>
      <w:r w:rsidR="00615AD7">
        <w:rPr>
          <w:rFonts w:cs="Arial"/>
        </w:rPr>
        <w:t xml:space="preserve">daļas pakalpojuma </w:t>
      </w:r>
      <w:r w:rsidRPr="00F23B0B">
        <w:rPr>
          <w:rFonts w:cs="Arial"/>
        </w:rPr>
        <w:t xml:space="preserve">sniegšanu Izpildītājs uzsāk ar Pasūtītāja uzaicinājuma par šis Pakalpojuma daļas sniegšanas uzsākšanu </w:t>
      </w:r>
      <w:r w:rsidR="00FF6FAD">
        <w:rPr>
          <w:rFonts w:cs="Arial"/>
        </w:rPr>
        <w:t>saņemšanas</w:t>
      </w:r>
      <w:r w:rsidRPr="00F23B0B">
        <w:rPr>
          <w:rFonts w:cs="Arial"/>
        </w:rPr>
        <w:t xml:space="preserve"> dienu.</w:t>
      </w:r>
    </w:p>
    <w:p w14:paraId="05636418" w14:textId="6B90C700" w:rsidR="00394943" w:rsidRDefault="00394943" w:rsidP="00394943">
      <w:pPr>
        <w:pStyle w:val="Rindkopa"/>
        <w:rPr>
          <w:rFonts w:cs="Arial"/>
        </w:rPr>
      </w:pPr>
    </w:p>
    <w:p w14:paraId="60702873" w14:textId="7A5787A7" w:rsidR="0099517C" w:rsidRDefault="00394943" w:rsidP="00394943">
      <w:pPr>
        <w:pStyle w:val="Rindkopa"/>
        <w:rPr>
          <w:rFonts w:cs="Arial"/>
        </w:rPr>
      </w:pPr>
      <w:r>
        <w:t xml:space="preserve">Pasūtītājam ir tiesības attiekties no </w:t>
      </w:r>
      <w:r w:rsidR="00615AD7">
        <w:rPr>
          <w:rFonts w:cs="Arial"/>
        </w:rPr>
        <w:t>3., 4</w:t>
      </w:r>
      <w:r w:rsidRPr="00F23B0B">
        <w:rPr>
          <w:rFonts w:cs="Arial"/>
        </w:rPr>
        <w:t>.</w:t>
      </w:r>
      <w:r>
        <w:rPr>
          <w:rFonts w:cs="Arial"/>
        </w:rPr>
        <w:t xml:space="preserve"> pakalpojumu daļām. </w:t>
      </w:r>
    </w:p>
    <w:p w14:paraId="68F5D6F2" w14:textId="77777777" w:rsidR="0099517C" w:rsidRDefault="0099517C" w:rsidP="00394943">
      <w:pPr>
        <w:pStyle w:val="Rindkopa"/>
        <w:rPr>
          <w:rFonts w:cs="Arial"/>
        </w:rPr>
      </w:pPr>
    </w:p>
    <w:p w14:paraId="1AB96ECE" w14:textId="76F38CEF" w:rsidR="0099517C" w:rsidRDefault="0099517C" w:rsidP="0099517C">
      <w:pPr>
        <w:pStyle w:val="Rindkopa"/>
        <w:rPr>
          <w:rFonts w:cs="Arial"/>
        </w:rPr>
      </w:pPr>
      <w:r>
        <w:rPr>
          <w:rFonts w:cs="Arial"/>
        </w:rPr>
        <w:t>Uzskatāms,</w:t>
      </w:r>
      <w:r w:rsidR="00615AD7">
        <w:rPr>
          <w:rFonts w:cs="Arial"/>
        </w:rPr>
        <w:t xml:space="preserve"> ka Pasūtītājs ir atteicies no 3. un 4</w:t>
      </w:r>
      <w:r>
        <w:rPr>
          <w:rFonts w:cs="Arial"/>
        </w:rPr>
        <w:t>. pakalpojumu daļām, ja tas neuzaicina Izpildītāju uzsā</w:t>
      </w:r>
      <w:r w:rsidR="002F7046">
        <w:rPr>
          <w:rFonts w:cs="Arial"/>
        </w:rPr>
        <w:t>kt minēto daļu izpildi līdz 2018</w:t>
      </w:r>
      <w:r>
        <w:rPr>
          <w:rFonts w:cs="Arial"/>
        </w:rPr>
        <w:t>.gada 1.oktobrim.</w:t>
      </w:r>
    </w:p>
    <w:p w14:paraId="2ADFA1A3" w14:textId="77777777" w:rsidR="00E64EBA" w:rsidRPr="00E33918" w:rsidRDefault="00E64EBA" w:rsidP="00E64EBA">
      <w:pPr>
        <w:pStyle w:val="Apakpunkts"/>
        <w:numPr>
          <w:ilvl w:val="0"/>
          <w:numId w:val="0"/>
        </w:numPr>
        <w:ind w:left="851"/>
        <w:jc w:val="both"/>
        <w:rPr>
          <w:b w:val="0"/>
        </w:rPr>
      </w:pPr>
    </w:p>
    <w:p w14:paraId="778597FF" w14:textId="77777777" w:rsidR="00232E08" w:rsidRPr="002B7ED3" w:rsidRDefault="001E5F5F" w:rsidP="00C27051">
      <w:pPr>
        <w:pStyle w:val="Punkts"/>
        <w:numPr>
          <w:ilvl w:val="0"/>
          <w:numId w:val="0"/>
        </w:numPr>
        <w:ind w:left="851"/>
      </w:pPr>
      <w:bookmarkStart w:id="83" w:name="_Toc409790816"/>
      <w:r w:rsidRPr="002B7ED3">
        <w:t xml:space="preserve">6. </w:t>
      </w:r>
      <w:r w:rsidR="00232E08" w:rsidRPr="002B7ED3">
        <w:t>Līguma grozījumi</w:t>
      </w:r>
      <w:bookmarkEnd w:id="83"/>
    </w:p>
    <w:p w14:paraId="3283049E" w14:textId="58A5C76B" w:rsidR="000932BC" w:rsidRDefault="000932BC" w:rsidP="00C27051">
      <w:pPr>
        <w:pStyle w:val="Apakpunkts"/>
        <w:numPr>
          <w:ilvl w:val="0"/>
          <w:numId w:val="0"/>
        </w:numPr>
        <w:ind w:left="851"/>
        <w:jc w:val="both"/>
        <w:rPr>
          <w:b w:val="0"/>
        </w:rPr>
      </w:pPr>
      <w:r w:rsidRPr="000932BC">
        <w:rPr>
          <w:b w:val="0"/>
        </w:rPr>
        <w:t>Līgumu var grozīt Sabiedrisko pakalpojumu sniedzēju iepirkuma likuma noteiktajos gadījumos.</w:t>
      </w:r>
    </w:p>
    <w:p w14:paraId="6AE02936" w14:textId="77777777" w:rsidR="000932BC" w:rsidRDefault="000932BC" w:rsidP="00C27051">
      <w:pPr>
        <w:pStyle w:val="Apakpunkts"/>
        <w:numPr>
          <w:ilvl w:val="0"/>
          <w:numId w:val="0"/>
        </w:numPr>
        <w:ind w:left="851"/>
        <w:jc w:val="both"/>
        <w:rPr>
          <w:b w:val="0"/>
        </w:rPr>
      </w:pPr>
    </w:p>
    <w:p w14:paraId="6B7399D9" w14:textId="77777777" w:rsidR="008C44BD" w:rsidRPr="002B7ED3" w:rsidRDefault="008C44BD" w:rsidP="00C27051">
      <w:pPr>
        <w:pStyle w:val="Apakpunkts"/>
        <w:numPr>
          <w:ilvl w:val="0"/>
          <w:numId w:val="0"/>
        </w:numPr>
        <w:ind w:left="851"/>
        <w:jc w:val="both"/>
        <w:rPr>
          <w:b w:val="0"/>
        </w:rPr>
      </w:pPr>
      <w:r w:rsidRPr="002B7ED3">
        <w:rPr>
          <w:b w:val="0"/>
        </w:rPr>
        <w:t>Ja atbilstoši likumdošanai mainīsies PVN likme, tad arī šajos noteikumos tā tiks mainīta.</w:t>
      </w:r>
    </w:p>
    <w:p w14:paraId="4CE20B6C" w14:textId="135B5338" w:rsidR="00232E08" w:rsidRDefault="00232E08" w:rsidP="00E031FE">
      <w:pPr>
        <w:pStyle w:val="Rindkopa"/>
        <w:ind w:left="0"/>
      </w:pPr>
    </w:p>
    <w:p w14:paraId="789C00A3" w14:textId="3D1715F4" w:rsidR="000932BC" w:rsidRPr="000932BC" w:rsidRDefault="000932BC" w:rsidP="000932BC">
      <w:pPr>
        <w:pStyle w:val="Punkts"/>
        <w:numPr>
          <w:ilvl w:val="0"/>
          <w:numId w:val="0"/>
        </w:numPr>
        <w:ind w:left="851"/>
      </w:pPr>
      <w:r w:rsidRPr="00D33667">
        <w:t>7</w:t>
      </w:r>
      <w:r w:rsidRPr="002B7ED3">
        <w:t xml:space="preserve">. </w:t>
      </w:r>
      <w:r>
        <w:t>Citi nosacījumi</w:t>
      </w:r>
    </w:p>
    <w:p w14:paraId="319458F8" w14:textId="77777777" w:rsidR="000932BC" w:rsidRPr="000932BC" w:rsidRDefault="000932BC" w:rsidP="000932BC">
      <w:pPr>
        <w:pStyle w:val="Punkts"/>
        <w:numPr>
          <w:ilvl w:val="0"/>
          <w:numId w:val="0"/>
        </w:numPr>
      </w:pPr>
    </w:p>
    <w:p w14:paraId="16DD162A" w14:textId="2FE4913C" w:rsidR="00232E08" w:rsidRPr="002B7ED3" w:rsidRDefault="00232E08" w:rsidP="00C27051">
      <w:pPr>
        <w:pStyle w:val="Punkts"/>
        <w:numPr>
          <w:ilvl w:val="0"/>
          <w:numId w:val="0"/>
        </w:numPr>
        <w:ind w:left="851"/>
        <w:rPr>
          <w:b w:val="0"/>
        </w:rPr>
      </w:pPr>
      <w:bookmarkStart w:id="84" w:name="_Toc409790818"/>
      <w:r w:rsidRPr="002B7ED3">
        <w:rPr>
          <w:b w:val="0"/>
        </w:rPr>
        <w:t>Līgums sastādīts divos eksemplāros, no kuriem viens glabājas pie Pasūtītāja, otrs -pie Izpildītāja. Līgums stājas spēkā dienā, kad to ir parakstījušas Puses.</w:t>
      </w:r>
      <w:bookmarkEnd w:id="84"/>
    </w:p>
    <w:p w14:paraId="6EA469E2" w14:textId="621AF899" w:rsidR="00032BA0" w:rsidRPr="002B7ED3" w:rsidRDefault="00032BA0" w:rsidP="00032BA0">
      <w:pPr>
        <w:pStyle w:val="Punkts"/>
        <w:numPr>
          <w:ilvl w:val="0"/>
          <w:numId w:val="0"/>
        </w:numPr>
        <w:ind w:left="851"/>
      </w:pPr>
    </w:p>
    <w:p w14:paraId="3FBFDF7F" w14:textId="77777777" w:rsidR="00032BA0" w:rsidRPr="002B7ED3" w:rsidRDefault="00032BA0" w:rsidP="00032BA0">
      <w:pPr>
        <w:pStyle w:val="Punkts"/>
        <w:numPr>
          <w:ilvl w:val="0"/>
          <w:numId w:val="0"/>
        </w:numPr>
        <w:ind w:left="851"/>
      </w:pPr>
    </w:p>
    <w:p w14:paraId="372D3F36" w14:textId="77777777" w:rsidR="004E646C" w:rsidRPr="002B7ED3" w:rsidRDefault="004E646C" w:rsidP="004E646C">
      <w:pPr>
        <w:pStyle w:val="Apakpunkts"/>
        <w:numPr>
          <w:ilvl w:val="0"/>
          <w:numId w:val="0"/>
        </w:numPr>
        <w:ind w:left="851"/>
      </w:pPr>
    </w:p>
    <w:p w14:paraId="3AA7FA43" w14:textId="77777777" w:rsidR="00232E08" w:rsidRPr="002B7ED3" w:rsidRDefault="00232E08" w:rsidP="00232E08">
      <w:pPr>
        <w:pStyle w:val="Rindkopa"/>
      </w:pPr>
    </w:p>
    <w:p w14:paraId="5938AE3C" w14:textId="77777777" w:rsidR="00232E08" w:rsidRPr="002B7ED3" w:rsidRDefault="00232E08" w:rsidP="00232E08"/>
    <w:tbl>
      <w:tblPr>
        <w:tblW w:w="8388" w:type="dxa"/>
        <w:tblLook w:val="0000" w:firstRow="0" w:lastRow="0" w:firstColumn="0" w:lastColumn="0" w:noHBand="0" w:noVBand="0"/>
      </w:tblPr>
      <w:tblGrid>
        <w:gridCol w:w="4248"/>
        <w:gridCol w:w="4140"/>
      </w:tblGrid>
      <w:tr w:rsidR="00232E08" w:rsidRPr="002B7ED3" w14:paraId="54ED8514" w14:textId="77777777" w:rsidTr="00232E08">
        <w:tc>
          <w:tcPr>
            <w:tcW w:w="4248" w:type="dxa"/>
          </w:tcPr>
          <w:p w14:paraId="6E812217" w14:textId="77777777" w:rsidR="00232E08" w:rsidRPr="002B7ED3" w:rsidRDefault="00232E08" w:rsidP="00232E08">
            <w:pPr>
              <w:rPr>
                <w:rFonts w:ascii="Arial" w:hAnsi="Arial" w:cs="Arial"/>
                <w:b/>
                <w:sz w:val="20"/>
                <w:szCs w:val="20"/>
              </w:rPr>
            </w:pPr>
            <w:r w:rsidRPr="002B7ED3">
              <w:rPr>
                <w:rFonts w:ascii="Arial" w:hAnsi="Arial" w:cs="Arial"/>
                <w:b/>
                <w:sz w:val="20"/>
                <w:szCs w:val="20"/>
              </w:rPr>
              <w:t>Izpildītājs:</w:t>
            </w:r>
          </w:p>
        </w:tc>
        <w:tc>
          <w:tcPr>
            <w:tcW w:w="4140" w:type="dxa"/>
          </w:tcPr>
          <w:p w14:paraId="6B05B494" w14:textId="77777777" w:rsidR="00232E08" w:rsidRPr="002B7ED3" w:rsidRDefault="00232E08" w:rsidP="00232E08">
            <w:pPr>
              <w:rPr>
                <w:rFonts w:ascii="Arial" w:hAnsi="Arial" w:cs="Arial"/>
                <w:b/>
                <w:sz w:val="20"/>
                <w:szCs w:val="20"/>
              </w:rPr>
            </w:pPr>
            <w:r w:rsidRPr="002B7ED3">
              <w:rPr>
                <w:rFonts w:ascii="Arial" w:hAnsi="Arial" w:cs="Arial"/>
                <w:b/>
                <w:sz w:val="20"/>
                <w:szCs w:val="20"/>
              </w:rPr>
              <w:t>Pasūtītājs:</w:t>
            </w:r>
          </w:p>
        </w:tc>
      </w:tr>
      <w:tr w:rsidR="00232E08" w:rsidRPr="002B7ED3" w14:paraId="04FA1B10" w14:textId="77777777" w:rsidTr="00232E08">
        <w:tc>
          <w:tcPr>
            <w:tcW w:w="4248" w:type="dxa"/>
          </w:tcPr>
          <w:p w14:paraId="37173F16" w14:textId="77777777" w:rsidR="00232E08" w:rsidRPr="002B7ED3" w:rsidRDefault="00232E08" w:rsidP="00232E08">
            <w:pPr>
              <w:rPr>
                <w:rFonts w:ascii="Arial" w:hAnsi="Arial" w:cs="Arial"/>
                <w:sz w:val="20"/>
                <w:szCs w:val="20"/>
              </w:rPr>
            </w:pPr>
            <w:r w:rsidRPr="002B7ED3">
              <w:rPr>
                <w:rFonts w:ascii="Arial" w:hAnsi="Arial" w:cs="Arial"/>
                <w:sz w:val="20"/>
                <w:szCs w:val="20"/>
              </w:rPr>
              <w:t>&lt;Izpildītāja nosaukums&gt;</w:t>
            </w:r>
          </w:p>
          <w:p w14:paraId="11DBFB46" w14:textId="77777777" w:rsidR="00232E08" w:rsidRPr="002B7ED3" w:rsidRDefault="00232E08" w:rsidP="00232E08">
            <w:pPr>
              <w:rPr>
                <w:rFonts w:ascii="Arial" w:hAnsi="Arial" w:cs="Arial"/>
                <w:sz w:val="20"/>
                <w:szCs w:val="20"/>
              </w:rPr>
            </w:pPr>
            <w:r w:rsidRPr="002B7ED3">
              <w:rPr>
                <w:rFonts w:ascii="Arial" w:hAnsi="Arial" w:cs="Arial"/>
                <w:sz w:val="20"/>
                <w:szCs w:val="20"/>
              </w:rPr>
              <w:t>&lt;paraksta tiesīgās personas amats, vārds un uzvārds&gt;</w:t>
            </w:r>
          </w:p>
        </w:tc>
        <w:tc>
          <w:tcPr>
            <w:tcW w:w="4140" w:type="dxa"/>
          </w:tcPr>
          <w:p w14:paraId="3F435C76" w14:textId="77777777" w:rsidR="00232E08" w:rsidRPr="002B7ED3" w:rsidRDefault="00232E08" w:rsidP="00232E08">
            <w:pPr>
              <w:rPr>
                <w:rFonts w:ascii="Arial" w:hAnsi="Arial" w:cs="Arial"/>
                <w:sz w:val="20"/>
                <w:szCs w:val="20"/>
              </w:rPr>
            </w:pPr>
            <w:r w:rsidRPr="002B7ED3">
              <w:rPr>
                <w:rFonts w:ascii="Arial" w:hAnsi="Arial" w:cs="Arial"/>
                <w:sz w:val="20"/>
                <w:szCs w:val="20"/>
              </w:rPr>
              <w:t>&lt;Pasūtītāja nosaukums&gt;</w:t>
            </w:r>
          </w:p>
          <w:p w14:paraId="163EDEE8" w14:textId="77777777" w:rsidR="00232E08" w:rsidRPr="002B7ED3" w:rsidRDefault="00232E08" w:rsidP="00232E08">
            <w:pPr>
              <w:rPr>
                <w:rFonts w:ascii="Arial" w:hAnsi="Arial" w:cs="Arial"/>
                <w:sz w:val="20"/>
                <w:szCs w:val="20"/>
              </w:rPr>
            </w:pPr>
            <w:r w:rsidRPr="002B7ED3">
              <w:rPr>
                <w:rFonts w:ascii="Arial" w:hAnsi="Arial" w:cs="Arial"/>
                <w:sz w:val="20"/>
                <w:szCs w:val="20"/>
              </w:rPr>
              <w:t>&lt;paraksta tiesīgās personas amats, vārds un uzvārds&gt;</w:t>
            </w:r>
          </w:p>
        </w:tc>
      </w:tr>
      <w:tr w:rsidR="00232E08" w:rsidRPr="002B7ED3" w14:paraId="743E910C" w14:textId="77777777" w:rsidTr="00232E08">
        <w:tc>
          <w:tcPr>
            <w:tcW w:w="4248" w:type="dxa"/>
          </w:tcPr>
          <w:p w14:paraId="09ECF1CF" w14:textId="77777777" w:rsidR="00232E08" w:rsidRPr="002B7ED3" w:rsidRDefault="00232E08" w:rsidP="00232E08">
            <w:pPr>
              <w:rPr>
                <w:rFonts w:ascii="Arial" w:hAnsi="Arial" w:cs="Arial"/>
                <w:sz w:val="20"/>
                <w:szCs w:val="20"/>
              </w:rPr>
            </w:pPr>
          </w:p>
          <w:p w14:paraId="62054021" w14:textId="77777777" w:rsidR="00232E08" w:rsidRPr="002B7ED3" w:rsidRDefault="00232E08" w:rsidP="00232E08">
            <w:pPr>
              <w:rPr>
                <w:rFonts w:ascii="Arial" w:hAnsi="Arial" w:cs="Arial"/>
                <w:sz w:val="20"/>
                <w:szCs w:val="20"/>
              </w:rPr>
            </w:pPr>
            <w:r w:rsidRPr="002B7ED3">
              <w:rPr>
                <w:rFonts w:ascii="Arial" w:hAnsi="Arial" w:cs="Arial"/>
                <w:sz w:val="20"/>
                <w:szCs w:val="20"/>
              </w:rPr>
              <w:t>_________________________________</w:t>
            </w:r>
            <w:r w:rsidRPr="002B7ED3">
              <w:rPr>
                <w:rFonts w:ascii="Arial" w:hAnsi="Arial" w:cs="Arial"/>
                <w:sz w:val="20"/>
                <w:szCs w:val="20"/>
              </w:rPr>
              <w:br/>
              <w:t>Parakstīšanas vieta un datums</w:t>
            </w:r>
          </w:p>
        </w:tc>
        <w:tc>
          <w:tcPr>
            <w:tcW w:w="4140" w:type="dxa"/>
          </w:tcPr>
          <w:p w14:paraId="7E7A1916" w14:textId="77777777" w:rsidR="00232E08" w:rsidRPr="002B7ED3" w:rsidRDefault="00232E08" w:rsidP="00232E08">
            <w:pPr>
              <w:rPr>
                <w:rFonts w:ascii="Arial" w:hAnsi="Arial" w:cs="Arial"/>
                <w:sz w:val="20"/>
                <w:szCs w:val="20"/>
              </w:rPr>
            </w:pPr>
          </w:p>
          <w:p w14:paraId="2D215ECC" w14:textId="77777777" w:rsidR="00232E08" w:rsidRPr="002B7ED3" w:rsidRDefault="00232E08" w:rsidP="00232E08">
            <w:pPr>
              <w:rPr>
                <w:rFonts w:ascii="Arial" w:hAnsi="Arial" w:cs="Arial"/>
                <w:sz w:val="20"/>
                <w:szCs w:val="20"/>
              </w:rPr>
            </w:pPr>
            <w:r w:rsidRPr="002B7ED3">
              <w:rPr>
                <w:rFonts w:ascii="Arial" w:hAnsi="Arial" w:cs="Arial"/>
                <w:sz w:val="20"/>
                <w:szCs w:val="20"/>
              </w:rPr>
              <w:t>_________________________________</w:t>
            </w:r>
            <w:r w:rsidRPr="002B7ED3">
              <w:rPr>
                <w:rFonts w:ascii="Arial" w:hAnsi="Arial" w:cs="Arial"/>
                <w:sz w:val="20"/>
                <w:szCs w:val="20"/>
              </w:rPr>
              <w:br/>
              <w:t>Parakstīšanas vieta un datums</w:t>
            </w:r>
          </w:p>
        </w:tc>
      </w:tr>
    </w:tbl>
    <w:p w14:paraId="1F4F6A81" w14:textId="77777777" w:rsidR="00232E08" w:rsidRPr="002B7ED3" w:rsidRDefault="00232E08" w:rsidP="00232E08">
      <w:pPr>
        <w:pStyle w:val="Rindkopa"/>
      </w:pPr>
    </w:p>
    <w:p w14:paraId="44B59521" w14:textId="77777777" w:rsidR="008C44BD" w:rsidRPr="002B7ED3" w:rsidRDefault="008C44BD" w:rsidP="008C44BD">
      <w:pPr>
        <w:autoSpaceDE w:val="0"/>
        <w:autoSpaceDN w:val="0"/>
        <w:adjustRightInd w:val="0"/>
        <w:rPr>
          <w:rFonts w:ascii="Arial" w:hAnsi="Arial" w:cs="Arial"/>
          <w:b/>
          <w:bCs/>
          <w:sz w:val="18"/>
          <w:szCs w:val="20"/>
        </w:rPr>
      </w:pPr>
    </w:p>
    <w:p w14:paraId="0526EAA9" w14:textId="77777777" w:rsidR="008C44BD" w:rsidRPr="002B7ED3" w:rsidRDefault="008C44BD" w:rsidP="008C44BD">
      <w:pPr>
        <w:autoSpaceDE w:val="0"/>
        <w:autoSpaceDN w:val="0"/>
        <w:adjustRightInd w:val="0"/>
        <w:rPr>
          <w:rFonts w:ascii="Arial" w:hAnsi="Arial" w:cs="Arial"/>
          <w:b/>
          <w:bCs/>
          <w:sz w:val="18"/>
          <w:szCs w:val="20"/>
        </w:rPr>
      </w:pPr>
    </w:p>
    <w:p w14:paraId="4104F670" w14:textId="77777777" w:rsidR="008C44BD" w:rsidRPr="002B7ED3" w:rsidRDefault="008C44BD" w:rsidP="008C44BD">
      <w:pPr>
        <w:autoSpaceDE w:val="0"/>
        <w:autoSpaceDN w:val="0"/>
        <w:adjustRightInd w:val="0"/>
        <w:rPr>
          <w:rFonts w:ascii="Arial" w:hAnsi="Arial" w:cs="Arial"/>
          <w:b/>
          <w:bCs/>
          <w:sz w:val="18"/>
          <w:szCs w:val="20"/>
        </w:rPr>
      </w:pPr>
    </w:p>
    <w:p w14:paraId="766F047F" w14:textId="77777777" w:rsidR="008C44BD" w:rsidRPr="002B7ED3" w:rsidRDefault="008C44BD" w:rsidP="008C44BD">
      <w:pPr>
        <w:autoSpaceDE w:val="0"/>
        <w:autoSpaceDN w:val="0"/>
        <w:adjustRightInd w:val="0"/>
        <w:rPr>
          <w:rFonts w:ascii="Arial" w:hAnsi="Arial" w:cs="Arial"/>
          <w:b/>
          <w:bCs/>
          <w:sz w:val="18"/>
          <w:szCs w:val="20"/>
        </w:rPr>
      </w:pPr>
    </w:p>
    <w:p w14:paraId="1C0C65DD" w14:textId="77777777" w:rsidR="008C44BD" w:rsidRPr="002B7ED3" w:rsidRDefault="008C44BD" w:rsidP="008C44BD">
      <w:pPr>
        <w:autoSpaceDE w:val="0"/>
        <w:autoSpaceDN w:val="0"/>
        <w:adjustRightInd w:val="0"/>
        <w:rPr>
          <w:rFonts w:ascii="Arial" w:hAnsi="Arial" w:cs="Arial"/>
          <w:b/>
          <w:bCs/>
          <w:sz w:val="18"/>
          <w:szCs w:val="20"/>
        </w:rPr>
      </w:pPr>
    </w:p>
    <w:p w14:paraId="22AC8E27" w14:textId="77777777" w:rsidR="008C44BD" w:rsidRPr="002B7ED3" w:rsidRDefault="008C44BD" w:rsidP="008C44BD">
      <w:pPr>
        <w:autoSpaceDE w:val="0"/>
        <w:autoSpaceDN w:val="0"/>
        <w:adjustRightInd w:val="0"/>
        <w:rPr>
          <w:rFonts w:ascii="Arial" w:hAnsi="Arial" w:cs="Arial"/>
          <w:b/>
          <w:bCs/>
          <w:sz w:val="18"/>
          <w:szCs w:val="20"/>
        </w:rPr>
      </w:pPr>
    </w:p>
    <w:p w14:paraId="50D630DA" w14:textId="77777777" w:rsidR="008C44BD" w:rsidRPr="002B7ED3" w:rsidRDefault="008C44BD" w:rsidP="008C44BD">
      <w:pPr>
        <w:autoSpaceDE w:val="0"/>
        <w:autoSpaceDN w:val="0"/>
        <w:adjustRightInd w:val="0"/>
        <w:rPr>
          <w:rFonts w:ascii="Arial" w:hAnsi="Arial" w:cs="Arial"/>
          <w:b/>
          <w:bCs/>
          <w:sz w:val="18"/>
          <w:szCs w:val="20"/>
        </w:rPr>
      </w:pPr>
    </w:p>
    <w:p w14:paraId="441D0E5C" w14:textId="77777777" w:rsidR="008C44BD" w:rsidRPr="002B7ED3" w:rsidRDefault="008C44BD" w:rsidP="008C44BD">
      <w:pPr>
        <w:autoSpaceDE w:val="0"/>
        <w:autoSpaceDN w:val="0"/>
        <w:adjustRightInd w:val="0"/>
        <w:rPr>
          <w:rFonts w:ascii="Arial" w:hAnsi="Arial" w:cs="Arial"/>
          <w:b/>
          <w:bCs/>
          <w:sz w:val="18"/>
          <w:szCs w:val="20"/>
        </w:rPr>
      </w:pPr>
    </w:p>
    <w:p w14:paraId="29BCC03B" w14:textId="77777777" w:rsidR="008C44BD" w:rsidRPr="002B7ED3" w:rsidRDefault="008C44BD" w:rsidP="008C44BD">
      <w:pPr>
        <w:autoSpaceDE w:val="0"/>
        <w:autoSpaceDN w:val="0"/>
        <w:adjustRightInd w:val="0"/>
        <w:rPr>
          <w:rFonts w:ascii="Arial" w:hAnsi="Arial" w:cs="Arial"/>
          <w:b/>
          <w:bCs/>
          <w:sz w:val="18"/>
          <w:szCs w:val="20"/>
        </w:rPr>
      </w:pPr>
    </w:p>
    <w:p w14:paraId="492764FC" w14:textId="77777777" w:rsidR="008C44BD" w:rsidRPr="002B7ED3" w:rsidRDefault="008C44BD" w:rsidP="008C44BD">
      <w:pPr>
        <w:autoSpaceDE w:val="0"/>
        <w:autoSpaceDN w:val="0"/>
        <w:adjustRightInd w:val="0"/>
        <w:rPr>
          <w:rFonts w:ascii="Arial" w:hAnsi="Arial" w:cs="Arial"/>
          <w:b/>
          <w:bCs/>
          <w:sz w:val="18"/>
          <w:szCs w:val="20"/>
        </w:rPr>
      </w:pPr>
    </w:p>
    <w:p w14:paraId="0759F151" w14:textId="77777777" w:rsidR="008C44BD" w:rsidRPr="002B7ED3" w:rsidRDefault="008C44BD" w:rsidP="008C44BD">
      <w:pPr>
        <w:autoSpaceDE w:val="0"/>
        <w:autoSpaceDN w:val="0"/>
        <w:adjustRightInd w:val="0"/>
        <w:rPr>
          <w:rFonts w:ascii="Arial" w:hAnsi="Arial" w:cs="Arial"/>
          <w:b/>
          <w:bCs/>
          <w:sz w:val="18"/>
          <w:szCs w:val="20"/>
        </w:rPr>
      </w:pPr>
    </w:p>
    <w:p w14:paraId="208B54C5" w14:textId="77777777" w:rsidR="008C44BD" w:rsidRPr="002B7ED3" w:rsidRDefault="008C44BD" w:rsidP="008C44BD">
      <w:pPr>
        <w:autoSpaceDE w:val="0"/>
        <w:autoSpaceDN w:val="0"/>
        <w:adjustRightInd w:val="0"/>
        <w:rPr>
          <w:rFonts w:ascii="Arial" w:hAnsi="Arial" w:cs="Arial"/>
          <w:b/>
          <w:bCs/>
          <w:sz w:val="18"/>
          <w:szCs w:val="20"/>
        </w:rPr>
      </w:pPr>
    </w:p>
    <w:p w14:paraId="1C3FC0B7" w14:textId="77777777" w:rsidR="008C44BD" w:rsidRPr="002B7ED3" w:rsidRDefault="008C44BD" w:rsidP="008C44BD">
      <w:pPr>
        <w:autoSpaceDE w:val="0"/>
        <w:autoSpaceDN w:val="0"/>
        <w:adjustRightInd w:val="0"/>
        <w:rPr>
          <w:rFonts w:ascii="Arial" w:hAnsi="Arial" w:cs="Arial"/>
          <w:b/>
          <w:bCs/>
          <w:sz w:val="18"/>
          <w:szCs w:val="20"/>
        </w:rPr>
      </w:pPr>
    </w:p>
    <w:p w14:paraId="54D0FA54" w14:textId="77777777" w:rsidR="008C44BD" w:rsidRPr="002B7ED3" w:rsidRDefault="008C44BD" w:rsidP="008C44BD">
      <w:pPr>
        <w:autoSpaceDE w:val="0"/>
        <w:autoSpaceDN w:val="0"/>
        <w:adjustRightInd w:val="0"/>
        <w:rPr>
          <w:rFonts w:ascii="Arial" w:hAnsi="Arial" w:cs="Arial"/>
          <w:b/>
          <w:bCs/>
          <w:sz w:val="18"/>
          <w:szCs w:val="20"/>
        </w:rPr>
      </w:pPr>
    </w:p>
    <w:p w14:paraId="3F5938A7" w14:textId="77777777" w:rsidR="00236C37" w:rsidRDefault="00236C37" w:rsidP="00E33918">
      <w:pPr>
        <w:autoSpaceDE w:val="0"/>
        <w:autoSpaceDN w:val="0"/>
        <w:adjustRightInd w:val="0"/>
        <w:jc w:val="center"/>
        <w:rPr>
          <w:rFonts w:ascii="Arial" w:hAnsi="Arial" w:cs="Arial"/>
          <w:b/>
          <w:bCs/>
          <w:sz w:val="18"/>
          <w:szCs w:val="20"/>
        </w:rPr>
      </w:pPr>
      <w:bookmarkStart w:id="85" w:name="_Toc409790819"/>
    </w:p>
    <w:p w14:paraId="4F8F828A" w14:textId="77777777" w:rsidR="0047377A" w:rsidRDefault="0047377A">
      <w:pPr>
        <w:rPr>
          <w:rFonts w:ascii="Arial" w:hAnsi="Arial" w:cs="Arial"/>
          <w:b/>
          <w:bCs/>
          <w:sz w:val="20"/>
          <w:szCs w:val="20"/>
        </w:rPr>
      </w:pPr>
      <w:r>
        <w:rPr>
          <w:rFonts w:ascii="Arial" w:hAnsi="Arial" w:cs="Arial"/>
          <w:b/>
          <w:bCs/>
          <w:sz w:val="20"/>
          <w:szCs w:val="20"/>
        </w:rPr>
        <w:br w:type="page"/>
      </w:r>
    </w:p>
    <w:p w14:paraId="0C0955CE" w14:textId="0AA3F8E1" w:rsidR="00236C37" w:rsidRPr="0099517C" w:rsidRDefault="00236C37" w:rsidP="00236C37">
      <w:pPr>
        <w:autoSpaceDE w:val="0"/>
        <w:autoSpaceDN w:val="0"/>
        <w:adjustRightInd w:val="0"/>
        <w:jc w:val="center"/>
        <w:rPr>
          <w:rFonts w:ascii="Arial" w:hAnsi="Arial" w:cs="Arial"/>
          <w:b/>
          <w:bCs/>
          <w:sz w:val="20"/>
          <w:szCs w:val="20"/>
        </w:rPr>
      </w:pPr>
      <w:r w:rsidRPr="0099517C">
        <w:rPr>
          <w:rFonts w:ascii="Arial" w:hAnsi="Arial" w:cs="Arial"/>
          <w:b/>
          <w:bCs/>
          <w:sz w:val="20"/>
          <w:szCs w:val="20"/>
        </w:rPr>
        <w:t>VISPĀRĪGIE NOTEIKUMI</w:t>
      </w:r>
    </w:p>
    <w:p w14:paraId="5D2D7B7A" w14:textId="77777777" w:rsidR="00236C37" w:rsidRPr="00576A5E" w:rsidRDefault="00236C37" w:rsidP="00236C37">
      <w:pPr>
        <w:autoSpaceDE w:val="0"/>
        <w:autoSpaceDN w:val="0"/>
        <w:adjustRightInd w:val="0"/>
        <w:rPr>
          <w:rFonts w:ascii="Arial" w:hAnsi="Arial" w:cs="Arial"/>
          <w:b/>
          <w:bCs/>
          <w:sz w:val="18"/>
          <w:szCs w:val="20"/>
        </w:rPr>
      </w:pPr>
    </w:p>
    <w:p w14:paraId="557774E4" w14:textId="39A735A2" w:rsidR="00236C37" w:rsidRPr="00596C70" w:rsidRDefault="00236C37" w:rsidP="0023375F">
      <w:pPr>
        <w:pStyle w:val="nDaa"/>
        <w:jc w:val="left"/>
        <w:rPr>
          <w:szCs w:val="20"/>
        </w:rPr>
      </w:pPr>
    </w:p>
    <w:p w14:paraId="62CC218C" w14:textId="77777777" w:rsidR="00236C37" w:rsidRDefault="00236C37" w:rsidP="00236C37">
      <w:pPr>
        <w:pStyle w:val="Punkts"/>
        <w:numPr>
          <w:ilvl w:val="0"/>
          <w:numId w:val="0"/>
        </w:numPr>
        <w:jc w:val="center"/>
      </w:pPr>
    </w:p>
    <w:p w14:paraId="4C2FE614" w14:textId="77777777" w:rsidR="00236C37" w:rsidRPr="00576A5E" w:rsidRDefault="00236C37" w:rsidP="00236C37">
      <w:pPr>
        <w:autoSpaceDE w:val="0"/>
        <w:autoSpaceDN w:val="0"/>
        <w:adjustRightInd w:val="0"/>
        <w:rPr>
          <w:rFonts w:ascii="Arial" w:hAnsi="Arial" w:cs="Arial"/>
        </w:rPr>
      </w:pPr>
      <w:r>
        <w:rPr>
          <w:rFonts w:ascii="Arial" w:hAnsi="Arial" w:cs="Arial"/>
        </w:rPr>
        <w:t>IEVADA</w:t>
      </w:r>
      <w:r w:rsidRPr="00576A5E">
        <w:rPr>
          <w:rFonts w:ascii="Arial" w:hAnsi="Arial" w:cs="Arial"/>
        </w:rPr>
        <w:t xml:space="preserve"> NOTEIKUMI</w:t>
      </w:r>
    </w:p>
    <w:p w14:paraId="649A6E85" w14:textId="77777777" w:rsidR="00236C37" w:rsidRDefault="00236C37" w:rsidP="00236C37">
      <w:pPr>
        <w:pStyle w:val="Punkts"/>
        <w:numPr>
          <w:ilvl w:val="0"/>
          <w:numId w:val="0"/>
        </w:numPr>
        <w:jc w:val="center"/>
      </w:pPr>
    </w:p>
    <w:p w14:paraId="138EDBAE" w14:textId="77777777" w:rsidR="00236C37" w:rsidRPr="00576A5E" w:rsidRDefault="00236C37" w:rsidP="00236C37">
      <w:pPr>
        <w:autoSpaceDE w:val="0"/>
        <w:autoSpaceDN w:val="0"/>
        <w:adjustRightInd w:val="0"/>
        <w:jc w:val="both"/>
        <w:rPr>
          <w:rFonts w:ascii="Arial" w:hAnsi="Arial" w:cs="Arial"/>
          <w:b/>
          <w:bCs/>
          <w:sz w:val="19"/>
          <w:szCs w:val="19"/>
        </w:rPr>
      </w:pPr>
      <w:r w:rsidRPr="00576A5E">
        <w:rPr>
          <w:rFonts w:ascii="Arial" w:hAnsi="Arial" w:cs="Arial"/>
          <w:b/>
          <w:bCs/>
          <w:sz w:val="19"/>
          <w:szCs w:val="19"/>
        </w:rPr>
        <w:t>1. Līgumā</w:t>
      </w:r>
      <w:r w:rsidRPr="00576A5E">
        <w:rPr>
          <w:rFonts w:ascii="Arial" w:hAnsi="Arial" w:cs="Arial"/>
          <w:sz w:val="19"/>
          <w:szCs w:val="19"/>
        </w:rPr>
        <w:t xml:space="preserve"> </w:t>
      </w:r>
      <w:r w:rsidRPr="00576A5E">
        <w:rPr>
          <w:rFonts w:ascii="Arial" w:hAnsi="Arial" w:cs="Arial"/>
          <w:b/>
          <w:bCs/>
          <w:sz w:val="19"/>
          <w:szCs w:val="19"/>
        </w:rPr>
        <w:t>lietoto terminu definīcijas</w:t>
      </w:r>
    </w:p>
    <w:p w14:paraId="6A8E633F" w14:textId="77777777" w:rsidR="00236C37" w:rsidRDefault="00236C37" w:rsidP="00236C37">
      <w:pPr>
        <w:autoSpaceDE w:val="0"/>
        <w:autoSpaceDN w:val="0"/>
        <w:adjustRightInd w:val="0"/>
        <w:spacing w:before="120" w:after="120"/>
        <w:jc w:val="both"/>
        <w:rPr>
          <w:rFonts w:ascii="Helvetica" w:hAnsi="Helvetica" w:cs="Helvetica"/>
          <w:sz w:val="19"/>
          <w:szCs w:val="19"/>
        </w:rPr>
      </w:pPr>
      <w:r w:rsidRPr="00576A5E">
        <w:rPr>
          <w:rFonts w:ascii="Arial" w:hAnsi="Arial" w:cs="Arial"/>
          <w:sz w:val="19"/>
          <w:szCs w:val="19"/>
        </w:rPr>
        <w:t xml:space="preserve">1.1. Apakšuzņēmējs - persona, kurai </w:t>
      </w:r>
      <w:r>
        <w:rPr>
          <w:rFonts w:ascii="Helvetica" w:hAnsi="Helvetica" w:cs="Helvetica"/>
          <w:sz w:val="19"/>
          <w:szCs w:val="19"/>
        </w:rPr>
        <w:t>Izpildītājs nodod Pakalpojuma daļas sniegšanu.</w:t>
      </w:r>
    </w:p>
    <w:p w14:paraId="73825B33" w14:textId="77777777" w:rsidR="00236C37" w:rsidRDefault="00236C37" w:rsidP="00236C37">
      <w:pPr>
        <w:autoSpaceDE w:val="0"/>
        <w:autoSpaceDN w:val="0"/>
        <w:adjustRightInd w:val="0"/>
        <w:spacing w:before="120" w:after="120"/>
        <w:jc w:val="both"/>
        <w:rPr>
          <w:rFonts w:ascii="Arial" w:hAnsi="Arial" w:cs="Arial"/>
          <w:sz w:val="19"/>
          <w:szCs w:val="19"/>
        </w:rPr>
      </w:pPr>
      <w:r w:rsidRPr="00576A5E">
        <w:rPr>
          <w:rFonts w:ascii="Arial" w:hAnsi="Arial" w:cs="Arial"/>
          <w:sz w:val="19"/>
          <w:szCs w:val="19"/>
        </w:rPr>
        <w:t>1.2. Diena - kalendārā diena.</w:t>
      </w:r>
    </w:p>
    <w:p w14:paraId="6AF1A245" w14:textId="77777777" w:rsidR="00236C37" w:rsidRDefault="00236C37" w:rsidP="00236C37">
      <w:pPr>
        <w:autoSpaceDE w:val="0"/>
        <w:autoSpaceDN w:val="0"/>
        <w:adjustRightInd w:val="0"/>
        <w:spacing w:before="120" w:after="120"/>
        <w:jc w:val="both"/>
        <w:rPr>
          <w:rFonts w:ascii="Arial" w:hAnsi="Arial" w:cs="Arial"/>
          <w:sz w:val="19"/>
          <w:szCs w:val="19"/>
        </w:rPr>
      </w:pPr>
      <w:r>
        <w:rPr>
          <w:rFonts w:ascii="Arial" w:hAnsi="Arial" w:cs="Arial"/>
          <w:sz w:val="19"/>
          <w:szCs w:val="19"/>
        </w:rPr>
        <w:t xml:space="preserve">1.3. </w:t>
      </w:r>
      <w:r w:rsidRPr="00576A5E">
        <w:rPr>
          <w:rFonts w:ascii="Arial" w:hAnsi="Arial" w:cs="Arial"/>
          <w:sz w:val="19"/>
          <w:szCs w:val="19"/>
        </w:rPr>
        <w:t xml:space="preserve">Iepirkuma procedūra - Pasūtītāja organizēta procedūra </w:t>
      </w:r>
      <w:r>
        <w:rPr>
          <w:rFonts w:ascii="Arial" w:hAnsi="Arial" w:cs="Arial"/>
          <w:sz w:val="19"/>
          <w:szCs w:val="19"/>
        </w:rPr>
        <w:t>Izpildītāja</w:t>
      </w:r>
      <w:r w:rsidRPr="00576A5E">
        <w:rPr>
          <w:rFonts w:ascii="Arial" w:hAnsi="Arial" w:cs="Arial"/>
          <w:sz w:val="19"/>
          <w:szCs w:val="19"/>
        </w:rPr>
        <w:t xml:space="preserve"> izvēlei.</w:t>
      </w:r>
    </w:p>
    <w:p w14:paraId="52EB1CE3"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1.4. Izpildītājs - fiziska vai juridiska persona, personālsabiedrība vai personu apvienība</w:t>
      </w:r>
      <w:r w:rsidRPr="00B074C0">
        <w:rPr>
          <w:rStyle w:val="FootnoteReference"/>
          <w:rFonts w:ascii="Arial" w:hAnsi="Arial" w:cs="Arial"/>
          <w:sz w:val="19"/>
          <w:szCs w:val="19"/>
          <w:shd w:val="clear" w:color="auto" w:fill="C5E0B3" w:themeFill="accent6" w:themeFillTint="66"/>
        </w:rPr>
        <w:footnoteReference w:id="10"/>
      </w:r>
      <w:r w:rsidRPr="00B074C0">
        <w:rPr>
          <w:rFonts w:ascii="Helvetica" w:hAnsi="Helvetica" w:cs="Helvetica"/>
          <w:sz w:val="19"/>
          <w:szCs w:val="19"/>
        </w:rPr>
        <w:t>,</w:t>
      </w:r>
      <w:r>
        <w:rPr>
          <w:rFonts w:ascii="Helvetica" w:hAnsi="Helvetica" w:cs="Helvetica"/>
          <w:sz w:val="19"/>
          <w:szCs w:val="19"/>
        </w:rPr>
        <w:t xml:space="preserve"> ar kuru ir noslēgts Līgums par Pakalpojuma sniegšanu.</w:t>
      </w:r>
    </w:p>
    <w:p w14:paraId="20C018FE"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1.5. </w:t>
      </w:r>
      <w:r w:rsidRPr="00576A5E">
        <w:rPr>
          <w:rFonts w:ascii="Arial" w:hAnsi="Arial" w:cs="Arial"/>
          <w:sz w:val="19"/>
          <w:szCs w:val="19"/>
        </w:rPr>
        <w:t>Līgums - šis līgums, kas noslēgts starp Pasūtītāju un</w:t>
      </w:r>
      <w:r>
        <w:rPr>
          <w:rFonts w:ascii="Helvetica" w:hAnsi="Helvetica" w:cs="Helvetica"/>
          <w:sz w:val="19"/>
          <w:szCs w:val="19"/>
        </w:rPr>
        <w:t xml:space="preserve"> Izpildītāju par Pakalpojuma sniegšanu. </w:t>
      </w:r>
      <w:r w:rsidRPr="00576A5E">
        <w:rPr>
          <w:rFonts w:ascii="Arial" w:hAnsi="Arial" w:cs="Arial"/>
          <w:sz w:val="19"/>
          <w:szCs w:val="19"/>
        </w:rPr>
        <w:t>Līgums sastāv no Speciālajiem noteikumiem un citiem Līguma dokumentiem saskaņā ar Speciālo noteikumu 2.punktā noteikto.</w:t>
      </w:r>
      <w:r>
        <w:rPr>
          <w:rFonts w:ascii="Arial" w:hAnsi="Arial" w:cs="Arial"/>
          <w:sz w:val="19"/>
          <w:szCs w:val="19"/>
        </w:rPr>
        <w:t xml:space="preserve"> </w:t>
      </w:r>
    </w:p>
    <w:p w14:paraId="048B8AAA"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1.6. Pakalpojuma sniegšanas termiņš - termiņš, kurā</w:t>
      </w:r>
      <w:r>
        <w:rPr>
          <w:rFonts w:ascii="TTE1214B30t00" w:hAnsi="TTE1214B30t00" w:cs="TTE1214B30t00"/>
          <w:sz w:val="19"/>
          <w:szCs w:val="19"/>
        </w:rPr>
        <w:t xml:space="preserve"> </w:t>
      </w:r>
      <w:r>
        <w:rPr>
          <w:rFonts w:ascii="Helvetica" w:hAnsi="Helvetica" w:cs="Helvetica"/>
          <w:sz w:val="19"/>
          <w:szCs w:val="19"/>
        </w:rPr>
        <w:t>Izpildītājam jāsniedz Pakalpojums Pasūtītājam un kas norādīts Speciālo noteikumu 5.punktā.</w:t>
      </w:r>
    </w:p>
    <w:p w14:paraId="78534CAF"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1.7. Līguma summa - summa, par kuru Izpildītājs sniedz Pakalpojumu Pasūtītājam un kas norādīts Speciālo noteikumu 3.punktā.</w:t>
      </w:r>
    </w:p>
    <w:p w14:paraId="2EB1C6DE"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1.8. Maksājuma pieprasījums - Izpildītāja izrakstīts rēķins un to pamatojošie dokumenti, ar kuru pieprasa Līguma ietvaros veikto izdevumu apmaksu un kurš atbilst Līguma noteikumiem un Plānotajai naudas plūsmai.</w:t>
      </w:r>
    </w:p>
    <w:p w14:paraId="7526FEB3"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1.9. Pakalpojums – saskaņā</w:t>
      </w:r>
      <w:r>
        <w:rPr>
          <w:rFonts w:ascii="TTE1214B30t00" w:hAnsi="TTE1214B30t00" w:cs="TTE1214B30t00"/>
          <w:sz w:val="19"/>
          <w:szCs w:val="19"/>
        </w:rPr>
        <w:t xml:space="preserve"> </w:t>
      </w:r>
      <w:r>
        <w:rPr>
          <w:rFonts w:ascii="Helvetica" w:hAnsi="Helvetica" w:cs="Helvetica"/>
          <w:sz w:val="19"/>
          <w:szCs w:val="19"/>
        </w:rPr>
        <w:t>ar Līgumu Izpildītāja izpildāmie darbi un veicamie pasākumi.</w:t>
      </w:r>
    </w:p>
    <w:p w14:paraId="740600E0"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1.10. Piedāvājums - Izpildītāja Iepirkuma procedūras ietvaros iesniegts piedāvājums par Pakalpojuma sniegšanu.</w:t>
      </w:r>
    </w:p>
    <w:p w14:paraId="255C884A"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1.11. Plānotā</w:t>
      </w:r>
      <w:r>
        <w:rPr>
          <w:rFonts w:ascii="TTE1214B30t00" w:hAnsi="TTE1214B30t00" w:cs="TTE1214B30t00"/>
          <w:sz w:val="19"/>
          <w:szCs w:val="19"/>
        </w:rPr>
        <w:t xml:space="preserve"> </w:t>
      </w:r>
      <w:r>
        <w:rPr>
          <w:rFonts w:ascii="Helvetica" w:hAnsi="Helvetica" w:cs="Helvetica"/>
          <w:sz w:val="19"/>
          <w:szCs w:val="19"/>
        </w:rPr>
        <w:t>naudas plūsma – Piedāvājumā</w:t>
      </w:r>
      <w:r>
        <w:rPr>
          <w:rFonts w:ascii="TTE1214B30t00" w:hAnsi="TTE1214B30t00" w:cs="TTE1214B30t00"/>
          <w:sz w:val="19"/>
          <w:szCs w:val="19"/>
        </w:rPr>
        <w:t xml:space="preserve"> </w:t>
      </w:r>
      <w:r>
        <w:rPr>
          <w:rFonts w:ascii="Helvetica" w:hAnsi="Helvetica" w:cs="Helvetica"/>
          <w:sz w:val="19"/>
          <w:szCs w:val="19"/>
        </w:rPr>
        <w:t>ietvertā</w:t>
      </w:r>
      <w:r>
        <w:rPr>
          <w:rFonts w:ascii="TTE1214B30t00" w:hAnsi="TTE1214B30t00" w:cs="TTE1214B30t00"/>
          <w:sz w:val="19"/>
          <w:szCs w:val="19"/>
        </w:rPr>
        <w:t xml:space="preserve"> </w:t>
      </w:r>
      <w:r>
        <w:rPr>
          <w:rFonts w:ascii="Helvetica" w:hAnsi="Helvetica" w:cs="Helvetica"/>
          <w:sz w:val="19"/>
          <w:szCs w:val="19"/>
        </w:rPr>
        <w:t>naudas plūsmas prognoze Līguma ietvaros.</w:t>
      </w:r>
    </w:p>
    <w:p w14:paraId="69E53C8C"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1.12. </w:t>
      </w:r>
      <w:r w:rsidRPr="00576A5E">
        <w:rPr>
          <w:rFonts w:ascii="Arial" w:hAnsi="Arial" w:cs="Arial"/>
          <w:sz w:val="19"/>
          <w:szCs w:val="19"/>
        </w:rPr>
        <w:t>Puse/Puses - Pasūtītājs vai/un</w:t>
      </w:r>
      <w:r>
        <w:rPr>
          <w:rFonts w:ascii="Helvetica" w:hAnsi="Helvetica" w:cs="Helvetica"/>
          <w:sz w:val="19"/>
          <w:szCs w:val="19"/>
        </w:rPr>
        <w:t xml:space="preserve"> Izpildītājs.</w:t>
      </w:r>
    </w:p>
    <w:p w14:paraId="1A50B382"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1.13. Speciālisti - Izpildītāja vai Apakšuzņēmēja darbinieki un citas Līguma izpildei pieaicinātās fiziskās personas, kas Piedāvājumā</w:t>
      </w:r>
      <w:r>
        <w:rPr>
          <w:rFonts w:ascii="TTE1214B30t00" w:hAnsi="TTE1214B30t00" w:cs="TTE1214B30t00"/>
          <w:sz w:val="19"/>
          <w:szCs w:val="19"/>
        </w:rPr>
        <w:t xml:space="preserve"> </w:t>
      </w:r>
      <w:r>
        <w:rPr>
          <w:rFonts w:ascii="Helvetica" w:hAnsi="Helvetica" w:cs="Helvetica"/>
          <w:sz w:val="19"/>
          <w:szCs w:val="19"/>
        </w:rPr>
        <w:t>norādīti kā</w:t>
      </w:r>
      <w:r>
        <w:rPr>
          <w:rFonts w:ascii="TTE1214B30t00" w:hAnsi="TTE1214B30t00" w:cs="TTE1214B30t00"/>
          <w:sz w:val="19"/>
          <w:szCs w:val="19"/>
        </w:rPr>
        <w:t xml:space="preserve"> </w:t>
      </w:r>
      <w:r>
        <w:rPr>
          <w:rFonts w:ascii="Helvetica" w:hAnsi="Helvetica" w:cs="Helvetica"/>
          <w:sz w:val="19"/>
          <w:szCs w:val="19"/>
        </w:rPr>
        <w:t>galvenie speciālisti.</w:t>
      </w:r>
    </w:p>
    <w:p w14:paraId="2503443E"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1.14. Tāme - Finanšu piedāvājumā</w:t>
      </w:r>
      <w:r>
        <w:rPr>
          <w:rFonts w:ascii="TTE1214B30t00" w:hAnsi="TTE1214B30t00" w:cs="TTE1214B30t00"/>
          <w:sz w:val="19"/>
          <w:szCs w:val="19"/>
        </w:rPr>
        <w:t xml:space="preserve"> </w:t>
      </w:r>
      <w:r>
        <w:rPr>
          <w:rFonts w:ascii="Helvetica" w:hAnsi="Helvetica" w:cs="Helvetica"/>
          <w:sz w:val="19"/>
          <w:szCs w:val="19"/>
        </w:rPr>
        <w:t>ietvertais Līguma summas sadalījums, kas atspoguļo Pakalpojuma izmaksu pozīciju un vienību cenas.</w:t>
      </w:r>
    </w:p>
    <w:p w14:paraId="095DB2FA"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1.15. Tehniskā</w:t>
      </w:r>
      <w:r>
        <w:rPr>
          <w:rFonts w:ascii="TTE1214B30t00" w:hAnsi="TTE1214B30t00" w:cs="TTE1214B30t00"/>
          <w:sz w:val="19"/>
          <w:szCs w:val="19"/>
        </w:rPr>
        <w:t xml:space="preserve"> </w:t>
      </w:r>
      <w:r>
        <w:rPr>
          <w:rFonts w:ascii="Helvetica" w:hAnsi="Helvetica" w:cs="Helvetica"/>
          <w:sz w:val="19"/>
          <w:szCs w:val="19"/>
        </w:rPr>
        <w:t>specifikācija - Līguma dokuments, kurā</w:t>
      </w:r>
      <w:r>
        <w:rPr>
          <w:rFonts w:ascii="TTE1214B30t00" w:hAnsi="TTE1214B30t00" w:cs="TTE1214B30t00"/>
          <w:sz w:val="19"/>
          <w:szCs w:val="19"/>
        </w:rPr>
        <w:t xml:space="preserve"> </w:t>
      </w:r>
      <w:r>
        <w:rPr>
          <w:rFonts w:ascii="Helvetica" w:hAnsi="Helvetica" w:cs="Helvetica"/>
          <w:sz w:val="19"/>
          <w:szCs w:val="19"/>
        </w:rPr>
        <w:t>noteikti Pakalpojuma sniegšanas mērķi, sasniedzamie rezultāti, Pakalpojuma sniegšanā</w:t>
      </w:r>
      <w:r>
        <w:rPr>
          <w:rFonts w:ascii="TTE1214B30t00" w:hAnsi="TTE1214B30t00" w:cs="TTE1214B30t00"/>
          <w:sz w:val="19"/>
          <w:szCs w:val="19"/>
        </w:rPr>
        <w:t xml:space="preserve"> </w:t>
      </w:r>
      <w:r>
        <w:rPr>
          <w:rFonts w:ascii="Helvetica" w:hAnsi="Helvetica" w:cs="Helvetica"/>
          <w:sz w:val="19"/>
          <w:szCs w:val="19"/>
        </w:rPr>
        <w:t>izmantojamās metodes un līdzekļi, minimālās prasības attiecībā</w:t>
      </w:r>
      <w:r>
        <w:rPr>
          <w:rFonts w:ascii="TTE1214B30t00" w:hAnsi="TTE1214B30t00" w:cs="TTE1214B30t00"/>
          <w:sz w:val="19"/>
          <w:szCs w:val="19"/>
        </w:rPr>
        <w:t xml:space="preserve"> </w:t>
      </w:r>
      <w:r>
        <w:rPr>
          <w:rFonts w:ascii="Helvetica" w:hAnsi="Helvetica" w:cs="Helvetica"/>
          <w:sz w:val="19"/>
          <w:szCs w:val="19"/>
        </w:rPr>
        <w:t>uz Speciālistu kvalifikāciju,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citas prasības attiecībā</w:t>
      </w:r>
      <w:r>
        <w:rPr>
          <w:rFonts w:ascii="TTE1214B30t00" w:hAnsi="TTE1214B30t00" w:cs="TTE1214B30t00"/>
          <w:sz w:val="19"/>
          <w:szCs w:val="19"/>
        </w:rPr>
        <w:t xml:space="preserve"> </w:t>
      </w:r>
      <w:r>
        <w:rPr>
          <w:rFonts w:ascii="Helvetica" w:hAnsi="Helvetica" w:cs="Helvetica"/>
          <w:sz w:val="19"/>
          <w:szCs w:val="19"/>
        </w:rPr>
        <w:t>uz Pakalpojuma sniegšanu.</w:t>
      </w:r>
    </w:p>
    <w:p w14:paraId="6AA7D9FD" w14:textId="77777777" w:rsidR="00236C37" w:rsidRPr="00576A5E" w:rsidRDefault="00236C37" w:rsidP="00236C37">
      <w:pPr>
        <w:autoSpaceDE w:val="0"/>
        <w:autoSpaceDN w:val="0"/>
        <w:adjustRightInd w:val="0"/>
        <w:spacing w:before="120" w:after="120"/>
        <w:jc w:val="both"/>
        <w:rPr>
          <w:rFonts w:ascii="Arial" w:hAnsi="Arial" w:cs="Arial"/>
          <w:b/>
          <w:bCs/>
          <w:sz w:val="19"/>
          <w:szCs w:val="19"/>
        </w:rPr>
      </w:pPr>
      <w:r w:rsidRPr="00576A5E">
        <w:rPr>
          <w:rFonts w:ascii="Arial" w:hAnsi="Arial" w:cs="Arial"/>
          <w:b/>
          <w:bCs/>
          <w:sz w:val="19"/>
          <w:szCs w:val="19"/>
        </w:rPr>
        <w:t>2. Līguma interpretācija</w:t>
      </w:r>
    </w:p>
    <w:p w14:paraId="4462AF74" w14:textId="77777777" w:rsidR="00236C37" w:rsidRPr="00576A5E" w:rsidRDefault="00236C37" w:rsidP="00236C37">
      <w:pPr>
        <w:autoSpaceDE w:val="0"/>
        <w:autoSpaceDN w:val="0"/>
        <w:adjustRightInd w:val="0"/>
        <w:spacing w:before="120" w:after="120"/>
        <w:jc w:val="both"/>
        <w:rPr>
          <w:rFonts w:ascii="Arial" w:hAnsi="Arial" w:cs="Arial"/>
          <w:sz w:val="19"/>
          <w:szCs w:val="19"/>
        </w:rPr>
      </w:pPr>
      <w:r w:rsidRPr="00576A5E">
        <w:rPr>
          <w:rFonts w:ascii="Arial" w:hAnsi="Arial" w:cs="Arial"/>
          <w:sz w:val="19"/>
          <w:szCs w:val="19"/>
        </w:rPr>
        <w:t>2.1. Ja Līgums noslēgts vairākās valodās, noteicošā ir Līguma latviešu valodas versija.</w:t>
      </w:r>
    </w:p>
    <w:p w14:paraId="18F1C83D" w14:textId="77777777" w:rsidR="00236C37" w:rsidRDefault="00236C37" w:rsidP="00236C37">
      <w:pPr>
        <w:autoSpaceDE w:val="0"/>
        <w:autoSpaceDN w:val="0"/>
        <w:adjustRightInd w:val="0"/>
        <w:spacing w:before="120" w:after="120"/>
        <w:jc w:val="both"/>
        <w:rPr>
          <w:rFonts w:ascii="Helvetica" w:hAnsi="Helvetica" w:cs="Helvetica"/>
          <w:sz w:val="19"/>
          <w:szCs w:val="19"/>
        </w:rPr>
      </w:pPr>
      <w:r w:rsidRPr="00576A5E">
        <w:rPr>
          <w:rFonts w:ascii="Arial" w:hAnsi="Arial" w:cs="Arial"/>
          <w:sz w:val="19"/>
          <w:szCs w:val="19"/>
        </w:rPr>
        <w:t>2.2. Nodaļu un punktu virsraksti nav izmantojami Līguma interpretācijā.</w:t>
      </w:r>
    </w:p>
    <w:p w14:paraId="0E9B9080" w14:textId="77777777" w:rsidR="00236C37" w:rsidRDefault="00236C37" w:rsidP="00236C37">
      <w:pPr>
        <w:autoSpaceDE w:val="0"/>
        <w:autoSpaceDN w:val="0"/>
        <w:adjustRightInd w:val="0"/>
        <w:spacing w:before="120" w:after="120"/>
        <w:jc w:val="both"/>
        <w:rPr>
          <w:rFonts w:ascii="Helvetica" w:hAnsi="Helvetica" w:cs="Helvetica"/>
          <w:sz w:val="19"/>
          <w:szCs w:val="19"/>
        </w:rPr>
      </w:pPr>
      <w:r w:rsidRPr="00576A5E">
        <w:rPr>
          <w:rFonts w:ascii="Arial" w:hAnsi="Arial" w:cs="Arial"/>
          <w:sz w:val="19"/>
          <w:szCs w:val="19"/>
        </w:rPr>
        <w:t>2.3. Termiņi Līguma ietvaros, kas aprēķināmi mēnešos vai dienās, sākas nākamajā dienā pēc</w:t>
      </w:r>
      <w:r>
        <w:rPr>
          <w:rFonts w:ascii="Arial" w:hAnsi="Arial" w:cs="Arial"/>
          <w:sz w:val="19"/>
          <w:szCs w:val="19"/>
        </w:rPr>
        <w:t xml:space="preserve"> </w:t>
      </w:r>
      <w:r w:rsidRPr="00576A5E">
        <w:rPr>
          <w:rFonts w:ascii="Arial" w:hAnsi="Arial" w:cs="Arial"/>
          <w:sz w:val="19"/>
          <w:szCs w:val="19"/>
        </w:rPr>
        <w:t>dienas vai notikuma, kas nosaka to sākumu</w:t>
      </w:r>
      <w:r>
        <w:rPr>
          <w:rFonts w:ascii="Helvetica" w:hAnsi="Helvetica" w:cs="Helvetica"/>
          <w:sz w:val="19"/>
          <w:szCs w:val="19"/>
        </w:rPr>
        <w:t xml:space="preserve">. </w:t>
      </w:r>
      <w:r w:rsidRPr="00576A5E">
        <w:rPr>
          <w:rFonts w:ascii="Arial" w:hAnsi="Arial" w:cs="Arial"/>
          <w:sz w:val="19"/>
          <w:szCs w:val="19"/>
        </w:rPr>
        <w:t>Termiņam, kuru skaita mēnešos, pēdējā diena ir termiņa pēdējā mēneša attiecīgais datums.</w:t>
      </w:r>
      <w:r>
        <w:rPr>
          <w:rFonts w:ascii="Helvetica" w:hAnsi="Helvetica" w:cs="Helvetica"/>
          <w:sz w:val="19"/>
          <w:szCs w:val="19"/>
        </w:rPr>
        <w:t xml:space="preserve"> </w:t>
      </w:r>
      <w:r w:rsidRPr="00576A5E">
        <w:rPr>
          <w:rFonts w:ascii="Arial" w:hAnsi="Arial" w:cs="Arial"/>
          <w:sz w:val="19"/>
          <w:szCs w:val="19"/>
        </w:rPr>
        <w:t>Ja termiņa pēdējā mēnesī nav attiecīgā datuma, termiņa pēdējā diena ir šī mēneša pēdējā diena. Ja termiņa pēdējā diena ir brīvdiena, termiņa pēdējā diena ir nākamā darba diena.</w:t>
      </w:r>
    </w:p>
    <w:p w14:paraId="010324CB" w14:textId="10309824" w:rsidR="00236C37" w:rsidRPr="00576A5E" w:rsidRDefault="00236C37" w:rsidP="00236C37">
      <w:pPr>
        <w:autoSpaceDE w:val="0"/>
        <w:autoSpaceDN w:val="0"/>
        <w:adjustRightInd w:val="0"/>
        <w:spacing w:before="120" w:after="120"/>
        <w:jc w:val="both"/>
        <w:rPr>
          <w:rFonts w:ascii="Arial" w:hAnsi="Arial" w:cs="Arial"/>
          <w:sz w:val="19"/>
          <w:szCs w:val="19"/>
        </w:rPr>
      </w:pPr>
      <w:r w:rsidRPr="00576A5E">
        <w:rPr>
          <w:rFonts w:ascii="Arial" w:hAnsi="Arial" w:cs="Arial"/>
          <w:sz w:val="19"/>
          <w:szCs w:val="19"/>
        </w:rPr>
        <w:t>2.4. Ciktāl to pie</w:t>
      </w:r>
      <w:r w:rsidR="0056325C">
        <w:rPr>
          <w:rFonts w:ascii="Arial" w:hAnsi="Arial" w:cs="Arial"/>
          <w:sz w:val="19"/>
          <w:szCs w:val="19"/>
        </w:rPr>
        <w:t>ļ</w:t>
      </w:r>
      <w:r w:rsidRPr="00576A5E">
        <w:rPr>
          <w:rFonts w:ascii="Arial" w:hAnsi="Arial" w:cs="Arial"/>
          <w:sz w:val="19"/>
          <w:szCs w:val="19"/>
        </w:rPr>
        <w:t>auj Līguma saturs, vārdi, kas apzīmē vienskaitli, apzīmē arī</w:t>
      </w:r>
      <w:r>
        <w:rPr>
          <w:rFonts w:ascii="Arial" w:hAnsi="Arial" w:cs="Arial"/>
          <w:sz w:val="19"/>
          <w:szCs w:val="19"/>
        </w:rPr>
        <w:t xml:space="preserve"> </w:t>
      </w:r>
      <w:r w:rsidRPr="00576A5E">
        <w:rPr>
          <w:rFonts w:ascii="Arial" w:hAnsi="Arial" w:cs="Arial"/>
          <w:sz w:val="19"/>
          <w:szCs w:val="19"/>
        </w:rPr>
        <w:t>daudzskaitli, un otrādi.</w:t>
      </w:r>
    </w:p>
    <w:p w14:paraId="70A72C40" w14:textId="77777777" w:rsidR="00236C37" w:rsidRPr="00576A5E" w:rsidRDefault="00236C37" w:rsidP="00236C37">
      <w:pPr>
        <w:autoSpaceDE w:val="0"/>
        <w:autoSpaceDN w:val="0"/>
        <w:adjustRightInd w:val="0"/>
        <w:jc w:val="both"/>
        <w:rPr>
          <w:rFonts w:ascii="Arial" w:hAnsi="Arial" w:cs="Arial"/>
          <w:b/>
          <w:bCs/>
          <w:sz w:val="19"/>
          <w:szCs w:val="19"/>
        </w:rPr>
      </w:pPr>
      <w:r w:rsidRPr="00576A5E">
        <w:rPr>
          <w:rFonts w:ascii="Arial" w:hAnsi="Arial" w:cs="Arial"/>
          <w:b/>
          <w:bCs/>
          <w:sz w:val="19"/>
          <w:szCs w:val="19"/>
        </w:rPr>
        <w:t>3. Saziņa</w:t>
      </w:r>
    </w:p>
    <w:p w14:paraId="58598F68" w14:textId="77777777" w:rsidR="00236C37" w:rsidRPr="00576A5E" w:rsidRDefault="00236C37" w:rsidP="00236C37">
      <w:pPr>
        <w:autoSpaceDE w:val="0"/>
        <w:autoSpaceDN w:val="0"/>
        <w:adjustRightInd w:val="0"/>
        <w:spacing w:before="120" w:after="120"/>
        <w:jc w:val="both"/>
        <w:rPr>
          <w:rFonts w:ascii="Arial" w:hAnsi="Arial" w:cs="Arial"/>
          <w:sz w:val="19"/>
          <w:szCs w:val="19"/>
        </w:rPr>
      </w:pPr>
      <w:r w:rsidRPr="00576A5E">
        <w:rPr>
          <w:rFonts w:ascii="Arial" w:hAnsi="Arial" w:cs="Arial"/>
          <w:sz w:val="19"/>
          <w:szCs w:val="19"/>
        </w:rPr>
        <w:t>3.1. Saziņa starp Pusēm notiek latviešu valodā.</w:t>
      </w:r>
    </w:p>
    <w:p w14:paraId="7EDF6D68" w14:textId="77777777" w:rsidR="00236C37" w:rsidRPr="00576A5E" w:rsidRDefault="00236C37" w:rsidP="00236C37">
      <w:pPr>
        <w:autoSpaceDE w:val="0"/>
        <w:autoSpaceDN w:val="0"/>
        <w:adjustRightInd w:val="0"/>
        <w:spacing w:before="120" w:after="120"/>
        <w:jc w:val="both"/>
        <w:rPr>
          <w:rFonts w:ascii="Arial" w:hAnsi="Arial" w:cs="Arial"/>
          <w:sz w:val="19"/>
          <w:szCs w:val="19"/>
        </w:rPr>
      </w:pPr>
      <w:r w:rsidRPr="00576A5E">
        <w:rPr>
          <w:rFonts w:ascii="Arial" w:hAnsi="Arial" w:cs="Arial"/>
          <w:sz w:val="19"/>
          <w:szCs w:val="19"/>
        </w:rPr>
        <w:t>3.2. Saziņas dokumenti (apstiprinājumi, norādījumi, paziņojumi, un citi saziņas</w:t>
      </w:r>
      <w:r>
        <w:rPr>
          <w:rFonts w:ascii="Arial" w:hAnsi="Arial" w:cs="Arial"/>
          <w:sz w:val="19"/>
          <w:szCs w:val="19"/>
        </w:rPr>
        <w:t xml:space="preserve"> </w:t>
      </w:r>
      <w:r w:rsidRPr="00576A5E">
        <w:rPr>
          <w:rFonts w:ascii="Arial" w:hAnsi="Arial" w:cs="Arial"/>
          <w:sz w:val="19"/>
          <w:szCs w:val="19"/>
        </w:rPr>
        <w:t>dokumenti)</w:t>
      </w:r>
      <w:r>
        <w:rPr>
          <w:rFonts w:ascii="Arial" w:hAnsi="Arial" w:cs="Arial"/>
          <w:sz w:val="19"/>
          <w:szCs w:val="19"/>
        </w:rPr>
        <w:t xml:space="preserve"> </w:t>
      </w:r>
      <w:r w:rsidRPr="00576A5E">
        <w:rPr>
          <w:rFonts w:ascii="Arial" w:hAnsi="Arial" w:cs="Arial"/>
          <w:sz w:val="19"/>
          <w:szCs w:val="19"/>
        </w:rPr>
        <w:t>sagatavojami, ietverot Līguma nosaukumu un numuru.</w:t>
      </w:r>
    </w:p>
    <w:p w14:paraId="5C752CCF" w14:textId="11CEFAA2" w:rsidR="00236C37" w:rsidRPr="00576A5E" w:rsidRDefault="00236C37" w:rsidP="00236C37">
      <w:pPr>
        <w:autoSpaceDE w:val="0"/>
        <w:autoSpaceDN w:val="0"/>
        <w:adjustRightInd w:val="0"/>
        <w:spacing w:before="120" w:after="120"/>
        <w:jc w:val="both"/>
        <w:rPr>
          <w:rFonts w:ascii="Arial" w:hAnsi="Arial" w:cs="Arial"/>
          <w:sz w:val="19"/>
          <w:szCs w:val="19"/>
        </w:rPr>
      </w:pPr>
      <w:r w:rsidRPr="00576A5E">
        <w:rPr>
          <w:rFonts w:ascii="Arial" w:hAnsi="Arial" w:cs="Arial"/>
          <w:sz w:val="19"/>
          <w:szCs w:val="19"/>
        </w:rPr>
        <w:t xml:space="preserve">3.3. </w:t>
      </w:r>
      <w:r w:rsidRPr="00977F7F">
        <w:rPr>
          <w:rFonts w:ascii="Arial" w:hAnsi="Arial" w:cs="Arial"/>
          <w:sz w:val="19"/>
          <w:szCs w:val="19"/>
        </w:rPr>
        <w:t xml:space="preserve">Saziņas dokuments, nosūtot pa faksu, ir uzskatāms par saņemtu brīdī, kad nosūtītāja fakss ir saņēmis paziņojumu par faksa sūtījuma saņemšanu. Saziņas dokumentu, ko </w:t>
      </w:r>
      <w:r w:rsidR="00E24D31" w:rsidRPr="00977F7F">
        <w:rPr>
          <w:rFonts w:ascii="Arial" w:hAnsi="Arial" w:cs="Arial"/>
          <w:sz w:val="19"/>
          <w:szCs w:val="19"/>
        </w:rPr>
        <w:t>nos</w:t>
      </w:r>
      <w:r w:rsidR="00E24D31">
        <w:rPr>
          <w:rFonts w:ascii="Arial" w:hAnsi="Arial" w:cs="Arial"/>
          <w:sz w:val="19"/>
          <w:szCs w:val="19"/>
        </w:rPr>
        <w:t>ū</w:t>
      </w:r>
      <w:r w:rsidR="00E24D31" w:rsidRPr="00977F7F">
        <w:rPr>
          <w:rFonts w:ascii="Arial" w:hAnsi="Arial" w:cs="Arial"/>
          <w:sz w:val="19"/>
          <w:szCs w:val="19"/>
        </w:rPr>
        <w:t>ta</w:t>
      </w:r>
      <w:r w:rsidRPr="00977F7F">
        <w:rPr>
          <w:rFonts w:ascii="Arial" w:hAnsi="Arial" w:cs="Arial"/>
          <w:sz w:val="19"/>
          <w:szCs w:val="19"/>
        </w:rPr>
        <w:t xml:space="preserve"> pa faksu, vienlaikus </w:t>
      </w:r>
      <w:r w:rsidR="00E24D31">
        <w:rPr>
          <w:rFonts w:ascii="Arial" w:hAnsi="Arial" w:cs="Arial"/>
          <w:sz w:val="19"/>
          <w:szCs w:val="19"/>
        </w:rPr>
        <w:t>nosū</w:t>
      </w:r>
      <w:r w:rsidR="00E24D31" w:rsidRPr="00977F7F">
        <w:rPr>
          <w:rFonts w:ascii="Arial" w:hAnsi="Arial" w:cs="Arial"/>
          <w:sz w:val="19"/>
          <w:szCs w:val="19"/>
        </w:rPr>
        <w:t>ta</w:t>
      </w:r>
      <w:r w:rsidRPr="00977F7F">
        <w:rPr>
          <w:rFonts w:ascii="Arial" w:hAnsi="Arial" w:cs="Arial"/>
          <w:sz w:val="19"/>
          <w:szCs w:val="19"/>
        </w:rPr>
        <w:t xml:space="preserve"> arī pa pastu.</w:t>
      </w:r>
    </w:p>
    <w:p w14:paraId="1644EF1F" w14:textId="77777777" w:rsidR="00236C37" w:rsidRPr="00576A5E" w:rsidRDefault="00236C37" w:rsidP="00236C37">
      <w:pPr>
        <w:autoSpaceDE w:val="0"/>
        <w:autoSpaceDN w:val="0"/>
        <w:adjustRightInd w:val="0"/>
        <w:spacing w:before="120" w:after="120"/>
        <w:jc w:val="both"/>
        <w:rPr>
          <w:rFonts w:ascii="Arial" w:hAnsi="Arial" w:cs="Arial"/>
          <w:sz w:val="19"/>
          <w:szCs w:val="19"/>
        </w:rPr>
      </w:pPr>
      <w:r w:rsidRPr="00576A5E">
        <w:rPr>
          <w:rFonts w:ascii="Arial" w:hAnsi="Arial" w:cs="Arial"/>
          <w:sz w:val="19"/>
          <w:szCs w:val="19"/>
        </w:rPr>
        <w:t>3.4. Vārdi “apstiprināt”, “piekrist”, “apliecināt” un “paziņot” Līguma ietvaros interpretējami, ievērojot šī punkta noteikumus.</w:t>
      </w:r>
    </w:p>
    <w:p w14:paraId="6D963DA5" w14:textId="77777777" w:rsidR="00236C37" w:rsidRDefault="00236C37" w:rsidP="00236C37">
      <w:pPr>
        <w:autoSpaceDE w:val="0"/>
        <w:autoSpaceDN w:val="0"/>
        <w:adjustRightInd w:val="0"/>
        <w:spacing w:before="120" w:after="120"/>
        <w:jc w:val="both"/>
        <w:rPr>
          <w:rFonts w:ascii="Arial" w:hAnsi="Arial" w:cs="Arial"/>
          <w:b/>
          <w:bCs/>
          <w:sz w:val="19"/>
          <w:szCs w:val="19"/>
        </w:rPr>
      </w:pPr>
      <w:r w:rsidRPr="00576A5E">
        <w:rPr>
          <w:rFonts w:ascii="Arial" w:hAnsi="Arial" w:cs="Arial"/>
          <w:b/>
          <w:bCs/>
          <w:sz w:val="19"/>
          <w:szCs w:val="19"/>
        </w:rPr>
        <w:t>4. Apakšuzņēmēji</w:t>
      </w:r>
    </w:p>
    <w:p w14:paraId="37C7C46D"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4.1. Izpildītājs Pakalpojuma daļas sniegšanu var nodot Apakšuzņēmējam tikai pēc Pasūtītāja rakstiska apstiprinājuma saņemšanas. Pasūtītāja apstiprinājums nav nepieciešams Piedāvājumā</w:t>
      </w:r>
      <w:r>
        <w:rPr>
          <w:rFonts w:ascii="TTE1214B30t00" w:hAnsi="TTE1214B30t00" w:cs="TTE1214B30t00"/>
          <w:sz w:val="19"/>
          <w:szCs w:val="19"/>
        </w:rPr>
        <w:t xml:space="preserve"> </w:t>
      </w:r>
      <w:r>
        <w:rPr>
          <w:rFonts w:ascii="Helvetica" w:hAnsi="Helvetica" w:cs="Helvetica"/>
          <w:sz w:val="19"/>
          <w:szCs w:val="19"/>
        </w:rPr>
        <w:t>norādītajiem Apakšuzņēmējiem.</w:t>
      </w:r>
    </w:p>
    <w:p w14:paraId="05C74937" w14:textId="77777777" w:rsidR="00236C37" w:rsidRPr="000D056C"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4.2. Apakšuzņēmējam jāatbilst Iepirkuma procedūras dokumentos noteiktajām apakšuzņēmēju kvalifikācijas prasībām.</w:t>
      </w:r>
    </w:p>
    <w:p w14:paraId="49507EA0" w14:textId="77777777" w:rsidR="00236C37" w:rsidRPr="000D056C"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4.3. Pirms Pakalpojuma daļas sniegšanas nodošanas Apakšuzņēmējam Izpildītājs iesniedz Pasūtītājam paziņojumu, kurā</w:t>
      </w:r>
      <w:r>
        <w:rPr>
          <w:rFonts w:ascii="TTE1214B30t00" w:hAnsi="TTE1214B30t00" w:cs="TTE1214B30t00"/>
          <w:sz w:val="19"/>
          <w:szCs w:val="19"/>
        </w:rPr>
        <w:t xml:space="preserve"> </w:t>
      </w:r>
      <w:r>
        <w:rPr>
          <w:rFonts w:ascii="Helvetica" w:hAnsi="Helvetica" w:cs="Helvetica"/>
          <w:sz w:val="19"/>
          <w:szCs w:val="19"/>
        </w:rPr>
        <w:t>norāda Pakalpojuma daļu, kuras sniegšanu Izpildītājs plāno nodot Apakšuzņēmējam, Apakšuzņēmēja, kuram Izpildītājs ir paredzējis nodot šīs Pakalpojuma daļas sniegšanu, nosaukumu un reģistrācijas numuru. Paziņojumam Izpildītājs pievieno Iepirkuma procedūras dokumentos noteiktos apakšuzņēmēja kvalifikācijas dokumentus.</w:t>
      </w:r>
    </w:p>
    <w:p w14:paraId="30168A15"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4.4. Pasūtītājs </w:t>
      </w:r>
      <w:r w:rsidRPr="00490D5D">
        <w:rPr>
          <w:rFonts w:ascii="Helvetica" w:hAnsi="Helvetica" w:cs="Helvetica"/>
          <w:sz w:val="19"/>
          <w:szCs w:val="19"/>
        </w:rPr>
        <w:t>14</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pēc Izpildītāja 4.3.apakšpunktā</w:t>
      </w:r>
      <w:r>
        <w:rPr>
          <w:rFonts w:ascii="TTE1214B30t00" w:hAnsi="TTE1214B30t00" w:cs="TTE1214B30t00"/>
          <w:sz w:val="19"/>
          <w:szCs w:val="19"/>
        </w:rPr>
        <w:t xml:space="preserve"> </w:t>
      </w:r>
      <w:r>
        <w:rPr>
          <w:rFonts w:ascii="Helvetica" w:hAnsi="Helvetica" w:cs="Helvetica"/>
          <w:sz w:val="19"/>
          <w:szCs w:val="19"/>
        </w:rPr>
        <w:t>minētā</w:t>
      </w:r>
      <w:r>
        <w:rPr>
          <w:rFonts w:ascii="TTE1214B30t00" w:hAnsi="TTE1214B30t00" w:cs="TTE1214B30t00"/>
          <w:sz w:val="19"/>
          <w:szCs w:val="19"/>
        </w:rPr>
        <w:t xml:space="preserve"> </w:t>
      </w:r>
      <w:r>
        <w:rPr>
          <w:rFonts w:ascii="Helvetica" w:hAnsi="Helvetica" w:cs="Helvetica"/>
          <w:sz w:val="19"/>
          <w:szCs w:val="19"/>
        </w:rPr>
        <w:t>paziņojuma un tam pievienoto dokumentu saņemšanas dienas apstiprina Pakalpojuma daļas sniegšanas nodošanu Apakšuzņēmējam, vai gadījumā, ja:</w:t>
      </w:r>
    </w:p>
    <w:p w14:paraId="6BBC05D1"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paziņojums neatbilst 4.3.apakšpunktā</w:t>
      </w:r>
      <w:r>
        <w:rPr>
          <w:rFonts w:ascii="TTE1214B30t00" w:hAnsi="TTE1214B30t00" w:cs="TTE1214B30t00"/>
          <w:sz w:val="19"/>
          <w:szCs w:val="19"/>
        </w:rPr>
        <w:t xml:space="preserve"> </w:t>
      </w:r>
      <w:r>
        <w:rPr>
          <w:rFonts w:ascii="Helvetica" w:hAnsi="Helvetica" w:cs="Helvetica"/>
          <w:sz w:val="19"/>
          <w:szCs w:val="19"/>
        </w:rPr>
        <w:t>noteiktajām prasībām vai</w:t>
      </w:r>
    </w:p>
    <w:p w14:paraId="273819FD" w14:textId="77777777" w:rsidR="00236C37" w:rsidRPr="000D056C"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Apakšuzņēmējs neatbilst Iepirkuma procedūras dokumentos noteiktajām apakšuzņēmēju kvalifikācijas prasībām neapstiprina Pakalpojuma daļas sniegšanas nodošanu Apakšuzņēmējam.</w:t>
      </w:r>
    </w:p>
    <w:p w14:paraId="2E49CA84"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4.5. Pakalpojuma daļas sniegšanas nodošana Apakšuzņēmējam nerada līgumiskas attiecības Apakšuzņēmēja un Pasūtītāja starpā.</w:t>
      </w:r>
    </w:p>
    <w:p w14:paraId="5FEAE7FE"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4.6. Pasūtītāja apstiprinājums attiecībā</w:t>
      </w:r>
      <w:r>
        <w:rPr>
          <w:rFonts w:ascii="TTE1214B30t00" w:hAnsi="TTE1214B30t00" w:cs="TTE1214B30t00"/>
          <w:sz w:val="19"/>
          <w:szCs w:val="19"/>
        </w:rPr>
        <w:t xml:space="preserve"> </w:t>
      </w:r>
      <w:r>
        <w:rPr>
          <w:rFonts w:ascii="Helvetica" w:hAnsi="Helvetica" w:cs="Helvetica"/>
          <w:sz w:val="19"/>
          <w:szCs w:val="19"/>
        </w:rPr>
        <w:t>uz Pakalpojuma daļas sniegšanas nodošanu Apakšuzņēmējam, neatbrīvo Izpildītāju no Līgumā</w:t>
      </w:r>
      <w:r>
        <w:rPr>
          <w:rFonts w:ascii="TTE1214B30t00" w:hAnsi="TTE1214B30t00" w:cs="TTE1214B30t00"/>
          <w:sz w:val="19"/>
          <w:szCs w:val="19"/>
        </w:rPr>
        <w:t xml:space="preserve"> </w:t>
      </w:r>
      <w:r>
        <w:rPr>
          <w:rFonts w:ascii="Helvetica" w:hAnsi="Helvetica" w:cs="Helvetica"/>
          <w:sz w:val="19"/>
          <w:szCs w:val="19"/>
        </w:rPr>
        <w:t>noteikto saistību izpildes un nesamazina Izpildītāja atbildību attiecībā</w:t>
      </w:r>
      <w:r>
        <w:rPr>
          <w:rFonts w:ascii="TTE1214B30t00" w:hAnsi="TTE1214B30t00" w:cs="TTE1214B30t00"/>
          <w:sz w:val="19"/>
          <w:szCs w:val="19"/>
        </w:rPr>
        <w:t xml:space="preserve"> </w:t>
      </w:r>
      <w:r>
        <w:rPr>
          <w:rFonts w:ascii="Helvetica" w:hAnsi="Helvetica" w:cs="Helvetica"/>
          <w:sz w:val="19"/>
          <w:szCs w:val="19"/>
        </w:rPr>
        <w:t>uz Apakšuzņēmējam nodotās Pakalpojuma daļas sniegšanu.</w:t>
      </w:r>
    </w:p>
    <w:p w14:paraId="51D2E466" w14:textId="54080B92" w:rsidR="00236C37" w:rsidRPr="00490D5D" w:rsidRDefault="00236C37" w:rsidP="00236C37">
      <w:pPr>
        <w:autoSpaceDE w:val="0"/>
        <w:autoSpaceDN w:val="0"/>
        <w:adjustRightInd w:val="0"/>
        <w:spacing w:before="120" w:after="120"/>
        <w:jc w:val="both"/>
      </w:pPr>
      <w:r>
        <w:rPr>
          <w:rFonts w:ascii="Helvetica" w:hAnsi="Helvetica" w:cs="Helvetica"/>
          <w:sz w:val="19"/>
          <w:szCs w:val="19"/>
        </w:rPr>
        <w:t>4.7. Ja Pasūtītājs konstatē</w:t>
      </w:r>
      <w:r>
        <w:rPr>
          <w:rFonts w:ascii="TTE1214B30t00" w:hAnsi="TTE1214B30t00" w:cs="TTE1214B30t00"/>
          <w:sz w:val="19"/>
          <w:szCs w:val="19"/>
        </w:rPr>
        <w:t xml:space="preserve"> </w:t>
      </w:r>
      <w:r>
        <w:rPr>
          <w:rFonts w:ascii="Helvetica" w:hAnsi="Helvetica" w:cs="Helvetica"/>
          <w:sz w:val="19"/>
          <w:szCs w:val="19"/>
        </w:rPr>
        <w:t xml:space="preserve">Apakšuzņēmēja nekompetenci tam nodotās Pakalpojuma daļas sniegšanai, Pasūtītājs var pieprasīt, lai Izpildītājs nekavējoties nomaina Apakšuzņēmēju ar tādu, kuram ir Pasūtītājam </w:t>
      </w:r>
      <w:r w:rsidRPr="00490D5D">
        <w:rPr>
          <w:rFonts w:ascii="Helvetica" w:hAnsi="Helvetica" w:cs="Helvetica"/>
          <w:sz w:val="19"/>
          <w:szCs w:val="19"/>
        </w:rPr>
        <w:t>pieņemama kvalifikācija vai arī</w:t>
      </w:r>
      <w:r w:rsidRPr="00490D5D">
        <w:rPr>
          <w:rFonts w:ascii="TTE1214B30t00" w:hAnsi="TTE1214B30t00" w:cs="TTE1214B30t00"/>
          <w:sz w:val="19"/>
          <w:szCs w:val="19"/>
        </w:rPr>
        <w:t xml:space="preserve"> </w:t>
      </w:r>
      <w:r w:rsidRPr="00490D5D">
        <w:rPr>
          <w:rFonts w:ascii="Helvetica" w:hAnsi="Helvetica" w:cs="Helvetica"/>
          <w:sz w:val="19"/>
          <w:szCs w:val="19"/>
        </w:rPr>
        <w:t>lai Izpildītājs pats uzņemas attiecīgās Pakalpojuma daļas sniegšanu.</w:t>
      </w:r>
    </w:p>
    <w:p w14:paraId="2D73AB57" w14:textId="6776F242"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4.8. Pakalpojuma daļas sniegšanu, ko Izpildītājs ir nodevis Apakšuzņēmējam, Apakšuzņēmējs var nodot trešajām personām tikai pēc Pasūtītāja rakstiska apstiprinājuma saņemšanas. Arī</w:t>
      </w:r>
      <w:r>
        <w:rPr>
          <w:rFonts w:ascii="TTE1214B30t00" w:hAnsi="TTE1214B30t00" w:cs="TTE1214B30t00"/>
          <w:sz w:val="19"/>
          <w:szCs w:val="19"/>
        </w:rPr>
        <w:t xml:space="preserve"> </w:t>
      </w:r>
      <w:r>
        <w:rPr>
          <w:rFonts w:ascii="Helvetica" w:hAnsi="Helvetica" w:cs="Helvetica"/>
          <w:sz w:val="19"/>
          <w:szCs w:val="19"/>
        </w:rPr>
        <w:t>šajā</w:t>
      </w:r>
      <w:r>
        <w:rPr>
          <w:rFonts w:ascii="TTE1214B30t00" w:hAnsi="TTE1214B30t00" w:cs="TTE1214B30t00"/>
          <w:sz w:val="19"/>
          <w:szCs w:val="19"/>
        </w:rPr>
        <w:t xml:space="preserve"> </w:t>
      </w:r>
      <w:r>
        <w:rPr>
          <w:rFonts w:ascii="Helvetica" w:hAnsi="Helvetica" w:cs="Helvetica"/>
          <w:sz w:val="19"/>
          <w:szCs w:val="19"/>
        </w:rPr>
        <w:t>gadījumā</w:t>
      </w:r>
      <w:r>
        <w:rPr>
          <w:rFonts w:ascii="TTE1214B30t00" w:hAnsi="TTE1214B30t00" w:cs="TTE1214B30t00"/>
          <w:sz w:val="19"/>
          <w:szCs w:val="19"/>
        </w:rPr>
        <w:t xml:space="preserve"> </w:t>
      </w:r>
      <w:r>
        <w:rPr>
          <w:rFonts w:ascii="Helvetica" w:hAnsi="Helvetica" w:cs="Helvetica"/>
          <w:sz w:val="19"/>
          <w:szCs w:val="19"/>
        </w:rPr>
        <w:t>piemērojami 4.2.-4.4.apakšpunkta noteikumi.</w:t>
      </w:r>
    </w:p>
    <w:p w14:paraId="5938B082" w14:textId="77777777" w:rsidR="0056325C" w:rsidRPr="0056325C" w:rsidRDefault="0056325C" w:rsidP="00236C37">
      <w:pPr>
        <w:autoSpaceDE w:val="0"/>
        <w:autoSpaceDN w:val="0"/>
        <w:adjustRightInd w:val="0"/>
        <w:spacing w:before="120" w:after="120"/>
        <w:jc w:val="both"/>
        <w:rPr>
          <w:rFonts w:ascii="Helvetica" w:hAnsi="Helvetica" w:cs="Helvetica"/>
          <w:sz w:val="19"/>
          <w:szCs w:val="19"/>
        </w:rPr>
      </w:pPr>
    </w:p>
    <w:p w14:paraId="4980F688"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sidRPr="00ED20E5">
        <w:rPr>
          <w:rFonts w:ascii="Helvetica-Bold" w:hAnsi="Helvetica-Bold" w:cs="Helvetica-Bold"/>
          <w:b/>
          <w:bCs/>
          <w:sz w:val="19"/>
          <w:szCs w:val="19"/>
        </w:rPr>
        <w:t>PASŪTĪTĀJA PIENĀKUMI</w:t>
      </w:r>
    </w:p>
    <w:p w14:paraId="737E95A5"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5. Pakalpojuma sniegšanai nepieciešamā</w:t>
      </w:r>
      <w:r>
        <w:rPr>
          <w:rFonts w:ascii="TTE45FD958t00" w:hAnsi="TTE45FD958t00" w:cs="TTE45FD958t00"/>
          <w:sz w:val="19"/>
          <w:szCs w:val="19"/>
        </w:rPr>
        <w:t xml:space="preserve"> </w:t>
      </w:r>
      <w:r>
        <w:rPr>
          <w:rFonts w:ascii="Helvetica-Bold" w:hAnsi="Helvetica-Bold" w:cs="Helvetica-Bold"/>
          <w:b/>
          <w:bCs/>
          <w:sz w:val="19"/>
          <w:szCs w:val="19"/>
        </w:rPr>
        <w:t xml:space="preserve">informācija un dokumenti </w:t>
      </w:r>
    </w:p>
    <w:p w14:paraId="5A3FDDC4"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5.1. Pasūtītājs iesniedz Izpildītājam Pakalpojuma sniegšanai nepieciešamo informāciju un dokumentus, kas ir Pasūtītāja rīcībā</w:t>
      </w:r>
      <w:r>
        <w:rPr>
          <w:rFonts w:ascii="TTE1214B30t00" w:hAnsi="TTE1214B30t00" w:cs="TTE1214B30t00"/>
          <w:sz w:val="19"/>
          <w:szCs w:val="19"/>
        </w:rPr>
        <w:t xml:space="preserve"> </w:t>
      </w:r>
      <w:r>
        <w:rPr>
          <w:rFonts w:ascii="Helvetica" w:hAnsi="Helvetica" w:cs="Helvetica"/>
          <w:sz w:val="19"/>
          <w:szCs w:val="19"/>
        </w:rPr>
        <w:t>vai kurus Pasūtītājs ir apņēmies iesniegt Izpildītājam. Ne vēlāk kā</w:t>
      </w:r>
      <w:r>
        <w:rPr>
          <w:rFonts w:ascii="TTE1214B30t00" w:hAnsi="TTE1214B30t00" w:cs="TTE1214B30t00"/>
          <w:sz w:val="19"/>
          <w:szCs w:val="19"/>
        </w:rPr>
        <w:t xml:space="preserve"> </w:t>
      </w:r>
      <w:r>
        <w:rPr>
          <w:rFonts w:ascii="Helvetica" w:hAnsi="Helvetica" w:cs="Helvetica"/>
          <w:sz w:val="19"/>
          <w:szCs w:val="19"/>
        </w:rPr>
        <w:t>Pakalpojuma sniegšanas termiņā</w:t>
      </w:r>
      <w:r>
        <w:rPr>
          <w:rFonts w:ascii="TTE1214B30t00" w:hAnsi="TTE1214B30t00" w:cs="TTE1214B30t00"/>
          <w:sz w:val="19"/>
          <w:szCs w:val="19"/>
        </w:rPr>
        <w:t xml:space="preserve"> </w:t>
      </w:r>
      <w:r>
        <w:rPr>
          <w:rFonts w:ascii="Helvetica" w:hAnsi="Helvetica" w:cs="Helvetica"/>
          <w:sz w:val="19"/>
          <w:szCs w:val="19"/>
        </w:rPr>
        <w:t>vai Līguma izbeigšanas dienā</w:t>
      </w:r>
      <w:r>
        <w:rPr>
          <w:rFonts w:ascii="TTE1214B30t00" w:hAnsi="TTE1214B30t00" w:cs="TTE1214B30t00"/>
          <w:sz w:val="19"/>
          <w:szCs w:val="19"/>
        </w:rPr>
        <w:t xml:space="preserve"> </w:t>
      </w:r>
      <w:r>
        <w:rPr>
          <w:rFonts w:ascii="Helvetica" w:hAnsi="Helvetica" w:cs="Helvetica"/>
          <w:sz w:val="19"/>
          <w:szCs w:val="19"/>
        </w:rPr>
        <w:t xml:space="preserve">Izpildītājs šos dokumentus atdod Pasūtītājam. </w:t>
      </w:r>
    </w:p>
    <w:p w14:paraId="5F2B87BC"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5.2. Citas pienācīgai Pakalpojuma sniegšanai nepieciešamās informācijas un dokumentu iegūšana ir Izpildītāja pienākums un ar to saistītās izmaksas ir iekļautas Līguma summā.</w:t>
      </w:r>
    </w:p>
    <w:p w14:paraId="240327D7"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5.3. Izpildītājs Pasūtītāja sniegto informāciju un dokumentus, ja vien tie nav nepieciešami Pakalpojuma sniegšanai, nenodod trešajām personām bez iepriekšējas rakstiskas Pasūtītāja piekrišanas saņemšanas.</w:t>
      </w:r>
    </w:p>
    <w:p w14:paraId="1ACBD6B9"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p>
    <w:p w14:paraId="0C924FD5" w14:textId="77777777" w:rsidR="0056325C" w:rsidRDefault="0056325C" w:rsidP="00236C37">
      <w:pPr>
        <w:autoSpaceDE w:val="0"/>
        <w:autoSpaceDN w:val="0"/>
        <w:adjustRightInd w:val="0"/>
        <w:spacing w:before="120" w:after="120"/>
        <w:jc w:val="both"/>
        <w:rPr>
          <w:rFonts w:ascii="Helvetica-Bold" w:hAnsi="Helvetica-Bold" w:cs="Helvetica-Bold"/>
          <w:b/>
          <w:bCs/>
          <w:sz w:val="19"/>
          <w:szCs w:val="19"/>
        </w:rPr>
      </w:pPr>
    </w:p>
    <w:p w14:paraId="726CB871" w14:textId="77777777" w:rsidR="0056325C" w:rsidRDefault="0056325C" w:rsidP="00236C37">
      <w:pPr>
        <w:autoSpaceDE w:val="0"/>
        <w:autoSpaceDN w:val="0"/>
        <w:adjustRightInd w:val="0"/>
        <w:spacing w:before="120" w:after="120"/>
        <w:jc w:val="both"/>
        <w:rPr>
          <w:rFonts w:ascii="Helvetica-Bold" w:hAnsi="Helvetica-Bold" w:cs="Helvetica-Bold"/>
          <w:b/>
          <w:bCs/>
          <w:sz w:val="19"/>
          <w:szCs w:val="19"/>
        </w:rPr>
      </w:pPr>
    </w:p>
    <w:p w14:paraId="18F94A15" w14:textId="7613D8AF"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IZPILDĪTĀJA PIENĀKUMI</w:t>
      </w:r>
    </w:p>
    <w:p w14:paraId="2E9BB70F"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6. Vispārīgie pienākumi</w:t>
      </w:r>
    </w:p>
    <w:p w14:paraId="26CA9377"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6.1. Izpildītājs pirms Pakalpojuma sniegšanas uzsākšanas uz sava riska un rēķina saņem visus Pakalpojuma sniegšanai nepieciešamos saskaņojumus, ataujas un licences saskaņā</w:t>
      </w:r>
      <w:r>
        <w:rPr>
          <w:rFonts w:ascii="TTE1214B30t00" w:hAnsi="TTE1214B30t00" w:cs="TTE1214B30t00"/>
          <w:sz w:val="19"/>
          <w:szCs w:val="19"/>
        </w:rPr>
        <w:t xml:space="preserve"> </w:t>
      </w:r>
      <w:r>
        <w:rPr>
          <w:rFonts w:ascii="Helvetica" w:hAnsi="Helvetica" w:cs="Helvetica"/>
          <w:sz w:val="19"/>
          <w:szCs w:val="19"/>
        </w:rPr>
        <w:t>ar Latvijas Republikas normatīvajiem tiesību aktiem.</w:t>
      </w:r>
    </w:p>
    <w:p w14:paraId="44880DFA"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6.2. Izpildītājs ievēro darba aizsardzības noteikumus, ugunsdrošības noteikumus un citas Latvijas Republikas normatīvo tiesību aktu prasības un ir atbildīgs par to, lai Latvijas Republikas normatīvo tiesību aktu prasības ievēro Speciālisti un Apakšuzņēmēji.</w:t>
      </w:r>
    </w:p>
    <w:p w14:paraId="328D102E"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6.3. Izpildītājs nodrošina sniegtā</w:t>
      </w:r>
      <w:r>
        <w:rPr>
          <w:rFonts w:ascii="TTE1214B30t00" w:hAnsi="TTE1214B30t00" w:cs="TTE1214B30t00"/>
          <w:sz w:val="19"/>
          <w:szCs w:val="19"/>
        </w:rPr>
        <w:t xml:space="preserve"> </w:t>
      </w:r>
      <w:r>
        <w:rPr>
          <w:rFonts w:ascii="Helvetica" w:hAnsi="Helvetica" w:cs="Helvetica"/>
          <w:sz w:val="19"/>
          <w:szCs w:val="19"/>
        </w:rPr>
        <w:t>Pakalpojuma atbilstību Latvijas Republikas normatīvo tiesību aktu prasībām.</w:t>
      </w:r>
    </w:p>
    <w:p w14:paraId="68B27ED0"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6.4. Izpildītājs par konfidenciālu uzskata visus Pakalpojuma sniegšanas laikā</w:t>
      </w:r>
      <w:r>
        <w:rPr>
          <w:rFonts w:ascii="TTE1214B30t00" w:hAnsi="TTE1214B30t00" w:cs="TTE1214B30t00"/>
          <w:sz w:val="19"/>
          <w:szCs w:val="19"/>
        </w:rPr>
        <w:t xml:space="preserve"> </w:t>
      </w:r>
      <w:r>
        <w:rPr>
          <w:rFonts w:ascii="Helvetica" w:hAnsi="Helvetica" w:cs="Helvetica"/>
          <w:sz w:val="19"/>
          <w:szCs w:val="19"/>
        </w:rPr>
        <w:t>izstrādātos dokumentus,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jebkuru Līguma ietvaros iegūto vai no Pasūtītāja saņemto informāciju vai dokumentus. Izpildītājs šo informāciju un dokumentus bez iepriekšējas rakstiskas Pasūtītāja piekrišanas saņemšanas nepublicē</w:t>
      </w:r>
      <w:r>
        <w:rPr>
          <w:rFonts w:ascii="TTE1214B30t00" w:hAnsi="TTE1214B30t00" w:cs="TTE1214B30t00"/>
          <w:sz w:val="19"/>
          <w:szCs w:val="19"/>
        </w:rPr>
        <w:t xml:space="preserve"> </w:t>
      </w:r>
      <w:r>
        <w:rPr>
          <w:rFonts w:ascii="Helvetica" w:hAnsi="Helvetica" w:cs="Helvetica"/>
          <w:sz w:val="19"/>
          <w:szCs w:val="19"/>
        </w:rPr>
        <w:t>un nenodod trešajām personām, izņemot gadījumus, kad tas ir nepieciešams Līguma izpildei.</w:t>
      </w:r>
    </w:p>
    <w:p w14:paraId="22B7E40E"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6.5. Izpildītājs, bez iepriekšējas rakstiskas Pasūtītāja piekrišanas saņemšanas, nesniedz nekādus publiskus paziņojumus par Projektu vai Līgumu.</w:t>
      </w:r>
    </w:p>
    <w:p w14:paraId="03B4B58C"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6.6. Izpildītājs sagatavo un iesniedz Pasūtītājam ziņojumus un pārskatus par Līguma izpildi Līgumā</w:t>
      </w:r>
      <w:r>
        <w:rPr>
          <w:rFonts w:ascii="TTE1214B30t00" w:hAnsi="TTE1214B30t00" w:cs="TTE1214B30t00"/>
          <w:sz w:val="19"/>
          <w:szCs w:val="19"/>
        </w:rPr>
        <w:t xml:space="preserve"> </w:t>
      </w:r>
      <w:r>
        <w:rPr>
          <w:rFonts w:ascii="Helvetica" w:hAnsi="Helvetica" w:cs="Helvetica"/>
          <w:sz w:val="19"/>
          <w:szCs w:val="19"/>
        </w:rPr>
        <w:t>noteiktajā kārtībā.</w:t>
      </w:r>
    </w:p>
    <w:p w14:paraId="46A561C6"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7. Izpildītāja atbildība</w:t>
      </w:r>
    </w:p>
    <w:p w14:paraId="51A4BF52" w14:textId="77777777" w:rsidR="00236C37" w:rsidRDefault="00236C37" w:rsidP="0056325C">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7.1. Izpildītājs atbild par Apakšuzņēmēju un Speciālistu Pasūtītājam un trešajām</w:t>
      </w:r>
    </w:p>
    <w:p w14:paraId="384C9730" w14:textId="77777777" w:rsidR="00236C37" w:rsidRDefault="00236C37" w:rsidP="0056325C">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personām nodarīto kaitējumu.</w:t>
      </w:r>
    </w:p>
    <w:p w14:paraId="6D50E394"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7.2. Izpildītājs atlīdzina Pasūtītājam visus zaudējumus, kas radušies saistībā</w:t>
      </w:r>
      <w:r>
        <w:rPr>
          <w:rFonts w:ascii="TTE1214B30t00" w:hAnsi="TTE1214B30t00" w:cs="TTE1214B30t00"/>
          <w:sz w:val="19"/>
          <w:szCs w:val="19"/>
        </w:rPr>
        <w:t xml:space="preserve"> </w:t>
      </w:r>
      <w:r>
        <w:rPr>
          <w:rFonts w:ascii="Helvetica" w:hAnsi="Helvetica" w:cs="Helvetica"/>
          <w:sz w:val="19"/>
          <w:szCs w:val="19"/>
        </w:rPr>
        <w:t xml:space="preserve">ar prasībām un tiesvedību, kas saistīta ar Izpildītāja, Apakšuzņēmēju vai Speciālistu </w:t>
      </w:r>
      <w:r w:rsidRPr="00FB2D8E">
        <w:rPr>
          <w:rFonts w:ascii="Helvetica" w:hAnsi="Helvetica" w:cs="Helvetica"/>
          <w:sz w:val="19"/>
          <w:szCs w:val="19"/>
        </w:rPr>
        <w:t>pieļautajiem Latvijas Republikas normatīvo tiesību aktu pārkāpumiem, trešo</w:t>
      </w:r>
      <w:r>
        <w:rPr>
          <w:rFonts w:ascii="Helvetica" w:hAnsi="Helvetica" w:cs="Helvetica"/>
          <w:sz w:val="19"/>
          <w:szCs w:val="19"/>
        </w:rPr>
        <w:t xml:space="preserve"> personu intelektuālā</w:t>
      </w:r>
      <w:r>
        <w:rPr>
          <w:rFonts w:ascii="TTE1214B30t00" w:hAnsi="TTE1214B30t00" w:cs="TTE1214B30t00"/>
          <w:sz w:val="19"/>
          <w:szCs w:val="19"/>
        </w:rPr>
        <w:t xml:space="preserve"> ī</w:t>
      </w:r>
      <w:r>
        <w:rPr>
          <w:rFonts w:ascii="Helvetica" w:hAnsi="Helvetica" w:cs="Helvetica"/>
          <w:sz w:val="19"/>
          <w:szCs w:val="19"/>
        </w:rPr>
        <w:t>pašuma tiesību aizskārumiem vai trešajām personām nodarītā kaitējuma atlīdzību.</w:t>
      </w:r>
    </w:p>
    <w:p w14:paraId="5337881F"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7.3. Izpildītāja atbildība Līguma ietvaros nepārsniedz Līguma summu.</w:t>
      </w:r>
    </w:p>
    <w:p w14:paraId="146DE1B5" w14:textId="77777777" w:rsidR="00236C37" w:rsidRPr="00FB2D8E" w:rsidRDefault="00236C37" w:rsidP="00236C37">
      <w:pPr>
        <w:autoSpaceDE w:val="0"/>
        <w:autoSpaceDN w:val="0"/>
        <w:adjustRightInd w:val="0"/>
        <w:spacing w:before="120" w:after="120"/>
        <w:jc w:val="both"/>
        <w:rPr>
          <w:rFonts w:ascii="Arial" w:hAnsi="Arial" w:cs="Arial"/>
          <w:b/>
          <w:bCs/>
          <w:sz w:val="19"/>
          <w:szCs w:val="19"/>
        </w:rPr>
      </w:pPr>
      <w:r w:rsidRPr="00FB2D8E">
        <w:rPr>
          <w:rFonts w:ascii="Arial" w:hAnsi="Arial" w:cs="Arial"/>
          <w:b/>
          <w:bCs/>
          <w:sz w:val="19"/>
          <w:szCs w:val="19"/>
        </w:rPr>
        <w:t>8. Intelektuālā</w:t>
      </w:r>
      <w:r w:rsidRPr="00FB2D8E">
        <w:rPr>
          <w:rFonts w:ascii="Arial" w:hAnsi="Arial" w:cs="Arial"/>
          <w:sz w:val="19"/>
          <w:szCs w:val="19"/>
        </w:rPr>
        <w:t xml:space="preserve"> </w:t>
      </w:r>
      <w:r w:rsidRPr="00FB2D8E">
        <w:rPr>
          <w:rFonts w:ascii="Arial" w:hAnsi="Arial" w:cs="Arial"/>
          <w:b/>
          <w:sz w:val="19"/>
          <w:szCs w:val="19"/>
        </w:rPr>
        <w:t>īp</w:t>
      </w:r>
      <w:r w:rsidRPr="00FB2D8E">
        <w:rPr>
          <w:rFonts w:ascii="Arial" w:hAnsi="Arial" w:cs="Arial"/>
          <w:b/>
          <w:bCs/>
          <w:sz w:val="19"/>
          <w:szCs w:val="19"/>
        </w:rPr>
        <w:t>ašuma tiesības</w:t>
      </w:r>
    </w:p>
    <w:p w14:paraId="5678AB6D"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8.1. Visi Līguma ietvaros radītie dokumenti,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citi Līguma ietvaros radītie intelektuālā</w:t>
      </w:r>
      <w:r>
        <w:rPr>
          <w:rFonts w:ascii="TTE1214B30t00" w:hAnsi="TTE1214B30t00" w:cs="TTE1214B30t00"/>
          <w:sz w:val="19"/>
          <w:szCs w:val="19"/>
        </w:rPr>
        <w:t xml:space="preserve"> ī</w:t>
      </w:r>
      <w:r>
        <w:rPr>
          <w:rFonts w:ascii="Helvetica" w:hAnsi="Helvetica" w:cs="Helvetica"/>
          <w:sz w:val="19"/>
          <w:szCs w:val="19"/>
        </w:rPr>
        <w:t xml:space="preserve">pašuma tiesību objekti, ir Pasūtītāja </w:t>
      </w:r>
      <w:r>
        <w:rPr>
          <w:rFonts w:ascii="TTE1214B30t00" w:hAnsi="TTE1214B30t00" w:cs="TTE1214B30t00"/>
          <w:sz w:val="19"/>
          <w:szCs w:val="19"/>
        </w:rPr>
        <w:t>ī</w:t>
      </w:r>
      <w:r>
        <w:rPr>
          <w:rFonts w:ascii="Helvetica" w:hAnsi="Helvetica" w:cs="Helvetica"/>
          <w:sz w:val="19"/>
          <w:szCs w:val="19"/>
        </w:rPr>
        <w:t>pašums, un Izpildītājam ir pienākums tos nodod Pasūtītājam ne vēlāk kā</w:t>
      </w:r>
      <w:r>
        <w:rPr>
          <w:rFonts w:ascii="TTE1214B30t00" w:hAnsi="TTE1214B30t00" w:cs="TTE1214B30t00"/>
          <w:sz w:val="19"/>
          <w:szCs w:val="19"/>
        </w:rPr>
        <w:t xml:space="preserve"> </w:t>
      </w:r>
      <w:r>
        <w:rPr>
          <w:rFonts w:ascii="Helvetica" w:hAnsi="Helvetica" w:cs="Helvetica"/>
          <w:sz w:val="19"/>
          <w:szCs w:val="19"/>
        </w:rPr>
        <w:t>Pakalpojuma sniegšanas termiņā</w:t>
      </w:r>
      <w:r>
        <w:rPr>
          <w:rFonts w:ascii="TTE1214B30t00" w:hAnsi="TTE1214B30t00" w:cs="TTE1214B30t00"/>
          <w:sz w:val="19"/>
          <w:szCs w:val="19"/>
        </w:rPr>
        <w:t xml:space="preserve"> </w:t>
      </w:r>
      <w:r>
        <w:rPr>
          <w:rFonts w:ascii="Helvetica" w:hAnsi="Helvetica" w:cs="Helvetica"/>
          <w:sz w:val="19"/>
          <w:szCs w:val="19"/>
        </w:rPr>
        <w:t>vai Līguma izbeigšanas dienā. Izpildītājs nav tiesīgs šos dokumentus vai citus Līguma ietvaros radītos intelektuālā</w:t>
      </w:r>
      <w:r>
        <w:rPr>
          <w:rFonts w:ascii="TTE1214B30t00" w:hAnsi="TTE1214B30t00" w:cs="TTE1214B30t00"/>
          <w:sz w:val="19"/>
          <w:szCs w:val="19"/>
        </w:rPr>
        <w:t xml:space="preserve"> ī</w:t>
      </w:r>
      <w:r>
        <w:rPr>
          <w:rFonts w:ascii="Helvetica" w:hAnsi="Helvetica" w:cs="Helvetica"/>
          <w:sz w:val="19"/>
          <w:szCs w:val="19"/>
        </w:rPr>
        <w:t>pašuma tiesību objektus izmantot ar Līgumu nesaistītiem mērķiem bez iepriekšējas rakstiskas Pasūtītāja piekrišanas saņemšanas.</w:t>
      </w:r>
    </w:p>
    <w:p w14:paraId="6E556A28"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8.2. Intelektuālā</w:t>
      </w:r>
      <w:r>
        <w:rPr>
          <w:rFonts w:ascii="TTE1214B30t00" w:hAnsi="TTE1214B30t00" w:cs="TTE1214B30t00"/>
          <w:sz w:val="19"/>
          <w:szCs w:val="19"/>
        </w:rPr>
        <w:t xml:space="preserve"> ī</w:t>
      </w:r>
      <w:r>
        <w:rPr>
          <w:rFonts w:ascii="Helvetica" w:hAnsi="Helvetica" w:cs="Helvetica"/>
          <w:sz w:val="19"/>
          <w:szCs w:val="19"/>
        </w:rPr>
        <w:t>pašuma tiesības, kas attiecas uz dokumentiem un citiem Līguma ietvaros radītajiem intelektuālā</w:t>
      </w:r>
      <w:r>
        <w:rPr>
          <w:rFonts w:ascii="TTE1214B30t00" w:hAnsi="TTE1214B30t00" w:cs="TTE1214B30t00"/>
          <w:sz w:val="19"/>
          <w:szCs w:val="19"/>
        </w:rPr>
        <w:t xml:space="preserve"> ī</w:t>
      </w:r>
      <w:r>
        <w:rPr>
          <w:rFonts w:ascii="Helvetica" w:hAnsi="Helvetica" w:cs="Helvetica"/>
          <w:sz w:val="19"/>
          <w:szCs w:val="19"/>
        </w:rPr>
        <w:t>pašuma tiesību objektiem, ar tā</w:t>
      </w:r>
      <w:r>
        <w:rPr>
          <w:rFonts w:ascii="TTE1214B30t00" w:hAnsi="TTE1214B30t00" w:cs="TTE1214B30t00"/>
          <w:sz w:val="19"/>
          <w:szCs w:val="19"/>
        </w:rPr>
        <w:t xml:space="preserve"> </w:t>
      </w:r>
      <w:r>
        <w:rPr>
          <w:rFonts w:ascii="Helvetica" w:hAnsi="Helvetica" w:cs="Helvetica"/>
          <w:sz w:val="19"/>
          <w:szCs w:val="19"/>
        </w:rPr>
        <w:t>radīšanas brīdi pāriet Pasūtītājam, kas šīs tiesības var izmantot pēc saviem ieskatiem, bez jebkādiem ierobežojumiem.</w:t>
      </w:r>
    </w:p>
    <w:p w14:paraId="5DD68082"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8.3. Izpildītājs nodrošina, lai 8.1. un 8.2.apakšpunkta noteikumus ievērotu arī Apakšuzņēmējs.</w:t>
      </w:r>
    </w:p>
    <w:p w14:paraId="090CDE5C"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8.4. Izpildītājs saskaņā</w:t>
      </w:r>
      <w:r>
        <w:rPr>
          <w:rFonts w:ascii="TTE1214B30t00" w:hAnsi="TTE1214B30t00" w:cs="TTE1214B30t00"/>
          <w:sz w:val="19"/>
          <w:szCs w:val="19"/>
        </w:rPr>
        <w:t xml:space="preserve"> </w:t>
      </w:r>
      <w:r>
        <w:rPr>
          <w:rFonts w:ascii="Helvetica" w:hAnsi="Helvetica" w:cs="Helvetica"/>
          <w:sz w:val="19"/>
          <w:szCs w:val="19"/>
        </w:rPr>
        <w:t>ar 7.2.apakšpunktu ir atbildīgs par visiem trešo personu intelektuālā</w:t>
      </w:r>
      <w:r>
        <w:rPr>
          <w:rFonts w:ascii="TTE1214B30t00" w:hAnsi="TTE1214B30t00" w:cs="TTE1214B30t00"/>
          <w:sz w:val="19"/>
          <w:szCs w:val="19"/>
        </w:rPr>
        <w:t xml:space="preserve"> ī</w:t>
      </w:r>
      <w:r>
        <w:rPr>
          <w:rFonts w:ascii="Helvetica" w:hAnsi="Helvetica" w:cs="Helvetica"/>
          <w:sz w:val="19"/>
          <w:szCs w:val="19"/>
        </w:rPr>
        <w:t>pašuma tiesību aizskārumiem, kas varētu rasties sakarā</w:t>
      </w:r>
      <w:r>
        <w:rPr>
          <w:rFonts w:ascii="TTE1214B30t00" w:hAnsi="TTE1214B30t00" w:cs="TTE1214B30t00"/>
          <w:sz w:val="19"/>
          <w:szCs w:val="19"/>
        </w:rPr>
        <w:t xml:space="preserve"> </w:t>
      </w:r>
      <w:r>
        <w:rPr>
          <w:rFonts w:ascii="Helvetica" w:hAnsi="Helvetica" w:cs="Helvetica"/>
          <w:sz w:val="19"/>
          <w:szCs w:val="19"/>
        </w:rPr>
        <w:t>ar Pakalpojuma sniegšanu vai dokumentu vai citu Līguma ietvaros radīto intelektuālā īpašuma tiesību objektu izmantošanu.</w:t>
      </w:r>
    </w:p>
    <w:p w14:paraId="4DBB2ED0" w14:textId="77777777" w:rsidR="00236C37" w:rsidRDefault="00236C37" w:rsidP="00236C37">
      <w:pPr>
        <w:autoSpaceDE w:val="0"/>
        <w:autoSpaceDN w:val="0"/>
        <w:adjustRightInd w:val="0"/>
        <w:spacing w:before="120" w:after="120"/>
        <w:rPr>
          <w:rFonts w:ascii="Helvetica-Bold" w:hAnsi="Helvetica-Bold" w:cs="Helvetica-Bold"/>
          <w:b/>
          <w:bCs/>
          <w:sz w:val="19"/>
          <w:szCs w:val="19"/>
        </w:rPr>
      </w:pPr>
    </w:p>
    <w:p w14:paraId="20FFAEAA"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PAKALPOJUMA SNIEGŠANA</w:t>
      </w:r>
    </w:p>
    <w:p w14:paraId="0BDC8614"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9. Pakalpojuma apraksts</w:t>
      </w:r>
    </w:p>
    <w:p w14:paraId="26106A56"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9.1. Detalizēts Pakalpojuma apraksts ir ietverts Tehniskajā</w:t>
      </w:r>
      <w:r>
        <w:rPr>
          <w:rFonts w:ascii="TTE1214B30t00" w:hAnsi="TTE1214B30t00" w:cs="TTE1214B30t00"/>
          <w:sz w:val="19"/>
          <w:szCs w:val="19"/>
        </w:rPr>
        <w:t xml:space="preserve"> </w:t>
      </w:r>
      <w:r>
        <w:rPr>
          <w:rFonts w:ascii="Helvetica" w:hAnsi="Helvetica" w:cs="Helvetica"/>
          <w:sz w:val="19"/>
          <w:szCs w:val="19"/>
        </w:rPr>
        <w:t>specifikācijā</w:t>
      </w:r>
      <w:r>
        <w:rPr>
          <w:rFonts w:ascii="TTE1214B30t00" w:hAnsi="TTE1214B30t00" w:cs="TTE1214B30t00"/>
          <w:sz w:val="19"/>
          <w:szCs w:val="19"/>
        </w:rPr>
        <w:t xml:space="preserve"> </w:t>
      </w:r>
      <w:r>
        <w:rPr>
          <w:rFonts w:ascii="Helvetica" w:hAnsi="Helvetica" w:cs="Helvetica"/>
          <w:sz w:val="19"/>
          <w:szCs w:val="19"/>
        </w:rPr>
        <w:t>un Piedāvājumā.</w:t>
      </w:r>
    </w:p>
    <w:p w14:paraId="5ECC1A24"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9.2. Izpildītājs, sniedzot Pakalpojumu, izpilda visus darbus un veic visus pasākumus, kasi ir minēti Tehniskajā</w:t>
      </w:r>
      <w:r>
        <w:rPr>
          <w:rFonts w:ascii="TTE1214B30t00" w:hAnsi="TTE1214B30t00" w:cs="TTE1214B30t00"/>
          <w:sz w:val="19"/>
          <w:szCs w:val="19"/>
        </w:rPr>
        <w:t xml:space="preserve"> </w:t>
      </w:r>
      <w:r>
        <w:rPr>
          <w:rFonts w:ascii="Helvetica" w:hAnsi="Helvetica" w:cs="Helvetica"/>
          <w:sz w:val="19"/>
          <w:szCs w:val="19"/>
        </w:rPr>
        <w:t>specifikācijā, Piedāvājumā</w:t>
      </w:r>
      <w:r>
        <w:rPr>
          <w:rFonts w:ascii="TTE1214B30t00" w:hAnsi="TTE1214B30t00" w:cs="TTE1214B30t00"/>
          <w:sz w:val="19"/>
          <w:szCs w:val="19"/>
        </w:rPr>
        <w:t xml:space="preserve"> </w:t>
      </w:r>
      <w:r>
        <w:rPr>
          <w:rFonts w:ascii="Helvetica" w:hAnsi="Helvetica" w:cs="Helvetica"/>
          <w:sz w:val="19"/>
          <w:szCs w:val="19"/>
        </w:rPr>
        <w:t>vai citviet Līgumā</w:t>
      </w:r>
      <w:r>
        <w:rPr>
          <w:rFonts w:ascii="TTE1214B30t00" w:hAnsi="TTE1214B30t00" w:cs="TTE1214B30t00"/>
          <w:sz w:val="19"/>
          <w:szCs w:val="19"/>
        </w:rPr>
        <w:t xml:space="preserve"> </w:t>
      </w:r>
      <w:r>
        <w:rPr>
          <w:rFonts w:ascii="Helvetica" w:hAnsi="Helvetica" w:cs="Helvetica"/>
          <w:sz w:val="19"/>
          <w:szCs w:val="19"/>
        </w:rPr>
        <w:t>vai kuri, kaut arī</w:t>
      </w:r>
      <w:r>
        <w:rPr>
          <w:rFonts w:ascii="TTE1214B30t00" w:hAnsi="TTE1214B30t00" w:cs="TTE1214B30t00"/>
          <w:sz w:val="19"/>
          <w:szCs w:val="19"/>
        </w:rPr>
        <w:t xml:space="preserve"> </w:t>
      </w:r>
      <w:r>
        <w:rPr>
          <w:rFonts w:ascii="Helvetica" w:hAnsi="Helvetica" w:cs="Helvetica"/>
          <w:sz w:val="19"/>
          <w:szCs w:val="19"/>
        </w:rPr>
        <w:t>nav minēti Tehniskajā</w:t>
      </w:r>
      <w:r>
        <w:rPr>
          <w:rFonts w:ascii="TTE1214B30t00" w:hAnsi="TTE1214B30t00" w:cs="TTE1214B30t00"/>
          <w:sz w:val="19"/>
          <w:szCs w:val="19"/>
        </w:rPr>
        <w:t xml:space="preserve"> </w:t>
      </w:r>
      <w:r>
        <w:rPr>
          <w:rFonts w:ascii="Helvetica" w:hAnsi="Helvetica" w:cs="Helvetica"/>
          <w:sz w:val="19"/>
          <w:szCs w:val="19"/>
        </w:rPr>
        <w:t>specifikācijā, Piedāvājumā</w:t>
      </w:r>
      <w:r>
        <w:rPr>
          <w:rFonts w:ascii="TTE1214B30t00" w:hAnsi="TTE1214B30t00" w:cs="TTE1214B30t00"/>
          <w:sz w:val="19"/>
          <w:szCs w:val="19"/>
        </w:rPr>
        <w:t xml:space="preserve"> </w:t>
      </w:r>
      <w:r>
        <w:rPr>
          <w:rFonts w:ascii="Helvetica" w:hAnsi="Helvetica" w:cs="Helvetica"/>
          <w:sz w:val="19"/>
          <w:szCs w:val="19"/>
        </w:rPr>
        <w:t>vai citviet Līgumā, ir nepieciešami Pakalpojuma sniegšanai. Šādu darbu un pasākumu izmaksas ir iekautas Līguma summā.</w:t>
      </w:r>
    </w:p>
    <w:p w14:paraId="5713BA0F"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10. Speciālisti un aprīkojums</w:t>
      </w:r>
    </w:p>
    <w:p w14:paraId="2AD5A944"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10.1. Izpildītājs Pakalpojuma sniegšanai nodrošina Piedāvājumā</w:t>
      </w:r>
      <w:r>
        <w:rPr>
          <w:rFonts w:ascii="TTE1214B30t00" w:hAnsi="TTE1214B30t00" w:cs="TTE1214B30t00"/>
          <w:sz w:val="19"/>
          <w:szCs w:val="19"/>
        </w:rPr>
        <w:t xml:space="preserve"> </w:t>
      </w:r>
      <w:r>
        <w:rPr>
          <w:rFonts w:ascii="Helvetica" w:hAnsi="Helvetica" w:cs="Helvetica"/>
          <w:sz w:val="19"/>
          <w:szCs w:val="19"/>
        </w:rPr>
        <w:t>norādītos Speciālistus.</w:t>
      </w:r>
    </w:p>
    <w:p w14:paraId="61CB6B0B"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10.2. Izpildītājs nodrošina Pakalpojuma sniegšanai nepieciešamo tehnisko aprīkojumu (instrumentus un iekārtas) un telpas. Ar to saistītās izmaksas ir iekautas Līguma summā.</w:t>
      </w:r>
    </w:p>
    <w:p w14:paraId="53D680ED" w14:textId="10BC4D8A"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 xml:space="preserve">11. Speciālistu </w:t>
      </w:r>
      <w:r w:rsidRPr="00B54EDD">
        <w:rPr>
          <w:rFonts w:ascii="Helvetica-Bold" w:hAnsi="Helvetica-Bold" w:cs="Helvetica-Bold"/>
          <w:b/>
          <w:bCs/>
          <w:sz w:val="19"/>
          <w:szCs w:val="19"/>
        </w:rPr>
        <w:t>aizstāšana</w:t>
      </w:r>
    </w:p>
    <w:p w14:paraId="671CEE92"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11.1. Speciālista aizstāšanu var ierosināt:</w:t>
      </w:r>
    </w:p>
    <w:p w14:paraId="5BF93526"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Izpildītājs, ja Speciālistu nepieciešams aizstāt tādu iemeslu dēļ, ko Izpildītājs</w:t>
      </w:r>
    </w:p>
    <w:p w14:paraId="0278D20B"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nespēj ietekmēt,</w:t>
      </w:r>
    </w:p>
    <w:p w14:paraId="701E9E4D"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Pasūtītājs, ja Speciālists nepilda savus pienākumus.</w:t>
      </w:r>
    </w:p>
    <w:p w14:paraId="61ABD38E" w14:textId="77777777" w:rsidR="00236C37" w:rsidRPr="00B24D05" w:rsidRDefault="00236C37" w:rsidP="00236C37">
      <w:pPr>
        <w:autoSpaceDE w:val="0"/>
        <w:autoSpaceDN w:val="0"/>
        <w:adjustRightInd w:val="0"/>
        <w:spacing w:before="120" w:after="120"/>
        <w:jc w:val="both"/>
        <w:rPr>
          <w:b/>
        </w:rPr>
      </w:pPr>
      <w:r>
        <w:rPr>
          <w:rFonts w:ascii="Helvetica" w:hAnsi="Helvetica" w:cs="Helvetica"/>
          <w:sz w:val="19"/>
          <w:szCs w:val="19"/>
        </w:rPr>
        <w:t xml:space="preserve">11.2. Speciālista aizstājējam jāatbilst Iepirkuma procedūras dokumentos noteiktajām Speciālistu kvalifikācijas prasībām un ir jābūt ar aizstājamajam Speciālistam </w:t>
      </w:r>
      <w:r w:rsidRPr="00B24D05">
        <w:rPr>
          <w:rFonts w:ascii="Helvetica" w:hAnsi="Helvetica" w:cs="Helvetica"/>
          <w:sz w:val="19"/>
          <w:szCs w:val="19"/>
        </w:rPr>
        <w:t>līdzvērtīgu kvalifikāciju.</w:t>
      </w:r>
    </w:p>
    <w:p w14:paraId="17DFC86E" w14:textId="77777777" w:rsidR="00236C37" w:rsidRPr="005A57CB"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11.3. Pirms Speciālista aizstāšanas </w:t>
      </w:r>
      <w:r w:rsidRPr="005A57CB">
        <w:rPr>
          <w:rFonts w:ascii="Helvetica" w:hAnsi="Helvetica" w:cs="Helvetica"/>
          <w:sz w:val="19"/>
          <w:szCs w:val="19"/>
        </w:rPr>
        <w:t>Izpildītājs iesniedz Pasūtītājam Speciālista aizstājēja:</w:t>
      </w:r>
    </w:p>
    <w:p w14:paraId="7F18CF44" w14:textId="2A6D9EF4" w:rsidR="00236C37" w:rsidRPr="005A57CB"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a. CV </w:t>
      </w:r>
      <w:r w:rsidRPr="005A57CB">
        <w:rPr>
          <w:rFonts w:ascii="Helvetica" w:hAnsi="Helvetica" w:cs="Helvetica"/>
          <w:sz w:val="19"/>
          <w:szCs w:val="19"/>
        </w:rPr>
        <w:t>atbilstoši Speciālistu CV vei</w:t>
      </w:r>
      <w:r>
        <w:rPr>
          <w:rFonts w:ascii="Helvetica" w:hAnsi="Helvetica" w:cs="Helvetica"/>
          <w:sz w:val="19"/>
          <w:szCs w:val="19"/>
        </w:rPr>
        <w:t>dnes paraugam</w:t>
      </w:r>
      <w:r w:rsidRPr="005A57CB">
        <w:rPr>
          <w:rFonts w:ascii="Helvetica" w:hAnsi="Helvetica" w:cs="Helvetica"/>
          <w:sz w:val="19"/>
          <w:szCs w:val="19"/>
        </w:rPr>
        <w:t>,</w:t>
      </w:r>
    </w:p>
    <w:p w14:paraId="75D46374" w14:textId="77777777" w:rsidR="00236C37" w:rsidRDefault="00236C37" w:rsidP="00236C37">
      <w:pPr>
        <w:autoSpaceDE w:val="0"/>
        <w:autoSpaceDN w:val="0"/>
        <w:adjustRightInd w:val="0"/>
        <w:spacing w:before="120" w:after="120"/>
        <w:jc w:val="both"/>
        <w:rPr>
          <w:rFonts w:ascii="Helvetica" w:hAnsi="Helvetica" w:cs="Helvetica"/>
          <w:sz w:val="19"/>
          <w:szCs w:val="19"/>
        </w:rPr>
      </w:pPr>
      <w:r w:rsidRPr="005A57CB">
        <w:rPr>
          <w:rFonts w:ascii="Helvetica" w:hAnsi="Helvetica" w:cs="Helvetica"/>
          <w:sz w:val="19"/>
          <w:szCs w:val="19"/>
        </w:rPr>
        <w:t xml:space="preserve">b. Izpildītāja apliecinātas Speciālista aizstājēja kvalifikāciju </w:t>
      </w:r>
      <w:r>
        <w:rPr>
          <w:rFonts w:ascii="Helvetica" w:hAnsi="Helvetica" w:cs="Helvetica"/>
          <w:sz w:val="19"/>
          <w:szCs w:val="19"/>
        </w:rPr>
        <w:t>apliecinošo dokumentu</w:t>
      </w:r>
    </w:p>
    <w:p w14:paraId="6FF84DCD" w14:textId="77777777" w:rsidR="00236C37" w:rsidRPr="00B24D05"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kopijas.</w:t>
      </w:r>
    </w:p>
    <w:p w14:paraId="23CDAAA2"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11.4. 14 dienu laikā</w:t>
      </w:r>
      <w:r>
        <w:rPr>
          <w:rFonts w:ascii="TTE1214B30t00" w:hAnsi="TTE1214B30t00" w:cs="TTE1214B30t00"/>
          <w:sz w:val="19"/>
          <w:szCs w:val="19"/>
        </w:rPr>
        <w:t xml:space="preserve"> </w:t>
      </w:r>
      <w:r>
        <w:rPr>
          <w:rFonts w:ascii="Helvetica" w:hAnsi="Helvetica" w:cs="Helvetica"/>
          <w:sz w:val="19"/>
          <w:szCs w:val="19"/>
        </w:rPr>
        <w:t>no Speciālista aizstājēja CV un kvalifikācijas dokumentu kopiju saņemšanas dienas Pasūtītājs apstiprina Izpildītāja izraudzīto Speciālista aizstājēju vai gadījumā, ja:</w:t>
      </w:r>
    </w:p>
    <w:p w14:paraId="2417D7C1"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Izpildītāja izraudzītais Speciālista aizstājējs neatbilst Iepirkuma procedūras dokumentos noteiktajām Speciālistu kvalifikācijas prasībām vai</w:t>
      </w:r>
    </w:p>
    <w:p w14:paraId="41BCC4DB"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Speciālista aizstājējam nav aizstājamajam Speciālistam līdzvērtīga kvalifikācija,</w:t>
      </w:r>
    </w:p>
    <w:p w14:paraId="01D8D2D0"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neapstiprina Izpildītāja izraudzīto Speciālista aizstājēju.</w:t>
      </w:r>
    </w:p>
    <w:p w14:paraId="761C3373"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11.5. Ja Izpildītājs nespēj nodrošināt līdzvērtīgas kvalifikācijas Speciālista aizstājēju, Pasūtītājs var apstiprināt Speciālista aizstājēju, ja Izpildītājs pārskata atlīdzību Speciālista aizstājējam.</w:t>
      </w:r>
    </w:p>
    <w:p w14:paraId="32EEC455"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11.6. Atlīdzība Speciālista aizstājējam nedrīkst pārsniegt atlīdzību, ko ir saņēmis aizstājamais Speciālists.</w:t>
      </w:r>
    </w:p>
    <w:p w14:paraId="0CEEBD89"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12. Speciālistu laika ieguldījuma uzskaite</w:t>
      </w:r>
    </w:p>
    <w:p w14:paraId="3DE9DD47" w14:textId="1A624EA1" w:rsidR="00236C37" w:rsidRDefault="007D514A"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Ja tas ir paredzēts Iepirkuma Procedūrā, </w:t>
      </w:r>
      <w:r w:rsidR="00236C37">
        <w:rPr>
          <w:rFonts w:ascii="Helvetica" w:hAnsi="Helvetica" w:cs="Helvetica"/>
          <w:sz w:val="19"/>
          <w:szCs w:val="19"/>
        </w:rPr>
        <w:t>Izpildītājs uzskaita Speciālistu Pakalpojuma sniegšanā</w:t>
      </w:r>
      <w:r w:rsidR="00236C37">
        <w:rPr>
          <w:rFonts w:ascii="TTE1214B30t00" w:hAnsi="TTE1214B30t00" w:cs="TTE1214B30t00"/>
          <w:sz w:val="19"/>
          <w:szCs w:val="19"/>
        </w:rPr>
        <w:t xml:space="preserve"> </w:t>
      </w:r>
      <w:r w:rsidR="00236C37">
        <w:rPr>
          <w:rFonts w:ascii="Helvetica" w:hAnsi="Helvetica" w:cs="Helvetica"/>
          <w:sz w:val="19"/>
          <w:szCs w:val="19"/>
        </w:rPr>
        <w:t>ieguldīto laiku. Izpildītāja Pasūtītājam iesniegtajā</w:t>
      </w:r>
      <w:r w:rsidR="00236C37">
        <w:rPr>
          <w:rFonts w:ascii="TTE1214B30t00" w:hAnsi="TTE1214B30t00" w:cs="TTE1214B30t00"/>
          <w:sz w:val="19"/>
          <w:szCs w:val="19"/>
        </w:rPr>
        <w:t xml:space="preserve"> </w:t>
      </w:r>
      <w:r w:rsidR="00236C37">
        <w:rPr>
          <w:rFonts w:ascii="Helvetica" w:hAnsi="Helvetica" w:cs="Helvetica"/>
          <w:sz w:val="19"/>
          <w:szCs w:val="19"/>
        </w:rPr>
        <w:t>rēķinā</w:t>
      </w:r>
      <w:r w:rsidR="00236C37">
        <w:rPr>
          <w:rFonts w:ascii="TTE1214B30t00" w:hAnsi="TTE1214B30t00" w:cs="TTE1214B30t00"/>
          <w:sz w:val="19"/>
          <w:szCs w:val="19"/>
        </w:rPr>
        <w:t xml:space="preserve"> </w:t>
      </w:r>
      <w:r w:rsidR="00236C37">
        <w:rPr>
          <w:rFonts w:ascii="Helvetica" w:hAnsi="Helvetica" w:cs="Helvetica"/>
          <w:sz w:val="19"/>
          <w:szCs w:val="19"/>
        </w:rPr>
        <w:t>norādītajam Speciālistu laika ieguldījumam jāatbilst Speciālistu laika ieguldījuma uzskaites dokumentos norādītajam Speciālistu Pakalpojuma sniegšanā</w:t>
      </w:r>
      <w:r w:rsidR="00236C37">
        <w:rPr>
          <w:rFonts w:ascii="TTE1214B30t00" w:hAnsi="TTE1214B30t00" w:cs="TTE1214B30t00"/>
          <w:sz w:val="19"/>
          <w:szCs w:val="19"/>
        </w:rPr>
        <w:t xml:space="preserve"> </w:t>
      </w:r>
      <w:r w:rsidR="00236C37">
        <w:rPr>
          <w:rFonts w:ascii="Helvetica" w:hAnsi="Helvetica" w:cs="Helvetica"/>
          <w:sz w:val="19"/>
          <w:szCs w:val="19"/>
        </w:rPr>
        <w:t>ieguldītajam laikam.</w:t>
      </w:r>
    </w:p>
    <w:p w14:paraId="4FDAC296"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13. Starpziņojumi un noslēguma ziņojums</w:t>
      </w:r>
    </w:p>
    <w:p w14:paraId="1667CD83" w14:textId="4E66A928"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13.1.</w:t>
      </w:r>
      <w:r w:rsidR="007D514A">
        <w:rPr>
          <w:rFonts w:ascii="Helvetica" w:hAnsi="Helvetica" w:cs="Helvetica"/>
          <w:sz w:val="19"/>
          <w:szCs w:val="19"/>
        </w:rPr>
        <w:t xml:space="preserve"> Ja Tehniskajā Specifikācijā tas ir paredzēts,</w:t>
      </w:r>
      <w:r>
        <w:rPr>
          <w:rFonts w:ascii="Helvetica" w:hAnsi="Helvetica" w:cs="Helvetica"/>
          <w:sz w:val="19"/>
          <w:szCs w:val="19"/>
        </w:rPr>
        <w:t xml:space="preserve"> Izpildītājam Līguma izpildes gaitā</w:t>
      </w:r>
      <w:r>
        <w:rPr>
          <w:rFonts w:ascii="TTE1214B30t00" w:hAnsi="TTE1214B30t00" w:cs="TTE1214B30t00"/>
          <w:sz w:val="19"/>
          <w:szCs w:val="19"/>
        </w:rPr>
        <w:t xml:space="preserve"> </w:t>
      </w:r>
      <w:r>
        <w:rPr>
          <w:rFonts w:ascii="Helvetica" w:hAnsi="Helvetica" w:cs="Helvetica"/>
          <w:sz w:val="19"/>
          <w:szCs w:val="19"/>
        </w:rPr>
        <w:t>ir jāsagatavo starpziņojumi un noslēguma ziņojums, kurā</w:t>
      </w:r>
      <w:r>
        <w:rPr>
          <w:rFonts w:ascii="TTE1214B30t00" w:hAnsi="TTE1214B30t00" w:cs="TTE1214B30t00"/>
          <w:sz w:val="19"/>
          <w:szCs w:val="19"/>
        </w:rPr>
        <w:t xml:space="preserve"> </w:t>
      </w:r>
      <w:r>
        <w:rPr>
          <w:rFonts w:ascii="Helvetica" w:hAnsi="Helvetica" w:cs="Helvetica"/>
          <w:sz w:val="19"/>
          <w:szCs w:val="19"/>
        </w:rPr>
        <w:t>ietver pārskatu par Speciālistu laika ieguldījumu pārskata periodā. Prasības starpziņojumu sagatavošanai ir noteiktas Tehniskajā</w:t>
      </w:r>
      <w:r>
        <w:rPr>
          <w:rFonts w:ascii="TTE1214B30t00" w:hAnsi="TTE1214B30t00" w:cs="TTE1214B30t00"/>
          <w:sz w:val="19"/>
          <w:szCs w:val="19"/>
        </w:rPr>
        <w:t xml:space="preserve"> </w:t>
      </w:r>
      <w:r>
        <w:rPr>
          <w:rFonts w:ascii="Helvetica" w:hAnsi="Helvetica" w:cs="Helvetica"/>
          <w:sz w:val="19"/>
          <w:szCs w:val="19"/>
        </w:rPr>
        <w:t>specifikācijā. Ja Tehniskajā</w:t>
      </w:r>
      <w:r>
        <w:rPr>
          <w:rFonts w:ascii="TTE1214B30t00" w:hAnsi="TTE1214B30t00" w:cs="TTE1214B30t00"/>
          <w:sz w:val="19"/>
          <w:szCs w:val="19"/>
        </w:rPr>
        <w:t xml:space="preserve"> </w:t>
      </w:r>
      <w:r>
        <w:rPr>
          <w:rFonts w:ascii="Helvetica" w:hAnsi="Helvetica" w:cs="Helvetica"/>
          <w:sz w:val="19"/>
          <w:szCs w:val="19"/>
        </w:rPr>
        <w:t>specifikācijā</w:t>
      </w:r>
      <w:r>
        <w:rPr>
          <w:rFonts w:ascii="TTE1214B30t00" w:hAnsi="TTE1214B30t00" w:cs="TTE1214B30t00"/>
          <w:sz w:val="19"/>
          <w:szCs w:val="19"/>
        </w:rPr>
        <w:t xml:space="preserve"> </w:t>
      </w:r>
      <w:r>
        <w:rPr>
          <w:rFonts w:ascii="Helvetica" w:hAnsi="Helvetica" w:cs="Helvetica"/>
          <w:sz w:val="19"/>
          <w:szCs w:val="19"/>
        </w:rPr>
        <w:t>nav noteiktas prasības starpziņojumu sagatavošanai, ziņojumi sagatavojami saskaņā</w:t>
      </w:r>
      <w:r>
        <w:rPr>
          <w:rFonts w:ascii="TTE1214B30t00" w:hAnsi="TTE1214B30t00" w:cs="TTE1214B30t00"/>
          <w:sz w:val="19"/>
          <w:szCs w:val="19"/>
        </w:rPr>
        <w:t xml:space="preserve"> </w:t>
      </w:r>
      <w:r>
        <w:rPr>
          <w:rFonts w:ascii="Helvetica" w:hAnsi="Helvetica" w:cs="Helvetica"/>
          <w:sz w:val="19"/>
          <w:szCs w:val="19"/>
        </w:rPr>
        <w:t>ar Pasūtītāja norādījumiem.</w:t>
      </w:r>
    </w:p>
    <w:p w14:paraId="2743C5FA"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13.2. 14 dienu laikā</w:t>
      </w:r>
      <w:r>
        <w:rPr>
          <w:rFonts w:ascii="TTE1214B30t00" w:hAnsi="TTE1214B30t00" w:cs="TTE1214B30t00"/>
          <w:sz w:val="19"/>
          <w:szCs w:val="19"/>
        </w:rPr>
        <w:t xml:space="preserve"> </w:t>
      </w:r>
      <w:r>
        <w:rPr>
          <w:rFonts w:ascii="Helvetica" w:hAnsi="Helvetica" w:cs="Helvetica"/>
          <w:sz w:val="19"/>
          <w:szCs w:val="19"/>
        </w:rPr>
        <w:t>no Pakalpojuma sniegšanas termiņa beigām Izpildītājs sagatavo un iesniedz Pasūtītājam noslēguma ziņojumu, kurā</w:t>
      </w:r>
      <w:r>
        <w:rPr>
          <w:rFonts w:ascii="TTE1214B30t00" w:hAnsi="TTE1214B30t00" w:cs="TTE1214B30t00"/>
          <w:sz w:val="19"/>
          <w:szCs w:val="19"/>
        </w:rPr>
        <w:t xml:space="preserve"> </w:t>
      </w:r>
      <w:r>
        <w:rPr>
          <w:rFonts w:ascii="Helvetica" w:hAnsi="Helvetica" w:cs="Helvetica"/>
          <w:sz w:val="19"/>
          <w:szCs w:val="19"/>
        </w:rPr>
        <w:t>ietver pārskatu par Speciālistu laika ieguldījumu Pakalpojuma sniegšanas laikā. Prasības noslēguma ziņojuma un sagatavošanai ir noteiktas Tehniskajā</w:t>
      </w:r>
      <w:r>
        <w:rPr>
          <w:rFonts w:ascii="TTE1214B30t00" w:hAnsi="TTE1214B30t00" w:cs="TTE1214B30t00"/>
          <w:sz w:val="19"/>
          <w:szCs w:val="19"/>
        </w:rPr>
        <w:t xml:space="preserve"> </w:t>
      </w:r>
      <w:r>
        <w:rPr>
          <w:rFonts w:ascii="Helvetica" w:hAnsi="Helvetica" w:cs="Helvetica"/>
          <w:sz w:val="19"/>
          <w:szCs w:val="19"/>
        </w:rPr>
        <w:t>specifikācijā. Ja Tehniskajā</w:t>
      </w:r>
      <w:r>
        <w:rPr>
          <w:rFonts w:ascii="TTE1214B30t00" w:hAnsi="TTE1214B30t00" w:cs="TTE1214B30t00"/>
          <w:sz w:val="19"/>
          <w:szCs w:val="19"/>
        </w:rPr>
        <w:t xml:space="preserve"> </w:t>
      </w:r>
      <w:r>
        <w:rPr>
          <w:rFonts w:ascii="Helvetica" w:hAnsi="Helvetica" w:cs="Helvetica"/>
          <w:sz w:val="19"/>
          <w:szCs w:val="19"/>
        </w:rPr>
        <w:t>specifikācijā</w:t>
      </w:r>
      <w:r>
        <w:rPr>
          <w:rFonts w:ascii="TTE1214B30t00" w:hAnsi="TTE1214B30t00" w:cs="TTE1214B30t00"/>
          <w:sz w:val="19"/>
          <w:szCs w:val="19"/>
        </w:rPr>
        <w:t xml:space="preserve"> </w:t>
      </w:r>
      <w:r>
        <w:rPr>
          <w:rFonts w:ascii="Helvetica" w:hAnsi="Helvetica" w:cs="Helvetica"/>
          <w:sz w:val="19"/>
          <w:szCs w:val="19"/>
        </w:rPr>
        <w:t>nav noteiktas prasības noslēguma ziņojuma sagatavošanai, ziņojums sagatavojams saskaņā</w:t>
      </w:r>
      <w:r>
        <w:rPr>
          <w:rFonts w:ascii="TTE1214B30t00" w:hAnsi="TTE1214B30t00" w:cs="TTE1214B30t00"/>
          <w:sz w:val="19"/>
          <w:szCs w:val="19"/>
        </w:rPr>
        <w:t xml:space="preserve"> </w:t>
      </w:r>
      <w:r>
        <w:rPr>
          <w:rFonts w:ascii="Helvetica" w:hAnsi="Helvetica" w:cs="Helvetica"/>
          <w:sz w:val="19"/>
          <w:szCs w:val="19"/>
        </w:rPr>
        <w:t>ar Pasūtītāja norādījumiem.</w:t>
      </w:r>
    </w:p>
    <w:p w14:paraId="6E0EC1D0"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14. Pakalpojuma pieņemšana</w:t>
      </w:r>
    </w:p>
    <w:p w14:paraId="472E3908"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14.1. Pasūtītājs pieņem Pakalpojumu vai tā</w:t>
      </w:r>
      <w:r>
        <w:rPr>
          <w:rFonts w:ascii="TTE1214B30t00" w:hAnsi="TTE1214B30t00" w:cs="TTE1214B30t00"/>
          <w:sz w:val="19"/>
          <w:szCs w:val="19"/>
        </w:rPr>
        <w:t xml:space="preserve"> </w:t>
      </w:r>
      <w:r>
        <w:rPr>
          <w:rFonts w:ascii="Helvetica" w:hAnsi="Helvetica" w:cs="Helvetica"/>
          <w:sz w:val="19"/>
          <w:szCs w:val="19"/>
        </w:rPr>
        <w:t>daļu, apstiprinot Izpildītāja iesniegto starpziņojumu vai noslēguma ziņojumu un parakstot Pakalpojuma vai tā</w:t>
      </w:r>
      <w:r>
        <w:rPr>
          <w:rFonts w:ascii="TTE1214B30t00" w:hAnsi="TTE1214B30t00" w:cs="TTE1214B30t00"/>
          <w:sz w:val="19"/>
          <w:szCs w:val="19"/>
        </w:rPr>
        <w:t xml:space="preserve"> </w:t>
      </w:r>
      <w:r>
        <w:rPr>
          <w:rFonts w:ascii="Helvetica" w:hAnsi="Helvetica" w:cs="Helvetica"/>
          <w:sz w:val="19"/>
          <w:szCs w:val="19"/>
        </w:rPr>
        <w:t>daļas nodošanas-pieņemšanas aktu.</w:t>
      </w:r>
    </w:p>
    <w:p w14:paraId="534EB41C"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14.2. Pirms Pakalpojuma vai tā</w:t>
      </w:r>
      <w:r>
        <w:rPr>
          <w:rFonts w:ascii="TTE1214B30t00" w:hAnsi="TTE1214B30t00" w:cs="TTE1214B30t00"/>
          <w:sz w:val="19"/>
          <w:szCs w:val="19"/>
        </w:rPr>
        <w:t xml:space="preserve"> </w:t>
      </w:r>
      <w:r>
        <w:rPr>
          <w:rFonts w:ascii="Helvetica" w:hAnsi="Helvetica" w:cs="Helvetica"/>
          <w:sz w:val="19"/>
          <w:szCs w:val="19"/>
        </w:rPr>
        <w:t>daļas pieņemšanas Pasūtītājs pārbauda Pakalpojuma vai tā</w:t>
      </w:r>
      <w:r>
        <w:rPr>
          <w:rFonts w:ascii="TTE1214B30t00" w:hAnsi="TTE1214B30t00" w:cs="TTE1214B30t00"/>
          <w:sz w:val="19"/>
          <w:szCs w:val="19"/>
        </w:rPr>
        <w:t xml:space="preserve"> </w:t>
      </w:r>
      <w:r>
        <w:rPr>
          <w:rFonts w:ascii="Helvetica" w:hAnsi="Helvetica" w:cs="Helvetica"/>
          <w:sz w:val="19"/>
          <w:szCs w:val="19"/>
        </w:rPr>
        <w:t>daļas atbilstību Līgumā</w:t>
      </w:r>
      <w:r>
        <w:rPr>
          <w:rFonts w:ascii="TTE1214B30t00" w:hAnsi="TTE1214B30t00" w:cs="TTE1214B30t00"/>
          <w:sz w:val="19"/>
          <w:szCs w:val="19"/>
        </w:rPr>
        <w:t xml:space="preserve"> </w:t>
      </w:r>
      <w:r>
        <w:rPr>
          <w:rFonts w:ascii="Helvetica" w:hAnsi="Helvetica" w:cs="Helvetica"/>
          <w:sz w:val="19"/>
          <w:szCs w:val="19"/>
        </w:rPr>
        <w:t>noteiktajām prasībām. Pārbaudes veikšanai Pasūtītājs var pieaicināt ekspertus.</w:t>
      </w:r>
    </w:p>
    <w:p w14:paraId="0D606599" w14:textId="5ECF9D40"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14.3. Pasūtītājs </w:t>
      </w:r>
      <w:r w:rsidRPr="007E6102">
        <w:rPr>
          <w:rFonts w:ascii="Helvetica" w:hAnsi="Helvetica" w:cs="Helvetica"/>
          <w:sz w:val="19"/>
          <w:szCs w:val="19"/>
        </w:rPr>
        <w:t>28 dienu laikā</w:t>
      </w:r>
      <w:r w:rsidRPr="007E6102">
        <w:rPr>
          <w:rFonts w:ascii="TTE1214B30t00" w:hAnsi="TTE1214B30t00" w:cs="TTE1214B30t00"/>
          <w:sz w:val="19"/>
          <w:szCs w:val="19"/>
        </w:rPr>
        <w:t xml:space="preserve"> </w:t>
      </w:r>
      <w:r w:rsidRPr="007E6102">
        <w:rPr>
          <w:rFonts w:ascii="Helvetica" w:hAnsi="Helvetica" w:cs="Helvetica"/>
          <w:sz w:val="19"/>
          <w:szCs w:val="19"/>
        </w:rPr>
        <w:t>no starpziņojuma vai 42</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 xml:space="preserve">no noslēguma ziņojuma </w:t>
      </w:r>
      <w:r w:rsidR="007D514A">
        <w:rPr>
          <w:rFonts w:ascii="Helvetica" w:hAnsi="Helvetica" w:cs="Helvetica"/>
          <w:sz w:val="19"/>
          <w:szCs w:val="19"/>
        </w:rPr>
        <w:t xml:space="preserve">(vai atbilstoša Pieņemšanas – Nodošanas akta) </w:t>
      </w:r>
      <w:r>
        <w:rPr>
          <w:rFonts w:ascii="Helvetica" w:hAnsi="Helvetica" w:cs="Helvetica"/>
          <w:sz w:val="19"/>
          <w:szCs w:val="19"/>
        </w:rPr>
        <w:t>saņemšanas to apstiprina vai gadījumā, ja:</w:t>
      </w:r>
    </w:p>
    <w:p w14:paraId="462666BD"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sniegtais Pakalpojums vai tā</w:t>
      </w:r>
      <w:r>
        <w:rPr>
          <w:rFonts w:ascii="TTE1214B30t00" w:hAnsi="TTE1214B30t00" w:cs="TTE1214B30t00"/>
          <w:sz w:val="19"/>
          <w:szCs w:val="19"/>
        </w:rPr>
        <w:t xml:space="preserve"> </w:t>
      </w:r>
      <w:r>
        <w:rPr>
          <w:rFonts w:ascii="Helvetica" w:hAnsi="Helvetica" w:cs="Helvetica"/>
          <w:sz w:val="19"/>
          <w:szCs w:val="19"/>
        </w:rPr>
        <w:t>daļas izpilde neatbilst Līgumā</w:t>
      </w:r>
      <w:r>
        <w:rPr>
          <w:rFonts w:ascii="TTE1214B30t00" w:hAnsi="TTE1214B30t00" w:cs="TTE1214B30t00"/>
          <w:sz w:val="19"/>
          <w:szCs w:val="19"/>
        </w:rPr>
        <w:t xml:space="preserve"> </w:t>
      </w:r>
      <w:r>
        <w:rPr>
          <w:rFonts w:ascii="Helvetica" w:hAnsi="Helvetica" w:cs="Helvetica"/>
          <w:sz w:val="19"/>
          <w:szCs w:val="19"/>
        </w:rPr>
        <w:t>vai Latvijas Republikas normatīvo tiesību aktos noteiktajām prasībām,</w:t>
      </w:r>
    </w:p>
    <w:p w14:paraId="4A40376D"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sniegtajam Pakalpojumam vai tā</w:t>
      </w:r>
      <w:r>
        <w:rPr>
          <w:rFonts w:ascii="TTE1214B30t00" w:hAnsi="TTE1214B30t00" w:cs="TTE1214B30t00"/>
          <w:sz w:val="19"/>
          <w:szCs w:val="19"/>
        </w:rPr>
        <w:t xml:space="preserve"> </w:t>
      </w:r>
      <w:r>
        <w:rPr>
          <w:rFonts w:ascii="Helvetica" w:hAnsi="Helvetica" w:cs="Helvetica"/>
          <w:sz w:val="19"/>
          <w:szCs w:val="19"/>
        </w:rPr>
        <w:t>daļas izpildei piemīt citi trūkumi,</w:t>
      </w:r>
    </w:p>
    <w:p w14:paraId="1C9B377A" w14:textId="77777777" w:rsidR="00236C37" w:rsidRDefault="00236C37" w:rsidP="00236C37">
      <w:pPr>
        <w:autoSpaceDE w:val="0"/>
        <w:autoSpaceDN w:val="0"/>
        <w:adjustRightInd w:val="0"/>
        <w:spacing w:before="120" w:after="120"/>
        <w:jc w:val="both"/>
      </w:pPr>
      <w:r>
        <w:rPr>
          <w:rFonts w:ascii="Helvetica" w:hAnsi="Helvetica" w:cs="Helvetica"/>
          <w:sz w:val="19"/>
          <w:szCs w:val="19"/>
        </w:rPr>
        <w:t>c. starpziņojums vai noslēguma ziņojums nav sagatavots saskaņā</w:t>
      </w:r>
      <w:r>
        <w:rPr>
          <w:rFonts w:ascii="TTE1214B30t00" w:hAnsi="TTE1214B30t00" w:cs="TTE1214B30t00"/>
          <w:sz w:val="19"/>
          <w:szCs w:val="19"/>
        </w:rPr>
        <w:t xml:space="preserve"> </w:t>
      </w:r>
      <w:r>
        <w:rPr>
          <w:rFonts w:ascii="Helvetica" w:hAnsi="Helvetica" w:cs="Helvetica"/>
          <w:sz w:val="19"/>
          <w:szCs w:val="19"/>
        </w:rPr>
        <w:t>ar Līgumā noteiktajām prasībām vai Pasūtītāja pārstāvja norādījumiem vai</w:t>
      </w:r>
    </w:p>
    <w:p w14:paraId="09AC05DC"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d. starpziņojumā</w:t>
      </w:r>
      <w:r>
        <w:rPr>
          <w:rFonts w:ascii="TTE1214B30t00" w:hAnsi="TTE1214B30t00" w:cs="TTE1214B30t00"/>
          <w:sz w:val="19"/>
          <w:szCs w:val="19"/>
        </w:rPr>
        <w:t xml:space="preserve"> </w:t>
      </w:r>
      <w:r>
        <w:rPr>
          <w:rFonts w:ascii="Helvetica" w:hAnsi="Helvetica" w:cs="Helvetica"/>
          <w:sz w:val="19"/>
          <w:szCs w:val="19"/>
        </w:rPr>
        <w:t>vai noslēguma ziņojumā</w:t>
      </w:r>
      <w:r>
        <w:rPr>
          <w:rFonts w:ascii="TTE1214B30t00" w:hAnsi="TTE1214B30t00" w:cs="TTE1214B30t00"/>
          <w:sz w:val="19"/>
          <w:szCs w:val="19"/>
        </w:rPr>
        <w:t xml:space="preserve"> </w:t>
      </w:r>
      <w:r>
        <w:rPr>
          <w:rFonts w:ascii="Helvetica" w:hAnsi="Helvetica" w:cs="Helvetica"/>
          <w:sz w:val="19"/>
          <w:szCs w:val="19"/>
        </w:rPr>
        <w:t>ietvertajā</w:t>
      </w:r>
      <w:r>
        <w:rPr>
          <w:rFonts w:ascii="TTE1214B30t00" w:hAnsi="TTE1214B30t00" w:cs="TTE1214B30t00"/>
          <w:sz w:val="19"/>
          <w:szCs w:val="19"/>
        </w:rPr>
        <w:t xml:space="preserve"> </w:t>
      </w:r>
      <w:r>
        <w:rPr>
          <w:rFonts w:ascii="Helvetica" w:hAnsi="Helvetica" w:cs="Helvetica"/>
          <w:sz w:val="19"/>
          <w:szCs w:val="19"/>
        </w:rPr>
        <w:t>pārskatā</w:t>
      </w:r>
      <w:r>
        <w:rPr>
          <w:rFonts w:ascii="TTE1214B30t00" w:hAnsi="TTE1214B30t00" w:cs="TTE1214B30t00"/>
          <w:sz w:val="19"/>
          <w:szCs w:val="19"/>
        </w:rPr>
        <w:t xml:space="preserve"> </w:t>
      </w:r>
      <w:r>
        <w:rPr>
          <w:rFonts w:ascii="Helvetica" w:hAnsi="Helvetica" w:cs="Helvetica"/>
          <w:sz w:val="19"/>
          <w:szCs w:val="19"/>
        </w:rPr>
        <w:t>par Speciālistu laika ieguldījumu norādītais Speciālistu laika ieguldījums neatbilst faktiskajam Speciālistu laika ieguldījumam, Pasūtītājs starpziņojumu vai noslēguma ziņojumu neapstiprina, norādot uz Pakalpojuma, tā</w:t>
      </w:r>
      <w:r>
        <w:rPr>
          <w:rFonts w:ascii="TTE1214B30t00" w:hAnsi="TTE1214B30t00" w:cs="TTE1214B30t00"/>
          <w:sz w:val="19"/>
          <w:szCs w:val="19"/>
        </w:rPr>
        <w:t xml:space="preserve"> </w:t>
      </w:r>
      <w:r>
        <w:rPr>
          <w:rFonts w:ascii="Helvetica" w:hAnsi="Helvetica" w:cs="Helvetica"/>
          <w:sz w:val="19"/>
          <w:szCs w:val="19"/>
        </w:rPr>
        <w:t>daļas izpildes vai starpziņojuma vai noslēguma ziņojuma trūkumiem.</w:t>
      </w:r>
    </w:p>
    <w:p w14:paraId="276987CA"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14.4. Pēc Izpildītāja paziņojuma par Pasūtītāja norādīto trūkumu novēršanu, Izpildītājs iesniedz starpziņojumu vai noslēguma ziņojumu atkārtoti.</w:t>
      </w:r>
    </w:p>
    <w:p w14:paraId="168B1312"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14.5. Pakalpojuma daļas pieņemšana neierobežo Pasūtītāja tiesības nepieņemt šo Pakalpojuma daļu vai attiecīgajā</w:t>
      </w:r>
      <w:r>
        <w:rPr>
          <w:rFonts w:ascii="TTE1214B30t00" w:hAnsi="TTE1214B30t00" w:cs="TTE1214B30t00"/>
          <w:sz w:val="19"/>
          <w:szCs w:val="19"/>
        </w:rPr>
        <w:t xml:space="preserve"> </w:t>
      </w:r>
      <w:r>
        <w:rPr>
          <w:rFonts w:ascii="Helvetica" w:hAnsi="Helvetica" w:cs="Helvetica"/>
          <w:sz w:val="19"/>
          <w:szCs w:val="19"/>
        </w:rPr>
        <w:t>periodā</w:t>
      </w:r>
      <w:r>
        <w:rPr>
          <w:rFonts w:ascii="TTE1214B30t00" w:hAnsi="TTE1214B30t00" w:cs="TTE1214B30t00"/>
          <w:sz w:val="19"/>
          <w:szCs w:val="19"/>
        </w:rPr>
        <w:t xml:space="preserve"> </w:t>
      </w:r>
      <w:r>
        <w:rPr>
          <w:rFonts w:ascii="Helvetica" w:hAnsi="Helvetica" w:cs="Helvetica"/>
          <w:sz w:val="19"/>
          <w:szCs w:val="19"/>
        </w:rPr>
        <w:t>izpildītos darbus vai veiktos pasākumus, veicot Pakalpojuma pieņemšanu.</w:t>
      </w:r>
    </w:p>
    <w:p w14:paraId="70676657" w14:textId="4192225A" w:rsidR="00236C37" w:rsidRDefault="00236C37" w:rsidP="00236C37">
      <w:pPr>
        <w:autoSpaceDE w:val="0"/>
        <w:autoSpaceDN w:val="0"/>
        <w:adjustRightInd w:val="0"/>
        <w:spacing w:before="120" w:after="120"/>
        <w:rPr>
          <w:rFonts w:ascii="Helvetica-Bold" w:hAnsi="Helvetica-Bold" w:cs="Helvetica-Bold"/>
          <w:b/>
          <w:bCs/>
          <w:sz w:val="19"/>
          <w:szCs w:val="19"/>
        </w:rPr>
      </w:pPr>
      <w:r>
        <w:rPr>
          <w:rFonts w:ascii="Helvetica-Bold" w:hAnsi="Helvetica-Bold" w:cs="Helvetica-Bold"/>
          <w:b/>
          <w:bCs/>
          <w:sz w:val="19"/>
          <w:szCs w:val="19"/>
        </w:rPr>
        <w:t xml:space="preserve">LĪGUMA IZPILDES NOKAVĒJUMS UN LĪGUMA </w:t>
      </w:r>
      <w:r w:rsidRPr="00B54EDD">
        <w:rPr>
          <w:rFonts w:ascii="Helvetica-Bold" w:hAnsi="Helvetica-Bold" w:cs="Helvetica-Bold"/>
          <w:b/>
          <w:bCs/>
          <w:sz w:val="19"/>
          <w:szCs w:val="19"/>
        </w:rPr>
        <w:t>GROZĪJUMI</w:t>
      </w:r>
    </w:p>
    <w:p w14:paraId="49CDF86A" w14:textId="77777777" w:rsidR="00236C37" w:rsidRDefault="00236C37" w:rsidP="00236C37">
      <w:pPr>
        <w:autoSpaceDE w:val="0"/>
        <w:autoSpaceDN w:val="0"/>
        <w:adjustRightInd w:val="0"/>
        <w:spacing w:before="120" w:after="120"/>
        <w:rPr>
          <w:rFonts w:ascii="Helvetica-Bold" w:hAnsi="Helvetica-Bold" w:cs="Helvetica-Bold"/>
          <w:b/>
          <w:bCs/>
          <w:sz w:val="19"/>
          <w:szCs w:val="19"/>
        </w:rPr>
      </w:pPr>
      <w:r>
        <w:rPr>
          <w:rFonts w:ascii="Helvetica-Bold" w:hAnsi="Helvetica-Bold" w:cs="Helvetica-Bold"/>
          <w:b/>
          <w:bCs/>
          <w:sz w:val="19"/>
          <w:szCs w:val="19"/>
        </w:rPr>
        <w:t>15. Līguma izpildes nokavējums</w:t>
      </w:r>
    </w:p>
    <w:p w14:paraId="7DBFC80E" w14:textId="77777777" w:rsidR="00236C37" w:rsidRPr="005A57CB" w:rsidRDefault="00236C37" w:rsidP="00236C37">
      <w:pPr>
        <w:spacing w:before="120" w:after="120"/>
      </w:pPr>
      <w:r>
        <w:rPr>
          <w:rFonts w:ascii="Helvetica" w:hAnsi="Helvetica" w:cs="Helvetica"/>
          <w:sz w:val="19"/>
          <w:szCs w:val="19"/>
        </w:rPr>
        <w:t xml:space="preserve">15.1. Ja Izpildītājs nesniedz </w:t>
      </w:r>
      <w:r w:rsidRPr="005A57CB">
        <w:rPr>
          <w:rFonts w:ascii="Helvetica" w:hAnsi="Helvetica" w:cs="Helvetica"/>
          <w:sz w:val="19"/>
          <w:szCs w:val="19"/>
        </w:rPr>
        <w:t>Pakalpojumu vai neizpilda tā</w:t>
      </w:r>
      <w:r w:rsidRPr="005A57CB">
        <w:rPr>
          <w:rFonts w:ascii="TTE1214B30t00" w:hAnsi="TTE1214B30t00" w:cs="TTE1214B30t00"/>
          <w:sz w:val="19"/>
          <w:szCs w:val="19"/>
        </w:rPr>
        <w:t xml:space="preserve"> </w:t>
      </w:r>
      <w:r w:rsidRPr="005A57CB">
        <w:rPr>
          <w:rFonts w:ascii="Helvetica" w:hAnsi="Helvetica" w:cs="Helvetica"/>
          <w:sz w:val="19"/>
          <w:szCs w:val="19"/>
        </w:rPr>
        <w:t>daļu Līgumā</w:t>
      </w:r>
      <w:r w:rsidRPr="005A57CB">
        <w:rPr>
          <w:rFonts w:ascii="TTE1214B30t00" w:hAnsi="TTE1214B30t00" w:cs="TTE1214B30t00"/>
          <w:sz w:val="19"/>
          <w:szCs w:val="19"/>
        </w:rPr>
        <w:t xml:space="preserve"> </w:t>
      </w:r>
      <w:r w:rsidRPr="005A57CB">
        <w:rPr>
          <w:rFonts w:ascii="Helvetica" w:hAnsi="Helvetica" w:cs="Helvetica"/>
          <w:sz w:val="19"/>
          <w:szCs w:val="19"/>
        </w:rPr>
        <w:t>noteiktajā</w:t>
      </w:r>
      <w:r w:rsidRPr="005A57CB">
        <w:rPr>
          <w:rFonts w:ascii="TTE1214B30t00" w:hAnsi="TTE1214B30t00" w:cs="TTE1214B30t00"/>
          <w:sz w:val="19"/>
          <w:szCs w:val="19"/>
        </w:rPr>
        <w:t xml:space="preserve"> </w:t>
      </w:r>
      <w:r w:rsidRPr="005A57CB">
        <w:rPr>
          <w:rFonts w:ascii="Helvetica" w:hAnsi="Helvetica" w:cs="Helvetica"/>
          <w:sz w:val="19"/>
          <w:szCs w:val="19"/>
        </w:rPr>
        <w:t>termiņā, P</w:t>
      </w:r>
      <w:r>
        <w:rPr>
          <w:rFonts w:ascii="Helvetica" w:hAnsi="Helvetica" w:cs="Helvetica"/>
          <w:sz w:val="19"/>
          <w:szCs w:val="19"/>
        </w:rPr>
        <w:t xml:space="preserve">asūtītājs var prasīt līgumsodu </w:t>
      </w:r>
      <w:r w:rsidRPr="00B54EDD">
        <w:rPr>
          <w:rFonts w:ascii="Helvetica" w:hAnsi="Helvetica" w:cs="Helvetica"/>
          <w:sz w:val="19"/>
          <w:szCs w:val="19"/>
        </w:rPr>
        <w:t>0,1</w:t>
      </w:r>
      <w:r w:rsidRPr="005A57CB">
        <w:rPr>
          <w:rFonts w:ascii="Helvetica" w:hAnsi="Helvetica" w:cs="Helvetica"/>
          <w:sz w:val="19"/>
          <w:szCs w:val="19"/>
        </w:rPr>
        <w:t>% apmērā</w:t>
      </w:r>
      <w:r w:rsidRPr="005A57CB">
        <w:rPr>
          <w:rFonts w:ascii="TTE1214B30t00" w:hAnsi="TTE1214B30t00" w:cs="TTE1214B30t00"/>
          <w:sz w:val="19"/>
          <w:szCs w:val="19"/>
        </w:rPr>
        <w:t xml:space="preserve"> </w:t>
      </w:r>
      <w:r w:rsidRPr="005A57CB">
        <w:rPr>
          <w:rFonts w:ascii="Helvetica" w:hAnsi="Helvetica" w:cs="Helvetica"/>
          <w:sz w:val="19"/>
          <w:szCs w:val="19"/>
        </w:rPr>
        <w:t>no Līguma summas par katru nokavēto dienu, bet ne vairāk kā</w:t>
      </w:r>
      <w:r w:rsidRPr="005A57CB">
        <w:rPr>
          <w:rFonts w:ascii="TTE1214B30t00" w:hAnsi="TTE1214B30t00" w:cs="TTE1214B30t00"/>
          <w:sz w:val="19"/>
          <w:szCs w:val="19"/>
        </w:rPr>
        <w:t xml:space="preserve"> </w:t>
      </w:r>
      <w:r w:rsidRPr="00B54EDD">
        <w:rPr>
          <w:rFonts w:ascii="Arial" w:hAnsi="Arial" w:cs="Arial"/>
          <w:sz w:val="19"/>
          <w:szCs w:val="19"/>
        </w:rPr>
        <w:t>10</w:t>
      </w:r>
      <w:r w:rsidRPr="005A57CB">
        <w:rPr>
          <w:rFonts w:ascii="Helvetica" w:hAnsi="Helvetica" w:cs="Helvetica"/>
          <w:sz w:val="19"/>
          <w:szCs w:val="19"/>
        </w:rPr>
        <w:t>% no Līguma summas</w:t>
      </w:r>
      <w:r w:rsidRPr="005A57CB">
        <w:rPr>
          <w:rStyle w:val="FootnoteReference"/>
          <w:rFonts w:ascii="Arial" w:hAnsi="Arial" w:cs="Arial"/>
          <w:sz w:val="20"/>
          <w:szCs w:val="20"/>
        </w:rPr>
        <w:footnoteReference w:id="11"/>
      </w:r>
      <w:r w:rsidRPr="005A57CB">
        <w:rPr>
          <w:rFonts w:ascii="Helvetica" w:hAnsi="Helvetica" w:cs="Helvetica"/>
          <w:sz w:val="19"/>
          <w:szCs w:val="19"/>
        </w:rPr>
        <w:t>. Līgumsoda samaksa neatbrīvo Izpildītāju no pienākuma sniegt Pakalpojumu un citām no Līguma izrietošām saistībām.</w:t>
      </w:r>
    </w:p>
    <w:p w14:paraId="416AC137" w14:textId="77777777" w:rsidR="00236C37" w:rsidRPr="002D39D1" w:rsidRDefault="00236C37" w:rsidP="00236C37">
      <w:pPr>
        <w:spacing w:before="120" w:after="120"/>
      </w:pPr>
      <w:r w:rsidRPr="005A57CB">
        <w:rPr>
          <w:rFonts w:ascii="Helvetica" w:hAnsi="Helvetica" w:cs="Helvetica"/>
          <w:sz w:val="19"/>
          <w:szCs w:val="19"/>
        </w:rPr>
        <w:t>15.</w:t>
      </w:r>
      <w:r>
        <w:rPr>
          <w:rFonts w:ascii="Helvetica" w:hAnsi="Helvetica" w:cs="Helvetica"/>
          <w:sz w:val="19"/>
          <w:szCs w:val="19"/>
        </w:rPr>
        <w:t xml:space="preserve">2. Ja līgumsoda summa </w:t>
      </w:r>
      <w:r w:rsidRPr="00B54EDD">
        <w:rPr>
          <w:rFonts w:ascii="Helvetica" w:hAnsi="Helvetica" w:cs="Helvetica"/>
          <w:sz w:val="19"/>
          <w:szCs w:val="19"/>
        </w:rPr>
        <w:t>sasniedz 10%</w:t>
      </w:r>
      <w:r w:rsidRPr="005A57CB">
        <w:rPr>
          <w:rFonts w:ascii="Helvetica" w:hAnsi="Helvetica" w:cs="Helvetica"/>
          <w:sz w:val="19"/>
          <w:szCs w:val="19"/>
        </w:rPr>
        <w:t xml:space="preserve"> no Līguma summas</w:t>
      </w:r>
      <w:r w:rsidRPr="005A57CB">
        <w:rPr>
          <w:rStyle w:val="FootnoteReference"/>
          <w:rFonts w:ascii="Arial" w:hAnsi="Arial" w:cs="Arial"/>
          <w:sz w:val="20"/>
          <w:szCs w:val="20"/>
        </w:rPr>
        <w:footnoteReference w:id="12"/>
      </w:r>
      <w:r w:rsidRPr="005A57CB">
        <w:rPr>
          <w:rFonts w:ascii="Helvetica" w:hAnsi="Helvetica" w:cs="Helvetica"/>
          <w:sz w:val="19"/>
          <w:szCs w:val="19"/>
        </w:rPr>
        <w:t xml:space="preserve">, </w:t>
      </w:r>
      <w:r>
        <w:rPr>
          <w:rFonts w:ascii="Helvetica" w:hAnsi="Helvetica" w:cs="Helvetica"/>
          <w:sz w:val="19"/>
          <w:szCs w:val="19"/>
        </w:rPr>
        <w:t>Pasūtītājs, neierobežojot savas tiesības uz līgumsodu pamatojoties uz 15.1.apakšpunktu, nosūtot rakstisku paziņojumu, var:</w:t>
      </w:r>
    </w:p>
    <w:p w14:paraId="378325D6"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vienpusēji atkāpties no Līguma, un</w:t>
      </w:r>
    </w:p>
    <w:p w14:paraId="3D4F47D4"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nesniegtā</w:t>
      </w:r>
      <w:r>
        <w:rPr>
          <w:rFonts w:ascii="TTE1214B30t00" w:hAnsi="TTE1214B30t00" w:cs="TTE1214B30t00"/>
          <w:sz w:val="19"/>
          <w:szCs w:val="19"/>
        </w:rPr>
        <w:t xml:space="preserve"> </w:t>
      </w:r>
      <w:r>
        <w:rPr>
          <w:rFonts w:ascii="Helvetica" w:hAnsi="Helvetica" w:cs="Helvetica"/>
          <w:sz w:val="19"/>
          <w:szCs w:val="19"/>
        </w:rPr>
        <w:t>Pakalpojuma vai tā</w:t>
      </w:r>
      <w:r>
        <w:rPr>
          <w:rFonts w:ascii="TTE1214B30t00" w:hAnsi="TTE1214B30t00" w:cs="TTE1214B30t00"/>
          <w:sz w:val="19"/>
          <w:szCs w:val="19"/>
        </w:rPr>
        <w:t xml:space="preserve"> </w:t>
      </w:r>
      <w:r>
        <w:rPr>
          <w:rFonts w:ascii="Helvetica" w:hAnsi="Helvetica" w:cs="Helvetica"/>
          <w:sz w:val="19"/>
          <w:szCs w:val="19"/>
        </w:rPr>
        <w:t>daļas sniegšanai pieaicināt trešo personu.</w:t>
      </w:r>
    </w:p>
    <w:p w14:paraId="258355A0"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Izpildītājs ir atbildīgs par visām ar to saistītajām papildu izmaksām.</w:t>
      </w:r>
    </w:p>
    <w:p w14:paraId="3A78AB26" w14:textId="72011DE1"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 xml:space="preserve">16. Līguma </w:t>
      </w:r>
      <w:r w:rsidRPr="00B54EDD">
        <w:rPr>
          <w:rFonts w:ascii="Helvetica-Bold" w:hAnsi="Helvetica-Bold" w:cs="Helvetica-Bold"/>
          <w:b/>
          <w:bCs/>
          <w:sz w:val="19"/>
          <w:szCs w:val="19"/>
        </w:rPr>
        <w:t>grozījumi</w:t>
      </w:r>
    </w:p>
    <w:p w14:paraId="424AAA58"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16.1. Grozījumi Līgumā</w:t>
      </w:r>
      <w:r>
        <w:rPr>
          <w:rFonts w:ascii="TTE1214B30t00" w:hAnsi="TTE1214B30t00" w:cs="TTE1214B30t00"/>
          <w:sz w:val="19"/>
          <w:szCs w:val="19"/>
        </w:rPr>
        <w:t xml:space="preserve"> </w:t>
      </w:r>
      <w:r>
        <w:rPr>
          <w:rFonts w:ascii="Helvetica" w:hAnsi="Helvetica" w:cs="Helvetica"/>
          <w:sz w:val="19"/>
          <w:szCs w:val="19"/>
        </w:rPr>
        <w:t>izdarāmi, ievērojot Speciālo noteikumu 6.punktā</w:t>
      </w:r>
      <w:r>
        <w:rPr>
          <w:rFonts w:ascii="TTE1214B30t00" w:hAnsi="TTE1214B30t00" w:cs="TTE1214B30t00"/>
          <w:sz w:val="19"/>
          <w:szCs w:val="19"/>
        </w:rPr>
        <w:t xml:space="preserve"> </w:t>
      </w:r>
      <w:r>
        <w:rPr>
          <w:rFonts w:ascii="Helvetica" w:hAnsi="Helvetica" w:cs="Helvetica"/>
          <w:sz w:val="19"/>
          <w:szCs w:val="19"/>
        </w:rPr>
        <w:t>noteikto.</w:t>
      </w:r>
    </w:p>
    <w:p w14:paraId="4575CE21"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16.2. Līguma grozījumi noformējami rakstveidā</w:t>
      </w:r>
      <w:r>
        <w:rPr>
          <w:rFonts w:ascii="TTE1214B30t00" w:hAnsi="TTE1214B30t00" w:cs="TTE1214B30t00"/>
          <w:sz w:val="19"/>
          <w:szCs w:val="19"/>
        </w:rPr>
        <w:t xml:space="preserve"> </w:t>
      </w:r>
      <w:r>
        <w:rPr>
          <w:rFonts w:ascii="Helvetica" w:hAnsi="Helvetica" w:cs="Helvetica"/>
          <w:sz w:val="19"/>
          <w:szCs w:val="19"/>
        </w:rPr>
        <w:t>kā</w:t>
      </w:r>
      <w:r>
        <w:rPr>
          <w:rFonts w:ascii="TTE1214B30t00" w:hAnsi="TTE1214B30t00" w:cs="TTE1214B30t00"/>
          <w:sz w:val="19"/>
          <w:szCs w:val="19"/>
        </w:rPr>
        <w:t xml:space="preserve"> </w:t>
      </w:r>
      <w:r>
        <w:rPr>
          <w:rFonts w:ascii="Helvetica" w:hAnsi="Helvetica" w:cs="Helvetica"/>
          <w:sz w:val="19"/>
          <w:szCs w:val="19"/>
        </w:rPr>
        <w:t>atsevišķs dokuments, ko paraksta Puses.</w:t>
      </w:r>
    </w:p>
    <w:p w14:paraId="5371B1DC" w14:textId="77777777" w:rsidR="00236C37" w:rsidRDefault="00236C37" w:rsidP="00236C37">
      <w:pPr>
        <w:autoSpaceDE w:val="0"/>
        <w:autoSpaceDN w:val="0"/>
        <w:adjustRightInd w:val="0"/>
        <w:spacing w:before="120" w:after="120"/>
        <w:rPr>
          <w:rFonts w:ascii="Helvetica-Bold" w:hAnsi="Helvetica-Bold" w:cs="Helvetica-Bold"/>
          <w:b/>
          <w:bCs/>
          <w:sz w:val="19"/>
          <w:szCs w:val="19"/>
        </w:rPr>
      </w:pPr>
    </w:p>
    <w:p w14:paraId="4BC13803"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MAKSĀJUMI UN LĪGUMA IZPILDES GARANTIJA</w:t>
      </w:r>
    </w:p>
    <w:p w14:paraId="4E8EA4EE" w14:textId="69046B5E" w:rsidR="00236C37" w:rsidRPr="00B07ED1" w:rsidRDefault="00236C37" w:rsidP="00236C37">
      <w:pPr>
        <w:spacing w:before="120" w:after="120"/>
      </w:pPr>
      <w:r>
        <w:rPr>
          <w:rFonts w:ascii="Helvetica-Bold" w:hAnsi="Helvetica-Bold" w:cs="Helvetica-Bold"/>
          <w:b/>
          <w:bCs/>
          <w:sz w:val="19"/>
          <w:szCs w:val="19"/>
        </w:rPr>
        <w:t>17. Maksājumi</w:t>
      </w:r>
    </w:p>
    <w:p w14:paraId="515A1022"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17.1. Pasūtītājs veic maksājumus Izpildītājam atbilstoši Speciālo noteikumu 4.punktā </w:t>
      </w:r>
      <w:r w:rsidRPr="00B54EDD">
        <w:rPr>
          <w:rFonts w:ascii="Helvetica" w:hAnsi="Helvetica" w:cs="Helvetica"/>
          <w:sz w:val="19"/>
          <w:szCs w:val="19"/>
        </w:rPr>
        <w:t>noteiktajam 30</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no dienas, kad Pasūtītājs ir saņēmis attiecīgu maksājuma pieprasījumu. Maksājuma veikšanas diena ir diena, kurā</w:t>
      </w:r>
      <w:r>
        <w:rPr>
          <w:rFonts w:ascii="TTE1214B30t00" w:hAnsi="TTE1214B30t00" w:cs="TTE1214B30t00"/>
          <w:sz w:val="19"/>
          <w:szCs w:val="19"/>
        </w:rPr>
        <w:t xml:space="preserve"> </w:t>
      </w:r>
      <w:r>
        <w:rPr>
          <w:rFonts w:ascii="Helvetica" w:hAnsi="Helvetica" w:cs="Helvetica"/>
          <w:sz w:val="19"/>
          <w:szCs w:val="19"/>
        </w:rPr>
        <w:t>tiek debetēts Pasūtītāja konts.</w:t>
      </w:r>
    </w:p>
    <w:p w14:paraId="0729C1BF"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17.2. Pasūtītājs veic maksājumus Izpildītājam tikai pēc Līguma izpildes garantijas saņemšanas.</w:t>
      </w:r>
    </w:p>
    <w:p w14:paraId="67FA643F"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17.3. Visiem Izpildītāja iesniegtajiem maksājuma pieprasījumiem jāpievieno:</w:t>
      </w:r>
    </w:p>
    <w:p w14:paraId="0BE4B702" w14:textId="3FE3245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starpziņojums vai noslēguma ziņojums</w:t>
      </w:r>
      <w:r w:rsidR="007D514A">
        <w:rPr>
          <w:rFonts w:ascii="Helvetica" w:hAnsi="Helvetica" w:cs="Helvetica"/>
          <w:sz w:val="19"/>
          <w:szCs w:val="19"/>
        </w:rPr>
        <w:t xml:space="preserve"> (ja ir paredzēti)</w:t>
      </w:r>
      <w:r>
        <w:rPr>
          <w:rFonts w:ascii="Helvetica" w:hAnsi="Helvetica" w:cs="Helvetica"/>
          <w:sz w:val="19"/>
          <w:szCs w:val="19"/>
        </w:rPr>
        <w:t>,</w:t>
      </w:r>
    </w:p>
    <w:p w14:paraId="604D6D57" w14:textId="2C85C8FE"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Speciālistu laika ieguldījuma uzskaites dokumenti vai Izpildītāja apliecinātas šo dokumentu kopijas</w:t>
      </w:r>
      <w:r w:rsidR="007D514A">
        <w:rPr>
          <w:rFonts w:ascii="Helvetica" w:hAnsi="Helvetica" w:cs="Helvetica"/>
          <w:sz w:val="19"/>
          <w:szCs w:val="19"/>
        </w:rPr>
        <w:t xml:space="preserve"> (ja ir paredzēti)</w:t>
      </w:r>
    </w:p>
    <w:p w14:paraId="1568837E" w14:textId="5DE72EA0" w:rsidR="00236C37" w:rsidRDefault="00236C37" w:rsidP="00236C37">
      <w:pPr>
        <w:autoSpaceDE w:val="0"/>
        <w:autoSpaceDN w:val="0"/>
        <w:adjustRightInd w:val="0"/>
        <w:spacing w:before="120" w:after="120"/>
        <w:jc w:val="both"/>
      </w:pPr>
      <w:r>
        <w:rPr>
          <w:rFonts w:ascii="Helvetica" w:hAnsi="Helvetica" w:cs="Helvetica"/>
          <w:sz w:val="19"/>
          <w:szCs w:val="19"/>
        </w:rPr>
        <w:t>c. Izpildītāja parakstīts Pakalpojuma vai tā</w:t>
      </w:r>
      <w:r>
        <w:rPr>
          <w:rFonts w:ascii="TTE1214B30t00" w:hAnsi="TTE1214B30t00" w:cs="TTE1214B30t00"/>
          <w:sz w:val="19"/>
          <w:szCs w:val="19"/>
        </w:rPr>
        <w:t xml:space="preserve"> </w:t>
      </w:r>
      <w:r>
        <w:rPr>
          <w:rFonts w:ascii="Helvetica" w:hAnsi="Helvetica" w:cs="Helvetica"/>
          <w:sz w:val="19"/>
          <w:szCs w:val="19"/>
        </w:rPr>
        <w:t xml:space="preserve">daļas nodošanas-pieņemšanas akts, kas sagatavots </w:t>
      </w:r>
      <w:r w:rsidRPr="005A57CB">
        <w:rPr>
          <w:rFonts w:ascii="Helvetica" w:hAnsi="Helvetica" w:cs="Helvetica"/>
          <w:sz w:val="19"/>
          <w:szCs w:val="19"/>
        </w:rPr>
        <w:t xml:space="preserve">izmantojot </w:t>
      </w:r>
      <w:r>
        <w:rPr>
          <w:rFonts w:ascii="Helvetica" w:hAnsi="Helvetica" w:cs="Helvetica"/>
          <w:sz w:val="19"/>
          <w:szCs w:val="19"/>
        </w:rPr>
        <w:t>Nodošanas-pieņemšanas akta veidni.</w:t>
      </w:r>
    </w:p>
    <w:p w14:paraId="658926ED"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17.4. </w:t>
      </w:r>
      <w:r w:rsidRPr="00B54EDD">
        <w:rPr>
          <w:rFonts w:ascii="Helvetica" w:hAnsi="Helvetica" w:cs="Helvetica"/>
          <w:sz w:val="19"/>
          <w:szCs w:val="19"/>
        </w:rPr>
        <w:t>30</w:t>
      </w:r>
      <w:r>
        <w:rPr>
          <w:rFonts w:ascii="Helvetica" w:hAnsi="Helvetica" w:cs="Helvetica"/>
          <w:sz w:val="19"/>
          <w:szCs w:val="19"/>
        </w:rPr>
        <w:t xml:space="preserve"> dienu termiņš var tikt apturēts, ja maksājuma pieprasījums ir neatbilstošs, tai</w:t>
      </w:r>
    </w:p>
    <w:p w14:paraId="59A74E1A"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skaitā, ja Izpildītājs nav iesniedzis atbilstošus rēķinu pamatojošos dokumentus. Šajā gadījumā</w:t>
      </w:r>
      <w:r>
        <w:rPr>
          <w:rFonts w:ascii="TTE1214B30t00" w:hAnsi="TTE1214B30t00" w:cs="TTE1214B30t00"/>
          <w:sz w:val="19"/>
          <w:szCs w:val="19"/>
        </w:rPr>
        <w:t xml:space="preserve"> </w:t>
      </w:r>
      <w:r>
        <w:rPr>
          <w:rFonts w:ascii="Helvetica" w:hAnsi="Helvetica" w:cs="Helvetica"/>
          <w:sz w:val="19"/>
          <w:szCs w:val="19"/>
        </w:rPr>
        <w:t xml:space="preserve">Pasūtītājs var pieprasīt no Izpildītāja skaidrojumus, maksājuma pieprasījuma grozījumus vai papildinformāciju, kas Izpildītājam jāiesniedz </w:t>
      </w:r>
      <w:r w:rsidRPr="00B54EDD">
        <w:rPr>
          <w:rFonts w:ascii="Helvetica" w:hAnsi="Helvetica" w:cs="Helvetica"/>
          <w:sz w:val="19"/>
          <w:szCs w:val="19"/>
        </w:rPr>
        <w:t>Pasūtītājam 14 dienu</w:t>
      </w:r>
      <w:r>
        <w:rPr>
          <w:rFonts w:ascii="Helvetica" w:hAnsi="Helvetica" w:cs="Helvetica"/>
          <w:sz w:val="19"/>
          <w:szCs w:val="19"/>
        </w:rPr>
        <w:t xml:space="preserve"> laikā</w:t>
      </w:r>
      <w:r>
        <w:rPr>
          <w:rFonts w:ascii="TTE1214B30t00" w:hAnsi="TTE1214B30t00" w:cs="TTE1214B30t00"/>
          <w:sz w:val="19"/>
          <w:szCs w:val="19"/>
        </w:rPr>
        <w:t xml:space="preserve"> </w:t>
      </w:r>
      <w:r>
        <w:rPr>
          <w:rFonts w:ascii="Helvetica" w:hAnsi="Helvetica" w:cs="Helvetica"/>
          <w:sz w:val="19"/>
          <w:szCs w:val="19"/>
        </w:rPr>
        <w:t>no Pasūtītāja pieprasījuma saņemšanas dienas. Maksājuma termiņa tecējums atsākas dienā, kad Pasūtītājs saņem atbilstošu maksājuma pieprasījumu.</w:t>
      </w:r>
    </w:p>
    <w:p w14:paraId="026C2CE4" w14:textId="77777777" w:rsidR="00236C37" w:rsidRPr="00B54EDD"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17.5. Starpmaksājumu kopsumma nepārsniedz 90% no Līguma summas</w:t>
      </w:r>
      <w:r w:rsidRPr="00B54EDD">
        <w:rPr>
          <w:rFonts w:ascii="Helvetica" w:hAnsi="Helvetica" w:cs="Helvetica"/>
          <w:sz w:val="19"/>
          <w:szCs w:val="19"/>
        </w:rPr>
        <w:t>.</w:t>
      </w:r>
    </w:p>
    <w:p w14:paraId="0B02DA75" w14:textId="77777777" w:rsidR="00236C37" w:rsidRPr="005A57CB" w:rsidRDefault="00236C37" w:rsidP="00236C37">
      <w:pPr>
        <w:spacing w:before="120" w:after="120"/>
      </w:pPr>
      <w:r w:rsidRPr="00B54EDD">
        <w:rPr>
          <w:rFonts w:ascii="Helvetica" w:hAnsi="Helvetica" w:cs="Helvetica"/>
          <w:sz w:val="19"/>
          <w:szCs w:val="19"/>
        </w:rPr>
        <w:t>17.6. Ja maksājums nav veikts noteiktajā</w:t>
      </w:r>
      <w:r w:rsidRPr="00B54EDD">
        <w:rPr>
          <w:rFonts w:ascii="TTE1214B30t00" w:hAnsi="TTE1214B30t00" w:cs="TTE1214B30t00"/>
          <w:sz w:val="19"/>
          <w:szCs w:val="19"/>
        </w:rPr>
        <w:t xml:space="preserve"> </w:t>
      </w:r>
      <w:r w:rsidRPr="00B54EDD">
        <w:rPr>
          <w:rFonts w:ascii="Helvetica" w:hAnsi="Helvetica" w:cs="Helvetica"/>
          <w:sz w:val="19"/>
          <w:szCs w:val="19"/>
        </w:rPr>
        <w:t>termiņā, Izpildītājs ne vēlāk kā</w:t>
      </w:r>
      <w:r w:rsidRPr="00B54EDD">
        <w:rPr>
          <w:rFonts w:ascii="TTE1214B30t00" w:hAnsi="TTE1214B30t00" w:cs="TTE1214B30t00"/>
          <w:sz w:val="19"/>
          <w:szCs w:val="19"/>
        </w:rPr>
        <w:t xml:space="preserve"> </w:t>
      </w:r>
      <w:r w:rsidRPr="00B54EDD">
        <w:rPr>
          <w:rFonts w:ascii="Helvetica" w:hAnsi="Helvetica" w:cs="Helvetica"/>
          <w:sz w:val="19"/>
          <w:szCs w:val="19"/>
        </w:rPr>
        <w:t>divu</w:t>
      </w:r>
      <w:r>
        <w:rPr>
          <w:rFonts w:ascii="Helvetica" w:hAnsi="Helvetica" w:cs="Helvetica"/>
          <w:sz w:val="19"/>
          <w:szCs w:val="19"/>
        </w:rPr>
        <w:t xml:space="preserve"> mēnešu laikā</w:t>
      </w:r>
      <w:r>
        <w:rPr>
          <w:rFonts w:ascii="TTE1214B30t00" w:hAnsi="TTE1214B30t00" w:cs="TTE1214B30t00"/>
          <w:sz w:val="19"/>
          <w:szCs w:val="19"/>
        </w:rPr>
        <w:t xml:space="preserve"> </w:t>
      </w:r>
      <w:r>
        <w:rPr>
          <w:rFonts w:ascii="Helvetica" w:hAnsi="Helvetica" w:cs="Helvetica"/>
          <w:sz w:val="19"/>
          <w:szCs w:val="19"/>
        </w:rPr>
        <w:t xml:space="preserve">no maksājuma nokavējuma var prasīt </w:t>
      </w:r>
      <w:r w:rsidRPr="00B54EDD">
        <w:rPr>
          <w:rFonts w:ascii="Helvetica" w:hAnsi="Helvetica" w:cs="Helvetica"/>
          <w:sz w:val="19"/>
          <w:szCs w:val="19"/>
        </w:rPr>
        <w:t>līgumsodu 0,1%</w:t>
      </w:r>
      <w:r>
        <w:rPr>
          <w:rFonts w:ascii="Helvetica" w:hAnsi="Helvetica" w:cs="Helvetica"/>
          <w:sz w:val="19"/>
          <w:szCs w:val="19"/>
        </w:rPr>
        <w:t xml:space="preserve"> apmērā</w:t>
      </w:r>
      <w:r>
        <w:rPr>
          <w:rFonts w:ascii="TTE1214B30t00" w:hAnsi="TTE1214B30t00" w:cs="TTE1214B30t00"/>
          <w:sz w:val="19"/>
          <w:szCs w:val="19"/>
        </w:rPr>
        <w:t xml:space="preserve"> </w:t>
      </w:r>
      <w:r>
        <w:rPr>
          <w:rFonts w:ascii="Helvetica" w:hAnsi="Helvetica" w:cs="Helvetica"/>
          <w:sz w:val="19"/>
          <w:szCs w:val="19"/>
        </w:rPr>
        <w:t>no nokavētā maksājuma summas par katru nokavēto dienu, bet ne vairāk kā</w:t>
      </w:r>
      <w:r>
        <w:rPr>
          <w:rFonts w:ascii="TTE1214B30t00" w:hAnsi="TTE1214B30t00" w:cs="TTE1214B30t00"/>
          <w:sz w:val="19"/>
          <w:szCs w:val="19"/>
        </w:rPr>
        <w:t xml:space="preserve"> </w:t>
      </w:r>
      <w:r w:rsidRPr="00B54EDD">
        <w:rPr>
          <w:rFonts w:ascii="Helvetica" w:hAnsi="Helvetica" w:cs="Helvetica"/>
          <w:sz w:val="19"/>
          <w:szCs w:val="19"/>
        </w:rPr>
        <w:t>10</w:t>
      </w:r>
      <w:r w:rsidRPr="005A57CB">
        <w:rPr>
          <w:rFonts w:ascii="Helvetica" w:hAnsi="Helvetica" w:cs="Helvetica"/>
          <w:sz w:val="19"/>
          <w:szCs w:val="19"/>
        </w:rPr>
        <w:t>% no Līguma summas</w:t>
      </w:r>
      <w:r w:rsidRPr="005A57CB">
        <w:rPr>
          <w:rStyle w:val="FootnoteReference"/>
          <w:rFonts w:ascii="Arial" w:hAnsi="Arial" w:cs="Arial"/>
          <w:sz w:val="20"/>
          <w:szCs w:val="20"/>
        </w:rPr>
        <w:footnoteReference w:id="13"/>
      </w:r>
      <w:r w:rsidRPr="005A57CB">
        <w:rPr>
          <w:rFonts w:ascii="Helvetica" w:hAnsi="Helvetica" w:cs="Helvetica"/>
          <w:sz w:val="19"/>
          <w:szCs w:val="19"/>
        </w:rPr>
        <w:t>.</w:t>
      </w:r>
    </w:p>
    <w:p w14:paraId="078373C1" w14:textId="77777777" w:rsidR="00236C37" w:rsidRDefault="00236C37" w:rsidP="00236C37">
      <w:pPr>
        <w:autoSpaceDE w:val="0"/>
        <w:autoSpaceDN w:val="0"/>
        <w:adjustRightInd w:val="0"/>
        <w:spacing w:before="120" w:after="120"/>
        <w:jc w:val="both"/>
        <w:rPr>
          <w:rFonts w:ascii="Helvetica" w:hAnsi="Helvetica" w:cs="Helvetica"/>
          <w:sz w:val="19"/>
          <w:szCs w:val="19"/>
        </w:rPr>
      </w:pPr>
      <w:r w:rsidRPr="005A57CB">
        <w:rPr>
          <w:rFonts w:ascii="Helvetica" w:hAnsi="Helvetica" w:cs="Helvetica"/>
          <w:sz w:val="19"/>
          <w:szCs w:val="19"/>
        </w:rPr>
        <w:t>17.7. Pasūtītājs, par to paziņojot Izpildītājam, var apturēt maksājuma izpildi</w:t>
      </w:r>
      <w:r>
        <w:rPr>
          <w:rFonts w:ascii="Helvetica" w:hAnsi="Helvetica" w:cs="Helvetica"/>
          <w:sz w:val="19"/>
          <w:szCs w:val="19"/>
        </w:rPr>
        <w:t>, ja:</w:t>
      </w:r>
    </w:p>
    <w:p w14:paraId="58FC74E4"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Izpildītājs nepilda no Līguma izrietošās saistības,</w:t>
      </w:r>
    </w:p>
    <w:p w14:paraId="681D2BD7"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ja pastāv jebkāds cits apstāklis, par kuru saskaņā</w:t>
      </w:r>
      <w:r>
        <w:rPr>
          <w:rFonts w:ascii="TTE1214B30t00" w:hAnsi="TTE1214B30t00" w:cs="TTE1214B30t00"/>
          <w:sz w:val="19"/>
          <w:szCs w:val="19"/>
        </w:rPr>
        <w:t xml:space="preserve"> </w:t>
      </w:r>
      <w:r>
        <w:rPr>
          <w:rFonts w:ascii="Helvetica" w:hAnsi="Helvetica" w:cs="Helvetica"/>
          <w:sz w:val="19"/>
          <w:szCs w:val="19"/>
        </w:rPr>
        <w:t>ar Līgumu ir atbildīgs</w:t>
      </w:r>
    </w:p>
    <w:p w14:paraId="4227C853" w14:textId="77777777" w:rsidR="00236C37" w:rsidRPr="004839EF"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Izpildītājs un kas traucē</w:t>
      </w:r>
      <w:r>
        <w:rPr>
          <w:rFonts w:ascii="TTE1214B30t00" w:hAnsi="TTE1214B30t00" w:cs="TTE1214B30t00"/>
          <w:sz w:val="19"/>
          <w:szCs w:val="19"/>
        </w:rPr>
        <w:t xml:space="preserve"> </w:t>
      </w:r>
      <w:r>
        <w:rPr>
          <w:rFonts w:ascii="Helvetica" w:hAnsi="Helvetica" w:cs="Helvetica"/>
          <w:sz w:val="19"/>
          <w:szCs w:val="19"/>
        </w:rPr>
        <w:t>vai var traucēt Pakalpojuma sniegšanu.</w:t>
      </w:r>
    </w:p>
    <w:p w14:paraId="0B3CDD3D"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17.8. Izpildītājs atmaksā</w:t>
      </w:r>
      <w:r>
        <w:rPr>
          <w:rFonts w:ascii="TTE1214B30t00" w:hAnsi="TTE1214B30t00" w:cs="TTE1214B30t00"/>
          <w:sz w:val="19"/>
          <w:szCs w:val="19"/>
        </w:rPr>
        <w:t xml:space="preserve"> </w:t>
      </w:r>
      <w:r>
        <w:rPr>
          <w:rFonts w:ascii="Helvetica" w:hAnsi="Helvetica" w:cs="Helvetica"/>
          <w:sz w:val="19"/>
          <w:szCs w:val="19"/>
        </w:rPr>
        <w:t>Pasūtītājam tās Izpildītājam Līguma ietvaros samaksātās summas, kas pārsniedz Līguma summu,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 xml:space="preserve">citas Pasūtītājam pienākošās summas </w:t>
      </w:r>
      <w:r w:rsidRPr="0014378F">
        <w:rPr>
          <w:rFonts w:ascii="Helvetica" w:hAnsi="Helvetica" w:cs="Helvetica"/>
          <w:sz w:val="19"/>
          <w:szCs w:val="19"/>
          <w:shd w:val="clear" w:color="auto" w:fill="D9D9D9" w:themeFill="background1" w:themeFillShade="D9"/>
        </w:rPr>
        <w:t>30</w:t>
      </w:r>
      <w:r>
        <w:rPr>
          <w:rFonts w:ascii="Helvetica" w:hAnsi="Helvetica" w:cs="Helvetica"/>
          <w:sz w:val="19"/>
          <w:szCs w:val="19"/>
        </w:rPr>
        <w:t xml:space="preserve"> dienu laikā no Pasūtītāja pieprasījuma saņemšanas dienas. Ja maksājums nav veikts noteiktajā</w:t>
      </w:r>
      <w:r>
        <w:rPr>
          <w:rFonts w:ascii="TTE1214B30t00" w:hAnsi="TTE1214B30t00" w:cs="TTE1214B30t00"/>
          <w:sz w:val="19"/>
          <w:szCs w:val="19"/>
        </w:rPr>
        <w:t xml:space="preserve"> </w:t>
      </w:r>
      <w:r>
        <w:rPr>
          <w:rFonts w:ascii="Helvetica" w:hAnsi="Helvetica" w:cs="Helvetica"/>
          <w:sz w:val="19"/>
          <w:szCs w:val="19"/>
        </w:rPr>
        <w:t xml:space="preserve">termiņā, Pasūtītājs var prasīt līgumsodu </w:t>
      </w:r>
      <w:r w:rsidRPr="00B54EDD">
        <w:rPr>
          <w:rFonts w:ascii="Helvetica" w:hAnsi="Helvetica" w:cs="Helvetica"/>
          <w:sz w:val="19"/>
          <w:szCs w:val="19"/>
        </w:rPr>
        <w:t>0,1</w:t>
      </w:r>
      <w:r>
        <w:rPr>
          <w:rFonts w:ascii="Helvetica" w:hAnsi="Helvetica" w:cs="Helvetica"/>
          <w:sz w:val="19"/>
          <w:szCs w:val="19"/>
        </w:rPr>
        <w:t>% apmērā</w:t>
      </w:r>
      <w:r>
        <w:rPr>
          <w:rFonts w:ascii="TTE1214B30t00" w:hAnsi="TTE1214B30t00" w:cs="TTE1214B30t00"/>
          <w:sz w:val="19"/>
          <w:szCs w:val="19"/>
        </w:rPr>
        <w:t xml:space="preserve"> </w:t>
      </w:r>
      <w:r>
        <w:rPr>
          <w:rFonts w:ascii="Helvetica" w:hAnsi="Helvetica" w:cs="Helvetica"/>
          <w:sz w:val="19"/>
          <w:szCs w:val="19"/>
        </w:rPr>
        <w:t>no nokavētā</w:t>
      </w:r>
      <w:r>
        <w:rPr>
          <w:rFonts w:ascii="TTE1214B30t00" w:hAnsi="TTE1214B30t00" w:cs="TTE1214B30t00"/>
          <w:sz w:val="19"/>
          <w:szCs w:val="19"/>
        </w:rPr>
        <w:t xml:space="preserve"> </w:t>
      </w:r>
      <w:r>
        <w:rPr>
          <w:rFonts w:ascii="Helvetica" w:hAnsi="Helvetica" w:cs="Helvetica"/>
          <w:sz w:val="19"/>
          <w:szCs w:val="19"/>
        </w:rPr>
        <w:t>maksājuma summas par katru nokavēto dienu. Pasūtītājam pienākošās summas Pasūtītājs var ieturēt no maksājumiem Izpildītājam, izmantot Līguma izpildes garantiju vai abējādi.</w:t>
      </w:r>
    </w:p>
    <w:p w14:paraId="390032C5"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18. Līguma izpildes garantija</w:t>
      </w:r>
    </w:p>
    <w:p w14:paraId="7EBC6370" w14:textId="5546D7DD" w:rsidR="00C713D8" w:rsidRDefault="00236C37" w:rsidP="00C713D8">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18.1. </w:t>
      </w:r>
      <w:r w:rsidR="00C713D8" w:rsidRPr="00C713D8">
        <w:rPr>
          <w:rFonts w:ascii="Helvetica" w:hAnsi="Helvetica" w:cs="Helvetica"/>
          <w:sz w:val="19"/>
          <w:szCs w:val="19"/>
        </w:rPr>
        <w:t xml:space="preserve">14 dienu laikā no Līguma spēkā stāšanās dienas Izpildītājs iesniedz Pasūtītājam Līguma izpildes garantiju 10% apmērā no Līguma ietvaros vēl neizpildīto, bet izpildāmo Pakalpojumu summas. Pēc kādas Pakalpojuma daļas nodošanas-pieņemšanas akta parakstīšanas Līguma izpildes garantijas apmēru ar Pasūtītāja rakstveida atļauju var samazināt, lai nodrošinātu tā atbilstību šajā Līguma punktā noteiktajam. Līguma izpildes garantiju izsniedz Latvijas Republikā vai citā Eiropas Savienības vai Eiropas Ekonomiskās zonas dalībvalstī reģistrēta banka/bankas filiāle/ārvalsts bankas filiāle vai apdrošināšanas sabiedrība/ārvalsts apdrošināšanas filiāle, kas Latvijas Republikas normatīvajos tiesību aktos noteiktajā kārtībā ir uzsākusi pakalpojumu sniegšanu Latvijas Republikas teritorijā, tai ir jābūt sagatavotai, kā paraugu izmantojot Līguma izpildes garantijas veidni. Līguma izpildes garantijai, kuru izsniedza obligāti ir pievienojams dokuments, kas apliecinātu, ka par šo garantiju ir veikta apmaksa pilnā apmērā. </w:t>
      </w:r>
    </w:p>
    <w:p w14:paraId="6B3E1C1C" w14:textId="421A2ECF" w:rsidR="000932BC" w:rsidRPr="00C713D8" w:rsidRDefault="000932BC" w:rsidP="00C713D8">
      <w:pPr>
        <w:autoSpaceDE w:val="0"/>
        <w:autoSpaceDN w:val="0"/>
        <w:adjustRightInd w:val="0"/>
        <w:spacing w:before="120" w:after="120"/>
        <w:jc w:val="both"/>
        <w:rPr>
          <w:rFonts w:ascii="Helvetica" w:hAnsi="Helvetica" w:cs="Helvetica"/>
          <w:sz w:val="19"/>
          <w:szCs w:val="19"/>
        </w:rPr>
      </w:pPr>
      <w:r w:rsidRPr="000932BC">
        <w:rPr>
          <w:rFonts w:ascii="Helvetica" w:hAnsi="Helvetica" w:cs="Helvetica"/>
          <w:sz w:val="19"/>
          <w:szCs w:val="19"/>
        </w:rPr>
        <w:t>Izpildītajam ir tiesības iesniegt cita veida līguma izpildes garantiju ar nosacījumu, ka tās būtiskie nosacījumi atbilst Līguma izpildes garantijas veidnē norādītājiem.</w:t>
      </w:r>
    </w:p>
    <w:p w14:paraId="76339D64" w14:textId="19597972"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18.2. Izpildītājam ir jānodrošina, lai Līguma izpildes garantija būtu spēkā</w:t>
      </w:r>
      <w:r>
        <w:rPr>
          <w:rFonts w:ascii="TTE1214B30t00" w:hAnsi="TTE1214B30t00" w:cs="TTE1214B30t00"/>
          <w:sz w:val="19"/>
          <w:szCs w:val="19"/>
        </w:rPr>
        <w:t xml:space="preserve"> </w:t>
      </w:r>
      <w:r w:rsidR="00F86B53">
        <w:rPr>
          <w:rFonts w:ascii="Helvetica" w:hAnsi="Helvetica" w:cs="Helvetica"/>
          <w:sz w:val="19"/>
          <w:szCs w:val="19"/>
        </w:rPr>
        <w:t>līdz visa Pakalpojuma pieņemšanai.</w:t>
      </w:r>
    </w:p>
    <w:p w14:paraId="352A07DB"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18.3. Līguma izpildes garantiju Pasūtītājs var izmantot, lai ieturētu līgumsodu, saņemtu zaudējumu atlīdzību vai citas Pasūtītājam pamatojoties uz Līgumu pienākošās summas.</w:t>
      </w:r>
    </w:p>
    <w:p w14:paraId="287C2038" w14:textId="77777777" w:rsidR="00236C37" w:rsidRDefault="00236C37" w:rsidP="00236C37">
      <w:pPr>
        <w:autoSpaceDE w:val="0"/>
        <w:autoSpaceDN w:val="0"/>
        <w:adjustRightInd w:val="0"/>
        <w:spacing w:before="120" w:after="120"/>
        <w:rPr>
          <w:rFonts w:ascii="Helvetica-Bold" w:hAnsi="Helvetica-Bold" w:cs="Helvetica-Bold"/>
          <w:b/>
          <w:bCs/>
          <w:sz w:val="19"/>
          <w:szCs w:val="19"/>
        </w:rPr>
      </w:pPr>
    </w:p>
    <w:p w14:paraId="3CECDF02" w14:textId="77777777" w:rsidR="00236C37" w:rsidRDefault="00236C37" w:rsidP="00236C37">
      <w:pPr>
        <w:autoSpaceDE w:val="0"/>
        <w:autoSpaceDN w:val="0"/>
        <w:adjustRightInd w:val="0"/>
        <w:spacing w:before="120" w:after="120"/>
        <w:rPr>
          <w:rFonts w:ascii="Helvetica-Bold" w:hAnsi="Helvetica-Bold" w:cs="Helvetica-Bold"/>
          <w:b/>
          <w:bCs/>
          <w:sz w:val="19"/>
          <w:szCs w:val="19"/>
        </w:rPr>
      </w:pPr>
      <w:r>
        <w:rPr>
          <w:rFonts w:ascii="Helvetica-Bold" w:hAnsi="Helvetica-Bold" w:cs="Helvetica-Bold"/>
          <w:b/>
          <w:bCs/>
          <w:sz w:val="19"/>
          <w:szCs w:val="19"/>
        </w:rPr>
        <w:t>LĪGUMA PĀRKĀPUMI UN LĪGUMA IZBEIGŠANA</w:t>
      </w:r>
    </w:p>
    <w:p w14:paraId="66342152"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19. Līguma pārkāpumi</w:t>
      </w:r>
    </w:p>
    <w:p w14:paraId="78EF3F92"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19.1. Puse pārkāpj Līgumu, ja tā</w:t>
      </w:r>
      <w:r>
        <w:rPr>
          <w:rFonts w:ascii="TTE1214B30t00" w:hAnsi="TTE1214B30t00" w:cs="TTE1214B30t00"/>
          <w:sz w:val="19"/>
          <w:szCs w:val="19"/>
        </w:rPr>
        <w:t xml:space="preserve"> </w:t>
      </w:r>
      <w:r>
        <w:rPr>
          <w:rFonts w:ascii="Helvetica" w:hAnsi="Helvetica" w:cs="Helvetica"/>
          <w:sz w:val="19"/>
          <w:szCs w:val="19"/>
        </w:rPr>
        <w:t>neizpilda kādu no Līgumā</w:t>
      </w:r>
      <w:r>
        <w:rPr>
          <w:rFonts w:ascii="TTE1214B30t00" w:hAnsi="TTE1214B30t00" w:cs="TTE1214B30t00"/>
          <w:sz w:val="19"/>
          <w:szCs w:val="19"/>
        </w:rPr>
        <w:t xml:space="preserve"> </w:t>
      </w:r>
      <w:r>
        <w:rPr>
          <w:rFonts w:ascii="Helvetica" w:hAnsi="Helvetica" w:cs="Helvetica"/>
          <w:sz w:val="19"/>
          <w:szCs w:val="19"/>
        </w:rPr>
        <w:t>noteiktajiem pienākumiem.</w:t>
      </w:r>
    </w:p>
    <w:p w14:paraId="0D66BCC1"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19.2. Ja Puse pārkāpj Līgumu, tad otrai Pusei ir tiesības Līgumā</w:t>
      </w:r>
      <w:r>
        <w:rPr>
          <w:rFonts w:ascii="TTE1214B30t00" w:hAnsi="TTE1214B30t00" w:cs="TTE1214B30t00"/>
          <w:sz w:val="19"/>
          <w:szCs w:val="19"/>
        </w:rPr>
        <w:t xml:space="preserve"> </w:t>
      </w:r>
      <w:r>
        <w:rPr>
          <w:rFonts w:ascii="Helvetica" w:hAnsi="Helvetica" w:cs="Helvetica"/>
          <w:sz w:val="19"/>
          <w:szCs w:val="19"/>
        </w:rPr>
        <w:t>noteiktajos gadījumos:</w:t>
      </w:r>
    </w:p>
    <w:p w14:paraId="3963DD34" w14:textId="77777777" w:rsidR="00236C37" w:rsidRDefault="00236C37" w:rsidP="00236C37">
      <w:pPr>
        <w:autoSpaceDE w:val="0"/>
        <w:autoSpaceDN w:val="0"/>
        <w:adjustRightInd w:val="0"/>
        <w:spacing w:before="120" w:after="120"/>
        <w:jc w:val="both"/>
      </w:pPr>
      <w:r>
        <w:rPr>
          <w:rFonts w:ascii="Helvetica" w:hAnsi="Helvetica" w:cs="Helvetica"/>
          <w:sz w:val="19"/>
          <w:szCs w:val="19"/>
        </w:rPr>
        <w:t>a. neierobežojot savas tiesības prasīt no Līguma izrietošo saistību izpildi, prasīt līgumsodu, kā</w:t>
      </w:r>
      <w:r>
        <w:rPr>
          <w:rFonts w:ascii="TTE1214B30t00" w:hAnsi="TTE1214B30t00" w:cs="TTE1214B30t00"/>
          <w:sz w:val="19"/>
          <w:szCs w:val="19"/>
        </w:rPr>
        <w:t xml:space="preserve"> </w:t>
      </w:r>
      <w:r>
        <w:rPr>
          <w:rFonts w:ascii="Helvetica" w:hAnsi="Helvetica" w:cs="Helvetica"/>
          <w:sz w:val="19"/>
          <w:szCs w:val="19"/>
        </w:rPr>
        <w:t>arī</w:t>
      </w:r>
    </w:p>
    <w:p w14:paraId="4729EA5C"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vienpusēji atkāpties no Līguma.</w:t>
      </w:r>
    </w:p>
    <w:p w14:paraId="2E10966D"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19.3. Līgumsoda vai zaudējumu atlīdzības summas Pasūtītājs var ieturēt no maksājumiem Izpildītājam.</w:t>
      </w:r>
    </w:p>
    <w:p w14:paraId="4D67A69E"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19.4. Līguma izbeigšana neietekmē</w:t>
      </w:r>
      <w:r>
        <w:rPr>
          <w:rFonts w:ascii="TTE1214B30t00" w:hAnsi="TTE1214B30t00" w:cs="TTE1214B30t00"/>
          <w:sz w:val="19"/>
          <w:szCs w:val="19"/>
        </w:rPr>
        <w:t xml:space="preserve"> </w:t>
      </w:r>
      <w:r>
        <w:rPr>
          <w:rFonts w:ascii="Helvetica" w:hAnsi="Helvetica" w:cs="Helvetica"/>
          <w:sz w:val="19"/>
          <w:szCs w:val="19"/>
        </w:rPr>
        <w:t>pamatojoties uz Līgumu jau iegūtās Pušu tiesības.</w:t>
      </w:r>
    </w:p>
    <w:p w14:paraId="1C6FDF21"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20. Pasūtītāja tiesības vienpusēji atkāpties no Līguma</w:t>
      </w:r>
    </w:p>
    <w:p w14:paraId="0ACFC5C4"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20.1. Papildus Līguma izbeigšanas pamatiem, kas minēti citviet Vispārīgajos noteikumos,</w:t>
      </w:r>
    </w:p>
    <w:p w14:paraId="5FE29C56" w14:textId="3B56CD05"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Pasūtītājs var vienpusēji atkāpties no Līguma, ja </w:t>
      </w:r>
      <w:r w:rsidRPr="00B54EDD">
        <w:rPr>
          <w:rFonts w:ascii="Helvetica" w:hAnsi="Helvetica" w:cs="Helvetica"/>
          <w:sz w:val="19"/>
          <w:szCs w:val="19"/>
        </w:rPr>
        <w:t>Izpildītājs:</w:t>
      </w:r>
    </w:p>
    <w:p w14:paraId="1394688F"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a. ārvalstu Speciālists līdz Pakalpojuma sniegšanas uzsākšanai nav ieguvis</w:t>
      </w:r>
    </w:p>
    <w:p w14:paraId="3F7BFD35"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profesionālās kvalifikācijas atzīšanas apliecību vai reģistrējies attiecīgajā profesiju reģistrā,</w:t>
      </w:r>
    </w:p>
    <w:p w14:paraId="12ADAA21"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b. nomainījis Apakšuzņēmēju vai Pakalpojuma daļas sniegšanu ir nodevis Apakšuzņēmējam pirms Pasūtītāja apstiprinājuma saņemšanas,</w:t>
      </w:r>
    </w:p>
    <w:p w14:paraId="2B647F98"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c. pēc Pasūtītāja lūguma nenomaina Apakšuzņēmēju, kura nekompetenci tam nodotās Pakalpojuma daļas sniegšanai ir konstatējis Pasūtītājs, vai neuzņemas šim Apakšuzņēmējam nodotās Pakalpojuma daļas sniegšanu,</w:t>
      </w:r>
    </w:p>
    <w:p w14:paraId="497FA842"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d. nenodrošina to, lai Apakšuzņēmējs ievēro 4.8.apakšpunkta noteikumus,</w:t>
      </w:r>
    </w:p>
    <w:p w14:paraId="4166D51A"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e. ir vairāk </w:t>
      </w:r>
      <w:r w:rsidRPr="000A116D">
        <w:rPr>
          <w:rFonts w:ascii="Helvetica" w:hAnsi="Helvetica" w:cs="Helvetica"/>
          <w:sz w:val="19"/>
          <w:szCs w:val="19"/>
        </w:rPr>
        <w:t>nekā</w:t>
      </w:r>
      <w:r w:rsidRPr="000A116D">
        <w:rPr>
          <w:rFonts w:ascii="TTE1214B30t00" w:hAnsi="TTE1214B30t00" w:cs="TTE1214B30t00"/>
          <w:sz w:val="19"/>
          <w:szCs w:val="19"/>
        </w:rPr>
        <w:t xml:space="preserve"> </w:t>
      </w:r>
      <w:r w:rsidRPr="000A116D">
        <w:rPr>
          <w:rFonts w:ascii="Helvetica" w:hAnsi="Helvetica" w:cs="Helvetica"/>
          <w:sz w:val="19"/>
          <w:szCs w:val="19"/>
        </w:rPr>
        <w:t>28 dienas</w:t>
      </w:r>
      <w:r>
        <w:rPr>
          <w:rFonts w:ascii="Helvetica" w:hAnsi="Helvetica" w:cs="Helvetica"/>
          <w:sz w:val="19"/>
          <w:szCs w:val="19"/>
        </w:rPr>
        <w:t xml:space="preserve"> nokavējis Pakalpojuma vai tā</w:t>
      </w:r>
      <w:r>
        <w:rPr>
          <w:rFonts w:ascii="TTE1214B30t00" w:hAnsi="TTE1214B30t00" w:cs="TTE1214B30t00"/>
          <w:sz w:val="19"/>
          <w:szCs w:val="19"/>
        </w:rPr>
        <w:t xml:space="preserve"> </w:t>
      </w:r>
      <w:r>
        <w:rPr>
          <w:rFonts w:ascii="Helvetica" w:hAnsi="Helvetica" w:cs="Helvetica"/>
          <w:sz w:val="19"/>
          <w:szCs w:val="19"/>
        </w:rPr>
        <w:t>daļas sniegšanas termiņus,</w:t>
      </w:r>
    </w:p>
    <w:p w14:paraId="210A1A38"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f. nespēj nodrošināt līdzvērtīgas kvalifikācijas Speciālista aizstājēju, un tas var apdraudēt Pakalpojuma sniegšanu,</w:t>
      </w:r>
    </w:p>
    <w:p w14:paraId="1B9C8CAB"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g. nepilda citas no Līguma izrietošas saistības, un ja Izpildītājs minēto saistību neizpildi nav novērsis </w:t>
      </w:r>
      <w:r w:rsidRPr="000A116D">
        <w:rPr>
          <w:rFonts w:ascii="Helvetica" w:hAnsi="Helvetica" w:cs="Helvetica"/>
          <w:sz w:val="19"/>
          <w:szCs w:val="19"/>
        </w:rPr>
        <w:t>14</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pēc Pasūtītāja rakstiska paziņojuma saņemšanas dienas,</w:t>
      </w:r>
    </w:p>
    <w:p w14:paraId="5FCD4A0B" w14:textId="77777777" w:rsidR="00236C37" w:rsidRPr="004A0063"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h. ar tiesas spriedumu tiek pasludināts par maksātnespējīgu vai tiek reorganizēts.</w:t>
      </w:r>
    </w:p>
    <w:p w14:paraId="619E849A"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20.2. Līgums uzskatāms par </w:t>
      </w:r>
      <w:r w:rsidRPr="000A116D">
        <w:rPr>
          <w:rFonts w:ascii="Helvetica" w:hAnsi="Helvetica" w:cs="Helvetica"/>
          <w:sz w:val="19"/>
          <w:szCs w:val="19"/>
        </w:rPr>
        <w:t xml:space="preserve">izbeigtu </w:t>
      </w:r>
      <w:r>
        <w:rPr>
          <w:rFonts w:ascii="Helvetica" w:hAnsi="Helvetica" w:cs="Helvetica"/>
          <w:sz w:val="19"/>
          <w:szCs w:val="19"/>
        </w:rPr>
        <w:t>8. (</w:t>
      </w:r>
      <w:r w:rsidRPr="000A116D">
        <w:rPr>
          <w:rFonts w:ascii="Helvetica" w:hAnsi="Helvetica" w:cs="Helvetica"/>
          <w:sz w:val="19"/>
          <w:szCs w:val="19"/>
        </w:rPr>
        <w:t>astotajā</w:t>
      </w:r>
      <w:r>
        <w:rPr>
          <w:rFonts w:ascii="Helvetica" w:hAnsi="Helvetica" w:cs="Helvetica"/>
          <w:sz w:val="19"/>
          <w:szCs w:val="19"/>
        </w:rPr>
        <w:t>)</w:t>
      </w:r>
      <w:r>
        <w:rPr>
          <w:rFonts w:ascii="TTE1214B30t00" w:hAnsi="TTE1214B30t00" w:cs="TTE1214B30t00"/>
          <w:sz w:val="19"/>
          <w:szCs w:val="19"/>
        </w:rPr>
        <w:t xml:space="preserve"> </w:t>
      </w:r>
      <w:r>
        <w:rPr>
          <w:rFonts w:ascii="Helvetica" w:hAnsi="Helvetica" w:cs="Helvetica"/>
          <w:sz w:val="19"/>
          <w:szCs w:val="19"/>
        </w:rPr>
        <w:t>dienā</w:t>
      </w:r>
      <w:r>
        <w:rPr>
          <w:rFonts w:ascii="TTE1214B30t00" w:hAnsi="TTE1214B30t00" w:cs="TTE1214B30t00"/>
          <w:sz w:val="19"/>
          <w:szCs w:val="19"/>
        </w:rPr>
        <w:t xml:space="preserve"> </w:t>
      </w:r>
      <w:r>
        <w:rPr>
          <w:rFonts w:ascii="Helvetica" w:hAnsi="Helvetica" w:cs="Helvetica"/>
          <w:sz w:val="19"/>
          <w:szCs w:val="19"/>
        </w:rPr>
        <w:t>no Pasūtītāja paziņojuma par vienpusēju atkāpšanos no Līguma nosūtīšanas dienas Izpildītājam.</w:t>
      </w:r>
    </w:p>
    <w:p w14:paraId="1951E469"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20.3. Pēc Līguma izbeigšanas Pasūtītājs uz Izpildītāja rēķina nesniegtā</w:t>
      </w:r>
      <w:r>
        <w:rPr>
          <w:rFonts w:ascii="TTE1214B30t00" w:hAnsi="TTE1214B30t00" w:cs="TTE1214B30t00"/>
          <w:sz w:val="19"/>
          <w:szCs w:val="19"/>
        </w:rPr>
        <w:t xml:space="preserve"> </w:t>
      </w:r>
      <w:r>
        <w:rPr>
          <w:rFonts w:ascii="Helvetica" w:hAnsi="Helvetica" w:cs="Helvetica"/>
          <w:sz w:val="19"/>
          <w:szCs w:val="19"/>
        </w:rPr>
        <w:t>Pakalpojuma vai tā</w:t>
      </w:r>
      <w:r>
        <w:rPr>
          <w:rFonts w:ascii="TTE1214B30t00" w:hAnsi="TTE1214B30t00" w:cs="TTE1214B30t00"/>
          <w:sz w:val="19"/>
          <w:szCs w:val="19"/>
        </w:rPr>
        <w:t xml:space="preserve"> </w:t>
      </w:r>
      <w:r>
        <w:rPr>
          <w:rFonts w:ascii="Helvetica" w:hAnsi="Helvetica" w:cs="Helvetica"/>
          <w:sz w:val="19"/>
          <w:szCs w:val="19"/>
        </w:rPr>
        <w:t>daļas sniegšanai var pieaicināt trešo personu.</w:t>
      </w:r>
    </w:p>
    <w:p w14:paraId="75B44929"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20.4. Pasūtītājs pēc Līguma izbeigšanas, pieaicinot Izpildītāju, sastāda aktu, nosakot Izpildītāja izpildītās un Pasūtītāja pieņemtās Pakalpojuma daļas vērtību un Izpildītājam pienākošās naudas summas. Izpildītājam pienākošos naudas summu maksājumus Pasūtītājs Izpildītājam veic </w:t>
      </w:r>
      <w:r w:rsidRPr="000A116D">
        <w:rPr>
          <w:rFonts w:ascii="Helvetica" w:hAnsi="Helvetica" w:cs="Helvetica"/>
          <w:sz w:val="19"/>
          <w:szCs w:val="19"/>
        </w:rPr>
        <w:t>30</w:t>
      </w:r>
      <w:r>
        <w:rPr>
          <w:rFonts w:ascii="Helvetica" w:hAnsi="Helvetica" w:cs="Helvetica"/>
          <w:sz w:val="19"/>
          <w:szCs w:val="19"/>
        </w:rPr>
        <w:t xml:space="preserve"> dienu laikā</w:t>
      </w:r>
      <w:r w:rsidRPr="005A57CB">
        <w:rPr>
          <w:rStyle w:val="FootnoteReference"/>
          <w:rFonts w:ascii="Helvetica-Bold" w:hAnsi="Helvetica-Bold" w:cs="Helvetica-Bold"/>
          <w:b/>
          <w:bCs/>
          <w:sz w:val="19"/>
          <w:szCs w:val="19"/>
        </w:rPr>
        <w:footnoteReference w:id="14"/>
      </w:r>
      <w:r>
        <w:rPr>
          <w:rFonts w:ascii="TTE1214B30t00" w:hAnsi="TTE1214B30t00" w:cs="TTE1214B30t00"/>
          <w:sz w:val="19"/>
          <w:szCs w:val="19"/>
        </w:rPr>
        <w:t xml:space="preserve"> </w:t>
      </w:r>
      <w:r>
        <w:rPr>
          <w:rFonts w:ascii="Helvetica" w:hAnsi="Helvetica" w:cs="Helvetica"/>
          <w:sz w:val="19"/>
          <w:szCs w:val="19"/>
        </w:rPr>
        <w:t>no Pakalpojuma saņemšanas. No naudas summām, kas pienākas Izpildītājam, Pasūtītājs var ieturēt ar nesniegtā</w:t>
      </w:r>
      <w:r>
        <w:rPr>
          <w:rFonts w:ascii="TTE1214B30t00" w:hAnsi="TTE1214B30t00" w:cs="TTE1214B30t00"/>
          <w:sz w:val="19"/>
          <w:szCs w:val="19"/>
        </w:rPr>
        <w:t xml:space="preserve"> </w:t>
      </w:r>
      <w:r>
        <w:rPr>
          <w:rFonts w:ascii="Helvetica" w:hAnsi="Helvetica" w:cs="Helvetica"/>
          <w:sz w:val="19"/>
          <w:szCs w:val="19"/>
        </w:rPr>
        <w:t>Pakalpojuma vai tā</w:t>
      </w:r>
      <w:r>
        <w:rPr>
          <w:rFonts w:ascii="TTE1214B30t00" w:hAnsi="TTE1214B30t00" w:cs="TTE1214B30t00"/>
          <w:sz w:val="19"/>
          <w:szCs w:val="19"/>
        </w:rPr>
        <w:t xml:space="preserve"> </w:t>
      </w:r>
      <w:r>
        <w:rPr>
          <w:rFonts w:ascii="Helvetica" w:hAnsi="Helvetica" w:cs="Helvetica"/>
          <w:sz w:val="19"/>
          <w:szCs w:val="19"/>
        </w:rPr>
        <w:t>daļas sniegšanu saistītās papildu izmaksas.</w:t>
      </w:r>
    </w:p>
    <w:p w14:paraId="2067B2DE"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 xml:space="preserve">21. Izpildītāja tiesības vienpusēji atkāpties no Līguma </w:t>
      </w:r>
    </w:p>
    <w:p w14:paraId="4545A39F"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21.1. Izpildītājs var vienpusēji atkāpties no Līguma, ja Pasūtītājs nokavē</w:t>
      </w:r>
      <w:r>
        <w:rPr>
          <w:rFonts w:ascii="TTE1214B30t00" w:hAnsi="TTE1214B30t00" w:cs="TTE1214B30t00"/>
          <w:sz w:val="19"/>
          <w:szCs w:val="19"/>
        </w:rPr>
        <w:t xml:space="preserve"> </w:t>
      </w:r>
      <w:r>
        <w:rPr>
          <w:rFonts w:ascii="Helvetica" w:hAnsi="Helvetica" w:cs="Helvetica"/>
          <w:sz w:val="19"/>
          <w:szCs w:val="19"/>
        </w:rPr>
        <w:t>maksājumu veikšanu vairāk kā</w:t>
      </w:r>
      <w:r>
        <w:rPr>
          <w:rFonts w:ascii="TTE1214B30t00" w:hAnsi="TTE1214B30t00" w:cs="TTE1214B30t00"/>
          <w:sz w:val="19"/>
          <w:szCs w:val="19"/>
        </w:rPr>
        <w:t xml:space="preserve"> </w:t>
      </w:r>
      <w:r w:rsidRPr="000A116D">
        <w:rPr>
          <w:rFonts w:ascii="Helvetica" w:hAnsi="Helvetica" w:cs="Helvetica"/>
          <w:sz w:val="19"/>
          <w:szCs w:val="19"/>
        </w:rPr>
        <w:t>par 28</w:t>
      </w:r>
      <w:r>
        <w:rPr>
          <w:rFonts w:ascii="Helvetica" w:hAnsi="Helvetica" w:cs="Helvetica"/>
          <w:sz w:val="19"/>
          <w:szCs w:val="19"/>
        </w:rPr>
        <w:t xml:space="preserve"> dienām, izņemot gadījumu, ja Pasūtītājs ir apturējis maksājumu veikšanu Izpildītājam saskaņā</w:t>
      </w:r>
      <w:r>
        <w:rPr>
          <w:rFonts w:ascii="TTE1214B30t00" w:hAnsi="TTE1214B30t00" w:cs="TTE1214B30t00"/>
          <w:sz w:val="19"/>
          <w:szCs w:val="19"/>
        </w:rPr>
        <w:t xml:space="preserve"> </w:t>
      </w:r>
      <w:r>
        <w:rPr>
          <w:rFonts w:ascii="Helvetica" w:hAnsi="Helvetica" w:cs="Helvetica"/>
          <w:sz w:val="19"/>
          <w:szCs w:val="19"/>
        </w:rPr>
        <w:t>ar 17.7.apkšpunktu.</w:t>
      </w:r>
    </w:p>
    <w:p w14:paraId="1BA2F4B6"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21.2. Līgums uzskatāms par izbeigtu 8</w:t>
      </w:r>
      <w:r w:rsidRPr="000A116D">
        <w:rPr>
          <w:rFonts w:ascii="Helvetica" w:hAnsi="Helvetica" w:cs="Helvetica"/>
          <w:sz w:val="19"/>
          <w:szCs w:val="19"/>
        </w:rPr>
        <w:t>. (astotajā</w:t>
      </w:r>
      <w:r>
        <w:rPr>
          <w:rFonts w:ascii="Helvetica" w:hAnsi="Helvetica" w:cs="Helvetica"/>
          <w:sz w:val="19"/>
          <w:szCs w:val="19"/>
        </w:rPr>
        <w:t>)</w:t>
      </w:r>
      <w:r>
        <w:rPr>
          <w:rFonts w:ascii="TTE1214B30t00" w:hAnsi="TTE1214B30t00" w:cs="TTE1214B30t00"/>
          <w:sz w:val="19"/>
          <w:szCs w:val="19"/>
        </w:rPr>
        <w:t xml:space="preserve"> </w:t>
      </w:r>
      <w:r>
        <w:rPr>
          <w:rFonts w:ascii="Helvetica" w:hAnsi="Helvetica" w:cs="Helvetica"/>
          <w:sz w:val="19"/>
          <w:szCs w:val="19"/>
        </w:rPr>
        <w:t>dienā</w:t>
      </w:r>
      <w:r>
        <w:rPr>
          <w:rFonts w:ascii="TTE1214B30t00" w:hAnsi="TTE1214B30t00" w:cs="TTE1214B30t00"/>
          <w:sz w:val="19"/>
          <w:szCs w:val="19"/>
        </w:rPr>
        <w:t xml:space="preserve"> </w:t>
      </w:r>
      <w:r>
        <w:rPr>
          <w:rFonts w:ascii="Helvetica" w:hAnsi="Helvetica" w:cs="Helvetica"/>
          <w:sz w:val="19"/>
          <w:szCs w:val="19"/>
        </w:rPr>
        <w:t>no Izpildītāja paziņojuma par vienpusēju atkāpšanos no Līguma nosūtīšanas dienas Pasūtītājam.</w:t>
      </w:r>
    </w:p>
    <w:p w14:paraId="5592BDD0"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21.3. Izpildītājs pēc Līguma izbeigšanas, pieaicinot Pasūtītāju, sastāda aktu, nosakot Izpildītāja izpildītās un Pasūtītāja pieņemtās Pakalpojuma daļas vērtību un Izpildītājam pienākošās naudas summas.</w:t>
      </w:r>
    </w:p>
    <w:p w14:paraId="7988AA47"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 xml:space="preserve">21.4. Izpildītājam pienākošos naudas summu maksājumus Pasūtītājs Izpildītājam </w:t>
      </w:r>
      <w:r w:rsidRPr="000A116D">
        <w:rPr>
          <w:rFonts w:ascii="Helvetica" w:hAnsi="Helvetica" w:cs="Helvetica"/>
          <w:sz w:val="19"/>
          <w:szCs w:val="19"/>
        </w:rPr>
        <w:t>veic 30</w:t>
      </w:r>
      <w:r>
        <w:rPr>
          <w:rFonts w:ascii="Helvetica" w:hAnsi="Helvetica" w:cs="Helvetica"/>
          <w:sz w:val="19"/>
          <w:szCs w:val="19"/>
        </w:rPr>
        <w:t xml:space="preserve"> dienu laikā</w:t>
      </w:r>
      <w:r w:rsidRPr="005A57CB">
        <w:rPr>
          <w:rStyle w:val="FootnoteReference"/>
          <w:rFonts w:ascii="Helvetica-Bold" w:hAnsi="Helvetica-Bold" w:cs="Helvetica-Bold"/>
          <w:b/>
          <w:bCs/>
          <w:sz w:val="19"/>
          <w:szCs w:val="19"/>
        </w:rPr>
        <w:footnoteReference w:id="15"/>
      </w:r>
      <w:r>
        <w:rPr>
          <w:rFonts w:ascii="Helvetica" w:hAnsi="Helvetica" w:cs="Helvetica"/>
          <w:sz w:val="19"/>
          <w:szCs w:val="19"/>
        </w:rPr>
        <w:t xml:space="preserve"> no akta sastādīšanas dienas.</w:t>
      </w:r>
    </w:p>
    <w:p w14:paraId="0AF95E35" w14:textId="77777777" w:rsidR="00236C37" w:rsidRPr="00F571A8" w:rsidRDefault="00236C37" w:rsidP="00236C37">
      <w:pPr>
        <w:pStyle w:val="Apakpunkts"/>
        <w:numPr>
          <w:ilvl w:val="0"/>
          <w:numId w:val="0"/>
        </w:numPr>
        <w:spacing w:before="120" w:after="120"/>
        <w:ind w:left="851" w:hanging="851"/>
        <w:jc w:val="both"/>
      </w:pPr>
      <w:r w:rsidRPr="00F571A8">
        <w:rPr>
          <w:rFonts w:ascii="Helvetica-Bold" w:hAnsi="Helvetica-Bold" w:cs="Helvetica-Bold"/>
          <w:bCs/>
          <w:sz w:val="19"/>
          <w:szCs w:val="19"/>
        </w:rPr>
        <w:t xml:space="preserve">22. Nepārvarama vara </w:t>
      </w:r>
    </w:p>
    <w:p w14:paraId="1B9FC6D6" w14:textId="77777777" w:rsidR="00236C37" w:rsidRDefault="00236C37" w:rsidP="00236C37">
      <w:pPr>
        <w:autoSpaceDE w:val="0"/>
        <w:autoSpaceDN w:val="0"/>
        <w:adjustRightInd w:val="0"/>
        <w:spacing w:before="120" w:after="120"/>
        <w:jc w:val="both"/>
        <w:rPr>
          <w:rFonts w:ascii="TTE1214B30t00" w:hAnsi="TTE1214B30t00" w:cs="TTE1214B30t00"/>
          <w:sz w:val="19"/>
          <w:szCs w:val="19"/>
        </w:rPr>
      </w:pPr>
      <w:r>
        <w:rPr>
          <w:rFonts w:ascii="Helvetica" w:hAnsi="Helvetica" w:cs="Helvetica"/>
          <w:sz w:val="19"/>
          <w:szCs w:val="19"/>
        </w:rPr>
        <w:t>22.1. Puses tiek atbrīvotas no atbildības par daļēju vai pilnīgu Līguma neizpildi, ja šī</w:t>
      </w:r>
    </w:p>
    <w:p w14:paraId="5B9BC054"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neizpilde ir radusies pēc Līguma noslēgšanas nepārvaramas varas rezultātā, ko Puses nav varējušas paredzēt un novērst saprātīgiem līdzekļiem.</w:t>
      </w:r>
    </w:p>
    <w:p w14:paraId="674EFEB5" w14:textId="2E752820" w:rsidR="00236C37" w:rsidRDefault="00236C37" w:rsidP="0056325C">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22.2. Nepārvarama vara nozīmē</w:t>
      </w:r>
      <w:r>
        <w:rPr>
          <w:rFonts w:ascii="TTE49FF008t00" w:hAnsi="TTE49FF008t00" w:cs="TTE49FF008t00"/>
          <w:sz w:val="19"/>
          <w:szCs w:val="19"/>
        </w:rPr>
        <w:t xml:space="preserve"> </w:t>
      </w:r>
      <w:r>
        <w:rPr>
          <w:rFonts w:ascii="Helvetica" w:hAnsi="Helvetica" w:cs="Helvetica"/>
          <w:sz w:val="19"/>
          <w:szCs w:val="19"/>
        </w:rPr>
        <w:t>nekontrolējamu notikumu, ko nav bijis iespējams paredzēt un ko Puse nevar iespaidot. Ar nepārvaramu varu tiek saprasti jebkādi no Puses gribas neatkarīgi apstākļi (ja tā</w:t>
      </w:r>
      <w:r>
        <w:rPr>
          <w:rFonts w:ascii="TTE49FF008t00" w:hAnsi="TTE49FF008t00" w:cs="TTE49FF008t00"/>
          <w:sz w:val="19"/>
          <w:szCs w:val="19"/>
        </w:rPr>
        <w:t xml:space="preserve"> </w:t>
      </w:r>
      <w:r>
        <w:rPr>
          <w:rFonts w:ascii="Helvetica" w:hAnsi="Helvetica" w:cs="Helvetica"/>
          <w:sz w:val="19"/>
          <w:szCs w:val="19"/>
        </w:rPr>
        <w:t>ir rīkojusies saprātīgi un godīgi), kuru rezultātā</w:t>
      </w:r>
      <w:r>
        <w:rPr>
          <w:rFonts w:ascii="TTE49FF008t00" w:hAnsi="TTE49FF008t00" w:cs="TTE49FF008t00"/>
          <w:sz w:val="19"/>
          <w:szCs w:val="19"/>
        </w:rPr>
        <w:t xml:space="preserve"> </w:t>
      </w:r>
      <w:r>
        <w:rPr>
          <w:rFonts w:ascii="Helvetica" w:hAnsi="Helvetica" w:cs="Helvetica"/>
          <w:sz w:val="19"/>
          <w:szCs w:val="19"/>
        </w:rPr>
        <w:t>nav bijis iespējams saistības izpildīt pienācīgi vai izpildīt vispār, ja Puse šos apstākļus nav spējusi paredzēt, un ja šos apstākļus nav bijis iespējams novērst ar saprātīgiem un godīgiem paņēmieniem.</w:t>
      </w:r>
    </w:p>
    <w:p w14:paraId="525650B3" w14:textId="57F7048E" w:rsidR="0056325C" w:rsidRPr="0056325C" w:rsidRDefault="0056325C" w:rsidP="0056325C">
      <w:pPr>
        <w:autoSpaceDE w:val="0"/>
        <w:autoSpaceDN w:val="0"/>
        <w:adjustRightInd w:val="0"/>
        <w:spacing w:before="120" w:after="120"/>
        <w:jc w:val="both"/>
        <w:rPr>
          <w:rFonts w:ascii="Helvetica" w:hAnsi="Helvetica" w:cs="Helvetica"/>
          <w:sz w:val="19"/>
          <w:szCs w:val="19"/>
        </w:rPr>
      </w:pPr>
    </w:p>
    <w:p w14:paraId="5C8E4F2E" w14:textId="77777777" w:rsidR="00236C37" w:rsidRDefault="00236C37" w:rsidP="00236C37">
      <w:pPr>
        <w:autoSpaceDE w:val="0"/>
        <w:autoSpaceDN w:val="0"/>
        <w:adjustRightInd w:val="0"/>
        <w:spacing w:before="120" w:after="120"/>
        <w:rPr>
          <w:rFonts w:ascii="Helvetica-Bold" w:hAnsi="Helvetica-Bold" w:cs="Helvetica-Bold"/>
          <w:b/>
          <w:bCs/>
          <w:sz w:val="19"/>
          <w:szCs w:val="19"/>
        </w:rPr>
      </w:pPr>
      <w:r>
        <w:rPr>
          <w:rFonts w:ascii="Helvetica-Bold" w:hAnsi="Helvetica-Bold" w:cs="Helvetica-Bold"/>
          <w:b/>
          <w:bCs/>
          <w:sz w:val="19"/>
          <w:szCs w:val="19"/>
        </w:rPr>
        <w:t>PIEMĒROJAMĀS TIESĪBAS UN STRĪDU RISINĀŠANAS KĀRTĪBA</w:t>
      </w:r>
    </w:p>
    <w:p w14:paraId="5A806C74" w14:textId="77777777"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23. Piemērojamās tiesības</w:t>
      </w:r>
    </w:p>
    <w:p w14:paraId="0BCD88B1"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Līgums interpretējams un pildāms saskaņā</w:t>
      </w:r>
      <w:r>
        <w:rPr>
          <w:rFonts w:ascii="TTE49FF008t00" w:hAnsi="TTE49FF008t00" w:cs="TTE49FF008t00"/>
          <w:sz w:val="19"/>
          <w:szCs w:val="19"/>
        </w:rPr>
        <w:t xml:space="preserve"> </w:t>
      </w:r>
      <w:r>
        <w:rPr>
          <w:rFonts w:ascii="Helvetica" w:hAnsi="Helvetica" w:cs="Helvetica"/>
          <w:sz w:val="19"/>
          <w:szCs w:val="19"/>
        </w:rPr>
        <w:t>ar Latvijas Republikas normatīvajiem tiesību aktiem. Līgumā</w:t>
      </w:r>
      <w:r>
        <w:rPr>
          <w:rFonts w:ascii="TTE49FF008t00" w:hAnsi="TTE49FF008t00" w:cs="TTE49FF008t00"/>
          <w:sz w:val="19"/>
          <w:szCs w:val="19"/>
        </w:rPr>
        <w:t xml:space="preserve"> </w:t>
      </w:r>
      <w:r>
        <w:rPr>
          <w:rFonts w:ascii="Helvetica" w:hAnsi="Helvetica" w:cs="Helvetica"/>
          <w:sz w:val="19"/>
          <w:szCs w:val="19"/>
        </w:rPr>
        <w:t>nenoregulētajiem jautājumiem piemērojami Latvijas Republikas normatīvie tiesību akti.</w:t>
      </w:r>
    </w:p>
    <w:p w14:paraId="456DA804" w14:textId="77777777" w:rsidR="0056325C" w:rsidRDefault="0056325C" w:rsidP="00236C37">
      <w:pPr>
        <w:autoSpaceDE w:val="0"/>
        <w:autoSpaceDN w:val="0"/>
        <w:adjustRightInd w:val="0"/>
        <w:spacing w:before="120" w:after="120"/>
        <w:jc w:val="both"/>
        <w:rPr>
          <w:rFonts w:ascii="Helvetica-Bold" w:hAnsi="Helvetica-Bold" w:cs="Helvetica-Bold"/>
          <w:b/>
          <w:bCs/>
          <w:sz w:val="19"/>
          <w:szCs w:val="19"/>
        </w:rPr>
      </w:pPr>
    </w:p>
    <w:p w14:paraId="6701AD04" w14:textId="4B3182A4" w:rsidR="00236C37" w:rsidRDefault="00236C37" w:rsidP="00236C37">
      <w:pPr>
        <w:autoSpaceDE w:val="0"/>
        <w:autoSpaceDN w:val="0"/>
        <w:adjustRightInd w:val="0"/>
        <w:spacing w:before="120" w:after="120"/>
        <w:jc w:val="both"/>
        <w:rPr>
          <w:rFonts w:ascii="Helvetica-Bold" w:hAnsi="Helvetica-Bold" w:cs="Helvetica-Bold"/>
          <w:b/>
          <w:bCs/>
          <w:sz w:val="19"/>
          <w:szCs w:val="19"/>
        </w:rPr>
      </w:pPr>
      <w:r>
        <w:rPr>
          <w:rFonts w:ascii="Helvetica-Bold" w:hAnsi="Helvetica-Bold" w:cs="Helvetica-Bold"/>
          <w:b/>
          <w:bCs/>
          <w:sz w:val="19"/>
          <w:szCs w:val="19"/>
        </w:rPr>
        <w:t>24. Strīdu risināšanas kārtība</w:t>
      </w:r>
    </w:p>
    <w:p w14:paraId="46574D91"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24.1. Strīdus Puses risina savstarpēju pārrunu ceļā</w:t>
      </w:r>
      <w:r>
        <w:rPr>
          <w:rFonts w:ascii="TTE49FF008t00" w:hAnsi="TTE49FF008t00" w:cs="TTE49FF008t00"/>
          <w:sz w:val="19"/>
          <w:szCs w:val="19"/>
        </w:rPr>
        <w:t xml:space="preserve"> </w:t>
      </w:r>
      <w:r>
        <w:rPr>
          <w:rFonts w:ascii="Helvetica" w:hAnsi="Helvetica" w:cs="Helvetica"/>
          <w:sz w:val="19"/>
          <w:szCs w:val="19"/>
        </w:rPr>
        <w:t>vai tiesā</w:t>
      </w:r>
      <w:r>
        <w:rPr>
          <w:rFonts w:ascii="TTE49FF008t00" w:hAnsi="TTE49FF008t00" w:cs="TTE49FF008t00"/>
          <w:sz w:val="19"/>
          <w:szCs w:val="19"/>
        </w:rPr>
        <w:t xml:space="preserve"> </w:t>
      </w:r>
      <w:r>
        <w:rPr>
          <w:rFonts w:ascii="Helvetica" w:hAnsi="Helvetica" w:cs="Helvetica"/>
          <w:sz w:val="19"/>
          <w:szCs w:val="19"/>
        </w:rPr>
        <w:t>Latvijas Republikas normatīvajos tiesību aktos noteiktajā</w:t>
      </w:r>
      <w:r>
        <w:rPr>
          <w:rFonts w:ascii="TTE49FF008t00" w:hAnsi="TTE49FF008t00" w:cs="TTE49FF008t00"/>
          <w:sz w:val="19"/>
          <w:szCs w:val="19"/>
        </w:rPr>
        <w:t xml:space="preserve"> </w:t>
      </w:r>
      <w:r>
        <w:rPr>
          <w:rFonts w:ascii="Helvetica" w:hAnsi="Helvetica" w:cs="Helvetica"/>
          <w:sz w:val="19"/>
          <w:szCs w:val="19"/>
        </w:rPr>
        <w:t>kārtībā.</w:t>
      </w:r>
    </w:p>
    <w:p w14:paraId="1E4788B9" w14:textId="77777777" w:rsidR="00236C37" w:rsidRDefault="00236C37" w:rsidP="00236C37">
      <w:pPr>
        <w:autoSpaceDE w:val="0"/>
        <w:autoSpaceDN w:val="0"/>
        <w:adjustRightInd w:val="0"/>
        <w:spacing w:before="120" w:after="120"/>
        <w:jc w:val="both"/>
        <w:rPr>
          <w:rFonts w:ascii="Helvetica" w:hAnsi="Helvetica" w:cs="Helvetica"/>
          <w:sz w:val="19"/>
          <w:szCs w:val="19"/>
        </w:rPr>
      </w:pPr>
      <w:r>
        <w:rPr>
          <w:rFonts w:ascii="Helvetica" w:hAnsi="Helvetica" w:cs="Helvetica"/>
          <w:sz w:val="19"/>
          <w:szCs w:val="19"/>
        </w:rPr>
        <w:t>24.2. Puses pieliek visas pūles, lai strīdus atrisinātu savstarpēju pārrunu ceļā. Puses rakstiski informē</w:t>
      </w:r>
      <w:r>
        <w:rPr>
          <w:rFonts w:ascii="TTE49FF008t00" w:hAnsi="TTE49FF008t00" w:cs="TTE49FF008t00"/>
          <w:sz w:val="19"/>
          <w:szCs w:val="19"/>
        </w:rPr>
        <w:t xml:space="preserve"> </w:t>
      </w:r>
      <w:r>
        <w:rPr>
          <w:rFonts w:ascii="Helvetica" w:hAnsi="Helvetica" w:cs="Helvetica"/>
          <w:sz w:val="19"/>
          <w:szCs w:val="19"/>
        </w:rPr>
        <w:t>viena otru par savu viedokli attiecībā</w:t>
      </w:r>
      <w:r>
        <w:rPr>
          <w:rFonts w:ascii="TTE49FF008t00" w:hAnsi="TTE49FF008t00" w:cs="TTE49FF008t00"/>
          <w:sz w:val="19"/>
          <w:szCs w:val="19"/>
        </w:rPr>
        <w:t xml:space="preserve"> </w:t>
      </w:r>
      <w:r>
        <w:rPr>
          <w:rFonts w:ascii="Helvetica" w:hAnsi="Helvetica" w:cs="Helvetica"/>
          <w:sz w:val="19"/>
          <w:szCs w:val="19"/>
        </w:rPr>
        <w:t>uz strīdu, kā</w:t>
      </w:r>
      <w:r>
        <w:rPr>
          <w:rFonts w:ascii="TTE49FF008t00" w:hAnsi="TTE49FF008t00" w:cs="TTE49FF008t00"/>
          <w:sz w:val="19"/>
          <w:szCs w:val="19"/>
        </w:rPr>
        <w:t xml:space="preserve"> </w:t>
      </w:r>
      <w:r>
        <w:rPr>
          <w:rFonts w:ascii="Helvetica" w:hAnsi="Helvetica" w:cs="Helvetica"/>
          <w:sz w:val="19"/>
          <w:szCs w:val="19"/>
        </w:rPr>
        <w:t>arī</w:t>
      </w:r>
      <w:r>
        <w:rPr>
          <w:rFonts w:ascii="TTE49FF008t00" w:hAnsi="TTE49FF008t00" w:cs="TTE49FF008t00"/>
          <w:sz w:val="19"/>
          <w:szCs w:val="19"/>
        </w:rPr>
        <w:t xml:space="preserve"> </w:t>
      </w:r>
      <w:r>
        <w:rPr>
          <w:rFonts w:ascii="Helvetica" w:hAnsi="Helvetica" w:cs="Helvetica"/>
          <w:sz w:val="19"/>
          <w:szCs w:val="19"/>
        </w:rPr>
        <w:t>iespējamo strīda risinājumu. Ja Puses uzskata par iespējamu, tās tiekas, lai atrisinātu strīdu.</w:t>
      </w:r>
    </w:p>
    <w:p w14:paraId="3954DAE7" w14:textId="77777777" w:rsidR="00236C37" w:rsidRDefault="00236C37" w:rsidP="00236C37">
      <w:pPr>
        <w:pStyle w:val="Apakpunkts"/>
        <w:numPr>
          <w:ilvl w:val="0"/>
          <w:numId w:val="0"/>
        </w:numPr>
        <w:spacing w:before="120" w:after="120"/>
        <w:jc w:val="both"/>
        <w:rPr>
          <w:rFonts w:ascii="Helvetica" w:hAnsi="Helvetica" w:cs="Helvetica"/>
          <w:b w:val="0"/>
          <w:sz w:val="19"/>
          <w:szCs w:val="19"/>
        </w:rPr>
      </w:pPr>
      <w:r w:rsidRPr="004711FB">
        <w:rPr>
          <w:rFonts w:ascii="Helvetica" w:hAnsi="Helvetica" w:cs="Helvetica"/>
          <w:b w:val="0"/>
          <w:sz w:val="19"/>
          <w:szCs w:val="19"/>
        </w:rPr>
        <w:t>24.3. Pusei ir jāatbild uz otras Puses piedāvāto strīda risi</w:t>
      </w:r>
      <w:r>
        <w:rPr>
          <w:rFonts w:ascii="Helvetica" w:hAnsi="Helvetica" w:cs="Helvetica"/>
          <w:b w:val="0"/>
          <w:sz w:val="19"/>
          <w:szCs w:val="19"/>
        </w:rPr>
        <w:t xml:space="preserve">nājuma priekšlikumu </w:t>
      </w:r>
      <w:r w:rsidRPr="000A116D">
        <w:rPr>
          <w:rFonts w:ascii="Helvetica" w:hAnsi="Helvetica" w:cs="Helvetica"/>
          <w:b w:val="0"/>
          <w:sz w:val="19"/>
          <w:szCs w:val="19"/>
        </w:rPr>
        <w:t>28</w:t>
      </w:r>
      <w:r w:rsidRPr="004711FB">
        <w:rPr>
          <w:rFonts w:ascii="Helvetica" w:hAnsi="Helvetica" w:cs="Helvetica"/>
          <w:b w:val="0"/>
          <w:sz w:val="19"/>
          <w:szCs w:val="19"/>
        </w:rPr>
        <w:t xml:space="preserve"> dienu laikā</w:t>
      </w:r>
      <w:r w:rsidRPr="004711FB">
        <w:rPr>
          <w:rFonts w:ascii="TTE49FF008t00" w:hAnsi="TTE49FF008t00" w:cs="TTE49FF008t00"/>
          <w:b w:val="0"/>
          <w:sz w:val="19"/>
          <w:szCs w:val="19"/>
        </w:rPr>
        <w:t xml:space="preserve"> </w:t>
      </w:r>
      <w:r w:rsidRPr="004711FB">
        <w:rPr>
          <w:rFonts w:ascii="Helvetica" w:hAnsi="Helvetica" w:cs="Helvetica"/>
          <w:b w:val="0"/>
          <w:sz w:val="19"/>
          <w:szCs w:val="19"/>
        </w:rPr>
        <w:t>no tā</w:t>
      </w:r>
      <w:r w:rsidRPr="004711FB">
        <w:rPr>
          <w:rFonts w:ascii="TTE49FF008t00" w:hAnsi="TTE49FF008t00" w:cs="TTE49FF008t00"/>
          <w:b w:val="0"/>
          <w:sz w:val="19"/>
          <w:szCs w:val="19"/>
        </w:rPr>
        <w:t xml:space="preserve"> </w:t>
      </w:r>
      <w:r w:rsidRPr="004711FB">
        <w:rPr>
          <w:rFonts w:ascii="Helvetica" w:hAnsi="Helvetica" w:cs="Helvetica"/>
          <w:b w:val="0"/>
          <w:sz w:val="19"/>
          <w:szCs w:val="19"/>
        </w:rPr>
        <w:t>saņemšanas dienas. Ja strī</w:t>
      </w:r>
      <w:r>
        <w:rPr>
          <w:rFonts w:ascii="Helvetica" w:hAnsi="Helvetica" w:cs="Helvetica"/>
          <w:b w:val="0"/>
          <w:sz w:val="19"/>
          <w:szCs w:val="19"/>
        </w:rPr>
        <w:t xml:space="preserve">da risinājumu neizdodas panākt </w:t>
      </w:r>
      <w:r w:rsidRPr="000A116D">
        <w:rPr>
          <w:rFonts w:ascii="Helvetica" w:hAnsi="Helvetica" w:cs="Helvetica"/>
          <w:b w:val="0"/>
          <w:sz w:val="19"/>
          <w:szCs w:val="19"/>
        </w:rPr>
        <w:t>56</w:t>
      </w:r>
      <w:r w:rsidRPr="004711FB">
        <w:rPr>
          <w:rFonts w:ascii="Helvetica" w:hAnsi="Helvetica" w:cs="Helvetica"/>
          <w:b w:val="0"/>
          <w:sz w:val="19"/>
          <w:szCs w:val="19"/>
        </w:rPr>
        <w:t xml:space="preserve"> dienu laikā</w:t>
      </w:r>
      <w:r w:rsidRPr="004711FB">
        <w:rPr>
          <w:rFonts w:ascii="TTE49FF008t00" w:hAnsi="TTE49FF008t00" w:cs="TTE49FF008t00"/>
          <w:b w:val="0"/>
          <w:sz w:val="19"/>
          <w:szCs w:val="19"/>
        </w:rPr>
        <w:t xml:space="preserve"> </w:t>
      </w:r>
      <w:r w:rsidRPr="004711FB">
        <w:rPr>
          <w:rFonts w:ascii="Helvetica" w:hAnsi="Helvetica" w:cs="Helvetica"/>
          <w:b w:val="0"/>
          <w:sz w:val="19"/>
          <w:szCs w:val="19"/>
        </w:rPr>
        <w:t>no strīda risinājuma priekšlikuma saņemšanas dienas, Puses strīdu var nodot izš</w:t>
      </w:r>
      <w:r w:rsidRPr="004711FB">
        <w:rPr>
          <w:rFonts w:ascii="TTE49FF008t00" w:hAnsi="TTE49FF008t00" w:cs="TTE49FF008t00"/>
          <w:b w:val="0"/>
          <w:sz w:val="19"/>
          <w:szCs w:val="19"/>
        </w:rPr>
        <w:t>ķ</w:t>
      </w:r>
      <w:r w:rsidRPr="004711FB">
        <w:rPr>
          <w:rFonts w:ascii="Helvetica" w:hAnsi="Helvetica" w:cs="Helvetica"/>
          <w:b w:val="0"/>
          <w:sz w:val="19"/>
          <w:szCs w:val="19"/>
        </w:rPr>
        <w:t>iršanai tiesā</w:t>
      </w:r>
      <w:r w:rsidRPr="004711FB">
        <w:rPr>
          <w:rFonts w:ascii="TTE49FF008t00" w:hAnsi="TTE49FF008t00" w:cs="TTE49FF008t00"/>
          <w:b w:val="0"/>
          <w:sz w:val="19"/>
          <w:szCs w:val="19"/>
        </w:rPr>
        <w:t xml:space="preserve"> </w:t>
      </w:r>
      <w:r w:rsidRPr="004711FB">
        <w:rPr>
          <w:rFonts w:ascii="Helvetica" w:hAnsi="Helvetica" w:cs="Helvetica"/>
          <w:b w:val="0"/>
          <w:sz w:val="19"/>
          <w:szCs w:val="19"/>
        </w:rPr>
        <w:t>Latvijas Republikas normatīvajos tiesību aktos noteiktajā</w:t>
      </w:r>
      <w:r w:rsidRPr="004711FB">
        <w:rPr>
          <w:rFonts w:ascii="TTE49FF008t00" w:hAnsi="TTE49FF008t00" w:cs="TTE49FF008t00"/>
          <w:b w:val="0"/>
          <w:sz w:val="19"/>
          <w:szCs w:val="19"/>
        </w:rPr>
        <w:t xml:space="preserve"> </w:t>
      </w:r>
      <w:r w:rsidRPr="004711FB">
        <w:rPr>
          <w:rFonts w:ascii="Helvetica" w:hAnsi="Helvetica" w:cs="Helvetica"/>
          <w:b w:val="0"/>
          <w:sz w:val="19"/>
          <w:szCs w:val="19"/>
        </w:rPr>
        <w:t>kārtībā.</w:t>
      </w:r>
    </w:p>
    <w:p w14:paraId="5CDF42C5" w14:textId="77777777" w:rsidR="00236C37" w:rsidRDefault="00236C37" w:rsidP="00E33918">
      <w:pPr>
        <w:autoSpaceDE w:val="0"/>
        <w:autoSpaceDN w:val="0"/>
        <w:adjustRightInd w:val="0"/>
        <w:jc w:val="center"/>
        <w:rPr>
          <w:rFonts w:ascii="Arial" w:hAnsi="Arial" w:cs="Arial"/>
          <w:b/>
          <w:bCs/>
          <w:sz w:val="18"/>
          <w:szCs w:val="20"/>
        </w:rPr>
      </w:pPr>
    </w:p>
    <w:p w14:paraId="7C11732D" w14:textId="77777777" w:rsidR="00236C37" w:rsidRDefault="00236C37" w:rsidP="00E33918">
      <w:pPr>
        <w:autoSpaceDE w:val="0"/>
        <w:autoSpaceDN w:val="0"/>
        <w:adjustRightInd w:val="0"/>
        <w:jc w:val="center"/>
        <w:rPr>
          <w:rFonts w:ascii="Arial" w:hAnsi="Arial" w:cs="Arial"/>
          <w:b/>
          <w:bCs/>
          <w:sz w:val="18"/>
          <w:szCs w:val="20"/>
        </w:rPr>
      </w:pPr>
    </w:p>
    <w:p w14:paraId="447C8FF7" w14:textId="77777777" w:rsidR="00236C37" w:rsidRDefault="00236C37" w:rsidP="00E33918">
      <w:pPr>
        <w:autoSpaceDE w:val="0"/>
        <w:autoSpaceDN w:val="0"/>
        <w:adjustRightInd w:val="0"/>
        <w:jc w:val="center"/>
        <w:rPr>
          <w:rFonts w:ascii="Arial" w:hAnsi="Arial" w:cs="Arial"/>
          <w:b/>
          <w:bCs/>
          <w:sz w:val="18"/>
          <w:szCs w:val="20"/>
        </w:rPr>
      </w:pPr>
    </w:p>
    <w:p w14:paraId="79ABD211" w14:textId="77777777" w:rsidR="00236C37" w:rsidRDefault="00236C37" w:rsidP="00E33918">
      <w:pPr>
        <w:autoSpaceDE w:val="0"/>
        <w:autoSpaceDN w:val="0"/>
        <w:adjustRightInd w:val="0"/>
        <w:jc w:val="center"/>
        <w:rPr>
          <w:rFonts w:ascii="Arial" w:hAnsi="Arial" w:cs="Arial"/>
          <w:b/>
          <w:bCs/>
          <w:sz w:val="18"/>
          <w:szCs w:val="20"/>
        </w:rPr>
      </w:pPr>
    </w:p>
    <w:p w14:paraId="4FA6C020" w14:textId="77777777" w:rsidR="00236C37" w:rsidRDefault="00236C37" w:rsidP="00E33918">
      <w:pPr>
        <w:autoSpaceDE w:val="0"/>
        <w:autoSpaceDN w:val="0"/>
        <w:adjustRightInd w:val="0"/>
        <w:jc w:val="center"/>
        <w:rPr>
          <w:rFonts w:ascii="Arial" w:hAnsi="Arial" w:cs="Arial"/>
          <w:b/>
          <w:bCs/>
          <w:sz w:val="18"/>
          <w:szCs w:val="20"/>
        </w:rPr>
      </w:pPr>
    </w:p>
    <w:p w14:paraId="4B255F78" w14:textId="77777777" w:rsidR="00236C37" w:rsidRDefault="00236C37" w:rsidP="00E33918">
      <w:pPr>
        <w:autoSpaceDE w:val="0"/>
        <w:autoSpaceDN w:val="0"/>
        <w:adjustRightInd w:val="0"/>
        <w:jc w:val="center"/>
        <w:rPr>
          <w:rFonts w:ascii="Arial" w:hAnsi="Arial" w:cs="Arial"/>
          <w:b/>
          <w:bCs/>
          <w:sz w:val="18"/>
          <w:szCs w:val="20"/>
        </w:rPr>
      </w:pPr>
    </w:p>
    <w:p w14:paraId="73CC623F" w14:textId="77777777" w:rsidR="00236C37" w:rsidRDefault="00236C37" w:rsidP="00E33918">
      <w:pPr>
        <w:autoSpaceDE w:val="0"/>
        <w:autoSpaceDN w:val="0"/>
        <w:adjustRightInd w:val="0"/>
        <w:jc w:val="center"/>
        <w:rPr>
          <w:rFonts w:ascii="Arial" w:hAnsi="Arial" w:cs="Arial"/>
          <w:b/>
          <w:bCs/>
          <w:sz w:val="18"/>
          <w:szCs w:val="20"/>
        </w:rPr>
      </w:pPr>
    </w:p>
    <w:p w14:paraId="02E1FB0F" w14:textId="77777777" w:rsidR="00236C37" w:rsidRDefault="00236C37" w:rsidP="00E33918">
      <w:pPr>
        <w:autoSpaceDE w:val="0"/>
        <w:autoSpaceDN w:val="0"/>
        <w:adjustRightInd w:val="0"/>
        <w:jc w:val="center"/>
        <w:rPr>
          <w:rFonts w:ascii="Arial" w:hAnsi="Arial" w:cs="Arial"/>
          <w:b/>
          <w:bCs/>
          <w:sz w:val="18"/>
          <w:szCs w:val="20"/>
        </w:rPr>
      </w:pPr>
    </w:p>
    <w:p w14:paraId="32691EC7" w14:textId="77777777" w:rsidR="00236C37" w:rsidRDefault="00236C37" w:rsidP="00E33918">
      <w:pPr>
        <w:autoSpaceDE w:val="0"/>
        <w:autoSpaceDN w:val="0"/>
        <w:adjustRightInd w:val="0"/>
        <w:jc w:val="center"/>
        <w:rPr>
          <w:rFonts w:ascii="Arial" w:hAnsi="Arial" w:cs="Arial"/>
          <w:b/>
          <w:bCs/>
          <w:sz w:val="18"/>
          <w:szCs w:val="20"/>
        </w:rPr>
      </w:pPr>
    </w:p>
    <w:p w14:paraId="05CE9835" w14:textId="77777777" w:rsidR="00236C37" w:rsidRDefault="00236C37" w:rsidP="00E33918">
      <w:pPr>
        <w:autoSpaceDE w:val="0"/>
        <w:autoSpaceDN w:val="0"/>
        <w:adjustRightInd w:val="0"/>
        <w:jc w:val="center"/>
        <w:rPr>
          <w:rFonts w:ascii="Arial" w:hAnsi="Arial" w:cs="Arial"/>
          <w:b/>
          <w:bCs/>
          <w:sz w:val="18"/>
          <w:szCs w:val="20"/>
        </w:rPr>
      </w:pPr>
    </w:p>
    <w:p w14:paraId="61B1E08D" w14:textId="77777777" w:rsidR="00236C37" w:rsidRDefault="00236C37" w:rsidP="00E33918">
      <w:pPr>
        <w:autoSpaceDE w:val="0"/>
        <w:autoSpaceDN w:val="0"/>
        <w:adjustRightInd w:val="0"/>
        <w:jc w:val="center"/>
        <w:rPr>
          <w:rFonts w:ascii="Arial" w:hAnsi="Arial" w:cs="Arial"/>
          <w:b/>
          <w:bCs/>
          <w:sz w:val="18"/>
          <w:szCs w:val="20"/>
        </w:rPr>
      </w:pPr>
    </w:p>
    <w:p w14:paraId="00005D04" w14:textId="77777777" w:rsidR="00236C37" w:rsidRDefault="00236C37" w:rsidP="00E33918">
      <w:pPr>
        <w:autoSpaceDE w:val="0"/>
        <w:autoSpaceDN w:val="0"/>
        <w:adjustRightInd w:val="0"/>
        <w:jc w:val="center"/>
        <w:rPr>
          <w:rFonts w:ascii="Arial" w:hAnsi="Arial" w:cs="Arial"/>
          <w:b/>
          <w:bCs/>
          <w:sz w:val="18"/>
          <w:szCs w:val="20"/>
        </w:rPr>
      </w:pPr>
    </w:p>
    <w:p w14:paraId="28FD0320" w14:textId="77777777" w:rsidR="00236C37" w:rsidRDefault="00236C37" w:rsidP="00E33918">
      <w:pPr>
        <w:autoSpaceDE w:val="0"/>
        <w:autoSpaceDN w:val="0"/>
        <w:adjustRightInd w:val="0"/>
        <w:jc w:val="center"/>
        <w:rPr>
          <w:rFonts w:ascii="Arial" w:hAnsi="Arial" w:cs="Arial"/>
          <w:b/>
          <w:bCs/>
          <w:sz w:val="18"/>
          <w:szCs w:val="20"/>
        </w:rPr>
      </w:pPr>
    </w:p>
    <w:p w14:paraId="0D6D9D99" w14:textId="77777777" w:rsidR="00236C37" w:rsidRDefault="00236C37" w:rsidP="00E33918">
      <w:pPr>
        <w:autoSpaceDE w:val="0"/>
        <w:autoSpaceDN w:val="0"/>
        <w:adjustRightInd w:val="0"/>
        <w:jc w:val="center"/>
        <w:rPr>
          <w:rFonts w:ascii="Arial" w:hAnsi="Arial" w:cs="Arial"/>
          <w:b/>
          <w:bCs/>
          <w:sz w:val="18"/>
          <w:szCs w:val="20"/>
        </w:rPr>
      </w:pPr>
    </w:p>
    <w:p w14:paraId="4143B5F9" w14:textId="77777777" w:rsidR="00236C37" w:rsidRDefault="00236C37" w:rsidP="00E33918">
      <w:pPr>
        <w:autoSpaceDE w:val="0"/>
        <w:autoSpaceDN w:val="0"/>
        <w:adjustRightInd w:val="0"/>
        <w:jc w:val="center"/>
        <w:rPr>
          <w:rFonts w:ascii="Arial" w:hAnsi="Arial" w:cs="Arial"/>
          <w:b/>
          <w:bCs/>
          <w:sz w:val="18"/>
          <w:szCs w:val="20"/>
        </w:rPr>
      </w:pPr>
    </w:p>
    <w:p w14:paraId="5DA8DE8F" w14:textId="77777777" w:rsidR="00236C37" w:rsidRDefault="00236C37" w:rsidP="00E33918">
      <w:pPr>
        <w:autoSpaceDE w:val="0"/>
        <w:autoSpaceDN w:val="0"/>
        <w:adjustRightInd w:val="0"/>
        <w:jc w:val="center"/>
        <w:rPr>
          <w:rFonts w:ascii="Arial" w:hAnsi="Arial" w:cs="Arial"/>
          <w:b/>
          <w:bCs/>
          <w:sz w:val="18"/>
          <w:szCs w:val="20"/>
        </w:rPr>
      </w:pPr>
    </w:p>
    <w:p w14:paraId="326EEA45" w14:textId="77777777" w:rsidR="00236C37" w:rsidRDefault="00236C37" w:rsidP="00E33918">
      <w:pPr>
        <w:autoSpaceDE w:val="0"/>
        <w:autoSpaceDN w:val="0"/>
        <w:adjustRightInd w:val="0"/>
        <w:jc w:val="center"/>
        <w:rPr>
          <w:rFonts w:ascii="Arial" w:hAnsi="Arial" w:cs="Arial"/>
          <w:b/>
          <w:bCs/>
          <w:sz w:val="18"/>
          <w:szCs w:val="20"/>
        </w:rPr>
      </w:pPr>
    </w:p>
    <w:p w14:paraId="641E1622" w14:textId="77777777" w:rsidR="00236C37" w:rsidRDefault="00236C37" w:rsidP="00E33918">
      <w:pPr>
        <w:autoSpaceDE w:val="0"/>
        <w:autoSpaceDN w:val="0"/>
        <w:adjustRightInd w:val="0"/>
        <w:jc w:val="center"/>
        <w:rPr>
          <w:rFonts w:ascii="Arial" w:hAnsi="Arial" w:cs="Arial"/>
          <w:b/>
          <w:bCs/>
          <w:sz w:val="18"/>
          <w:szCs w:val="20"/>
        </w:rPr>
      </w:pPr>
    </w:p>
    <w:p w14:paraId="7143F19D" w14:textId="77777777" w:rsidR="00236C37" w:rsidRDefault="00236C37" w:rsidP="00E33918">
      <w:pPr>
        <w:autoSpaceDE w:val="0"/>
        <w:autoSpaceDN w:val="0"/>
        <w:adjustRightInd w:val="0"/>
        <w:jc w:val="center"/>
        <w:rPr>
          <w:rFonts w:ascii="Arial" w:hAnsi="Arial" w:cs="Arial"/>
          <w:b/>
          <w:bCs/>
          <w:sz w:val="18"/>
          <w:szCs w:val="20"/>
        </w:rPr>
      </w:pPr>
    </w:p>
    <w:p w14:paraId="5698F704" w14:textId="77777777" w:rsidR="00236C37" w:rsidRDefault="00236C37" w:rsidP="00E33918">
      <w:pPr>
        <w:autoSpaceDE w:val="0"/>
        <w:autoSpaceDN w:val="0"/>
        <w:adjustRightInd w:val="0"/>
        <w:jc w:val="center"/>
        <w:rPr>
          <w:rFonts w:ascii="Arial" w:hAnsi="Arial" w:cs="Arial"/>
          <w:b/>
          <w:bCs/>
          <w:sz w:val="18"/>
          <w:szCs w:val="20"/>
        </w:rPr>
      </w:pPr>
    </w:p>
    <w:p w14:paraId="45492C58" w14:textId="77777777" w:rsidR="00236C37" w:rsidRDefault="00236C37" w:rsidP="00E33918">
      <w:pPr>
        <w:autoSpaceDE w:val="0"/>
        <w:autoSpaceDN w:val="0"/>
        <w:adjustRightInd w:val="0"/>
        <w:jc w:val="center"/>
        <w:rPr>
          <w:rFonts w:ascii="Arial" w:hAnsi="Arial" w:cs="Arial"/>
          <w:b/>
          <w:bCs/>
          <w:sz w:val="18"/>
          <w:szCs w:val="20"/>
        </w:rPr>
      </w:pPr>
    </w:p>
    <w:p w14:paraId="23370848" w14:textId="77777777" w:rsidR="00236C37" w:rsidRDefault="00236C37" w:rsidP="00E33918">
      <w:pPr>
        <w:autoSpaceDE w:val="0"/>
        <w:autoSpaceDN w:val="0"/>
        <w:adjustRightInd w:val="0"/>
        <w:jc w:val="center"/>
        <w:rPr>
          <w:rFonts w:ascii="Arial" w:hAnsi="Arial" w:cs="Arial"/>
          <w:b/>
          <w:bCs/>
          <w:sz w:val="18"/>
          <w:szCs w:val="20"/>
        </w:rPr>
      </w:pPr>
    </w:p>
    <w:p w14:paraId="1145839B" w14:textId="77777777" w:rsidR="00236C37" w:rsidRDefault="00236C37" w:rsidP="00E33918">
      <w:pPr>
        <w:autoSpaceDE w:val="0"/>
        <w:autoSpaceDN w:val="0"/>
        <w:adjustRightInd w:val="0"/>
        <w:jc w:val="center"/>
        <w:rPr>
          <w:rFonts w:ascii="Arial" w:hAnsi="Arial" w:cs="Arial"/>
          <w:b/>
          <w:bCs/>
          <w:sz w:val="18"/>
          <w:szCs w:val="20"/>
        </w:rPr>
      </w:pPr>
    </w:p>
    <w:p w14:paraId="32D695CB" w14:textId="77777777" w:rsidR="00236C37" w:rsidRDefault="00236C37" w:rsidP="00E33918">
      <w:pPr>
        <w:autoSpaceDE w:val="0"/>
        <w:autoSpaceDN w:val="0"/>
        <w:adjustRightInd w:val="0"/>
        <w:jc w:val="center"/>
        <w:rPr>
          <w:rFonts w:ascii="Arial" w:hAnsi="Arial" w:cs="Arial"/>
          <w:b/>
          <w:bCs/>
          <w:sz w:val="18"/>
          <w:szCs w:val="20"/>
        </w:rPr>
      </w:pPr>
    </w:p>
    <w:p w14:paraId="6D3D6755" w14:textId="77777777" w:rsidR="00236C37" w:rsidRDefault="00236C37" w:rsidP="00E33918">
      <w:pPr>
        <w:autoSpaceDE w:val="0"/>
        <w:autoSpaceDN w:val="0"/>
        <w:adjustRightInd w:val="0"/>
        <w:jc w:val="center"/>
        <w:rPr>
          <w:rFonts w:ascii="Arial" w:hAnsi="Arial" w:cs="Arial"/>
          <w:b/>
          <w:bCs/>
          <w:sz w:val="18"/>
          <w:szCs w:val="20"/>
        </w:rPr>
      </w:pPr>
    </w:p>
    <w:p w14:paraId="67B218DE" w14:textId="77777777" w:rsidR="00236C37" w:rsidRDefault="00236C37" w:rsidP="00E33918">
      <w:pPr>
        <w:autoSpaceDE w:val="0"/>
        <w:autoSpaceDN w:val="0"/>
        <w:adjustRightInd w:val="0"/>
        <w:jc w:val="center"/>
        <w:rPr>
          <w:rFonts w:ascii="Arial" w:hAnsi="Arial" w:cs="Arial"/>
          <w:b/>
          <w:bCs/>
          <w:sz w:val="18"/>
          <w:szCs w:val="20"/>
        </w:rPr>
      </w:pPr>
    </w:p>
    <w:p w14:paraId="3670F98E" w14:textId="77777777" w:rsidR="00236C37" w:rsidRDefault="00236C37" w:rsidP="00E33918">
      <w:pPr>
        <w:autoSpaceDE w:val="0"/>
        <w:autoSpaceDN w:val="0"/>
        <w:adjustRightInd w:val="0"/>
        <w:jc w:val="center"/>
        <w:rPr>
          <w:rFonts w:ascii="Arial" w:hAnsi="Arial" w:cs="Arial"/>
          <w:b/>
          <w:bCs/>
          <w:sz w:val="18"/>
          <w:szCs w:val="20"/>
        </w:rPr>
      </w:pPr>
    </w:p>
    <w:p w14:paraId="27228E8F" w14:textId="77777777" w:rsidR="00236C37" w:rsidRDefault="00236C37" w:rsidP="00E33918">
      <w:pPr>
        <w:autoSpaceDE w:val="0"/>
        <w:autoSpaceDN w:val="0"/>
        <w:adjustRightInd w:val="0"/>
        <w:jc w:val="center"/>
        <w:rPr>
          <w:rFonts w:ascii="Arial" w:hAnsi="Arial" w:cs="Arial"/>
          <w:b/>
          <w:bCs/>
          <w:sz w:val="18"/>
          <w:szCs w:val="20"/>
        </w:rPr>
      </w:pPr>
    </w:p>
    <w:p w14:paraId="73C3D2D9" w14:textId="77777777" w:rsidR="00236C37" w:rsidRDefault="00236C37" w:rsidP="00E33918">
      <w:pPr>
        <w:autoSpaceDE w:val="0"/>
        <w:autoSpaceDN w:val="0"/>
        <w:adjustRightInd w:val="0"/>
        <w:jc w:val="center"/>
        <w:rPr>
          <w:rFonts w:ascii="Arial" w:hAnsi="Arial" w:cs="Arial"/>
          <w:b/>
          <w:bCs/>
          <w:sz w:val="18"/>
          <w:szCs w:val="20"/>
        </w:rPr>
      </w:pPr>
    </w:p>
    <w:p w14:paraId="3A7CB2F0" w14:textId="77777777" w:rsidR="00236C37" w:rsidRDefault="00236C37" w:rsidP="00E33918">
      <w:pPr>
        <w:autoSpaceDE w:val="0"/>
        <w:autoSpaceDN w:val="0"/>
        <w:adjustRightInd w:val="0"/>
        <w:jc w:val="center"/>
        <w:rPr>
          <w:rFonts w:ascii="Arial" w:hAnsi="Arial" w:cs="Arial"/>
          <w:b/>
          <w:bCs/>
          <w:sz w:val="18"/>
          <w:szCs w:val="20"/>
        </w:rPr>
      </w:pPr>
    </w:p>
    <w:p w14:paraId="5CE96E70" w14:textId="77777777" w:rsidR="00236C37" w:rsidRDefault="00236C37" w:rsidP="00E33918">
      <w:pPr>
        <w:autoSpaceDE w:val="0"/>
        <w:autoSpaceDN w:val="0"/>
        <w:adjustRightInd w:val="0"/>
        <w:jc w:val="center"/>
        <w:rPr>
          <w:rFonts w:ascii="Arial" w:hAnsi="Arial" w:cs="Arial"/>
          <w:b/>
          <w:bCs/>
          <w:sz w:val="18"/>
          <w:szCs w:val="20"/>
        </w:rPr>
      </w:pPr>
    </w:p>
    <w:p w14:paraId="023EA2F2" w14:textId="77777777" w:rsidR="00236C37" w:rsidRDefault="00236C37" w:rsidP="00E33918">
      <w:pPr>
        <w:autoSpaceDE w:val="0"/>
        <w:autoSpaceDN w:val="0"/>
        <w:adjustRightInd w:val="0"/>
        <w:jc w:val="center"/>
        <w:rPr>
          <w:rFonts w:ascii="Arial" w:hAnsi="Arial" w:cs="Arial"/>
          <w:b/>
          <w:bCs/>
          <w:sz w:val="18"/>
          <w:szCs w:val="20"/>
        </w:rPr>
      </w:pPr>
    </w:p>
    <w:p w14:paraId="37FDD2BD" w14:textId="77777777" w:rsidR="00236C37" w:rsidRDefault="00236C37" w:rsidP="00E33918">
      <w:pPr>
        <w:autoSpaceDE w:val="0"/>
        <w:autoSpaceDN w:val="0"/>
        <w:adjustRightInd w:val="0"/>
        <w:jc w:val="center"/>
        <w:rPr>
          <w:rFonts w:ascii="Arial" w:hAnsi="Arial" w:cs="Arial"/>
          <w:b/>
          <w:bCs/>
          <w:sz w:val="18"/>
          <w:szCs w:val="20"/>
        </w:rPr>
      </w:pPr>
    </w:p>
    <w:p w14:paraId="1F8A78AD" w14:textId="77777777" w:rsidR="00236C37" w:rsidRDefault="00236C37" w:rsidP="00E33918">
      <w:pPr>
        <w:autoSpaceDE w:val="0"/>
        <w:autoSpaceDN w:val="0"/>
        <w:adjustRightInd w:val="0"/>
        <w:jc w:val="center"/>
        <w:rPr>
          <w:rFonts w:ascii="Arial" w:hAnsi="Arial" w:cs="Arial"/>
          <w:b/>
          <w:bCs/>
          <w:sz w:val="18"/>
          <w:szCs w:val="20"/>
        </w:rPr>
      </w:pPr>
    </w:p>
    <w:p w14:paraId="1E44516D" w14:textId="77777777" w:rsidR="00236C37" w:rsidRDefault="00236C37" w:rsidP="00E33918">
      <w:pPr>
        <w:autoSpaceDE w:val="0"/>
        <w:autoSpaceDN w:val="0"/>
        <w:adjustRightInd w:val="0"/>
        <w:jc w:val="center"/>
        <w:rPr>
          <w:rFonts w:ascii="Arial" w:hAnsi="Arial" w:cs="Arial"/>
          <w:b/>
          <w:bCs/>
          <w:sz w:val="18"/>
          <w:szCs w:val="20"/>
        </w:rPr>
      </w:pPr>
    </w:p>
    <w:p w14:paraId="3DF48E80" w14:textId="77777777" w:rsidR="00236C37" w:rsidRDefault="00236C37" w:rsidP="00E33918">
      <w:pPr>
        <w:autoSpaceDE w:val="0"/>
        <w:autoSpaceDN w:val="0"/>
        <w:adjustRightInd w:val="0"/>
        <w:jc w:val="center"/>
        <w:rPr>
          <w:rFonts w:ascii="Arial" w:hAnsi="Arial" w:cs="Arial"/>
          <w:b/>
          <w:bCs/>
          <w:sz w:val="18"/>
          <w:szCs w:val="20"/>
        </w:rPr>
      </w:pPr>
    </w:p>
    <w:p w14:paraId="6A0B9E69" w14:textId="77777777" w:rsidR="00236C37" w:rsidRDefault="00236C37" w:rsidP="00E33918">
      <w:pPr>
        <w:autoSpaceDE w:val="0"/>
        <w:autoSpaceDN w:val="0"/>
        <w:adjustRightInd w:val="0"/>
        <w:jc w:val="center"/>
        <w:rPr>
          <w:rFonts w:ascii="Arial" w:hAnsi="Arial" w:cs="Arial"/>
          <w:b/>
          <w:bCs/>
          <w:sz w:val="18"/>
          <w:szCs w:val="20"/>
        </w:rPr>
      </w:pPr>
    </w:p>
    <w:p w14:paraId="5AC92126" w14:textId="77777777" w:rsidR="00236C37" w:rsidRDefault="00236C37" w:rsidP="00E33918">
      <w:pPr>
        <w:autoSpaceDE w:val="0"/>
        <w:autoSpaceDN w:val="0"/>
        <w:adjustRightInd w:val="0"/>
        <w:jc w:val="center"/>
        <w:rPr>
          <w:rFonts w:ascii="Arial" w:hAnsi="Arial" w:cs="Arial"/>
          <w:b/>
          <w:bCs/>
          <w:sz w:val="18"/>
          <w:szCs w:val="20"/>
        </w:rPr>
      </w:pPr>
    </w:p>
    <w:p w14:paraId="71098412" w14:textId="77777777" w:rsidR="00236C37" w:rsidRDefault="00236C37" w:rsidP="00E33918">
      <w:pPr>
        <w:autoSpaceDE w:val="0"/>
        <w:autoSpaceDN w:val="0"/>
        <w:adjustRightInd w:val="0"/>
        <w:jc w:val="center"/>
        <w:rPr>
          <w:rFonts w:ascii="Arial" w:hAnsi="Arial" w:cs="Arial"/>
          <w:b/>
          <w:bCs/>
          <w:sz w:val="18"/>
          <w:szCs w:val="20"/>
        </w:rPr>
      </w:pPr>
    </w:p>
    <w:p w14:paraId="151C9B81" w14:textId="77777777" w:rsidR="00236C37" w:rsidRDefault="00236C37" w:rsidP="00E33918">
      <w:pPr>
        <w:autoSpaceDE w:val="0"/>
        <w:autoSpaceDN w:val="0"/>
        <w:adjustRightInd w:val="0"/>
        <w:jc w:val="center"/>
        <w:rPr>
          <w:rFonts w:ascii="Arial" w:hAnsi="Arial" w:cs="Arial"/>
          <w:b/>
          <w:bCs/>
          <w:sz w:val="18"/>
          <w:szCs w:val="20"/>
        </w:rPr>
      </w:pPr>
    </w:p>
    <w:p w14:paraId="05866C2C" w14:textId="77777777" w:rsidR="00236C37" w:rsidRDefault="00236C37" w:rsidP="00E33918">
      <w:pPr>
        <w:autoSpaceDE w:val="0"/>
        <w:autoSpaceDN w:val="0"/>
        <w:adjustRightInd w:val="0"/>
        <w:jc w:val="center"/>
        <w:rPr>
          <w:rFonts w:ascii="Arial" w:hAnsi="Arial" w:cs="Arial"/>
          <w:b/>
          <w:bCs/>
          <w:sz w:val="18"/>
          <w:szCs w:val="20"/>
        </w:rPr>
      </w:pPr>
    </w:p>
    <w:p w14:paraId="10F09254" w14:textId="77777777" w:rsidR="00236C37" w:rsidRDefault="00236C37" w:rsidP="00E33918">
      <w:pPr>
        <w:autoSpaceDE w:val="0"/>
        <w:autoSpaceDN w:val="0"/>
        <w:adjustRightInd w:val="0"/>
        <w:jc w:val="center"/>
        <w:rPr>
          <w:rFonts w:ascii="Arial" w:hAnsi="Arial" w:cs="Arial"/>
          <w:b/>
          <w:bCs/>
          <w:sz w:val="18"/>
          <w:szCs w:val="20"/>
        </w:rPr>
      </w:pPr>
    </w:p>
    <w:p w14:paraId="782A58C9" w14:textId="77777777" w:rsidR="00236C37" w:rsidRDefault="00236C37" w:rsidP="00E33918">
      <w:pPr>
        <w:autoSpaceDE w:val="0"/>
        <w:autoSpaceDN w:val="0"/>
        <w:adjustRightInd w:val="0"/>
        <w:jc w:val="center"/>
        <w:rPr>
          <w:rFonts w:ascii="Arial" w:hAnsi="Arial" w:cs="Arial"/>
          <w:b/>
          <w:bCs/>
          <w:sz w:val="18"/>
          <w:szCs w:val="20"/>
        </w:rPr>
      </w:pPr>
    </w:p>
    <w:p w14:paraId="0B9D00AC" w14:textId="77777777" w:rsidR="00236C37" w:rsidRDefault="00236C37" w:rsidP="00E33918">
      <w:pPr>
        <w:autoSpaceDE w:val="0"/>
        <w:autoSpaceDN w:val="0"/>
        <w:adjustRightInd w:val="0"/>
        <w:jc w:val="center"/>
        <w:rPr>
          <w:rFonts w:ascii="Arial" w:hAnsi="Arial" w:cs="Arial"/>
          <w:b/>
          <w:bCs/>
          <w:sz w:val="18"/>
          <w:szCs w:val="20"/>
        </w:rPr>
      </w:pPr>
    </w:p>
    <w:p w14:paraId="212F7E75" w14:textId="77777777" w:rsidR="00236C37" w:rsidRDefault="00236C37" w:rsidP="00E33918">
      <w:pPr>
        <w:autoSpaceDE w:val="0"/>
        <w:autoSpaceDN w:val="0"/>
        <w:adjustRightInd w:val="0"/>
        <w:jc w:val="center"/>
        <w:rPr>
          <w:rFonts w:ascii="Arial" w:hAnsi="Arial" w:cs="Arial"/>
          <w:b/>
          <w:bCs/>
          <w:sz w:val="18"/>
          <w:szCs w:val="20"/>
        </w:rPr>
      </w:pPr>
    </w:p>
    <w:p w14:paraId="36131C48" w14:textId="77777777" w:rsidR="00236C37" w:rsidRDefault="00236C37" w:rsidP="00E33918">
      <w:pPr>
        <w:autoSpaceDE w:val="0"/>
        <w:autoSpaceDN w:val="0"/>
        <w:adjustRightInd w:val="0"/>
        <w:jc w:val="center"/>
        <w:rPr>
          <w:rFonts w:ascii="Arial" w:hAnsi="Arial" w:cs="Arial"/>
          <w:b/>
          <w:bCs/>
          <w:sz w:val="18"/>
          <w:szCs w:val="20"/>
        </w:rPr>
      </w:pPr>
    </w:p>
    <w:p w14:paraId="1630BE77" w14:textId="77777777" w:rsidR="00236C37" w:rsidRDefault="00236C37" w:rsidP="00E33918">
      <w:pPr>
        <w:autoSpaceDE w:val="0"/>
        <w:autoSpaceDN w:val="0"/>
        <w:adjustRightInd w:val="0"/>
        <w:jc w:val="center"/>
        <w:rPr>
          <w:rFonts w:ascii="Arial" w:hAnsi="Arial" w:cs="Arial"/>
          <w:b/>
          <w:bCs/>
          <w:sz w:val="18"/>
          <w:szCs w:val="20"/>
        </w:rPr>
      </w:pPr>
    </w:p>
    <w:p w14:paraId="67079992" w14:textId="77777777" w:rsidR="00236C37" w:rsidRDefault="00236C37" w:rsidP="00E33918">
      <w:pPr>
        <w:autoSpaceDE w:val="0"/>
        <w:autoSpaceDN w:val="0"/>
        <w:adjustRightInd w:val="0"/>
        <w:jc w:val="center"/>
        <w:rPr>
          <w:rFonts w:ascii="Arial" w:hAnsi="Arial" w:cs="Arial"/>
          <w:b/>
          <w:bCs/>
          <w:sz w:val="18"/>
          <w:szCs w:val="20"/>
        </w:rPr>
      </w:pPr>
    </w:p>
    <w:p w14:paraId="299B54AD" w14:textId="77777777" w:rsidR="00236C37" w:rsidRDefault="00236C37" w:rsidP="00E33918">
      <w:pPr>
        <w:autoSpaceDE w:val="0"/>
        <w:autoSpaceDN w:val="0"/>
        <w:adjustRightInd w:val="0"/>
        <w:jc w:val="center"/>
        <w:rPr>
          <w:rFonts w:ascii="Arial" w:hAnsi="Arial" w:cs="Arial"/>
          <w:b/>
          <w:bCs/>
          <w:sz w:val="18"/>
          <w:szCs w:val="20"/>
        </w:rPr>
      </w:pPr>
    </w:p>
    <w:p w14:paraId="470C3422" w14:textId="77777777" w:rsidR="00236C37" w:rsidRDefault="00236C37" w:rsidP="00E33918">
      <w:pPr>
        <w:autoSpaceDE w:val="0"/>
        <w:autoSpaceDN w:val="0"/>
        <w:adjustRightInd w:val="0"/>
        <w:jc w:val="center"/>
        <w:rPr>
          <w:rFonts w:ascii="Arial" w:hAnsi="Arial" w:cs="Arial"/>
          <w:b/>
          <w:bCs/>
          <w:sz w:val="18"/>
          <w:szCs w:val="20"/>
        </w:rPr>
      </w:pPr>
    </w:p>
    <w:p w14:paraId="3A38DA89" w14:textId="77777777" w:rsidR="00236C37" w:rsidRDefault="00236C37" w:rsidP="00E33918">
      <w:pPr>
        <w:autoSpaceDE w:val="0"/>
        <w:autoSpaceDN w:val="0"/>
        <w:adjustRightInd w:val="0"/>
        <w:jc w:val="center"/>
        <w:rPr>
          <w:rFonts w:ascii="Arial" w:hAnsi="Arial" w:cs="Arial"/>
          <w:b/>
          <w:bCs/>
          <w:sz w:val="18"/>
          <w:szCs w:val="20"/>
        </w:rPr>
      </w:pPr>
    </w:p>
    <w:p w14:paraId="32249FF9" w14:textId="77777777" w:rsidR="00236C37" w:rsidRDefault="00236C37" w:rsidP="00E33918">
      <w:pPr>
        <w:autoSpaceDE w:val="0"/>
        <w:autoSpaceDN w:val="0"/>
        <w:adjustRightInd w:val="0"/>
        <w:jc w:val="center"/>
        <w:rPr>
          <w:rFonts w:ascii="Arial" w:hAnsi="Arial" w:cs="Arial"/>
          <w:b/>
          <w:bCs/>
          <w:sz w:val="18"/>
          <w:szCs w:val="20"/>
        </w:rPr>
      </w:pPr>
    </w:p>
    <w:p w14:paraId="4219E401" w14:textId="77777777" w:rsidR="00236C37" w:rsidRDefault="00236C37" w:rsidP="00E33918">
      <w:pPr>
        <w:autoSpaceDE w:val="0"/>
        <w:autoSpaceDN w:val="0"/>
        <w:adjustRightInd w:val="0"/>
        <w:jc w:val="center"/>
        <w:rPr>
          <w:rFonts w:ascii="Arial" w:hAnsi="Arial" w:cs="Arial"/>
          <w:b/>
          <w:bCs/>
          <w:sz w:val="18"/>
          <w:szCs w:val="20"/>
        </w:rPr>
      </w:pPr>
    </w:p>
    <w:p w14:paraId="764CDE51" w14:textId="77777777" w:rsidR="00236C37" w:rsidRDefault="00236C37" w:rsidP="00E33918">
      <w:pPr>
        <w:autoSpaceDE w:val="0"/>
        <w:autoSpaceDN w:val="0"/>
        <w:adjustRightInd w:val="0"/>
        <w:jc w:val="center"/>
        <w:rPr>
          <w:rFonts w:ascii="Arial" w:hAnsi="Arial" w:cs="Arial"/>
          <w:b/>
          <w:bCs/>
          <w:sz w:val="18"/>
          <w:szCs w:val="20"/>
        </w:rPr>
      </w:pPr>
    </w:p>
    <w:p w14:paraId="093FFE11" w14:textId="5EA33C7E" w:rsidR="00E33918" w:rsidRPr="006E14EC" w:rsidRDefault="00E33918" w:rsidP="006E14EC">
      <w:pPr>
        <w:pStyle w:val="Apakpunkts"/>
        <w:numPr>
          <w:ilvl w:val="0"/>
          <w:numId w:val="0"/>
        </w:numPr>
        <w:spacing w:before="120" w:after="120"/>
        <w:jc w:val="both"/>
        <w:rPr>
          <w:rFonts w:cs="Arial"/>
          <w:b w:val="0"/>
          <w:szCs w:val="20"/>
        </w:rPr>
      </w:pPr>
      <w:r w:rsidRPr="00F0641E">
        <w:rPr>
          <w:rFonts w:cs="Arial"/>
          <w:b w:val="0"/>
          <w:szCs w:val="20"/>
        </w:rPr>
        <w:t>.</w:t>
      </w:r>
    </w:p>
    <w:p w14:paraId="770290D0" w14:textId="77777777" w:rsidR="00130885" w:rsidRPr="002B7ED3" w:rsidRDefault="00130885" w:rsidP="00130885">
      <w:pPr>
        <w:pStyle w:val="Punkts"/>
        <w:numPr>
          <w:ilvl w:val="0"/>
          <w:numId w:val="0"/>
        </w:numPr>
        <w:jc w:val="center"/>
      </w:pPr>
    </w:p>
    <w:p w14:paraId="387A7612" w14:textId="77777777" w:rsidR="00130885" w:rsidRPr="002B7ED3" w:rsidRDefault="00130885" w:rsidP="00130885">
      <w:pPr>
        <w:pStyle w:val="Punkts"/>
        <w:numPr>
          <w:ilvl w:val="0"/>
          <w:numId w:val="0"/>
        </w:numPr>
        <w:jc w:val="center"/>
      </w:pPr>
    </w:p>
    <w:p w14:paraId="4D1069C7" w14:textId="77777777" w:rsidR="00130885" w:rsidRPr="002B7ED3" w:rsidRDefault="00130885" w:rsidP="00130885">
      <w:pPr>
        <w:pStyle w:val="Punkts"/>
        <w:numPr>
          <w:ilvl w:val="0"/>
          <w:numId w:val="0"/>
        </w:numPr>
        <w:jc w:val="center"/>
      </w:pPr>
    </w:p>
    <w:p w14:paraId="09B6DDF3" w14:textId="77777777" w:rsidR="00130885" w:rsidRPr="002B7ED3" w:rsidRDefault="00130885" w:rsidP="00130885">
      <w:pPr>
        <w:pStyle w:val="Punkts"/>
        <w:numPr>
          <w:ilvl w:val="0"/>
          <w:numId w:val="0"/>
        </w:numPr>
        <w:jc w:val="center"/>
      </w:pPr>
    </w:p>
    <w:p w14:paraId="476D60E9" w14:textId="77777777" w:rsidR="00130885" w:rsidRPr="002B7ED3" w:rsidRDefault="00130885" w:rsidP="00130885">
      <w:pPr>
        <w:pStyle w:val="Punkts"/>
        <w:numPr>
          <w:ilvl w:val="0"/>
          <w:numId w:val="0"/>
        </w:numPr>
        <w:jc w:val="center"/>
      </w:pPr>
    </w:p>
    <w:p w14:paraId="4A2B95DF" w14:textId="77777777" w:rsidR="00130885" w:rsidRPr="002B7ED3" w:rsidRDefault="00130885" w:rsidP="00130885">
      <w:pPr>
        <w:pStyle w:val="Punkts"/>
        <w:numPr>
          <w:ilvl w:val="0"/>
          <w:numId w:val="0"/>
        </w:numPr>
        <w:jc w:val="center"/>
      </w:pPr>
    </w:p>
    <w:p w14:paraId="052173F1" w14:textId="77777777" w:rsidR="00130885" w:rsidRPr="002B7ED3" w:rsidRDefault="00130885" w:rsidP="00130885">
      <w:pPr>
        <w:pStyle w:val="Punkts"/>
        <w:numPr>
          <w:ilvl w:val="0"/>
          <w:numId w:val="0"/>
        </w:numPr>
        <w:jc w:val="center"/>
      </w:pPr>
    </w:p>
    <w:p w14:paraId="6F69958D" w14:textId="77777777" w:rsidR="00130885" w:rsidRPr="002B7ED3" w:rsidRDefault="00130885" w:rsidP="00130885">
      <w:pPr>
        <w:pStyle w:val="Punkts"/>
        <w:numPr>
          <w:ilvl w:val="0"/>
          <w:numId w:val="0"/>
        </w:numPr>
        <w:jc w:val="center"/>
      </w:pPr>
    </w:p>
    <w:p w14:paraId="409B3A7C" w14:textId="77777777" w:rsidR="00130885" w:rsidRPr="002B7ED3" w:rsidRDefault="00130885" w:rsidP="00130885">
      <w:pPr>
        <w:pStyle w:val="Punkts"/>
        <w:numPr>
          <w:ilvl w:val="0"/>
          <w:numId w:val="0"/>
        </w:numPr>
        <w:jc w:val="center"/>
      </w:pPr>
    </w:p>
    <w:p w14:paraId="1E1F6F0E" w14:textId="77777777" w:rsidR="00130885" w:rsidRPr="002B7ED3" w:rsidRDefault="00130885" w:rsidP="00130885">
      <w:pPr>
        <w:pStyle w:val="Punkts"/>
        <w:numPr>
          <w:ilvl w:val="0"/>
          <w:numId w:val="0"/>
        </w:numPr>
        <w:jc w:val="center"/>
      </w:pPr>
    </w:p>
    <w:p w14:paraId="36F434EB" w14:textId="77777777" w:rsidR="00130885" w:rsidRPr="002B7ED3" w:rsidRDefault="00130885" w:rsidP="00130885">
      <w:pPr>
        <w:pStyle w:val="Punkts"/>
        <w:numPr>
          <w:ilvl w:val="0"/>
          <w:numId w:val="0"/>
        </w:numPr>
        <w:jc w:val="center"/>
      </w:pPr>
    </w:p>
    <w:p w14:paraId="519EE420" w14:textId="77777777" w:rsidR="00130885" w:rsidRPr="002B7ED3" w:rsidRDefault="00130885" w:rsidP="00130885">
      <w:pPr>
        <w:pStyle w:val="Punkts"/>
        <w:numPr>
          <w:ilvl w:val="0"/>
          <w:numId w:val="0"/>
        </w:numPr>
        <w:jc w:val="center"/>
      </w:pPr>
    </w:p>
    <w:p w14:paraId="57A287C6" w14:textId="77777777" w:rsidR="00130885" w:rsidRPr="002B7ED3" w:rsidRDefault="00130885" w:rsidP="00130885">
      <w:pPr>
        <w:pStyle w:val="Punkts"/>
        <w:numPr>
          <w:ilvl w:val="0"/>
          <w:numId w:val="0"/>
        </w:numPr>
        <w:jc w:val="center"/>
      </w:pPr>
    </w:p>
    <w:p w14:paraId="113FA334" w14:textId="77777777" w:rsidR="00130885" w:rsidRPr="002B7ED3" w:rsidRDefault="00130885" w:rsidP="00130885">
      <w:pPr>
        <w:pStyle w:val="Punkts"/>
        <w:numPr>
          <w:ilvl w:val="0"/>
          <w:numId w:val="0"/>
        </w:numPr>
        <w:jc w:val="center"/>
      </w:pPr>
    </w:p>
    <w:p w14:paraId="5164C76C" w14:textId="77777777" w:rsidR="00130885" w:rsidRPr="002B7ED3" w:rsidRDefault="00130885" w:rsidP="00130885">
      <w:pPr>
        <w:pStyle w:val="Punkts"/>
        <w:numPr>
          <w:ilvl w:val="0"/>
          <w:numId w:val="0"/>
        </w:numPr>
        <w:jc w:val="center"/>
      </w:pPr>
    </w:p>
    <w:p w14:paraId="224369A8" w14:textId="77777777" w:rsidR="00130885" w:rsidRPr="002B7ED3" w:rsidRDefault="00130885" w:rsidP="00130885">
      <w:pPr>
        <w:pStyle w:val="Punkts"/>
        <w:numPr>
          <w:ilvl w:val="0"/>
          <w:numId w:val="0"/>
        </w:numPr>
        <w:jc w:val="center"/>
      </w:pPr>
    </w:p>
    <w:p w14:paraId="0F390955" w14:textId="77777777" w:rsidR="00130885" w:rsidRPr="002B7ED3" w:rsidRDefault="00130885" w:rsidP="00130885">
      <w:pPr>
        <w:pStyle w:val="Punkts"/>
        <w:numPr>
          <w:ilvl w:val="0"/>
          <w:numId w:val="0"/>
        </w:numPr>
        <w:jc w:val="center"/>
      </w:pPr>
    </w:p>
    <w:p w14:paraId="1A27B74E" w14:textId="77777777" w:rsidR="00E33918" w:rsidRPr="002B7ED3" w:rsidRDefault="00E33918" w:rsidP="00E33918">
      <w:pPr>
        <w:pStyle w:val="Punkts"/>
        <w:numPr>
          <w:ilvl w:val="0"/>
          <w:numId w:val="0"/>
        </w:numPr>
        <w:ind w:left="851"/>
      </w:pPr>
    </w:p>
    <w:p w14:paraId="00AFF25F" w14:textId="77777777" w:rsidR="00130885" w:rsidRPr="002B7ED3" w:rsidRDefault="00130885" w:rsidP="00130885">
      <w:pPr>
        <w:pStyle w:val="Punkts"/>
        <w:numPr>
          <w:ilvl w:val="0"/>
          <w:numId w:val="0"/>
        </w:numPr>
        <w:jc w:val="center"/>
      </w:pPr>
      <w:r w:rsidRPr="002B7ED3">
        <w:t>VEIDNES</w:t>
      </w:r>
      <w:bookmarkEnd w:id="85"/>
    </w:p>
    <w:p w14:paraId="78F1E17A" w14:textId="77777777" w:rsidR="00130885" w:rsidRPr="002B7ED3" w:rsidRDefault="00130885" w:rsidP="00130885">
      <w:pPr>
        <w:pStyle w:val="Rindkopa"/>
        <w:ind w:left="0"/>
        <w:jc w:val="center"/>
        <w:rPr>
          <w:b/>
        </w:rPr>
      </w:pPr>
    </w:p>
    <w:p w14:paraId="726403A6" w14:textId="77777777" w:rsidR="00130885" w:rsidRPr="002B7ED3" w:rsidRDefault="00130885" w:rsidP="00130885">
      <w:pPr>
        <w:pStyle w:val="Rindkopa"/>
        <w:ind w:left="0"/>
        <w:jc w:val="center"/>
        <w:rPr>
          <w:b/>
        </w:rPr>
      </w:pPr>
    </w:p>
    <w:p w14:paraId="01ECE621" w14:textId="77777777" w:rsidR="00130885" w:rsidRPr="002B7ED3" w:rsidRDefault="00130885" w:rsidP="00130885">
      <w:pPr>
        <w:pStyle w:val="Rindkopa"/>
        <w:ind w:left="0"/>
        <w:jc w:val="center"/>
        <w:rPr>
          <w:b/>
        </w:rPr>
      </w:pPr>
    </w:p>
    <w:p w14:paraId="784525F9" w14:textId="77777777" w:rsidR="00130885" w:rsidRPr="002B7ED3" w:rsidRDefault="00130885" w:rsidP="00130885">
      <w:pPr>
        <w:pStyle w:val="Rindkopa"/>
        <w:ind w:left="0"/>
        <w:jc w:val="center"/>
        <w:rPr>
          <w:b/>
        </w:rPr>
      </w:pPr>
    </w:p>
    <w:p w14:paraId="0FCEC530" w14:textId="77777777" w:rsidR="00130885" w:rsidRPr="002B7ED3" w:rsidRDefault="00130885" w:rsidP="00130885">
      <w:pPr>
        <w:pStyle w:val="Rindkopa"/>
        <w:ind w:left="0"/>
        <w:jc w:val="center"/>
        <w:rPr>
          <w:b/>
        </w:rPr>
      </w:pPr>
    </w:p>
    <w:p w14:paraId="0A6F7312" w14:textId="77777777" w:rsidR="00130885" w:rsidRPr="002B7ED3" w:rsidRDefault="00130885" w:rsidP="00130885">
      <w:pPr>
        <w:pStyle w:val="Rindkopa"/>
        <w:ind w:left="0"/>
        <w:jc w:val="center"/>
        <w:rPr>
          <w:b/>
        </w:rPr>
      </w:pPr>
    </w:p>
    <w:p w14:paraId="709E2897" w14:textId="77777777" w:rsidR="00130885" w:rsidRPr="002B7ED3" w:rsidRDefault="00130885" w:rsidP="00130885">
      <w:pPr>
        <w:pStyle w:val="Rindkopa"/>
        <w:ind w:left="0"/>
        <w:jc w:val="center"/>
        <w:rPr>
          <w:b/>
        </w:rPr>
      </w:pPr>
    </w:p>
    <w:p w14:paraId="7E882BC0" w14:textId="77777777" w:rsidR="00130885" w:rsidRPr="002B7ED3" w:rsidRDefault="00130885" w:rsidP="00130885">
      <w:pPr>
        <w:pStyle w:val="Rindkopa"/>
        <w:ind w:left="0"/>
        <w:jc w:val="center"/>
        <w:rPr>
          <w:b/>
        </w:rPr>
      </w:pPr>
    </w:p>
    <w:p w14:paraId="4903718A" w14:textId="77777777" w:rsidR="00130885" w:rsidRPr="002B7ED3" w:rsidRDefault="00130885" w:rsidP="00130885">
      <w:pPr>
        <w:pStyle w:val="Rindkopa"/>
        <w:ind w:left="0"/>
        <w:jc w:val="center"/>
        <w:rPr>
          <w:b/>
        </w:rPr>
      </w:pPr>
    </w:p>
    <w:p w14:paraId="2427A0AA" w14:textId="77777777" w:rsidR="00130885" w:rsidRPr="002B7ED3" w:rsidRDefault="00130885" w:rsidP="00130885">
      <w:pPr>
        <w:pStyle w:val="Rindkopa"/>
        <w:ind w:left="0"/>
        <w:jc w:val="center"/>
        <w:rPr>
          <w:b/>
        </w:rPr>
      </w:pPr>
    </w:p>
    <w:p w14:paraId="1F4B51F5" w14:textId="77777777" w:rsidR="00130885" w:rsidRPr="002B7ED3" w:rsidRDefault="00130885" w:rsidP="00130885">
      <w:pPr>
        <w:pStyle w:val="Rindkopa"/>
        <w:ind w:left="0"/>
        <w:jc w:val="center"/>
        <w:rPr>
          <w:b/>
        </w:rPr>
      </w:pPr>
    </w:p>
    <w:p w14:paraId="2793E053" w14:textId="77777777" w:rsidR="00130885" w:rsidRPr="002B7ED3" w:rsidRDefault="00130885" w:rsidP="00130885">
      <w:pPr>
        <w:pStyle w:val="Rindkopa"/>
        <w:ind w:left="0"/>
        <w:jc w:val="center"/>
        <w:rPr>
          <w:b/>
        </w:rPr>
      </w:pPr>
    </w:p>
    <w:p w14:paraId="6F118C18" w14:textId="77777777" w:rsidR="00130885" w:rsidRPr="002B7ED3" w:rsidRDefault="00130885" w:rsidP="00130885">
      <w:pPr>
        <w:pStyle w:val="Rindkopa"/>
        <w:ind w:left="0"/>
        <w:jc w:val="center"/>
        <w:rPr>
          <w:b/>
        </w:rPr>
      </w:pPr>
    </w:p>
    <w:p w14:paraId="0F385A8D" w14:textId="77777777" w:rsidR="00130885" w:rsidRPr="002B7ED3" w:rsidRDefault="00130885" w:rsidP="00130885">
      <w:pPr>
        <w:pStyle w:val="Rindkopa"/>
        <w:ind w:left="0"/>
        <w:jc w:val="center"/>
        <w:rPr>
          <w:b/>
        </w:rPr>
      </w:pPr>
    </w:p>
    <w:p w14:paraId="7FF68100" w14:textId="77777777" w:rsidR="00130885" w:rsidRPr="002B7ED3" w:rsidRDefault="00130885" w:rsidP="00130885">
      <w:pPr>
        <w:pStyle w:val="Rindkopa"/>
        <w:ind w:left="0"/>
        <w:jc w:val="center"/>
        <w:rPr>
          <w:b/>
        </w:rPr>
      </w:pPr>
    </w:p>
    <w:p w14:paraId="2EBFDC88" w14:textId="77777777" w:rsidR="00130885" w:rsidRPr="002B7ED3" w:rsidRDefault="00130885" w:rsidP="00130885">
      <w:pPr>
        <w:pStyle w:val="Rindkopa"/>
        <w:ind w:left="0"/>
        <w:jc w:val="center"/>
        <w:rPr>
          <w:b/>
        </w:rPr>
      </w:pPr>
    </w:p>
    <w:p w14:paraId="117C06E1" w14:textId="77777777" w:rsidR="00130885" w:rsidRPr="002B7ED3" w:rsidRDefault="00130885" w:rsidP="00130885">
      <w:pPr>
        <w:pStyle w:val="Rindkopa"/>
        <w:ind w:left="0"/>
        <w:jc w:val="center"/>
        <w:rPr>
          <w:b/>
        </w:rPr>
      </w:pPr>
    </w:p>
    <w:p w14:paraId="5E20A56D" w14:textId="77777777" w:rsidR="00130885" w:rsidRPr="002B7ED3" w:rsidRDefault="00130885" w:rsidP="00130885">
      <w:pPr>
        <w:pStyle w:val="Rindkopa"/>
        <w:ind w:left="0"/>
        <w:jc w:val="center"/>
        <w:rPr>
          <w:b/>
        </w:rPr>
      </w:pPr>
    </w:p>
    <w:p w14:paraId="25772F93" w14:textId="77777777" w:rsidR="00130885" w:rsidRPr="002B7ED3" w:rsidRDefault="00130885" w:rsidP="00130885">
      <w:pPr>
        <w:pStyle w:val="Rindkopa"/>
        <w:ind w:left="0"/>
        <w:jc w:val="center"/>
        <w:rPr>
          <w:b/>
        </w:rPr>
      </w:pPr>
    </w:p>
    <w:p w14:paraId="6868E03C" w14:textId="77777777" w:rsidR="00130885" w:rsidRPr="002B7ED3" w:rsidRDefault="00130885" w:rsidP="00130885">
      <w:pPr>
        <w:pStyle w:val="Rindkopa"/>
        <w:ind w:left="0"/>
        <w:jc w:val="center"/>
        <w:rPr>
          <w:b/>
        </w:rPr>
      </w:pPr>
    </w:p>
    <w:p w14:paraId="1A6F42BA" w14:textId="77777777" w:rsidR="00130885" w:rsidRPr="002B7ED3" w:rsidRDefault="00130885" w:rsidP="00130885">
      <w:pPr>
        <w:pStyle w:val="Rindkopa"/>
        <w:ind w:left="0"/>
        <w:jc w:val="center"/>
        <w:rPr>
          <w:b/>
        </w:rPr>
      </w:pPr>
    </w:p>
    <w:p w14:paraId="395FA6BF" w14:textId="77777777" w:rsidR="00130885" w:rsidRPr="002B7ED3" w:rsidRDefault="00130885" w:rsidP="00130885">
      <w:pPr>
        <w:pStyle w:val="Rindkopa"/>
        <w:ind w:left="0"/>
        <w:jc w:val="center"/>
        <w:rPr>
          <w:b/>
        </w:rPr>
      </w:pPr>
    </w:p>
    <w:p w14:paraId="258CCAAD" w14:textId="77777777" w:rsidR="00130885" w:rsidRPr="002B7ED3" w:rsidRDefault="00130885" w:rsidP="00130885">
      <w:pPr>
        <w:pStyle w:val="Rindkopa"/>
        <w:ind w:left="0"/>
        <w:jc w:val="center"/>
        <w:rPr>
          <w:b/>
        </w:rPr>
      </w:pPr>
    </w:p>
    <w:p w14:paraId="254807CC" w14:textId="77777777" w:rsidR="00130885" w:rsidRPr="002B7ED3" w:rsidRDefault="00130885" w:rsidP="00130885">
      <w:pPr>
        <w:pStyle w:val="Rindkopa"/>
        <w:ind w:left="0"/>
        <w:jc w:val="center"/>
        <w:rPr>
          <w:b/>
        </w:rPr>
      </w:pPr>
    </w:p>
    <w:p w14:paraId="575FD262" w14:textId="77777777" w:rsidR="00130885" w:rsidRPr="002B7ED3" w:rsidRDefault="00130885" w:rsidP="00130885">
      <w:pPr>
        <w:pStyle w:val="Rindkopa"/>
        <w:ind w:left="0"/>
        <w:jc w:val="center"/>
        <w:rPr>
          <w:b/>
        </w:rPr>
      </w:pPr>
    </w:p>
    <w:p w14:paraId="1216D910" w14:textId="77777777" w:rsidR="00130885" w:rsidRPr="002B7ED3" w:rsidRDefault="00130885" w:rsidP="00130885">
      <w:pPr>
        <w:pStyle w:val="Rindkopa"/>
        <w:ind w:left="0"/>
        <w:jc w:val="center"/>
        <w:rPr>
          <w:b/>
        </w:rPr>
      </w:pPr>
    </w:p>
    <w:p w14:paraId="1191FE07" w14:textId="77777777" w:rsidR="00130885" w:rsidRPr="002B7ED3" w:rsidRDefault="00130885" w:rsidP="00130885">
      <w:pPr>
        <w:pStyle w:val="Rindkopa"/>
        <w:ind w:left="0"/>
        <w:jc w:val="center"/>
        <w:rPr>
          <w:b/>
        </w:rPr>
      </w:pPr>
    </w:p>
    <w:p w14:paraId="28CB0366" w14:textId="77777777" w:rsidR="00130885" w:rsidRPr="002B7ED3" w:rsidRDefault="00130885" w:rsidP="00130885">
      <w:pPr>
        <w:pStyle w:val="Rindkopa"/>
        <w:ind w:left="0"/>
        <w:jc w:val="center"/>
        <w:rPr>
          <w:b/>
        </w:rPr>
      </w:pPr>
    </w:p>
    <w:p w14:paraId="0F4E2405" w14:textId="77777777" w:rsidR="00130885" w:rsidRPr="002B7ED3" w:rsidRDefault="00130885" w:rsidP="00130885">
      <w:pPr>
        <w:pStyle w:val="Rindkopa"/>
        <w:ind w:left="0"/>
        <w:jc w:val="center"/>
        <w:rPr>
          <w:b/>
        </w:rPr>
      </w:pPr>
    </w:p>
    <w:p w14:paraId="43C87DA0" w14:textId="77777777" w:rsidR="00130885" w:rsidRPr="002B7ED3" w:rsidRDefault="00130885" w:rsidP="00130885">
      <w:pPr>
        <w:pStyle w:val="Rindkopa"/>
        <w:ind w:left="0"/>
        <w:jc w:val="center"/>
        <w:rPr>
          <w:b/>
        </w:rPr>
      </w:pPr>
    </w:p>
    <w:p w14:paraId="7D884A99" w14:textId="77777777" w:rsidR="00130885" w:rsidRPr="002B7ED3" w:rsidRDefault="00130885" w:rsidP="00130885">
      <w:pPr>
        <w:pStyle w:val="Rindkopa"/>
        <w:ind w:left="0"/>
        <w:jc w:val="center"/>
        <w:rPr>
          <w:b/>
        </w:rPr>
      </w:pPr>
    </w:p>
    <w:p w14:paraId="70A2C9DD" w14:textId="77777777" w:rsidR="00130885" w:rsidRPr="002B7ED3" w:rsidRDefault="00130885" w:rsidP="00130885">
      <w:pPr>
        <w:pStyle w:val="Rindkopa"/>
        <w:ind w:left="0"/>
        <w:jc w:val="center"/>
        <w:rPr>
          <w:b/>
        </w:rPr>
      </w:pPr>
    </w:p>
    <w:p w14:paraId="30270DE9" w14:textId="77777777" w:rsidR="00130885" w:rsidRPr="002B7ED3" w:rsidRDefault="00130885" w:rsidP="00130885">
      <w:pPr>
        <w:pStyle w:val="Rindkopa"/>
        <w:ind w:left="0"/>
        <w:jc w:val="center"/>
        <w:rPr>
          <w:b/>
        </w:rPr>
      </w:pPr>
    </w:p>
    <w:p w14:paraId="654D6967" w14:textId="77777777" w:rsidR="00130885" w:rsidRPr="002B7ED3" w:rsidRDefault="00130885" w:rsidP="00130885">
      <w:pPr>
        <w:pStyle w:val="Rindkopa"/>
        <w:ind w:left="0"/>
        <w:jc w:val="center"/>
        <w:rPr>
          <w:b/>
        </w:rPr>
      </w:pPr>
    </w:p>
    <w:p w14:paraId="240998AF" w14:textId="77777777" w:rsidR="00130885" w:rsidRPr="002B7ED3" w:rsidRDefault="00130885" w:rsidP="00130885">
      <w:pPr>
        <w:pStyle w:val="Rindkopa"/>
        <w:ind w:left="0"/>
        <w:jc w:val="center"/>
        <w:rPr>
          <w:b/>
        </w:rPr>
      </w:pPr>
    </w:p>
    <w:p w14:paraId="1F332E0B" w14:textId="77777777" w:rsidR="00130885" w:rsidRPr="002B7ED3" w:rsidRDefault="00130885" w:rsidP="00130885">
      <w:pPr>
        <w:pStyle w:val="Rindkopa"/>
        <w:ind w:left="0"/>
        <w:jc w:val="center"/>
        <w:rPr>
          <w:b/>
        </w:rPr>
      </w:pPr>
    </w:p>
    <w:p w14:paraId="097A25E1" w14:textId="77777777" w:rsidR="00130885" w:rsidRPr="002B7ED3" w:rsidRDefault="00130885" w:rsidP="00130885">
      <w:pPr>
        <w:pStyle w:val="Rindkopa"/>
        <w:ind w:left="0"/>
        <w:jc w:val="right"/>
        <w:rPr>
          <w:b/>
        </w:rPr>
      </w:pPr>
    </w:p>
    <w:p w14:paraId="2E0BDFF6" w14:textId="77777777" w:rsidR="00130885" w:rsidRPr="002B7ED3" w:rsidRDefault="00130885" w:rsidP="00130885">
      <w:pPr>
        <w:pStyle w:val="Rindkopa"/>
        <w:ind w:left="0"/>
        <w:jc w:val="right"/>
        <w:rPr>
          <w:b/>
        </w:rPr>
      </w:pPr>
    </w:p>
    <w:p w14:paraId="189BB530" w14:textId="77777777" w:rsidR="00130885" w:rsidRPr="002B7ED3" w:rsidRDefault="00130885" w:rsidP="00130885">
      <w:pPr>
        <w:pStyle w:val="Rindkopa"/>
        <w:ind w:left="0"/>
        <w:jc w:val="right"/>
        <w:rPr>
          <w:b/>
        </w:rPr>
      </w:pPr>
    </w:p>
    <w:p w14:paraId="31BE1810" w14:textId="77777777" w:rsidR="00C367BA" w:rsidRDefault="00C367BA">
      <w:pPr>
        <w:rPr>
          <w:rFonts w:ascii="Arial" w:hAnsi="Arial"/>
          <w:b/>
          <w:sz w:val="20"/>
        </w:rPr>
      </w:pPr>
      <w:r>
        <w:rPr>
          <w:b/>
        </w:rPr>
        <w:br w:type="page"/>
      </w:r>
    </w:p>
    <w:p w14:paraId="7168B5EB" w14:textId="4C4824BC" w:rsidR="00130885" w:rsidRPr="002B7ED3" w:rsidRDefault="00130885" w:rsidP="00130885">
      <w:pPr>
        <w:pStyle w:val="Rindkopa"/>
        <w:ind w:left="0"/>
        <w:jc w:val="right"/>
        <w:rPr>
          <w:b/>
        </w:rPr>
      </w:pPr>
      <w:r w:rsidRPr="002B7ED3">
        <w:rPr>
          <w:b/>
        </w:rPr>
        <w:t>Nodošanas-pieņemšanas akta veidne</w:t>
      </w:r>
    </w:p>
    <w:p w14:paraId="5917FA12" w14:textId="77777777" w:rsidR="00130885" w:rsidRPr="002B7ED3" w:rsidRDefault="00130885" w:rsidP="00130885"/>
    <w:p w14:paraId="07E16E91" w14:textId="77777777" w:rsidR="00130885" w:rsidRPr="002B7ED3" w:rsidRDefault="00130885" w:rsidP="00130885"/>
    <w:p w14:paraId="6E5B64F9" w14:textId="77777777" w:rsidR="00130885" w:rsidRPr="002B7ED3" w:rsidRDefault="00130885" w:rsidP="00130885"/>
    <w:p w14:paraId="433D9C6B" w14:textId="77777777" w:rsidR="00130885" w:rsidRPr="002B7ED3" w:rsidRDefault="00130885" w:rsidP="00130885">
      <w:pPr>
        <w:jc w:val="center"/>
        <w:rPr>
          <w:rFonts w:ascii="Arial" w:hAnsi="Arial" w:cs="Arial"/>
          <w:sz w:val="20"/>
        </w:rPr>
      </w:pPr>
      <w:r w:rsidRPr="002B7ED3">
        <w:rPr>
          <w:rFonts w:ascii="Arial" w:hAnsi="Arial" w:cs="Arial"/>
          <w:b/>
          <w:sz w:val="20"/>
        </w:rPr>
        <w:t xml:space="preserve">PAKALPOJUMA NODOŠANAS-PIEŅEMŠANAS AKTS </w:t>
      </w:r>
    </w:p>
    <w:p w14:paraId="2DA6875E" w14:textId="77777777" w:rsidR="00130885" w:rsidRPr="002B7ED3" w:rsidRDefault="00130885" w:rsidP="00130885">
      <w:pPr>
        <w:rPr>
          <w:rFonts w:ascii="Arial" w:hAnsi="Arial" w:cs="Arial"/>
          <w:sz w:val="20"/>
        </w:rPr>
      </w:pPr>
    </w:p>
    <w:p w14:paraId="68A3FA76" w14:textId="77777777" w:rsidR="00130885" w:rsidRPr="002B7ED3" w:rsidRDefault="00130885" w:rsidP="00D94510">
      <w:pPr>
        <w:pStyle w:val="Rindkopa"/>
        <w:ind w:left="0"/>
      </w:pPr>
      <w:r w:rsidRPr="002B7ED3">
        <w:rPr>
          <w:highlight w:val="lightGray"/>
        </w:rPr>
        <w:t>&lt;Izpildītāja nosaukums&gt;</w:t>
      </w:r>
      <w:r w:rsidRPr="002B7ED3">
        <w:rPr>
          <w:rStyle w:val="FootnoteReference"/>
          <w:rFonts w:cs="Arial"/>
          <w:color w:val="00B050"/>
          <w:szCs w:val="20"/>
          <w:shd w:val="clear" w:color="auto" w:fill="C5E0B3" w:themeFill="accent6" w:themeFillTint="66"/>
        </w:rPr>
        <w:footnoteReference w:id="16"/>
      </w:r>
      <w:r w:rsidRPr="002B7ED3">
        <w:t>, reģ.Nr.</w:t>
      </w:r>
      <w:r w:rsidRPr="002B7ED3">
        <w:rPr>
          <w:highlight w:val="lightGray"/>
        </w:rPr>
        <w:t>&lt;reģistrācijas numurs&gt;</w:t>
      </w:r>
      <w:r w:rsidRPr="002B7ED3">
        <w:t xml:space="preserve">, </w:t>
      </w:r>
      <w:r w:rsidRPr="002B7ED3">
        <w:rPr>
          <w:highlight w:val="lightGray"/>
        </w:rPr>
        <w:t>&lt;adrese&gt;</w:t>
      </w:r>
      <w:r w:rsidRPr="002B7ED3">
        <w:t xml:space="preserve">, </w:t>
      </w:r>
      <w:r w:rsidRPr="002B7ED3">
        <w:rPr>
          <w:highlight w:val="lightGray"/>
        </w:rPr>
        <w:t>&lt;paraksta tiesīgās personas amats, vārds un uzvārds&gt;</w:t>
      </w:r>
      <w:r w:rsidRPr="002B7ED3">
        <w:t xml:space="preserve"> personā[, kas rīkojas pamatojoties uz </w:t>
      </w:r>
      <w:r w:rsidRPr="002B7ED3">
        <w:rPr>
          <w:highlight w:val="lightGray"/>
        </w:rPr>
        <w:t>&lt;atsauce uz dokumentu, kas apliecina paraksta tiesīgās personas tiesības parakstīt Līgumu&gt;</w:t>
      </w:r>
      <w:r w:rsidRPr="002B7ED3">
        <w:t>] (turpmāk - Izpildītājs), no otras puses,</w:t>
      </w:r>
    </w:p>
    <w:p w14:paraId="75CC6E7C" w14:textId="77777777" w:rsidR="00130885" w:rsidRPr="002B7ED3" w:rsidRDefault="00130885" w:rsidP="00D94510">
      <w:pPr>
        <w:jc w:val="both"/>
        <w:rPr>
          <w:rFonts w:ascii="Arial" w:hAnsi="Arial" w:cs="Arial"/>
          <w:sz w:val="20"/>
          <w:szCs w:val="20"/>
        </w:rPr>
      </w:pPr>
    </w:p>
    <w:p w14:paraId="3EB78149" w14:textId="77777777" w:rsidR="00130885" w:rsidRPr="002B7ED3" w:rsidRDefault="00130885" w:rsidP="00D94510">
      <w:pPr>
        <w:pStyle w:val="Rindkopa"/>
        <w:ind w:left="0"/>
      </w:pPr>
      <w:r w:rsidRPr="002B7ED3">
        <w:t>un</w:t>
      </w:r>
    </w:p>
    <w:p w14:paraId="20E79946" w14:textId="77777777" w:rsidR="00130885" w:rsidRPr="002B7ED3" w:rsidRDefault="00130885" w:rsidP="00D94510">
      <w:pPr>
        <w:pStyle w:val="Rindkopa"/>
        <w:ind w:left="0"/>
      </w:pPr>
      <w:r w:rsidRPr="002B7ED3">
        <w:rPr>
          <w:highlight w:val="lightGray"/>
        </w:rPr>
        <w:t>&lt;Pasūtītāja nosaukums&gt;</w:t>
      </w:r>
      <w:r w:rsidRPr="002B7ED3">
        <w:t>, reģ.Nr.</w:t>
      </w:r>
      <w:r w:rsidRPr="002B7ED3">
        <w:rPr>
          <w:highlight w:val="lightGray"/>
        </w:rPr>
        <w:t>&lt;reģistrācijas numurs&gt;</w:t>
      </w:r>
      <w:r w:rsidRPr="002B7ED3">
        <w:t xml:space="preserve">, </w:t>
      </w:r>
      <w:r w:rsidRPr="002B7ED3">
        <w:rPr>
          <w:highlight w:val="lightGray"/>
        </w:rPr>
        <w:t>&lt;adrese&gt;</w:t>
      </w:r>
      <w:r w:rsidRPr="002B7ED3">
        <w:t xml:space="preserve">, </w:t>
      </w:r>
      <w:r w:rsidRPr="002B7ED3">
        <w:rPr>
          <w:highlight w:val="lightGray"/>
        </w:rPr>
        <w:t>&lt;paraksta tiesīgās personas amats, vārds un uzvārds&gt;</w:t>
      </w:r>
      <w:r w:rsidRPr="002B7ED3">
        <w:t xml:space="preserve"> personā[, kas rīkojas pamatojoties uz </w:t>
      </w:r>
      <w:r w:rsidRPr="002B7ED3">
        <w:rPr>
          <w:highlight w:val="lightGray"/>
        </w:rPr>
        <w:t>&lt;atsauce uz dokumentu, kas apliecina paraksta tiesīgās personas tiesības parakstīt Līgumu&gt;</w:t>
      </w:r>
      <w:r w:rsidRPr="002B7ED3">
        <w:t xml:space="preserve">] (turpmāk - Pasūtītājs), no vienas puses, </w:t>
      </w:r>
    </w:p>
    <w:p w14:paraId="6FEFDE68" w14:textId="77777777" w:rsidR="00130885" w:rsidRPr="002B7ED3" w:rsidRDefault="00130885" w:rsidP="00D94510">
      <w:pPr>
        <w:pStyle w:val="Rindkopa"/>
        <w:ind w:left="0"/>
      </w:pPr>
    </w:p>
    <w:p w14:paraId="60341CA9" w14:textId="77777777" w:rsidR="00130885" w:rsidRPr="002B7ED3" w:rsidRDefault="00130885" w:rsidP="00D94510">
      <w:pPr>
        <w:jc w:val="both"/>
        <w:rPr>
          <w:rFonts w:ascii="Arial" w:hAnsi="Arial" w:cs="Arial"/>
          <w:sz w:val="20"/>
          <w:szCs w:val="20"/>
        </w:rPr>
      </w:pPr>
      <w:r w:rsidRPr="002B7ED3">
        <w:rPr>
          <w:rFonts w:ascii="Arial" w:hAnsi="Arial" w:cs="Arial"/>
          <w:sz w:val="20"/>
          <w:szCs w:val="20"/>
        </w:rPr>
        <w:t xml:space="preserve">sastāda šo aktu par to, ka saskaņā ar </w:t>
      </w:r>
      <w:r w:rsidRPr="002B7ED3">
        <w:rPr>
          <w:rFonts w:ascii="Arial" w:hAnsi="Arial" w:cs="Arial"/>
          <w:iCs/>
          <w:sz w:val="20"/>
          <w:szCs w:val="20"/>
          <w:highlight w:val="lightGray"/>
        </w:rPr>
        <w:t>&lt;gads&gt;</w:t>
      </w:r>
      <w:r w:rsidRPr="002B7ED3">
        <w:rPr>
          <w:rFonts w:ascii="Arial" w:hAnsi="Arial" w:cs="Arial"/>
          <w:sz w:val="20"/>
          <w:szCs w:val="20"/>
        </w:rPr>
        <w:t xml:space="preserve">.gada </w:t>
      </w:r>
      <w:r w:rsidRPr="002B7ED3">
        <w:rPr>
          <w:rFonts w:ascii="Arial" w:hAnsi="Arial" w:cs="Arial"/>
          <w:iCs/>
          <w:sz w:val="20"/>
          <w:szCs w:val="20"/>
          <w:highlight w:val="lightGray"/>
        </w:rPr>
        <w:t>&lt;datums&gt;</w:t>
      </w:r>
      <w:r w:rsidRPr="002B7ED3">
        <w:rPr>
          <w:rFonts w:ascii="Arial" w:hAnsi="Arial" w:cs="Arial"/>
          <w:sz w:val="20"/>
          <w:szCs w:val="20"/>
        </w:rPr>
        <w:t>.</w:t>
      </w:r>
      <w:r w:rsidRPr="002B7ED3">
        <w:rPr>
          <w:rFonts w:ascii="Arial" w:hAnsi="Arial" w:cs="Arial"/>
          <w:iCs/>
          <w:sz w:val="20"/>
          <w:szCs w:val="20"/>
          <w:highlight w:val="lightGray"/>
        </w:rPr>
        <w:t>&lt;mēnesis&gt;</w:t>
      </w:r>
      <w:r w:rsidRPr="002B7ED3">
        <w:rPr>
          <w:rFonts w:ascii="Arial" w:hAnsi="Arial" w:cs="Arial"/>
          <w:sz w:val="20"/>
          <w:szCs w:val="20"/>
        </w:rPr>
        <w:t xml:space="preserve"> noslēgto līgumu </w:t>
      </w:r>
      <w:r w:rsidRPr="002B7ED3">
        <w:rPr>
          <w:rFonts w:ascii="Arial" w:hAnsi="Arial" w:cs="Arial"/>
          <w:sz w:val="20"/>
          <w:szCs w:val="20"/>
          <w:highlight w:val="lightGray"/>
        </w:rPr>
        <w:t>„&lt;Līguma nosaukums&gt;</w:t>
      </w:r>
      <w:r w:rsidRPr="002B7ED3">
        <w:rPr>
          <w:rFonts w:ascii="Arial" w:hAnsi="Arial" w:cs="Arial"/>
          <w:sz w:val="20"/>
          <w:szCs w:val="20"/>
        </w:rPr>
        <w:t>” (Nr.</w:t>
      </w:r>
      <w:r w:rsidRPr="002B7ED3">
        <w:rPr>
          <w:rFonts w:ascii="Arial" w:hAnsi="Arial" w:cs="Arial"/>
          <w:sz w:val="20"/>
          <w:szCs w:val="20"/>
          <w:highlight w:val="lightGray"/>
        </w:rPr>
        <w:t>&lt;Līguma numurs&gt;</w:t>
      </w:r>
      <w:r w:rsidRPr="002B7ED3">
        <w:rPr>
          <w:rFonts w:ascii="Arial" w:hAnsi="Arial" w:cs="Arial"/>
          <w:sz w:val="20"/>
          <w:szCs w:val="20"/>
        </w:rPr>
        <w:t xml:space="preserve">; turpmāk - Līgums) </w:t>
      </w:r>
    </w:p>
    <w:p w14:paraId="4A3C7A5A" w14:textId="77777777" w:rsidR="00130885" w:rsidRPr="002B7ED3" w:rsidRDefault="00130885" w:rsidP="00D94510">
      <w:pPr>
        <w:jc w:val="both"/>
        <w:rPr>
          <w:rFonts w:ascii="Arial" w:hAnsi="Arial" w:cs="Arial"/>
          <w:sz w:val="20"/>
          <w:szCs w:val="20"/>
        </w:rPr>
      </w:pPr>
    </w:p>
    <w:p w14:paraId="0D2EAB4F" w14:textId="77777777" w:rsidR="00130885" w:rsidRPr="002B7ED3" w:rsidRDefault="00130885" w:rsidP="00130885">
      <w:pPr>
        <w:jc w:val="both"/>
        <w:rPr>
          <w:rFonts w:ascii="Arial" w:hAnsi="Arial" w:cs="Arial"/>
          <w:sz w:val="20"/>
          <w:szCs w:val="20"/>
        </w:rPr>
      </w:pPr>
      <w:r w:rsidRPr="002B7ED3">
        <w:rPr>
          <w:rFonts w:ascii="Arial" w:hAnsi="Arial" w:cs="Arial"/>
          <w:sz w:val="20"/>
          <w:szCs w:val="20"/>
        </w:rPr>
        <w:t>Izpildītājs ir sniedzis un Pasūtītājs pieņem šādus pakalpojumus:</w:t>
      </w:r>
    </w:p>
    <w:p w14:paraId="526EBCA8" w14:textId="1F414A1B" w:rsidR="00130885" w:rsidRPr="002B7ED3" w:rsidRDefault="00130885" w:rsidP="00130885">
      <w:pPr>
        <w:jc w:val="both"/>
        <w:rPr>
          <w:rFonts w:ascii="Arial" w:hAnsi="Arial" w:cs="Arial"/>
          <w:sz w:val="20"/>
          <w:szCs w:val="20"/>
        </w:rPr>
      </w:pPr>
      <w:r w:rsidRPr="002B7ED3">
        <w:rPr>
          <w:rFonts w:ascii="Arial" w:hAnsi="Arial" w:cs="Arial"/>
          <w:sz w:val="20"/>
          <w:szCs w:val="20"/>
          <w:highlight w:val="lightGray"/>
        </w:rPr>
        <w:t>&lt;Pakalpojuma raksturojums&gt;</w:t>
      </w:r>
      <w:r w:rsidRPr="002B7ED3">
        <w:rPr>
          <w:rFonts w:ascii="Arial" w:hAnsi="Arial" w:cs="Arial"/>
          <w:sz w:val="20"/>
          <w:szCs w:val="20"/>
        </w:rPr>
        <w:t>,</w:t>
      </w:r>
    </w:p>
    <w:p w14:paraId="7D485364" w14:textId="77777777" w:rsidR="00130885" w:rsidRPr="002B7ED3" w:rsidRDefault="00130885" w:rsidP="00130885">
      <w:pPr>
        <w:jc w:val="both"/>
        <w:rPr>
          <w:rFonts w:ascii="Arial" w:hAnsi="Arial" w:cs="Arial"/>
          <w:b/>
          <w:sz w:val="20"/>
          <w:szCs w:val="20"/>
        </w:rPr>
      </w:pPr>
    </w:p>
    <w:p w14:paraId="5AB425C7" w14:textId="77777777" w:rsidR="00130885" w:rsidRPr="002B7ED3" w:rsidRDefault="00130885" w:rsidP="00130885">
      <w:pPr>
        <w:jc w:val="both"/>
        <w:rPr>
          <w:rFonts w:ascii="Arial" w:hAnsi="Arial" w:cs="Arial"/>
          <w:sz w:val="20"/>
          <w:szCs w:val="20"/>
        </w:rPr>
      </w:pPr>
      <w:r w:rsidRPr="002B7ED3">
        <w:rPr>
          <w:rFonts w:ascii="Arial" w:hAnsi="Arial" w:cs="Arial"/>
          <w:b/>
          <w:sz w:val="20"/>
          <w:szCs w:val="20"/>
        </w:rPr>
        <w:t xml:space="preserve">kopā par summu </w:t>
      </w:r>
      <w:r w:rsidRPr="002B7ED3">
        <w:rPr>
          <w:rFonts w:ascii="Arial" w:hAnsi="Arial" w:cs="Arial"/>
          <w:b/>
          <w:sz w:val="20"/>
          <w:szCs w:val="20"/>
          <w:highlight w:val="lightGray"/>
        </w:rPr>
        <w:t>&lt;...&gt;</w:t>
      </w:r>
      <w:r w:rsidRPr="002B7ED3">
        <w:rPr>
          <w:rFonts w:ascii="Arial" w:hAnsi="Arial" w:cs="Arial"/>
          <w:b/>
          <w:sz w:val="20"/>
          <w:szCs w:val="20"/>
        </w:rPr>
        <w:t xml:space="preserve"> </w:t>
      </w:r>
      <w:r w:rsidRPr="002B7ED3">
        <w:rPr>
          <w:rFonts w:ascii="Arial" w:hAnsi="Arial" w:cs="Arial"/>
          <w:b/>
          <w:sz w:val="18"/>
          <w:szCs w:val="20"/>
        </w:rPr>
        <w:t>EUR</w:t>
      </w:r>
      <w:r w:rsidRPr="002B7ED3" w:rsidDel="000B17B0">
        <w:rPr>
          <w:rFonts w:ascii="Arial" w:hAnsi="Arial" w:cs="Arial"/>
          <w:b/>
          <w:sz w:val="20"/>
          <w:szCs w:val="20"/>
        </w:rPr>
        <w:t xml:space="preserve"> </w:t>
      </w:r>
      <w:r w:rsidRPr="002B7ED3">
        <w:rPr>
          <w:rFonts w:ascii="Arial" w:hAnsi="Arial" w:cs="Arial"/>
          <w:b/>
          <w:sz w:val="20"/>
          <w:szCs w:val="20"/>
        </w:rPr>
        <w:t>(</w:t>
      </w:r>
      <w:r w:rsidRPr="002B7ED3">
        <w:rPr>
          <w:rFonts w:ascii="Arial" w:hAnsi="Arial" w:cs="Arial"/>
          <w:b/>
          <w:sz w:val="20"/>
          <w:szCs w:val="20"/>
          <w:highlight w:val="lightGray"/>
        </w:rPr>
        <w:t>&lt;summa vārdiem&gt;</w:t>
      </w:r>
      <w:r w:rsidRPr="002B7ED3">
        <w:rPr>
          <w:rFonts w:ascii="Arial" w:hAnsi="Arial" w:cs="Arial"/>
          <w:b/>
          <w:sz w:val="20"/>
          <w:szCs w:val="20"/>
        </w:rPr>
        <w:t xml:space="preserve"> euro)</w:t>
      </w:r>
      <w:r w:rsidRPr="002B7ED3">
        <w:rPr>
          <w:rFonts w:ascii="Arial" w:hAnsi="Arial" w:cs="Arial"/>
          <w:sz w:val="20"/>
          <w:szCs w:val="20"/>
        </w:rPr>
        <w:t xml:space="preserve">, </w:t>
      </w:r>
    </w:p>
    <w:p w14:paraId="4C1A2646" w14:textId="77777777" w:rsidR="00130885" w:rsidRPr="002B7ED3" w:rsidRDefault="00130885" w:rsidP="00130885">
      <w:pPr>
        <w:jc w:val="both"/>
        <w:rPr>
          <w:rFonts w:ascii="Arial" w:hAnsi="Arial" w:cs="Arial"/>
          <w:sz w:val="20"/>
          <w:szCs w:val="20"/>
        </w:rPr>
      </w:pPr>
      <w:r w:rsidRPr="002B7ED3">
        <w:rPr>
          <w:rFonts w:ascii="Arial" w:hAnsi="Arial" w:cs="Arial"/>
          <w:sz w:val="20"/>
          <w:szCs w:val="20"/>
        </w:rPr>
        <w:t xml:space="preserve">summa bez pievienotās vērtības nodokļa ir </w:t>
      </w:r>
      <w:r w:rsidRPr="002B7ED3">
        <w:rPr>
          <w:rFonts w:ascii="Arial" w:hAnsi="Arial" w:cs="Arial"/>
          <w:sz w:val="20"/>
          <w:szCs w:val="20"/>
          <w:highlight w:val="lightGray"/>
        </w:rPr>
        <w:t>&lt;...&gt;</w:t>
      </w:r>
      <w:r w:rsidRPr="002B7ED3">
        <w:rPr>
          <w:rFonts w:ascii="Arial" w:hAnsi="Arial" w:cs="Arial"/>
          <w:sz w:val="20"/>
          <w:szCs w:val="20"/>
        </w:rPr>
        <w:t xml:space="preserve"> EUR (</w:t>
      </w:r>
      <w:r w:rsidRPr="002B7ED3">
        <w:rPr>
          <w:rFonts w:ascii="Arial" w:hAnsi="Arial" w:cs="Arial"/>
          <w:sz w:val="20"/>
          <w:szCs w:val="20"/>
          <w:highlight w:val="lightGray"/>
        </w:rPr>
        <w:t>&lt;summa vārdiem&gt;</w:t>
      </w:r>
      <w:r w:rsidRPr="002B7ED3">
        <w:rPr>
          <w:rFonts w:ascii="Arial" w:hAnsi="Arial" w:cs="Arial"/>
          <w:sz w:val="20"/>
          <w:szCs w:val="20"/>
        </w:rPr>
        <w:t xml:space="preserve"> euro),</w:t>
      </w:r>
    </w:p>
    <w:p w14:paraId="223B233F" w14:textId="77777777" w:rsidR="00130885" w:rsidRPr="002B7ED3" w:rsidRDefault="00130885" w:rsidP="00130885">
      <w:pPr>
        <w:jc w:val="both"/>
        <w:rPr>
          <w:rFonts w:ascii="Arial" w:hAnsi="Arial" w:cs="Arial"/>
          <w:sz w:val="20"/>
          <w:szCs w:val="20"/>
        </w:rPr>
      </w:pPr>
      <w:r w:rsidRPr="002B7ED3">
        <w:rPr>
          <w:rFonts w:ascii="Arial" w:hAnsi="Arial" w:cs="Arial"/>
          <w:sz w:val="20"/>
          <w:szCs w:val="20"/>
        </w:rPr>
        <w:t xml:space="preserve">pievienotās vērtības nodoklis </w:t>
      </w:r>
      <w:r w:rsidRPr="002B7ED3">
        <w:rPr>
          <w:rFonts w:ascii="Arial" w:hAnsi="Arial" w:cs="Arial"/>
          <w:sz w:val="20"/>
          <w:szCs w:val="20"/>
          <w:highlight w:val="lightGray"/>
        </w:rPr>
        <w:t>&lt;...&gt;</w:t>
      </w:r>
      <w:r w:rsidRPr="002B7ED3">
        <w:rPr>
          <w:rFonts w:ascii="Arial" w:hAnsi="Arial" w:cs="Arial"/>
          <w:sz w:val="20"/>
          <w:szCs w:val="20"/>
        </w:rPr>
        <w:t xml:space="preserve">% ir </w:t>
      </w:r>
      <w:r w:rsidRPr="002B7ED3">
        <w:rPr>
          <w:rFonts w:ascii="Arial" w:hAnsi="Arial" w:cs="Arial"/>
          <w:sz w:val="20"/>
          <w:szCs w:val="20"/>
          <w:highlight w:val="lightGray"/>
        </w:rPr>
        <w:t>&lt;...&gt;</w:t>
      </w:r>
      <w:r w:rsidRPr="002B7ED3">
        <w:rPr>
          <w:rFonts w:ascii="Arial" w:hAnsi="Arial" w:cs="Arial"/>
          <w:sz w:val="20"/>
          <w:szCs w:val="20"/>
        </w:rPr>
        <w:t xml:space="preserve"> EUR (</w:t>
      </w:r>
      <w:r w:rsidRPr="002B7ED3">
        <w:rPr>
          <w:rFonts w:ascii="Arial" w:hAnsi="Arial" w:cs="Arial"/>
          <w:sz w:val="20"/>
          <w:szCs w:val="20"/>
          <w:highlight w:val="lightGray"/>
        </w:rPr>
        <w:t>&lt;summa vārdiem&gt;</w:t>
      </w:r>
      <w:r w:rsidRPr="002B7ED3">
        <w:rPr>
          <w:rFonts w:ascii="Arial" w:hAnsi="Arial" w:cs="Arial"/>
          <w:sz w:val="20"/>
          <w:szCs w:val="20"/>
        </w:rPr>
        <w:t xml:space="preserve"> euro).</w:t>
      </w:r>
    </w:p>
    <w:p w14:paraId="51C3FD3B" w14:textId="77777777" w:rsidR="00130885" w:rsidRPr="002B7ED3" w:rsidRDefault="00130885" w:rsidP="00130885">
      <w:pPr>
        <w:jc w:val="both"/>
        <w:rPr>
          <w:rFonts w:ascii="Arial" w:hAnsi="Arial" w:cs="Arial"/>
          <w:sz w:val="20"/>
          <w:szCs w:val="20"/>
        </w:rPr>
      </w:pPr>
      <w:r w:rsidRPr="002B7ED3">
        <w:rPr>
          <w:rFonts w:ascii="Arial" w:hAnsi="Arial" w:cs="Arial"/>
          <w:sz w:val="20"/>
          <w:szCs w:val="20"/>
        </w:rPr>
        <w:tab/>
      </w:r>
    </w:p>
    <w:p w14:paraId="66D69600" w14:textId="77777777" w:rsidR="00130885" w:rsidRPr="002B7ED3" w:rsidRDefault="00130885" w:rsidP="00130885">
      <w:pPr>
        <w:jc w:val="both"/>
        <w:rPr>
          <w:rFonts w:ascii="Arial" w:hAnsi="Arial" w:cs="Arial"/>
          <w:sz w:val="20"/>
          <w:szCs w:val="20"/>
        </w:rPr>
      </w:pPr>
    </w:p>
    <w:tbl>
      <w:tblPr>
        <w:tblW w:w="8388" w:type="dxa"/>
        <w:tblLook w:val="0000" w:firstRow="0" w:lastRow="0" w:firstColumn="0" w:lastColumn="0" w:noHBand="0" w:noVBand="0"/>
      </w:tblPr>
      <w:tblGrid>
        <w:gridCol w:w="4248"/>
        <w:gridCol w:w="4140"/>
      </w:tblGrid>
      <w:tr w:rsidR="00130885" w:rsidRPr="002B7ED3" w14:paraId="2E262A04" w14:textId="77777777" w:rsidTr="00D410F3">
        <w:tc>
          <w:tcPr>
            <w:tcW w:w="4248" w:type="dxa"/>
          </w:tcPr>
          <w:p w14:paraId="51456879" w14:textId="77777777" w:rsidR="00130885" w:rsidRPr="002B7ED3" w:rsidRDefault="00130885" w:rsidP="00D410F3">
            <w:pPr>
              <w:rPr>
                <w:rFonts w:ascii="Arial" w:hAnsi="Arial" w:cs="Arial"/>
                <w:b/>
                <w:sz w:val="20"/>
                <w:szCs w:val="20"/>
              </w:rPr>
            </w:pPr>
            <w:r w:rsidRPr="002B7ED3">
              <w:rPr>
                <w:rFonts w:ascii="Arial" w:hAnsi="Arial" w:cs="Arial"/>
                <w:b/>
                <w:sz w:val="20"/>
                <w:szCs w:val="20"/>
              </w:rPr>
              <w:t>Pakalpojumus nodeva:</w:t>
            </w:r>
          </w:p>
          <w:p w14:paraId="6EC5C810" w14:textId="77777777" w:rsidR="00130885" w:rsidRPr="002B7ED3" w:rsidRDefault="00130885" w:rsidP="00D410F3">
            <w:pPr>
              <w:rPr>
                <w:rFonts w:ascii="Arial" w:hAnsi="Arial" w:cs="Arial"/>
                <w:b/>
                <w:sz w:val="20"/>
                <w:szCs w:val="20"/>
              </w:rPr>
            </w:pPr>
            <w:r w:rsidRPr="002B7ED3">
              <w:rPr>
                <w:rFonts w:ascii="Arial" w:hAnsi="Arial" w:cs="Arial"/>
                <w:b/>
                <w:sz w:val="20"/>
                <w:szCs w:val="20"/>
              </w:rPr>
              <w:t>Izpildītājs:</w:t>
            </w:r>
          </w:p>
        </w:tc>
        <w:tc>
          <w:tcPr>
            <w:tcW w:w="4140" w:type="dxa"/>
          </w:tcPr>
          <w:p w14:paraId="34991369" w14:textId="77777777" w:rsidR="00130885" w:rsidRPr="002B7ED3" w:rsidRDefault="00130885" w:rsidP="00D410F3">
            <w:pPr>
              <w:rPr>
                <w:rFonts w:ascii="Arial" w:hAnsi="Arial" w:cs="Arial"/>
                <w:b/>
                <w:sz w:val="20"/>
                <w:szCs w:val="20"/>
              </w:rPr>
            </w:pPr>
            <w:r w:rsidRPr="002B7ED3">
              <w:rPr>
                <w:rFonts w:ascii="Arial" w:hAnsi="Arial" w:cs="Arial"/>
                <w:b/>
                <w:sz w:val="20"/>
                <w:szCs w:val="20"/>
              </w:rPr>
              <w:t>Pakalpojumus pieņēma:</w:t>
            </w:r>
          </w:p>
          <w:p w14:paraId="6F8A77E3" w14:textId="77777777" w:rsidR="00130885" w:rsidRPr="002B7ED3" w:rsidRDefault="00130885" w:rsidP="00D410F3">
            <w:pPr>
              <w:rPr>
                <w:rFonts w:ascii="Arial" w:hAnsi="Arial" w:cs="Arial"/>
                <w:b/>
                <w:sz w:val="20"/>
                <w:szCs w:val="20"/>
              </w:rPr>
            </w:pPr>
            <w:r w:rsidRPr="002B7ED3">
              <w:rPr>
                <w:rFonts w:ascii="Arial" w:hAnsi="Arial" w:cs="Arial"/>
                <w:b/>
                <w:sz w:val="20"/>
                <w:szCs w:val="20"/>
              </w:rPr>
              <w:t>Pasūtītājs:</w:t>
            </w:r>
          </w:p>
        </w:tc>
      </w:tr>
      <w:tr w:rsidR="00130885" w:rsidRPr="002B7ED3" w14:paraId="3090A117" w14:textId="77777777" w:rsidTr="00D410F3">
        <w:tc>
          <w:tcPr>
            <w:tcW w:w="4248" w:type="dxa"/>
          </w:tcPr>
          <w:p w14:paraId="09269A52" w14:textId="77777777" w:rsidR="00130885" w:rsidRPr="002B7ED3" w:rsidRDefault="00130885" w:rsidP="00D410F3">
            <w:pPr>
              <w:rPr>
                <w:rFonts w:ascii="Arial" w:hAnsi="Arial" w:cs="Arial"/>
                <w:sz w:val="20"/>
                <w:szCs w:val="20"/>
              </w:rPr>
            </w:pPr>
            <w:r w:rsidRPr="002B7ED3">
              <w:rPr>
                <w:rFonts w:ascii="Arial" w:hAnsi="Arial" w:cs="Arial"/>
                <w:sz w:val="20"/>
                <w:szCs w:val="20"/>
                <w:highlight w:val="lightGray"/>
              </w:rPr>
              <w:t>&lt;Izpildītāja nosaukums&gt;</w:t>
            </w:r>
          </w:p>
          <w:p w14:paraId="28FAFE7A" w14:textId="77777777" w:rsidR="00130885" w:rsidRPr="002B7ED3" w:rsidRDefault="00130885" w:rsidP="00D410F3">
            <w:pPr>
              <w:rPr>
                <w:rFonts w:ascii="Arial" w:hAnsi="Arial" w:cs="Arial"/>
                <w:sz w:val="20"/>
                <w:szCs w:val="20"/>
              </w:rPr>
            </w:pPr>
            <w:r w:rsidRPr="002B7ED3">
              <w:rPr>
                <w:rFonts w:ascii="Arial" w:hAnsi="Arial" w:cs="Arial"/>
                <w:sz w:val="20"/>
                <w:szCs w:val="20"/>
                <w:highlight w:val="lightGray"/>
              </w:rPr>
              <w:t>&lt;paraksta tiesīgās personas amats, vārds un uzvārds&gt;</w:t>
            </w:r>
          </w:p>
        </w:tc>
        <w:tc>
          <w:tcPr>
            <w:tcW w:w="4140" w:type="dxa"/>
          </w:tcPr>
          <w:p w14:paraId="40015B1F" w14:textId="77777777" w:rsidR="00130885" w:rsidRPr="002B7ED3" w:rsidRDefault="00130885" w:rsidP="00D410F3">
            <w:pPr>
              <w:rPr>
                <w:rFonts w:ascii="Arial" w:hAnsi="Arial" w:cs="Arial"/>
                <w:sz w:val="20"/>
                <w:szCs w:val="20"/>
              </w:rPr>
            </w:pPr>
            <w:r w:rsidRPr="002B7ED3">
              <w:rPr>
                <w:rFonts w:ascii="Arial" w:hAnsi="Arial" w:cs="Arial"/>
                <w:sz w:val="20"/>
                <w:szCs w:val="20"/>
                <w:highlight w:val="lightGray"/>
              </w:rPr>
              <w:t>&lt;Pasūtītāja nosaukums&gt;</w:t>
            </w:r>
          </w:p>
          <w:p w14:paraId="0F119513" w14:textId="77777777" w:rsidR="00130885" w:rsidRPr="002B7ED3" w:rsidRDefault="00130885" w:rsidP="00D410F3">
            <w:pPr>
              <w:rPr>
                <w:rFonts w:ascii="Arial" w:hAnsi="Arial" w:cs="Arial"/>
                <w:sz w:val="20"/>
                <w:szCs w:val="20"/>
              </w:rPr>
            </w:pPr>
            <w:r w:rsidRPr="002B7ED3">
              <w:rPr>
                <w:rFonts w:ascii="Arial" w:hAnsi="Arial" w:cs="Arial"/>
                <w:sz w:val="20"/>
                <w:szCs w:val="20"/>
                <w:highlight w:val="lightGray"/>
              </w:rPr>
              <w:t>&lt;paraksta tiesīgās personas amats, vārds un uzvārds&gt;</w:t>
            </w:r>
          </w:p>
        </w:tc>
      </w:tr>
      <w:tr w:rsidR="00130885" w:rsidRPr="002B7ED3" w14:paraId="2A0AD727" w14:textId="77777777" w:rsidTr="00D410F3">
        <w:tc>
          <w:tcPr>
            <w:tcW w:w="4248" w:type="dxa"/>
          </w:tcPr>
          <w:p w14:paraId="3780C91F" w14:textId="77777777" w:rsidR="00130885" w:rsidRPr="002B7ED3" w:rsidRDefault="00130885" w:rsidP="00D410F3">
            <w:pPr>
              <w:rPr>
                <w:rFonts w:ascii="Arial" w:hAnsi="Arial" w:cs="Arial"/>
                <w:sz w:val="20"/>
                <w:szCs w:val="20"/>
              </w:rPr>
            </w:pPr>
          </w:p>
          <w:p w14:paraId="62B074F7" w14:textId="77777777" w:rsidR="00130885" w:rsidRPr="002B7ED3" w:rsidRDefault="00130885" w:rsidP="00D410F3">
            <w:pPr>
              <w:rPr>
                <w:rFonts w:ascii="Arial" w:hAnsi="Arial" w:cs="Arial"/>
                <w:sz w:val="20"/>
                <w:szCs w:val="20"/>
              </w:rPr>
            </w:pPr>
            <w:r w:rsidRPr="002B7ED3">
              <w:rPr>
                <w:rFonts w:ascii="Arial" w:hAnsi="Arial" w:cs="Arial"/>
                <w:sz w:val="20"/>
                <w:szCs w:val="20"/>
              </w:rPr>
              <w:t>_________________________________</w:t>
            </w:r>
            <w:r w:rsidRPr="002B7ED3">
              <w:rPr>
                <w:rFonts w:ascii="Arial" w:hAnsi="Arial" w:cs="Arial"/>
                <w:sz w:val="20"/>
                <w:szCs w:val="20"/>
              </w:rPr>
              <w:br/>
              <w:t>Parakstīšanas vieta un datums</w:t>
            </w:r>
          </w:p>
        </w:tc>
        <w:tc>
          <w:tcPr>
            <w:tcW w:w="4140" w:type="dxa"/>
          </w:tcPr>
          <w:p w14:paraId="2684053E" w14:textId="77777777" w:rsidR="00130885" w:rsidRPr="002B7ED3" w:rsidRDefault="00130885" w:rsidP="00D410F3">
            <w:pPr>
              <w:rPr>
                <w:rFonts w:ascii="Arial" w:hAnsi="Arial" w:cs="Arial"/>
                <w:sz w:val="20"/>
                <w:szCs w:val="20"/>
              </w:rPr>
            </w:pPr>
          </w:p>
          <w:p w14:paraId="31C9E960" w14:textId="77777777" w:rsidR="00130885" w:rsidRPr="002B7ED3" w:rsidRDefault="00130885" w:rsidP="00D410F3">
            <w:pPr>
              <w:rPr>
                <w:rFonts w:ascii="Arial" w:hAnsi="Arial" w:cs="Arial"/>
                <w:sz w:val="20"/>
                <w:szCs w:val="20"/>
              </w:rPr>
            </w:pPr>
            <w:r w:rsidRPr="002B7ED3">
              <w:rPr>
                <w:rFonts w:ascii="Arial" w:hAnsi="Arial" w:cs="Arial"/>
                <w:sz w:val="20"/>
                <w:szCs w:val="20"/>
              </w:rPr>
              <w:t>_________________________________</w:t>
            </w:r>
            <w:r w:rsidRPr="002B7ED3">
              <w:rPr>
                <w:rFonts w:ascii="Arial" w:hAnsi="Arial" w:cs="Arial"/>
                <w:sz w:val="20"/>
                <w:szCs w:val="20"/>
              </w:rPr>
              <w:br/>
              <w:t>Parakstīšanas vieta un datums</w:t>
            </w:r>
          </w:p>
        </w:tc>
      </w:tr>
    </w:tbl>
    <w:p w14:paraId="7CECAD62" w14:textId="77777777" w:rsidR="00130885" w:rsidRPr="002B7ED3" w:rsidRDefault="00130885" w:rsidP="00130885">
      <w:pPr>
        <w:pStyle w:val="Apakpunkts"/>
        <w:numPr>
          <w:ilvl w:val="0"/>
          <w:numId w:val="0"/>
        </w:numPr>
      </w:pPr>
    </w:p>
    <w:p w14:paraId="1EC48DFA" w14:textId="77777777" w:rsidR="00130885" w:rsidRPr="002B7ED3" w:rsidRDefault="00130885" w:rsidP="00130885">
      <w:pPr>
        <w:pStyle w:val="Rindkopa"/>
        <w:ind w:left="1260"/>
        <w:jc w:val="right"/>
        <w:rPr>
          <w:b/>
        </w:rPr>
      </w:pPr>
      <w:r w:rsidRPr="002B7ED3">
        <w:br w:type="page"/>
      </w:r>
    </w:p>
    <w:p w14:paraId="75876F95" w14:textId="716F1B6D" w:rsidR="00130885" w:rsidRPr="002B7ED3" w:rsidRDefault="00130885" w:rsidP="00130885">
      <w:pPr>
        <w:pStyle w:val="Rindkopa"/>
        <w:ind w:left="1260"/>
        <w:jc w:val="right"/>
        <w:rPr>
          <w:b/>
        </w:rPr>
      </w:pPr>
      <w:r w:rsidRPr="00D80F74">
        <w:rPr>
          <w:b/>
        </w:rPr>
        <w:t>Līguma izpildes garantijas veidne</w:t>
      </w:r>
    </w:p>
    <w:p w14:paraId="67D09712" w14:textId="77777777" w:rsidR="00130885" w:rsidRPr="002B7ED3" w:rsidRDefault="00130885" w:rsidP="00130885"/>
    <w:p w14:paraId="6BF2AD14" w14:textId="77777777" w:rsidR="00130885" w:rsidRPr="002B7ED3" w:rsidRDefault="00130885" w:rsidP="00130885"/>
    <w:p w14:paraId="57E6C00A" w14:textId="77777777" w:rsidR="00130885" w:rsidRPr="002B7ED3" w:rsidRDefault="00130885" w:rsidP="00130885">
      <w:pPr>
        <w:jc w:val="center"/>
        <w:rPr>
          <w:rFonts w:ascii="Arial" w:hAnsi="Arial" w:cs="Arial"/>
          <w:b/>
          <w:sz w:val="20"/>
          <w:szCs w:val="20"/>
        </w:rPr>
      </w:pPr>
      <w:r w:rsidRPr="002B7ED3">
        <w:rPr>
          <w:rFonts w:ascii="Arial" w:hAnsi="Arial" w:cs="Arial"/>
          <w:b/>
          <w:sz w:val="20"/>
          <w:szCs w:val="20"/>
        </w:rPr>
        <w:t>LĪGUMA IZPILDES</w:t>
      </w:r>
      <w:r w:rsidRPr="002B7ED3">
        <w:rPr>
          <w:rFonts w:ascii="Arial" w:hAnsi="Arial" w:cs="Arial"/>
          <w:sz w:val="20"/>
          <w:szCs w:val="20"/>
        </w:rPr>
        <w:t xml:space="preserve"> </w:t>
      </w:r>
      <w:r w:rsidRPr="002B7ED3">
        <w:rPr>
          <w:rFonts w:ascii="Arial" w:hAnsi="Arial" w:cs="Arial"/>
          <w:b/>
          <w:sz w:val="20"/>
          <w:szCs w:val="20"/>
        </w:rPr>
        <w:t>GARANTIJA</w:t>
      </w:r>
      <w:r w:rsidRPr="002B7ED3">
        <w:rPr>
          <w:rStyle w:val="FootnoteReference"/>
          <w:shd w:val="clear" w:color="auto" w:fill="C5E0B3" w:themeFill="accent6" w:themeFillTint="66"/>
        </w:rPr>
        <w:footnoteReference w:id="17"/>
      </w:r>
    </w:p>
    <w:p w14:paraId="4A622F80" w14:textId="77777777" w:rsidR="00130885" w:rsidRPr="002B7ED3" w:rsidRDefault="00130885" w:rsidP="00130885">
      <w:pPr>
        <w:jc w:val="center"/>
        <w:rPr>
          <w:rFonts w:ascii="Arial" w:hAnsi="Arial" w:cs="Arial"/>
          <w:b/>
          <w:sz w:val="20"/>
          <w:szCs w:val="20"/>
        </w:rPr>
      </w:pPr>
    </w:p>
    <w:p w14:paraId="33C5229C" w14:textId="77777777" w:rsidR="00130885" w:rsidRPr="002B7ED3" w:rsidRDefault="00130885" w:rsidP="00130885">
      <w:pPr>
        <w:rPr>
          <w:rFonts w:ascii="Arial" w:hAnsi="Arial" w:cs="Arial"/>
          <w:b/>
          <w:sz w:val="20"/>
          <w:szCs w:val="20"/>
        </w:rPr>
      </w:pPr>
      <w:r w:rsidRPr="002B7ED3">
        <w:rPr>
          <w:rFonts w:ascii="Arial" w:hAnsi="Arial" w:cs="Arial"/>
          <w:b/>
          <w:sz w:val="20"/>
          <w:szCs w:val="20"/>
        </w:rPr>
        <w:t>Līguma „</w:t>
      </w:r>
      <w:r w:rsidRPr="002B7ED3">
        <w:rPr>
          <w:rFonts w:ascii="Arial" w:hAnsi="Arial" w:cs="Arial"/>
          <w:b/>
          <w:sz w:val="20"/>
          <w:szCs w:val="20"/>
          <w:highlight w:val="lightGray"/>
        </w:rPr>
        <w:t>&lt;Līguma nosaukums&gt;</w:t>
      </w:r>
      <w:r w:rsidRPr="002B7ED3">
        <w:rPr>
          <w:rFonts w:ascii="Arial" w:hAnsi="Arial" w:cs="Arial"/>
          <w:b/>
          <w:sz w:val="20"/>
          <w:szCs w:val="20"/>
        </w:rPr>
        <w:t>” (Nr.</w:t>
      </w:r>
      <w:r w:rsidRPr="002B7ED3">
        <w:rPr>
          <w:rFonts w:ascii="Arial" w:hAnsi="Arial" w:cs="Arial"/>
          <w:b/>
          <w:sz w:val="20"/>
          <w:szCs w:val="20"/>
          <w:highlight w:val="lightGray"/>
        </w:rPr>
        <w:t>&lt;līguma numurs&gt;</w:t>
      </w:r>
      <w:r w:rsidRPr="002B7ED3">
        <w:rPr>
          <w:rFonts w:ascii="Arial" w:hAnsi="Arial" w:cs="Arial"/>
          <w:b/>
          <w:sz w:val="20"/>
          <w:szCs w:val="20"/>
        </w:rPr>
        <w:t>) izpildes garantija</w:t>
      </w:r>
    </w:p>
    <w:p w14:paraId="2CCD7DBC" w14:textId="77777777" w:rsidR="00130885" w:rsidRPr="002B7ED3" w:rsidRDefault="00130885" w:rsidP="00130885">
      <w:pPr>
        <w:rPr>
          <w:rFonts w:ascii="Arial" w:hAnsi="Arial" w:cs="Arial"/>
          <w:b/>
          <w:sz w:val="20"/>
          <w:szCs w:val="20"/>
        </w:rPr>
      </w:pPr>
    </w:p>
    <w:p w14:paraId="625D5E93" w14:textId="77777777" w:rsidR="00130885" w:rsidRPr="002B7ED3" w:rsidRDefault="00130885" w:rsidP="00130885">
      <w:pPr>
        <w:pStyle w:val="FootnoteText"/>
        <w:autoSpaceDE w:val="0"/>
        <w:autoSpaceDN w:val="0"/>
        <w:adjustRightInd w:val="0"/>
        <w:rPr>
          <w:rFonts w:ascii="Arial" w:hAnsi="Arial" w:cs="Arial"/>
        </w:rPr>
      </w:pPr>
      <w:r w:rsidRPr="002B7ED3">
        <w:rPr>
          <w:rFonts w:ascii="Arial" w:hAnsi="Arial" w:cs="Arial"/>
          <w:iCs/>
          <w:highlight w:val="lightGray"/>
        </w:rPr>
        <w:t>&lt;Vietas nosaukums&gt;</w:t>
      </w:r>
      <w:r w:rsidRPr="002B7ED3">
        <w:rPr>
          <w:rFonts w:ascii="Arial" w:hAnsi="Arial" w:cs="Arial"/>
        </w:rPr>
        <w:t xml:space="preserve">, </w:t>
      </w:r>
      <w:r w:rsidRPr="002B7ED3">
        <w:rPr>
          <w:rFonts w:ascii="Arial" w:hAnsi="Arial" w:cs="Arial"/>
          <w:iCs/>
          <w:highlight w:val="lightGray"/>
        </w:rPr>
        <w:t>&lt;gads&gt;</w:t>
      </w:r>
      <w:r w:rsidRPr="002B7ED3">
        <w:rPr>
          <w:rFonts w:ascii="Arial" w:hAnsi="Arial" w:cs="Arial"/>
        </w:rPr>
        <w:t xml:space="preserve">.gada </w:t>
      </w:r>
      <w:r w:rsidRPr="002B7ED3">
        <w:rPr>
          <w:rFonts w:ascii="Arial" w:hAnsi="Arial" w:cs="Arial"/>
          <w:iCs/>
          <w:highlight w:val="lightGray"/>
        </w:rPr>
        <w:t>&lt;datums&gt;</w:t>
      </w:r>
      <w:r w:rsidRPr="002B7ED3">
        <w:rPr>
          <w:rFonts w:ascii="Arial" w:hAnsi="Arial" w:cs="Arial"/>
        </w:rPr>
        <w:t>.</w:t>
      </w:r>
      <w:r w:rsidRPr="002B7ED3">
        <w:rPr>
          <w:rFonts w:ascii="Arial" w:hAnsi="Arial" w:cs="Arial"/>
          <w:iCs/>
          <w:highlight w:val="lightGray"/>
        </w:rPr>
        <w:t>&lt;mēnesis&gt;</w:t>
      </w:r>
    </w:p>
    <w:p w14:paraId="33021FF8" w14:textId="77777777" w:rsidR="00130885" w:rsidRPr="002B7ED3" w:rsidRDefault="00130885" w:rsidP="00130885">
      <w:pPr>
        <w:shd w:val="clear" w:color="auto" w:fill="FFFFFF"/>
        <w:ind w:left="23"/>
        <w:jc w:val="both"/>
        <w:rPr>
          <w:rFonts w:ascii="Arial" w:hAnsi="Arial" w:cs="Arial"/>
          <w:sz w:val="20"/>
          <w:szCs w:val="20"/>
        </w:rPr>
      </w:pPr>
    </w:p>
    <w:p w14:paraId="73913C84" w14:textId="77777777" w:rsidR="00130885" w:rsidRPr="002B7ED3" w:rsidRDefault="00130885" w:rsidP="00130885">
      <w:pPr>
        <w:shd w:val="clear" w:color="auto" w:fill="FFFFFF"/>
        <w:ind w:left="23"/>
        <w:jc w:val="both"/>
        <w:rPr>
          <w:rFonts w:ascii="Arial" w:hAnsi="Arial" w:cs="Arial"/>
          <w:sz w:val="20"/>
          <w:szCs w:val="20"/>
        </w:rPr>
      </w:pPr>
    </w:p>
    <w:p w14:paraId="25CB8279" w14:textId="29F20094" w:rsidR="00130885" w:rsidRPr="002B7ED3" w:rsidRDefault="00130885" w:rsidP="00130885">
      <w:pPr>
        <w:shd w:val="clear" w:color="auto" w:fill="FFFFFF"/>
        <w:ind w:left="23"/>
        <w:jc w:val="both"/>
        <w:rPr>
          <w:rFonts w:ascii="Arial" w:hAnsi="Arial" w:cs="Arial"/>
          <w:sz w:val="20"/>
        </w:rPr>
      </w:pPr>
      <w:r w:rsidRPr="002B7ED3">
        <w:rPr>
          <w:rFonts w:ascii="Arial" w:hAnsi="Arial" w:cs="Arial"/>
          <w:sz w:val="20"/>
        </w:rPr>
        <w:t xml:space="preserve">Mēs, </w:t>
      </w:r>
      <w:r w:rsidRPr="002B7ED3">
        <w:rPr>
          <w:rFonts w:ascii="Arial" w:hAnsi="Arial" w:cs="Arial"/>
          <w:iCs/>
          <w:sz w:val="20"/>
          <w:highlight w:val="lightGray"/>
        </w:rPr>
        <w:t>&lt;Bankas/bankas filiāles/ārvalsts bankas filiāles nosaukums, reģistrācijas numurs un adrese&gt;</w:t>
      </w:r>
      <w:r w:rsidRPr="002B7ED3">
        <w:rPr>
          <w:rFonts w:ascii="Arial" w:hAnsi="Arial" w:cs="Arial"/>
          <w:iCs/>
          <w:sz w:val="20"/>
        </w:rPr>
        <w:t>,</w:t>
      </w:r>
      <w:r w:rsidRPr="002B7ED3">
        <w:rPr>
          <w:rFonts w:ascii="Arial" w:hAnsi="Arial" w:cs="Arial"/>
          <w:sz w:val="20"/>
        </w:rPr>
        <w:t xml:space="preserve"> neatsaucami apņemamies 5 dienu laikā no Pasūtītāja rakstiska pieprasījuma, kurā minēts, ka</w:t>
      </w:r>
    </w:p>
    <w:p w14:paraId="0B5932CD" w14:textId="77777777" w:rsidR="00130885" w:rsidRPr="002B7ED3" w:rsidRDefault="00130885" w:rsidP="00130885">
      <w:pPr>
        <w:shd w:val="clear" w:color="auto" w:fill="FFFFFF"/>
        <w:ind w:left="23"/>
        <w:jc w:val="both"/>
        <w:rPr>
          <w:rFonts w:ascii="Arial" w:hAnsi="Arial" w:cs="Arial"/>
          <w:sz w:val="20"/>
          <w:szCs w:val="20"/>
        </w:rPr>
      </w:pPr>
    </w:p>
    <w:p w14:paraId="77FEA9F3" w14:textId="77777777" w:rsidR="00130885" w:rsidRPr="002B7ED3" w:rsidRDefault="00130885" w:rsidP="00130885">
      <w:pPr>
        <w:pStyle w:val="Rindkopa"/>
        <w:ind w:left="0"/>
        <w:rPr>
          <w:highlight w:val="lightGray"/>
        </w:rPr>
      </w:pPr>
      <w:r w:rsidRPr="002B7ED3">
        <w:rPr>
          <w:highlight w:val="lightGray"/>
        </w:rPr>
        <w:t>&lt;Izpildītāja nosaukums&gt;</w:t>
      </w:r>
    </w:p>
    <w:p w14:paraId="7FCADA6A" w14:textId="77777777" w:rsidR="00130885" w:rsidRPr="002B7ED3" w:rsidRDefault="00130885" w:rsidP="00130885">
      <w:pPr>
        <w:pStyle w:val="Rindkopa"/>
        <w:ind w:left="0"/>
        <w:rPr>
          <w:highlight w:val="lightGray"/>
        </w:rPr>
      </w:pPr>
      <w:r w:rsidRPr="002B7ED3">
        <w:rPr>
          <w:highlight w:val="lightGray"/>
        </w:rPr>
        <w:t>&lt;reģistrācijas numurs&gt;</w:t>
      </w:r>
    </w:p>
    <w:p w14:paraId="242A208D" w14:textId="77777777" w:rsidR="00130885" w:rsidRPr="002B7ED3" w:rsidRDefault="00130885" w:rsidP="00130885">
      <w:pPr>
        <w:pStyle w:val="Rindkopa"/>
        <w:ind w:left="0"/>
      </w:pPr>
      <w:r w:rsidRPr="002B7ED3">
        <w:rPr>
          <w:highlight w:val="lightGray"/>
        </w:rPr>
        <w:t>&lt;adrese&gt;</w:t>
      </w:r>
    </w:p>
    <w:p w14:paraId="7F2F876D" w14:textId="77777777" w:rsidR="00130885" w:rsidRPr="002B7ED3" w:rsidRDefault="00130885" w:rsidP="00130885">
      <w:pPr>
        <w:shd w:val="clear" w:color="auto" w:fill="FFFFFF"/>
        <w:jc w:val="both"/>
        <w:rPr>
          <w:rFonts w:ascii="Arial" w:hAnsi="Arial" w:cs="Arial"/>
          <w:sz w:val="20"/>
          <w:szCs w:val="20"/>
        </w:rPr>
      </w:pPr>
      <w:r w:rsidRPr="002B7ED3">
        <w:rPr>
          <w:rFonts w:ascii="Arial" w:hAnsi="Arial" w:cs="Arial"/>
          <w:sz w:val="20"/>
          <w:szCs w:val="20"/>
        </w:rPr>
        <w:t xml:space="preserve">(turpmāk – Izpildītājs) </w:t>
      </w:r>
    </w:p>
    <w:p w14:paraId="5D6B685E" w14:textId="77777777" w:rsidR="00130885" w:rsidRPr="002B7ED3" w:rsidRDefault="00130885" w:rsidP="00130885">
      <w:pPr>
        <w:shd w:val="clear" w:color="auto" w:fill="FFFFFF"/>
        <w:ind w:left="23"/>
        <w:jc w:val="both"/>
        <w:rPr>
          <w:rFonts w:ascii="Arial" w:hAnsi="Arial" w:cs="Arial"/>
          <w:sz w:val="20"/>
          <w:szCs w:val="20"/>
        </w:rPr>
      </w:pPr>
    </w:p>
    <w:p w14:paraId="7C8FBD14" w14:textId="77777777" w:rsidR="00130885" w:rsidRPr="002B7ED3" w:rsidRDefault="00130885" w:rsidP="00130885">
      <w:pPr>
        <w:shd w:val="clear" w:color="auto" w:fill="FFFFFF"/>
        <w:ind w:left="23"/>
        <w:jc w:val="both"/>
        <w:rPr>
          <w:rFonts w:ascii="Arial" w:hAnsi="Arial" w:cs="Arial"/>
          <w:sz w:val="20"/>
          <w:szCs w:val="20"/>
        </w:rPr>
      </w:pPr>
      <w:r w:rsidRPr="002B7ED3">
        <w:rPr>
          <w:rFonts w:ascii="Arial" w:hAnsi="Arial" w:cs="Arial"/>
          <w:sz w:val="20"/>
          <w:szCs w:val="20"/>
        </w:rPr>
        <w:t xml:space="preserve">nav izpildījis no </w:t>
      </w:r>
      <w:r w:rsidRPr="002B7ED3">
        <w:rPr>
          <w:rFonts w:ascii="Arial" w:hAnsi="Arial" w:cs="Arial"/>
          <w:iCs/>
          <w:sz w:val="20"/>
          <w:szCs w:val="20"/>
          <w:highlight w:val="lightGray"/>
        </w:rPr>
        <w:t>&lt;gads&gt;</w:t>
      </w:r>
      <w:r w:rsidRPr="002B7ED3">
        <w:rPr>
          <w:rFonts w:ascii="Arial" w:hAnsi="Arial" w:cs="Arial"/>
          <w:sz w:val="20"/>
          <w:szCs w:val="20"/>
        </w:rPr>
        <w:t xml:space="preserve">.gada </w:t>
      </w:r>
      <w:r w:rsidRPr="002B7ED3">
        <w:rPr>
          <w:rFonts w:ascii="Arial" w:hAnsi="Arial" w:cs="Arial"/>
          <w:iCs/>
          <w:sz w:val="20"/>
          <w:szCs w:val="20"/>
          <w:highlight w:val="lightGray"/>
        </w:rPr>
        <w:t>&lt;datums&gt;</w:t>
      </w:r>
      <w:r w:rsidRPr="002B7ED3">
        <w:rPr>
          <w:rFonts w:ascii="Arial" w:hAnsi="Arial" w:cs="Arial"/>
          <w:sz w:val="20"/>
          <w:szCs w:val="20"/>
        </w:rPr>
        <w:t>.</w:t>
      </w:r>
      <w:r w:rsidRPr="002B7ED3">
        <w:rPr>
          <w:rFonts w:ascii="Arial" w:hAnsi="Arial" w:cs="Arial"/>
          <w:iCs/>
          <w:sz w:val="20"/>
          <w:szCs w:val="20"/>
          <w:highlight w:val="lightGray"/>
        </w:rPr>
        <w:t>&lt;mēnesis&gt;</w:t>
      </w:r>
      <w:r w:rsidRPr="002B7ED3">
        <w:rPr>
          <w:rFonts w:ascii="Arial" w:hAnsi="Arial" w:cs="Arial"/>
          <w:iCs/>
          <w:sz w:val="20"/>
          <w:szCs w:val="20"/>
        </w:rPr>
        <w:t xml:space="preserve"> noslēgtā l</w:t>
      </w:r>
      <w:r w:rsidRPr="002B7ED3">
        <w:rPr>
          <w:rFonts w:ascii="Arial" w:hAnsi="Arial" w:cs="Arial"/>
          <w:sz w:val="20"/>
          <w:szCs w:val="20"/>
        </w:rPr>
        <w:t>īguma „</w:t>
      </w:r>
      <w:r w:rsidRPr="002B7ED3">
        <w:rPr>
          <w:rFonts w:ascii="Arial" w:hAnsi="Arial" w:cs="Arial"/>
          <w:sz w:val="20"/>
          <w:szCs w:val="20"/>
          <w:highlight w:val="lightGray"/>
        </w:rPr>
        <w:t>&lt;Līguma nosaukums&gt;</w:t>
      </w:r>
      <w:r w:rsidRPr="002B7ED3">
        <w:rPr>
          <w:rFonts w:ascii="Arial" w:hAnsi="Arial" w:cs="Arial"/>
          <w:sz w:val="20"/>
          <w:szCs w:val="20"/>
        </w:rPr>
        <w:t>” (Nr.</w:t>
      </w:r>
      <w:r w:rsidRPr="002B7ED3">
        <w:rPr>
          <w:rFonts w:ascii="Arial" w:hAnsi="Arial" w:cs="Arial"/>
          <w:sz w:val="20"/>
          <w:szCs w:val="20"/>
          <w:highlight w:val="lightGray"/>
        </w:rPr>
        <w:t>&lt;līguma numurs&gt;</w:t>
      </w:r>
      <w:r w:rsidRPr="002B7ED3">
        <w:rPr>
          <w:rFonts w:ascii="Arial" w:hAnsi="Arial" w:cs="Arial"/>
          <w:sz w:val="20"/>
          <w:szCs w:val="20"/>
        </w:rPr>
        <w:t>; turpmāk – Līgums) izrietošās saistības, norādot ko Izpildītājs nav izpildījis,</w:t>
      </w:r>
    </w:p>
    <w:p w14:paraId="3155ADCA" w14:textId="77777777" w:rsidR="00130885" w:rsidRPr="002B7ED3" w:rsidRDefault="00130885" w:rsidP="00130885">
      <w:pPr>
        <w:shd w:val="clear" w:color="auto" w:fill="FFFFFF"/>
        <w:ind w:left="23"/>
        <w:jc w:val="both"/>
        <w:rPr>
          <w:rFonts w:ascii="Arial" w:hAnsi="Arial" w:cs="Arial"/>
          <w:sz w:val="20"/>
          <w:szCs w:val="20"/>
        </w:rPr>
      </w:pPr>
    </w:p>
    <w:p w14:paraId="3EF8EC3C" w14:textId="77777777" w:rsidR="00130885" w:rsidRPr="002B7ED3" w:rsidRDefault="00130885" w:rsidP="00130885">
      <w:pPr>
        <w:shd w:val="clear" w:color="auto" w:fill="FFFFFF"/>
        <w:ind w:left="23"/>
        <w:jc w:val="both"/>
        <w:rPr>
          <w:rFonts w:ascii="Arial" w:hAnsi="Arial" w:cs="Arial"/>
          <w:sz w:val="20"/>
          <w:szCs w:val="20"/>
        </w:rPr>
      </w:pPr>
      <w:r w:rsidRPr="002B7ED3">
        <w:rPr>
          <w:rFonts w:ascii="Arial" w:hAnsi="Arial" w:cs="Arial"/>
          <w:sz w:val="20"/>
          <w:szCs w:val="20"/>
        </w:rPr>
        <w:t xml:space="preserve">saņemšanas dienas, neprasot Pasūtītājam pamatot savu pieprasījumu, izmaksāt Pasūtītājam jebkuru tā pieprasīto summu vai summas, kas kopumā nepārsniedz </w:t>
      </w:r>
      <w:r w:rsidRPr="002B7ED3">
        <w:rPr>
          <w:rFonts w:ascii="Arial" w:hAnsi="Arial" w:cs="Arial"/>
          <w:iCs/>
          <w:sz w:val="20"/>
          <w:szCs w:val="20"/>
          <w:highlight w:val="lightGray"/>
        </w:rPr>
        <w:t>&lt;summa cipariem&gt;</w:t>
      </w:r>
      <w:r w:rsidRPr="002B7ED3">
        <w:rPr>
          <w:rFonts w:ascii="Arial" w:hAnsi="Arial" w:cs="Arial"/>
          <w:sz w:val="20"/>
          <w:szCs w:val="20"/>
        </w:rPr>
        <w:t xml:space="preserve"> EUR (</w:t>
      </w:r>
      <w:r w:rsidRPr="002B7ED3">
        <w:rPr>
          <w:rFonts w:ascii="Arial" w:hAnsi="Arial" w:cs="Arial"/>
          <w:iCs/>
          <w:sz w:val="20"/>
          <w:szCs w:val="20"/>
          <w:highlight w:val="lightGray"/>
        </w:rPr>
        <w:t>&lt;summa vārdiem&gt;</w:t>
      </w:r>
      <w:r w:rsidRPr="002B7ED3">
        <w:rPr>
          <w:rFonts w:ascii="Arial" w:hAnsi="Arial" w:cs="Arial"/>
          <w:sz w:val="20"/>
          <w:szCs w:val="20"/>
        </w:rPr>
        <w:t xml:space="preserve"> euro)</w:t>
      </w:r>
      <w:r w:rsidRPr="002B7ED3">
        <w:rPr>
          <w:rFonts w:ascii="Arial" w:hAnsi="Arial" w:cs="Arial"/>
          <w:snapToGrid w:val="0"/>
          <w:sz w:val="20"/>
          <w:szCs w:val="20"/>
        </w:rPr>
        <w:t>, maksājumu veicot</w:t>
      </w:r>
      <w:r w:rsidRPr="002B7ED3">
        <w:rPr>
          <w:rFonts w:ascii="Arial" w:hAnsi="Arial" w:cs="Arial"/>
          <w:sz w:val="20"/>
          <w:szCs w:val="20"/>
        </w:rPr>
        <w:t xml:space="preserve"> uz pieprasījumā norādīto norēķinu kontu.</w:t>
      </w:r>
    </w:p>
    <w:p w14:paraId="6E8B8912" w14:textId="77777777" w:rsidR="00130885" w:rsidRPr="002B7ED3" w:rsidRDefault="00130885" w:rsidP="00130885">
      <w:pPr>
        <w:shd w:val="clear" w:color="auto" w:fill="FFFFFF"/>
        <w:ind w:left="22"/>
        <w:jc w:val="both"/>
        <w:rPr>
          <w:rFonts w:ascii="Arial" w:hAnsi="Arial" w:cs="Arial"/>
          <w:sz w:val="20"/>
          <w:szCs w:val="20"/>
        </w:rPr>
      </w:pPr>
    </w:p>
    <w:p w14:paraId="7A16581E" w14:textId="77777777" w:rsidR="00130885" w:rsidRPr="002B7ED3" w:rsidRDefault="00130885" w:rsidP="00130885">
      <w:pPr>
        <w:shd w:val="clear" w:color="auto" w:fill="FFFFFF"/>
        <w:ind w:left="22"/>
        <w:jc w:val="both"/>
        <w:rPr>
          <w:rFonts w:ascii="Arial" w:hAnsi="Arial" w:cs="Arial"/>
          <w:sz w:val="20"/>
          <w:szCs w:val="20"/>
        </w:rPr>
      </w:pPr>
      <w:r w:rsidRPr="002B7ED3">
        <w:rPr>
          <w:rFonts w:ascii="Arial" w:hAnsi="Arial" w:cs="Arial"/>
          <w:sz w:val="20"/>
          <w:szCs w:val="20"/>
        </w:rPr>
        <w:t xml:space="preserve">Pasūtītāja pieprasījumam jābūt saņemtam iepriekš norādītajā adresē ne vēlāk kā Garantijas beigu datumā - </w:t>
      </w:r>
      <w:r w:rsidRPr="002B7ED3">
        <w:rPr>
          <w:rFonts w:ascii="Arial" w:hAnsi="Arial" w:cs="Arial"/>
          <w:iCs/>
          <w:sz w:val="20"/>
          <w:szCs w:val="20"/>
          <w:highlight w:val="lightGray"/>
        </w:rPr>
        <w:t>&lt;gads&gt;</w:t>
      </w:r>
      <w:r w:rsidRPr="002B7ED3">
        <w:rPr>
          <w:rFonts w:ascii="Arial" w:hAnsi="Arial" w:cs="Arial"/>
          <w:sz w:val="20"/>
          <w:szCs w:val="20"/>
        </w:rPr>
        <w:t xml:space="preserve">.gada </w:t>
      </w:r>
      <w:r w:rsidRPr="002B7ED3">
        <w:rPr>
          <w:rFonts w:ascii="Arial" w:hAnsi="Arial" w:cs="Arial"/>
          <w:iCs/>
          <w:sz w:val="20"/>
          <w:szCs w:val="20"/>
          <w:highlight w:val="lightGray"/>
        </w:rPr>
        <w:t>&lt;datums&gt;</w:t>
      </w:r>
      <w:r w:rsidRPr="002B7ED3">
        <w:rPr>
          <w:rFonts w:ascii="Arial" w:hAnsi="Arial" w:cs="Arial"/>
          <w:sz w:val="20"/>
          <w:szCs w:val="20"/>
        </w:rPr>
        <w:t>.</w:t>
      </w:r>
      <w:r w:rsidRPr="002B7ED3">
        <w:rPr>
          <w:rFonts w:ascii="Arial" w:hAnsi="Arial" w:cs="Arial"/>
          <w:iCs/>
          <w:sz w:val="20"/>
          <w:szCs w:val="20"/>
          <w:highlight w:val="lightGray"/>
        </w:rPr>
        <w:t>&lt;mēnesis&gt;</w:t>
      </w:r>
      <w:r w:rsidRPr="002B7ED3">
        <w:rPr>
          <w:rStyle w:val="FootnoteReference"/>
          <w:rFonts w:ascii="Arial" w:hAnsi="Arial" w:cs="Arial"/>
          <w:iCs/>
          <w:sz w:val="20"/>
          <w:szCs w:val="20"/>
        </w:rPr>
        <w:footnoteReference w:id="18"/>
      </w:r>
      <w:r w:rsidRPr="002B7ED3">
        <w:rPr>
          <w:rFonts w:ascii="Arial" w:hAnsi="Arial" w:cs="Arial"/>
          <w:sz w:val="20"/>
          <w:szCs w:val="20"/>
        </w:rPr>
        <w:t>.</w:t>
      </w:r>
    </w:p>
    <w:p w14:paraId="463F7C58" w14:textId="77777777" w:rsidR="00130885" w:rsidRPr="002B7ED3" w:rsidRDefault="00130885" w:rsidP="00130885">
      <w:pPr>
        <w:shd w:val="clear" w:color="auto" w:fill="FFFFFF"/>
        <w:ind w:left="14"/>
        <w:jc w:val="both"/>
        <w:rPr>
          <w:rFonts w:ascii="Arial" w:hAnsi="Arial" w:cs="Arial"/>
          <w:sz w:val="20"/>
          <w:szCs w:val="20"/>
        </w:rPr>
      </w:pPr>
    </w:p>
    <w:p w14:paraId="0C922925" w14:textId="77777777" w:rsidR="00130885" w:rsidRPr="002B7ED3" w:rsidRDefault="00130885" w:rsidP="00130885">
      <w:pPr>
        <w:shd w:val="clear" w:color="auto" w:fill="FFFFFF"/>
        <w:ind w:left="14"/>
        <w:jc w:val="both"/>
        <w:rPr>
          <w:rFonts w:ascii="Arial" w:hAnsi="Arial" w:cs="Arial"/>
          <w:sz w:val="20"/>
          <w:szCs w:val="20"/>
        </w:rPr>
      </w:pPr>
      <w:r w:rsidRPr="002B7ED3">
        <w:rPr>
          <w:rFonts w:ascii="Arial" w:hAnsi="Arial" w:cs="Arial"/>
          <w:iCs/>
          <w:sz w:val="20"/>
        </w:rPr>
        <w:t>Pieprasījumu parakstījušās personas parakstam jābūt notariāli apliecinātam, vai arī pieprasījums iesniedzams ar bankas/apdrošināšanas sabiedrības, kas apkalpo Pasūtītāju, starpniecību. Šajā gadījumā pieprasījumu parakstījušās personas parakstu apliecina banka/apdrošināšanas sabiedrība.</w:t>
      </w:r>
    </w:p>
    <w:p w14:paraId="5E411681" w14:textId="77777777" w:rsidR="00130885" w:rsidRPr="002B7ED3" w:rsidRDefault="00130885" w:rsidP="00130885">
      <w:pPr>
        <w:shd w:val="clear" w:color="auto" w:fill="FFFFFF"/>
        <w:ind w:left="14"/>
        <w:jc w:val="both"/>
        <w:rPr>
          <w:rFonts w:ascii="Arial" w:hAnsi="Arial" w:cs="Arial"/>
          <w:sz w:val="20"/>
          <w:szCs w:val="20"/>
        </w:rPr>
      </w:pPr>
    </w:p>
    <w:p w14:paraId="02093732" w14:textId="77777777" w:rsidR="00130885" w:rsidRPr="002B7ED3" w:rsidRDefault="00130885" w:rsidP="00130885">
      <w:pPr>
        <w:shd w:val="clear" w:color="auto" w:fill="FFFFFF"/>
        <w:ind w:left="14"/>
        <w:jc w:val="both"/>
        <w:rPr>
          <w:rFonts w:ascii="Arial" w:hAnsi="Arial" w:cs="Arial"/>
          <w:sz w:val="20"/>
          <w:szCs w:val="20"/>
        </w:rPr>
      </w:pPr>
      <w:r w:rsidRPr="002B7ED3">
        <w:rPr>
          <w:rFonts w:ascii="Arial" w:hAnsi="Arial" w:cs="Arial"/>
          <w:sz w:val="20"/>
        </w:rPr>
        <w:t>Šai garantijai ir piemērojami Starptautiskās Tirdzniecības un rūpniecības kameras Vienotie noteikumi par pieprasījumu garantijām Nr.758 (</w:t>
      </w:r>
      <w:r w:rsidRPr="002B7ED3">
        <w:rPr>
          <w:rFonts w:ascii="Arial" w:hAnsi="Arial" w:cs="Arial"/>
          <w:i/>
          <w:sz w:val="20"/>
        </w:rPr>
        <w:t>„The ICC Uniform Rules for Demand Guaranties”, ICC Publication No.758</w:t>
      </w:r>
      <w:r w:rsidRPr="002B7ED3">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14:paraId="369734F5" w14:textId="77777777" w:rsidR="00130885" w:rsidRPr="002B7ED3" w:rsidRDefault="00130885" w:rsidP="00130885">
      <w:pPr>
        <w:rPr>
          <w:rFonts w:ascii="Arial" w:hAnsi="Arial" w:cs="Arial"/>
          <w:snapToGrid w:val="0"/>
          <w:sz w:val="20"/>
          <w:szCs w:val="20"/>
        </w:rPr>
      </w:pPr>
    </w:p>
    <w:p w14:paraId="61D772E5" w14:textId="77777777" w:rsidR="00130885" w:rsidRPr="002B7ED3" w:rsidRDefault="00130885" w:rsidP="00130885">
      <w:pPr>
        <w:rPr>
          <w:rFonts w:ascii="Arial" w:hAnsi="Arial" w:cs="Arial"/>
          <w:snapToGrid w:val="0"/>
          <w:sz w:val="20"/>
          <w:szCs w:val="20"/>
        </w:rPr>
      </w:pPr>
    </w:p>
    <w:tbl>
      <w:tblPr>
        <w:tblW w:w="0" w:type="auto"/>
        <w:tblLook w:val="01E0" w:firstRow="1" w:lastRow="1" w:firstColumn="1" w:lastColumn="1" w:noHBand="0" w:noVBand="0"/>
      </w:tblPr>
      <w:tblGrid>
        <w:gridCol w:w="6020"/>
      </w:tblGrid>
      <w:tr w:rsidR="00130885" w:rsidRPr="002B7ED3" w14:paraId="6EB6799B" w14:textId="77777777" w:rsidTr="00D410F3">
        <w:tc>
          <w:tcPr>
            <w:tcW w:w="0" w:type="auto"/>
            <w:shd w:val="clear" w:color="auto" w:fill="auto"/>
          </w:tcPr>
          <w:p w14:paraId="215FAE82" w14:textId="77777777" w:rsidR="00130885" w:rsidRPr="002B7ED3" w:rsidRDefault="00130885" w:rsidP="00D410F3">
            <w:pPr>
              <w:autoSpaceDE w:val="0"/>
              <w:autoSpaceDN w:val="0"/>
              <w:adjustRightInd w:val="0"/>
              <w:rPr>
                <w:rFonts w:ascii="Arial" w:hAnsi="Arial" w:cs="Arial"/>
                <w:iCs/>
                <w:sz w:val="20"/>
                <w:szCs w:val="20"/>
                <w:highlight w:val="lightGray"/>
              </w:rPr>
            </w:pPr>
            <w:r w:rsidRPr="002B7ED3">
              <w:rPr>
                <w:rFonts w:ascii="Arial" w:hAnsi="Arial" w:cs="Arial"/>
                <w:iCs/>
                <w:sz w:val="20"/>
                <w:szCs w:val="20"/>
                <w:highlight w:val="lightGray"/>
              </w:rPr>
              <w:t>&lt;Paraksttiesīgās personas amata nosaukums, vārds un uzvārds&gt;</w:t>
            </w:r>
          </w:p>
        </w:tc>
      </w:tr>
      <w:tr w:rsidR="00130885" w:rsidRPr="002B7ED3" w14:paraId="406BE9C6" w14:textId="77777777" w:rsidTr="00D410F3">
        <w:tc>
          <w:tcPr>
            <w:tcW w:w="0" w:type="auto"/>
            <w:shd w:val="clear" w:color="auto" w:fill="auto"/>
          </w:tcPr>
          <w:p w14:paraId="69641AFA" w14:textId="77777777" w:rsidR="00130885" w:rsidRPr="002B7ED3" w:rsidRDefault="00130885" w:rsidP="00D410F3">
            <w:pPr>
              <w:pStyle w:val="Heading1"/>
              <w:rPr>
                <w:b w:val="0"/>
                <w:caps/>
                <w:sz w:val="20"/>
                <w:szCs w:val="20"/>
                <w:highlight w:val="lightGray"/>
              </w:rPr>
            </w:pPr>
            <w:bookmarkStart w:id="86" w:name="_Toc475008222"/>
            <w:r w:rsidRPr="002B7ED3">
              <w:rPr>
                <w:b w:val="0"/>
                <w:caps/>
                <w:sz w:val="20"/>
                <w:szCs w:val="20"/>
                <w:highlight w:val="lightGray"/>
              </w:rPr>
              <w:t>&lt;Paraksttiesīgās personas paraksts&gt;</w:t>
            </w:r>
            <w:bookmarkEnd w:id="86"/>
          </w:p>
        </w:tc>
      </w:tr>
      <w:tr w:rsidR="00130885" w:rsidRPr="002B7ED3" w14:paraId="5DD2137D" w14:textId="77777777" w:rsidTr="00D410F3">
        <w:tc>
          <w:tcPr>
            <w:tcW w:w="6020" w:type="dxa"/>
            <w:shd w:val="clear" w:color="auto" w:fill="auto"/>
          </w:tcPr>
          <w:p w14:paraId="06F41B90" w14:textId="77777777" w:rsidR="00130885" w:rsidRPr="002B7ED3" w:rsidRDefault="00130885" w:rsidP="00D410F3">
            <w:pPr>
              <w:pStyle w:val="Heading1"/>
              <w:rPr>
                <w:b w:val="0"/>
                <w:bCs w:val="0"/>
                <w:iCs/>
                <w:caps/>
                <w:sz w:val="20"/>
                <w:szCs w:val="20"/>
              </w:rPr>
            </w:pPr>
            <w:bookmarkStart w:id="87" w:name="_Toc475008223"/>
            <w:r w:rsidRPr="002B7ED3">
              <w:rPr>
                <w:b w:val="0"/>
                <w:caps/>
                <w:sz w:val="20"/>
                <w:szCs w:val="20"/>
                <w:highlight w:val="lightGray"/>
              </w:rPr>
              <w:t xml:space="preserve">&lt;Bankas/bankas filiāles/ārvalsts bankas filiāles vai </w:t>
            </w:r>
            <w:r w:rsidRPr="002B7ED3">
              <w:rPr>
                <w:b w:val="0"/>
                <w:iCs/>
                <w:sz w:val="20"/>
                <w:highlight w:val="lightGray"/>
              </w:rPr>
              <w:t>APDROŠINĀŠANAS SABIEDRĪBAS/ĀRVALSTS APDROŠINĀŠANAS FILIĀLES</w:t>
            </w:r>
            <w:r w:rsidRPr="002B7ED3">
              <w:rPr>
                <w:b w:val="0"/>
                <w:caps/>
                <w:sz w:val="20"/>
                <w:szCs w:val="20"/>
                <w:highlight w:val="lightGray"/>
              </w:rPr>
              <w:t xml:space="preserve"> zīmoga nospiedums&gt;</w:t>
            </w:r>
            <w:bookmarkEnd w:id="87"/>
          </w:p>
        </w:tc>
      </w:tr>
    </w:tbl>
    <w:p w14:paraId="5F429ABE" w14:textId="77777777" w:rsidR="00E40FB0" w:rsidRPr="002B7ED3" w:rsidRDefault="00E40FB0" w:rsidP="00E40FB0">
      <w:pPr>
        <w:pStyle w:val="nDaa"/>
        <w:rPr>
          <w:szCs w:val="20"/>
        </w:rPr>
      </w:pPr>
    </w:p>
    <w:p w14:paraId="1937604A" w14:textId="77777777" w:rsidR="00130885" w:rsidRPr="002B7ED3" w:rsidRDefault="00130885" w:rsidP="00E40FB0">
      <w:pPr>
        <w:autoSpaceDE w:val="0"/>
        <w:autoSpaceDN w:val="0"/>
        <w:adjustRightInd w:val="0"/>
        <w:rPr>
          <w:rFonts w:ascii="Arial" w:hAnsi="Arial" w:cs="Arial"/>
          <w:b/>
          <w:bCs/>
          <w:sz w:val="18"/>
          <w:szCs w:val="20"/>
        </w:rPr>
      </w:pPr>
    </w:p>
    <w:p w14:paraId="7C75B49F" w14:textId="77777777" w:rsidR="00130885" w:rsidRPr="002B7ED3" w:rsidRDefault="00130885" w:rsidP="00E40FB0">
      <w:pPr>
        <w:autoSpaceDE w:val="0"/>
        <w:autoSpaceDN w:val="0"/>
        <w:adjustRightInd w:val="0"/>
        <w:rPr>
          <w:rFonts w:ascii="Arial" w:hAnsi="Arial" w:cs="Arial"/>
          <w:b/>
          <w:bCs/>
          <w:sz w:val="18"/>
          <w:szCs w:val="20"/>
        </w:rPr>
      </w:pPr>
    </w:p>
    <w:p w14:paraId="4A9F2B60" w14:textId="77777777" w:rsidR="008C44BD" w:rsidRPr="002B7ED3" w:rsidRDefault="008C44BD" w:rsidP="008C44BD">
      <w:pPr>
        <w:autoSpaceDE w:val="0"/>
        <w:autoSpaceDN w:val="0"/>
        <w:adjustRightInd w:val="0"/>
        <w:rPr>
          <w:rFonts w:ascii="Arial" w:hAnsi="Arial" w:cs="Arial"/>
          <w:b/>
          <w:bCs/>
          <w:sz w:val="18"/>
          <w:szCs w:val="20"/>
        </w:rPr>
      </w:pPr>
    </w:p>
    <w:p w14:paraId="574FE634" w14:textId="77777777" w:rsidR="008C44BD" w:rsidRPr="002B7ED3" w:rsidRDefault="008C44BD" w:rsidP="008C44BD">
      <w:pPr>
        <w:autoSpaceDE w:val="0"/>
        <w:autoSpaceDN w:val="0"/>
        <w:adjustRightInd w:val="0"/>
        <w:rPr>
          <w:rFonts w:ascii="Arial" w:hAnsi="Arial" w:cs="Arial"/>
          <w:b/>
          <w:bCs/>
          <w:sz w:val="18"/>
          <w:szCs w:val="20"/>
        </w:rPr>
      </w:pPr>
    </w:p>
    <w:p w14:paraId="2F3F3B0C" w14:textId="77777777" w:rsidR="00232E08" w:rsidRPr="002B7ED3" w:rsidRDefault="00232E08" w:rsidP="00232E08">
      <w:pPr>
        <w:pStyle w:val="Rindkopa"/>
      </w:pPr>
    </w:p>
    <w:p w14:paraId="27C91341" w14:textId="77777777" w:rsidR="00232E08" w:rsidRPr="002B7ED3" w:rsidRDefault="00232E08" w:rsidP="00232E08"/>
    <w:p w14:paraId="67F45A8F" w14:textId="77777777" w:rsidR="00232E08" w:rsidRPr="002B7ED3" w:rsidRDefault="00232E08" w:rsidP="00232E08"/>
    <w:p w14:paraId="244317C3" w14:textId="77777777" w:rsidR="00232E08" w:rsidRPr="002B7ED3" w:rsidRDefault="00232E08" w:rsidP="00232E08">
      <w:pPr>
        <w:pStyle w:val="Punkts"/>
        <w:numPr>
          <w:ilvl w:val="0"/>
          <w:numId w:val="0"/>
        </w:numPr>
        <w:jc w:val="center"/>
      </w:pPr>
    </w:p>
    <w:p w14:paraId="3CF35853" w14:textId="77777777" w:rsidR="00232E08" w:rsidRPr="002B7ED3" w:rsidRDefault="00232E08" w:rsidP="00232E08">
      <w:pPr>
        <w:pStyle w:val="Punkts"/>
        <w:numPr>
          <w:ilvl w:val="0"/>
          <w:numId w:val="0"/>
        </w:numPr>
        <w:jc w:val="center"/>
      </w:pPr>
    </w:p>
    <w:p w14:paraId="5E9042BD" w14:textId="77777777" w:rsidR="00232E08" w:rsidRPr="002B7ED3" w:rsidRDefault="00232E08" w:rsidP="00232E08">
      <w:pPr>
        <w:pStyle w:val="Punkts"/>
        <w:numPr>
          <w:ilvl w:val="0"/>
          <w:numId w:val="0"/>
        </w:numPr>
        <w:jc w:val="center"/>
      </w:pPr>
    </w:p>
    <w:p w14:paraId="5F5D3DA7" w14:textId="77777777" w:rsidR="00232E08" w:rsidRPr="002B7ED3" w:rsidRDefault="00232E08" w:rsidP="00232E08">
      <w:pPr>
        <w:pStyle w:val="Punkts"/>
        <w:numPr>
          <w:ilvl w:val="0"/>
          <w:numId w:val="0"/>
        </w:numPr>
        <w:jc w:val="center"/>
      </w:pPr>
    </w:p>
    <w:p w14:paraId="17130637" w14:textId="77777777" w:rsidR="00232E08" w:rsidRPr="002B7ED3" w:rsidRDefault="00232E08" w:rsidP="00232E08">
      <w:pPr>
        <w:pStyle w:val="Punkts"/>
        <w:numPr>
          <w:ilvl w:val="0"/>
          <w:numId w:val="0"/>
        </w:numPr>
        <w:jc w:val="center"/>
      </w:pPr>
    </w:p>
    <w:p w14:paraId="4FE21797" w14:textId="77777777" w:rsidR="00232E08" w:rsidRPr="002B7ED3" w:rsidRDefault="00232E08" w:rsidP="00232E08">
      <w:pPr>
        <w:pStyle w:val="Punkts"/>
        <w:numPr>
          <w:ilvl w:val="0"/>
          <w:numId w:val="0"/>
        </w:numPr>
        <w:jc w:val="center"/>
      </w:pPr>
    </w:p>
    <w:p w14:paraId="2FAFCAC2" w14:textId="77777777" w:rsidR="00232E08" w:rsidRPr="002B7ED3" w:rsidRDefault="00232E08" w:rsidP="00232E08">
      <w:pPr>
        <w:pStyle w:val="Punkts"/>
        <w:numPr>
          <w:ilvl w:val="0"/>
          <w:numId w:val="0"/>
        </w:numPr>
        <w:jc w:val="center"/>
      </w:pPr>
    </w:p>
    <w:p w14:paraId="06023239" w14:textId="77777777" w:rsidR="00232E08" w:rsidRPr="002B7ED3" w:rsidRDefault="00232E08" w:rsidP="00232E08">
      <w:pPr>
        <w:pStyle w:val="Punkts"/>
        <w:numPr>
          <w:ilvl w:val="0"/>
          <w:numId w:val="0"/>
        </w:numPr>
        <w:jc w:val="center"/>
      </w:pPr>
    </w:p>
    <w:p w14:paraId="1D4D5B99" w14:textId="77777777" w:rsidR="00232E08" w:rsidRPr="002B7ED3" w:rsidRDefault="00232E08" w:rsidP="00232E08">
      <w:pPr>
        <w:pStyle w:val="Punkts"/>
        <w:numPr>
          <w:ilvl w:val="0"/>
          <w:numId w:val="0"/>
        </w:numPr>
        <w:jc w:val="center"/>
      </w:pPr>
    </w:p>
    <w:p w14:paraId="3BBFBA79" w14:textId="77777777" w:rsidR="00232E08" w:rsidRPr="002B7ED3" w:rsidRDefault="00232E08" w:rsidP="00232E08">
      <w:pPr>
        <w:pStyle w:val="Punkts"/>
        <w:numPr>
          <w:ilvl w:val="0"/>
          <w:numId w:val="0"/>
        </w:numPr>
        <w:jc w:val="center"/>
      </w:pPr>
    </w:p>
    <w:p w14:paraId="45618F25" w14:textId="77777777" w:rsidR="00232E08" w:rsidRPr="002B7ED3" w:rsidRDefault="00232E08" w:rsidP="00232E08">
      <w:pPr>
        <w:pStyle w:val="Punkts"/>
        <w:numPr>
          <w:ilvl w:val="0"/>
          <w:numId w:val="0"/>
        </w:numPr>
        <w:jc w:val="center"/>
      </w:pPr>
    </w:p>
    <w:p w14:paraId="4ABD5A74" w14:textId="77777777" w:rsidR="00232E08" w:rsidRPr="002B7ED3" w:rsidRDefault="00232E08" w:rsidP="00232E08">
      <w:pPr>
        <w:pStyle w:val="Punkts"/>
        <w:numPr>
          <w:ilvl w:val="0"/>
          <w:numId w:val="0"/>
        </w:numPr>
        <w:jc w:val="center"/>
      </w:pPr>
    </w:p>
    <w:p w14:paraId="5D43F014" w14:textId="77777777" w:rsidR="00232E08" w:rsidRPr="002B7ED3" w:rsidRDefault="00232E08" w:rsidP="00232E08">
      <w:pPr>
        <w:pStyle w:val="Punkts"/>
        <w:numPr>
          <w:ilvl w:val="0"/>
          <w:numId w:val="0"/>
        </w:numPr>
        <w:jc w:val="center"/>
      </w:pPr>
    </w:p>
    <w:p w14:paraId="125E043D" w14:textId="77777777" w:rsidR="00232E08" w:rsidRPr="002B7ED3" w:rsidRDefault="00232E08" w:rsidP="00232E08">
      <w:pPr>
        <w:pStyle w:val="Punkts"/>
        <w:numPr>
          <w:ilvl w:val="0"/>
          <w:numId w:val="0"/>
        </w:numPr>
        <w:jc w:val="center"/>
      </w:pPr>
    </w:p>
    <w:p w14:paraId="3BD54AE3" w14:textId="77777777" w:rsidR="00232E08" w:rsidRPr="002B7ED3" w:rsidRDefault="00232E08" w:rsidP="00232E08">
      <w:pPr>
        <w:pStyle w:val="Punkts"/>
        <w:numPr>
          <w:ilvl w:val="0"/>
          <w:numId w:val="0"/>
        </w:numPr>
        <w:jc w:val="center"/>
      </w:pPr>
    </w:p>
    <w:p w14:paraId="00A6BF2F" w14:textId="77777777" w:rsidR="00232E08" w:rsidRPr="002B7ED3" w:rsidRDefault="00232E08" w:rsidP="00232E08">
      <w:pPr>
        <w:pStyle w:val="Punkts"/>
        <w:numPr>
          <w:ilvl w:val="0"/>
          <w:numId w:val="0"/>
        </w:numPr>
        <w:jc w:val="center"/>
      </w:pPr>
    </w:p>
    <w:p w14:paraId="180123F3" w14:textId="77777777" w:rsidR="00232E08" w:rsidRPr="002B7ED3" w:rsidRDefault="00232E08" w:rsidP="00232E08">
      <w:pPr>
        <w:pStyle w:val="Punkts"/>
        <w:numPr>
          <w:ilvl w:val="0"/>
          <w:numId w:val="0"/>
        </w:numPr>
        <w:jc w:val="center"/>
      </w:pPr>
    </w:p>
    <w:p w14:paraId="7ECCEBC1" w14:textId="77777777" w:rsidR="00232E08" w:rsidRPr="002B7ED3" w:rsidRDefault="00232E08" w:rsidP="00232E08">
      <w:pPr>
        <w:pStyle w:val="Punkts"/>
        <w:numPr>
          <w:ilvl w:val="0"/>
          <w:numId w:val="0"/>
        </w:numPr>
        <w:jc w:val="center"/>
      </w:pPr>
    </w:p>
    <w:p w14:paraId="167D4596" w14:textId="77777777" w:rsidR="00232E08" w:rsidRPr="002B7ED3" w:rsidRDefault="00232E08" w:rsidP="00232E08">
      <w:pPr>
        <w:pStyle w:val="Apakpunkts"/>
        <w:numPr>
          <w:ilvl w:val="0"/>
          <w:numId w:val="0"/>
        </w:numPr>
      </w:pPr>
    </w:p>
    <w:p w14:paraId="5EE34E1A" w14:textId="77777777" w:rsidR="00232E08" w:rsidRPr="002B7ED3" w:rsidRDefault="00232E08" w:rsidP="00CB7AB1">
      <w:pPr>
        <w:pStyle w:val="Apakpunkts"/>
        <w:numPr>
          <w:ilvl w:val="0"/>
          <w:numId w:val="0"/>
        </w:numPr>
        <w:ind w:left="851"/>
      </w:pPr>
    </w:p>
    <w:p w14:paraId="513827A4" w14:textId="77777777" w:rsidR="00CB7AB1" w:rsidRPr="002B7ED3" w:rsidRDefault="00CB7AB1" w:rsidP="00CB7AB1">
      <w:pPr>
        <w:pStyle w:val="Apakpunkts"/>
        <w:numPr>
          <w:ilvl w:val="0"/>
          <w:numId w:val="0"/>
        </w:numPr>
        <w:ind w:left="851"/>
      </w:pPr>
    </w:p>
    <w:p w14:paraId="7255A381" w14:textId="77777777" w:rsidR="00F613C2" w:rsidRPr="002B7ED3" w:rsidRDefault="00F613C2" w:rsidP="00CB7AB1">
      <w:pPr>
        <w:pStyle w:val="Apakpunkts"/>
        <w:numPr>
          <w:ilvl w:val="0"/>
          <w:numId w:val="0"/>
        </w:numPr>
        <w:ind w:left="851"/>
      </w:pPr>
    </w:p>
    <w:p w14:paraId="5A6E7F67" w14:textId="77777777" w:rsidR="00CB7AB1" w:rsidRPr="002B7ED3" w:rsidRDefault="00CB7AB1" w:rsidP="00CB7AB1">
      <w:pPr>
        <w:pStyle w:val="Apakpunkts"/>
        <w:numPr>
          <w:ilvl w:val="0"/>
          <w:numId w:val="0"/>
        </w:numPr>
        <w:ind w:left="851"/>
      </w:pPr>
    </w:p>
    <w:p w14:paraId="5C1A6FDA" w14:textId="77777777" w:rsidR="00CB7AB1" w:rsidRPr="002B7ED3" w:rsidRDefault="00CB7AB1" w:rsidP="00CB7AB1">
      <w:pPr>
        <w:pStyle w:val="Apakpunkts"/>
        <w:numPr>
          <w:ilvl w:val="0"/>
          <w:numId w:val="0"/>
        </w:numPr>
        <w:ind w:left="851"/>
      </w:pPr>
    </w:p>
    <w:p w14:paraId="7D41EB70" w14:textId="027BDF74" w:rsidR="00AD641D" w:rsidRPr="002B7ED3" w:rsidRDefault="002C7D18" w:rsidP="0009738E">
      <w:pPr>
        <w:pStyle w:val="Punkts"/>
        <w:numPr>
          <w:ilvl w:val="0"/>
          <w:numId w:val="0"/>
        </w:numPr>
        <w:jc w:val="center"/>
      </w:pPr>
      <w:bookmarkStart w:id="88" w:name="_Toc409790820"/>
      <w:r w:rsidRPr="002B7ED3">
        <w:t xml:space="preserve">D </w:t>
      </w:r>
      <w:r w:rsidR="000F1605" w:rsidRPr="002B7ED3">
        <w:t>pielikums: Veid</w:t>
      </w:r>
      <w:r w:rsidR="00AB3647" w:rsidRPr="002B7ED3">
        <w:t>n</w:t>
      </w:r>
      <w:r w:rsidR="000F1605" w:rsidRPr="002B7ED3">
        <w:t>es</w:t>
      </w:r>
      <w:r w:rsidR="0018720A" w:rsidRPr="002B7ED3">
        <w:t xml:space="preserve"> piedāvājuma sagatavošanai</w:t>
      </w:r>
      <w:bookmarkEnd w:id="88"/>
    </w:p>
    <w:p w14:paraId="64F22172" w14:textId="77777777" w:rsidR="00AD641D" w:rsidRPr="002B7ED3" w:rsidRDefault="00AD641D" w:rsidP="0009738E">
      <w:pPr>
        <w:pStyle w:val="Punkts"/>
        <w:numPr>
          <w:ilvl w:val="0"/>
          <w:numId w:val="0"/>
        </w:numPr>
        <w:jc w:val="right"/>
      </w:pPr>
      <w:r w:rsidRPr="002B7ED3">
        <w:br w:type="page"/>
      </w:r>
      <w:bookmarkStart w:id="89" w:name="_Toc409790821"/>
      <w:r w:rsidR="002C7D18" w:rsidRPr="002B7ED3">
        <w:t>D</w:t>
      </w:r>
      <w:r w:rsidR="00CB35A4" w:rsidRPr="002B7ED3">
        <w:t>1</w:t>
      </w:r>
      <w:r w:rsidR="002C7D18" w:rsidRPr="002B7ED3">
        <w:t xml:space="preserve"> </w:t>
      </w:r>
      <w:r w:rsidR="00CB35A4" w:rsidRPr="002B7ED3">
        <w:t xml:space="preserve">pielikums: </w:t>
      </w:r>
      <w:r w:rsidR="0018720A" w:rsidRPr="002B7ED3">
        <w:t xml:space="preserve">Pieteikuma dalībai </w:t>
      </w:r>
      <w:r w:rsidR="003B6328" w:rsidRPr="002B7ED3">
        <w:t>iepirkuma procedūrā</w:t>
      </w:r>
      <w:r w:rsidR="0018720A" w:rsidRPr="002B7ED3">
        <w:t xml:space="preserve"> veidne</w:t>
      </w:r>
      <w:bookmarkEnd w:id="89"/>
    </w:p>
    <w:p w14:paraId="37F9F2B3" w14:textId="77777777" w:rsidR="003B6328" w:rsidRPr="002B7ED3" w:rsidRDefault="003B6328" w:rsidP="0009738E">
      <w:pPr>
        <w:pStyle w:val="Apakpunkts"/>
        <w:numPr>
          <w:ilvl w:val="0"/>
          <w:numId w:val="0"/>
        </w:numPr>
      </w:pPr>
    </w:p>
    <w:p w14:paraId="0AE0802B" w14:textId="77777777" w:rsidR="003B6328" w:rsidRPr="002B7ED3" w:rsidRDefault="003B6328" w:rsidP="0009738E">
      <w:pPr>
        <w:pStyle w:val="Apakpunkts"/>
        <w:numPr>
          <w:ilvl w:val="0"/>
          <w:numId w:val="0"/>
        </w:numPr>
      </w:pPr>
    </w:p>
    <w:p w14:paraId="61A19B81" w14:textId="77777777" w:rsidR="003B6328" w:rsidRPr="002B7ED3" w:rsidRDefault="003B6328" w:rsidP="0009738E">
      <w:pPr>
        <w:pStyle w:val="Apakpunkts"/>
        <w:numPr>
          <w:ilvl w:val="0"/>
          <w:numId w:val="0"/>
        </w:numPr>
      </w:pPr>
    </w:p>
    <w:p w14:paraId="0FD79250" w14:textId="77777777" w:rsidR="00163A04" w:rsidRPr="002B7ED3" w:rsidRDefault="00163A04" w:rsidP="00163A04">
      <w:pPr>
        <w:pStyle w:val="Rindkopa"/>
        <w:jc w:val="right"/>
        <w:rPr>
          <w:highlight w:val="lightGray"/>
        </w:rPr>
      </w:pPr>
      <w:r w:rsidRPr="002B7ED3">
        <w:rPr>
          <w:highlight w:val="lightGray"/>
        </w:rPr>
        <w:t>&lt;Pasūtītāja nosaukums&gt;</w:t>
      </w:r>
    </w:p>
    <w:p w14:paraId="5C14B07F" w14:textId="77777777" w:rsidR="00163A04" w:rsidRPr="002B7ED3" w:rsidRDefault="00163A04" w:rsidP="00163A04">
      <w:pPr>
        <w:pStyle w:val="Rindkopa"/>
        <w:jc w:val="right"/>
        <w:rPr>
          <w:highlight w:val="lightGray"/>
        </w:rPr>
      </w:pPr>
      <w:r w:rsidRPr="002B7ED3">
        <w:rPr>
          <w:highlight w:val="lightGray"/>
        </w:rPr>
        <w:t>&lt;reģistrācijas numurs&gt;</w:t>
      </w:r>
    </w:p>
    <w:p w14:paraId="20C3E323" w14:textId="77777777" w:rsidR="00163A04" w:rsidRPr="002B7ED3" w:rsidRDefault="00163A04" w:rsidP="00163A04">
      <w:pPr>
        <w:pStyle w:val="Rindkopa"/>
        <w:jc w:val="right"/>
      </w:pPr>
      <w:r w:rsidRPr="002B7ED3">
        <w:rPr>
          <w:highlight w:val="lightGray"/>
        </w:rPr>
        <w:t>&lt;adrese&gt;</w:t>
      </w:r>
    </w:p>
    <w:p w14:paraId="15ED77E1" w14:textId="77777777" w:rsidR="00163A04" w:rsidRPr="002B7ED3" w:rsidRDefault="00163A04" w:rsidP="0009738E">
      <w:pPr>
        <w:pStyle w:val="Apakpunkts"/>
        <w:numPr>
          <w:ilvl w:val="0"/>
          <w:numId w:val="0"/>
        </w:numPr>
      </w:pPr>
    </w:p>
    <w:p w14:paraId="521CB520" w14:textId="77777777" w:rsidR="00ED0C5A" w:rsidRPr="002B7ED3" w:rsidRDefault="00ED0C5A" w:rsidP="0009738E">
      <w:pPr>
        <w:pStyle w:val="Apakpunkts"/>
        <w:numPr>
          <w:ilvl w:val="0"/>
          <w:numId w:val="0"/>
        </w:numPr>
      </w:pPr>
    </w:p>
    <w:p w14:paraId="325D63EB" w14:textId="77777777" w:rsidR="00163A04" w:rsidRPr="002B7ED3" w:rsidRDefault="00163A04" w:rsidP="0009738E">
      <w:pPr>
        <w:pStyle w:val="Apakpunkts"/>
        <w:numPr>
          <w:ilvl w:val="0"/>
          <w:numId w:val="0"/>
        </w:numPr>
      </w:pPr>
    </w:p>
    <w:p w14:paraId="43CEF94D" w14:textId="77777777" w:rsidR="003B6328" w:rsidRPr="002B7ED3" w:rsidRDefault="003B6328" w:rsidP="00163A04">
      <w:pPr>
        <w:pStyle w:val="Rindkopa"/>
        <w:jc w:val="center"/>
        <w:rPr>
          <w:b/>
        </w:rPr>
      </w:pPr>
      <w:r w:rsidRPr="002B7ED3">
        <w:rPr>
          <w:b/>
        </w:rPr>
        <w:t>PIETEIKUMS DALĪBAI IEPIRKUMA PROCEDŪRĀ</w:t>
      </w:r>
    </w:p>
    <w:p w14:paraId="763ECB06" w14:textId="77777777" w:rsidR="00163A04" w:rsidRPr="002B7ED3" w:rsidRDefault="00163A04" w:rsidP="00163A04">
      <w:pPr>
        <w:pStyle w:val="Rindkopa"/>
        <w:rPr>
          <w:b/>
        </w:rPr>
      </w:pPr>
    </w:p>
    <w:p w14:paraId="61FF8D07" w14:textId="77777777" w:rsidR="003B6328" w:rsidRPr="002B7ED3" w:rsidRDefault="00C40490" w:rsidP="00C40490">
      <w:pPr>
        <w:pStyle w:val="Rindkopa"/>
        <w:ind w:left="0"/>
        <w:rPr>
          <w:rFonts w:cs="Arial"/>
          <w:bCs/>
          <w:iCs/>
          <w:highlight w:val="lightGray"/>
        </w:rPr>
      </w:pPr>
      <w:r w:rsidRPr="002B7ED3">
        <w:rPr>
          <w:rFonts w:cs="Arial"/>
          <w:bCs/>
        </w:rPr>
        <w:t>“</w:t>
      </w:r>
      <w:r w:rsidRPr="002B7ED3">
        <w:rPr>
          <w:rFonts w:cs="Arial"/>
          <w:bCs/>
          <w:iCs/>
          <w:highlight w:val="lightGray"/>
        </w:rPr>
        <w:t>&lt;Iepirkuma procedūras nosaukums&gt;</w:t>
      </w:r>
      <w:r w:rsidRPr="002B7ED3">
        <w:rPr>
          <w:rFonts w:cs="Arial"/>
          <w:bCs/>
          <w:highlight w:val="lightGray"/>
        </w:rPr>
        <w:t xml:space="preserve">” </w:t>
      </w:r>
      <w:r w:rsidRPr="002B7ED3">
        <w:rPr>
          <w:rFonts w:cs="Arial"/>
          <w:bCs/>
        </w:rPr>
        <w:t>“</w:t>
      </w:r>
      <w:r w:rsidRPr="002B7ED3">
        <w:rPr>
          <w:rFonts w:cs="Arial"/>
          <w:bCs/>
          <w:iCs/>
          <w:highlight w:val="lightGray"/>
        </w:rPr>
        <w:t>&lt;Iepirkuma procedūras identifikācijas numurs&gt;</w:t>
      </w:r>
      <w:r w:rsidRPr="002B7ED3">
        <w:rPr>
          <w:rFonts w:cs="Arial"/>
          <w:bCs/>
          <w:highlight w:val="lightGray"/>
        </w:rPr>
        <w:t>”</w:t>
      </w:r>
      <w:r w:rsidRPr="002B7ED3">
        <w:rPr>
          <w:rStyle w:val="FootnoteReference"/>
          <w:rFonts w:cs="Arial"/>
          <w:bCs/>
        </w:rPr>
        <w:footnoteReference w:id="19"/>
      </w:r>
      <w:r w:rsidR="003B6328" w:rsidRPr="002B7ED3">
        <w:rPr>
          <w:rFonts w:cs="Arial"/>
          <w:bCs/>
        </w:rPr>
        <w:t xml:space="preserve"> </w:t>
      </w:r>
    </w:p>
    <w:p w14:paraId="23D23C75" w14:textId="77777777" w:rsidR="003B6328" w:rsidRPr="002B7ED3" w:rsidRDefault="003B6328" w:rsidP="00163A04">
      <w:pPr>
        <w:pStyle w:val="Rindkopa"/>
        <w:ind w:left="0"/>
        <w:rPr>
          <w:rFonts w:cs="Arial"/>
          <w:b/>
          <w:bCs/>
        </w:rPr>
      </w:pPr>
    </w:p>
    <w:p w14:paraId="53661218" w14:textId="77777777" w:rsidR="003B6328" w:rsidRPr="002B7ED3" w:rsidRDefault="003B6328" w:rsidP="00163A04">
      <w:pPr>
        <w:pStyle w:val="Rindkopa"/>
        <w:ind w:left="0"/>
        <w:rPr>
          <w:rFonts w:cs="Arial"/>
        </w:rPr>
      </w:pPr>
      <w:r w:rsidRPr="002B7ED3">
        <w:rPr>
          <w:rFonts w:cs="Arial"/>
          <w:iCs/>
          <w:highlight w:val="lightGray"/>
        </w:rPr>
        <w:t>&lt;Vietas nosaukums&gt;</w:t>
      </w:r>
      <w:r w:rsidRPr="002B7ED3">
        <w:rPr>
          <w:rFonts w:cs="Arial"/>
        </w:rPr>
        <w:t xml:space="preserve">, </w:t>
      </w:r>
      <w:r w:rsidRPr="002B7ED3">
        <w:rPr>
          <w:rFonts w:cs="Arial"/>
          <w:iCs/>
          <w:highlight w:val="lightGray"/>
        </w:rPr>
        <w:t>&lt;gads&gt;</w:t>
      </w:r>
      <w:r w:rsidRPr="002B7ED3">
        <w:rPr>
          <w:rFonts w:cs="Arial"/>
        </w:rPr>
        <w:t xml:space="preserve">.gada </w:t>
      </w:r>
      <w:r w:rsidRPr="002B7ED3">
        <w:rPr>
          <w:rFonts w:cs="Arial"/>
          <w:iCs/>
          <w:highlight w:val="lightGray"/>
        </w:rPr>
        <w:t>&lt;datums&gt;</w:t>
      </w:r>
      <w:r w:rsidRPr="002B7ED3">
        <w:rPr>
          <w:rFonts w:cs="Arial"/>
        </w:rPr>
        <w:t>.</w:t>
      </w:r>
      <w:r w:rsidRPr="002B7ED3">
        <w:rPr>
          <w:rFonts w:cs="Arial"/>
          <w:iCs/>
          <w:highlight w:val="lightGray"/>
        </w:rPr>
        <w:t>&lt;mēnesis&gt;</w:t>
      </w:r>
    </w:p>
    <w:p w14:paraId="0DD10866" w14:textId="77777777" w:rsidR="003B6328" w:rsidRPr="002B7ED3" w:rsidRDefault="003B6328" w:rsidP="00163A04">
      <w:pPr>
        <w:pStyle w:val="Rindkopa"/>
        <w:ind w:left="0"/>
        <w:rPr>
          <w:rFonts w:cs="Arial"/>
          <w:b/>
          <w:bCs/>
        </w:rPr>
      </w:pPr>
    </w:p>
    <w:p w14:paraId="273BF730" w14:textId="77777777" w:rsidR="00AB6ABE" w:rsidRPr="002B7ED3" w:rsidRDefault="00AB6ABE" w:rsidP="00AB6ABE">
      <w:pPr>
        <w:pStyle w:val="Rindkopa"/>
        <w:ind w:left="360"/>
        <w:rPr>
          <w:highlight w:val="lightGray"/>
        </w:rPr>
      </w:pPr>
      <w:r w:rsidRPr="002B7ED3">
        <w:rPr>
          <w:highlight w:val="lightGray"/>
        </w:rPr>
        <w:t>&lt;Pretendenta nosaukums vai vārds un uzvārds (ja Pretendents ir fiziska persona)&gt;</w:t>
      </w:r>
    </w:p>
    <w:p w14:paraId="4286C6E0" w14:textId="77777777" w:rsidR="00AB6ABE" w:rsidRPr="002B7ED3" w:rsidRDefault="00AB6ABE" w:rsidP="00AB6ABE">
      <w:pPr>
        <w:pStyle w:val="Rindkopa"/>
        <w:ind w:left="360"/>
        <w:rPr>
          <w:highlight w:val="lightGray"/>
        </w:rPr>
      </w:pPr>
      <w:r w:rsidRPr="002B7ED3">
        <w:rPr>
          <w:highlight w:val="lightGray"/>
        </w:rPr>
        <w:t>&lt;reģistrācijas numurs vai personas kods (ja Pretendents ir fiziska persona)&gt;</w:t>
      </w:r>
    </w:p>
    <w:p w14:paraId="4788626E" w14:textId="77777777" w:rsidR="003B6328" w:rsidRPr="002B7ED3" w:rsidRDefault="00AB6ABE" w:rsidP="00AB6ABE">
      <w:pPr>
        <w:pStyle w:val="Rindkopa"/>
        <w:ind w:left="0" w:firstLine="360"/>
        <w:rPr>
          <w:rFonts w:cs="Arial"/>
          <w:highlight w:val="magenta"/>
        </w:rPr>
      </w:pPr>
      <w:r w:rsidRPr="002B7ED3">
        <w:rPr>
          <w:highlight w:val="lightGray"/>
        </w:rPr>
        <w:t>&lt;adrese&gt;</w:t>
      </w:r>
    </w:p>
    <w:p w14:paraId="5634F4BF" w14:textId="77777777" w:rsidR="00163A04" w:rsidRPr="002B7ED3" w:rsidRDefault="00163A04" w:rsidP="001121D4">
      <w:pPr>
        <w:pStyle w:val="Rindkopa"/>
        <w:numPr>
          <w:ilvl w:val="0"/>
          <w:numId w:val="17"/>
        </w:numPr>
        <w:rPr>
          <w:rFonts w:cs="Arial"/>
        </w:rPr>
      </w:pPr>
      <w:r w:rsidRPr="002B7ED3">
        <w:rPr>
          <w:rFonts w:cs="Arial"/>
        </w:rPr>
        <w:t>[</w:t>
      </w:r>
      <w:r w:rsidR="003B6328" w:rsidRPr="002B7ED3">
        <w:rPr>
          <w:rFonts w:cs="Arial"/>
        </w:rPr>
        <w:t>Iepazinušies</w:t>
      </w:r>
      <w:r w:rsidRPr="002B7ED3">
        <w:rPr>
          <w:rFonts w:cs="Arial"/>
        </w:rPr>
        <w:t>]/[Iepazinies]</w:t>
      </w:r>
      <w:r w:rsidRPr="002B7ED3">
        <w:rPr>
          <w:rStyle w:val="FootnoteReference"/>
          <w:rFonts w:cs="Arial"/>
        </w:rPr>
        <w:footnoteReference w:id="20"/>
      </w:r>
      <w:r w:rsidR="003B6328" w:rsidRPr="002B7ED3">
        <w:rPr>
          <w:rFonts w:cs="Arial"/>
        </w:rPr>
        <w:t xml:space="preserve"> ar </w:t>
      </w:r>
      <w:r w:rsidRPr="002B7ED3">
        <w:rPr>
          <w:highlight w:val="lightGray"/>
        </w:rPr>
        <w:t>&lt;Pasūtītāja nosaukums, reģistrācijas numurs un adrese&gt;</w:t>
      </w:r>
      <w:r w:rsidRPr="002B7ED3">
        <w:t xml:space="preserve"> (turpmāk – Pasūtītājs) organizētā</w:t>
      </w:r>
      <w:r w:rsidR="002F4BAE" w:rsidRPr="002B7ED3">
        <w:t xml:space="preserve"> atklātā konkursa</w:t>
      </w:r>
      <w:r w:rsidRPr="002B7ED3">
        <w:t xml:space="preserve"> „</w:t>
      </w:r>
      <w:r w:rsidRPr="002B7ED3">
        <w:rPr>
          <w:highlight w:val="lightGray"/>
        </w:rPr>
        <w:t>&lt;Iepirkuma procedūras nosaukums</w:t>
      </w:r>
      <w:r w:rsidR="00AB6ABE" w:rsidRPr="002B7ED3">
        <w:rPr>
          <w:highlight w:val="lightGray"/>
        </w:rPr>
        <w:t xml:space="preserve"> un identifikācijas numurs</w:t>
      </w:r>
      <w:r w:rsidRPr="002B7ED3">
        <w:rPr>
          <w:highlight w:val="lightGray"/>
        </w:rPr>
        <w:t>&gt;</w:t>
      </w:r>
      <w:r w:rsidRPr="002B7ED3">
        <w:t xml:space="preserve">” </w:t>
      </w:r>
      <w:r w:rsidR="003B6328" w:rsidRPr="002B7ED3">
        <w:rPr>
          <w:rFonts w:cs="Arial"/>
        </w:rPr>
        <w:t>nolikumu (turpmāk – Nolikums)</w:t>
      </w:r>
      <w:r w:rsidRPr="002B7ED3">
        <w:rPr>
          <w:rFonts w:cs="Arial"/>
        </w:rPr>
        <w:t>,</w:t>
      </w:r>
      <w:r w:rsidR="003B6328" w:rsidRPr="002B7ED3">
        <w:rPr>
          <w:rFonts w:cs="Arial"/>
        </w:rPr>
        <w:t xml:space="preserve"> pieņemot vis</w:t>
      </w:r>
      <w:r w:rsidRPr="002B7ED3">
        <w:rPr>
          <w:rFonts w:cs="Arial"/>
        </w:rPr>
        <w:t>as</w:t>
      </w:r>
      <w:r w:rsidR="003B6328" w:rsidRPr="002B7ED3">
        <w:rPr>
          <w:rFonts w:cs="Arial"/>
        </w:rPr>
        <w:t xml:space="preserve"> Nolikum</w:t>
      </w:r>
      <w:r w:rsidRPr="002B7ED3">
        <w:rPr>
          <w:rFonts w:cs="Arial"/>
        </w:rPr>
        <w:t>ā noteiktās prasības</w:t>
      </w:r>
      <w:r w:rsidR="003B6328" w:rsidRPr="002B7ED3">
        <w:rPr>
          <w:rFonts w:cs="Arial"/>
        </w:rPr>
        <w:t xml:space="preserve">, </w:t>
      </w:r>
    </w:p>
    <w:p w14:paraId="489E149C" w14:textId="77777777" w:rsidR="00163A04" w:rsidRPr="002B7ED3" w:rsidRDefault="00163A04" w:rsidP="00163A04">
      <w:pPr>
        <w:pStyle w:val="Rindkopa"/>
        <w:ind w:left="0" w:firstLine="720"/>
        <w:rPr>
          <w:highlight w:val="lightGray"/>
        </w:rPr>
      </w:pPr>
    </w:p>
    <w:p w14:paraId="73897A9D" w14:textId="77777777" w:rsidR="004D1655" w:rsidRPr="002B7ED3" w:rsidRDefault="004D1655" w:rsidP="001121D4">
      <w:pPr>
        <w:pStyle w:val="Rindkopa"/>
        <w:numPr>
          <w:ilvl w:val="0"/>
          <w:numId w:val="17"/>
        </w:numPr>
        <w:rPr>
          <w:rFonts w:cs="Arial"/>
        </w:rPr>
      </w:pPr>
      <w:r w:rsidRPr="002B7ED3">
        <w:rPr>
          <w:rFonts w:cs="Arial"/>
        </w:rPr>
        <w:t>[iesniedzam]/[iesniedzu]</w:t>
      </w:r>
      <w:r w:rsidRPr="002B7ED3">
        <w:rPr>
          <w:rStyle w:val="FootnoteReference"/>
          <w:rFonts w:cs="Arial"/>
        </w:rPr>
        <w:footnoteReference w:id="21"/>
      </w:r>
      <w:r w:rsidRPr="002B7ED3">
        <w:rPr>
          <w:rFonts w:cs="Arial"/>
        </w:rPr>
        <w:t xml:space="preserve"> piedāvājumu, kas sastāv no:</w:t>
      </w:r>
    </w:p>
    <w:p w14:paraId="7C31BFFC" w14:textId="77777777" w:rsidR="004D1655" w:rsidRPr="00D80F74" w:rsidRDefault="004D1655" w:rsidP="001121D4">
      <w:pPr>
        <w:pStyle w:val="Rindkopa"/>
        <w:numPr>
          <w:ilvl w:val="0"/>
          <w:numId w:val="16"/>
        </w:numPr>
        <w:ind w:firstLine="0"/>
        <w:rPr>
          <w:rFonts w:cs="Arial"/>
        </w:rPr>
      </w:pPr>
      <w:r w:rsidRPr="00D80F74">
        <w:rPr>
          <w:rFonts w:cs="Arial"/>
        </w:rPr>
        <w:t xml:space="preserve">šī pieteikuma un </w:t>
      </w:r>
      <w:r w:rsidR="003D4C18" w:rsidRPr="00D80F74">
        <w:rPr>
          <w:rFonts w:cs="Arial"/>
        </w:rPr>
        <w:t>a</w:t>
      </w:r>
      <w:r w:rsidRPr="00D80F74">
        <w:rPr>
          <w:rFonts w:cs="Arial"/>
        </w:rPr>
        <w:t>tlases dokume</w:t>
      </w:r>
      <w:r w:rsidR="00775DE6" w:rsidRPr="00D80F74">
        <w:rPr>
          <w:rFonts w:cs="Arial"/>
        </w:rPr>
        <w:t>n</w:t>
      </w:r>
      <w:r w:rsidRPr="00D80F74">
        <w:rPr>
          <w:rFonts w:cs="Arial"/>
        </w:rPr>
        <w:t>tiem,</w:t>
      </w:r>
    </w:p>
    <w:p w14:paraId="1B9F1691" w14:textId="77777777" w:rsidR="004D1655" w:rsidRPr="00D80F74" w:rsidRDefault="004D1655" w:rsidP="001121D4">
      <w:pPr>
        <w:pStyle w:val="Rindkopa"/>
        <w:numPr>
          <w:ilvl w:val="0"/>
          <w:numId w:val="16"/>
        </w:numPr>
        <w:ind w:firstLine="0"/>
        <w:rPr>
          <w:rFonts w:cs="Arial"/>
        </w:rPr>
      </w:pPr>
      <w:r w:rsidRPr="00D80F74">
        <w:rPr>
          <w:rFonts w:cs="Arial"/>
        </w:rPr>
        <w:t>Piedāvājuma nodrošinājuma,</w:t>
      </w:r>
    </w:p>
    <w:p w14:paraId="4131816E" w14:textId="44615B7D" w:rsidR="004D1655" w:rsidRPr="00D80F74" w:rsidRDefault="00D80F74" w:rsidP="001121D4">
      <w:pPr>
        <w:pStyle w:val="Rindkopa"/>
        <w:numPr>
          <w:ilvl w:val="0"/>
          <w:numId w:val="16"/>
        </w:numPr>
        <w:ind w:firstLine="0"/>
        <w:rPr>
          <w:rFonts w:cs="Arial"/>
        </w:rPr>
      </w:pPr>
      <w:r w:rsidRPr="00D80F74">
        <w:rPr>
          <w:rFonts w:cs="Arial"/>
        </w:rPr>
        <w:t>Tehniskā piedāvājuma</w:t>
      </w:r>
      <w:r w:rsidR="002264A5" w:rsidRPr="00D80F74">
        <w:rPr>
          <w:rFonts w:cs="Arial"/>
        </w:rPr>
        <w:t>,</w:t>
      </w:r>
    </w:p>
    <w:p w14:paraId="233F411D" w14:textId="77777777" w:rsidR="004D1655" w:rsidRPr="002B7ED3" w:rsidRDefault="003F5E79" w:rsidP="001121D4">
      <w:pPr>
        <w:pStyle w:val="Rindkopa"/>
        <w:numPr>
          <w:ilvl w:val="0"/>
          <w:numId w:val="16"/>
        </w:numPr>
        <w:ind w:firstLine="0"/>
        <w:rPr>
          <w:rFonts w:cs="Arial"/>
        </w:rPr>
      </w:pPr>
      <w:r w:rsidRPr="002B7ED3">
        <w:rPr>
          <w:rFonts w:cs="Arial"/>
        </w:rPr>
        <w:t>Finanšu piedāvājuma,</w:t>
      </w:r>
    </w:p>
    <w:p w14:paraId="4CB1BB71" w14:textId="77777777" w:rsidR="00D50EEE" w:rsidRPr="002B7ED3" w:rsidRDefault="00D50EEE" w:rsidP="005A6DD5">
      <w:pPr>
        <w:pStyle w:val="Rindkopa"/>
        <w:ind w:left="360"/>
      </w:pPr>
      <w:r w:rsidRPr="002B7ED3">
        <w:t>(turpmāk – Piedāvājums)</w:t>
      </w:r>
    </w:p>
    <w:p w14:paraId="5970C9F2" w14:textId="77777777" w:rsidR="004D1655" w:rsidRPr="002B7ED3" w:rsidRDefault="004D1655" w:rsidP="0055125B">
      <w:pPr>
        <w:pStyle w:val="Rindkopa"/>
        <w:ind w:left="0"/>
        <w:rPr>
          <w:rFonts w:cs="Arial"/>
          <w:highlight w:val="yellow"/>
        </w:rPr>
      </w:pPr>
    </w:p>
    <w:p w14:paraId="57003855" w14:textId="77777777" w:rsidR="0055125B" w:rsidRPr="002B7ED3" w:rsidRDefault="007B5EDC" w:rsidP="001121D4">
      <w:pPr>
        <w:pStyle w:val="Rindkopa"/>
        <w:numPr>
          <w:ilvl w:val="0"/>
          <w:numId w:val="17"/>
        </w:numPr>
        <w:rPr>
          <w:rFonts w:cs="Arial"/>
        </w:rPr>
      </w:pPr>
      <w:r w:rsidRPr="002B7ED3">
        <w:rPr>
          <w:rFonts w:cs="Arial"/>
        </w:rPr>
        <w:t xml:space="preserve">gadījumā, ja Pretendentam tiks piešķirtas tiesības slēgt iepirkuma līgumu, </w:t>
      </w:r>
      <w:r w:rsidR="003F5E79" w:rsidRPr="002B7ED3">
        <w:rPr>
          <w:rFonts w:cs="Arial"/>
        </w:rPr>
        <w:t>a</w:t>
      </w:r>
      <w:r w:rsidR="0055125B" w:rsidRPr="002B7ED3">
        <w:rPr>
          <w:rFonts w:cs="Arial"/>
        </w:rPr>
        <w:t>pņem</w:t>
      </w:r>
      <w:r w:rsidR="003F5E79" w:rsidRPr="002B7ED3">
        <w:rPr>
          <w:rFonts w:cs="Arial"/>
        </w:rPr>
        <w:t>oties:</w:t>
      </w:r>
      <w:r w:rsidR="003B6328" w:rsidRPr="002B7ED3">
        <w:rPr>
          <w:rFonts w:cs="Arial"/>
        </w:rPr>
        <w:t xml:space="preserve"> </w:t>
      </w:r>
    </w:p>
    <w:p w14:paraId="3E7DF28A" w14:textId="77777777" w:rsidR="0055125B" w:rsidRPr="002B7ED3" w:rsidRDefault="009C049F" w:rsidP="001121D4">
      <w:pPr>
        <w:pStyle w:val="Rindkopa"/>
        <w:numPr>
          <w:ilvl w:val="0"/>
          <w:numId w:val="15"/>
        </w:numPr>
        <w:tabs>
          <w:tab w:val="clear" w:pos="360"/>
          <w:tab w:val="num" w:pos="720"/>
        </w:tabs>
        <w:ind w:left="720"/>
      </w:pPr>
      <w:r w:rsidRPr="002B7ED3">
        <w:rPr>
          <w:highlight w:val="lightGray"/>
        </w:rPr>
        <w:t>&lt;pakalpojuma raksturojums&gt;</w:t>
      </w:r>
      <w:r w:rsidRPr="002B7ED3">
        <w:t xml:space="preserve"> saskaņā ar Tehnisko specifikāciju</w:t>
      </w:r>
      <w:r w:rsidRPr="002B7ED3" w:rsidDel="009C049F">
        <w:rPr>
          <w:rFonts w:cs="Arial"/>
        </w:rPr>
        <w:t xml:space="preserve"> </w:t>
      </w:r>
      <w:r w:rsidR="0055125B" w:rsidRPr="002B7ED3">
        <w:t xml:space="preserve">(Nolikuma A pielikums) (turpmāk – </w:t>
      </w:r>
      <w:r w:rsidR="00D1686F" w:rsidRPr="002B7ED3">
        <w:t>Pakalpojum</w:t>
      </w:r>
      <w:r w:rsidRPr="002B7ED3">
        <w:t>s</w:t>
      </w:r>
      <w:r w:rsidR="0055125B" w:rsidRPr="002B7ED3">
        <w:t xml:space="preserve">) par </w:t>
      </w:r>
      <w:r w:rsidR="00D1686F" w:rsidRPr="002B7ED3">
        <w:t>Pakalpojum</w:t>
      </w:r>
      <w:r w:rsidR="0055125B" w:rsidRPr="002B7ED3">
        <w:t>a kopējo cenu:</w:t>
      </w:r>
    </w:p>
    <w:p w14:paraId="00CE73ED" w14:textId="77777777" w:rsidR="0055125B" w:rsidRPr="002B7ED3" w:rsidRDefault="00D1686F" w:rsidP="005A6DD5">
      <w:pPr>
        <w:pStyle w:val="Apakpunkts"/>
        <w:numPr>
          <w:ilvl w:val="0"/>
          <w:numId w:val="0"/>
        </w:numPr>
        <w:tabs>
          <w:tab w:val="num" w:pos="720"/>
        </w:tabs>
        <w:ind w:left="720"/>
      </w:pPr>
      <w:r w:rsidRPr="002B7ED3">
        <w:t>Pakalpojum</w:t>
      </w:r>
      <w:r w:rsidR="0055125B" w:rsidRPr="002B7ED3">
        <w:t xml:space="preserve">a kopējā cena bez </w:t>
      </w:r>
      <w:r w:rsidR="009C049F" w:rsidRPr="002B7ED3">
        <w:t>p</w:t>
      </w:r>
      <w:r w:rsidR="0055125B" w:rsidRPr="002B7ED3">
        <w:t>ievienotās vērtības nodokļa (turpmāk –</w:t>
      </w:r>
      <w:r w:rsidR="00E91EFB" w:rsidRPr="002B7ED3">
        <w:t xml:space="preserve"> </w:t>
      </w:r>
      <w:r w:rsidR="0055125B" w:rsidRPr="002B7ED3">
        <w:t xml:space="preserve">PVN): </w:t>
      </w:r>
      <w:r w:rsidR="0055125B" w:rsidRPr="002B7ED3">
        <w:rPr>
          <w:rFonts w:cs="Arial"/>
          <w:szCs w:val="20"/>
          <w:highlight w:val="lightGray"/>
        </w:rPr>
        <w:t>&lt;…&gt;</w:t>
      </w:r>
      <w:r w:rsidR="0055125B" w:rsidRPr="002B7ED3">
        <w:rPr>
          <w:rFonts w:cs="Arial"/>
          <w:szCs w:val="20"/>
        </w:rPr>
        <w:t xml:space="preserve"> </w:t>
      </w:r>
      <w:r w:rsidR="000B17B0" w:rsidRPr="002B7ED3">
        <w:rPr>
          <w:rFonts w:cs="Arial"/>
          <w:szCs w:val="20"/>
        </w:rPr>
        <w:t xml:space="preserve">EUR </w:t>
      </w:r>
      <w:r w:rsidR="0055125B" w:rsidRPr="002B7ED3">
        <w:rPr>
          <w:rFonts w:cs="Arial"/>
          <w:szCs w:val="20"/>
        </w:rPr>
        <w:t>(</w:t>
      </w:r>
      <w:r w:rsidR="0055125B" w:rsidRPr="002B7ED3">
        <w:rPr>
          <w:rFonts w:cs="Arial"/>
          <w:szCs w:val="20"/>
          <w:highlight w:val="lightGray"/>
        </w:rPr>
        <w:t>&lt;summa vārdiem&gt;</w:t>
      </w:r>
      <w:r w:rsidR="0055125B" w:rsidRPr="002B7ED3">
        <w:rPr>
          <w:rFonts w:cs="Arial"/>
          <w:szCs w:val="20"/>
        </w:rPr>
        <w:t xml:space="preserve"> </w:t>
      </w:r>
      <w:r w:rsidR="000B17B0" w:rsidRPr="002B7ED3">
        <w:rPr>
          <w:rFonts w:cs="Arial"/>
          <w:szCs w:val="20"/>
        </w:rPr>
        <w:t>euro</w:t>
      </w:r>
      <w:r w:rsidR="0055125B" w:rsidRPr="002B7ED3">
        <w:rPr>
          <w:rFonts w:cs="Arial"/>
          <w:szCs w:val="20"/>
        </w:rPr>
        <w:t>),</w:t>
      </w:r>
    </w:p>
    <w:p w14:paraId="0B41EBC5" w14:textId="77777777" w:rsidR="0055125B" w:rsidRPr="002B7ED3" w:rsidRDefault="0055125B" w:rsidP="005A6DD5">
      <w:pPr>
        <w:pStyle w:val="Apakpunkts"/>
        <w:numPr>
          <w:ilvl w:val="0"/>
          <w:numId w:val="0"/>
        </w:numPr>
        <w:tabs>
          <w:tab w:val="num" w:pos="720"/>
        </w:tabs>
        <w:ind w:left="720"/>
        <w:rPr>
          <w:b w:val="0"/>
        </w:rPr>
      </w:pPr>
      <w:r w:rsidRPr="002B7ED3">
        <w:rPr>
          <w:b w:val="0"/>
        </w:rPr>
        <w:t xml:space="preserve">PVN </w:t>
      </w:r>
      <w:r w:rsidR="00DD5EDC" w:rsidRPr="002B7ED3">
        <w:rPr>
          <w:rFonts w:cs="Arial"/>
          <w:b w:val="0"/>
          <w:szCs w:val="20"/>
          <w:highlight w:val="lightGray"/>
        </w:rPr>
        <w:t>&lt;…&gt;</w:t>
      </w:r>
      <w:r w:rsidRPr="002B7ED3">
        <w:rPr>
          <w:b w:val="0"/>
        </w:rPr>
        <w:t xml:space="preserve">%: </w:t>
      </w:r>
      <w:r w:rsidRPr="002B7ED3">
        <w:rPr>
          <w:rFonts w:cs="Arial"/>
          <w:b w:val="0"/>
          <w:szCs w:val="20"/>
          <w:highlight w:val="lightGray"/>
        </w:rPr>
        <w:t>&lt;…&gt;</w:t>
      </w:r>
      <w:r w:rsidRPr="002B7ED3">
        <w:rPr>
          <w:rFonts w:cs="Arial"/>
          <w:b w:val="0"/>
          <w:szCs w:val="20"/>
        </w:rPr>
        <w:t xml:space="preserve"> </w:t>
      </w:r>
      <w:r w:rsidR="000B17B0" w:rsidRPr="002B7ED3">
        <w:rPr>
          <w:rFonts w:cs="Arial"/>
          <w:b w:val="0"/>
          <w:szCs w:val="20"/>
        </w:rPr>
        <w:t xml:space="preserve">EUR </w:t>
      </w:r>
      <w:r w:rsidRPr="002B7ED3">
        <w:rPr>
          <w:rFonts w:cs="Arial"/>
          <w:b w:val="0"/>
          <w:szCs w:val="20"/>
        </w:rPr>
        <w:t>(</w:t>
      </w:r>
      <w:r w:rsidRPr="002B7ED3">
        <w:rPr>
          <w:rFonts w:cs="Arial"/>
          <w:b w:val="0"/>
          <w:szCs w:val="20"/>
          <w:highlight w:val="lightGray"/>
        </w:rPr>
        <w:t>&lt;summa vārdiem&gt;</w:t>
      </w:r>
      <w:r w:rsidRPr="002B7ED3">
        <w:rPr>
          <w:rFonts w:cs="Arial"/>
          <w:b w:val="0"/>
          <w:szCs w:val="20"/>
        </w:rPr>
        <w:t xml:space="preserve"> </w:t>
      </w:r>
      <w:r w:rsidR="000B17B0" w:rsidRPr="002B7ED3">
        <w:rPr>
          <w:rFonts w:cs="Arial"/>
          <w:b w:val="0"/>
          <w:szCs w:val="20"/>
        </w:rPr>
        <w:t>euro</w:t>
      </w:r>
      <w:r w:rsidRPr="002B7ED3">
        <w:rPr>
          <w:rFonts w:cs="Arial"/>
          <w:b w:val="0"/>
          <w:szCs w:val="20"/>
        </w:rPr>
        <w:t>)</w:t>
      </w:r>
    </w:p>
    <w:p w14:paraId="7AFE9F88" w14:textId="77777777" w:rsidR="0055125B" w:rsidRPr="002B7ED3" w:rsidRDefault="00D1686F" w:rsidP="005A6DD5">
      <w:pPr>
        <w:pStyle w:val="Apakpunkts"/>
        <w:numPr>
          <w:ilvl w:val="0"/>
          <w:numId w:val="0"/>
        </w:numPr>
        <w:tabs>
          <w:tab w:val="num" w:pos="720"/>
        </w:tabs>
        <w:ind w:left="720"/>
        <w:rPr>
          <w:b w:val="0"/>
        </w:rPr>
      </w:pPr>
      <w:r w:rsidRPr="002B7ED3">
        <w:rPr>
          <w:b w:val="0"/>
        </w:rPr>
        <w:t>Pakalpojum</w:t>
      </w:r>
      <w:r w:rsidR="0055125B" w:rsidRPr="002B7ED3">
        <w:rPr>
          <w:b w:val="0"/>
        </w:rPr>
        <w:t xml:space="preserve">a kopējā cena ar PVN: </w:t>
      </w:r>
      <w:r w:rsidR="0055125B" w:rsidRPr="002B7ED3">
        <w:rPr>
          <w:rFonts w:cs="Arial"/>
          <w:b w:val="0"/>
          <w:szCs w:val="20"/>
          <w:highlight w:val="lightGray"/>
        </w:rPr>
        <w:t>&lt;…&gt;</w:t>
      </w:r>
      <w:r w:rsidR="0055125B" w:rsidRPr="002B7ED3">
        <w:rPr>
          <w:rFonts w:cs="Arial"/>
          <w:b w:val="0"/>
          <w:szCs w:val="20"/>
        </w:rPr>
        <w:t xml:space="preserve"> </w:t>
      </w:r>
      <w:r w:rsidR="000B17B0" w:rsidRPr="002B7ED3">
        <w:rPr>
          <w:rFonts w:cs="Arial"/>
          <w:b w:val="0"/>
          <w:szCs w:val="20"/>
        </w:rPr>
        <w:t xml:space="preserve">EUR </w:t>
      </w:r>
      <w:r w:rsidR="0055125B" w:rsidRPr="002B7ED3">
        <w:rPr>
          <w:rFonts w:cs="Arial"/>
          <w:b w:val="0"/>
          <w:szCs w:val="20"/>
        </w:rPr>
        <w:t>(</w:t>
      </w:r>
      <w:r w:rsidR="0055125B" w:rsidRPr="002B7ED3">
        <w:rPr>
          <w:rFonts w:cs="Arial"/>
          <w:b w:val="0"/>
          <w:szCs w:val="20"/>
          <w:highlight w:val="lightGray"/>
        </w:rPr>
        <w:t>&lt;summa vārdiem&gt;</w:t>
      </w:r>
      <w:r w:rsidR="0055125B" w:rsidRPr="002B7ED3">
        <w:rPr>
          <w:rFonts w:cs="Arial"/>
          <w:b w:val="0"/>
          <w:szCs w:val="20"/>
        </w:rPr>
        <w:t xml:space="preserve"> </w:t>
      </w:r>
      <w:r w:rsidR="000B17B0" w:rsidRPr="002B7ED3">
        <w:rPr>
          <w:rFonts w:cs="Arial"/>
          <w:b w:val="0"/>
          <w:szCs w:val="20"/>
        </w:rPr>
        <w:t>euro</w:t>
      </w:r>
      <w:r w:rsidR="0055125B" w:rsidRPr="002B7ED3">
        <w:rPr>
          <w:rFonts w:cs="Arial"/>
          <w:b w:val="0"/>
          <w:szCs w:val="20"/>
        </w:rPr>
        <w:t>),</w:t>
      </w:r>
    </w:p>
    <w:p w14:paraId="153B2E3D" w14:textId="77777777" w:rsidR="0055125B" w:rsidRPr="002B7ED3" w:rsidRDefault="0055125B" w:rsidP="001121D4">
      <w:pPr>
        <w:pStyle w:val="Rindkopa"/>
        <w:numPr>
          <w:ilvl w:val="0"/>
          <w:numId w:val="15"/>
        </w:numPr>
        <w:tabs>
          <w:tab w:val="clear" w:pos="360"/>
          <w:tab w:val="num" w:pos="720"/>
        </w:tabs>
        <w:ind w:left="720"/>
        <w:rPr>
          <w:rFonts w:cs="Arial"/>
        </w:rPr>
      </w:pPr>
      <w:r w:rsidRPr="002B7ED3">
        <w:rPr>
          <w:rFonts w:cs="Arial"/>
        </w:rPr>
        <w:t xml:space="preserve">slēgt iepirkuma līgumu </w:t>
      </w:r>
      <w:r w:rsidR="00D75FEB" w:rsidRPr="002B7ED3">
        <w:rPr>
          <w:rFonts w:cs="Arial"/>
        </w:rPr>
        <w:t xml:space="preserve">kā paraugu izmantojot </w:t>
      </w:r>
      <w:r w:rsidRPr="002B7ED3">
        <w:rPr>
          <w:rFonts w:cs="Arial"/>
        </w:rPr>
        <w:t>Nolikumā ietvert</w:t>
      </w:r>
      <w:r w:rsidR="002D14BA" w:rsidRPr="002B7ED3">
        <w:rPr>
          <w:rFonts w:cs="Arial"/>
        </w:rPr>
        <w:t>o</w:t>
      </w:r>
      <w:r w:rsidRPr="002B7ED3">
        <w:rPr>
          <w:rFonts w:cs="Arial"/>
        </w:rPr>
        <w:t xml:space="preserve"> Iepirkuma līguma veidni (Nolikuma C pielikumam),</w:t>
      </w:r>
    </w:p>
    <w:p w14:paraId="1A69A5C4" w14:textId="1C04A658" w:rsidR="003B6328" w:rsidRPr="002B7ED3" w:rsidRDefault="009C049F" w:rsidP="001121D4">
      <w:pPr>
        <w:pStyle w:val="Rindkopa"/>
        <w:numPr>
          <w:ilvl w:val="0"/>
          <w:numId w:val="15"/>
        </w:numPr>
        <w:tabs>
          <w:tab w:val="clear" w:pos="360"/>
          <w:tab w:val="num" w:pos="720"/>
        </w:tabs>
        <w:ind w:left="720"/>
        <w:rPr>
          <w:rFonts w:cs="Arial"/>
        </w:rPr>
      </w:pPr>
      <w:r w:rsidRPr="002B7ED3">
        <w:t>sniegt</w:t>
      </w:r>
      <w:r w:rsidR="0055125B" w:rsidRPr="002B7ED3">
        <w:t xml:space="preserve"> </w:t>
      </w:r>
      <w:r w:rsidR="00D1686F" w:rsidRPr="002B7ED3">
        <w:t>Pakalpojum</w:t>
      </w:r>
      <w:r w:rsidR="0055125B" w:rsidRPr="002B7ED3">
        <w:t>u</w:t>
      </w:r>
      <w:r w:rsidR="004D1655" w:rsidRPr="002B7ED3">
        <w:t xml:space="preserve"> saskaņā ar [manu]/[mūsu]</w:t>
      </w:r>
      <w:r w:rsidR="004D1655" w:rsidRPr="002B7ED3">
        <w:rPr>
          <w:rStyle w:val="FootnoteReference"/>
        </w:rPr>
        <w:footnoteReference w:id="22"/>
      </w:r>
      <w:r w:rsidR="004D1655" w:rsidRPr="002B7ED3">
        <w:t xml:space="preserve"> Tehnisko </w:t>
      </w:r>
      <w:r w:rsidR="002264A5">
        <w:t>specifikāciju</w:t>
      </w:r>
      <w:r w:rsidR="004D1655" w:rsidRPr="002B7ED3">
        <w:t xml:space="preserve"> iepirkuma līgumā noteiktajā kārtībā </w:t>
      </w:r>
      <w:r w:rsidR="003B6328" w:rsidRPr="002B7ED3">
        <w:rPr>
          <w:rFonts w:cs="Arial"/>
        </w:rPr>
        <w:t>[</w:t>
      </w:r>
      <w:r w:rsidR="003B6328" w:rsidRPr="002B7ED3">
        <w:rPr>
          <w:rFonts w:cs="Arial"/>
          <w:iCs/>
          <w:highlight w:val="lightGray"/>
        </w:rPr>
        <w:t>&lt;dienu vai mēnešu skaits&gt;</w:t>
      </w:r>
      <w:r w:rsidR="003B6328" w:rsidRPr="002B7ED3">
        <w:rPr>
          <w:rFonts w:cs="Arial"/>
        </w:rPr>
        <w:t xml:space="preserve"> [dienas]/[mēneši] no iepirkuma līguma noslēgšanas dienas]/[līdz </w:t>
      </w:r>
      <w:r w:rsidR="003B6328" w:rsidRPr="002B7ED3">
        <w:rPr>
          <w:rFonts w:cs="Arial"/>
          <w:iCs/>
          <w:highlight w:val="lightGray"/>
        </w:rPr>
        <w:t>&lt;gads&gt;</w:t>
      </w:r>
      <w:r w:rsidR="003B6328" w:rsidRPr="002B7ED3">
        <w:rPr>
          <w:rFonts w:cs="Arial"/>
        </w:rPr>
        <w:t xml:space="preserve">.gada </w:t>
      </w:r>
      <w:r w:rsidR="003B6328" w:rsidRPr="002B7ED3">
        <w:rPr>
          <w:rFonts w:cs="Arial"/>
          <w:iCs/>
          <w:highlight w:val="lightGray"/>
        </w:rPr>
        <w:t>&lt;datums&gt;</w:t>
      </w:r>
      <w:r w:rsidR="003B6328" w:rsidRPr="002B7ED3">
        <w:rPr>
          <w:rFonts w:cs="Arial"/>
        </w:rPr>
        <w:t>.</w:t>
      </w:r>
      <w:r w:rsidR="003B6328" w:rsidRPr="002B7ED3">
        <w:rPr>
          <w:rFonts w:cs="Arial"/>
          <w:iCs/>
          <w:highlight w:val="lightGray"/>
        </w:rPr>
        <w:t>&lt;mēnesis&gt;</w:t>
      </w:r>
      <w:r w:rsidR="003B6328" w:rsidRPr="002B7ED3">
        <w:rPr>
          <w:rFonts w:cs="Arial"/>
        </w:rPr>
        <w:t>].</w:t>
      </w:r>
    </w:p>
    <w:p w14:paraId="62090E3E" w14:textId="77777777" w:rsidR="004D1655" w:rsidRPr="002B7ED3" w:rsidRDefault="004D1655" w:rsidP="004D1655">
      <w:pPr>
        <w:pStyle w:val="Punkts"/>
        <w:numPr>
          <w:ilvl w:val="0"/>
          <w:numId w:val="0"/>
        </w:numPr>
      </w:pPr>
    </w:p>
    <w:p w14:paraId="107449A7" w14:textId="77777777" w:rsidR="003B6328" w:rsidRPr="002B7ED3" w:rsidRDefault="00D50EEE" w:rsidP="001121D4">
      <w:pPr>
        <w:pStyle w:val="Rindkopa"/>
        <w:numPr>
          <w:ilvl w:val="0"/>
          <w:numId w:val="17"/>
        </w:numPr>
        <w:rPr>
          <w:rFonts w:cs="Arial"/>
        </w:rPr>
      </w:pPr>
      <w:r w:rsidRPr="002B7ED3">
        <w:rPr>
          <w:rFonts w:cs="Arial"/>
        </w:rPr>
        <w:t>Pi</w:t>
      </w:r>
      <w:r w:rsidR="003B6328" w:rsidRPr="002B7ED3">
        <w:rPr>
          <w:rFonts w:cs="Arial"/>
        </w:rPr>
        <w:t>edāvājums ir spēkā</w:t>
      </w:r>
      <w:r w:rsidR="003B6328" w:rsidRPr="002B7ED3">
        <w:rPr>
          <w:rFonts w:cs="Arial"/>
          <w:b/>
        </w:rPr>
        <w:t xml:space="preserve"> </w:t>
      </w:r>
      <w:r w:rsidR="003B6328" w:rsidRPr="002B7ED3">
        <w:rPr>
          <w:rFonts w:cs="Arial"/>
          <w:bCs/>
          <w:highlight w:val="lightGray"/>
        </w:rPr>
        <w:t>&lt;</w:t>
      </w:r>
      <w:r w:rsidR="003B6328" w:rsidRPr="002B7ED3">
        <w:rPr>
          <w:rFonts w:cs="Arial"/>
          <w:bCs/>
          <w:iCs/>
          <w:highlight w:val="lightGray"/>
        </w:rPr>
        <w:t>dienu skaits</w:t>
      </w:r>
      <w:r w:rsidR="003B6328" w:rsidRPr="002B7ED3">
        <w:rPr>
          <w:rFonts w:cs="Arial"/>
          <w:bCs/>
          <w:highlight w:val="lightGray"/>
        </w:rPr>
        <w:t>&gt;</w:t>
      </w:r>
      <w:r w:rsidR="003B6328" w:rsidRPr="002B7ED3">
        <w:rPr>
          <w:rFonts w:cs="Arial"/>
        </w:rPr>
        <w:t xml:space="preserve"> dienas no Nolikumā noteiktā piedāvājumu iesniegšanas termiņa.</w:t>
      </w:r>
    </w:p>
    <w:p w14:paraId="583A3913" w14:textId="77777777" w:rsidR="003B6328" w:rsidRPr="002B7ED3" w:rsidRDefault="003B6328" w:rsidP="00163A04">
      <w:pPr>
        <w:pStyle w:val="Rindkopa"/>
        <w:ind w:left="0"/>
        <w:rPr>
          <w:rFonts w:cs="Arial"/>
        </w:rPr>
      </w:pPr>
    </w:p>
    <w:p w14:paraId="4CAC6A97" w14:textId="77777777" w:rsidR="0098553F" w:rsidRPr="002B7ED3" w:rsidRDefault="0098553F" w:rsidP="001121D4">
      <w:pPr>
        <w:pStyle w:val="Rindkopa"/>
        <w:numPr>
          <w:ilvl w:val="0"/>
          <w:numId w:val="17"/>
        </w:numPr>
        <w:rPr>
          <w:rFonts w:cs="Arial"/>
          <w:szCs w:val="20"/>
        </w:rPr>
      </w:pPr>
      <w:r w:rsidRPr="002B7ED3">
        <w:rPr>
          <w:rFonts w:cs="Arial"/>
          <w:szCs w:val="20"/>
        </w:rPr>
        <w:t xml:space="preserve">Pretendents </w:t>
      </w:r>
      <w:r w:rsidRPr="002B7ED3">
        <w:t xml:space="preserve">(ja Pretendents ir fiziska vai juridiska persona), personālsabiedrība un visi personālsabiedrības biedri (ja Pretendents ir personālsabiedrība) vai visi personu apvienības dalībnieki (ja Pretendents ir personu apvienība) </w:t>
      </w:r>
      <w:r w:rsidRPr="002B7ED3">
        <w:rPr>
          <w:rFonts w:cs="Arial"/>
          <w:szCs w:val="20"/>
        </w:rPr>
        <w:t>apliecina, ka:</w:t>
      </w:r>
    </w:p>
    <w:p w14:paraId="0D81F0C9" w14:textId="2EC842BF" w:rsidR="0098553F" w:rsidRPr="002B7ED3" w:rsidRDefault="00241899" w:rsidP="001121D4">
      <w:pPr>
        <w:pStyle w:val="Apakpunkts"/>
        <w:numPr>
          <w:ilvl w:val="0"/>
          <w:numId w:val="29"/>
        </w:numPr>
        <w:tabs>
          <w:tab w:val="clear" w:pos="1080"/>
          <w:tab w:val="num" w:pos="426"/>
        </w:tabs>
        <w:ind w:left="709" w:hanging="283"/>
        <w:jc w:val="both"/>
        <w:rPr>
          <w:b w:val="0"/>
        </w:rPr>
      </w:pPr>
      <w:r w:rsidRPr="002B7ED3">
        <w:rPr>
          <w:rFonts w:cs="Arial"/>
          <w:b w:val="0"/>
        </w:rPr>
        <w:t>uz viņu nav attiecināms Nolikuma</w:t>
      </w:r>
      <w:r w:rsidR="00D33457">
        <w:rPr>
          <w:rFonts w:cs="Arial"/>
          <w:b w:val="0"/>
        </w:rPr>
        <w:t xml:space="preserve"> 7.punktā</w:t>
      </w:r>
      <w:r w:rsidRPr="002B7ED3">
        <w:rPr>
          <w:rFonts w:cs="Arial"/>
          <w:b w:val="0"/>
        </w:rPr>
        <w:t xml:space="preserve"> noteikt</w:t>
      </w:r>
      <w:r w:rsidR="00D33457">
        <w:rPr>
          <w:rFonts w:cs="Arial"/>
          <w:b w:val="0"/>
        </w:rPr>
        <w:t xml:space="preserve">ie </w:t>
      </w:r>
      <w:r w:rsidRPr="002B7ED3">
        <w:rPr>
          <w:rFonts w:cs="Arial"/>
          <w:b w:val="0"/>
        </w:rPr>
        <w:t xml:space="preserve"> Pretendentu izslēgšanas </w:t>
      </w:r>
      <w:r w:rsidR="00D33457" w:rsidRPr="002B7ED3">
        <w:rPr>
          <w:rFonts w:cs="Arial"/>
          <w:b w:val="0"/>
        </w:rPr>
        <w:t>nosacījum</w:t>
      </w:r>
      <w:r w:rsidR="00D33457">
        <w:rPr>
          <w:rFonts w:cs="Arial"/>
          <w:b w:val="0"/>
        </w:rPr>
        <w:t>i</w:t>
      </w:r>
      <w:r w:rsidR="00880E57" w:rsidRPr="0023375F">
        <w:rPr>
          <w:rFonts w:cs="Arial"/>
          <w:b w:val="0"/>
          <w:szCs w:val="22"/>
        </w:rPr>
        <w:t>.</w:t>
      </w:r>
    </w:p>
    <w:p w14:paraId="4CFEFEE6" w14:textId="77777777" w:rsidR="0098553F" w:rsidRPr="002B7ED3" w:rsidRDefault="0098553F" w:rsidP="001121D4">
      <w:pPr>
        <w:pStyle w:val="Apakpunkts"/>
        <w:numPr>
          <w:ilvl w:val="0"/>
          <w:numId w:val="29"/>
        </w:numPr>
        <w:tabs>
          <w:tab w:val="clear" w:pos="1080"/>
          <w:tab w:val="num" w:pos="426"/>
        </w:tabs>
        <w:ind w:left="709" w:hanging="283"/>
        <w:jc w:val="both"/>
        <w:rPr>
          <w:b w:val="0"/>
        </w:rPr>
      </w:pPr>
      <w:r w:rsidRPr="002B7ED3">
        <w:rPr>
          <w:rFonts w:cs="Arial"/>
          <w:b w:val="0"/>
          <w:szCs w:val="20"/>
        </w:rPr>
        <w:t>visa Piedāvājumā ietvertā informācija ir patiesa.</w:t>
      </w:r>
    </w:p>
    <w:p w14:paraId="6D859A04" w14:textId="77777777" w:rsidR="003B6328" w:rsidRPr="002B7ED3" w:rsidRDefault="003B6328" w:rsidP="00163A04">
      <w:pPr>
        <w:pStyle w:val="Rindkopa"/>
        <w:ind w:left="0"/>
        <w:rPr>
          <w:rFonts w:cs="Arial"/>
        </w:rPr>
      </w:pPr>
    </w:p>
    <w:p w14:paraId="39726AD6" w14:textId="77777777" w:rsidR="003B6328" w:rsidRPr="002B7ED3" w:rsidRDefault="003B6328" w:rsidP="001121D4">
      <w:pPr>
        <w:pStyle w:val="Rindkopa"/>
        <w:numPr>
          <w:ilvl w:val="0"/>
          <w:numId w:val="17"/>
        </w:numPr>
        <w:rPr>
          <w:bCs/>
        </w:rPr>
      </w:pPr>
      <w:r w:rsidRPr="002B7ED3">
        <w:rPr>
          <w:bCs/>
        </w:rPr>
        <w:t>[Mūs Iepirkuma procedūrā pārstāv un iepirkuma līgumu, gadījumā, ja tiks pieņemts lēmums ar mums slēgt iepirkuma līgumu mūsu vārdā slēgs:</w:t>
      </w:r>
    </w:p>
    <w:p w14:paraId="7579766B" w14:textId="77777777" w:rsidR="003B6328" w:rsidRPr="002B7ED3" w:rsidRDefault="003B6328" w:rsidP="0009738E">
      <w:pPr>
        <w:pStyle w:val="Rindkopa"/>
        <w:ind w:left="0"/>
        <w:rPr>
          <w:b/>
          <w:bCs/>
        </w:rPr>
      </w:pPr>
    </w:p>
    <w:tbl>
      <w:tblPr>
        <w:tblW w:w="0" w:type="auto"/>
        <w:tblLook w:val="0000" w:firstRow="0" w:lastRow="0" w:firstColumn="0" w:lastColumn="0" w:noHBand="0" w:noVBand="0"/>
      </w:tblPr>
      <w:tblGrid>
        <w:gridCol w:w="8312"/>
      </w:tblGrid>
      <w:tr w:rsidR="003B6328" w:rsidRPr="002B7ED3" w14:paraId="37B266F6" w14:textId="77777777">
        <w:trPr>
          <w:trHeight w:val="284"/>
        </w:trPr>
        <w:tc>
          <w:tcPr>
            <w:tcW w:w="0" w:type="auto"/>
            <w:vAlign w:val="center"/>
          </w:tcPr>
          <w:p w14:paraId="4FC0EF8A" w14:textId="77777777" w:rsidR="003B6328" w:rsidRPr="002B7ED3" w:rsidRDefault="003B6328" w:rsidP="0009738E">
            <w:pPr>
              <w:pStyle w:val="Header"/>
              <w:rPr>
                <w:rFonts w:ascii="Arial" w:hAnsi="Arial" w:cs="Arial"/>
                <w:sz w:val="20"/>
                <w:highlight w:val="lightGray"/>
              </w:rPr>
            </w:pPr>
            <w:r w:rsidRPr="002B7ED3">
              <w:rPr>
                <w:rFonts w:ascii="Arial" w:hAnsi="Arial" w:cs="Arial"/>
                <w:sz w:val="20"/>
                <w:highlight w:val="lightGray"/>
              </w:rPr>
              <w:t>&lt;P</w:t>
            </w:r>
            <w:r w:rsidR="005A2838" w:rsidRPr="002B7ED3">
              <w:rPr>
                <w:rFonts w:ascii="Arial" w:hAnsi="Arial" w:cs="Arial"/>
                <w:sz w:val="20"/>
                <w:highlight w:val="lightGray"/>
              </w:rPr>
              <w:t>er</w:t>
            </w:r>
            <w:r w:rsidR="002D14BA" w:rsidRPr="002B7ED3">
              <w:rPr>
                <w:rFonts w:ascii="Arial" w:hAnsi="Arial" w:cs="Arial"/>
                <w:sz w:val="20"/>
                <w:highlight w:val="lightGray"/>
              </w:rPr>
              <w:t>s</w:t>
            </w:r>
            <w:r w:rsidR="005A2838" w:rsidRPr="002B7ED3">
              <w:rPr>
                <w:rFonts w:ascii="Arial" w:hAnsi="Arial" w:cs="Arial"/>
                <w:sz w:val="20"/>
                <w:highlight w:val="lightGray"/>
              </w:rPr>
              <w:t xml:space="preserve">onu apvienības dalībnieka (ja </w:t>
            </w:r>
            <w:r w:rsidR="002C7AD8" w:rsidRPr="002B7ED3">
              <w:rPr>
                <w:rFonts w:ascii="Arial" w:hAnsi="Arial" w:cs="Arial"/>
                <w:sz w:val="20"/>
                <w:highlight w:val="lightGray"/>
              </w:rPr>
              <w:t>Pretenden</w:t>
            </w:r>
            <w:r w:rsidR="005A2838" w:rsidRPr="002B7ED3">
              <w:rPr>
                <w:rFonts w:ascii="Arial" w:hAnsi="Arial" w:cs="Arial"/>
                <w:sz w:val="20"/>
                <w:highlight w:val="lightGray"/>
              </w:rPr>
              <w:t>ts ir personu apvienība)</w:t>
            </w:r>
            <w:r w:rsidRPr="002B7ED3">
              <w:rPr>
                <w:rFonts w:ascii="Arial" w:hAnsi="Arial" w:cs="Arial"/>
                <w:sz w:val="20"/>
                <w:highlight w:val="lightGray"/>
              </w:rPr>
              <w:t xml:space="preserve"> nosaukums</w:t>
            </w:r>
            <w:r w:rsidR="005A2838" w:rsidRPr="002B7ED3">
              <w:rPr>
                <w:rFonts w:ascii="Arial" w:hAnsi="Arial" w:cs="Arial"/>
                <w:sz w:val="20"/>
                <w:highlight w:val="lightGray"/>
              </w:rPr>
              <w:t xml:space="preserve"> vai vārds un uzvārds (ja attiecīgais personu apvienības dalībnieks ir fiziska persona)</w:t>
            </w:r>
            <w:r w:rsidRPr="002B7ED3">
              <w:rPr>
                <w:rFonts w:ascii="Arial" w:hAnsi="Arial" w:cs="Arial"/>
                <w:sz w:val="20"/>
                <w:highlight w:val="lightGray"/>
              </w:rPr>
              <w:t>&gt;</w:t>
            </w:r>
          </w:p>
        </w:tc>
      </w:tr>
      <w:tr w:rsidR="003B6328" w:rsidRPr="002B7ED3" w14:paraId="66D0FDE2" w14:textId="77777777">
        <w:trPr>
          <w:trHeight w:hRule="exact" w:val="284"/>
        </w:trPr>
        <w:tc>
          <w:tcPr>
            <w:tcW w:w="0" w:type="auto"/>
            <w:vAlign w:val="center"/>
          </w:tcPr>
          <w:p w14:paraId="5224BF70" w14:textId="77777777" w:rsidR="003B6328" w:rsidRPr="002B7ED3" w:rsidRDefault="003B6328" w:rsidP="0009738E">
            <w:pPr>
              <w:pStyle w:val="Header"/>
              <w:rPr>
                <w:rFonts w:ascii="Arial" w:hAnsi="Arial" w:cs="Arial"/>
                <w:sz w:val="20"/>
                <w:highlight w:val="lightGray"/>
              </w:rPr>
            </w:pPr>
            <w:r w:rsidRPr="002B7ED3">
              <w:rPr>
                <w:rFonts w:ascii="Arial" w:hAnsi="Arial" w:cs="Arial"/>
                <w:sz w:val="20"/>
                <w:highlight w:val="lightGray"/>
              </w:rPr>
              <w:t>&lt;Reģistrācijas numurs</w:t>
            </w:r>
            <w:r w:rsidR="005A2838" w:rsidRPr="002B7ED3">
              <w:rPr>
                <w:rFonts w:ascii="Arial" w:hAnsi="Arial" w:cs="Arial"/>
                <w:sz w:val="20"/>
                <w:highlight w:val="lightGray"/>
              </w:rPr>
              <w:t xml:space="preserve"> vai personas kods</w:t>
            </w:r>
            <w:r w:rsidRPr="002B7ED3">
              <w:rPr>
                <w:rFonts w:ascii="Arial" w:hAnsi="Arial" w:cs="Arial"/>
                <w:sz w:val="20"/>
                <w:highlight w:val="lightGray"/>
              </w:rPr>
              <w:t>&gt;</w:t>
            </w:r>
          </w:p>
        </w:tc>
      </w:tr>
      <w:tr w:rsidR="003B6328" w:rsidRPr="002B7ED3" w14:paraId="33B15E06" w14:textId="77777777">
        <w:trPr>
          <w:trHeight w:hRule="exact" w:val="284"/>
        </w:trPr>
        <w:tc>
          <w:tcPr>
            <w:tcW w:w="0" w:type="auto"/>
            <w:vAlign w:val="center"/>
          </w:tcPr>
          <w:p w14:paraId="7AA8AAE7" w14:textId="77777777" w:rsidR="003B6328" w:rsidRPr="002B7ED3" w:rsidRDefault="003B6328" w:rsidP="0009738E">
            <w:pPr>
              <w:pStyle w:val="Header"/>
              <w:rPr>
                <w:rFonts w:ascii="Arial" w:hAnsi="Arial" w:cs="Arial"/>
                <w:sz w:val="20"/>
              </w:rPr>
            </w:pPr>
            <w:r w:rsidRPr="002B7ED3">
              <w:rPr>
                <w:rFonts w:ascii="Arial" w:hAnsi="Arial" w:cs="Arial"/>
                <w:sz w:val="20"/>
                <w:highlight w:val="lightGray"/>
              </w:rPr>
              <w:t>&lt;Adrese&gt;</w:t>
            </w:r>
            <w:r w:rsidR="00D50EEE" w:rsidRPr="002B7ED3">
              <w:rPr>
                <w:rFonts w:ascii="Arial" w:hAnsi="Arial"/>
                <w:bCs/>
                <w:sz w:val="20"/>
              </w:rPr>
              <w:t>]</w:t>
            </w:r>
            <w:r w:rsidR="00D50EEE" w:rsidRPr="002B7ED3">
              <w:rPr>
                <w:rStyle w:val="FootnoteReference"/>
                <w:rFonts w:ascii="Arial" w:hAnsi="Arial"/>
                <w:bCs/>
                <w:sz w:val="20"/>
              </w:rPr>
              <w:footnoteReference w:id="23"/>
            </w:r>
          </w:p>
        </w:tc>
      </w:tr>
    </w:tbl>
    <w:p w14:paraId="3670DAA1" w14:textId="77777777" w:rsidR="003B6328" w:rsidRPr="002B7ED3" w:rsidRDefault="003B6328" w:rsidP="0009738E">
      <w:pPr>
        <w:rPr>
          <w:rFonts w:ascii="Arial" w:hAnsi="Arial" w:cs="Arial"/>
          <w:sz w:val="20"/>
        </w:rPr>
      </w:pPr>
    </w:p>
    <w:p w14:paraId="22803326" w14:textId="77777777" w:rsidR="00D50EEE" w:rsidRPr="002B7ED3" w:rsidRDefault="00D50EEE" w:rsidP="0009738E">
      <w:pPr>
        <w:rPr>
          <w:rFonts w:ascii="Arial" w:hAnsi="Arial" w:cs="Arial"/>
          <w:sz w:val="20"/>
        </w:rPr>
      </w:pPr>
    </w:p>
    <w:tbl>
      <w:tblPr>
        <w:tblW w:w="0" w:type="auto"/>
        <w:tblLook w:val="0000" w:firstRow="0" w:lastRow="0" w:firstColumn="0" w:lastColumn="0" w:noHBand="0" w:noVBand="0"/>
      </w:tblPr>
      <w:tblGrid>
        <w:gridCol w:w="8312"/>
      </w:tblGrid>
      <w:tr w:rsidR="00410DEF" w:rsidRPr="002B7ED3" w14:paraId="76E502E0" w14:textId="77777777">
        <w:trPr>
          <w:trHeight w:val="284"/>
        </w:trPr>
        <w:tc>
          <w:tcPr>
            <w:tcW w:w="0" w:type="auto"/>
            <w:vAlign w:val="center"/>
          </w:tcPr>
          <w:p w14:paraId="2B36F86C" w14:textId="77777777" w:rsidR="00410DEF" w:rsidRPr="002B7ED3" w:rsidRDefault="00410DEF" w:rsidP="006D69F1">
            <w:pPr>
              <w:pStyle w:val="Header"/>
              <w:rPr>
                <w:rFonts w:ascii="Arial" w:hAnsi="Arial" w:cs="Arial"/>
                <w:sz w:val="20"/>
                <w:highlight w:val="lightGray"/>
              </w:rPr>
            </w:pPr>
            <w:r w:rsidRPr="002B7ED3">
              <w:rPr>
                <w:rFonts w:ascii="Arial" w:hAnsi="Arial" w:cs="Arial"/>
                <w:sz w:val="20"/>
                <w:highlight w:val="lightGray"/>
              </w:rPr>
              <w:t>&lt;</w:t>
            </w:r>
            <w:r w:rsidR="002C7AD8" w:rsidRPr="002B7ED3">
              <w:rPr>
                <w:rFonts w:ascii="Arial" w:hAnsi="Arial" w:cs="Arial"/>
                <w:sz w:val="20"/>
                <w:highlight w:val="lightGray"/>
              </w:rPr>
              <w:t>Pretenden</w:t>
            </w:r>
            <w:r w:rsidRPr="002B7ED3">
              <w:rPr>
                <w:rFonts w:ascii="Arial" w:hAnsi="Arial" w:cs="Arial"/>
                <w:sz w:val="20"/>
                <w:highlight w:val="lightGray"/>
              </w:rPr>
              <w:t xml:space="preserve">ta vai personu grupas dalībnieka nosaukums vai vārds un uzvārds (ja </w:t>
            </w:r>
            <w:r w:rsidR="002C7AD8" w:rsidRPr="002B7ED3">
              <w:rPr>
                <w:rFonts w:ascii="Arial" w:hAnsi="Arial" w:cs="Arial"/>
                <w:sz w:val="20"/>
                <w:highlight w:val="lightGray"/>
              </w:rPr>
              <w:t>Pretenden</w:t>
            </w:r>
            <w:r w:rsidRPr="002B7ED3">
              <w:rPr>
                <w:rFonts w:ascii="Arial" w:hAnsi="Arial" w:cs="Arial"/>
                <w:sz w:val="20"/>
                <w:highlight w:val="lightGray"/>
              </w:rPr>
              <w:t>ts vai personu apvienības dalībnieks ir fiziska persona)&gt;</w:t>
            </w:r>
          </w:p>
        </w:tc>
      </w:tr>
      <w:tr w:rsidR="00410DEF" w:rsidRPr="002B7ED3" w14:paraId="4C7AD9EE" w14:textId="77777777">
        <w:trPr>
          <w:trHeight w:hRule="exact" w:val="284"/>
        </w:trPr>
        <w:tc>
          <w:tcPr>
            <w:tcW w:w="0" w:type="auto"/>
            <w:vAlign w:val="center"/>
          </w:tcPr>
          <w:p w14:paraId="4AAC3BB1" w14:textId="77777777" w:rsidR="00410DEF" w:rsidRPr="002B7ED3" w:rsidRDefault="00410DEF" w:rsidP="006D69F1">
            <w:pPr>
              <w:pStyle w:val="Header"/>
              <w:rPr>
                <w:rFonts w:ascii="Arial" w:hAnsi="Arial" w:cs="Arial"/>
                <w:sz w:val="20"/>
                <w:highlight w:val="lightGray"/>
              </w:rPr>
            </w:pPr>
            <w:r w:rsidRPr="002B7ED3">
              <w:rPr>
                <w:rFonts w:ascii="Arial" w:hAnsi="Arial" w:cs="Arial"/>
                <w:sz w:val="20"/>
                <w:highlight w:val="lightGray"/>
              </w:rPr>
              <w:t>&lt;Reģistrācijas numurs vai personas kods&gt;</w:t>
            </w:r>
          </w:p>
        </w:tc>
      </w:tr>
      <w:tr w:rsidR="00410DEF" w:rsidRPr="002B7ED3" w14:paraId="54A65465" w14:textId="77777777">
        <w:trPr>
          <w:trHeight w:hRule="exact" w:val="284"/>
        </w:trPr>
        <w:tc>
          <w:tcPr>
            <w:tcW w:w="0" w:type="auto"/>
            <w:vAlign w:val="center"/>
          </w:tcPr>
          <w:p w14:paraId="20075721" w14:textId="77777777" w:rsidR="00410DEF" w:rsidRPr="002B7ED3" w:rsidRDefault="00410DEF" w:rsidP="006D69F1">
            <w:pPr>
              <w:pStyle w:val="Header"/>
              <w:rPr>
                <w:rFonts w:ascii="Arial" w:hAnsi="Arial" w:cs="Arial"/>
                <w:sz w:val="20"/>
                <w:highlight w:val="lightGray"/>
              </w:rPr>
            </w:pPr>
            <w:r w:rsidRPr="002B7ED3">
              <w:rPr>
                <w:rFonts w:ascii="Arial" w:hAnsi="Arial" w:cs="Arial"/>
                <w:sz w:val="20"/>
                <w:highlight w:val="lightGray"/>
              </w:rPr>
              <w:t>&lt;Adrese&gt;</w:t>
            </w:r>
          </w:p>
        </w:tc>
      </w:tr>
      <w:tr w:rsidR="00410DEF" w:rsidRPr="002B7ED3" w14:paraId="0AE80C3A" w14:textId="77777777">
        <w:trPr>
          <w:trHeight w:hRule="exact" w:val="284"/>
        </w:trPr>
        <w:tc>
          <w:tcPr>
            <w:tcW w:w="0" w:type="auto"/>
            <w:vAlign w:val="center"/>
          </w:tcPr>
          <w:p w14:paraId="0C008481" w14:textId="77777777" w:rsidR="00410DEF" w:rsidRPr="002B7ED3" w:rsidRDefault="00410DEF" w:rsidP="006D69F1">
            <w:pPr>
              <w:pStyle w:val="Header"/>
              <w:rPr>
                <w:rFonts w:ascii="Arial" w:hAnsi="Arial" w:cs="Arial"/>
                <w:sz w:val="20"/>
                <w:highlight w:val="lightGray"/>
              </w:rPr>
            </w:pPr>
            <w:r w:rsidRPr="002B7ED3">
              <w:rPr>
                <w:rFonts w:ascii="Arial" w:hAnsi="Arial" w:cs="Arial"/>
                <w:sz w:val="20"/>
                <w:highlight w:val="lightGray"/>
              </w:rPr>
              <w:t>&lt;</w:t>
            </w:r>
            <w:r w:rsidRPr="002B7ED3">
              <w:rPr>
                <w:rFonts w:ascii="Arial" w:hAnsi="Arial" w:cs="Arial"/>
                <w:iCs/>
                <w:sz w:val="20"/>
                <w:szCs w:val="20"/>
                <w:highlight w:val="lightGray"/>
              </w:rPr>
              <w:t>Paraksttiesīgās personas amata nosaukums, vārds un uzvārds</w:t>
            </w:r>
            <w:r w:rsidRPr="002B7ED3">
              <w:rPr>
                <w:rFonts w:ascii="Arial" w:hAnsi="Arial" w:cs="Arial"/>
                <w:sz w:val="20"/>
                <w:highlight w:val="lightGray"/>
              </w:rPr>
              <w:t>&gt;</w:t>
            </w:r>
          </w:p>
        </w:tc>
      </w:tr>
      <w:tr w:rsidR="00410DEF" w:rsidRPr="002B7ED3" w14:paraId="757E9900" w14:textId="77777777">
        <w:trPr>
          <w:trHeight w:hRule="exact" w:val="284"/>
        </w:trPr>
        <w:tc>
          <w:tcPr>
            <w:tcW w:w="0" w:type="auto"/>
            <w:vAlign w:val="center"/>
          </w:tcPr>
          <w:p w14:paraId="0329CBDD" w14:textId="77777777" w:rsidR="00410DEF" w:rsidRPr="002B7ED3" w:rsidRDefault="00410DEF" w:rsidP="006D69F1">
            <w:pPr>
              <w:pStyle w:val="Header"/>
              <w:rPr>
                <w:rFonts w:ascii="Arial" w:hAnsi="Arial" w:cs="Arial"/>
                <w:sz w:val="20"/>
              </w:rPr>
            </w:pPr>
            <w:r w:rsidRPr="002B7ED3">
              <w:rPr>
                <w:rFonts w:ascii="Arial" w:hAnsi="Arial" w:cs="Arial"/>
                <w:sz w:val="20"/>
                <w:highlight w:val="lightGray"/>
              </w:rPr>
              <w:t>&lt;Paraksttiesīgās personas paraksts&gt;</w:t>
            </w:r>
          </w:p>
        </w:tc>
      </w:tr>
      <w:tr w:rsidR="00410DEF" w:rsidRPr="002B7ED3" w14:paraId="39D2C408" w14:textId="77777777">
        <w:trPr>
          <w:trHeight w:hRule="exact" w:val="284"/>
        </w:trPr>
        <w:tc>
          <w:tcPr>
            <w:tcW w:w="0" w:type="auto"/>
            <w:vAlign w:val="center"/>
          </w:tcPr>
          <w:p w14:paraId="14C08C4B" w14:textId="77777777" w:rsidR="00410DEF" w:rsidRPr="002B7ED3" w:rsidRDefault="00410DEF" w:rsidP="006D69F1">
            <w:pPr>
              <w:pStyle w:val="Header"/>
              <w:rPr>
                <w:rFonts w:ascii="Arial" w:hAnsi="Arial" w:cs="Arial"/>
                <w:sz w:val="20"/>
              </w:rPr>
            </w:pPr>
          </w:p>
        </w:tc>
      </w:tr>
      <w:tr w:rsidR="00410DEF" w:rsidRPr="002B7ED3" w14:paraId="409AE3D0" w14:textId="77777777">
        <w:trPr>
          <w:trHeight w:val="284"/>
        </w:trPr>
        <w:tc>
          <w:tcPr>
            <w:tcW w:w="0" w:type="auto"/>
            <w:vAlign w:val="center"/>
          </w:tcPr>
          <w:p w14:paraId="65B735E1" w14:textId="77777777" w:rsidR="00410DEF" w:rsidRPr="002B7ED3" w:rsidRDefault="00410DEF" w:rsidP="006D69F1">
            <w:pPr>
              <w:pStyle w:val="Header"/>
              <w:rPr>
                <w:rFonts w:ascii="Arial" w:hAnsi="Arial" w:cs="Arial"/>
                <w:sz w:val="20"/>
              </w:rPr>
            </w:pPr>
            <w:r w:rsidRPr="002B7ED3">
              <w:rPr>
                <w:rFonts w:ascii="Arial" w:hAnsi="Arial" w:cs="Arial"/>
                <w:sz w:val="20"/>
              </w:rPr>
              <w:t>[</w:t>
            </w:r>
            <w:r w:rsidRPr="002B7ED3">
              <w:rPr>
                <w:rFonts w:ascii="Arial" w:hAnsi="Arial" w:cs="Arial"/>
                <w:sz w:val="20"/>
                <w:highlight w:val="lightGray"/>
              </w:rPr>
              <w:t>&lt;Personu apvienības dalībnieka nosaukums vai vārds un uzvārds (ja personu apvienības dalībnieks ir fiziska persona)&gt;</w:t>
            </w:r>
          </w:p>
        </w:tc>
      </w:tr>
      <w:tr w:rsidR="00410DEF" w:rsidRPr="002B7ED3" w14:paraId="708A49ED" w14:textId="77777777">
        <w:trPr>
          <w:trHeight w:hRule="exact" w:val="284"/>
        </w:trPr>
        <w:tc>
          <w:tcPr>
            <w:tcW w:w="0" w:type="auto"/>
            <w:vAlign w:val="center"/>
          </w:tcPr>
          <w:p w14:paraId="11226BB2" w14:textId="77777777" w:rsidR="00410DEF" w:rsidRPr="002B7ED3" w:rsidRDefault="00410DEF" w:rsidP="006D69F1">
            <w:pPr>
              <w:pStyle w:val="Header"/>
              <w:rPr>
                <w:rFonts w:ascii="Arial" w:hAnsi="Arial" w:cs="Arial"/>
                <w:sz w:val="20"/>
                <w:highlight w:val="lightGray"/>
              </w:rPr>
            </w:pPr>
            <w:r w:rsidRPr="002B7ED3">
              <w:rPr>
                <w:rFonts w:ascii="Arial" w:hAnsi="Arial" w:cs="Arial"/>
                <w:sz w:val="20"/>
                <w:highlight w:val="lightGray"/>
              </w:rPr>
              <w:t>&lt;Reģistrācijas numurs vai personas kods&gt;</w:t>
            </w:r>
          </w:p>
        </w:tc>
      </w:tr>
      <w:tr w:rsidR="00410DEF" w:rsidRPr="002B7ED3" w14:paraId="1A75448C" w14:textId="77777777">
        <w:trPr>
          <w:trHeight w:hRule="exact" w:val="284"/>
        </w:trPr>
        <w:tc>
          <w:tcPr>
            <w:tcW w:w="0" w:type="auto"/>
            <w:vAlign w:val="center"/>
          </w:tcPr>
          <w:p w14:paraId="04430722" w14:textId="77777777" w:rsidR="00410DEF" w:rsidRPr="002B7ED3" w:rsidRDefault="00410DEF" w:rsidP="006D69F1">
            <w:pPr>
              <w:pStyle w:val="Header"/>
              <w:rPr>
                <w:rFonts w:ascii="Arial" w:hAnsi="Arial" w:cs="Arial"/>
                <w:sz w:val="20"/>
                <w:highlight w:val="lightGray"/>
              </w:rPr>
            </w:pPr>
            <w:r w:rsidRPr="002B7ED3">
              <w:rPr>
                <w:rFonts w:ascii="Arial" w:hAnsi="Arial" w:cs="Arial"/>
                <w:sz w:val="20"/>
                <w:highlight w:val="lightGray"/>
              </w:rPr>
              <w:t>&lt;Adrese&gt;</w:t>
            </w:r>
          </w:p>
        </w:tc>
      </w:tr>
      <w:tr w:rsidR="00410DEF" w:rsidRPr="002B7ED3" w14:paraId="0E1F5002" w14:textId="77777777">
        <w:trPr>
          <w:trHeight w:hRule="exact" w:val="284"/>
        </w:trPr>
        <w:tc>
          <w:tcPr>
            <w:tcW w:w="0" w:type="auto"/>
            <w:vAlign w:val="center"/>
          </w:tcPr>
          <w:p w14:paraId="1FD3743F" w14:textId="77777777" w:rsidR="00410DEF" w:rsidRPr="002B7ED3" w:rsidRDefault="00410DEF" w:rsidP="006D69F1">
            <w:pPr>
              <w:pStyle w:val="Header"/>
              <w:rPr>
                <w:rFonts w:ascii="Arial" w:hAnsi="Arial" w:cs="Arial"/>
                <w:sz w:val="20"/>
                <w:highlight w:val="lightGray"/>
              </w:rPr>
            </w:pPr>
            <w:r w:rsidRPr="002B7ED3">
              <w:rPr>
                <w:rFonts w:ascii="Arial" w:hAnsi="Arial" w:cs="Arial"/>
                <w:sz w:val="20"/>
                <w:highlight w:val="lightGray"/>
              </w:rPr>
              <w:t>&lt;</w:t>
            </w:r>
            <w:r w:rsidRPr="002B7ED3">
              <w:rPr>
                <w:rFonts w:ascii="Arial" w:hAnsi="Arial" w:cs="Arial"/>
                <w:iCs/>
                <w:sz w:val="20"/>
                <w:szCs w:val="20"/>
                <w:highlight w:val="lightGray"/>
              </w:rPr>
              <w:t>Paraksttiesīgās personas amata nosaukums, vārds un uzvārds</w:t>
            </w:r>
            <w:r w:rsidRPr="002B7ED3">
              <w:rPr>
                <w:rFonts w:ascii="Arial" w:hAnsi="Arial" w:cs="Arial"/>
                <w:sz w:val="20"/>
                <w:highlight w:val="lightGray"/>
              </w:rPr>
              <w:t>&gt;</w:t>
            </w:r>
          </w:p>
        </w:tc>
      </w:tr>
      <w:tr w:rsidR="00410DEF" w:rsidRPr="002B7ED3" w14:paraId="434237BE" w14:textId="77777777">
        <w:trPr>
          <w:trHeight w:hRule="exact" w:val="284"/>
        </w:trPr>
        <w:tc>
          <w:tcPr>
            <w:tcW w:w="0" w:type="auto"/>
            <w:vAlign w:val="center"/>
          </w:tcPr>
          <w:p w14:paraId="624D1C44" w14:textId="77777777" w:rsidR="00410DEF" w:rsidRPr="002B7ED3" w:rsidRDefault="00410DEF" w:rsidP="006D69F1">
            <w:pPr>
              <w:pStyle w:val="Header"/>
              <w:rPr>
                <w:rFonts w:ascii="Arial" w:hAnsi="Arial" w:cs="Arial"/>
                <w:sz w:val="20"/>
              </w:rPr>
            </w:pPr>
            <w:r w:rsidRPr="002B7ED3">
              <w:rPr>
                <w:rFonts w:ascii="Arial" w:hAnsi="Arial" w:cs="Arial"/>
                <w:sz w:val="20"/>
                <w:highlight w:val="lightGray"/>
              </w:rPr>
              <w:t>&lt;Paraksttiesīgās personas paraksts&gt;</w:t>
            </w:r>
            <w:r w:rsidRPr="002B7ED3">
              <w:rPr>
                <w:rFonts w:ascii="Arial" w:hAnsi="Arial" w:cs="Arial"/>
                <w:sz w:val="20"/>
              </w:rPr>
              <w:t>]</w:t>
            </w:r>
            <w:r w:rsidRPr="002B7ED3">
              <w:rPr>
                <w:rStyle w:val="FootnoteReference"/>
                <w:rFonts w:ascii="Arial" w:hAnsi="Arial" w:cs="Arial"/>
                <w:sz w:val="20"/>
              </w:rPr>
              <w:footnoteReference w:id="24"/>
            </w:r>
          </w:p>
        </w:tc>
      </w:tr>
    </w:tbl>
    <w:p w14:paraId="5E614219" w14:textId="77777777" w:rsidR="003B6328" w:rsidRPr="002B7ED3" w:rsidRDefault="003B6328" w:rsidP="00410DEF">
      <w:pPr>
        <w:pStyle w:val="Rindkopa"/>
        <w:ind w:left="0"/>
      </w:pPr>
    </w:p>
    <w:p w14:paraId="54319D43" w14:textId="52FFFC48" w:rsidR="00AD641D" w:rsidRPr="002B7ED3" w:rsidRDefault="00AD641D" w:rsidP="0009738E">
      <w:pPr>
        <w:pStyle w:val="Punkts"/>
        <w:numPr>
          <w:ilvl w:val="0"/>
          <w:numId w:val="0"/>
        </w:numPr>
        <w:jc w:val="right"/>
      </w:pPr>
      <w:r w:rsidRPr="002B7ED3">
        <w:br w:type="page"/>
      </w:r>
      <w:bookmarkStart w:id="90" w:name="_Toc409790822"/>
      <w:r w:rsidR="002C7D18" w:rsidRPr="00D80F74">
        <w:t>D</w:t>
      </w:r>
      <w:r w:rsidR="00CB35A4" w:rsidRPr="00D80F74">
        <w:t>2</w:t>
      </w:r>
      <w:r w:rsidR="00255175" w:rsidRPr="00D80F74">
        <w:t xml:space="preserve"> </w:t>
      </w:r>
      <w:r w:rsidR="00CB35A4" w:rsidRPr="00D80F74">
        <w:t xml:space="preserve">pielikums: </w:t>
      </w:r>
      <w:r w:rsidR="0018720A" w:rsidRPr="00D80F74">
        <w:t>Piedāvājuma nodrošinājuma veidne</w:t>
      </w:r>
      <w:r w:rsidR="00111C96" w:rsidRPr="002B7ED3">
        <w:t xml:space="preserve"> </w:t>
      </w:r>
      <w:bookmarkEnd w:id="90"/>
    </w:p>
    <w:p w14:paraId="0E6AE790" w14:textId="77777777" w:rsidR="008479B4" w:rsidRPr="002B7ED3" w:rsidRDefault="008479B4" w:rsidP="008479B4">
      <w:pPr>
        <w:pStyle w:val="Apakpunkts"/>
        <w:numPr>
          <w:ilvl w:val="0"/>
          <w:numId w:val="0"/>
        </w:numPr>
      </w:pPr>
    </w:p>
    <w:p w14:paraId="36423915" w14:textId="77777777" w:rsidR="008479B4" w:rsidRPr="002B7ED3" w:rsidRDefault="008479B4" w:rsidP="008479B4">
      <w:pPr>
        <w:pStyle w:val="Apakpunkts"/>
        <w:numPr>
          <w:ilvl w:val="0"/>
          <w:numId w:val="0"/>
        </w:numPr>
      </w:pPr>
    </w:p>
    <w:p w14:paraId="2594B631" w14:textId="77777777" w:rsidR="008479B4" w:rsidRPr="002B7ED3" w:rsidRDefault="008479B4" w:rsidP="008479B4">
      <w:pPr>
        <w:pStyle w:val="Apakpunkts"/>
        <w:numPr>
          <w:ilvl w:val="0"/>
          <w:numId w:val="0"/>
        </w:numPr>
      </w:pPr>
    </w:p>
    <w:p w14:paraId="551E4E4A" w14:textId="77777777" w:rsidR="008479B4" w:rsidRPr="002B7ED3" w:rsidRDefault="008479B4" w:rsidP="008479B4">
      <w:pPr>
        <w:pStyle w:val="Apakpunkts"/>
        <w:numPr>
          <w:ilvl w:val="0"/>
          <w:numId w:val="0"/>
        </w:numPr>
        <w:jc w:val="center"/>
      </w:pPr>
      <w:r w:rsidRPr="002B7ED3">
        <w:t xml:space="preserve">A: </w:t>
      </w:r>
      <w:r w:rsidR="00ED0C5A" w:rsidRPr="002B7ED3">
        <w:t>Bankas garantijas veidne</w:t>
      </w:r>
      <w:r w:rsidR="003629BC" w:rsidRPr="002B7ED3">
        <w:rPr>
          <w:rStyle w:val="FootnoteReference"/>
          <w:shd w:val="clear" w:color="auto" w:fill="C5E0B3" w:themeFill="accent6" w:themeFillTint="66"/>
        </w:rPr>
        <w:footnoteReference w:id="25"/>
      </w:r>
    </w:p>
    <w:p w14:paraId="06AE5A95" w14:textId="77777777" w:rsidR="00ED0C5A" w:rsidRPr="002B7ED3" w:rsidRDefault="00ED0C5A" w:rsidP="008479B4">
      <w:pPr>
        <w:pStyle w:val="Apakpunkts"/>
        <w:numPr>
          <w:ilvl w:val="0"/>
          <w:numId w:val="0"/>
        </w:numPr>
        <w:jc w:val="center"/>
      </w:pPr>
    </w:p>
    <w:p w14:paraId="69D5B69B" w14:textId="77777777" w:rsidR="00ED0C5A" w:rsidRPr="002B7ED3" w:rsidRDefault="00ED0C5A" w:rsidP="008479B4">
      <w:pPr>
        <w:pStyle w:val="Apakpunkts"/>
        <w:numPr>
          <w:ilvl w:val="0"/>
          <w:numId w:val="0"/>
        </w:numPr>
        <w:jc w:val="center"/>
      </w:pPr>
    </w:p>
    <w:p w14:paraId="7F4F2AF1" w14:textId="77777777" w:rsidR="00ED0C5A" w:rsidRPr="002B7ED3" w:rsidRDefault="00ED0C5A" w:rsidP="00ED0C5A">
      <w:pPr>
        <w:pStyle w:val="Rindkopa"/>
        <w:jc w:val="right"/>
        <w:rPr>
          <w:highlight w:val="lightGray"/>
        </w:rPr>
      </w:pPr>
      <w:r w:rsidRPr="002B7ED3">
        <w:rPr>
          <w:highlight w:val="lightGray"/>
        </w:rPr>
        <w:t>&lt;Pasūtītāja nosaukums&gt;</w:t>
      </w:r>
    </w:p>
    <w:p w14:paraId="1B2F6B85" w14:textId="77777777" w:rsidR="00ED0C5A" w:rsidRPr="002B7ED3" w:rsidRDefault="00ED0C5A" w:rsidP="00ED0C5A">
      <w:pPr>
        <w:pStyle w:val="Rindkopa"/>
        <w:jc w:val="right"/>
        <w:rPr>
          <w:highlight w:val="lightGray"/>
        </w:rPr>
      </w:pPr>
      <w:r w:rsidRPr="002B7ED3">
        <w:rPr>
          <w:highlight w:val="lightGray"/>
        </w:rPr>
        <w:t>&lt;reģistrācijas numurs&gt;</w:t>
      </w:r>
    </w:p>
    <w:p w14:paraId="053C8C7C" w14:textId="77777777" w:rsidR="00ED0C5A" w:rsidRPr="002B7ED3" w:rsidRDefault="00ED0C5A" w:rsidP="00ED0C5A">
      <w:pPr>
        <w:pStyle w:val="Rindkopa"/>
        <w:jc w:val="right"/>
      </w:pPr>
      <w:r w:rsidRPr="002B7ED3">
        <w:rPr>
          <w:highlight w:val="lightGray"/>
        </w:rPr>
        <w:t>&lt;adrese&gt;</w:t>
      </w:r>
    </w:p>
    <w:p w14:paraId="7EE6293D" w14:textId="77777777" w:rsidR="00ED0C5A" w:rsidRPr="002B7ED3" w:rsidRDefault="00ED0C5A" w:rsidP="00ED0C5A">
      <w:pPr>
        <w:pStyle w:val="Apakpunkts"/>
        <w:numPr>
          <w:ilvl w:val="0"/>
          <w:numId w:val="0"/>
        </w:numPr>
      </w:pPr>
    </w:p>
    <w:p w14:paraId="5EC91234" w14:textId="77777777" w:rsidR="00ED0C5A" w:rsidRPr="002B7ED3" w:rsidRDefault="00ED0C5A" w:rsidP="00ED0C5A">
      <w:pPr>
        <w:pStyle w:val="Apakpunkts"/>
        <w:numPr>
          <w:ilvl w:val="0"/>
          <w:numId w:val="0"/>
        </w:numPr>
      </w:pPr>
    </w:p>
    <w:p w14:paraId="62CC3745" w14:textId="77777777" w:rsidR="00ED0C5A" w:rsidRPr="002B7ED3" w:rsidRDefault="00ED0C5A" w:rsidP="00ED0C5A">
      <w:pPr>
        <w:pStyle w:val="Apakpunkts"/>
        <w:numPr>
          <w:ilvl w:val="0"/>
          <w:numId w:val="0"/>
        </w:numPr>
      </w:pPr>
    </w:p>
    <w:p w14:paraId="4F713EDD" w14:textId="77777777" w:rsidR="00ED0C5A" w:rsidRPr="002B7ED3" w:rsidRDefault="00ED0C5A" w:rsidP="008479B4">
      <w:pPr>
        <w:pStyle w:val="Apakpunkts"/>
        <w:numPr>
          <w:ilvl w:val="0"/>
          <w:numId w:val="0"/>
        </w:numPr>
        <w:jc w:val="center"/>
      </w:pPr>
      <w:r w:rsidRPr="002B7ED3">
        <w:t xml:space="preserve">PIEDĀVĀJUMA </w:t>
      </w:r>
      <w:r w:rsidR="00687020" w:rsidRPr="002B7ED3">
        <w:t>GARANTIJA</w:t>
      </w:r>
    </w:p>
    <w:p w14:paraId="4685743C" w14:textId="77777777" w:rsidR="000052FA" w:rsidRPr="002B7ED3" w:rsidRDefault="000052FA" w:rsidP="008479B4">
      <w:pPr>
        <w:pStyle w:val="Apakpunkts"/>
        <w:numPr>
          <w:ilvl w:val="0"/>
          <w:numId w:val="0"/>
        </w:numPr>
        <w:jc w:val="center"/>
      </w:pPr>
    </w:p>
    <w:p w14:paraId="08C8F45F" w14:textId="60E8CE60" w:rsidR="00ED0C5A" w:rsidRPr="002B7ED3" w:rsidRDefault="002D14BA" w:rsidP="002D14BA">
      <w:pPr>
        <w:pStyle w:val="Rindkopa"/>
        <w:ind w:left="0"/>
        <w:rPr>
          <w:rFonts w:cs="Arial"/>
          <w:bCs/>
          <w:iCs/>
          <w:highlight w:val="lightGray"/>
        </w:rPr>
      </w:pPr>
      <w:r w:rsidRPr="002B7ED3">
        <w:rPr>
          <w:rFonts w:cs="Arial"/>
          <w:bCs/>
        </w:rPr>
        <w:t>“</w:t>
      </w:r>
      <w:r w:rsidRPr="002B7ED3">
        <w:rPr>
          <w:rFonts w:cs="Arial"/>
          <w:bCs/>
          <w:iCs/>
          <w:highlight w:val="lightGray"/>
        </w:rPr>
        <w:t>&lt;Iepirkuma procedūras nosaukums&gt;</w:t>
      </w:r>
      <w:r w:rsidRPr="002B7ED3">
        <w:rPr>
          <w:rFonts w:cs="Arial"/>
          <w:bCs/>
          <w:highlight w:val="lightGray"/>
        </w:rPr>
        <w:t xml:space="preserve">” </w:t>
      </w:r>
      <w:r w:rsidRPr="002B7ED3">
        <w:rPr>
          <w:rFonts w:cs="Arial"/>
          <w:bCs/>
        </w:rPr>
        <w:t>“</w:t>
      </w:r>
      <w:r w:rsidRPr="002B7ED3">
        <w:rPr>
          <w:rFonts w:cs="Arial"/>
          <w:bCs/>
          <w:iCs/>
          <w:highlight w:val="lightGray"/>
        </w:rPr>
        <w:t>&lt;Iepirkuma procedūras identifikācijas numurs&gt;</w:t>
      </w:r>
      <w:r w:rsidRPr="002B7ED3">
        <w:rPr>
          <w:rFonts w:cs="Arial"/>
          <w:bCs/>
          <w:highlight w:val="lightGray"/>
        </w:rPr>
        <w:t>”</w:t>
      </w:r>
      <w:r w:rsidR="00ED0C5A" w:rsidRPr="002B7ED3">
        <w:rPr>
          <w:rFonts w:cs="Arial"/>
          <w:bCs/>
        </w:rPr>
        <w:t xml:space="preserve"> </w:t>
      </w:r>
    </w:p>
    <w:p w14:paraId="20539A6F" w14:textId="77777777" w:rsidR="00ED0C5A" w:rsidRPr="002B7ED3" w:rsidRDefault="00ED0C5A" w:rsidP="003761CD">
      <w:pPr>
        <w:pStyle w:val="Rindkopa"/>
        <w:ind w:left="0"/>
        <w:rPr>
          <w:rFonts w:cs="Arial"/>
          <w:b/>
          <w:bCs/>
        </w:rPr>
      </w:pPr>
    </w:p>
    <w:p w14:paraId="42585776" w14:textId="77777777" w:rsidR="00ED0C5A" w:rsidRPr="002B7ED3" w:rsidRDefault="00ED0C5A" w:rsidP="003761CD">
      <w:pPr>
        <w:pStyle w:val="Rindkopa"/>
        <w:ind w:left="0"/>
        <w:rPr>
          <w:rFonts w:cs="Arial"/>
        </w:rPr>
      </w:pPr>
      <w:r w:rsidRPr="002B7ED3">
        <w:rPr>
          <w:rFonts w:cs="Arial"/>
          <w:iCs/>
          <w:highlight w:val="lightGray"/>
        </w:rPr>
        <w:t>&lt;Vietas nosaukums&gt;</w:t>
      </w:r>
      <w:r w:rsidRPr="002B7ED3">
        <w:rPr>
          <w:rFonts w:cs="Arial"/>
        </w:rPr>
        <w:t xml:space="preserve">, </w:t>
      </w:r>
      <w:r w:rsidRPr="002B7ED3">
        <w:rPr>
          <w:rFonts w:cs="Arial"/>
          <w:iCs/>
          <w:highlight w:val="lightGray"/>
        </w:rPr>
        <w:t>&lt;gads&gt;</w:t>
      </w:r>
      <w:r w:rsidRPr="002B7ED3">
        <w:rPr>
          <w:rFonts w:cs="Arial"/>
        </w:rPr>
        <w:t xml:space="preserve">.gada </w:t>
      </w:r>
      <w:r w:rsidRPr="002B7ED3">
        <w:rPr>
          <w:rFonts w:cs="Arial"/>
          <w:iCs/>
          <w:highlight w:val="lightGray"/>
        </w:rPr>
        <w:t>&lt;datums&gt;</w:t>
      </w:r>
      <w:r w:rsidRPr="002B7ED3">
        <w:rPr>
          <w:rFonts w:cs="Arial"/>
        </w:rPr>
        <w:t>.</w:t>
      </w:r>
      <w:r w:rsidRPr="002B7ED3">
        <w:rPr>
          <w:rFonts w:cs="Arial"/>
          <w:iCs/>
          <w:highlight w:val="lightGray"/>
        </w:rPr>
        <w:t>&lt;mēnesis&gt;</w:t>
      </w:r>
    </w:p>
    <w:p w14:paraId="52201A1D" w14:textId="77777777" w:rsidR="00ED0C5A" w:rsidRPr="002B7ED3" w:rsidRDefault="00ED0C5A" w:rsidP="003761CD">
      <w:pPr>
        <w:pStyle w:val="Rindkopa"/>
        <w:ind w:left="0"/>
        <w:rPr>
          <w:rFonts w:cs="Arial"/>
          <w:b/>
          <w:bCs/>
        </w:rPr>
      </w:pPr>
    </w:p>
    <w:p w14:paraId="3496B8FB" w14:textId="77777777" w:rsidR="003761CD" w:rsidRPr="002B7ED3" w:rsidRDefault="003761CD" w:rsidP="003761CD">
      <w:pPr>
        <w:pStyle w:val="Rindkopa"/>
        <w:ind w:left="0"/>
        <w:rPr>
          <w:rFonts w:cs="Arial"/>
        </w:rPr>
      </w:pPr>
    </w:p>
    <w:p w14:paraId="154344FC" w14:textId="77777777" w:rsidR="0062780E" w:rsidRPr="002B7ED3" w:rsidRDefault="003761CD" w:rsidP="00E03B74">
      <w:pPr>
        <w:pStyle w:val="Rindkopa"/>
        <w:ind w:left="0"/>
        <w:rPr>
          <w:rFonts w:cs="Arial"/>
        </w:rPr>
      </w:pPr>
      <w:r w:rsidRPr="002B7ED3">
        <w:rPr>
          <w:rFonts w:cs="Arial"/>
        </w:rPr>
        <w:t xml:space="preserve">Ievērojot to, ka </w:t>
      </w:r>
    </w:p>
    <w:p w14:paraId="50BA3C2E" w14:textId="77777777" w:rsidR="0062780E" w:rsidRPr="002B7ED3" w:rsidRDefault="0062780E" w:rsidP="0062780E">
      <w:pPr>
        <w:pStyle w:val="Punkts"/>
        <w:numPr>
          <w:ilvl w:val="0"/>
          <w:numId w:val="0"/>
        </w:numPr>
      </w:pPr>
    </w:p>
    <w:p w14:paraId="13A3993D" w14:textId="77777777" w:rsidR="0062780E" w:rsidRPr="002B7ED3" w:rsidRDefault="003761CD" w:rsidP="0062780E">
      <w:pPr>
        <w:pStyle w:val="Rindkopa"/>
        <w:ind w:left="0"/>
        <w:rPr>
          <w:highlight w:val="lightGray"/>
        </w:rPr>
      </w:pPr>
      <w:r w:rsidRPr="002B7ED3">
        <w:rPr>
          <w:highlight w:val="lightGray"/>
        </w:rPr>
        <w:t>&lt;</w:t>
      </w:r>
      <w:r w:rsidR="002C7AD8" w:rsidRPr="002B7ED3">
        <w:rPr>
          <w:highlight w:val="lightGray"/>
        </w:rPr>
        <w:t>Pretenden</w:t>
      </w:r>
      <w:r w:rsidRPr="002B7ED3">
        <w:rPr>
          <w:highlight w:val="lightGray"/>
        </w:rPr>
        <w:t xml:space="preserve">ta nosaukums vai vārds un uzvārds (ja </w:t>
      </w:r>
      <w:r w:rsidR="002C7AD8" w:rsidRPr="002B7ED3">
        <w:rPr>
          <w:highlight w:val="lightGray"/>
        </w:rPr>
        <w:t>Pretenden</w:t>
      </w:r>
      <w:r w:rsidRPr="002B7ED3">
        <w:rPr>
          <w:highlight w:val="lightGray"/>
        </w:rPr>
        <w:t>ts ir fiziska persona)</w:t>
      </w:r>
      <w:r w:rsidR="0062780E" w:rsidRPr="002B7ED3">
        <w:rPr>
          <w:highlight w:val="lightGray"/>
        </w:rPr>
        <w:t>&gt;</w:t>
      </w:r>
    </w:p>
    <w:p w14:paraId="063A7B8D" w14:textId="77777777" w:rsidR="0062780E" w:rsidRPr="002B7ED3" w:rsidRDefault="0062780E" w:rsidP="0062780E">
      <w:pPr>
        <w:pStyle w:val="Rindkopa"/>
        <w:ind w:left="0"/>
        <w:rPr>
          <w:highlight w:val="lightGray"/>
        </w:rPr>
      </w:pPr>
      <w:r w:rsidRPr="002B7ED3">
        <w:rPr>
          <w:highlight w:val="lightGray"/>
        </w:rPr>
        <w:t>&lt;</w:t>
      </w:r>
      <w:r w:rsidR="003761CD" w:rsidRPr="002B7ED3">
        <w:rPr>
          <w:highlight w:val="lightGray"/>
        </w:rPr>
        <w:t xml:space="preserve">reģistrācijas numurs vai personas kods (ja </w:t>
      </w:r>
      <w:r w:rsidR="002C7AD8" w:rsidRPr="002B7ED3">
        <w:rPr>
          <w:highlight w:val="lightGray"/>
        </w:rPr>
        <w:t>Pretenden</w:t>
      </w:r>
      <w:r w:rsidR="003761CD" w:rsidRPr="002B7ED3">
        <w:rPr>
          <w:highlight w:val="lightGray"/>
        </w:rPr>
        <w:t>ts ir fiziska persona)</w:t>
      </w:r>
      <w:r w:rsidRPr="002B7ED3">
        <w:rPr>
          <w:highlight w:val="lightGray"/>
        </w:rPr>
        <w:t>&gt;</w:t>
      </w:r>
    </w:p>
    <w:p w14:paraId="0CA28127" w14:textId="77777777" w:rsidR="0062780E" w:rsidRPr="002B7ED3" w:rsidRDefault="0062780E" w:rsidP="0062780E">
      <w:pPr>
        <w:pStyle w:val="Rindkopa"/>
        <w:ind w:left="0"/>
      </w:pPr>
      <w:r w:rsidRPr="002B7ED3">
        <w:rPr>
          <w:highlight w:val="lightGray"/>
        </w:rPr>
        <w:t>&lt;</w:t>
      </w:r>
      <w:r w:rsidR="003761CD" w:rsidRPr="002B7ED3">
        <w:rPr>
          <w:highlight w:val="lightGray"/>
        </w:rPr>
        <w:t>adrese&gt;</w:t>
      </w:r>
    </w:p>
    <w:p w14:paraId="51418018" w14:textId="77777777" w:rsidR="0062780E" w:rsidRPr="002B7ED3" w:rsidRDefault="003761CD" w:rsidP="0062780E">
      <w:pPr>
        <w:pStyle w:val="Rindkopa"/>
        <w:ind w:left="0"/>
        <w:rPr>
          <w:rFonts w:cs="Arial"/>
        </w:rPr>
      </w:pPr>
      <w:r w:rsidRPr="002B7ED3">
        <w:rPr>
          <w:rFonts w:cs="Arial"/>
        </w:rPr>
        <w:t xml:space="preserve">(turpmāk – </w:t>
      </w:r>
      <w:r w:rsidR="002C7AD8" w:rsidRPr="002B7ED3">
        <w:rPr>
          <w:rFonts w:cs="Arial"/>
        </w:rPr>
        <w:t>Pretenden</w:t>
      </w:r>
      <w:r w:rsidRPr="002B7ED3">
        <w:rPr>
          <w:rFonts w:cs="Arial"/>
        </w:rPr>
        <w:t>ts)</w:t>
      </w:r>
    </w:p>
    <w:p w14:paraId="58DC0B22" w14:textId="77777777" w:rsidR="0062780E" w:rsidRPr="002B7ED3" w:rsidRDefault="0062780E" w:rsidP="0062780E">
      <w:pPr>
        <w:pStyle w:val="Rindkopa"/>
        <w:ind w:left="0"/>
        <w:rPr>
          <w:rFonts w:cs="Arial"/>
        </w:rPr>
      </w:pPr>
    </w:p>
    <w:p w14:paraId="0CA3FF35" w14:textId="77777777" w:rsidR="003761CD" w:rsidRPr="002B7ED3" w:rsidRDefault="003761CD" w:rsidP="0062780E">
      <w:pPr>
        <w:pStyle w:val="Rindkopa"/>
        <w:ind w:left="0"/>
        <w:rPr>
          <w:rFonts w:cs="Arial"/>
        </w:rPr>
      </w:pPr>
      <w:r w:rsidRPr="002B7ED3">
        <w:rPr>
          <w:rFonts w:cs="Arial"/>
        </w:rPr>
        <w:t xml:space="preserve">iesniedz savu piedāvājumu </w:t>
      </w:r>
      <w:r w:rsidRPr="002B7ED3">
        <w:rPr>
          <w:highlight w:val="lightGray"/>
        </w:rPr>
        <w:t>&lt;Pasūtītāja nosaukums, reģistrācijas numurs un adrese&gt;</w:t>
      </w:r>
      <w:r w:rsidRPr="002B7ED3">
        <w:t xml:space="preserve"> (turpmāk – Pasūtītājs) organizētā</w:t>
      </w:r>
      <w:r w:rsidR="002F4BAE" w:rsidRPr="002B7ED3">
        <w:t xml:space="preserve"> atklātā konkursa</w:t>
      </w:r>
      <w:r w:rsidRPr="002B7ED3">
        <w:t xml:space="preserve"> „</w:t>
      </w:r>
      <w:r w:rsidRPr="002B7ED3">
        <w:rPr>
          <w:highlight w:val="lightGray"/>
        </w:rPr>
        <w:t>&lt;Iepirkuma procedūras nosaukums</w:t>
      </w:r>
      <w:r w:rsidR="002D14BA" w:rsidRPr="002B7ED3">
        <w:rPr>
          <w:highlight w:val="lightGray"/>
        </w:rPr>
        <w:t xml:space="preserve"> un identifikācijas numurs</w:t>
      </w:r>
      <w:r w:rsidRPr="002B7ED3">
        <w:rPr>
          <w:highlight w:val="lightGray"/>
        </w:rPr>
        <w:t>&gt;</w:t>
      </w:r>
      <w:r w:rsidRPr="002B7ED3">
        <w:t xml:space="preserve">” </w:t>
      </w:r>
      <w:r w:rsidRPr="002B7ED3">
        <w:rPr>
          <w:rFonts w:cs="Arial"/>
        </w:rPr>
        <w:t>ietvaros, kā arī to, ka iepirkuma procedūras nolikums paredz piedāvājuma nodrošinājuma iesniegšanu,</w:t>
      </w:r>
    </w:p>
    <w:p w14:paraId="0A823E4B" w14:textId="77777777" w:rsidR="00ED0C5A" w:rsidRPr="002B7ED3" w:rsidRDefault="003761CD" w:rsidP="003761CD">
      <w:pPr>
        <w:pStyle w:val="Rindkopa"/>
        <w:ind w:left="0"/>
        <w:rPr>
          <w:rFonts w:cs="Arial"/>
        </w:rPr>
      </w:pPr>
      <w:r w:rsidRPr="002B7ED3">
        <w:rPr>
          <w:rFonts w:cs="Arial"/>
        </w:rPr>
        <w:t xml:space="preserve"> </w:t>
      </w:r>
    </w:p>
    <w:p w14:paraId="419C72E7" w14:textId="03917676" w:rsidR="003761CD" w:rsidRPr="002B7ED3" w:rsidRDefault="000052FA" w:rsidP="008A5274">
      <w:pPr>
        <w:pStyle w:val="BodyText"/>
        <w:spacing w:after="0"/>
        <w:jc w:val="both"/>
        <w:rPr>
          <w:rFonts w:ascii="Arial" w:hAnsi="Arial" w:cs="Arial"/>
          <w:sz w:val="20"/>
        </w:rPr>
      </w:pPr>
      <w:r w:rsidRPr="002B7ED3">
        <w:rPr>
          <w:rFonts w:ascii="Arial" w:hAnsi="Arial" w:cs="Arial"/>
          <w:sz w:val="20"/>
        </w:rPr>
        <w:t>mēs</w:t>
      </w:r>
      <w:r w:rsidR="008151E0" w:rsidRPr="002B7ED3">
        <w:rPr>
          <w:rFonts w:ascii="Arial" w:hAnsi="Arial" w:cs="Arial"/>
          <w:sz w:val="20"/>
        </w:rPr>
        <w:t>,</w:t>
      </w:r>
      <w:r w:rsidRPr="002B7ED3">
        <w:rPr>
          <w:rFonts w:ascii="Arial" w:hAnsi="Arial" w:cs="Arial"/>
          <w:sz w:val="20"/>
        </w:rPr>
        <w:t xml:space="preserve"> </w:t>
      </w:r>
      <w:r w:rsidR="003761CD" w:rsidRPr="002B7ED3">
        <w:rPr>
          <w:rFonts w:ascii="Arial" w:hAnsi="Arial" w:cs="Arial"/>
          <w:iCs/>
          <w:sz w:val="20"/>
          <w:highlight w:val="lightGray"/>
        </w:rPr>
        <w:t>&lt;B</w:t>
      </w:r>
      <w:r w:rsidRPr="002B7ED3">
        <w:rPr>
          <w:rFonts w:ascii="Arial" w:hAnsi="Arial" w:cs="Arial"/>
          <w:iCs/>
          <w:sz w:val="20"/>
          <w:highlight w:val="lightGray"/>
        </w:rPr>
        <w:t>ankas</w:t>
      </w:r>
      <w:r w:rsidR="003629BC" w:rsidRPr="002B7ED3">
        <w:rPr>
          <w:rFonts w:ascii="Arial" w:hAnsi="Arial" w:cs="Arial"/>
          <w:iCs/>
          <w:sz w:val="20"/>
          <w:highlight w:val="lightGray"/>
        </w:rPr>
        <w:t>/bankas filiāles/ārvalsts bankas filiāles</w:t>
      </w:r>
      <w:r w:rsidRPr="002B7ED3">
        <w:rPr>
          <w:rFonts w:ascii="Arial" w:hAnsi="Arial" w:cs="Arial"/>
          <w:iCs/>
          <w:sz w:val="20"/>
          <w:highlight w:val="lightGray"/>
        </w:rPr>
        <w:t xml:space="preserve"> nosaukums, reģistrācijas numurs</w:t>
      </w:r>
      <w:r w:rsidR="003761CD" w:rsidRPr="002B7ED3">
        <w:rPr>
          <w:rFonts w:ascii="Arial" w:hAnsi="Arial" w:cs="Arial"/>
          <w:iCs/>
          <w:sz w:val="20"/>
          <w:highlight w:val="lightGray"/>
        </w:rPr>
        <w:t xml:space="preserve"> un</w:t>
      </w:r>
      <w:r w:rsidRPr="002B7ED3">
        <w:rPr>
          <w:rFonts w:ascii="Arial" w:hAnsi="Arial" w:cs="Arial"/>
          <w:iCs/>
          <w:sz w:val="20"/>
          <w:highlight w:val="lightGray"/>
        </w:rPr>
        <w:t xml:space="preserve"> adrese&gt;</w:t>
      </w:r>
      <w:r w:rsidR="008151E0" w:rsidRPr="002B7ED3">
        <w:rPr>
          <w:rFonts w:ascii="Arial" w:hAnsi="Arial" w:cs="Arial"/>
          <w:iCs/>
          <w:sz w:val="20"/>
        </w:rPr>
        <w:t>,</w:t>
      </w:r>
      <w:r w:rsidRPr="002B7ED3">
        <w:rPr>
          <w:rFonts w:ascii="Arial" w:hAnsi="Arial" w:cs="Arial"/>
          <w:sz w:val="20"/>
        </w:rPr>
        <w:t xml:space="preserve"> </w:t>
      </w:r>
      <w:r w:rsidR="003761CD" w:rsidRPr="002B7ED3">
        <w:rPr>
          <w:rFonts w:ascii="Arial" w:hAnsi="Arial" w:cs="Arial"/>
          <w:sz w:val="20"/>
        </w:rPr>
        <w:t xml:space="preserve">neatsaucami </w:t>
      </w:r>
      <w:r w:rsidRPr="002B7ED3">
        <w:rPr>
          <w:rFonts w:ascii="Arial" w:hAnsi="Arial" w:cs="Arial"/>
          <w:sz w:val="20"/>
        </w:rPr>
        <w:t xml:space="preserve">apņemamies </w:t>
      </w:r>
      <w:r w:rsidR="003761CD" w:rsidRPr="002B7ED3">
        <w:rPr>
          <w:rFonts w:ascii="Arial" w:hAnsi="Arial" w:cs="Arial"/>
          <w:sz w:val="20"/>
          <w:highlight w:val="lightGray"/>
        </w:rPr>
        <w:t>5</w:t>
      </w:r>
      <w:r w:rsidR="003761CD" w:rsidRPr="002B7ED3">
        <w:rPr>
          <w:rFonts w:ascii="Arial" w:hAnsi="Arial" w:cs="Arial"/>
          <w:sz w:val="20"/>
        </w:rPr>
        <w:t xml:space="preserve"> dienu laikā no Pasūtītāja rakstiska pieprasījuma, kurā minēts, ka:</w:t>
      </w:r>
    </w:p>
    <w:p w14:paraId="29F0CF7A" w14:textId="77777777" w:rsidR="003761CD" w:rsidRPr="002B7ED3" w:rsidRDefault="002C7AD8" w:rsidP="001121D4">
      <w:pPr>
        <w:pStyle w:val="BodyText"/>
        <w:numPr>
          <w:ilvl w:val="0"/>
          <w:numId w:val="18"/>
        </w:numPr>
        <w:spacing w:after="0"/>
        <w:jc w:val="both"/>
        <w:rPr>
          <w:rFonts w:ascii="Arial" w:hAnsi="Arial" w:cs="Arial"/>
          <w:sz w:val="20"/>
        </w:rPr>
      </w:pPr>
      <w:r w:rsidRPr="002B7ED3">
        <w:rPr>
          <w:rFonts w:ascii="Arial" w:hAnsi="Arial" w:cs="Arial"/>
          <w:sz w:val="20"/>
        </w:rPr>
        <w:t>Pretenden</w:t>
      </w:r>
      <w:r w:rsidR="00194D77" w:rsidRPr="002B7ED3">
        <w:rPr>
          <w:rFonts w:ascii="Arial" w:hAnsi="Arial" w:cs="Arial"/>
          <w:sz w:val="20"/>
        </w:rPr>
        <w:t xml:space="preserve">ts </w:t>
      </w:r>
      <w:r w:rsidR="003761CD" w:rsidRPr="002B7ED3">
        <w:rPr>
          <w:rFonts w:ascii="Arial" w:hAnsi="Arial" w:cs="Arial"/>
          <w:sz w:val="20"/>
        </w:rPr>
        <w:t>atsauc savu piedāvājumu</w:t>
      </w:r>
      <w:r w:rsidR="00194D77" w:rsidRPr="002B7ED3">
        <w:rPr>
          <w:rFonts w:ascii="Arial" w:hAnsi="Arial" w:cs="Arial"/>
          <w:sz w:val="20"/>
        </w:rPr>
        <w:t>, kamēr ir spēkā piedāvājuma nodrošinājums</w:t>
      </w:r>
      <w:r w:rsidR="003761CD" w:rsidRPr="002B7ED3">
        <w:rPr>
          <w:rFonts w:ascii="Arial" w:hAnsi="Arial" w:cs="Arial"/>
          <w:sz w:val="20"/>
        </w:rPr>
        <w:t>,</w:t>
      </w:r>
    </w:p>
    <w:p w14:paraId="165440B5" w14:textId="77777777" w:rsidR="003761CD" w:rsidRPr="002B7ED3" w:rsidRDefault="002C7AD8" w:rsidP="001121D4">
      <w:pPr>
        <w:pStyle w:val="BodyText"/>
        <w:numPr>
          <w:ilvl w:val="0"/>
          <w:numId w:val="18"/>
        </w:numPr>
        <w:spacing w:after="0"/>
        <w:jc w:val="both"/>
        <w:rPr>
          <w:rFonts w:ascii="Arial" w:hAnsi="Arial" w:cs="Arial"/>
          <w:sz w:val="20"/>
        </w:rPr>
      </w:pPr>
      <w:r w:rsidRPr="002B7ED3">
        <w:rPr>
          <w:rFonts w:ascii="Arial" w:hAnsi="Arial" w:cs="Arial"/>
          <w:sz w:val="20"/>
        </w:rPr>
        <w:t>Pretenden</w:t>
      </w:r>
      <w:r w:rsidR="003761CD" w:rsidRPr="002B7ED3">
        <w:rPr>
          <w:rFonts w:ascii="Arial" w:hAnsi="Arial" w:cs="Arial"/>
          <w:sz w:val="20"/>
        </w:rPr>
        <w:t>ts, kuram ir piešķirtas tiesības slēgt iepirkuma līgumu, Pasūtītāja noteiktajā termiņā n</w:t>
      </w:r>
      <w:r w:rsidR="00194D77" w:rsidRPr="002B7ED3">
        <w:rPr>
          <w:rFonts w:ascii="Arial" w:hAnsi="Arial" w:cs="Arial"/>
          <w:sz w:val="20"/>
        </w:rPr>
        <w:t>e</w:t>
      </w:r>
      <w:r w:rsidR="003761CD" w:rsidRPr="002B7ED3">
        <w:rPr>
          <w:rFonts w:ascii="Arial" w:hAnsi="Arial" w:cs="Arial"/>
          <w:sz w:val="20"/>
        </w:rPr>
        <w:t>noslēdz</w:t>
      </w:r>
      <w:r w:rsidR="0062780E" w:rsidRPr="002B7ED3">
        <w:rPr>
          <w:rFonts w:ascii="Arial" w:hAnsi="Arial" w:cs="Arial"/>
          <w:sz w:val="20"/>
        </w:rPr>
        <w:t xml:space="preserve"> iepirkuma līgumu</w:t>
      </w:r>
      <w:r w:rsidR="003761CD" w:rsidRPr="002B7ED3">
        <w:rPr>
          <w:rFonts w:ascii="Arial" w:hAnsi="Arial" w:cs="Arial"/>
          <w:sz w:val="20"/>
        </w:rPr>
        <w:t>,</w:t>
      </w:r>
    </w:p>
    <w:p w14:paraId="39431AE0" w14:textId="77777777" w:rsidR="003761CD" w:rsidRPr="002B7ED3" w:rsidRDefault="002C7AD8" w:rsidP="001121D4">
      <w:pPr>
        <w:pStyle w:val="BodyText"/>
        <w:numPr>
          <w:ilvl w:val="0"/>
          <w:numId w:val="18"/>
        </w:numPr>
        <w:spacing w:after="0"/>
        <w:jc w:val="both"/>
        <w:rPr>
          <w:rFonts w:ascii="Arial" w:hAnsi="Arial" w:cs="Arial"/>
          <w:sz w:val="20"/>
        </w:rPr>
      </w:pPr>
      <w:r w:rsidRPr="002B7ED3">
        <w:rPr>
          <w:rFonts w:ascii="Arial" w:hAnsi="Arial" w:cs="Arial"/>
          <w:sz w:val="20"/>
        </w:rPr>
        <w:t>Pretenden</w:t>
      </w:r>
      <w:r w:rsidR="003761CD" w:rsidRPr="002B7ED3">
        <w:rPr>
          <w:rFonts w:ascii="Arial" w:hAnsi="Arial" w:cs="Arial"/>
          <w:sz w:val="20"/>
        </w:rPr>
        <w:t>ts</w:t>
      </w:r>
      <w:r w:rsidR="0062780E" w:rsidRPr="002B7ED3">
        <w:rPr>
          <w:rFonts w:ascii="Arial" w:hAnsi="Arial" w:cs="Arial"/>
          <w:sz w:val="20"/>
        </w:rPr>
        <w:t>, kurš ir noslēdzis iepirkuma līgumu, iepirkuma līgumā noteiktajā kārtībā n</w:t>
      </w:r>
      <w:r w:rsidR="00194D77" w:rsidRPr="002B7ED3">
        <w:rPr>
          <w:rFonts w:ascii="Arial" w:hAnsi="Arial" w:cs="Arial"/>
          <w:sz w:val="20"/>
        </w:rPr>
        <w:t>eiesniedz</w:t>
      </w:r>
      <w:r w:rsidR="0062780E" w:rsidRPr="002B7ED3">
        <w:rPr>
          <w:rFonts w:ascii="Arial" w:hAnsi="Arial" w:cs="Arial"/>
          <w:sz w:val="20"/>
        </w:rPr>
        <w:t xml:space="preserve"> līguma izpildes nodrošinājumu,</w:t>
      </w:r>
    </w:p>
    <w:p w14:paraId="5E6AC2EA" w14:textId="77777777" w:rsidR="00194D77" w:rsidRPr="002B7ED3" w:rsidRDefault="0062780E" w:rsidP="009458CF">
      <w:pPr>
        <w:pStyle w:val="BodyText"/>
        <w:spacing w:after="0"/>
        <w:jc w:val="both"/>
        <w:rPr>
          <w:rFonts w:ascii="Arial" w:hAnsi="Arial" w:cs="Arial"/>
          <w:sz w:val="20"/>
        </w:rPr>
      </w:pPr>
      <w:r w:rsidRPr="002B7ED3">
        <w:rPr>
          <w:rFonts w:ascii="Arial" w:hAnsi="Arial" w:cs="Arial"/>
          <w:sz w:val="20"/>
        </w:rPr>
        <w:t xml:space="preserve">saņemšanas </w:t>
      </w:r>
      <w:r w:rsidR="003761CD" w:rsidRPr="002B7ED3">
        <w:rPr>
          <w:rFonts w:ascii="Arial" w:hAnsi="Arial" w:cs="Arial"/>
          <w:sz w:val="20"/>
        </w:rPr>
        <w:t>dienas</w:t>
      </w:r>
      <w:r w:rsidRPr="002B7ED3">
        <w:rPr>
          <w:rFonts w:ascii="Arial" w:hAnsi="Arial" w:cs="Arial"/>
          <w:sz w:val="20"/>
        </w:rPr>
        <w:t xml:space="preserve">, </w:t>
      </w:r>
      <w:r w:rsidR="00AE2E42" w:rsidRPr="002B7ED3">
        <w:rPr>
          <w:rFonts w:ascii="Arial" w:hAnsi="Arial" w:cs="Arial"/>
          <w:sz w:val="20"/>
        </w:rPr>
        <w:t>&lt;</w:t>
      </w:r>
      <w:r w:rsidRPr="002B7ED3">
        <w:rPr>
          <w:rFonts w:ascii="Arial" w:hAnsi="Arial" w:cs="Arial"/>
          <w:sz w:val="20"/>
        </w:rPr>
        <w:t>neprasot Pasūtītājam pamatot savu prasījumu</w:t>
      </w:r>
      <w:r w:rsidR="00AE2E42" w:rsidRPr="002B7ED3">
        <w:rPr>
          <w:rFonts w:ascii="Arial" w:hAnsi="Arial" w:cs="Arial"/>
          <w:sz w:val="20"/>
        </w:rPr>
        <w:t>&gt;</w:t>
      </w:r>
      <w:r w:rsidRPr="002B7ED3">
        <w:rPr>
          <w:rFonts w:ascii="Arial" w:hAnsi="Arial" w:cs="Arial"/>
          <w:sz w:val="20"/>
        </w:rPr>
        <w:t xml:space="preserve">, izmaksāt Pasūtītājam </w:t>
      </w:r>
      <w:r w:rsidR="00194D77" w:rsidRPr="002B7ED3">
        <w:rPr>
          <w:rFonts w:ascii="Arial" w:hAnsi="Arial" w:cs="Arial"/>
          <w:iCs/>
          <w:sz w:val="20"/>
          <w:highlight w:val="lightGray"/>
        </w:rPr>
        <w:t>&lt;</w:t>
      </w:r>
      <w:r w:rsidR="000052FA" w:rsidRPr="002B7ED3">
        <w:rPr>
          <w:rFonts w:ascii="Arial" w:hAnsi="Arial" w:cs="Arial"/>
          <w:iCs/>
          <w:sz w:val="20"/>
          <w:highlight w:val="lightGray"/>
        </w:rPr>
        <w:t>summa cipariem&gt;</w:t>
      </w:r>
      <w:r w:rsidR="000052FA" w:rsidRPr="002B7ED3">
        <w:rPr>
          <w:rFonts w:ascii="Arial" w:hAnsi="Arial" w:cs="Arial"/>
          <w:sz w:val="20"/>
        </w:rPr>
        <w:t xml:space="preserve"> </w:t>
      </w:r>
      <w:r w:rsidR="000B17B0" w:rsidRPr="002B7ED3">
        <w:rPr>
          <w:rFonts w:ascii="Arial" w:hAnsi="Arial" w:cs="Arial"/>
          <w:sz w:val="20"/>
        </w:rPr>
        <w:t xml:space="preserve">EUR </w:t>
      </w:r>
      <w:r w:rsidR="000052FA" w:rsidRPr="002B7ED3">
        <w:rPr>
          <w:rFonts w:ascii="Arial" w:hAnsi="Arial" w:cs="Arial"/>
          <w:sz w:val="20"/>
        </w:rPr>
        <w:t>(</w:t>
      </w:r>
      <w:r w:rsidR="00194D77" w:rsidRPr="002B7ED3">
        <w:rPr>
          <w:rFonts w:ascii="Arial" w:hAnsi="Arial" w:cs="Arial"/>
          <w:iCs/>
          <w:sz w:val="20"/>
          <w:highlight w:val="lightGray"/>
        </w:rPr>
        <w:t>&lt;</w:t>
      </w:r>
      <w:r w:rsidR="000052FA" w:rsidRPr="002B7ED3">
        <w:rPr>
          <w:rFonts w:ascii="Arial" w:hAnsi="Arial" w:cs="Arial"/>
          <w:iCs/>
          <w:sz w:val="20"/>
          <w:highlight w:val="lightGray"/>
        </w:rPr>
        <w:t>summa vārdiem&gt;</w:t>
      </w:r>
      <w:r w:rsidR="000052FA" w:rsidRPr="002B7ED3">
        <w:rPr>
          <w:rFonts w:ascii="Arial" w:hAnsi="Arial" w:cs="Arial"/>
          <w:sz w:val="20"/>
        </w:rPr>
        <w:t xml:space="preserve"> </w:t>
      </w:r>
      <w:r w:rsidR="000B17B0" w:rsidRPr="002B7ED3">
        <w:rPr>
          <w:rFonts w:ascii="Arial" w:hAnsi="Arial" w:cs="Arial"/>
          <w:sz w:val="20"/>
        </w:rPr>
        <w:t>euro</w:t>
      </w:r>
      <w:r w:rsidR="000052FA" w:rsidRPr="002B7ED3">
        <w:rPr>
          <w:rFonts w:ascii="Arial" w:hAnsi="Arial" w:cs="Arial"/>
          <w:sz w:val="20"/>
        </w:rPr>
        <w:t>)</w:t>
      </w:r>
      <w:r w:rsidR="00F9569C" w:rsidRPr="002B7ED3">
        <w:rPr>
          <w:rFonts w:ascii="Arial" w:hAnsi="Arial" w:cs="Arial"/>
          <w:sz w:val="20"/>
        </w:rPr>
        <w:t>, maksājumu veicot uz pieprasījumā norādīto bankas norēķinu kontu</w:t>
      </w:r>
      <w:r w:rsidR="00194D77" w:rsidRPr="002B7ED3">
        <w:rPr>
          <w:rFonts w:ascii="Arial" w:hAnsi="Arial" w:cs="Arial"/>
          <w:sz w:val="20"/>
        </w:rPr>
        <w:t>.</w:t>
      </w:r>
    </w:p>
    <w:p w14:paraId="40C4660C" w14:textId="77777777" w:rsidR="00E03B74" w:rsidRPr="002B7ED3" w:rsidRDefault="00E03B74" w:rsidP="000052FA">
      <w:pPr>
        <w:autoSpaceDE w:val="0"/>
        <w:autoSpaceDN w:val="0"/>
        <w:adjustRightInd w:val="0"/>
        <w:rPr>
          <w:rFonts w:ascii="Arial" w:hAnsi="Arial" w:cs="Arial"/>
          <w:sz w:val="20"/>
          <w:szCs w:val="20"/>
        </w:rPr>
      </w:pPr>
    </w:p>
    <w:p w14:paraId="498BA86F" w14:textId="77777777" w:rsidR="0060593D" w:rsidRPr="002B7ED3" w:rsidRDefault="000052FA" w:rsidP="000052FA">
      <w:pPr>
        <w:autoSpaceDE w:val="0"/>
        <w:autoSpaceDN w:val="0"/>
        <w:adjustRightInd w:val="0"/>
        <w:jc w:val="both"/>
        <w:rPr>
          <w:rFonts w:ascii="Arial" w:hAnsi="Arial" w:cs="Arial"/>
          <w:iCs/>
          <w:sz w:val="20"/>
        </w:rPr>
      </w:pPr>
      <w:r w:rsidRPr="002B7ED3">
        <w:rPr>
          <w:rFonts w:ascii="Arial" w:hAnsi="Arial" w:cs="Arial"/>
          <w:sz w:val="20"/>
          <w:szCs w:val="20"/>
        </w:rPr>
        <w:t xml:space="preserve">Piedāvājuma nodrošinājums </w:t>
      </w:r>
      <w:r w:rsidR="005F3888" w:rsidRPr="002B7ED3">
        <w:rPr>
          <w:rFonts w:ascii="Arial" w:hAnsi="Arial" w:cs="Arial"/>
          <w:sz w:val="20"/>
          <w:szCs w:val="20"/>
        </w:rPr>
        <w:t xml:space="preserve">stājas spēkā </w:t>
      </w:r>
      <w:r w:rsidRPr="002B7ED3">
        <w:rPr>
          <w:rFonts w:ascii="Arial" w:hAnsi="Arial" w:cs="Arial"/>
          <w:iCs/>
          <w:sz w:val="20"/>
          <w:szCs w:val="20"/>
          <w:highlight w:val="lightGray"/>
        </w:rPr>
        <w:t>&lt;gads&gt;</w:t>
      </w:r>
      <w:r w:rsidRPr="002B7ED3">
        <w:rPr>
          <w:rFonts w:ascii="Arial" w:hAnsi="Arial" w:cs="Arial"/>
          <w:sz w:val="20"/>
          <w:szCs w:val="20"/>
        </w:rPr>
        <w:t xml:space="preserve">.gada </w:t>
      </w:r>
      <w:r w:rsidRPr="002B7ED3">
        <w:rPr>
          <w:rFonts w:ascii="Arial" w:hAnsi="Arial" w:cs="Arial"/>
          <w:iCs/>
          <w:sz w:val="20"/>
          <w:highlight w:val="lightGray"/>
        </w:rPr>
        <w:t>&lt;datums&gt;</w:t>
      </w:r>
      <w:r w:rsidRPr="002B7ED3">
        <w:rPr>
          <w:rFonts w:ascii="Arial" w:hAnsi="Arial" w:cs="Arial"/>
          <w:sz w:val="20"/>
        </w:rPr>
        <w:t>.</w:t>
      </w:r>
      <w:r w:rsidRPr="002B7ED3">
        <w:rPr>
          <w:rFonts w:ascii="Arial" w:hAnsi="Arial" w:cs="Arial"/>
          <w:iCs/>
          <w:sz w:val="20"/>
          <w:highlight w:val="lightGray"/>
        </w:rPr>
        <w:t>&lt;mēnesis&gt;</w:t>
      </w:r>
      <w:r w:rsidR="001D2F2A" w:rsidRPr="002B7ED3">
        <w:rPr>
          <w:rStyle w:val="FootnoteReference"/>
          <w:rFonts w:ascii="Arial" w:hAnsi="Arial" w:cs="Arial"/>
          <w:iCs/>
          <w:sz w:val="20"/>
        </w:rPr>
        <w:footnoteReference w:id="26"/>
      </w:r>
      <w:r w:rsidR="0060593D" w:rsidRPr="002B7ED3">
        <w:rPr>
          <w:rFonts w:ascii="Arial" w:hAnsi="Arial" w:cs="Arial"/>
          <w:iCs/>
          <w:sz w:val="20"/>
        </w:rPr>
        <w:t xml:space="preserve"> un ir spēkā līdz </w:t>
      </w:r>
      <w:r w:rsidR="0060593D" w:rsidRPr="002B7ED3">
        <w:rPr>
          <w:rFonts w:ascii="Arial" w:hAnsi="Arial" w:cs="Arial"/>
          <w:iCs/>
          <w:sz w:val="20"/>
          <w:szCs w:val="20"/>
          <w:highlight w:val="lightGray"/>
        </w:rPr>
        <w:t>&lt;gads&gt;</w:t>
      </w:r>
      <w:r w:rsidR="0060593D" w:rsidRPr="002B7ED3">
        <w:rPr>
          <w:rFonts w:ascii="Arial" w:hAnsi="Arial" w:cs="Arial"/>
          <w:sz w:val="20"/>
          <w:szCs w:val="20"/>
        </w:rPr>
        <w:t xml:space="preserve">.gada </w:t>
      </w:r>
      <w:r w:rsidR="0060593D" w:rsidRPr="002B7ED3">
        <w:rPr>
          <w:rFonts w:ascii="Arial" w:hAnsi="Arial" w:cs="Arial"/>
          <w:iCs/>
          <w:sz w:val="20"/>
          <w:highlight w:val="lightGray"/>
        </w:rPr>
        <w:t>&lt;datums&gt;</w:t>
      </w:r>
      <w:r w:rsidR="0060593D" w:rsidRPr="002B7ED3">
        <w:rPr>
          <w:rFonts w:ascii="Arial" w:hAnsi="Arial" w:cs="Arial"/>
          <w:sz w:val="20"/>
        </w:rPr>
        <w:t>.</w:t>
      </w:r>
      <w:r w:rsidR="0060593D" w:rsidRPr="002B7ED3">
        <w:rPr>
          <w:rFonts w:ascii="Arial" w:hAnsi="Arial" w:cs="Arial"/>
          <w:iCs/>
          <w:sz w:val="20"/>
          <w:highlight w:val="lightGray"/>
        </w:rPr>
        <w:t>&lt;mēnesis&gt;</w:t>
      </w:r>
      <w:r w:rsidR="001D2F2A" w:rsidRPr="002B7ED3">
        <w:rPr>
          <w:rFonts w:ascii="Arial" w:hAnsi="Arial" w:cs="Arial"/>
          <w:iCs/>
          <w:sz w:val="20"/>
        </w:rPr>
        <w:t xml:space="preserve">. </w:t>
      </w:r>
      <w:r w:rsidR="002D75E9" w:rsidRPr="002B7ED3">
        <w:rPr>
          <w:rFonts w:ascii="Arial" w:hAnsi="Arial" w:cs="Arial"/>
          <w:iCs/>
          <w:sz w:val="20"/>
        </w:rPr>
        <w:t>Pasūtītāja pieprasījumam jābūt saņemtam iepriekš norādītajā adresē ne vēlāk kā šajā datumā.</w:t>
      </w:r>
    </w:p>
    <w:p w14:paraId="0DC98E82" w14:textId="77777777" w:rsidR="00F9569C" w:rsidRPr="002B7ED3" w:rsidRDefault="00F9569C" w:rsidP="000052FA">
      <w:pPr>
        <w:autoSpaceDE w:val="0"/>
        <w:autoSpaceDN w:val="0"/>
        <w:adjustRightInd w:val="0"/>
        <w:jc w:val="both"/>
        <w:rPr>
          <w:rFonts w:ascii="Arial" w:hAnsi="Arial" w:cs="Arial"/>
          <w:iCs/>
          <w:sz w:val="20"/>
        </w:rPr>
      </w:pPr>
    </w:p>
    <w:p w14:paraId="381EDC67" w14:textId="796E46DF" w:rsidR="00410DEF" w:rsidRPr="002264A5" w:rsidRDefault="00F9569C" w:rsidP="000052FA">
      <w:pPr>
        <w:autoSpaceDE w:val="0"/>
        <w:autoSpaceDN w:val="0"/>
        <w:adjustRightInd w:val="0"/>
        <w:jc w:val="both"/>
        <w:rPr>
          <w:rFonts w:ascii="Arial" w:hAnsi="Arial" w:cs="Arial"/>
          <w:iCs/>
          <w:sz w:val="20"/>
        </w:rPr>
      </w:pPr>
      <w:r w:rsidRPr="002B7ED3">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14:paraId="12FA33E9" w14:textId="77777777" w:rsidR="00410DEF" w:rsidRPr="002B7ED3" w:rsidRDefault="00410DEF" w:rsidP="00410DEF">
      <w:pPr>
        <w:autoSpaceDE w:val="0"/>
        <w:autoSpaceDN w:val="0"/>
        <w:adjustRightInd w:val="0"/>
        <w:jc w:val="both"/>
        <w:rPr>
          <w:rFonts w:ascii="Arial" w:hAnsi="Arial" w:cs="Arial"/>
          <w:sz w:val="20"/>
          <w:szCs w:val="20"/>
        </w:rPr>
      </w:pPr>
      <w:r w:rsidRPr="002B7ED3">
        <w:rPr>
          <w:rFonts w:ascii="Arial" w:hAnsi="Arial" w:cs="Arial"/>
          <w:sz w:val="20"/>
        </w:rPr>
        <w:t xml:space="preserve">Šai garantijai ir piemērojami Starptautiskās Tirdzniecības un rūpniecības kameras Vienotie noteikumi </w:t>
      </w:r>
      <w:r w:rsidR="0098553F" w:rsidRPr="002B7ED3">
        <w:rPr>
          <w:rFonts w:ascii="Arial" w:hAnsi="Arial" w:cs="Arial"/>
          <w:sz w:val="20"/>
        </w:rPr>
        <w:t>par pieprasījumu garantijām Nr.7</w:t>
      </w:r>
      <w:r w:rsidRPr="002B7ED3">
        <w:rPr>
          <w:rFonts w:ascii="Arial" w:hAnsi="Arial" w:cs="Arial"/>
          <w:sz w:val="20"/>
        </w:rPr>
        <w:t>58 (</w:t>
      </w:r>
      <w:r w:rsidRPr="002B7ED3">
        <w:rPr>
          <w:rFonts w:ascii="Arial" w:hAnsi="Arial" w:cs="Arial"/>
          <w:i/>
          <w:sz w:val="20"/>
        </w:rPr>
        <w:t>„The ICC Uniform Rules for Demand Guaranties”, ICC Publi</w:t>
      </w:r>
      <w:r w:rsidR="0098553F" w:rsidRPr="002B7ED3">
        <w:rPr>
          <w:rFonts w:ascii="Arial" w:hAnsi="Arial" w:cs="Arial"/>
          <w:i/>
          <w:sz w:val="20"/>
        </w:rPr>
        <w:t>cation No.7</w:t>
      </w:r>
      <w:r w:rsidRPr="002B7ED3">
        <w:rPr>
          <w:rFonts w:ascii="Arial" w:hAnsi="Arial" w:cs="Arial"/>
          <w:i/>
          <w:sz w:val="20"/>
        </w:rPr>
        <w:t>58</w:t>
      </w:r>
      <w:r w:rsidRPr="002B7ED3">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r w:rsidRPr="002B7ED3">
        <w:rPr>
          <w:rFonts w:ascii="Arial" w:hAnsi="Arial" w:cs="Arial"/>
          <w:sz w:val="20"/>
          <w:szCs w:val="20"/>
        </w:rPr>
        <w:t xml:space="preserve"> </w:t>
      </w:r>
    </w:p>
    <w:p w14:paraId="23A638FA" w14:textId="77777777" w:rsidR="00410DEF" w:rsidRPr="002B7ED3" w:rsidRDefault="00410DEF" w:rsidP="00410DEF">
      <w:pPr>
        <w:autoSpaceDE w:val="0"/>
        <w:autoSpaceDN w:val="0"/>
        <w:adjustRightInd w:val="0"/>
        <w:rPr>
          <w:rFonts w:ascii="Arial" w:hAnsi="Arial" w:cs="Arial"/>
          <w:sz w:val="20"/>
          <w:szCs w:val="20"/>
        </w:rPr>
      </w:pPr>
    </w:p>
    <w:p w14:paraId="3AE4A5AA" w14:textId="77777777" w:rsidR="00410DEF" w:rsidRPr="002B7ED3" w:rsidRDefault="00410DEF" w:rsidP="00410DEF">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6331"/>
      </w:tblGrid>
      <w:tr w:rsidR="00410DEF" w:rsidRPr="002B7ED3" w14:paraId="4BF832F0" w14:textId="77777777">
        <w:tc>
          <w:tcPr>
            <w:tcW w:w="0" w:type="auto"/>
          </w:tcPr>
          <w:p w14:paraId="70B4323D" w14:textId="77777777" w:rsidR="00410DEF" w:rsidRPr="002B7ED3" w:rsidRDefault="00410DEF" w:rsidP="006D69F1">
            <w:pPr>
              <w:autoSpaceDE w:val="0"/>
              <w:autoSpaceDN w:val="0"/>
              <w:adjustRightInd w:val="0"/>
              <w:rPr>
                <w:rFonts w:ascii="Arial" w:hAnsi="Arial" w:cs="Arial"/>
                <w:iCs/>
                <w:sz w:val="20"/>
                <w:szCs w:val="20"/>
                <w:highlight w:val="lightGray"/>
              </w:rPr>
            </w:pPr>
            <w:r w:rsidRPr="002B7ED3">
              <w:rPr>
                <w:rFonts w:ascii="Arial" w:hAnsi="Arial" w:cs="Arial"/>
                <w:iCs/>
                <w:sz w:val="20"/>
                <w:szCs w:val="20"/>
                <w:highlight w:val="lightGray"/>
              </w:rPr>
              <w:t>&lt;Paraksttiesīgās personas amata nosaukums, vārds un uzvārds&gt;</w:t>
            </w:r>
          </w:p>
        </w:tc>
      </w:tr>
      <w:tr w:rsidR="00410DEF" w:rsidRPr="002B7ED3" w14:paraId="6D5F38C7" w14:textId="77777777">
        <w:tc>
          <w:tcPr>
            <w:tcW w:w="0" w:type="auto"/>
          </w:tcPr>
          <w:p w14:paraId="0BC706DE" w14:textId="77777777" w:rsidR="00410DEF" w:rsidRPr="002B7ED3" w:rsidRDefault="00410DEF" w:rsidP="006D69F1">
            <w:pPr>
              <w:pStyle w:val="Heading1"/>
              <w:spacing w:before="0" w:after="0"/>
              <w:rPr>
                <w:b w:val="0"/>
                <w:sz w:val="20"/>
                <w:szCs w:val="20"/>
                <w:highlight w:val="lightGray"/>
              </w:rPr>
            </w:pPr>
            <w:bookmarkStart w:id="91" w:name="_Toc475008224"/>
            <w:r w:rsidRPr="002B7ED3">
              <w:rPr>
                <w:b w:val="0"/>
                <w:sz w:val="20"/>
                <w:szCs w:val="20"/>
                <w:highlight w:val="lightGray"/>
              </w:rPr>
              <w:t>&lt;Paraksttiesīgās personas paraksts&gt;</w:t>
            </w:r>
            <w:bookmarkEnd w:id="91"/>
          </w:p>
        </w:tc>
      </w:tr>
      <w:tr w:rsidR="00410DEF" w:rsidRPr="002B7ED3" w14:paraId="490C1AD9" w14:textId="77777777">
        <w:tc>
          <w:tcPr>
            <w:tcW w:w="0" w:type="auto"/>
          </w:tcPr>
          <w:p w14:paraId="79122B17" w14:textId="77777777" w:rsidR="00410DEF" w:rsidRPr="002B7ED3" w:rsidRDefault="00410DEF" w:rsidP="006D69F1">
            <w:pPr>
              <w:pStyle w:val="Heading1"/>
              <w:spacing w:before="0" w:after="0"/>
              <w:rPr>
                <w:b w:val="0"/>
                <w:bCs w:val="0"/>
                <w:iCs/>
                <w:sz w:val="20"/>
                <w:szCs w:val="20"/>
              </w:rPr>
            </w:pPr>
            <w:bookmarkStart w:id="92" w:name="_Toc475008225"/>
            <w:r w:rsidRPr="002B7ED3">
              <w:rPr>
                <w:b w:val="0"/>
                <w:sz w:val="20"/>
                <w:szCs w:val="20"/>
                <w:highlight w:val="lightGray"/>
              </w:rPr>
              <w:t>&lt;Bankas</w:t>
            </w:r>
            <w:r w:rsidR="003629BC" w:rsidRPr="002B7ED3">
              <w:rPr>
                <w:b w:val="0"/>
                <w:sz w:val="20"/>
                <w:szCs w:val="20"/>
                <w:highlight w:val="lightGray"/>
              </w:rPr>
              <w:t>/bankas filiāles/ārvalsts bankas filiāles</w:t>
            </w:r>
            <w:r w:rsidRPr="002B7ED3">
              <w:rPr>
                <w:b w:val="0"/>
                <w:sz w:val="20"/>
                <w:szCs w:val="20"/>
                <w:highlight w:val="lightGray"/>
              </w:rPr>
              <w:t xml:space="preserve"> zīmoga nospiedums&gt;</w:t>
            </w:r>
            <w:bookmarkEnd w:id="92"/>
          </w:p>
        </w:tc>
      </w:tr>
    </w:tbl>
    <w:p w14:paraId="706EDCA8" w14:textId="6E7D7593" w:rsidR="008479B4" w:rsidRPr="002B7ED3" w:rsidRDefault="00AD641D" w:rsidP="00FB0A1D">
      <w:pPr>
        <w:pStyle w:val="Apakpunkts"/>
        <w:numPr>
          <w:ilvl w:val="0"/>
          <w:numId w:val="0"/>
        </w:numPr>
        <w:jc w:val="right"/>
      </w:pPr>
      <w:r w:rsidRPr="002B7ED3">
        <w:br w:type="page"/>
      </w:r>
      <w:r w:rsidR="002C7D18" w:rsidRPr="002B7ED3">
        <w:t>D</w:t>
      </w:r>
      <w:r w:rsidR="00CB35A4" w:rsidRPr="002B7ED3">
        <w:t>2</w:t>
      </w:r>
      <w:r w:rsidR="00255175" w:rsidRPr="002B7ED3">
        <w:t xml:space="preserve"> </w:t>
      </w:r>
      <w:r w:rsidR="00CB35A4" w:rsidRPr="002B7ED3">
        <w:t xml:space="preserve">pielikums: </w:t>
      </w:r>
      <w:r w:rsidR="0018720A" w:rsidRPr="002B7ED3">
        <w:t>Piedāvājuma nodrošinājuma veidne</w:t>
      </w:r>
      <w:r w:rsidR="00111C96" w:rsidRPr="002B7ED3">
        <w:t xml:space="preserve"> </w:t>
      </w:r>
    </w:p>
    <w:p w14:paraId="38D98F25" w14:textId="77777777" w:rsidR="00ED0C5A" w:rsidRPr="002B7ED3" w:rsidRDefault="00ED0C5A" w:rsidP="00ED0C5A">
      <w:pPr>
        <w:pStyle w:val="Apakpunkts"/>
        <w:numPr>
          <w:ilvl w:val="0"/>
          <w:numId w:val="0"/>
        </w:numPr>
      </w:pPr>
    </w:p>
    <w:p w14:paraId="0D554DF2" w14:textId="77777777" w:rsidR="00AD641D" w:rsidRPr="002B7ED3" w:rsidRDefault="008479B4" w:rsidP="008479B4">
      <w:pPr>
        <w:pStyle w:val="Apakpunkts"/>
        <w:numPr>
          <w:ilvl w:val="0"/>
          <w:numId w:val="0"/>
        </w:numPr>
        <w:jc w:val="center"/>
      </w:pPr>
      <w:r w:rsidRPr="002264A5">
        <w:t xml:space="preserve">B: </w:t>
      </w:r>
      <w:r w:rsidR="00ED0C5A" w:rsidRPr="002264A5">
        <w:t>Apdrošināšanas sabiedrības garantijas veidne</w:t>
      </w:r>
    </w:p>
    <w:p w14:paraId="1C9BE5AD" w14:textId="77777777" w:rsidR="00ED0C5A" w:rsidRPr="002B7ED3" w:rsidRDefault="00ED0C5A" w:rsidP="00ED0C5A">
      <w:pPr>
        <w:pStyle w:val="Apakpunkts"/>
        <w:numPr>
          <w:ilvl w:val="0"/>
          <w:numId w:val="0"/>
        </w:numPr>
        <w:jc w:val="center"/>
      </w:pPr>
    </w:p>
    <w:p w14:paraId="2204F907" w14:textId="77777777" w:rsidR="00ED0C5A" w:rsidRPr="002B7ED3" w:rsidRDefault="00ED0C5A" w:rsidP="00ED0C5A">
      <w:pPr>
        <w:pStyle w:val="Apakpunkts"/>
        <w:numPr>
          <w:ilvl w:val="0"/>
          <w:numId w:val="0"/>
        </w:numPr>
        <w:jc w:val="center"/>
      </w:pPr>
    </w:p>
    <w:p w14:paraId="33D2408F" w14:textId="77777777" w:rsidR="00ED0C5A" w:rsidRPr="002B7ED3" w:rsidRDefault="00ED0C5A" w:rsidP="00ED0C5A">
      <w:pPr>
        <w:pStyle w:val="Rindkopa"/>
        <w:jc w:val="right"/>
        <w:rPr>
          <w:highlight w:val="lightGray"/>
        </w:rPr>
      </w:pPr>
      <w:r w:rsidRPr="002B7ED3">
        <w:rPr>
          <w:highlight w:val="lightGray"/>
        </w:rPr>
        <w:t>&lt;Pasūtītāja nosaukums&gt;</w:t>
      </w:r>
    </w:p>
    <w:p w14:paraId="24037E93" w14:textId="77777777" w:rsidR="00ED0C5A" w:rsidRPr="002B7ED3" w:rsidRDefault="00ED0C5A" w:rsidP="00ED0C5A">
      <w:pPr>
        <w:pStyle w:val="Rindkopa"/>
        <w:jc w:val="right"/>
        <w:rPr>
          <w:highlight w:val="lightGray"/>
        </w:rPr>
      </w:pPr>
      <w:r w:rsidRPr="002B7ED3">
        <w:rPr>
          <w:highlight w:val="lightGray"/>
        </w:rPr>
        <w:t>&lt;reģistrācijas numurs&gt;</w:t>
      </w:r>
    </w:p>
    <w:p w14:paraId="351B91F6" w14:textId="77777777" w:rsidR="00ED0C5A" w:rsidRPr="002B7ED3" w:rsidRDefault="00ED0C5A" w:rsidP="00ED0C5A">
      <w:pPr>
        <w:pStyle w:val="Rindkopa"/>
        <w:jc w:val="right"/>
      </w:pPr>
      <w:r w:rsidRPr="002B7ED3">
        <w:rPr>
          <w:highlight w:val="lightGray"/>
        </w:rPr>
        <w:t>&lt;adrese&gt;</w:t>
      </w:r>
    </w:p>
    <w:p w14:paraId="1A28299C" w14:textId="77777777" w:rsidR="00ED0C5A" w:rsidRPr="002B7ED3" w:rsidRDefault="00ED0C5A" w:rsidP="00ED0C5A">
      <w:pPr>
        <w:pStyle w:val="Apakpunkts"/>
        <w:numPr>
          <w:ilvl w:val="0"/>
          <w:numId w:val="0"/>
        </w:numPr>
      </w:pPr>
    </w:p>
    <w:p w14:paraId="11D0F64E" w14:textId="77777777" w:rsidR="00ED0C5A" w:rsidRPr="002B7ED3" w:rsidRDefault="00ED0C5A" w:rsidP="00ED0C5A">
      <w:pPr>
        <w:pStyle w:val="Apakpunkts"/>
        <w:numPr>
          <w:ilvl w:val="0"/>
          <w:numId w:val="0"/>
        </w:numPr>
      </w:pPr>
    </w:p>
    <w:p w14:paraId="1885BD65" w14:textId="77777777" w:rsidR="00ED0C5A" w:rsidRPr="002B7ED3" w:rsidRDefault="00ED0C5A" w:rsidP="00ED0C5A">
      <w:pPr>
        <w:pStyle w:val="Apakpunkts"/>
        <w:numPr>
          <w:ilvl w:val="0"/>
          <w:numId w:val="0"/>
        </w:numPr>
        <w:jc w:val="center"/>
      </w:pPr>
      <w:r w:rsidRPr="002B7ED3">
        <w:t>PIEDĀVĀJUMA NODROŠINĀJUMS</w:t>
      </w:r>
    </w:p>
    <w:p w14:paraId="5DBF81DD" w14:textId="77777777" w:rsidR="00ED0C5A" w:rsidRPr="002B7ED3" w:rsidRDefault="00ED0C5A" w:rsidP="00ED0C5A">
      <w:pPr>
        <w:pStyle w:val="Apakpunkts"/>
        <w:numPr>
          <w:ilvl w:val="0"/>
          <w:numId w:val="0"/>
        </w:numPr>
        <w:jc w:val="center"/>
      </w:pPr>
    </w:p>
    <w:p w14:paraId="16E5E1A4" w14:textId="77777777" w:rsidR="00ED0C5A" w:rsidRPr="002B7ED3" w:rsidRDefault="00ED0C5A" w:rsidP="00ED0C5A">
      <w:pPr>
        <w:pStyle w:val="Apakpunkts"/>
        <w:numPr>
          <w:ilvl w:val="0"/>
          <w:numId w:val="0"/>
        </w:numPr>
        <w:jc w:val="center"/>
      </w:pPr>
    </w:p>
    <w:p w14:paraId="0C0E08B4" w14:textId="77777777" w:rsidR="002D14BA" w:rsidRPr="002B7ED3" w:rsidRDefault="002D14BA" w:rsidP="002D14BA">
      <w:pPr>
        <w:pStyle w:val="Rindkopa"/>
        <w:ind w:left="0"/>
        <w:rPr>
          <w:rFonts w:cs="Arial"/>
          <w:bCs/>
          <w:iCs/>
          <w:highlight w:val="lightGray"/>
        </w:rPr>
      </w:pPr>
      <w:r w:rsidRPr="002B7ED3">
        <w:rPr>
          <w:rFonts w:cs="Arial"/>
          <w:bCs/>
        </w:rPr>
        <w:t>“</w:t>
      </w:r>
      <w:r w:rsidRPr="002B7ED3">
        <w:rPr>
          <w:rFonts w:cs="Arial"/>
          <w:bCs/>
          <w:iCs/>
          <w:highlight w:val="lightGray"/>
        </w:rPr>
        <w:t>&lt;Iepirkuma procedūras nosaukums&gt;</w:t>
      </w:r>
      <w:r w:rsidRPr="002B7ED3">
        <w:rPr>
          <w:rFonts w:cs="Arial"/>
          <w:bCs/>
          <w:highlight w:val="lightGray"/>
        </w:rPr>
        <w:t xml:space="preserve">” </w:t>
      </w:r>
      <w:r w:rsidRPr="002B7ED3">
        <w:rPr>
          <w:rFonts w:cs="Arial"/>
          <w:bCs/>
        </w:rPr>
        <w:t>“</w:t>
      </w:r>
      <w:r w:rsidRPr="002B7ED3">
        <w:rPr>
          <w:rFonts w:cs="Arial"/>
          <w:bCs/>
          <w:iCs/>
          <w:highlight w:val="lightGray"/>
        </w:rPr>
        <w:t>&lt;Iepirkuma procedūras identifikācijas numurs&gt;</w:t>
      </w:r>
      <w:r w:rsidRPr="002B7ED3">
        <w:rPr>
          <w:rFonts w:cs="Arial"/>
          <w:bCs/>
          <w:highlight w:val="lightGray"/>
        </w:rPr>
        <w:t>”</w:t>
      </w:r>
    </w:p>
    <w:p w14:paraId="2753B717" w14:textId="77777777" w:rsidR="00ED0C5A" w:rsidRPr="002B7ED3" w:rsidRDefault="00ED0C5A" w:rsidP="00ED0C5A">
      <w:pPr>
        <w:pStyle w:val="Rindkopa"/>
        <w:ind w:left="0"/>
        <w:rPr>
          <w:rFonts w:cs="Arial"/>
          <w:b/>
          <w:bCs/>
        </w:rPr>
      </w:pPr>
    </w:p>
    <w:p w14:paraId="51A3AC72" w14:textId="77777777" w:rsidR="00ED0C5A" w:rsidRPr="002B7ED3" w:rsidRDefault="00ED0C5A" w:rsidP="00ED0C5A">
      <w:pPr>
        <w:pStyle w:val="Rindkopa"/>
        <w:ind w:left="0"/>
        <w:rPr>
          <w:rFonts w:cs="Arial"/>
          <w:b/>
          <w:bCs/>
        </w:rPr>
      </w:pPr>
    </w:p>
    <w:p w14:paraId="0F1B6902" w14:textId="77777777" w:rsidR="00ED0C5A" w:rsidRPr="002B7ED3" w:rsidRDefault="00ED0C5A" w:rsidP="00ED0C5A">
      <w:pPr>
        <w:pStyle w:val="Rindkopa"/>
        <w:ind w:left="0"/>
        <w:rPr>
          <w:rFonts w:cs="Arial"/>
        </w:rPr>
      </w:pPr>
      <w:r w:rsidRPr="002B7ED3">
        <w:rPr>
          <w:rFonts w:cs="Arial"/>
          <w:iCs/>
          <w:highlight w:val="lightGray"/>
        </w:rPr>
        <w:t>&lt;Vietas nosaukums&gt;</w:t>
      </w:r>
      <w:r w:rsidRPr="002B7ED3">
        <w:rPr>
          <w:rFonts w:cs="Arial"/>
        </w:rPr>
        <w:t xml:space="preserve">, </w:t>
      </w:r>
      <w:r w:rsidRPr="002B7ED3">
        <w:rPr>
          <w:rFonts w:cs="Arial"/>
          <w:iCs/>
          <w:highlight w:val="lightGray"/>
        </w:rPr>
        <w:t>&lt;gads&gt;</w:t>
      </w:r>
      <w:r w:rsidRPr="002B7ED3">
        <w:rPr>
          <w:rFonts w:cs="Arial"/>
        </w:rPr>
        <w:t xml:space="preserve">.gada </w:t>
      </w:r>
      <w:r w:rsidRPr="002B7ED3">
        <w:rPr>
          <w:rFonts w:cs="Arial"/>
          <w:iCs/>
          <w:highlight w:val="lightGray"/>
        </w:rPr>
        <w:t>&lt;datums&gt;</w:t>
      </w:r>
      <w:r w:rsidRPr="002B7ED3">
        <w:rPr>
          <w:rFonts w:cs="Arial"/>
        </w:rPr>
        <w:t>.</w:t>
      </w:r>
      <w:r w:rsidRPr="002B7ED3">
        <w:rPr>
          <w:rFonts w:cs="Arial"/>
          <w:iCs/>
          <w:highlight w:val="lightGray"/>
        </w:rPr>
        <w:t>&lt;mēnesis&gt;</w:t>
      </w:r>
    </w:p>
    <w:p w14:paraId="4EC95730" w14:textId="77777777" w:rsidR="00ED0C5A" w:rsidRPr="002B7ED3" w:rsidRDefault="00ED0C5A" w:rsidP="00ED0C5A">
      <w:pPr>
        <w:pStyle w:val="Rindkopa"/>
        <w:ind w:left="0"/>
        <w:rPr>
          <w:rFonts w:cs="Arial"/>
          <w:highlight w:val="magenta"/>
        </w:rPr>
      </w:pPr>
    </w:p>
    <w:p w14:paraId="1D22B5CA" w14:textId="77777777" w:rsidR="002C561B" w:rsidRPr="002B7ED3" w:rsidRDefault="002C561B" w:rsidP="002C561B">
      <w:pPr>
        <w:pStyle w:val="Rindkopa"/>
        <w:ind w:left="0"/>
        <w:rPr>
          <w:rFonts w:cs="Arial"/>
        </w:rPr>
      </w:pPr>
      <w:r w:rsidRPr="002B7ED3">
        <w:rPr>
          <w:rFonts w:cs="Arial"/>
        </w:rPr>
        <w:t xml:space="preserve">Ievērojot to, ka </w:t>
      </w:r>
    </w:p>
    <w:p w14:paraId="57A4C8B1" w14:textId="77777777" w:rsidR="002C561B" w:rsidRPr="002B7ED3" w:rsidRDefault="002C561B" w:rsidP="002C561B">
      <w:pPr>
        <w:pStyle w:val="Punkts"/>
        <w:numPr>
          <w:ilvl w:val="0"/>
          <w:numId w:val="0"/>
        </w:numPr>
      </w:pPr>
    </w:p>
    <w:p w14:paraId="67B424FC" w14:textId="77777777" w:rsidR="002C561B" w:rsidRPr="002B7ED3" w:rsidRDefault="002C561B" w:rsidP="002C561B">
      <w:pPr>
        <w:pStyle w:val="Rindkopa"/>
        <w:ind w:left="0"/>
        <w:rPr>
          <w:highlight w:val="lightGray"/>
        </w:rPr>
      </w:pPr>
      <w:r w:rsidRPr="002B7ED3">
        <w:rPr>
          <w:highlight w:val="lightGray"/>
        </w:rPr>
        <w:t>&lt;</w:t>
      </w:r>
      <w:r w:rsidR="002C7AD8" w:rsidRPr="002B7ED3">
        <w:rPr>
          <w:highlight w:val="lightGray"/>
        </w:rPr>
        <w:t>Pretenden</w:t>
      </w:r>
      <w:r w:rsidRPr="002B7ED3">
        <w:rPr>
          <w:highlight w:val="lightGray"/>
        </w:rPr>
        <w:t xml:space="preserve">ta nosaukums vai vārds un uzvārds (ja </w:t>
      </w:r>
      <w:r w:rsidR="002C7AD8" w:rsidRPr="002B7ED3">
        <w:rPr>
          <w:highlight w:val="lightGray"/>
        </w:rPr>
        <w:t>Pretenden</w:t>
      </w:r>
      <w:r w:rsidRPr="002B7ED3">
        <w:rPr>
          <w:highlight w:val="lightGray"/>
        </w:rPr>
        <w:t>ts ir fiziska persona)&gt;</w:t>
      </w:r>
    </w:p>
    <w:p w14:paraId="04FBCCF7" w14:textId="77777777" w:rsidR="002C561B" w:rsidRPr="002B7ED3" w:rsidRDefault="002C561B" w:rsidP="002C561B">
      <w:pPr>
        <w:pStyle w:val="Rindkopa"/>
        <w:ind w:left="0"/>
        <w:rPr>
          <w:highlight w:val="lightGray"/>
        </w:rPr>
      </w:pPr>
      <w:r w:rsidRPr="002B7ED3">
        <w:rPr>
          <w:highlight w:val="lightGray"/>
        </w:rPr>
        <w:t xml:space="preserve">&lt;reģistrācijas numurs vai personas kods (ja </w:t>
      </w:r>
      <w:r w:rsidR="002C7AD8" w:rsidRPr="002B7ED3">
        <w:rPr>
          <w:highlight w:val="lightGray"/>
        </w:rPr>
        <w:t>Pretenden</w:t>
      </w:r>
      <w:r w:rsidRPr="002B7ED3">
        <w:rPr>
          <w:highlight w:val="lightGray"/>
        </w:rPr>
        <w:t>ts ir fiziska persona)&gt;</w:t>
      </w:r>
    </w:p>
    <w:p w14:paraId="4AF2C50B" w14:textId="77777777" w:rsidR="002C561B" w:rsidRPr="002B7ED3" w:rsidRDefault="002C561B" w:rsidP="002C561B">
      <w:pPr>
        <w:pStyle w:val="Rindkopa"/>
        <w:ind w:left="0"/>
      </w:pPr>
      <w:r w:rsidRPr="002B7ED3">
        <w:rPr>
          <w:highlight w:val="lightGray"/>
        </w:rPr>
        <w:t>&lt;adrese&gt;</w:t>
      </w:r>
    </w:p>
    <w:p w14:paraId="5E7E225E" w14:textId="77777777" w:rsidR="002C561B" w:rsidRPr="002B7ED3" w:rsidRDefault="002C561B" w:rsidP="002C561B">
      <w:pPr>
        <w:pStyle w:val="Rindkopa"/>
        <w:ind w:left="0"/>
        <w:rPr>
          <w:rFonts w:cs="Arial"/>
        </w:rPr>
      </w:pPr>
      <w:r w:rsidRPr="002B7ED3">
        <w:rPr>
          <w:rFonts w:cs="Arial"/>
        </w:rPr>
        <w:t xml:space="preserve">(turpmāk – </w:t>
      </w:r>
      <w:r w:rsidR="002C7AD8" w:rsidRPr="002B7ED3">
        <w:rPr>
          <w:rFonts w:cs="Arial"/>
        </w:rPr>
        <w:t>Pretenden</w:t>
      </w:r>
      <w:r w:rsidRPr="002B7ED3">
        <w:rPr>
          <w:rFonts w:cs="Arial"/>
        </w:rPr>
        <w:t>ts)</w:t>
      </w:r>
    </w:p>
    <w:p w14:paraId="27F95527" w14:textId="77777777" w:rsidR="002C561B" w:rsidRPr="002B7ED3" w:rsidRDefault="002C561B" w:rsidP="002C561B">
      <w:pPr>
        <w:pStyle w:val="Rindkopa"/>
        <w:ind w:left="0"/>
        <w:rPr>
          <w:rFonts w:cs="Arial"/>
        </w:rPr>
      </w:pPr>
    </w:p>
    <w:p w14:paraId="23448D51" w14:textId="77777777" w:rsidR="002C561B" w:rsidRPr="002B7ED3" w:rsidRDefault="002C561B" w:rsidP="002C561B">
      <w:pPr>
        <w:pStyle w:val="Rindkopa"/>
        <w:ind w:left="0"/>
        <w:rPr>
          <w:rFonts w:cs="Arial"/>
        </w:rPr>
      </w:pPr>
      <w:r w:rsidRPr="002B7ED3">
        <w:rPr>
          <w:rFonts w:cs="Arial"/>
        </w:rPr>
        <w:t xml:space="preserve">iesniedz savu piedāvājumu </w:t>
      </w:r>
      <w:r w:rsidRPr="002B7ED3">
        <w:rPr>
          <w:highlight w:val="lightGray"/>
        </w:rPr>
        <w:t>&lt;Pasūtītāja nosaukums, reģistrācijas numurs un adrese&gt;</w:t>
      </w:r>
      <w:r w:rsidRPr="002B7ED3">
        <w:t xml:space="preserve"> (turpmāk – Pasūtītājs) organizētā</w:t>
      </w:r>
      <w:r w:rsidR="002F4BAE" w:rsidRPr="002B7ED3">
        <w:t xml:space="preserve"> atklātā konkursa</w:t>
      </w:r>
      <w:r w:rsidRPr="002B7ED3">
        <w:t xml:space="preserve"> „</w:t>
      </w:r>
      <w:r w:rsidRPr="002B7ED3">
        <w:rPr>
          <w:highlight w:val="lightGray"/>
        </w:rPr>
        <w:t>&lt;Iepirkuma procedūras nosaukums</w:t>
      </w:r>
      <w:r w:rsidR="007E54A9" w:rsidRPr="002B7ED3">
        <w:rPr>
          <w:highlight w:val="lightGray"/>
        </w:rPr>
        <w:t xml:space="preserve"> un identifikācijas numurs</w:t>
      </w:r>
      <w:r w:rsidRPr="002B7ED3">
        <w:rPr>
          <w:highlight w:val="lightGray"/>
        </w:rPr>
        <w:t>&gt;</w:t>
      </w:r>
      <w:r w:rsidRPr="002B7ED3">
        <w:t>”</w:t>
      </w:r>
      <w:r w:rsidRPr="002B7ED3">
        <w:rPr>
          <w:rFonts w:cs="Arial"/>
        </w:rPr>
        <w:t xml:space="preserve"> ietvaros, kā arī to, ka iepirkuma procedūras nolikums paredz piedāvājuma nodrošinājuma iesniegšanu,</w:t>
      </w:r>
    </w:p>
    <w:p w14:paraId="17EE0F3B" w14:textId="77777777" w:rsidR="002C561B" w:rsidRPr="002B7ED3" w:rsidRDefault="002C561B" w:rsidP="002C561B">
      <w:pPr>
        <w:pStyle w:val="Rindkopa"/>
        <w:ind w:left="0"/>
        <w:rPr>
          <w:rFonts w:cs="Arial"/>
        </w:rPr>
      </w:pPr>
      <w:r w:rsidRPr="002B7ED3">
        <w:rPr>
          <w:rFonts w:cs="Arial"/>
        </w:rPr>
        <w:t xml:space="preserve"> </w:t>
      </w:r>
    </w:p>
    <w:p w14:paraId="22CB03C1" w14:textId="77777777" w:rsidR="00410DEF" w:rsidRPr="002B7ED3" w:rsidRDefault="00410DEF" w:rsidP="00410DEF">
      <w:pPr>
        <w:pStyle w:val="BodyText"/>
        <w:spacing w:after="0"/>
        <w:jc w:val="both"/>
        <w:rPr>
          <w:rFonts w:ascii="Arial" w:hAnsi="Arial" w:cs="Arial"/>
          <w:sz w:val="20"/>
        </w:rPr>
      </w:pPr>
      <w:r w:rsidRPr="002B7ED3">
        <w:rPr>
          <w:rFonts w:ascii="Arial" w:hAnsi="Arial" w:cs="Arial"/>
          <w:sz w:val="20"/>
        </w:rPr>
        <w:t xml:space="preserve">mēs </w:t>
      </w:r>
      <w:r w:rsidRPr="002B7ED3">
        <w:rPr>
          <w:rFonts w:ascii="Arial" w:hAnsi="Arial" w:cs="Arial"/>
          <w:iCs/>
          <w:sz w:val="20"/>
          <w:highlight w:val="lightGray"/>
        </w:rPr>
        <w:t>&lt;Apdrošināšanas sabiedrības</w:t>
      </w:r>
      <w:r w:rsidR="003629BC" w:rsidRPr="002B7ED3">
        <w:rPr>
          <w:rFonts w:ascii="Arial" w:hAnsi="Arial" w:cs="Arial"/>
          <w:iCs/>
          <w:color w:val="00B050"/>
          <w:sz w:val="20"/>
          <w:highlight w:val="lightGray"/>
        </w:rPr>
        <w:t>/</w:t>
      </w:r>
      <w:r w:rsidR="003629BC" w:rsidRPr="002B7ED3">
        <w:rPr>
          <w:rFonts w:ascii="Arial" w:hAnsi="Arial" w:cs="Arial"/>
          <w:iCs/>
          <w:sz w:val="20"/>
          <w:highlight w:val="lightGray"/>
        </w:rPr>
        <w:t>ārvalsts apdrošināšanas filiāles</w:t>
      </w:r>
      <w:r w:rsidRPr="002B7ED3">
        <w:rPr>
          <w:rFonts w:ascii="Arial" w:hAnsi="Arial" w:cs="Arial"/>
          <w:iCs/>
          <w:sz w:val="20"/>
          <w:highlight w:val="lightGray"/>
        </w:rPr>
        <w:t xml:space="preserve"> nosaukums, reģistrācijas numurs un adrese&gt;</w:t>
      </w:r>
      <w:r w:rsidRPr="002B7ED3">
        <w:rPr>
          <w:rFonts w:ascii="Arial" w:hAnsi="Arial" w:cs="Arial"/>
          <w:sz w:val="20"/>
        </w:rPr>
        <w:t xml:space="preserve"> apņemamies gadījumā, ja:</w:t>
      </w:r>
    </w:p>
    <w:p w14:paraId="615BDB3A" w14:textId="77777777" w:rsidR="00410DEF" w:rsidRPr="002B7ED3" w:rsidRDefault="002C7AD8" w:rsidP="001121D4">
      <w:pPr>
        <w:pStyle w:val="BodyText"/>
        <w:numPr>
          <w:ilvl w:val="0"/>
          <w:numId w:val="26"/>
        </w:numPr>
        <w:spacing w:after="0"/>
        <w:jc w:val="both"/>
        <w:rPr>
          <w:rFonts w:ascii="Arial" w:hAnsi="Arial" w:cs="Arial"/>
          <w:sz w:val="20"/>
        </w:rPr>
      </w:pPr>
      <w:r w:rsidRPr="002B7ED3">
        <w:rPr>
          <w:rFonts w:ascii="Arial" w:hAnsi="Arial" w:cs="Arial"/>
          <w:sz w:val="20"/>
        </w:rPr>
        <w:t>Pretenden</w:t>
      </w:r>
      <w:r w:rsidR="00410DEF" w:rsidRPr="002B7ED3">
        <w:rPr>
          <w:rFonts w:ascii="Arial" w:hAnsi="Arial" w:cs="Arial"/>
          <w:sz w:val="20"/>
        </w:rPr>
        <w:t>ts atsauc savu piedāvājumu, kamēr ir spēkā piedāvājuma nodrošinājums,</w:t>
      </w:r>
    </w:p>
    <w:p w14:paraId="1BF6314A" w14:textId="77777777" w:rsidR="00410DEF" w:rsidRPr="002B7ED3" w:rsidRDefault="002C7AD8" w:rsidP="001121D4">
      <w:pPr>
        <w:pStyle w:val="BodyText"/>
        <w:numPr>
          <w:ilvl w:val="0"/>
          <w:numId w:val="26"/>
        </w:numPr>
        <w:spacing w:after="0"/>
        <w:jc w:val="both"/>
        <w:rPr>
          <w:rFonts w:ascii="Arial" w:hAnsi="Arial" w:cs="Arial"/>
          <w:sz w:val="20"/>
        </w:rPr>
      </w:pPr>
      <w:r w:rsidRPr="002B7ED3">
        <w:rPr>
          <w:rFonts w:ascii="Arial" w:hAnsi="Arial" w:cs="Arial"/>
          <w:sz w:val="20"/>
        </w:rPr>
        <w:t>Pretenden</w:t>
      </w:r>
      <w:r w:rsidR="00410DEF" w:rsidRPr="002B7ED3">
        <w:rPr>
          <w:rFonts w:ascii="Arial" w:hAnsi="Arial" w:cs="Arial"/>
          <w:sz w:val="20"/>
        </w:rPr>
        <w:t>ts, kuram ir piešķirtas tiesības slēgt iepirkuma līgumu, Pasūtītāja noteiktajā termiņā nenoslēdz iepirkuma līgumu,</w:t>
      </w:r>
    </w:p>
    <w:p w14:paraId="4ECDA8F7" w14:textId="77777777" w:rsidR="00410DEF" w:rsidRPr="002B7ED3" w:rsidRDefault="002C7AD8" w:rsidP="001121D4">
      <w:pPr>
        <w:pStyle w:val="BodyText"/>
        <w:numPr>
          <w:ilvl w:val="0"/>
          <w:numId w:val="26"/>
        </w:numPr>
        <w:spacing w:after="0"/>
        <w:jc w:val="both"/>
        <w:rPr>
          <w:rFonts w:ascii="Arial" w:hAnsi="Arial" w:cs="Arial"/>
          <w:sz w:val="20"/>
        </w:rPr>
      </w:pPr>
      <w:r w:rsidRPr="002B7ED3">
        <w:rPr>
          <w:rFonts w:ascii="Arial" w:hAnsi="Arial" w:cs="Arial"/>
          <w:sz w:val="20"/>
        </w:rPr>
        <w:t>Pretenden</w:t>
      </w:r>
      <w:r w:rsidR="00410DEF" w:rsidRPr="002B7ED3">
        <w:rPr>
          <w:rFonts w:ascii="Arial" w:hAnsi="Arial" w:cs="Arial"/>
          <w:sz w:val="20"/>
        </w:rPr>
        <w:t>ts, kurš ir noslēdzis iepirkuma līgumu, iepirkuma līgumā noteiktajā kārtībā neiesniedz līguma izpildes nodrošinājumu,</w:t>
      </w:r>
    </w:p>
    <w:p w14:paraId="42D7F7B4" w14:textId="77777777" w:rsidR="00410DEF" w:rsidRPr="002B7ED3" w:rsidRDefault="00410DEF" w:rsidP="00410DEF">
      <w:pPr>
        <w:pStyle w:val="BodyText"/>
        <w:spacing w:after="0"/>
        <w:jc w:val="both"/>
        <w:rPr>
          <w:rFonts w:ascii="Arial" w:hAnsi="Arial" w:cs="Arial"/>
          <w:sz w:val="20"/>
        </w:rPr>
      </w:pPr>
      <w:r w:rsidRPr="002B7ED3">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sidRPr="002B7ED3">
        <w:rPr>
          <w:rFonts w:ascii="Arial" w:hAnsi="Arial" w:cs="Arial"/>
          <w:iCs/>
          <w:sz w:val="20"/>
          <w:highlight w:val="lightGray"/>
        </w:rPr>
        <w:t>&lt;summa cipariem&gt;</w:t>
      </w:r>
      <w:r w:rsidRPr="002B7ED3">
        <w:rPr>
          <w:rFonts w:ascii="Arial" w:hAnsi="Arial" w:cs="Arial"/>
          <w:sz w:val="20"/>
        </w:rPr>
        <w:t xml:space="preserve"> </w:t>
      </w:r>
      <w:r w:rsidR="000B17B0" w:rsidRPr="002B7ED3">
        <w:rPr>
          <w:rFonts w:ascii="Arial" w:hAnsi="Arial" w:cs="Arial"/>
          <w:sz w:val="20"/>
        </w:rPr>
        <w:t xml:space="preserve">EUR </w:t>
      </w:r>
      <w:r w:rsidRPr="002B7ED3">
        <w:rPr>
          <w:rFonts w:ascii="Arial" w:hAnsi="Arial" w:cs="Arial"/>
          <w:sz w:val="20"/>
        </w:rPr>
        <w:t>(</w:t>
      </w:r>
      <w:r w:rsidRPr="002B7ED3">
        <w:rPr>
          <w:rFonts w:ascii="Arial" w:hAnsi="Arial" w:cs="Arial"/>
          <w:iCs/>
          <w:sz w:val="20"/>
          <w:highlight w:val="lightGray"/>
        </w:rPr>
        <w:t>&lt;summa vārdiem&gt;</w:t>
      </w:r>
      <w:r w:rsidRPr="002B7ED3">
        <w:rPr>
          <w:rFonts w:ascii="Arial" w:hAnsi="Arial" w:cs="Arial"/>
          <w:sz w:val="20"/>
        </w:rPr>
        <w:t xml:space="preserve"> </w:t>
      </w:r>
      <w:r w:rsidR="000B17B0" w:rsidRPr="002B7ED3">
        <w:rPr>
          <w:rFonts w:ascii="Arial" w:hAnsi="Arial" w:cs="Arial"/>
          <w:sz w:val="20"/>
        </w:rPr>
        <w:t>euro</w:t>
      </w:r>
      <w:r w:rsidRPr="002B7ED3">
        <w:rPr>
          <w:rFonts w:ascii="Arial" w:hAnsi="Arial" w:cs="Arial"/>
          <w:sz w:val="20"/>
        </w:rPr>
        <w:t>), maksājumu veicot uz pieprasījumā norādīto bankas norēķinu kontu.</w:t>
      </w:r>
    </w:p>
    <w:p w14:paraId="72468469" w14:textId="77777777" w:rsidR="007F4109" w:rsidRPr="002B7ED3" w:rsidRDefault="007F4109" w:rsidP="009017FD">
      <w:pPr>
        <w:pStyle w:val="BodyText"/>
        <w:spacing w:after="0"/>
        <w:rPr>
          <w:rFonts w:ascii="Arial" w:hAnsi="Arial" w:cs="Arial"/>
          <w:sz w:val="20"/>
        </w:rPr>
      </w:pPr>
    </w:p>
    <w:p w14:paraId="1652B00D" w14:textId="77777777" w:rsidR="009017FD" w:rsidRPr="002B7ED3" w:rsidRDefault="009017FD" w:rsidP="009017FD">
      <w:pPr>
        <w:autoSpaceDE w:val="0"/>
        <w:autoSpaceDN w:val="0"/>
        <w:adjustRightInd w:val="0"/>
        <w:jc w:val="both"/>
        <w:rPr>
          <w:rFonts w:ascii="Arial" w:hAnsi="Arial" w:cs="Arial"/>
          <w:iCs/>
          <w:sz w:val="20"/>
        </w:rPr>
      </w:pPr>
      <w:r w:rsidRPr="002B7ED3">
        <w:rPr>
          <w:rFonts w:ascii="Arial" w:hAnsi="Arial" w:cs="Arial"/>
          <w:sz w:val="20"/>
          <w:szCs w:val="20"/>
        </w:rPr>
        <w:t xml:space="preserve">Piedāvājuma nodrošinājums stājas spēkā </w:t>
      </w:r>
      <w:r w:rsidRPr="002B7ED3">
        <w:rPr>
          <w:rFonts w:ascii="Arial" w:hAnsi="Arial" w:cs="Arial"/>
          <w:iCs/>
          <w:sz w:val="20"/>
          <w:szCs w:val="20"/>
          <w:highlight w:val="lightGray"/>
        </w:rPr>
        <w:t>&lt;gads&gt;</w:t>
      </w:r>
      <w:r w:rsidRPr="002B7ED3">
        <w:rPr>
          <w:rFonts w:ascii="Arial" w:hAnsi="Arial" w:cs="Arial"/>
          <w:sz w:val="20"/>
          <w:szCs w:val="20"/>
        </w:rPr>
        <w:t xml:space="preserve">.gada </w:t>
      </w:r>
      <w:r w:rsidRPr="002B7ED3">
        <w:rPr>
          <w:rFonts w:ascii="Arial" w:hAnsi="Arial" w:cs="Arial"/>
          <w:iCs/>
          <w:sz w:val="20"/>
          <w:highlight w:val="lightGray"/>
        </w:rPr>
        <w:t>&lt;datums&gt;</w:t>
      </w:r>
      <w:r w:rsidRPr="002B7ED3">
        <w:rPr>
          <w:rFonts w:ascii="Arial" w:hAnsi="Arial" w:cs="Arial"/>
          <w:sz w:val="20"/>
        </w:rPr>
        <w:t>.</w:t>
      </w:r>
      <w:r w:rsidRPr="002B7ED3">
        <w:rPr>
          <w:rFonts w:ascii="Arial" w:hAnsi="Arial" w:cs="Arial"/>
          <w:iCs/>
          <w:sz w:val="20"/>
          <w:highlight w:val="lightGray"/>
        </w:rPr>
        <w:t>&lt;mēnesis&gt;</w:t>
      </w:r>
      <w:r w:rsidR="003016EC" w:rsidRPr="002B7ED3">
        <w:rPr>
          <w:rStyle w:val="FootnoteReference"/>
          <w:rFonts w:ascii="Arial" w:hAnsi="Arial" w:cs="Arial"/>
          <w:iCs/>
          <w:sz w:val="20"/>
        </w:rPr>
        <w:footnoteReference w:id="27"/>
      </w:r>
      <w:r w:rsidRPr="002B7ED3">
        <w:rPr>
          <w:rFonts w:ascii="Arial" w:hAnsi="Arial" w:cs="Arial"/>
          <w:iCs/>
          <w:sz w:val="20"/>
        </w:rPr>
        <w:t xml:space="preserve"> un ir spēkā līdz </w:t>
      </w:r>
      <w:r w:rsidRPr="002B7ED3">
        <w:rPr>
          <w:rFonts w:ascii="Arial" w:hAnsi="Arial" w:cs="Arial"/>
          <w:iCs/>
          <w:sz w:val="20"/>
          <w:szCs w:val="20"/>
          <w:highlight w:val="lightGray"/>
        </w:rPr>
        <w:t>&lt;gads&gt;</w:t>
      </w:r>
      <w:r w:rsidRPr="002B7ED3">
        <w:rPr>
          <w:rFonts w:ascii="Arial" w:hAnsi="Arial" w:cs="Arial"/>
          <w:sz w:val="20"/>
          <w:szCs w:val="20"/>
        </w:rPr>
        <w:t xml:space="preserve">.gada </w:t>
      </w:r>
      <w:r w:rsidRPr="002B7ED3">
        <w:rPr>
          <w:rFonts w:ascii="Arial" w:hAnsi="Arial" w:cs="Arial"/>
          <w:iCs/>
          <w:sz w:val="20"/>
          <w:highlight w:val="lightGray"/>
        </w:rPr>
        <w:t>&lt;datums&gt;</w:t>
      </w:r>
      <w:r w:rsidRPr="002B7ED3">
        <w:rPr>
          <w:rFonts w:ascii="Arial" w:hAnsi="Arial" w:cs="Arial"/>
          <w:sz w:val="20"/>
        </w:rPr>
        <w:t>.</w:t>
      </w:r>
      <w:r w:rsidRPr="002B7ED3">
        <w:rPr>
          <w:rFonts w:ascii="Arial" w:hAnsi="Arial" w:cs="Arial"/>
          <w:iCs/>
          <w:sz w:val="20"/>
          <w:highlight w:val="lightGray"/>
        </w:rPr>
        <w:t>&lt;mēnesis&gt;</w:t>
      </w:r>
      <w:r w:rsidRPr="002B7ED3">
        <w:rPr>
          <w:rFonts w:ascii="Arial" w:hAnsi="Arial" w:cs="Arial"/>
          <w:iCs/>
          <w:sz w:val="20"/>
        </w:rPr>
        <w:t xml:space="preserve"> </w:t>
      </w:r>
      <w:r w:rsidR="002D75E9" w:rsidRPr="002B7ED3">
        <w:rPr>
          <w:rFonts w:ascii="Arial" w:hAnsi="Arial" w:cs="Arial"/>
          <w:iCs/>
          <w:sz w:val="20"/>
        </w:rPr>
        <w:t>Pasūtītāja pieprasījumam jābūt saņemtam iepriekš norādītajā adresē ne vēlāk kā šajā datumā.</w:t>
      </w:r>
    </w:p>
    <w:p w14:paraId="7D389898" w14:textId="77777777" w:rsidR="002D75E9" w:rsidRPr="002B7ED3" w:rsidRDefault="002D75E9" w:rsidP="009017FD">
      <w:pPr>
        <w:autoSpaceDE w:val="0"/>
        <w:autoSpaceDN w:val="0"/>
        <w:adjustRightInd w:val="0"/>
        <w:jc w:val="both"/>
        <w:rPr>
          <w:rFonts w:ascii="Arial" w:hAnsi="Arial" w:cs="Arial"/>
          <w:iCs/>
          <w:sz w:val="20"/>
        </w:rPr>
      </w:pPr>
    </w:p>
    <w:p w14:paraId="7F42F00F" w14:textId="77777777" w:rsidR="009017FD" w:rsidRPr="002B7ED3" w:rsidRDefault="003016EC" w:rsidP="003016EC">
      <w:pPr>
        <w:pStyle w:val="BodyText"/>
        <w:spacing w:after="0"/>
        <w:rPr>
          <w:rFonts w:ascii="Arial" w:hAnsi="Arial" w:cs="Arial"/>
          <w:sz w:val="20"/>
        </w:rPr>
      </w:pPr>
      <w:r w:rsidRPr="002B7ED3">
        <w:rPr>
          <w:rFonts w:ascii="Arial" w:hAnsi="Arial" w:cs="Arial"/>
          <w:sz w:val="20"/>
        </w:rPr>
        <w:t xml:space="preserve">Mēs apņemamies nekavējoties rakstiski informēt Pasūtītāju par apdrošināšanas līguma, kas noslēgts starp mums un </w:t>
      </w:r>
      <w:r w:rsidR="002C7AD8" w:rsidRPr="002B7ED3">
        <w:rPr>
          <w:rFonts w:ascii="Arial" w:hAnsi="Arial" w:cs="Arial"/>
          <w:sz w:val="20"/>
        </w:rPr>
        <w:t>Pretenden</w:t>
      </w:r>
      <w:r w:rsidRPr="002B7ED3">
        <w:rPr>
          <w:rFonts w:ascii="Arial" w:hAnsi="Arial" w:cs="Arial"/>
          <w:sz w:val="20"/>
        </w:rPr>
        <w:t>tu</w:t>
      </w:r>
      <w:r w:rsidR="00D440EC" w:rsidRPr="002B7ED3">
        <w:rPr>
          <w:rFonts w:ascii="Arial" w:hAnsi="Arial" w:cs="Arial"/>
          <w:sz w:val="20"/>
        </w:rPr>
        <w:t>,</w:t>
      </w:r>
      <w:r w:rsidRPr="002B7ED3">
        <w:rPr>
          <w:rFonts w:ascii="Arial" w:hAnsi="Arial" w:cs="Arial"/>
          <w:sz w:val="20"/>
        </w:rPr>
        <w:t xml:space="preserve"> izbeigšanu, darbības apturēšanu un atjaunošanu.</w:t>
      </w:r>
    </w:p>
    <w:p w14:paraId="46005E91" w14:textId="77777777" w:rsidR="00410DEF" w:rsidRPr="002B7ED3" w:rsidRDefault="00410DEF" w:rsidP="00410DEF">
      <w:pPr>
        <w:autoSpaceDE w:val="0"/>
        <w:autoSpaceDN w:val="0"/>
        <w:adjustRightInd w:val="0"/>
        <w:jc w:val="both"/>
        <w:rPr>
          <w:rFonts w:ascii="Arial" w:hAnsi="Arial" w:cs="Arial"/>
          <w:sz w:val="20"/>
          <w:szCs w:val="20"/>
        </w:rPr>
      </w:pPr>
      <w:r w:rsidRPr="002B7ED3">
        <w:rPr>
          <w:rFonts w:ascii="Arial" w:hAnsi="Arial" w:cs="Arial"/>
          <w:color w:val="000000"/>
          <w:sz w:val="20"/>
        </w:rPr>
        <w:t xml:space="preserve">Šai garantijai ir piemērojami Latvijas Republikas normatīvie tiesību akti. </w:t>
      </w:r>
      <w:r w:rsidRPr="002B7ED3">
        <w:rPr>
          <w:rFonts w:ascii="Arial" w:hAnsi="Arial" w:cs="Arial"/>
          <w:sz w:val="20"/>
        </w:rPr>
        <w:t>Visi strīdi, kas radušies saistībā ar piedāvājuma nodrošinājumu, izskatāmi Latvijas Republikas tiesā saskaņā ar Latvijas Republikas normatīvajiem tiesību aktiem.</w:t>
      </w:r>
      <w:r w:rsidRPr="002B7ED3">
        <w:rPr>
          <w:rFonts w:ascii="Arial" w:hAnsi="Arial" w:cs="Arial"/>
          <w:sz w:val="20"/>
          <w:szCs w:val="20"/>
        </w:rPr>
        <w:t xml:space="preserve"> </w:t>
      </w:r>
    </w:p>
    <w:p w14:paraId="1738C8E7" w14:textId="77777777" w:rsidR="00410DEF" w:rsidRPr="002B7ED3" w:rsidRDefault="00410DEF" w:rsidP="00410DEF">
      <w:pPr>
        <w:autoSpaceDE w:val="0"/>
        <w:autoSpaceDN w:val="0"/>
        <w:adjustRightInd w:val="0"/>
        <w:rPr>
          <w:rFonts w:ascii="Arial" w:hAnsi="Arial" w:cs="Arial"/>
          <w:sz w:val="20"/>
          <w:szCs w:val="20"/>
        </w:rPr>
      </w:pPr>
    </w:p>
    <w:p w14:paraId="788012CB" w14:textId="77777777" w:rsidR="00410DEF" w:rsidRPr="002B7ED3" w:rsidRDefault="00410DEF" w:rsidP="00410DEF">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7643"/>
      </w:tblGrid>
      <w:tr w:rsidR="00410DEF" w:rsidRPr="002B7ED3" w14:paraId="00082730" w14:textId="77777777">
        <w:tc>
          <w:tcPr>
            <w:tcW w:w="0" w:type="auto"/>
          </w:tcPr>
          <w:p w14:paraId="645DDD85" w14:textId="77777777" w:rsidR="00410DEF" w:rsidRPr="002B7ED3" w:rsidRDefault="00410DEF" w:rsidP="006D69F1">
            <w:pPr>
              <w:autoSpaceDE w:val="0"/>
              <w:autoSpaceDN w:val="0"/>
              <w:adjustRightInd w:val="0"/>
              <w:rPr>
                <w:rFonts w:ascii="Arial" w:hAnsi="Arial" w:cs="Arial"/>
                <w:iCs/>
                <w:sz w:val="20"/>
                <w:szCs w:val="20"/>
                <w:highlight w:val="lightGray"/>
              </w:rPr>
            </w:pPr>
            <w:r w:rsidRPr="002B7ED3">
              <w:rPr>
                <w:rFonts w:ascii="Arial" w:hAnsi="Arial" w:cs="Arial"/>
                <w:iCs/>
                <w:sz w:val="20"/>
                <w:szCs w:val="20"/>
                <w:highlight w:val="lightGray"/>
              </w:rPr>
              <w:t>&lt;Paraksttiesīgās personas amata nosaukums, vārds un uzvārds&gt;</w:t>
            </w:r>
          </w:p>
        </w:tc>
      </w:tr>
      <w:tr w:rsidR="00410DEF" w:rsidRPr="002B7ED3" w14:paraId="0A8A2924" w14:textId="77777777">
        <w:tc>
          <w:tcPr>
            <w:tcW w:w="0" w:type="auto"/>
          </w:tcPr>
          <w:p w14:paraId="53D4172E" w14:textId="77777777" w:rsidR="00410DEF" w:rsidRPr="002B7ED3" w:rsidRDefault="00410DEF" w:rsidP="006D69F1">
            <w:pPr>
              <w:pStyle w:val="Heading1"/>
              <w:spacing w:before="0" w:after="0"/>
              <w:rPr>
                <w:b w:val="0"/>
                <w:sz w:val="20"/>
                <w:szCs w:val="20"/>
                <w:highlight w:val="lightGray"/>
              </w:rPr>
            </w:pPr>
            <w:bookmarkStart w:id="93" w:name="_Toc475008226"/>
            <w:r w:rsidRPr="002B7ED3">
              <w:rPr>
                <w:b w:val="0"/>
                <w:sz w:val="20"/>
                <w:szCs w:val="20"/>
                <w:highlight w:val="lightGray"/>
              </w:rPr>
              <w:t>&lt;Paraksttiesīgās personas paraksts&gt;</w:t>
            </w:r>
            <w:bookmarkEnd w:id="93"/>
          </w:p>
        </w:tc>
      </w:tr>
      <w:tr w:rsidR="00410DEF" w:rsidRPr="002B7ED3" w14:paraId="7D93E74C" w14:textId="77777777">
        <w:tc>
          <w:tcPr>
            <w:tcW w:w="0" w:type="auto"/>
          </w:tcPr>
          <w:p w14:paraId="7158FAA1" w14:textId="77777777" w:rsidR="00410DEF" w:rsidRPr="002B7ED3" w:rsidRDefault="00410DEF" w:rsidP="006D69F1">
            <w:pPr>
              <w:pStyle w:val="Heading1"/>
              <w:spacing w:before="0" w:after="0"/>
              <w:rPr>
                <w:b w:val="0"/>
                <w:bCs w:val="0"/>
                <w:iCs/>
                <w:sz w:val="20"/>
                <w:szCs w:val="20"/>
              </w:rPr>
            </w:pPr>
            <w:bookmarkStart w:id="94" w:name="_Toc475008227"/>
            <w:r w:rsidRPr="002B7ED3">
              <w:rPr>
                <w:b w:val="0"/>
                <w:sz w:val="20"/>
                <w:szCs w:val="20"/>
                <w:highlight w:val="lightGray"/>
              </w:rPr>
              <w:t>&lt;Apdrošināšanas sabiedrības</w:t>
            </w:r>
            <w:r w:rsidR="003629BC" w:rsidRPr="002B7ED3">
              <w:rPr>
                <w:b w:val="0"/>
                <w:sz w:val="20"/>
                <w:szCs w:val="20"/>
                <w:highlight w:val="lightGray"/>
              </w:rPr>
              <w:t>/ārvalsts apdrošināšanas filiāles</w:t>
            </w:r>
            <w:r w:rsidRPr="002B7ED3">
              <w:rPr>
                <w:b w:val="0"/>
                <w:sz w:val="20"/>
                <w:szCs w:val="20"/>
                <w:highlight w:val="lightGray"/>
              </w:rPr>
              <w:t xml:space="preserve"> zīmoga nospiedums&gt;</w:t>
            </w:r>
            <w:bookmarkEnd w:id="94"/>
          </w:p>
        </w:tc>
      </w:tr>
    </w:tbl>
    <w:p w14:paraId="2E1D55B5" w14:textId="77777777" w:rsidR="0047464F" w:rsidRPr="002B7ED3" w:rsidRDefault="0047464F" w:rsidP="008479B4">
      <w:pPr>
        <w:pStyle w:val="Apakpunkts"/>
        <w:numPr>
          <w:ilvl w:val="0"/>
          <w:numId w:val="0"/>
        </w:numPr>
        <w:jc w:val="center"/>
      </w:pPr>
    </w:p>
    <w:p w14:paraId="0D73B501" w14:textId="050A2A1A" w:rsidR="00910041" w:rsidRPr="002B7ED3" w:rsidRDefault="00AD641D" w:rsidP="00F47680">
      <w:pPr>
        <w:pStyle w:val="Punkts"/>
        <w:numPr>
          <w:ilvl w:val="0"/>
          <w:numId w:val="0"/>
        </w:numPr>
        <w:jc w:val="right"/>
        <w:rPr>
          <w:rFonts w:cs="Arial"/>
          <w:b w:val="0"/>
        </w:rPr>
      </w:pPr>
      <w:r w:rsidRPr="002B7ED3">
        <w:br w:type="page"/>
      </w:r>
    </w:p>
    <w:p w14:paraId="72B81BDD" w14:textId="7B654B89" w:rsidR="00DB5414" w:rsidRPr="002B7ED3" w:rsidRDefault="00DB5414" w:rsidP="00F47680">
      <w:pPr>
        <w:pStyle w:val="Punkts"/>
        <w:numPr>
          <w:ilvl w:val="0"/>
          <w:numId w:val="0"/>
        </w:numPr>
        <w:jc w:val="right"/>
      </w:pPr>
      <w:bookmarkStart w:id="95" w:name="_Toc409790824"/>
      <w:r w:rsidRPr="002B7ED3">
        <w:t xml:space="preserve">D4 pielikums: </w:t>
      </w:r>
      <w:r w:rsidR="006E3FC1" w:rsidRPr="002B7ED3">
        <w:t>Galveno s</w:t>
      </w:r>
      <w:r w:rsidRPr="002B7ED3">
        <w:t>peciālistu saraksta veidne</w:t>
      </w:r>
      <w:bookmarkEnd w:id="95"/>
    </w:p>
    <w:p w14:paraId="1C11E8C5" w14:textId="77777777" w:rsidR="005E5422" w:rsidRPr="002B7ED3" w:rsidRDefault="005E5422" w:rsidP="005E5422">
      <w:pPr>
        <w:pStyle w:val="Apakpunkts"/>
        <w:numPr>
          <w:ilvl w:val="0"/>
          <w:numId w:val="0"/>
        </w:numPr>
      </w:pPr>
    </w:p>
    <w:p w14:paraId="761B8E3A" w14:textId="77777777" w:rsidR="005E5422" w:rsidRPr="002B7ED3" w:rsidRDefault="00C75B64" w:rsidP="00C75B64">
      <w:pPr>
        <w:pStyle w:val="Apakpunkts"/>
        <w:numPr>
          <w:ilvl w:val="0"/>
          <w:numId w:val="0"/>
        </w:numPr>
        <w:jc w:val="both"/>
      </w:pPr>
      <w:r w:rsidRPr="002B7ED3">
        <w:rPr>
          <w:rFonts w:ascii="Arial Narrow" w:hAnsi="Arial Narrow"/>
          <w:b w:val="0"/>
          <w:i/>
          <w:szCs w:val="20"/>
        </w:rPr>
        <w:t>Par Pretendenta piedāvātajiem speciālistiem Pretendents norāda informāciju par veiktajiem pakalp</w:t>
      </w:r>
      <w:r w:rsidR="00CE4E22" w:rsidRPr="002B7ED3">
        <w:rPr>
          <w:rFonts w:ascii="Arial Narrow" w:hAnsi="Arial Narrow"/>
          <w:b w:val="0"/>
          <w:i/>
          <w:szCs w:val="20"/>
        </w:rPr>
        <w:t>o</w:t>
      </w:r>
      <w:r w:rsidRPr="002B7ED3">
        <w:rPr>
          <w:rFonts w:ascii="Arial Narrow" w:hAnsi="Arial Narrow"/>
          <w:b w:val="0"/>
          <w:i/>
          <w:szCs w:val="20"/>
        </w:rPr>
        <w:t>j</w:t>
      </w:r>
      <w:r w:rsidR="00390FC6" w:rsidRPr="002B7ED3">
        <w:rPr>
          <w:rFonts w:ascii="Arial Narrow" w:hAnsi="Arial Narrow"/>
          <w:b w:val="0"/>
          <w:i/>
          <w:szCs w:val="20"/>
        </w:rPr>
        <w:t xml:space="preserve">umiem, kuri apliecina Nolikumā </w:t>
      </w:r>
      <w:r w:rsidRPr="002B7ED3">
        <w:rPr>
          <w:rFonts w:ascii="Arial Narrow" w:hAnsi="Arial Narrow"/>
          <w:b w:val="0"/>
          <w:i/>
          <w:szCs w:val="20"/>
        </w:rPr>
        <w:t>prasīto pieredzi</w:t>
      </w:r>
    </w:p>
    <w:p w14:paraId="1A2C3DE9" w14:textId="77777777" w:rsidR="005E5422" w:rsidRPr="002B7ED3" w:rsidRDefault="005E5422" w:rsidP="005E5422">
      <w:pPr>
        <w:pStyle w:val="Apakpunkts"/>
        <w:numPr>
          <w:ilvl w:val="0"/>
          <w:numId w:val="0"/>
        </w:numPr>
      </w:pPr>
    </w:p>
    <w:p w14:paraId="2E4FCA6B" w14:textId="77777777" w:rsidR="005E5422" w:rsidRPr="002B7ED3" w:rsidRDefault="005E5422" w:rsidP="00F31150">
      <w:pPr>
        <w:pStyle w:val="Apakpunkts"/>
        <w:numPr>
          <w:ilvl w:val="0"/>
          <w:numId w:val="0"/>
        </w:numPr>
        <w:jc w:val="center"/>
      </w:pPr>
      <w:r w:rsidRPr="002B7ED3">
        <w:t>GALVENO SPECIĀLISTU SARAKSTS</w:t>
      </w:r>
    </w:p>
    <w:p w14:paraId="46153C3E" w14:textId="77777777" w:rsidR="005E5422" w:rsidRPr="002B7ED3" w:rsidRDefault="005E5422" w:rsidP="005E5422">
      <w:pPr>
        <w:pStyle w:val="Apakpunkts"/>
        <w:numPr>
          <w:ilvl w:val="0"/>
          <w:numId w:val="0"/>
        </w:num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93"/>
        <w:gridCol w:w="1134"/>
        <w:gridCol w:w="1275"/>
        <w:gridCol w:w="1276"/>
        <w:gridCol w:w="2194"/>
      </w:tblGrid>
      <w:tr w:rsidR="00371608" w:rsidRPr="002B7ED3" w14:paraId="0DEF85A0" w14:textId="77777777" w:rsidTr="00B7270A">
        <w:trPr>
          <w:cantSplit/>
          <w:trHeight w:val="3654"/>
        </w:trPr>
        <w:tc>
          <w:tcPr>
            <w:tcW w:w="1696" w:type="dxa"/>
            <w:tcBorders>
              <w:top w:val="single" w:sz="4" w:space="0" w:color="auto"/>
              <w:left w:val="single" w:sz="4" w:space="0" w:color="auto"/>
              <w:bottom w:val="single" w:sz="4" w:space="0" w:color="auto"/>
              <w:right w:val="single" w:sz="4" w:space="0" w:color="auto"/>
            </w:tcBorders>
            <w:vAlign w:val="center"/>
          </w:tcPr>
          <w:p w14:paraId="37B4FA67" w14:textId="77777777" w:rsidR="00371608" w:rsidRPr="002B7ED3" w:rsidRDefault="00371608" w:rsidP="006545B4">
            <w:pPr>
              <w:pStyle w:val="Header"/>
              <w:tabs>
                <w:tab w:val="left" w:pos="720"/>
              </w:tabs>
              <w:ind w:left="390" w:hanging="390"/>
              <w:jc w:val="center"/>
              <w:rPr>
                <w:rFonts w:ascii="Arial" w:hAnsi="Arial" w:cs="Arial"/>
                <w:b/>
                <w:sz w:val="16"/>
                <w:szCs w:val="16"/>
              </w:rPr>
            </w:pPr>
            <w:r w:rsidRPr="002B7ED3">
              <w:rPr>
                <w:rFonts w:ascii="Arial" w:hAnsi="Arial" w:cs="Arial"/>
                <w:b/>
                <w:sz w:val="16"/>
                <w:szCs w:val="16"/>
              </w:rPr>
              <w:t>Galvenais</w:t>
            </w:r>
          </w:p>
          <w:p w14:paraId="34F72021" w14:textId="77777777" w:rsidR="00371608" w:rsidRPr="002B7ED3" w:rsidRDefault="00371608" w:rsidP="006545B4">
            <w:pPr>
              <w:pStyle w:val="Header"/>
              <w:tabs>
                <w:tab w:val="left" w:pos="720"/>
              </w:tabs>
              <w:ind w:left="390" w:hanging="390"/>
              <w:jc w:val="center"/>
              <w:rPr>
                <w:rFonts w:ascii="Arial" w:hAnsi="Arial" w:cs="Arial"/>
                <w:b/>
                <w:sz w:val="16"/>
                <w:szCs w:val="16"/>
              </w:rPr>
            </w:pPr>
            <w:r w:rsidRPr="002B7ED3">
              <w:rPr>
                <w:rFonts w:ascii="Arial" w:hAnsi="Arial" w:cs="Arial"/>
                <w:b/>
                <w:sz w:val="16"/>
                <w:szCs w:val="16"/>
              </w:rPr>
              <w:t>speciālists</w:t>
            </w:r>
          </w:p>
        </w:tc>
        <w:tc>
          <w:tcPr>
            <w:tcW w:w="993" w:type="dxa"/>
            <w:tcBorders>
              <w:top w:val="single" w:sz="4" w:space="0" w:color="auto"/>
              <w:left w:val="single" w:sz="4" w:space="0" w:color="auto"/>
              <w:bottom w:val="single" w:sz="4" w:space="0" w:color="auto"/>
              <w:right w:val="single" w:sz="4" w:space="0" w:color="auto"/>
            </w:tcBorders>
            <w:vAlign w:val="center"/>
          </w:tcPr>
          <w:p w14:paraId="07985C3F" w14:textId="77777777" w:rsidR="00371608" w:rsidRPr="002B7ED3" w:rsidRDefault="00371608" w:rsidP="006545B4">
            <w:pPr>
              <w:pStyle w:val="Header"/>
              <w:tabs>
                <w:tab w:val="left" w:pos="720"/>
              </w:tabs>
              <w:jc w:val="center"/>
              <w:rPr>
                <w:rFonts w:ascii="Arial" w:hAnsi="Arial" w:cs="Arial"/>
                <w:b/>
                <w:sz w:val="16"/>
                <w:szCs w:val="16"/>
              </w:rPr>
            </w:pPr>
            <w:r w:rsidRPr="002B7ED3">
              <w:rPr>
                <w:rFonts w:ascii="Arial" w:hAnsi="Arial" w:cs="Arial"/>
                <w:b/>
                <w:sz w:val="16"/>
                <w:szCs w:val="16"/>
              </w:rPr>
              <w:t>Vārds un uzvārds</w:t>
            </w:r>
          </w:p>
        </w:tc>
        <w:tc>
          <w:tcPr>
            <w:tcW w:w="1134" w:type="dxa"/>
            <w:tcBorders>
              <w:top w:val="single" w:sz="4" w:space="0" w:color="auto"/>
              <w:left w:val="single" w:sz="4" w:space="0" w:color="auto"/>
              <w:bottom w:val="single" w:sz="4" w:space="0" w:color="auto"/>
              <w:right w:val="single" w:sz="4" w:space="0" w:color="auto"/>
            </w:tcBorders>
            <w:vAlign w:val="center"/>
          </w:tcPr>
          <w:p w14:paraId="7B179095" w14:textId="77777777" w:rsidR="00371608" w:rsidRPr="002B7ED3" w:rsidRDefault="00371608" w:rsidP="006545B4">
            <w:pPr>
              <w:pStyle w:val="Header"/>
              <w:tabs>
                <w:tab w:val="left" w:pos="720"/>
              </w:tabs>
              <w:jc w:val="center"/>
              <w:rPr>
                <w:rFonts w:ascii="Arial" w:hAnsi="Arial" w:cs="Arial"/>
                <w:b/>
                <w:sz w:val="16"/>
                <w:szCs w:val="16"/>
              </w:rPr>
            </w:pPr>
            <w:r w:rsidRPr="002B7ED3">
              <w:rPr>
                <w:rFonts w:ascii="Arial" w:hAnsi="Arial" w:cs="Arial"/>
                <w:b/>
                <w:sz w:val="16"/>
                <w:szCs w:val="16"/>
              </w:rPr>
              <w:t xml:space="preserve">Sertifikāta numurs </w:t>
            </w:r>
          </w:p>
        </w:tc>
        <w:tc>
          <w:tcPr>
            <w:tcW w:w="1275" w:type="dxa"/>
            <w:tcBorders>
              <w:top w:val="single" w:sz="4" w:space="0" w:color="auto"/>
              <w:left w:val="single" w:sz="4" w:space="0" w:color="auto"/>
              <w:bottom w:val="single" w:sz="4" w:space="0" w:color="auto"/>
              <w:right w:val="single" w:sz="4" w:space="0" w:color="auto"/>
            </w:tcBorders>
            <w:vAlign w:val="center"/>
          </w:tcPr>
          <w:p w14:paraId="5212B111" w14:textId="77777777" w:rsidR="00371608" w:rsidRPr="002B7ED3" w:rsidRDefault="00371608" w:rsidP="006545B4">
            <w:pPr>
              <w:pStyle w:val="Header"/>
              <w:tabs>
                <w:tab w:val="left" w:pos="720"/>
              </w:tabs>
              <w:jc w:val="center"/>
              <w:rPr>
                <w:rFonts w:ascii="Arial" w:hAnsi="Arial" w:cs="Arial"/>
                <w:b/>
                <w:sz w:val="16"/>
                <w:szCs w:val="16"/>
              </w:rPr>
            </w:pPr>
            <w:r w:rsidRPr="002B7ED3">
              <w:rPr>
                <w:rFonts w:ascii="Arial" w:hAnsi="Arial" w:cs="Arial"/>
                <w:b/>
                <w:sz w:val="16"/>
                <w:szCs w:val="16"/>
              </w:rPr>
              <w:t>Izglītība atbilstoši Nolikumā noteiktajām prasībām</w:t>
            </w:r>
          </w:p>
        </w:tc>
        <w:tc>
          <w:tcPr>
            <w:tcW w:w="1276" w:type="dxa"/>
            <w:tcBorders>
              <w:top w:val="single" w:sz="4" w:space="0" w:color="auto"/>
              <w:left w:val="single" w:sz="4" w:space="0" w:color="auto"/>
              <w:bottom w:val="single" w:sz="4" w:space="0" w:color="auto"/>
              <w:right w:val="single" w:sz="4" w:space="0" w:color="auto"/>
            </w:tcBorders>
            <w:vAlign w:val="center"/>
          </w:tcPr>
          <w:p w14:paraId="321FCCA4" w14:textId="77777777" w:rsidR="00371608" w:rsidRPr="002B7ED3" w:rsidRDefault="00371608" w:rsidP="006545B4">
            <w:pPr>
              <w:pStyle w:val="Header"/>
              <w:tabs>
                <w:tab w:val="left" w:pos="720"/>
              </w:tabs>
              <w:jc w:val="center"/>
              <w:rPr>
                <w:rFonts w:ascii="Arial" w:hAnsi="Arial" w:cs="Arial"/>
                <w:b/>
                <w:sz w:val="16"/>
                <w:szCs w:val="16"/>
              </w:rPr>
            </w:pPr>
            <w:r w:rsidRPr="002B7ED3">
              <w:rPr>
                <w:rFonts w:ascii="Arial" w:hAnsi="Arial" w:cs="Arial"/>
                <w:b/>
                <w:sz w:val="16"/>
                <w:szCs w:val="16"/>
              </w:rPr>
              <w:t>Profesionālā pieredze atbilstoši Nolikumā noteiktajām prasībām</w:t>
            </w:r>
          </w:p>
        </w:tc>
        <w:tc>
          <w:tcPr>
            <w:tcW w:w="2194" w:type="dxa"/>
            <w:tcBorders>
              <w:top w:val="single" w:sz="4" w:space="0" w:color="auto"/>
              <w:left w:val="single" w:sz="4" w:space="0" w:color="auto"/>
              <w:bottom w:val="single" w:sz="4" w:space="0" w:color="auto"/>
              <w:right w:val="single" w:sz="4" w:space="0" w:color="auto"/>
            </w:tcBorders>
            <w:vAlign w:val="center"/>
          </w:tcPr>
          <w:p w14:paraId="08FA85E6" w14:textId="77777777" w:rsidR="00371608" w:rsidRPr="002B7ED3" w:rsidRDefault="00371608" w:rsidP="006545B4">
            <w:pPr>
              <w:pStyle w:val="Header"/>
              <w:tabs>
                <w:tab w:val="left" w:pos="720"/>
              </w:tabs>
              <w:jc w:val="center"/>
              <w:rPr>
                <w:rFonts w:ascii="Arial" w:hAnsi="Arial" w:cs="Arial"/>
                <w:b/>
                <w:sz w:val="16"/>
                <w:szCs w:val="16"/>
              </w:rPr>
            </w:pPr>
            <w:r w:rsidRPr="002B7ED3">
              <w:rPr>
                <w:rFonts w:ascii="Arial" w:hAnsi="Arial" w:cs="Arial"/>
                <w:b/>
                <w:sz w:val="16"/>
                <w:szCs w:val="16"/>
              </w:rPr>
              <w:t>Statuss (</w:t>
            </w:r>
            <w:r w:rsidR="002C7AD8" w:rsidRPr="002B7ED3">
              <w:rPr>
                <w:rFonts w:ascii="Arial" w:hAnsi="Arial" w:cs="Arial"/>
                <w:b/>
                <w:sz w:val="16"/>
                <w:szCs w:val="16"/>
              </w:rPr>
              <w:t>Pretenden</w:t>
            </w:r>
            <w:r w:rsidRPr="002B7ED3">
              <w:rPr>
                <w:rFonts w:ascii="Arial" w:hAnsi="Arial" w:cs="Arial"/>
                <w:b/>
                <w:sz w:val="16"/>
                <w:szCs w:val="16"/>
              </w:rPr>
              <w:t>ts, personālsabiedrības biedrs, personu apvienības dalībnieks vai apakšuzņēmējs</w:t>
            </w:r>
            <w:r w:rsidR="006545B4" w:rsidRPr="002B7ED3">
              <w:rPr>
                <w:rFonts w:ascii="Arial" w:hAnsi="Arial" w:cs="Arial"/>
                <w:b/>
                <w:sz w:val="16"/>
                <w:szCs w:val="16"/>
              </w:rPr>
              <w:t>/Persona</w:t>
            </w:r>
            <w:r w:rsidRPr="002B7ED3">
              <w:rPr>
                <w:rFonts w:ascii="Arial" w:hAnsi="Arial" w:cs="Arial"/>
                <w:b/>
                <w:sz w:val="16"/>
                <w:szCs w:val="16"/>
              </w:rPr>
              <w:t xml:space="preserve"> (Norādīt statusu) vai šo personu darbinieks vai darba ņēmējs</w:t>
            </w:r>
            <w:r w:rsidR="00E850EF" w:rsidRPr="002B7ED3">
              <w:rPr>
                <w:rFonts w:ascii="Arial" w:hAnsi="Arial" w:cs="Arial"/>
                <w:b/>
                <w:sz w:val="16"/>
                <w:szCs w:val="16"/>
              </w:rPr>
              <w:t>, vai darba vai uzņēmuma līgums tiks noslēgts, ja pretendentam tiks piešķirtas tiesības slēgt iepirkuma līgumu</w:t>
            </w:r>
            <w:r w:rsidRPr="002B7ED3">
              <w:rPr>
                <w:rFonts w:ascii="Arial" w:hAnsi="Arial" w:cs="Arial"/>
                <w:b/>
                <w:sz w:val="16"/>
                <w:szCs w:val="16"/>
              </w:rPr>
              <w:t xml:space="preserve"> (Norādīt personas statusu, nosaukumu un speciālista statusu)</w:t>
            </w:r>
          </w:p>
        </w:tc>
      </w:tr>
      <w:tr w:rsidR="00371608" w:rsidRPr="002B7ED3" w14:paraId="732BFF25" w14:textId="77777777" w:rsidTr="00B7270A">
        <w:trPr>
          <w:trHeight w:val="284"/>
        </w:trPr>
        <w:tc>
          <w:tcPr>
            <w:tcW w:w="1696" w:type="dxa"/>
            <w:tcBorders>
              <w:top w:val="single" w:sz="4" w:space="0" w:color="auto"/>
              <w:left w:val="single" w:sz="4" w:space="0" w:color="auto"/>
              <w:bottom w:val="single" w:sz="4" w:space="0" w:color="auto"/>
              <w:right w:val="single" w:sz="4" w:space="0" w:color="auto"/>
            </w:tcBorders>
            <w:vAlign w:val="center"/>
          </w:tcPr>
          <w:p w14:paraId="791C25D1" w14:textId="3D3B2C32" w:rsidR="00371608" w:rsidRPr="002B7ED3" w:rsidRDefault="00615AD7" w:rsidP="007D0858">
            <w:pPr>
              <w:pStyle w:val="Header"/>
              <w:tabs>
                <w:tab w:val="left" w:pos="720"/>
              </w:tabs>
              <w:rPr>
                <w:rFonts w:ascii="Arial" w:hAnsi="Arial" w:cs="Arial"/>
                <w:sz w:val="20"/>
                <w:szCs w:val="20"/>
              </w:rPr>
            </w:pPr>
            <w:r>
              <w:rPr>
                <w:rFonts w:ascii="Arial" w:hAnsi="Arial" w:cs="Arial"/>
                <w:sz w:val="20"/>
                <w:szCs w:val="20"/>
              </w:rPr>
              <w:t>Specialistu saraksts, atbilstoši nolikumam</w:t>
            </w:r>
          </w:p>
        </w:tc>
        <w:tc>
          <w:tcPr>
            <w:tcW w:w="993" w:type="dxa"/>
            <w:tcBorders>
              <w:top w:val="single" w:sz="4" w:space="0" w:color="auto"/>
              <w:left w:val="single" w:sz="4" w:space="0" w:color="auto"/>
              <w:bottom w:val="single" w:sz="4" w:space="0" w:color="auto"/>
              <w:right w:val="single" w:sz="4" w:space="0" w:color="auto"/>
            </w:tcBorders>
            <w:vAlign w:val="center"/>
          </w:tcPr>
          <w:p w14:paraId="47E3C8BF" w14:textId="77777777" w:rsidR="00371608" w:rsidRPr="002B7ED3" w:rsidRDefault="00371608" w:rsidP="007D4839">
            <w:pPr>
              <w:pStyle w:val="Header"/>
              <w:tabs>
                <w:tab w:val="left" w:pos="720"/>
              </w:tabs>
              <w:jc w:val="center"/>
              <w:rPr>
                <w:rFonts w:ascii="Arial" w:hAnsi="Arial" w:cs="Arial"/>
                <w:sz w:val="20"/>
                <w:szCs w:val="20"/>
                <w:highlight w:val="lightGray"/>
              </w:rPr>
            </w:pPr>
            <w:r w:rsidRPr="002B7ED3">
              <w:rPr>
                <w:rFonts w:ascii="Arial" w:hAnsi="Arial" w:cs="Arial"/>
                <w:sz w:val="20"/>
                <w:szCs w:val="20"/>
                <w:highlight w:val="lightGray"/>
              </w:rPr>
              <w:t>&lt;…&gt;</w:t>
            </w:r>
          </w:p>
        </w:tc>
        <w:tc>
          <w:tcPr>
            <w:tcW w:w="1134" w:type="dxa"/>
            <w:tcBorders>
              <w:top w:val="single" w:sz="4" w:space="0" w:color="auto"/>
              <w:left w:val="single" w:sz="4" w:space="0" w:color="auto"/>
              <w:bottom w:val="single" w:sz="4" w:space="0" w:color="auto"/>
              <w:right w:val="single" w:sz="4" w:space="0" w:color="auto"/>
            </w:tcBorders>
            <w:vAlign w:val="center"/>
          </w:tcPr>
          <w:p w14:paraId="0899311D" w14:textId="77777777" w:rsidR="00371608" w:rsidRPr="002B7ED3" w:rsidRDefault="00371608" w:rsidP="007D4839">
            <w:pPr>
              <w:pStyle w:val="Header"/>
              <w:tabs>
                <w:tab w:val="left" w:pos="720"/>
              </w:tabs>
              <w:jc w:val="center"/>
              <w:rPr>
                <w:rFonts w:ascii="Arial" w:hAnsi="Arial" w:cs="Arial"/>
                <w:sz w:val="20"/>
                <w:szCs w:val="20"/>
                <w:highlight w:val="lightGray"/>
              </w:rPr>
            </w:pPr>
            <w:r w:rsidRPr="002B7ED3">
              <w:rPr>
                <w:rFonts w:ascii="Arial" w:hAnsi="Arial" w:cs="Arial"/>
                <w:sz w:val="20"/>
                <w:szCs w:val="20"/>
                <w:highlight w:val="lightGray"/>
              </w:rPr>
              <w:t>&lt;…&gt;</w:t>
            </w:r>
          </w:p>
        </w:tc>
        <w:tc>
          <w:tcPr>
            <w:tcW w:w="1275" w:type="dxa"/>
            <w:tcBorders>
              <w:top w:val="single" w:sz="4" w:space="0" w:color="auto"/>
              <w:left w:val="single" w:sz="4" w:space="0" w:color="auto"/>
              <w:bottom w:val="single" w:sz="4" w:space="0" w:color="auto"/>
              <w:right w:val="single" w:sz="4" w:space="0" w:color="auto"/>
            </w:tcBorders>
          </w:tcPr>
          <w:p w14:paraId="77FDE452" w14:textId="77777777" w:rsidR="00371608" w:rsidRPr="002B7ED3" w:rsidRDefault="00B7270A" w:rsidP="007D4839">
            <w:pPr>
              <w:pStyle w:val="Header"/>
              <w:tabs>
                <w:tab w:val="left" w:pos="720"/>
              </w:tabs>
              <w:jc w:val="center"/>
              <w:rPr>
                <w:rFonts w:ascii="Arial" w:hAnsi="Arial" w:cs="Arial"/>
                <w:sz w:val="20"/>
                <w:szCs w:val="20"/>
              </w:rPr>
            </w:pPr>
            <w:r w:rsidRPr="002B7ED3">
              <w:rPr>
                <w:rFonts w:ascii="Arial" w:hAnsi="Arial" w:cs="Arial"/>
                <w:sz w:val="20"/>
                <w:szCs w:val="20"/>
                <w:highlight w:val="lightGray"/>
              </w:rPr>
              <w:t>&lt;…&gt;</w:t>
            </w:r>
          </w:p>
        </w:tc>
        <w:tc>
          <w:tcPr>
            <w:tcW w:w="1276" w:type="dxa"/>
            <w:tcBorders>
              <w:top w:val="single" w:sz="4" w:space="0" w:color="auto"/>
              <w:left w:val="single" w:sz="4" w:space="0" w:color="auto"/>
              <w:bottom w:val="single" w:sz="4" w:space="0" w:color="auto"/>
              <w:right w:val="single" w:sz="4" w:space="0" w:color="auto"/>
            </w:tcBorders>
            <w:vAlign w:val="center"/>
          </w:tcPr>
          <w:p w14:paraId="622D263B" w14:textId="77777777" w:rsidR="00371608" w:rsidRPr="002B7ED3" w:rsidRDefault="00371608" w:rsidP="007D4839">
            <w:pPr>
              <w:pStyle w:val="Header"/>
              <w:tabs>
                <w:tab w:val="left" w:pos="720"/>
              </w:tabs>
              <w:jc w:val="center"/>
              <w:rPr>
                <w:rFonts w:ascii="Arial" w:hAnsi="Arial" w:cs="Arial"/>
                <w:sz w:val="20"/>
                <w:szCs w:val="20"/>
                <w:highlight w:val="lightGray"/>
              </w:rPr>
            </w:pPr>
            <w:r w:rsidRPr="002B7ED3">
              <w:rPr>
                <w:rFonts w:ascii="Arial" w:hAnsi="Arial" w:cs="Arial"/>
                <w:sz w:val="20"/>
                <w:szCs w:val="20"/>
                <w:highlight w:val="lightGray"/>
              </w:rPr>
              <w:t>&lt;…&gt;</w:t>
            </w:r>
          </w:p>
        </w:tc>
        <w:tc>
          <w:tcPr>
            <w:tcW w:w="2194" w:type="dxa"/>
            <w:tcBorders>
              <w:top w:val="single" w:sz="4" w:space="0" w:color="auto"/>
              <w:left w:val="single" w:sz="4" w:space="0" w:color="auto"/>
              <w:bottom w:val="single" w:sz="4" w:space="0" w:color="auto"/>
              <w:right w:val="single" w:sz="4" w:space="0" w:color="auto"/>
            </w:tcBorders>
            <w:vAlign w:val="center"/>
          </w:tcPr>
          <w:p w14:paraId="79209CCB" w14:textId="77777777" w:rsidR="00371608" w:rsidRPr="002B7ED3" w:rsidRDefault="00371608" w:rsidP="007D4839">
            <w:pPr>
              <w:pStyle w:val="Header"/>
              <w:tabs>
                <w:tab w:val="left" w:pos="720"/>
              </w:tabs>
              <w:jc w:val="center"/>
              <w:rPr>
                <w:rFonts w:ascii="Arial" w:hAnsi="Arial" w:cs="Arial"/>
                <w:sz w:val="20"/>
                <w:szCs w:val="20"/>
                <w:highlight w:val="lightGray"/>
              </w:rPr>
            </w:pPr>
            <w:r w:rsidRPr="002B7ED3">
              <w:rPr>
                <w:rFonts w:ascii="Arial" w:hAnsi="Arial" w:cs="Arial"/>
                <w:sz w:val="20"/>
                <w:szCs w:val="20"/>
                <w:highlight w:val="lightGray"/>
              </w:rPr>
              <w:t>&lt;…&gt;</w:t>
            </w:r>
          </w:p>
        </w:tc>
      </w:tr>
    </w:tbl>
    <w:p w14:paraId="5611E8A1" w14:textId="77777777" w:rsidR="005E5422" w:rsidRPr="002B7ED3" w:rsidRDefault="005E5422" w:rsidP="005E5422">
      <w:pPr>
        <w:pStyle w:val="Apakpunkts"/>
        <w:numPr>
          <w:ilvl w:val="0"/>
          <w:numId w:val="0"/>
        </w:numPr>
      </w:pPr>
    </w:p>
    <w:p w14:paraId="081639DD" w14:textId="77777777" w:rsidR="0018720A" w:rsidRPr="002B7ED3" w:rsidRDefault="0018390E" w:rsidP="0009738E">
      <w:pPr>
        <w:pStyle w:val="Punkts"/>
        <w:numPr>
          <w:ilvl w:val="0"/>
          <w:numId w:val="0"/>
        </w:numPr>
        <w:jc w:val="right"/>
      </w:pPr>
      <w:r w:rsidRPr="002B7ED3">
        <w:br w:type="page"/>
      </w:r>
      <w:bookmarkStart w:id="96" w:name="_Toc409790825"/>
      <w:r w:rsidR="00FA35A7" w:rsidRPr="002B7ED3">
        <w:t>D</w:t>
      </w:r>
      <w:r w:rsidR="007D4839" w:rsidRPr="002B7ED3">
        <w:t>5</w:t>
      </w:r>
      <w:r w:rsidR="00FA35A7" w:rsidRPr="002B7ED3">
        <w:t xml:space="preserve"> </w:t>
      </w:r>
      <w:r w:rsidR="00CB35A4" w:rsidRPr="002B7ED3">
        <w:t xml:space="preserve">pielikums: </w:t>
      </w:r>
      <w:r w:rsidR="0018720A" w:rsidRPr="002B7ED3">
        <w:t>CV veidne</w:t>
      </w:r>
      <w:bookmarkEnd w:id="96"/>
    </w:p>
    <w:p w14:paraId="57B690CD" w14:textId="77777777" w:rsidR="008C34F9" w:rsidRPr="002B7ED3" w:rsidRDefault="008C34F9" w:rsidP="0009738E">
      <w:pPr>
        <w:pStyle w:val="Apakpunkts"/>
        <w:numPr>
          <w:ilvl w:val="0"/>
          <w:numId w:val="0"/>
        </w:numPr>
        <w:jc w:val="center"/>
        <w:rPr>
          <w:b w:val="0"/>
        </w:rPr>
      </w:pPr>
    </w:p>
    <w:p w14:paraId="11DDE72F" w14:textId="77777777" w:rsidR="008C34F9" w:rsidRPr="002B7ED3" w:rsidRDefault="00CE4E22" w:rsidP="00CE4E22">
      <w:pPr>
        <w:pStyle w:val="Nodaa"/>
        <w:jc w:val="both"/>
        <w:rPr>
          <w:b w:val="0"/>
          <w:i/>
          <w:iCs/>
        </w:rPr>
      </w:pPr>
      <w:r w:rsidRPr="002B7ED3">
        <w:rPr>
          <w:rFonts w:ascii="Arial Narrow" w:hAnsi="Arial Narrow"/>
          <w:b w:val="0"/>
          <w:i/>
          <w:szCs w:val="20"/>
        </w:rPr>
        <w:t xml:space="preserve">Par Pretendenta piedāvātajiem speciālistiem Pretendents norāda tādu informāciju, kas apliecina Nolikuma </w:t>
      </w:r>
      <w:r w:rsidR="00B7270A" w:rsidRPr="002B7ED3">
        <w:rPr>
          <w:rFonts w:ascii="Arial Narrow" w:hAnsi="Arial Narrow"/>
          <w:b w:val="0"/>
          <w:i/>
          <w:szCs w:val="20"/>
        </w:rPr>
        <w:t xml:space="preserve">prasīto galveno </w:t>
      </w:r>
      <w:r w:rsidRPr="002B7ED3">
        <w:rPr>
          <w:rFonts w:ascii="Arial Narrow" w:hAnsi="Arial Narrow"/>
          <w:b w:val="0"/>
          <w:i/>
          <w:szCs w:val="20"/>
        </w:rPr>
        <w:t>speciālistu pieredzi</w:t>
      </w:r>
    </w:p>
    <w:p w14:paraId="08FAC055" w14:textId="77777777" w:rsidR="008C34F9" w:rsidRPr="002B7ED3" w:rsidRDefault="008C34F9" w:rsidP="0009738E">
      <w:pPr>
        <w:pStyle w:val="BodyText"/>
        <w:spacing w:after="0"/>
        <w:jc w:val="center"/>
        <w:rPr>
          <w:rFonts w:ascii="Arial" w:hAnsi="Arial" w:cs="Arial"/>
          <w:sz w:val="20"/>
        </w:rPr>
      </w:pPr>
    </w:p>
    <w:p w14:paraId="16B13095" w14:textId="77777777" w:rsidR="008C34F9" w:rsidRPr="002B7ED3" w:rsidRDefault="008C34F9" w:rsidP="001121D4">
      <w:pPr>
        <w:pStyle w:val="BodyText"/>
        <w:numPr>
          <w:ilvl w:val="3"/>
          <w:numId w:val="29"/>
        </w:numPr>
        <w:tabs>
          <w:tab w:val="clear" w:pos="3600"/>
        </w:tabs>
        <w:spacing w:after="0"/>
        <w:ind w:left="567"/>
        <w:jc w:val="both"/>
        <w:rPr>
          <w:rFonts w:ascii="Arial" w:hAnsi="Arial" w:cs="Arial"/>
          <w:b/>
          <w:sz w:val="20"/>
        </w:rPr>
      </w:pPr>
      <w:r w:rsidRPr="002B7ED3">
        <w:rPr>
          <w:rFonts w:ascii="Arial" w:hAnsi="Arial" w:cs="Arial"/>
          <w:b/>
          <w:sz w:val="20"/>
        </w:rPr>
        <w:t>Uzvārds:</w:t>
      </w:r>
    </w:p>
    <w:p w14:paraId="26A18458" w14:textId="77777777" w:rsidR="008C34F9" w:rsidRPr="002B7ED3" w:rsidRDefault="008C34F9" w:rsidP="001121D4">
      <w:pPr>
        <w:pStyle w:val="BodyText"/>
        <w:numPr>
          <w:ilvl w:val="3"/>
          <w:numId w:val="29"/>
        </w:numPr>
        <w:tabs>
          <w:tab w:val="clear" w:pos="3600"/>
        </w:tabs>
        <w:spacing w:after="0"/>
        <w:ind w:left="567"/>
        <w:jc w:val="both"/>
        <w:rPr>
          <w:rFonts w:ascii="Arial" w:hAnsi="Arial" w:cs="Arial"/>
          <w:b/>
          <w:sz w:val="20"/>
        </w:rPr>
      </w:pPr>
      <w:r w:rsidRPr="002B7ED3">
        <w:rPr>
          <w:rFonts w:ascii="Arial" w:hAnsi="Arial" w:cs="Arial"/>
          <w:b/>
          <w:sz w:val="20"/>
        </w:rPr>
        <w:t>Vārds:</w:t>
      </w:r>
    </w:p>
    <w:p w14:paraId="1D5EF0FF" w14:textId="77777777" w:rsidR="008C34F9" w:rsidRPr="002B7ED3" w:rsidRDefault="008C34F9" w:rsidP="001121D4">
      <w:pPr>
        <w:pStyle w:val="BodyText"/>
        <w:numPr>
          <w:ilvl w:val="3"/>
          <w:numId w:val="29"/>
        </w:numPr>
        <w:tabs>
          <w:tab w:val="clear" w:pos="3600"/>
        </w:tabs>
        <w:spacing w:after="0"/>
        <w:ind w:left="567"/>
        <w:jc w:val="both"/>
        <w:rPr>
          <w:rFonts w:ascii="Arial" w:hAnsi="Arial" w:cs="Arial"/>
          <w:b/>
          <w:sz w:val="20"/>
        </w:rPr>
      </w:pPr>
      <w:r w:rsidRPr="002B7ED3">
        <w:rPr>
          <w:rFonts w:ascii="Arial" w:hAnsi="Arial" w:cs="Arial"/>
          <w:b/>
          <w:sz w:val="20"/>
        </w:rPr>
        <w:t>Izglītība:</w:t>
      </w:r>
    </w:p>
    <w:p w14:paraId="5E5035FC" w14:textId="77777777" w:rsidR="008C34F9" w:rsidRPr="002B7ED3"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4E06C3" w:rsidRPr="002B7ED3" w14:paraId="061440A5" w14:textId="77777777">
        <w:trPr>
          <w:trHeight w:hRule="exact" w:val="567"/>
        </w:trPr>
        <w:tc>
          <w:tcPr>
            <w:tcW w:w="0" w:type="auto"/>
            <w:vAlign w:val="center"/>
          </w:tcPr>
          <w:p w14:paraId="4633EC19" w14:textId="77777777" w:rsidR="004E06C3" w:rsidRPr="002B7ED3" w:rsidRDefault="004E06C3" w:rsidP="004E06C3">
            <w:pPr>
              <w:pStyle w:val="BodyText"/>
              <w:spacing w:after="0"/>
              <w:jc w:val="center"/>
              <w:rPr>
                <w:rFonts w:ascii="Arial" w:hAnsi="Arial" w:cs="Arial"/>
                <w:b/>
                <w:bCs/>
                <w:sz w:val="20"/>
              </w:rPr>
            </w:pPr>
            <w:r w:rsidRPr="002B7ED3">
              <w:rPr>
                <w:rFonts w:ascii="Arial" w:hAnsi="Arial" w:cs="Arial"/>
                <w:b/>
                <w:bCs/>
                <w:sz w:val="20"/>
              </w:rPr>
              <w:t>Izglītības iestāde</w:t>
            </w:r>
          </w:p>
        </w:tc>
        <w:tc>
          <w:tcPr>
            <w:tcW w:w="0" w:type="auto"/>
            <w:vAlign w:val="center"/>
          </w:tcPr>
          <w:p w14:paraId="50F555F8" w14:textId="77777777" w:rsidR="004E06C3" w:rsidRPr="002B7ED3" w:rsidRDefault="004E06C3" w:rsidP="004E06C3">
            <w:pPr>
              <w:pStyle w:val="BodyText"/>
              <w:spacing w:after="0"/>
              <w:jc w:val="center"/>
              <w:rPr>
                <w:rFonts w:ascii="Arial" w:hAnsi="Arial" w:cs="Arial"/>
                <w:b/>
                <w:bCs/>
                <w:sz w:val="20"/>
              </w:rPr>
            </w:pPr>
            <w:r w:rsidRPr="002B7ED3">
              <w:rPr>
                <w:rFonts w:ascii="Arial" w:hAnsi="Arial" w:cs="Arial"/>
                <w:b/>
                <w:bCs/>
                <w:sz w:val="20"/>
              </w:rPr>
              <w:t>Mācību laiks (no/līdz)</w:t>
            </w:r>
          </w:p>
        </w:tc>
        <w:tc>
          <w:tcPr>
            <w:tcW w:w="0" w:type="auto"/>
            <w:vAlign w:val="center"/>
          </w:tcPr>
          <w:p w14:paraId="6EEFF198" w14:textId="77777777" w:rsidR="004E06C3" w:rsidRPr="002B7ED3" w:rsidRDefault="004E06C3" w:rsidP="004E06C3">
            <w:pPr>
              <w:pStyle w:val="BodyText"/>
              <w:spacing w:after="0"/>
              <w:jc w:val="center"/>
              <w:rPr>
                <w:rFonts w:ascii="Arial" w:hAnsi="Arial" w:cs="Arial"/>
                <w:b/>
                <w:bCs/>
                <w:sz w:val="20"/>
              </w:rPr>
            </w:pPr>
            <w:r w:rsidRPr="002B7ED3">
              <w:rPr>
                <w:rFonts w:ascii="Arial" w:hAnsi="Arial" w:cs="Arial"/>
                <w:b/>
                <w:bCs/>
                <w:sz w:val="20"/>
              </w:rPr>
              <w:t>Iegūtais grāds vai kvalifikācija</w:t>
            </w:r>
          </w:p>
        </w:tc>
      </w:tr>
      <w:tr w:rsidR="004E06C3" w:rsidRPr="002B7ED3" w14:paraId="55D2E5BB" w14:textId="77777777">
        <w:trPr>
          <w:trHeight w:hRule="exact" w:val="284"/>
        </w:trPr>
        <w:tc>
          <w:tcPr>
            <w:tcW w:w="0" w:type="auto"/>
            <w:vAlign w:val="center"/>
          </w:tcPr>
          <w:p w14:paraId="5200A71F" w14:textId="77777777" w:rsidR="004E06C3" w:rsidRPr="002B7ED3" w:rsidRDefault="004E06C3" w:rsidP="0009738E">
            <w:pPr>
              <w:pStyle w:val="BodyText"/>
              <w:spacing w:after="0"/>
              <w:jc w:val="center"/>
              <w:rPr>
                <w:rFonts w:ascii="Arial" w:hAnsi="Arial" w:cs="Arial"/>
                <w:bCs/>
                <w:sz w:val="20"/>
              </w:rPr>
            </w:pPr>
            <w:r w:rsidRPr="002B7ED3">
              <w:rPr>
                <w:rFonts w:ascii="Arial" w:hAnsi="Arial" w:cs="Arial"/>
                <w:sz w:val="20"/>
                <w:highlight w:val="lightGray"/>
              </w:rPr>
              <w:t>&lt;…&gt;</w:t>
            </w:r>
          </w:p>
        </w:tc>
        <w:tc>
          <w:tcPr>
            <w:tcW w:w="0" w:type="auto"/>
            <w:vAlign w:val="center"/>
          </w:tcPr>
          <w:p w14:paraId="7E183E67" w14:textId="77777777" w:rsidR="004E06C3" w:rsidRPr="002B7ED3" w:rsidRDefault="004E06C3" w:rsidP="004E06C3">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vAlign w:val="center"/>
          </w:tcPr>
          <w:p w14:paraId="031EF613" w14:textId="77777777" w:rsidR="004E06C3" w:rsidRPr="002B7ED3" w:rsidRDefault="004E06C3" w:rsidP="0009738E">
            <w:pPr>
              <w:pStyle w:val="BodyText"/>
              <w:spacing w:after="0"/>
              <w:jc w:val="center"/>
              <w:rPr>
                <w:rFonts w:ascii="Arial" w:hAnsi="Arial" w:cs="Arial"/>
                <w:bCs/>
                <w:sz w:val="20"/>
              </w:rPr>
            </w:pPr>
            <w:r w:rsidRPr="002B7ED3">
              <w:rPr>
                <w:rFonts w:ascii="Arial" w:hAnsi="Arial" w:cs="Arial"/>
                <w:sz w:val="20"/>
                <w:highlight w:val="lightGray"/>
              </w:rPr>
              <w:t>&lt;…&gt;</w:t>
            </w:r>
          </w:p>
        </w:tc>
      </w:tr>
      <w:tr w:rsidR="004E06C3" w:rsidRPr="002B7ED3" w14:paraId="45EF8285" w14:textId="7777777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16C424EF" w14:textId="77777777" w:rsidR="004E06C3" w:rsidRPr="002B7ED3" w:rsidRDefault="004E06C3" w:rsidP="0009738E">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7DC9A1D0" w14:textId="77777777" w:rsidR="004E06C3" w:rsidRPr="002B7ED3" w:rsidRDefault="004E06C3" w:rsidP="004E06C3">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B51A339" w14:textId="77777777" w:rsidR="004E06C3" w:rsidRPr="002B7ED3" w:rsidRDefault="004E06C3" w:rsidP="0009738E">
            <w:pPr>
              <w:pStyle w:val="BodyText"/>
              <w:spacing w:after="0"/>
              <w:jc w:val="center"/>
              <w:rPr>
                <w:rFonts w:ascii="Arial" w:hAnsi="Arial" w:cs="Arial"/>
                <w:sz w:val="20"/>
                <w:highlight w:val="lightGray"/>
              </w:rPr>
            </w:pPr>
            <w:r w:rsidRPr="002B7ED3">
              <w:rPr>
                <w:rFonts w:ascii="Arial" w:hAnsi="Arial" w:cs="Arial"/>
                <w:sz w:val="20"/>
                <w:highlight w:val="lightGray"/>
              </w:rPr>
              <w:t>&lt;…&gt;</w:t>
            </w:r>
          </w:p>
        </w:tc>
      </w:tr>
      <w:tr w:rsidR="004E06C3" w:rsidRPr="002B7ED3" w14:paraId="522EA2C0" w14:textId="7777777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106F06BB" w14:textId="77777777" w:rsidR="004E06C3" w:rsidRPr="002B7ED3" w:rsidRDefault="004E06C3" w:rsidP="0009738E">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E61E251" w14:textId="77777777" w:rsidR="004E06C3" w:rsidRPr="002B7ED3" w:rsidRDefault="004E06C3" w:rsidP="004E06C3">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C34019C" w14:textId="77777777" w:rsidR="004E06C3" w:rsidRPr="002B7ED3" w:rsidRDefault="004E06C3" w:rsidP="0009738E">
            <w:pPr>
              <w:pStyle w:val="BodyText"/>
              <w:spacing w:after="0"/>
              <w:jc w:val="center"/>
              <w:rPr>
                <w:rFonts w:ascii="Arial" w:hAnsi="Arial" w:cs="Arial"/>
                <w:sz w:val="20"/>
                <w:highlight w:val="lightGray"/>
              </w:rPr>
            </w:pPr>
            <w:r w:rsidRPr="002B7ED3">
              <w:rPr>
                <w:rFonts w:ascii="Arial" w:hAnsi="Arial" w:cs="Arial"/>
                <w:sz w:val="20"/>
                <w:highlight w:val="lightGray"/>
              </w:rPr>
              <w:t>&lt;…&gt;</w:t>
            </w:r>
          </w:p>
        </w:tc>
      </w:tr>
    </w:tbl>
    <w:p w14:paraId="62267ADC" w14:textId="77777777" w:rsidR="008C34F9" w:rsidRPr="002B7ED3" w:rsidRDefault="008C34F9" w:rsidP="0009738E">
      <w:pPr>
        <w:pStyle w:val="BodyText"/>
        <w:spacing w:after="0"/>
        <w:ind w:left="360"/>
        <w:rPr>
          <w:rFonts w:ascii="Arial" w:hAnsi="Arial" w:cs="Arial"/>
          <w:bCs/>
          <w:sz w:val="20"/>
        </w:rPr>
      </w:pPr>
    </w:p>
    <w:p w14:paraId="42AB6BC0" w14:textId="77777777" w:rsidR="008C34F9" w:rsidRPr="002B7ED3" w:rsidRDefault="00B8198C" w:rsidP="001121D4">
      <w:pPr>
        <w:pStyle w:val="BodyText"/>
        <w:numPr>
          <w:ilvl w:val="3"/>
          <w:numId w:val="29"/>
        </w:numPr>
        <w:tabs>
          <w:tab w:val="clear" w:pos="3600"/>
        </w:tabs>
        <w:spacing w:after="0"/>
        <w:ind w:left="567"/>
        <w:jc w:val="both"/>
        <w:rPr>
          <w:rFonts w:ascii="Arial" w:hAnsi="Arial" w:cs="Arial"/>
          <w:b/>
          <w:sz w:val="20"/>
        </w:rPr>
      </w:pPr>
      <w:r w:rsidRPr="002B7ED3">
        <w:rPr>
          <w:rFonts w:ascii="Arial" w:hAnsi="Arial" w:cs="Arial"/>
          <w:b/>
          <w:sz w:val="20"/>
        </w:rPr>
        <w:t xml:space="preserve">Profesionālā </w:t>
      </w:r>
      <w:r w:rsidR="008C34F9" w:rsidRPr="002B7ED3">
        <w:rPr>
          <w:rFonts w:ascii="Arial" w:hAnsi="Arial" w:cs="Arial"/>
          <w:b/>
          <w:sz w:val="20"/>
        </w:rPr>
        <w:t>pieredze:</w:t>
      </w:r>
    </w:p>
    <w:p w14:paraId="455180D6" w14:textId="77777777" w:rsidR="008C34F9" w:rsidRPr="002B7ED3"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4"/>
        <w:gridCol w:w="2489"/>
        <w:gridCol w:w="806"/>
        <w:gridCol w:w="3665"/>
      </w:tblGrid>
      <w:tr w:rsidR="00B8198C" w:rsidRPr="002B7ED3" w14:paraId="4062E1FE" w14:textId="77777777">
        <w:tc>
          <w:tcPr>
            <w:tcW w:w="0" w:type="auto"/>
            <w:vAlign w:val="center"/>
          </w:tcPr>
          <w:p w14:paraId="62C874A5" w14:textId="77777777" w:rsidR="0085729E" w:rsidRPr="002B7ED3" w:rsidRDefault="0085729E" w:rsidP="0009738E">
            <w:pPr>
              <w:pStyle w:val="BodyText"/>
              <w:spacing w:after="0"/>
              <w:jc w:val="center"/>
              <w:rPr>
                <w:rFonts w:ascii="Arial" w:hAnsi="Arial" w:cs="Arial"/>
                <w:b/>
                <w:bCs/>
                <w:sz w:val="20"/>
              </w:rPr>
            </w:pPr>
            <w:r w:rsidRPr="002B7ED3">
              <w:rPr>
                <w:rFonts w:ascii="Arial" w:hAnsi="Arial" w:cs="Arial"/>
                <w:b/>
                <w:bCs/>
                <w:sz w:val="20"/>
              </w:rPr>
              <w:t>Laiks (no/īdz)</w:t>
            </w:r>
          </w:p>
        </w:tc>
        <w:tc>
          <w:tcPr>
            <w:tcW w:w="0" w:type="auto"/>
            <w:vAlign w:val="center"/>
          </w:tcPr>
          <w:p w14:paraId="3F2FD527" w14:textId="77777777" w:rsidR="0085729E" w:rsidRPr="002B7ED3" w:rsidRDefault="0085729E" w:rsidP="0009738E">
            <w:pPr>
              <w:pStyle w:val="BodyText"/>
              <w:spacing w:after="0"/>
              <w:jc w:val="center"/>
              <w:rPr>
                <w:rFonts w:ascii="Arial" w:hAnsi="Arial" w:cs="Arial"/>
                <w:b/>
                <w:bCs/>
                <w:sz w:val="20"/>
              </w:rPr>
            </w:pPr>
            <w:r w:rsidRPr="002B7ED3">
              <w:rPr>
                <w:rFonts w:ascii="Arial" w:hAnsi="Arial" w:cs="Arial"/>
                <w:b/>
                <w:bCs/>
                <w:sz w:val="20"/>
              </w:rPr>
              <w:t>Darba devējs</w:t>
            </w:r>
            <w:r w:rsidR="00B8198C" w:rsidRPr="002B7ED3">
              <w:rPr>
                <w:rFonts w:ascii="Arial" w:hAnsi="Arial" w:cs="Arial"/>
                <w:b/>
                <w:bCs/>
                <w:sz w:val="20"/>
              </w:rPr>
              <w:t xml:space="preserve"> vai Pasūtītājs (uzņēmuma līguma gadījumā)</w:t>
            </w:r>
          </w:p>
        </w:tc>
        <w:tc>
          <w:tcPr>
            <w:tcW w:w="0" w:type="auto"/>
            <w:vAlign w:val="center"/>
          </w:tcPr>
          <w:p w14:paraId="291112A2" w14:textId="77777777" w:rsidR="0085729E" w:rsidRPr="002B7ED3" w:rsidRDefault="0085729E" w:rsidP="0085729E">
            <w:pPr>
              <w:pStyle w:val="BodyText"/>
              <w:spacing w:after="0"/>
              <w:jc w:val="center"/>
              <w:rPr>
                <w:rFonts w:ascii="Arial" w:hAnsi="Arial" w:cs="Arial"/>
                <w:b/>
                <w:bCs/>
                <w:sz w:val="20"/>
              </w:rPr>
            </w:pPr>
            <w:r w:rsidRPr="002B7ED3">
              <w:rPr>
                <w:rFonts w:ascii="Arial" w:hAnsi="Arial" w:cs="Arial"/>
                <w:b/>
                <w:bCs/>
                <w:sz w:val="20"/>
              </w:rPr>
              <w:t>Valsts</w:t>
            </w:r>
          </w:p>
        </w:tc>
        <w:tc>
          <w:tcPr>
            <w:tcW w:w="0" w:type="auto"/>
            <w:vAlign w:val="center"/>
          </w:tcPr>
          <w:p w14:paraId="0F04A60C" w14:textId="77777777" w:rsidR="0085729E" w:rsidRPr="002B7ED3" w:rsidRDefault="0085729E" w:rsidP="0009738E">
            <w:pPr>
              <w:pStyle w:val="BodyText"/>
              <w:spacing w:after="0"/>
              <w:jc w:val="center"/>
              <w:rPr>
                <w:rFonts w:ascii="Arial" w:hAnsi="Arial" w:cs="Arial"/>
                <w:b/>
                <w:bCs/>
                <w:sz w:val="20"/>
              </w:rPr>
            </w:pPr>
            <w:r w:rsidRPr="002B7ED3">
              <w:rPr>
                <w:rFonts w:ascii="Arial" w:hAnsi="Arial" w:cs="Arial"/>
                <w:b/>
                <w:bCs/>
                <w:sz w:val="20"/>
              </w:rPr>
              <w:t>Amats un galveno darba pienākumu apraksts</w:t>
            </w:r>
            <w:r w:rsidR="00B8198C" w:rsidRPr="002B7ED3">
              <w:rPr>
                <w:rFonts w:ascii="Arial" w:hAnsi="Arial" w:cs="Arial"/>
                <w:b/>
                <w:bCs/>
                <w:sz w:val="20"/>
              </w:rPr>
              <w:t xml:space="preserve"> vai veicamā darba apraksts (uzņēmuma līguma gadījumā)</w:t>
            </w:r>
          </w:p>
        </w:tc>
      </w:tr>
      <w:tr w:rsidR="00B8198C" w:rsidRPr="002B7ED3" w14:paraId="58E8D9E6" w14:textId="77777777">
        <w:trPr>
          <w:trHeight w:hRule="exact" w:val="284"/>
        </w:trPr>
        <w:tc>
          <w:tcPr>
            <w:tcW w:w="0" w:type="auto"/>
            <w:vAlign w:val="center"/>
          </w:tcPr>
          <w:p w14:paraId="2C8499A0" w14:textId="77777777" w:rsidR="0085729E" w:rsidRPr="002B7ED3" w:rsidRDefault="0085729E" w:rsidP="004E06C3">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vAlign w:val="center"/>
          </w:tcPr>
          <w:p w14:paraId="76066C7C" w14:textId="77777777" w:rsidR="0085729E" w:rsidRPr="002B7ED3" w:rsidRDefault="0085729E" w:rsidP="0009738E">
            <w:pPr>
              <w:pStyle w:val="BodyText"/>
              <w:spacing w:after="0"/>
              <w:jc w:val="center"/>
              <w:rPr>
                <w:rFonts w:ascii="Arial" w:hAnsi="Arial" w:cs="Arial"/>
                <w:bCs/>
                <w:sz w:val="20"/>
              </w:rPr>
            </w:pPr>
            <w:r w:rsidRPr="002B7ED3">
              <w:rPr>
                <w:rFonts w:ascii="Arial" w:hAnsi="Arial" w:cs="Arial"/>
                <w:sz w:val="20"/>
                <w:highlight w:val="lightGray"/>
              </w:rPr>
              <w:t>&lt;…&gt;</w:t>
            </w:r>
          </w:p>
        </w:tc>
        <w:tc>
          <w:tcPr>
            <w:tcW w:w="0" w:type="auto"/>
            <w:vAlign w:val="center"/>
          </w:tcPr>
          <w:p w14:paraId="6F7CB752" w14:textId="77777777" w:rsidR="0085729E" w:rsidRPr="002B7ED3" w:rsidRDefault="0085729E" w:rsidP="0085729E">
            <w:pPr>
              <w:pStyle w:val="BodyText"/>
              <w:spacing w:after="0"/>
              <w:jc w:val="center"/>
              <w:rPr>
                <w:rFonts w:ascii="Arial" w:hAnsi="Arial" w:cs="Arial"/>
                <w:bCs/>
                <w:sz w:val="20"/>
              </w:rPr>
            </w:pPr>
            <w:r w:rsidRPr="002B7ED3">
              <w:rPr>
                <w:rFonts w:ascii="Arial" w:hAnsi="Arial" w:cs="Arial"/>
                <w:sz w:val="20"/>
                <w:highlight w:val="lightGray"/>
              </w:rPr>
              <w:t>&lt;…&gt;</w:t>
            </w:r>
          </w:p>
        </w:tc>
        <w:tc>
          <w:tcPr>
            <w:tcW w:w="0" w:type="auto"/>
            <w:vAlign w:val="center"/>
          </w:tcPr>
          <w:p w14:paraId="1E91C2BF" w14:textId="77777777" w:rsidR="0085729E" w:rsidRPr="002B7ED3" w:rsidRDefault="0085729E" w:rsidP="0009738E">
            <w:pPr>
              <w:pStyle w:val="BodyText"/>
              <w:spacing w:after="0"/>
              <w:jc w:val="center"/>
              <w:rPr>
                <w:rFonts w:ascii="Arial" w:hAnsi="Arial" w:cs="Arial"/>
                <w:bCs/>
                <w:sz w:val="20"/>
              </w:rPr>
            </w:pPr>
            <w:r w:rsidRPr="002B7ED3">
              <w:rPr>
                <w:rFonts w:ascii="Arial" w:hAnsi="Arial" w:cs="Arial"/>
                <w:sz w:val="20"/>
                <w:highlight w:val="lightGray"/>
              </w:rPr>
              <w:t>&lt;…&gt;</w:t>
            </w:r>
          </w:p>
        </w:tc>
      </w:tr>
      <w:tr w:rsidR="00B8198C" w:rsidRPr="002B7ED3" w14:paraId="2251CD37" w14:textId="7777777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77FC3574" w14:textId="77777777" w:rsidR="0085729E" w:rsidRPr="002B7ED3" w:rsidRDefault="0085729E" w:rsidP="004E06C3">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219B885F" w14:textId="77777777" w:rsidR="0085729E" w:rsidRPr="002B7ED3" w:rsidRDefault="0085729E" w:rsidP="0009738E">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6CB6745" w14:textId="77777777" w:rsidR="0085729E" w:rsidRPr="002B7ED3" w:rsidRDefault="0085729E" w:rsidP="0085729E">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2445BC34" w14:textId="77777777" w:rsidR="0085729E" w:rsidRPr="002B7ED3" w:rsidRDefault="0085729E" w:rsidP="0009738E">
            <w:pPr>
              <w:pStyle w:val="BodyText"/>
              <w:spacing w:after="0"/>
              <w:jc w:val="center"/>
              <w:rPr>
                <w:rFonts w:ascii="Arial" w:hAnsi="Arial" w:cs="Arial"/>
                <w:sz w:val="20"/>
                <w:highlight w:val="lightGray"/>
              </w:rPr>
            </w:pPr>
            <w:r w:rsidRPr="002B7ED3">
              <w:rPr>
                <w:rFonts w:ascii="Arial" w:hAnsi="Arial" w:cs="Arial"/>
                <w:sz w:val="20"/>
                <w:highlight w:val="lightGray"/>
              </w:rPr>
              <w:t>&lt;…&gt;</w:t>
            </w:r>
          </w:p>
        </w:tc>
      </w:tr>
      <w:tr w:rsidR="00B8198C" w:rsidRPr="002B7ED3" w14:paraId="5CC34479" w14:textId="7777777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373A84E8" w14:textId="77777777" w:rsidR="0085729E" w:rsidRPr="002B7ED3" w:rsidRDefault="0085729E" w:rsidP="004E06C3">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B098E86" w14:textId="77777777" w:rsidR="0085729E" w:rsidRPr="002B7ED3" w:rsidRDefault="0085729E" w:rsidP="0009738E">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18AD8725" w14:textId="77777777" w:rsidR="0085729E" w:rsidRPr="002B7ED3" w:rsidRDefault="0085729E" w:rsidP="0085729E">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4264F76" w14:textId="77777777" w:rsidR="0085729E" w:rsidRPr="002B7ED3" w:rsidRDefault="0085729E" w:rsidP="0009738E">
            <w:pPr>
              <w:pStyle w:val="BodyText"/>
              <w:spacing w:after="0"/>
              <w:jc w:val="center"/>
              <w:rPr>
                <w:rFonts w:ascii="Arial" w:hAnsi="Arial" w:cs="Arial"/>
                <w:sz w:val="20"/>
                <w:highlight w:val="lightGray"/>
              </w:rPr>
            </w:pPr>
            <w:r w:rsidRPr="002B7ED3">
              <w:rPr>
                <w:rFonts w:ascii="Arial" w:hAnsi="Arial" w:cs="Arial"/>
                <w:sz w:val="20"/>
                <w:highlight w:val="lightGray"/>
              </w:rPr>
              <w:t>&lt;…&gt;</w:t>
            </w:r>
          </w:p>
        </w:tc>
      </w:tr>
    </w:tbl>
    <w:p w14:paraId="4A26B14B" w14:textId="77777777" w:rsidR="008C34F9" w:rsidRPr="002B7ED3" w:rsidRDefault="008C34F9" w:rsidP="0009738E">
      <w:pPr>
        <w:ind w:left="360"/>
        <w:jc w:val="both"/>
        <w:rPr>
          <w:rFonts w:ascii="Arial" w:hAnsi="Arial" w:cs="Arial"/>
          <w:sz w:val="20"/>
        </w:rPr>
      </w:pPr>
    </w:p>
    <w:p w14:paraId="496C7432" w14:textId="77777777" w:rsidR="0036532C" w:rsidRPr="002B7ED3" w:rsidRDefault="0036532C" w:rsidP="0009738E">
      <w:pPr>
        <w:ind w:left="360"/>
        <w:jc w:val="both"/>
        <w:rPr>
          <w:rFonts w:ascii="Arial" w:hAnsi="Arial" w:cs="Arial"/>
          <w:sz w:val="20"/>
        </w:rPr>
      </w:pPr>
    </w:p>
    <w:p w14:paraId="60B275DB" w14:textId="77777777" w:rsidR="004E06C3" w:rsidRPr="002B7ED3" w:rsidRDefault="004E06C3" w:rsidP="001121D4">
      <w:pPr>
        <w:pStyle w:val="BodyText"/>
        <w:numPr>
          <w:ilvl w:val="3"/>
          <w:numId w:val="29"/>
        </w:numPr>
        <w:tabs>
          <w:tab w:val="clear" w:pos="3600"/>
        </w:tabs>
        <w:spacing w:after="0"/>
        <w:ind w:left="567"/>
        <w:jc w:val="both"/>
        <w:rPr>
          <w:rFonts w:ascii="Arial" w:hAnsi="Arial" w:cs="Arial"/>
          <w:b/>
          <w:sz w:val="20"/>
        </w:rPr>
      </w:pPr>
      <w:r w:rsidRPr="002B7ED3">
        <w:rPr>
          <w:rFonts w:ascii="Arial" w:hAnsi="Arial" w:cs="Arial"/>
          <w:b/>
          <w:sz w:val="20"/>
        </w:rPr>
        <w:t>Profesionālās darbības laikā veiktie nozīmīgākie projekti:</w:t>
      </w:r>
    </w:p>
    <w:p w14:paraId="39604EA4" w14:textId="77777777" w:rsidR="004E06C3" w:rsidRPr="002B7ED3" w:rsidRDefault="004E06C3" w:rsidP="004E06C3">
      <w:pPr>
        <w:pStyle w:val="BodyText"/>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1190"/>
        <w:gridCol w:w="1715"/>
        <w:gridCol w:w="2253"/>
        <w:gridCol w:w="1180"/>
      </w:tblGrid>
      <w:tr w:rsidR="0085729E" w:rsidRPr="002B7ED3" w14:paraId="7B5344CA" w14:textId="77777777" w:rsidTr="00653B3C">
        <w:tc>
          <w:tcPr>
            <w:tcW w:w="0" w:type="auto"/>
            <w:vAlign w:val="center"/>
          </w:tcPr>
          <w:p w14:paraId="3EB5BBA0" w14:textId="77777777" w:rsidR="0085729E" w:rsidRPr="002B7ED3" w:rsidRDefault="0085729E" w:rsidP="00653B3C">
            <w:pPr>
              <w:pStyle w:val="BodyText"/>
              <w:spacing w:after="0"/>
              <w:jc w:val="center"/>
              <w:rPr>
                <w:rFonts w:ascii="Arial" w:hAnsi="Arial" w:cs="Arial"/>
                <w:b/>
                <w:sz w:val="20"/>
              </w:rPr>
            </w:pPr>
            <w:r w:rsidRPr="002B7ED3">
              <w:rPr>
                <w:rFonts w:ascii="Arial" w:hAnsi="Arial" w:cs="Arial"/>
                <w:b/>
                <w:sz w:val="20"/>
              </w:rPr>
              <w:t>Projekta izpildes uzsākšanas un pabeigšanas gads un mēnesis</w:t>
            </w:r>
          </w:p>
        </w:tc>
        <w:tc>
          <w:tcPr>
            <w:tcW w:w="0" w:type="auto"/>
            <w:vAlign w:val="center"/>
          </w:tcPr>
          <w:p w14:paraId="5CEBBEFE" w14:textId="77777777" w:rsidR="0085729E" w:rsidRPr="002B7ED3" w:rsidRDefault="0085729E" w:rsidP="00653B3C">
            <w:pPr>
              <w:pStyle w:val="BodyText"/>
              <w:spacing w:after="0"/>
              <w:jc w:val="center"/>
              <w:rPr>
                <w:rFonts w:ascii="Arial" w:hAnsi="Arial" w:cs="Arial"/>
                <w:b/>
                <w:sz w:val="20"/>
              </w:rPr>
            </w:pPr>
            <w:r w:rsidRPr="002B7ED3">
              <w:rPr>
                <w:rFonts w:ascii="Arial" w:hAnsi="Arial" w:cs="Arial"/>
                <w:b/>
                <w:sz w:val="20"/>
              </w:rPr>
              <w:t>Projekta izpildes vieta (valsts)</w:t>
            </w:r>
          </w:p>
        </w:tc>
        <w:tc>
          <w:tcPr>
            <w:tcW w:w="0" w:type="auto"/>
            <w:vAlign w:val="center"/>
          </w:tcPr>
          <w:p w14:paraId="5B0AF641" w14:textId="77777777" w:rsidR="0085729E" w:rsidRPr="002B7ED3" w:rsidRDefault="0085729E" w:rsidP="00653B3C">
            <w:pPr>
              <w:pStyle w:val="BodyText"/>
              <w:spacing w:after="0"/>
              <w:jc w:val="center"/>
              <w:rPr>
                <w:rFonts w:ascii="Arial" w:hAnsi="Arial" w:cs="Arial"/>
                <w:b/>
                <w:sz w:val="20"/>
              </w:rPr>
            </w:pPr>
            <w:r w:rsidRPr="002B7ED3">
              <w:rPr>
                <w:rFonts w:ascii="Arial" w:hAnsi="Arial" w:cs="Arial"/>
                <w:b/>
                <w:sz w:val="20"/>
              </w:rPr>
              <w:t>Darba devējs</w:t>
            </w:r>
            <w:r w:rsidR="0018390E" w:rsidRPr="002B7ED3">
              <w:rPr>
                <w:rFonts w:ascii="Arial" w:hAnsi="Arial" w:cs="Arial"/>
                <w:b/>
                <w:sz w:val="20"/>
              </w:rPr>
              <w:t xml:space="preserve"> </w:t>
            </w:r>
            <w:r w:rsidR="0018390E" w:rsidRPr="002B7ED3">
              <w:rPr>
                <w:rFonts w:ascii="Arial" w:hAnsi="Arial" w:cs="Arial"/>
                <w:b/>
                <w:bCs/>
                <w:sz w:val="20"/>
              </w:rPr>
              <w:t>vai Pasūtītājs (uzņēmuma līguma gadījumā)</w:t>
            </w:r>
          </w:p>
        </w:tc>
        <w:tc>
          <w:tcPr>
            <w:tcW w:w="0" w:type="auto"/>
            <w:vAlign w:val="center"/>
          </w:tcPr>
          <w:p w14:paraId="4E960F9A" w14:textId="77777777" w:rsidR="0085729E" w:rsidRPr="002B7ED3" w:rsidRDefault="0085729E" w:rsidP="00653B3C">
            <w:pPr>
              <w:pStyle w:val="BodyText"/>
              <w:spacing w:after="0"/>
              <w:jc w:val="center"/>
              <w:rPr>
                <w:rFonts w:ascii="Arial" w:hAnsi="Arial" w:cs="Arial"/>
                <w:b/>
                <w:sz w:val="20"/>
              </w:rPr>
            </w:pPr>
            <w:r w:rsidRPr="002B7ED3">
              <w:rPr>
                <w:rFonts w:ascii="Arial" w:hAnsi="Arial" w:cs="Arial"/>
                <w:b/>
                <w:sz w:val="20"/>
              </w:rPr>
              <w:t>Pasūtītāja (klienta) nosaukums, reģistrācijas numurs, adrese un kontaktpersona</w:t>
            </w:r>
          </w:p>
        </w:tc>
        <w:tc>
          <w:tcPr>
            <w:tcW w:w="0" w:type="auto"/>
            <w:vAlign w:val="center"/>
          </w:tcPr>
          <w:p w14:paraId="6DE167AD" w14:textId="77777777" w:rsidR="0085729E" w:rsidRPr="002B7ED3" w:rsidRDefault="0085729E" w:rsidP="00653B3C">
            <w:pPr>
              <w:pStyle w:val="BodyText"/>
              <w:spacing w:after="0"/>
              <w:jc w:val="center"/>
              <w:rPr>
                <w:rFonts w:ascii="Arial" w:hAnsi="Arial" w:cs="Arial"/>
                <w:b/>
                <w:sz w:val="20"/>
              </w:rPr>
            </w:pPr>
            <w:r w:rsidRPr="002B7ED3">
              <w:rPr>
                <w:rFonts w:ascii="Arial" w:hAnsi="Arial" w:cs="Arial"/>
                <w:b/>
                <w:sz w:val="20"/>
              </w:rPr>
              <w:t>Īss veikto darbu apraksts</w:t>
            </w:r>
          </w:p>
        </w:tc>
      </w:tr>
      <w:tr w:rsidR="00B87295" w:rsidRPr="002B7ED3" w14:paraId="6D677AC8" w14:textId="77777777" w:rsidTr="00653B3C">
        <w:tc>
          <w:tcPr>
            <w:tcW w:w="0" w:type="auto"/>
            <w:vAlign w:val="center"/>
          </w:tcPr>
          <w:p w14:paraId="4482FDC8" w14:textId="77777777" w:rsidR="00B87295" w:rsidRPr="002B7ED3" w:rsidRDefault="00B87295" w:rsidP="00653B3C">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vAlign w:val="center"/>
          </w:tcPr>
          <w:p w14:paraId="704EB9FE" w14:textId="77777777" w:rsidR="00B87295" w:rsidRPr="002B7ED3" w:rsidRDefault="00B87295" w:rsidP="00653B3C">
            <w:pPr>
              <w:pStyle w:val="BodyText"/>
              <w:spacing w:after="0"/>
              <w:jc w:val="center"/>
              <w:rPr>
                <w:rFonts w:ascii="Arial" w:hAnsi="Arial" w:cs="Arial"/>
                <w:bCs/>
                <w:sz w:val="20"/>
              </w:rPr>
            </w:pPr>
            <w:r w:rsidRPr="002B7ED3">
              <w:rPr>
                <w:rFonts w:ascii="Arial" w:hAnsi="Arial" w:cs="Arial"/>
                <w:sz w:val="20"/>
                <w:highlight w:val="lightGray"/>
              </w:rPr>
              <w:t>&lt;…&gt;</w:t>
            </w:r>
          </w:p>
        </w:tc>
        <w:tc>
          <w:tcPr>
            <w:tcW w:w="0" w:type="auto"/>
            <w:vAlign w:val="center"/>
          </w:tcPr>
          <w:p w14:paraId="17424B66" w14:textId="77777777" w:rsidR="00B87295" w:rsidRPr="002B7ED3" w:rsidRDefault="00B87295" w:rsidP="00653B3C">
            <w:pPr>
              <w:pStyle w:val="BodyText"/>
              <w:spacing w:after="0"/>
              <w:jc w:val="center"/>
              <w:rPr>
                <w:rFonts w:ascii="Arial" w:hAnsi="Arial" w:cs="Arial"/>
                <w:bCs/>
                <w:sz w:val="20"/>
              </w:rPr>
            </w:pPr>
            <w:r w:rsidRPr="002B7ED3">
              <w:rPr>
                <w:rFonts w:ascii="Arial" w:hAnsi="Arial" w:cs="Arial"/>
                <w:sz w:val="20"/>
                <w:highlight w:val="lightGray"/>
              </w:rPr>
              <w:t>&lt;…&gt;</w:t>
            </w:r>
          </w:p>
        </w:tc>
        <w:tc>
          <w:tcPr>
            <w:tcW w:w="0" w:type="auto"/>
            <w:vAlign w:val="center"/>
          </w:tcPr>
          <w:p w14:paraId="655340EC" w14:textId="77777777" w:rsidR="00B87295" w:rsidRPr="002B7ED3" w:rsidRDefault="00B87295" w:rsidP="00653B3C">
            <w:pPr>
              <w:pStyle w:val="BodyText"/>
              <w:spacing w:after="0"/>
              <w:jc w:val="center"/>
              <w:rPr>
                <w:rFonts w:ascii="Arial" w:hAnsi="Arial" w:cs="Arial"/>
                <w:bCs/>
                <w:sz w:val="20"/>
              </w:rPr>
            </w:pPr>
            <w:r w:rsidRPr="002B7ED3">
              <w:rPr>
                <w:rFonts w:ascii="Arial" w:hAnsi="Arial" w:cs="Arial"/>
                <w:sz w:val="20"/>
                <w:highlight w:val="lightGray"/>
              </w:rPr>
              <w:t>&lt;…&gt;</w:t>
            </w:r>
          </w:p>
        </w:tc>
        <w:tc>
          <w:tcPr>
            <w:tcW w:w="0" w:type="auto"/>
            <w:vAlign w:val="center"/>
          </w:tcPr>
          <w:p w14:paraId="45EE98C4" w14:textId="77777777" w:rsidR="00B87295" w:rsidRPr="002B7ED3" w:rsidRDefault="00B87295" w:rsidP="00653B3C">
            <w:pPr>
              <w:pStyle w:val="BodyText"/>
              <w:spacing w:after="0"/>
              <w:jc w:val="center"/>
              <w:rPr>
                <w:rFonts w:ascii="Arial" w:hAnsi="Arial" w:cs="Arial"/>
                <w:bCs/>
                <w:sz w:val="20"/>
              </w:rPr>
            </w:pPr>
            <w:r w:rsidRPr="002B7ED3">
              <w:rPr>
                <w:rFonts w:ascii="Arial" w:hAnsi="Arial" w:cs="Arial"/>
                <w:sz w:val="20"/>
                <w:highlight w:val="lightGray"/>
              </w:rPr>
              <w:t>&lt;…&gt;</w:t>
            </w:r>
          </w:p>
        </w:tc>
      </w:tr>
      <w:tr w:rsidR="00B87295" w:rsidRPr="002B7ED3" w14:paraId="66069666" w14:textId="77777777" w:rsidTr="00653B3C">
        <w:tc>
          <w:tcPr>
            <w:tcW w:w="0" w:type="auto"/>
            <w:vAlign w:val="center"/>
          </w:tcPr>
          <w:p w14:paraId="35DE33DB" w14:textId="77777777" w:rsidR="00B87295" w:rsidRPr="002B7ED3" w:rsidRDefault="00B87295" w:rsidP="00653B3C">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vAlign w:val="center"/>
          </w:tcPr>
          <w:p w14:paraId="2878334C" w14:textId="77777777" w:rsidR="00B87295" w:rsidRPr="002B7ED3" w:rsidRDefault="00B87295" w:rsidP="00653B3C">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vAlign w:val="center"/>
          </w:tcPr>
          <w:p w14:paraId="2654C32D" w14:textId="77777777" w:rsidR="00B87295" w:rsidRPr="002B7ED3" w:rsidRDefault="00B87295" w:rsidP="00653B3C">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vAlign w:val="center"/>
          </w:tcPr>
          <w:p w14:paraId="1CD063A6" w14:textId="77777777" w:rsidR="00B87295" w:rsidRPr="002B7ED3" w:rsidRDefault="00B87295" w:rsidP="00653B3C">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vAlign w:val="center"/>
          </w:tcPr>
          <w:p w14:paraId="018BAA08" w14:textId="77777777" w:rsidR="00B87295" w:rsidRPr="002B7ED3" w:rsidRDefault="00B87295" w:rsidP="00653B3C">
            <w:pPr>
              <w:pStyle w:val="BodyText"/>
              <w:spacing w:after="0"/>
              <w:jc w:val="center"/>
              <w:rPr>
                <w:rFonts w:ascii="Arial" w:hAnsi="Arial" w:cs="Arial"/>
                <w:sz w:val="20"/>
                <w:highlight w:val="lightGray"/>
              </w:rPr>
            </w:pPr>
            <w:r w:rsidRPr="002B7ED3">
              <w:rPr>
                <w:rFonts w:ascii="Arial" w:hAnsi="Arial" w:cs="Arial"/>
                <w:sz w:val="20"/>
                <w:highlight w:val="lightGray"/>
              </w:rPr>
              <w:t>&lt;…&gt;</w:t>
            </w:r>
          </w:p>
        </w:tc>
      </w:tr>
      <w:tr w:rsidR="00B87295" w:rsidRPr="002B7ED3" w14:paraId="30DFAC34" w14:textId="77777777" w:rsidTr="00653B3C">
        <w:tc>
          <w:tcPr>
            <w:tcW w:w="0" w:type="auto"/>
            <w:vAlign w:val="center"/>
          </w:tcPr>
          <w:p w14:paraId="25C4A851" w14:textId="77777777" w:rsidR="00B87295" w:rsidRPr="002B7ED3" w:rsidRDefault="00B87295" w:rsidP="00653B3C">
            <w:pPr>
              <w:jc w:val="center"/>
            </w:pPr>
            <w:r w:rsidRPr="002B7ED3">
              <w:rPr>
                <w:rFonts w:ascii="Arial" w:hAnsi="Arial" w:cs="Arial"/>
                <w:sz w:val="20"/>
                <w:highlight w:val="lightGray"/>
              </w:rPr>
              <w:t>&lt;…&gt;</w:t>
            </w:r>
            <w:r w:rsidRPr="002B7ED3">
              <w:rPr>
                <w:rFonts w:ascii="Arial" w:hAnsi="Arial" w:cs="Arial"/>
                <w:sz w:val="20"/>
              </w:rPr>
              <w:t>/</w:t>
            </w:r>
            <w:r w:rsidRPr="002B7ED3">
              <w:rPr>
                <w:rFonts w:ascii="Arial" w:hAnsi="Arial" w:cs="Arial"/>
                <w:sz w:val="20"/>
                <w:highlight w:val="lightGray"/>
              </w:rPr>
              <w:t>&lt;…&gt;</w:t>
            </w:r>
          </w:p>
        </w:tc>
        <w:tc>
          <w:tcPr>
            <w:tcW w:w="0" w:type="auto"/>
            <w:vAlign w:val="center"/>
          </w:tcPr>
          <w:p w14:paraId="0479E187" w14:textId="77777777" w:rsidR="00B87295" w:rsidRPr="002B7ED3" w:rsidRDefault="00B87295" w:rsidP="00653B3C">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vAlign w:val="center"/>
          </w:tcPr>
          <w:p w14:paraId="52CDB110" w14:textId="77777777" w:rsidR="00B87295" w:rsidRPr="002B7ED3" w:rsidRDefault="00B87295" w:rsidP="00653B3C">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vAlign w:val="center"/>
          </w:tcPr>
          <w:p w14:paraId="380E956B" w14:textId="77777777" w:rsidR="00B87295" w:rsidRPr="002B7ED3" w:rsidRDefault="00B87295" w:rsidP="00653B3C">
            <w:pPr>
              <w:pStyle w:val="BodyText"/>
              <w:spacing w:after="0"/>
              <w:jc w:val="center"/>
              <w:rPr>
                <w:rFonts w:ascii="Arial" w:hAnsi="Arial" w:cs="Arial"/>
                <w:sz w:val="20"/>
                <w:highlight w:val="lightGray"/>
              </w:rPr>
            </w:pPr>
            <w:r w:rsidRPr="002B7ED3">
              <w:rPr>
                <w:rFonts w:ascii="Arial" w:hAnsi="Arial" w:cs="Arial"/>
                <w:sz w:val="20"/>
                <w:highlight w:val="lightGray"/>
              </w:rPr>
              <w:t>&lt;…&gt;</w:t>
            </w:r>
          </w:p>
        </w:tc>
        <w:tc>
          <w:tcPr>
            <w:tcW w:w="0" w:type="auto"/>
            <w:vAlign w:val="center"/>
          </w:tcPr>
          <w:p w14:paraId="22870536" w14:textId="77777777" w:rsidR="00B87295" w:rsidRPr="002B7ED3" w:rsidRDefault="00B87295" w:rsidP="00653B3C">
            <w:pPr>
              <w:pStyle w:val="BodyText"/>
              <w:spacing w:after="0"/>
              <w:jc w:val="center"/>
              <w:rPr>
                <w:rFonts w:ascii="Arial" w:hAnsi="Arial" w:cs="Arial"/>
                <w:sz w:val="20"/>
                <w:highlight w:val="lightGray"/>
              </w:rPr>
            </w:pPr>
            <w:r w:rsidRPr="002B7ED3">
              <w:rPr>
                <w:rFonts w:ascii="Arial" w:hAnsi="Arial" w:cs="Arial"/>
                <w:sz w:val="20"/>
                <w:highlight w:val="lightGray"/>
              </w:rPr>
              <w:t>&lt;…&gt;</w:t>
            </w:r>
          </w:p>
        </w:tc>
      </w:tr>
    </w:tbl>
    <w:p w14:paraId="0FDE1A97" w14:textId="77777777" w:rsidR="004E06C3" w:rsidRPr="002B7ED3" w:rsidRDefault="004E06C3" w:rsidP="004E06C3">
      <w:pPr>
        <w:pStyle w:val="BodyText"/>
        <w:spacing w:after="0"/>
        <w:ind w:left="360"/>
        <w:jc w:val="both"/>
        <w:rPr>
          <w:rFonts w:ascii="Arial" w:hAnsi="Arial" w:cs="Arial"/>
          <w:b/>
          <w:sz w:val="20"/>
        </w:rPr>
      </w:pPr>
    </w:p>
    <w:p w14:paraId="56AEC236" w14:textId="77777777" w:rsidR="0009738E" w:rsidRPr="002B7ED3" w:rsidRDefault="0009738E" w:rsidP="0009738E">
      <w:pPr>
        <w:ind w:left="360"/>
        <w:jc w:val="both"/>
        <w:rPr>
          <w:rFonts w:ascii="Arial" w:hAnsi="Arial" w:cs="Arial"/>
          <w:sz w:val="20"/>
        </w:rPr>
      </w:pPr>
    </w:p>
    <w:p w14:paraId="095D63AB" w14:textId="77777777" w:rsidR="008C34F9" w:rsidRPr="002B7ED3" w:rsidRDefault="008C34F9" w:rsidP="0009738E">
      <w:pPr>
        <w:ind w:left="360"/>
        <w:rPr>
          <w:rFonts w:ascii="Arial" w:hAnsi="Arial" w:cs="Arial"/>
          <w:sz w:val="20"/>
        </w:rPr>
      </w:pPr>
      <w:r w:rsidRPr="002B7ED3">
        <w:rPr>
          <w:rFonts w:ascii="Arial" w:hAnsi="Arial" w:cs="Arial"/>
          <w:sz w:val="20"/>
        </w:rPr>
        <w:t xml:space="preserve">Ar šo es apņemos </w:t>
      </w:r>
    </w:p>
    <w:p w14:paraId="5EC546A0" w14:textId="77777777" w:rsidR="008C34F9" w:rsidRPr="002B7ED3" w:rsidRDefault="008C34F9" w:rsidP="0009738E">
      <w:pPr>
        <w:ind w:left="360"/>
        <w:rPr>
          <w:rFonts w:ascii="Arial" w:hAnsi="Arial" w:cs="Arial"/>
          <w:sz w:val="20"/>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4111"/>
      </w:tblGrid>
      <w:tr w:rsidR="00AE3C98" w:rsidRPr="002B7ED3" w14:paraId="1FC963F2" w14:textId="77777777" w:rsidTr="00032BA0">
        <w:trPr>
          <w:trHeight w:hRule="exact" w:val="567"/>
        </w:trPr>
        <w:tc>
          <w:tcPr>
            <w:tcW w:w="4140" w:type="dxa"/>
            <w:vAlign w:val="center"/>
          </w:tcPr>
          <w:p w14:paraId="0735B19A" w14:textId="77777777" w:rsidR="00AE3C98" w:rsidRPr="002B7ED3" w:rsidRDefault="00AE3C98" w:rsidP="00032BA0">
            <w:pPr>
              <w:jc w:val="center"/>
              <w:rPr>
                <w:rFonts w:ascii="Arial" w:hAnsi="Arial" w:cs="Arial"/>
                <w:b/>
                <w:bCs/>
                <w:sz w:val="20"/>
              </w:rPr>
            </w:pPr>
            <w:r w:rsidRPr="002B7ED3">
              <w:rPr>
                <w:rFonts w:ascii="Arial" w:hAnsi="Arial" w:cs="Arial"/>
                <w:b/>
                <w:bCs/>
                <w:sz w:val="20"/>
              </w:rPr>
              <w:t>No</w:t>
            </w:r>
          </w:p>
        </w:tc>
        <w:tc>
          <w:tcPr>
            <w:tcW w:w="4111" w:type="dxa"/>
            <w:vAlign w:val="center"/>
          </w:tcPr>
          <w:p w14:paraId="31EB0270" w14:textId="77777777" w:rsidR="00AE3C98" w:rsidRPr="002B7ED3" w:rsidRDefault="00AE3C98" w:rsidP="00032BA0">
            <w:pPr>
              <w:jc w:val="center"/>
              <w:rPr>
                <w:rFonts w:ascii="Arial" w:hAnsi="Arial" w:cs="Arial"/>
                <w:b/>
                <w:bCs/>
                <w:sz w:val="20"/>
              </w:rPr>
            </w:pPr>
            <w:r w:rsidRPr="002B7ED3">
              <w:rPr>
                <w:rFonts w:ascii="Arial" w:hAnsi="Arial" w:cs="Arial"/>
                <w:b/>
                <w:bCs/>
                <w:sz w:val="20"/>
              </w:rPr>
              <w:t>Līdz</w:t>
            </w:r>
          </w:p>
        </w:tc>
      </w:tr>
      <w:tr w:rsidR="00AE3C98" w:rsidRPr="002B7ED3" w14:paraId="232D8650" w14:textId="77777777" w:rsidTr="00032BA0">
        <w:trPr>
          <w:trHeight w:hRule="exact" w:val="284"/>
        </w:trPr>
        <w:tc>
          <w:tcPr>
            <w:tcW w:w="4140" w:type="dxa"/>
            <w:vAlign w:val="center"/>
          </w:tcPr>
          <w:p w14:paraId="0C0C0BEA" w14:textId="77777777" w:rsidR="00AE3C98" w:rsidRPr="002B7ED3" w:rsidRDefault="00AE3C98" w:rsidP="00032BA0">
            <w:pPr>
              <w:jc w:val="center"/>
              <w:rPr>
                <w:rFonts w:ascii="Arial" w:hAnsi="Arial" w:cs="Arial"/>
                <w:iCs/>
                <w:sz w:val="20"/>
              </w:rPr>
            </w:pPr>
            <w:r w:rsidRPr="002B7ED3">
              <w:rPr>
                <w:rFonts w:ascii="Arial" w:hAnsi="Arial" w:cs="Arial"/>
                <w:iCs/>
                <w:sz w:val="20"/>
              </w:rPr>
              <w:t xml:space="preserve">Pakalpojuma sniegšanas sākums </w:t>
            </w:r>
          </w:p>
        </w:tc>
        <w:tc>
          <w:tcPr>
            <w:tcW w:w="4111" w:type="dxa"/>
            <w:vAlign w:val="center"/>
          </w:tcPr>
          <w:p w14:paraId="4531D10C" w14:textId="35574DE7" w:rsidR="00AE3C98" w:rsidRPr="002B7ED3" w:rsidRDefault="00AE3C98" w:rsidP="00032BA0">
            <w:pPr>
              <w:jc w:val="center"/>
              <w:rPr>
                <w:rFonts w:ascii="Arial" w:hAnsi="Arial" w:cs="Arial"/>
                <w:iCs/>
                <w:sz w:val="20"/>
              </w:rPr>
            </w:pPr>
            <w:r w:rsidRPr="002B7ED3">
              <w:rPr>
                <w:rFonts w:ascii="Arial" w:hAnsi="Arial" w:cs="Arial"/>
                <w:iCs/>
                <w:sz w:val="20"/>
              </w:rPr>
              <w:t>Pakalpojuma  sniegšanas beigas</w:t>
            </w:r>
          </w:p>
        </w:tc>
      </w:tr>
    </w:tbl>
    <w:p w14:paraId="143588A3" w14:textId="5A8AAA11" w:rsidR="008C34F9" w:rsidRPr="002B7ED3" w:rsidRDefault="008C34F9" w:rsidP="0009738E">
      <w:pPr>
        <w:rPr>
          <w:sz w:val="22"/>
        </w:rPr>
      </w:pPr>
    </w:p>
    <w:p w14:paraId="14AB32CF" w14:textId="77777777" w:rsidR="00AE3C98" w:rsidRPr="002B7ED3" w:rsidRDefault="00AE3C98" w:rsidP="0009738E">
      <w:pPr>
        <w:rPr>
          <w:sz w:val="22"/>
        </w:rPr>
      </w:pPr>
    </w:p>
    <w:p w14:paraId="64C7938E" w14:textId="22319C0F" w:rsidR="008C34F9" w:rsidRPr="002B7ED3" w:rsidRDefault="008C34F9" w:rsidP="0009738E">
      <w:pPr>
        <w:ind w:left="360"/>
        <w:jc w:val="both"/>
        <w:rPr>
          <w:rFonts w:ascii="Arial" w:hAnsi="Arial" w:cs="Arial"/>
          <w:sz w:val="20"/>
          <w:highlight w:val="magenta"/>
        </w:rPr>
      </w:pPr>
      <w:r w:rsidRPr="002B7ED3">
        <w:rPr>
          <w:rFonts w:ascii="Arial" w:hAnsi="Arial" w:cs="Arial"/>
          <w:sz w:val="20"/>
        </w:rPr>
        <w:t xml:space="preserve">saskaņā ar </w:t>
      </w:r>
      <w:r w:rsidRPr="002B7ED3">
        <w:rPr>
          <w:rFonts w:ascii="Arial" w:hAnsi="Arial" w:cs="Arial"/>
          <w:iCs/>
          <w:sz w:val="20"/>
          <w:highlight w:val="lightGray"/>
        </w:rPr>
        <w:t>&lt;</w:t>
      </w:r>
      <w:r w:rsidR="002C7AD8" w:rsidRPr="002B7ED3">
        <w:rPr>
          <w:rFonts w:ascii="Arial" w:hAnsi="Arial" w:cs="Arial"/>
          <w:iCs/>
          <w:sz w:val="20"/>
          <w:highlight w:val="lightGray"/>
        </w:rPr>
        <w:t>Pretenden</w:t>
      </w:r>
      <w:r w:rsidRPr="002B7ED3">
        <w:rPr>
          <w:rFonts w:ascii="Arial" w:hAnsi="Arial" w:cs="Arial"/>
          <w:iCs/>
          <w:sz w:val="20"/>
          <w:highlight w:val="lightGray"/>
        </w:rPr>
        <w:t>ta nosaukums</w:t>
      </w:r>
      <w:r w:rsidR="00AF67E1" w:rsidRPr="002B7ED3">
        <w:rPr>
          <w:rFonts w:ascii="Arial" w:hAnsi="Arial" w:cs="Arial"/>
          <w:iCs/>
          <w:sz w:val="20"/>
          <w:highlight w:val="lightGray"/>
        </w:rPr>
        <w:t>, reģistrācijas numurs un adrese</w:t>
      </w:r>
      <w:r w:rsidRPr="002B7ED3">
        <w:rPr>
          <w:rFonts w:ascii="Arial" w:hAnsi="Arial" w:cs="Arial"/>
          <w:iCs/>
          <w:sz w:val="20"/>
          <w:highlight w:val="lightGray"/>
        </w:rPr>
        <w:t>&gt;</w:t>
      </w:r>
      <w:r w:rsidRPr="002B7ED3">
        <w:rPr>
          <w:rFonts w:ascii="Arial" w:hAnsi="Arial" w:cs="Arial"/>
          <w:sz w:val="20"/>
        </w:rPr>
        <w:t xml:space="preserve"> (turpmāk – </w:t>
      </w:r>
      <w:r w:rsidR="002C7AD8" w:rsidRPr="002B7ED3">
        <w:rPr>
          <w:rFonts w:ascii="Arial" w:hAnsi="Arial" w:cs="Arial"/>
          <w:sz w:val="20"/>
        </w:rPr>
        <w:t>Pretenden</w:t>
      </w:r>
      <w:r w:rsidRPr="002B7ED3">
        <w:rPr>
          <w:rFonts w:ascii="Arial" w:hAnsi="Arial" w:cs="Arial"/>
          <w:sz w:val="20"/>
        </w:rPr>
        <w:t xml:space="preserve">ts) piedāvājumu </w:t>
      </w:r>
      <w:r w:rsidR="00AF67E1" w:rsidRPr="002B7ED3">
        <w:rPr>
          <w:rFonts w:ascii="Arial" w:hAnsi="Arial" w:cs="Arial"/>
          <w:sz w:val="20"/>
          <w:highlight w:val="lightGray"/>
        </w:rPr>
        <w:t>&lt;Pasūtītāja nosaukums, reģistrācijas numurs un adrese&gt;</w:t>
      </w:r>
      <w:r w:rsidR="00AF67E1" w:rsidRPr="002B7ED3">
        <w:rPr>
          <w:rFonts w:ascii="Arial" w:hAnsi="Arial" w:cs="Arial"/>
          <w:sz w:val="20"/>
        </w:rPr>
        <w:t xml:space="preserve"> rīkotā</w:t>
      </w:r>
      <w:r w:rsidR="002F4BAE" w:rsidRPr="002B7ED3">
        <w:rPr>
          <w:rFonts w:ascii="Arial" w:hAnsi="Arial" w:cs="Arial"/>
          <w:sz w:val="20"/>
        </w:rPr>
        <w:t xml:space="preserve"> </w:t>
      </w:r>
      <w:r w:rsidR="00353954">
        <w:rPr>
          <w:rFonts w:ascii="Arial" w:hAnsi="Arial" w:cs="Arial"/>
          <w:sz w:val="20"/>
        </w:rPr>
        <w:t>iepirkumu procedūra</w:t>
      </w:r>
      <w:r w:rsidR="00AF67E1" w:rsidRPr="002B7ED3">
        <w:rPr>
          <w:rFonts w:ascii="Arial" w:hAnsi="Arial" w:cs="Arial"/>
          <w:sz w:val="20"/>
        </w:rPr>
        <w:t xml:space="preserve"> „</w:t>
      </w:r>
      <w:r w:rsidR="00AF67E1" w:rsidRPr="002B7ED3">
        <w:rPr>
          <w:rFonts w:ascii="Arial" w:hAnsi="Arial" w:cs="Arial"/>
          <w:sz w:val="20"/>
          <w:highlight w:val="lightGray"/>
        </w:rPr>
        <w:t>&lt;Iepirkuma procedūras nosaukums</w:t>
      </w:r>
      <w:r w:rsidR="00AE2E42" w:rsidRPr="002B7ED3">
        <w:rPr>
          <w:rFonts w:ascii="Arial" w:hAnsi="Arial" w:cs="Arial"/>
          <w:sz w:val="20"/>
          <w:highlight w:val="lightGray"/>
        </w:rPr>
        <w:t xml:space="preserve"> un identifikācijas numurs</w:t>
      </w:r>
      <w:r w:rsidR="00AF67E1" w:rsidRPr="002B7ED3">
        <w:rPr>
          <w:rFonts w:ascii="Arial" w:hAnsi="Arial" w:cs="Arial"/>
          <w:sz w:val="20"/>
          <w:highlight w:val="lightGray"/>
        </w:rPr>
        <w:t>&gt;</w:t>
      </w:r>
      <w:r w:rsidR="00AF67E1" w:rsidRPr="002B7ED3">
        <w:rPr>
          <w:rFonts w:ascii="Arial" w:hAnsi="Arial" w:cs="Arial"/>
          <w:sz w:val="20"/>
        </w:rPr>
        <w:t xml:space="preserve">” </w:t>
      </w:r>
      <w:r w:rsidR="00F24310" w:rsidRPr="002B7ED3">
        <w:rPr>
          <w:rFonts w:ascii="Arial" w:hAnsi="Arial" w:cs="Arial"/>
          <w:sz w:val="20"/>
        </w:rPr>
        <w:t xml:space="preserve">kā </w:t>
      </w:r>
      <w:r w:rsidR="00F24310" w:rsidRPr="002B7ED3">
        <w:rPr>
          <w:rFonts w:ascii="Arial" w:hAnsi="Arial" w:cs="Arial"/>
          <w:sz w:val="20"/>
          <w:highlight w:val="lightGray"/>
        </w:rPr>
        <w:t>&lt;Speciālista specialitāte vai darbības joma&gt;</w:t>
      </w:r>
      <w:r w:rsidR="00F24310" w:rsidRPr="002B7ED3">
        <w:rPr>
          <w:rFonts w:ascii="Arial" w:hAnsi="Arial" w:cs="Arial"/>
          <w:sz w:val="20"/>
        </w:rPr>
        <w:t xml:space="preserve"> </w:t>
      </w:r>
      <w:r w:rsidR="00F24310" w:rsidRPr="002B7ED3">
        <w:rPr>
          <w:rFonts w:ascii="Arial" w:hAnsi="Arial" w:cs="Arial"/>
          <w:sz w:val="20"/>
          <w:szCs w:val="20"/>
        </w:rPr>
        <w:t xml:space="preserve">veikt </w:t>
      </w:r>
      <w:r w:rsidR="00F24310" w:rsidRPr="002B7ED3">
        <w:rPr>
          <w:rFonts w:ascii="Arial" w:hAnsi="Arial" w:cs="Arial"/>
          <w:sz w:val="20"/>
          <w:szCs w:val="20"/>
          <w:highlight w:val="lightGray"/>
        </w:rPr>
        <w:t>&lt;Speciālista izpildāmo darbu vai veicamo pasākumu apraksts&gt;</w:t>
      </w:r>
      <w:r w:rsidRPr="002B7ED3">
        <w:rPr>
          <w:rFonts w:ascii="Arial" w:hAnsi="Arial" w:cs="Arial"/>
          <w:sz w:val="20"/>
          <w:szCs w:val="20"/>
        </w:rPr>
        <w:t xml:space="preserve">, gadījumā, ja </w:t>
      </w:r>
      <w:r w:rsidR="002C7AD8" w:rsidRPr="002B7ED3">
        <w:rPr>
          <w:rFonts w:ascii="Arial" w:hAnsi="Arial" w:cs="Arial"/>
          <w:sz w:val="20"/>
          <w:szCs w:val="20"/>
        </w:rPr>
        <w:t>Pretenden</w:t>
      </w:r>
      <w:r w:rsidR="00AF67E1" w:rsidRPr="002B7ED3">
        <w:rPr>
          <w:rFonts w:ascii="Arial" w:hAnsi="Arial" w:cs="Arial"/>
          <w:sz w:val="20"/>
          <w:szCs w:val="20"/>
        </w:rPr>
        <w:t>tam tiek piešķirtas tiesības slēgt iepirkuma līgumu un iepirkuma līgums tiek noslēgts</w:t>
      </w:r>
      <w:r w:rsidRPr="002B7ED3">
        <w:rPr>
          <w:rFonts w:ascii="Arial" w:hAnsi="Arial" w:cs="Arial"/>
          <w:sz w:val="20"/>
        </w:rPr>
        <w:t xml:space="preserve">. </w:t>
      </w:r>
    </w:p>
    <w:p w14:paraId="57748D38" w14:textId="77777777" w:rsidR="008C34F9" w:rsidRPr="002B7ED3" w:rsidRDefault="008C34F9" w:rsidP="0009738E">
      <w:pPr>
        <w:rPr>
          <w:sz w:val="22"/>
        </w:rPr>
      </w:pPr>
    </w:p>
    <w:tbl>
      <w:tblPr>
        <w:tblW w:w="0" w:type="auto"/>
        <w:tblInd w:w="108" w:type="dxa"/>
        <w:tblLook w:val="0000" w:firstRow="0" w:lastRow="0" w:firstColumn="0" w:lastColumn="0" w:noHBand="0" w:noVBand="0"/>
      </w:tblPr>
      <w:tblGrid>
        <w:gridCol w:w="1784"/>
      </w:tblGrid>
      <w:tr w:rsidR="008C34F9" w:rsidRPr="002B7ED3" w14:paraId="04F99C76" w14:textId="77777777">
        <w:trPr>
          <w:trHeight w:hRule="exact" w:val="284"/>
        </w:trPr>
        <w:tc>
          <w:tcPr>
            <w:tcW w:w="0" w:type="auto"/>
            <w:vAlign w:val="center"/>
          </w:tcPr>
          <w:p w14:paraId="2D5A86FE" w14:textId="77777777" w:rsidR="008C34F9" w:rsidRPr="002B7ED3" w:rsidRDefault="008C34F9" w:rsidP="0009738E">
            <w:pPr>
              <w:rPr>
                <w:rFonts w:ascii="Arial" w:hAnsi="Arial" w:cs="Arial"/>
                <w:bCs/>
                <w:sz w:val="20"/>
                <w:highlight w:val="lightGray"/>
              </w:rPr>
            </w:pPr>
            <w:r w:rsidRPr="002B7ED3">
              <w:rPr>
                <w:rFonts w:ascii="Arial" w:hAnsi="Arial" w:cs="Arial"/>
                <w:bCs/>
                <w:sz w:val="20"/>
                <w:highlight w:val="lightGray"/>
              </w:rPr>
              <w:t>&lt;Vārds, uzvārds&gt;</w:t>
            </w:r>
          </w:p>
        </w:tc>
      </w:tr>
      <w:tr w:rsidR="008C34F9" w:rsidRPr="002B7ED3" w14:paraId="0DB1624E" w14:textId="77777777">
        <w:trPr>
          <w:trHeight w:hRule="exact" w:val="284"/>
        </w:trPr>
        <w:tc>
          <w:tcPr>
            <w:tcW w:w="0" w:type="auto"/>
            <w:vAlign w:val="center"/>
          </w:tcPr>
          <w:p w14:paraId="76F41AB4" w14:textId="77777777" w:rsidR="008C34F9" w:rsidRPr="002B7ED3" w:rsidRDefault="008C34F9" w:rsidP="0009738E">
            <w:pPr>
              <w:rPr>
                <w:rFonts w:ascii="Arial" w:hAnsi="Arial" w:cs="Arial"/>
                <w:bCs/>
                <w:sz w:val="20"/>
                <w:highlight w:val="lightGray"/>
              </w:rPr>
            </w:pPr>
            <w:r w:rsidRPr="002B7ED3">
              <w:rPr>
                <w:rFonts w:ascii="Arial" w:hAnsi="Arial" w:cs="Arial"/>
                <w:bCs/>
                <w:sz w:val="20"/>
                <w:highlight w:val="lightGray"/>
              </w:rPr>
              <w:t>&lt;Paraksts&gt;</w:t>
            </w:r>
          </w:p>
        </w:tc>
      </w:tr>
      <w:tr w:rsidR="008C34F9" w:rsidRPr="002B7ED3" w14:paraId="66E0D4A5" w14:textId="77777777">
        <w:trPr>
          <w:trHeight w:hRule="exact" w:val="284"/>
        </w:trPr>
        <w:tc>
          <w:tcPr>
            <w:tcW w:w="0" w:type="auto"/>
            <w:vAlign w:val="center"/>
          </w:tcPr>
          <w:p w14:paraId="69150800" w14:textId="77777777" w:rsidR="008C34F9" w:rsidRPr="002B7ED3" w:rsidRDefault="008C34F9" w:rsidP="0009738E">
            <w:pPr>
              <w:rPr>
                <w:rFonts w:ascii="Arial" w:hAnsi="Arial" w:cs="Arial"/>
                <w:bCs/>
                <w:sz w:val="20"/>
              </w:rPr>
            </w:pPr>
            <w:r w:rsidRPr="002B7ED3">
              <w:rPr>
                <w:rFonts w:ascii="Arial" w:hAnsi="Arial" w:cs="Arial"/>
                <w:bCs/>
                <w:sz w:val="20"/>
                <w:highlight w:val="lightGray"/>
              </w:rPr>
              <w:t>&lt;Datums&gt;</w:t>
            </w:r>
          </w:p>
        </w:tc>
      </w:tr>
    </w:tbl>
    <w:p w14:paraId="5A4AA651" w14:textId="77777777" w:rsidR="008C34F9" w:rsidRPr="002B7ED3" w:rsidRDefault="008C34F9" w:rsidP="0009738E">
      <w:pPr>
        <w:pStyle w:val="FootnoteText"/>
        <w:rPr>
          <w:rFonts w:ascii="Arial" w:hAnsi="Arial" w:cs="Arial"/>
          <w:szCs w:val="24"/>
        </w:rPr>
      </w:pPr>
    </w:p>
    <w:p w14:paraId="7CDB4C3C" w14:textId="77777777" w:rsidR="008C34F9" w:rsidRPr="002B7ED3" w:rsidRDefault="008C34F9" w:rsidP="0009738E">
      <w:pPr>
        <w:pStyle w:val="FootnoteText"/>
        <w:ind w:left="360"/>
        <w:jc w:val="both"/>
        <w:rPr>
          <w:rFonts w:ascii="Arial" w:hAnsi="Arial" w:cs="Arial"/>
        </w:rPr>
      </w:pPr>
      <w:r w:rsidRPr="002B7ED3">
        <w:rPr>
          <w:rFonts w:ascii="Arial" w:hAnsi="Arial" w:cs="Arial"/>
          <w:szCs w:val="24"/>
        </w:rPr>
        <w:t xml:space="preserve">[Ar šo apliecinām, ka nepastāv šķēršļi kādēļ </w:t>
      </w:r>
      <w:r w:rsidRPr="002B7ED3">
        <w:rPr>
          <w:rFonts w:ascii="Arial" w:hAnsi="Arial" w:cs="Arial"/>
          <w:szCs w:val="24"/>
          <w:highlight w:val="lightGray"/>
        </w:rPr>
        <w:t>&lt;vārds</w:t>
      </w:r>
      <w:r w:rsidR="00262B63" w:rsidRPr="002B7ED3">
        <w:rPr>
          <w:rFonts w:ascii="Arial" w:hAnsi="Arial" w:cs="Arial"/>
          <w:szCs w:val="24"/>
          <w:highlight w:val="lightGray"/>
        </w:rPr>
        <w:t xml:space="preserve"> un</w:t>
      </w:r>
      <w:r w:rsidRPr="002B7ED3">
        <w:rPr>
          <w:rFonts w:ascii="Arial" w:hAnsi="Arial" w:cs="Arial"/>
          <w:szCs w:val="24"/>
          <w:highlight w:val="lightGray"/>
        </w:rPr>
        <w:t xml:space="preserve"> uzvārds&gt;</w:t>
      </w:r>
      <w:r w:rsidRPr="002B7ED3">
        <w:rPr>
          <w:rFonts w:ascii="Arial" w:hAnsi="Arial" w:cs="Arial"/>
          <w:szCs w:val="24"/>
        </w:rPr>
        <w:t xml:space="preserve"> nevarētu piedalīties</w:t>
      </w:r>
      <w:r w:rsidRPr="002B7ED3">
        <w:rPr>
          <w:rFonts w:ascii="Arial" w:hAnsi="Arial" w:cs="Arial"/>
          <w:szCs w:val="24"/>
          <w:highlight w:val="yellow"/>
        </w:rPr>
        <w:t xml:space="preserve"> </w:t>
      </w:r>
      <w:r w:rsidR="00262B63" w:rsidRPr="002B7ED3">
        <w:rPr>
          <w:rFonts w:ascii="Arial" w:hAnsi="Arial" w:cs="Arial"/>
          <w:highlight w:val="lightGray"/>
        </w:rPr>
        <w:t>&lt;iepirkuma priekšmeta raksturojums</w:t>
      </w:r>
      <w:r w:rsidRPr="002B7ED3">
        <w:rPr>
          <w:rFonts w:ascii="Arial" w:hAnsi="Arial" w:cs="Arial"/>
          <w:iCs/>
          <w:highlight w:val="lightGray"/>
        </w:rPr>
        <w:t>&gt;</w:t>
      </w:r>
      <w:r w:rsidRPr="002B7ED3">
        <w:rPr>
          <w:rFonts w:ascii="Arial" w:hAnsi="Arial" w:cs="Arial"/>
          <w:iCs/>
        </w:rPr>
        <w:t xml:space="preserve"> </w:t>
      </w:r>
      <w:r w:rsidR="00262B63" w:rsidRPr="002B7ED3">
        <w:rPr>
          <w:rFonts w:ascii="Arial" w:hAnsi="Arial" w:cs="Arial"/>
          <w:iCs/>
        </w:rPr>
        <w:t xml:space="preserve">iepriekš </w:t>
      </w:r>
      <w:r w:rsidRPr="002B7ED3">
        <w:rPr>
          <w:rFonts w:ascii="Arial" w:hAnsi="Arial" w:cs="Arial"/>
        </w:rPr>
        <w:t xml:space="preserve">minētajos laika posmos, gadījumā, ja </w:t>
      </w:r>
      <w:r w:rsidR="002C7AD8" w:rsidRPr="002B7ED3">
        <w:rPr>
          <w:rFonts w:ascii="Arial" w:hAnsi="Arial" w:cs="Arial"/>
        </w:rPr>
        <w:t>Pretenden</w:t>
      </w:r>
      <w:r w:rsidR="00262B63" w:rsidRPr="002B7ED3">
        <w:rPr>
          <w:rFonts w:ascii="Arial" w:hAnsi="Arial" w:cs="Arial"/>
        </w:rPr>
        <w:t>tam tiek piešķirtas tiesības slēgt iepirkuma līgumu un iepirkuma līgums tiek noslēgts.</w:t>
      </w:r>
    </w:p>
    <w:p w14:paraId="04089FB3" w14:textId="77777777" w:rsidR="008C34F9" w:rsidRPr="002B7ED3" w:rsidRDefault="008C34F9" w:rsidP="0009738E">
      <w:pPr>
        <w:pStyle w:val="FootnoteText"/>
        <w:ind w:left="360"/>
        <w:jc w:val="both"/>
        <w:rPr>
          <w:rFonts w:ascii="Arial" w:hAnsi="Arial" w:cs="Arial"/>
        </w:rPr>
      </w:pPr>
    </w:p>
    <w:tbl>
      <w:tblPr>
        <w:tblW w:w="0" w:type="auto"/>
        <w:tblInd w:w="108" w:type="dxa"/>
        <w:tblLook w:val="0000" w:firstRow="0" w:lastRow="0" w:firstColumn="0" w:lastColumn="0" w:noHBand="0" w:noVBand="0"/>
      </w:tblPr>
      <w:tblGrid>
        <w:gridCol w:w="6020"/>
      </w:tblGrid>
      <w:tr w:rsidR="00410DEF" w:rsidRPr="002B7ED3" w14:paraId="7D31C66E" w14:textId="77777777">
        <w:trPr>
          <w:trHeight w:val="284"/>
        </w:trPr>
        <w:tc>
          <w:tcPr>
            <w:tcW w:w="0" w:type="auto"/>
            <w:vAlign w:val="center"/>
          </w:tcPr>
          <w:p w14:paraId="59E339EB" w14:textId="77777777" w:rsidR="00410DEF" w:rsidRPr="00353954" w:rsidRDefault="00410DEF" w:rsidP="006D69F1">
            <w:pPr>
              <w:pStyle w:val="Header"/>
              <w:rPr>
                <w:rFonts w:ascii="Arial" w:hAnsi="Arial" w:cs="Arial"/>
                <w:color w:val="FF0000"/>
                <w:sz w:val="20"/>
                <w:highlight w:val="lightGray"/>
              </w:rPr>
            </w:pPr>
            <w:r w:rsidRPr="00353954">
              <w:rPr>
                <w:rFonts w:ascii="Arial" w:hAnsi="Arial" w:cs="Arial"/>
                <w:color w:val="FF0000"/>
                <w:sz w:val="20"/>
                <w:highlight w:val="lightGray"/>
              </w:rPr>
              <w:t>&lt;Darba devēja nosaukums&gt;</w:t>
            </w:r>
          </w:p>
        </w:tc>
      </w:tr>
      <w:tr w:rsidR="00410DEF" w:rsidRPr="002B7ED3" w14:paraId="1C5C4906" w14:textId="77777777">
        <w:trPr>
          <w:trHeight w:val="284"/>
        </w:trPr>
        <w:tc>
          <w:tcPr>
            <w:tcW w:w="0" w:type="auto"/>
            <w:vAlign w:val="center"/>
          </w:tcPr>
          <w:p w14:paraId="799676E6" w14:textId="77777777" w:rsidR="00410DEF" w:rsidRPr="00353954" w:rsidRDefault="00410DEF" w:rsidP="006D69F1">
            <w:pPr>
              <w:pStyle w:val="Header"/>
              <w:rPr>
                <w:rFonts w:ascii="Arial" w:hAnsi="Arial" w:cs="Arial"/>
                <w:color w:val="FF0000"/>
                <w:sz w:val="20"/>
                <w:highlight w:val="lightGray"/>
              </w:rPr>
            </w:pPr>
            <w:r w:rsidRPr="00353954">
              <w:rPr>
                <w:rFonts w:ascii="Arial" w:hAnsi="Arial" w:cs="Arial"/>
                <w:color w:val="FF0000"/>
                <w:sz w:val="20"/>
                <w:highlight w:val="lightGray"/>
              </w:rPr>
              <w:t>&lt;Reģistrācijas numurs&gt;</w:t>
            </w:r>
          </w:p>
        </w:tc>
      </w:tr>
      <w:tr w:rsidR="00410DEF" w:rsidRPr="002B7ED3" w14:paraId="50A2AAA7" w14:textId="77777777">
        <w:trPr>
          <w:trHeight w:val="284"/>
        </w:trPr>
        <w:tc>
          <w:tcPr>
            <w:tcW w:w="0" w:type="auto"/>
            <w:vAlign w:val="center"/>
          </w:tcPr>
          <w:p w14:paraId="1B6A1B36" w14:textId="77777777" w:rsidR="00410DEF" w:rsidRPr="00353954" w:rsidRDefault="00410DEF" w:rsidP="006D69F1">
            <w:pPr>
              <w:pStyle w:val="Header"/>
              <w:rPr>
                <w:rFonts w:ascii="Arial" w:hAnsi="Arial" w:cs="Arial"/>
                <w:color w:val="FF0000"/>
                <w:sz w:val="20"/>
                <w:highlight w:val="lightGray"/>
              </w:rPr>
            </w:pPr>
            <w:r w:rsidRPr="00353954">
              <w:rPr>
                <w:rFonts w:ascii="Arial" w:hAnsi="Arial" w:cs="Arial"/>
                <w:color w:val="FF0000"/>
                <w:sz w:val="20"/>
                <w:highlight w:val="lightGray"/>
              </w:rPr>
              <w:t>&lt;Adrese&gt;</w:t>
            </w:r>
          </w:p>
        </w:tc>
      </w:tr>
      <w:tr w:rsidR="00410DEF" w:rsidRPr="002B7ED3" w14:paraId="53F4AB8E" w14:textId="77777777">
        <w:trPr>
          <w:trHeight w:val="284"/>
        </w:trPr>
        <w:tc>
          <w:tcPr>
            <w:tcW w:w="0" w:type="auto"/>
            <w:vAlign w:val="center"/>
          </w:tcPr>
          <w:p w14:paraId="0B799FD0" w14:textId="77777777" w:rsidR="00410DEF" w:rsidRPr="00353954" w:rsidRDefault="00410DEF" w:rsidP="006D69F1">
            <w:pPr>
              <w:pStyle w:val="Header"/>
              <w:rPr>
                <w:rFonts w:ascii="Arial" w:hAnsi="Arial" w:cs="Arial"/>
                <w:color w:val="FF0000"/>
                <w:sz w:val="20"/>
                <w:highlight w:val="lightGray"/>
              </w:rPr>
            </w:pPr>
            <w:r w:rsidRPr="00353954">
              <w:rPr>
                <w:rFonts w:ascii="Arial" w:hAnsi="Arial" w:cs="Arial"/>
                <w:color w:val="FF0000"/>
                <w:sz w:val="20"/>
                <w:highlight w:val="lightGray"/>
              </w:rPr>
              <w:t>&lt;Paraksttiesīgās personas amata nosaukums, vārds un uzvārds&gt;</w:t>
            </w:r>
          </w:p>
        </w:tc>
      </w:tr>
      <w:tr w:rsidR="00410DEF" w:rsidRPr="002B7ED3" w14:paraId="28EDB0D7" w14:textId="77777777">
        <w:trPr>
          <w:trHeight w:val="284"/>
        </w:trPr>
        <w:tc>
          <w:tcPr>
            <w:tcW w:w="0" w:type="auto"/>
            <w:vAlign w:val="center"/>
          </w:tcPr>
          <w:p w14:paraId="6C663AE1" w14:textId="77777777" w:rsidR="00410DEF" w:rsidRPr="00353954" w:rsidRDefault="00410DEF" w:rsidP="00AE2E42">
            <w:pPr>
              <w:pStyle w:val="Header"/>
              <w:rPr>
                <w:rFonts w:ascii="Arial" w:hAnsi="Arial" w:cs="Arial"/>
                <w:color w:val="FF0000"/>
                <w:sz w:val="20"/>
              </w:rPr>
            </w:pPr>
            <w:r w:rsidRPr="00353954">
              <w:rPr>
                <w:rFonts w:ascii="Arial" w:hAnsi="Arial" w:cs="Arial"/>
                <w:color w:val="FF0000"/>
                <w:sz w:val="20"/>
                <w:highlight w:val="lightGray"/>
              </w:rPr>
              <w:t>&lt;Par</w:t>
            </w:r>
            <w:r w:rsidR="00AE2E42" w:rsidRPr="00353954">
              <w:rPr>
                <w:rFonts w:ascii="Arial" w:hAnsi="Arial" w:cs="Arial"/>
                <w:color w:val="FF0000"/>
                <w:sz w:val="20"/>
                <w:highlight w:val="lightGray"/>
              </w:rPr>
              <w:t>ak</w:t>
            </w:r>
            <w:r w:rsidRPr="00353954">
              <w:rPr>
                <w:rFonts w:ascii="Arial" w:hAnsi="Arial" w:cs="Arial"/>
                <w:color w:val="FF0000"/>
                <w:sz w:val="20"/>
                <w:highlight w:val="lightGray"/>
              </w:rPr>
              <w:t>sttiesīgās personas paraksts&gt;</w:t>
            </w:r>
            <w:r w:rsidRPr="00353954">
              <w:rPr>
                <w:rFonts w:ascii="Arial" w:hAnsi="Arial" w:cs="Arial"/>
                <w:color w:val="FF0000"/>
                <w:sz w:val="20"/>
              </w:rPr>
              <w:t>]</w:t>
            </w:r>
            <w:r w:rsidRPr="00353954">
              <w:rPr>
                <w:rStyle w:val="FootnoteReference"/>
                <w:rFonts w:ascii="Arial" w:hAnsi="Arial" w:cs="Arial"/>
                <w:color w:val="FF0000"/>
                <w:sz w:val="20"/>
              </w:rPr>
              <w:footnoteReference w:id="28"/>
            </w:r>
          </w:p>
        </w:tc>
      </w:tr>
    </w:tbl>
    <w:p w14:paraId="41A5FF8C" w14:textId="77777777" w:rsidR="008C34F9" w:rsidRPr="002B7ED3" w:rsidRDefault="008C34F9" w:rsidP="0009738E">
      <w:pPr>
        <w:pStyle w:val="FootnoteText"/>
        <w:ind w:left="360"/>
        <w:jc w:val="both"/>
        <w:rPr>
          <w:rFonts w:ascii="Arial" w:hAnsi="Arial" w:cs="Arial"/>
          <w:szCs w:val="24"/>
        </w:rPr>
      </w:pPr>
    </w:p>
    <w:p w14:paraId="184976BA" w14:textId="77777777" w:rsidR="008C34F9" w:rsidRPr="002B7ED3" w:rsidRDefault="008C34F9" w:rsidP="0009738E">
      <w:pPr>
        <w:pStyle w:val="Apakpunkts"/>
        <w:numPr>
          <w:ilvl w:val="0"/>
          <w:numId w:val="0"/>
        </w:numPr>
      </w:pPr>
    </w:p>
    <w:p w14:paraId="555C8161" w14:textId="77777777" w:rsidR="00CB35A4" w:rsidRPr="002B7ED3" w:rsidRDefault="00AD641D" w:rsidP="0009738E">
      <w:pPr>
        <w:pStyle w:val="Punkts"/>
        <w:numPr>
          <w:ilvl w:val="0"/>
          <w:numId w:val="0"/>
        </w:numPr>
        <w:jc w:val="right"/>
      </w:pPr>
      <w:r w:rsidRPr="002B7ED3">
        <w:br w:type="page"/>
      </w:r>
      <w:bookmarkStart w:id="97" w:name="_Toc409790826"/>
      <w:r w:rsidR="00FA35A7" w:rsidRPr="002B7ED3">
        <w:t>D</w:t>
      </w:r>
      <w:r w:rsidR="007D4839" w:rsidRPr="002B7ED3">
        <w:t>6</w:t>
      </w:r>
      <w:r w:rsidR="00FA35A7" w:rsidRPr="002B7ED3">
        <w:t xml:space="preserve"> </w:t>
      </w:r>
      <w:r w:rsidR="00CB35A4" w:rsidRPr="002B7ED3">
        <w:t xml:space="preserve">pielikums: </w:t>
      </w:r>
      <w:r w:rsidR="00562256" w:rsidRPr="002B7ED3">
        <w:t>Apakšuzņēmējiem</w:t>
      </w:r>
      <w:r w:rsidR="006545B4" w:rsidRPr="002B7ED3">
        <w:t>/Personām, uz kuru iespējām Pretendents balstās,</w:t>
      </w:r>
      <w:r w:rsidR="00562256" w:rsidRPr="002B7ED3">
        <w:t xml:space="preserve"> nododamo </w:t>
      </w:r>
      <w:r w:rsidR="00D1686F" w:rsidRPr="002B7ED3">
        <w:t>Pakalpojum</w:t>
      </w:r>
      <w:r w:rsidR="00562256" w:rsidRPr="002B7ED3">
        <w:t>a</w:t>
      </w:r>
      <w:bookmarkEnd w:id="97"/>
      <w:r w:rsidR="006E3FC1" w:rsidRPr="002B7ED3">
        <w:t xml:space="preserve"> </w:t>
      </w:r>
      <w:bookmarkStart w:id="98" w:name="_Toc409790827"/>
      <w:r w:rsidR="006E3FC1" w:rsidRPr="002B7ED3">
        <w:t>daļu</w:t>
      </w:r>
      <w:r w:rsidR="00562256" w:rsidRPr="002B7ED3">
        <w:t xml:space="preserve"> </w:t>
      </w:r>
      <w:r w:rsidR="005F1AF2" w:rsidRPr="002B7ED3">
        <w:t>saraksta</w:t>
      </w:r>
      <w:r w:rsidR="00562256" w:rsidRPr="002B7ED3">
        <w:t xml:space="preserve"> veidne</w:t>
      </w:r>
      <w:bookmarkEnd w:id="98"/>
    </w:p>
    <w:p w14:paraId="58DC4ED6" w14:textId="77777777" w:rsidR="003B71A0" w:rsidRPr="002B7ED3" w:rsidRDefault="003B71A0" w:rsidP="0009738E">
      <w:pPr>
        <w:pStyle w:val="Apakpunkts"/>
        <w:numPr>
          <w:ilvl w:val="0"/>
          <w:numId w:val="0"/>
        </w:numPr>
        <w:jc w:val="center"/>
      </w:pPr>
    </w:p>
    <w:p w14:paraId="16C95777" w14:textId="77777777" w:rsidR="003B71A0" w:rsidRPr="002B7ED3" w:rsidRDefault="003B71A0" w:rsidP="0009738E">
      <w:pPr>
        <w:pStyle w:val="Apakpunkts"/>
        <w:numPr>
          <w:ilvl w:val="0"/>
          <w:numId w:val="0"/>
        </w:numPr>
        <w:jc w:val="center"/>
      </w:pPr>
    </w:p>
    <w:p w14:paraId="452D1D0A" w14:textId="77777777" w:rsidR="003B71A0" w:rsidRPr="002B7ED3" w:rsidRDefault="003B71A0" w:rsidP="0009738E">
      <w:pPr>
        <w:pStyle w:val="Apakpunkts"/>
        <w:numPr>
          <w:ilvl w:val="0"/>
          <w:numId w:val="0"/>
        </w:numPr>
        <w:jc w:val="center"/>
      </w:pPr>
    </w:p>
    <w:p w14:paraId="6EBFD3EF" w14:textId="77777777" w:rsidR="003B71A0" w:rsidRPr="002B7ED3" w:rsidRDefault="003B71A0" w:rsidP="0009738E">
      <w:pPr>
        <w:jc w:val="center"/>
        <w:rPr>
          <w:rFonts w:ascii="Arial" w:hAnsi="Arial" w:cs="Arial"/>
          <w:b/>
          <w:sz w:val="20"/>
        </w:rPr>
      </w:pPr>
      <w:r w:rsidRPr="002B7ED3">
        <w:rPr>
          <w:rFonts w:ascii="Arial" w:hAnsi="Arial" w:cs="Arial"/>
          <w:b/>
          <w:sz w:val="20"/>
        </w:rPr>
        <w:t>APAKŠUZŅĒMĒJ</w:t>
      </w:r>
      <w:r w:rsidR="00562256" w:rsidRPr="002B7ED3">
        <w:rPr>
          <w:rFonts w:ascii="Arial" w:hAnsi="Arial" w:cs="Arial"/>
          <w:b/>
          <w:sz w:val="20"/>
        </w:rPr>
        <w:t>IEM</w:t>
      </w:r>
      <w:r w:rsidR="006545B4" w:rsidRPr="002B7ED3">
        <w:rPr>
          <w:rFonts w:ascii="Arial" w:hAnsi="Arial" w:cs="Arial"/>
          <w:b/>
          <w:sz w:val="20"/>
        </w:rPr>
        <w:t>/ PERSONĀM, UZ KURU IESPĒJĀM PRETENDENTS BALSTĀS,</w:t>
      </w:r>
      <w:r w:rsidR="00562256" w:rsidRPr="002B7ED3">
        <w:rPr>
          <w:rFonts w:ascii="Arial" w:hAnsi="Arial" w:cs="Arial"/>
          <w:b/>
          <w:sz w:val="20"/>
        </w:rPr>
        <w:t xml:space="preserve"> NODODAMO </w:t>
      </w:r>
      <w:r w:rsidR="00D1686F" w:rsidRPr="002B7ED3">
        <w:rPr>
          <w:rFonts w:ascii="Arial" w:hAnsi="Arial" w:cs="Arial"/>
          <w:b/>
          <w:sz w:val="20"/>
        </w:rPr>
        <w:t>PAKALPOJUM</w:t>
      </w:r>
      <w:r w:rsidR="00562256" w:rsidRPr="002B7ED3">
        <w:rPr>
          <w:rFonts w:ascii="Arial" w:hAnsi="Arial" w:cs="Arial"/>
          <w:b/>
          <w:sz w:val="20"/>
        </w:rPr>
        <w:t>A</w:t>
      </w:r>
      <w:r w:rsidR="006E3FC1" w:rsidRPr="002B7ED3">
        <w:rPr>
          <w:rFonts w:ascii="Arial" w:hAnsi="Arial" w:cs="Arial"/>
          <w:b/>
          <w:sz w:val="20"/>
        </w:rPr>
        <w:t xml:space="preserve"> DAĻU S</w:t>
      </w:r>
      <w:r w:rsidR="001D5D28" w:rsidRPr="002B7ED3">
        <w:rPr>
          <w:rFonts w:ascii="Arial" w:hAnsi="Arial" w:cs="Arial"/>
          <w:b/>
          <w:sz w:val="20"/>
        </w:rPr>
        <w:t>ARAKSTS</w:t>
      </w:r>
      <w:r w:rsidR="00853586" w:rsidRPr="002B7ED3">
        <w:rPr>
          <w:rStyle w:val="FootnoteReference"/>
          <w:rFonts w:ascii="Arial" w:hAnsi="Arial" w:cs="Arial"/>
          <w:b/>
          <w:sz w:val="20"/>
        </w:rPr>
        <w:footnoteReference w:id="29"/>
      </w:r>
    </w:p>
    <w:p w14:paraId="503266B8" w14:textId="77777777" w:rsidR="003B71A0" w:rsidRPr="002B7ED3" w:rsidRDefault="003B71A0" w:rsidP="0009738E">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3"/>
        <w:gridCol w:w="1875"/>
        <w:gridCol w:w="3204"/>
      </w:tblGrid>
      <w:tr w:rsidR="006E3FC1" w:rsidRPr="002B7ED3" w14:paraId="1910C72D" w14:textId="77777777" w:rsidTr="0036532C">
        <w:trPr>
          <w:trHeight w:val="567"/>
        </w:trPr>
        <w:tc>
          <w:tcPr>
            <w:tcW w:w="3223" w:type="dxa"/>
            <w:vAlign w:val="center"/>
          </w:tcPr>
          <w:p w14:paraId="389B7417" w14:textId="77777777" w:rsidR="003B71A0" w:rsidRPr="002B7ED3" w:rsidRDefault="003B71A0" w:rsidP="0009738E">
            <w:pPr>
              <w:pStyle w:val="Heading5"/>
              <w:spacing w:before="0" w:after="0"/>
              <w:ind w:left="249" w:hanging="249"/>
              <w:jc w:val="center"/>
              <w:rPr>
                <w:rFonts w:ascii="Arial" w:hAnsi="Arial" w:cs="Arial"/>
                <w:bCs w:val="0"/>
                <w:i w:val="0"/>
                <w:sz w:val="20"/>
                <w:lang w:val="lv-LV"/>
              </w:rPr>
            </w:pPr>
            <w:r w:rsidRPr="002B7ED3">
              <w:rPr>
                <w:rFonts w:ascii="Arial" w:hAnsi="Arial" w:cs="Arial"/>
                <w:bCs w:val="0"/>
                <w:i w:val="0"/>
                <w:sz w:val="20"/>
                <w:lang w:val="lv-LV"/>
              </w:rPr>
              <w:t>Apakšuzņēmēja</w:t>
            </w:r>
            <w:r w:rsidR="006E3FC1" w:rsidRPr="002B7ED3">
              <w:rPr>
                <w:rFonts w:ascii="Arial" w:hAnsi="Arial" w:cs="Arial"/>
                <w:bCs w:val="0"/>
                <w:i w:val="0"/>
                <w:sz w:val="20"/>
                <w:lang w:val="lv-LV"/>
              </w:rPr>
              <w:t xml:space="preserve"> </w:t>
            </w:r>
            <w:r w:rsidR="006545B4" w:rsidRPr="002B7ED3">
              <w:rPr>
                <w:rFonts w:ascii="Arial" w:hAnsi="Arial" w:cs="Arial"/>
                <w:bCs w:val="0"/>
                <w:i w:val="0"/>
                <w:sz w:val="20"/>
                <w:lang w:val="lv-LV"/>
              </w:rPr>
              <w:t xml:space="preserve">/ Personas </w:t>
            </w:r>
            <w:r w:rsidRPr="002B7ED3">
              <w:rPr>
                <w:rFonts w:ascii="Arial" w:hAnsi="Arial" w:cs="Arial"/>
                <w:bCs w:val="0"/>
                <w:i w:val="0"/>
                <w:sz w:val="20"/>
                <w:lang w:val="lv-LV"/>
              </w:rPr>
              <w:t>nosaukums</w:t>
            </w:r>
            <w:r w:rsidR="006545B4" w:rsidRPr="002B7ED3">
              <w:rPr>
                <w:rFonts w:ascii="Arial" w:hAnsi="Arial" w:cs="Arial"/>
                <w:bCs w:val="0"/>
                <w:i w:val="0"/>
                <w:sz w:val="20"/>
                <w:lang w:val="lv-LV"/>
              </w:rPr>
              <w:t>/vārds, uzvārds</w:t>
            </w:r>
            <w:r w:rsidR="00026FA5" w:rsidRPr="002B7ED3">
              <w:rPr>
                <w:rFonts w:ascii="Arial" w:hAnsi="Arial" w:cs="Arial"/>
                <w:bCs w:val="0"/>
                <w:i w:val="0"/>
                <w:sz w:val="20"/>
                <w:lang w:val="lv-LV"/>
              </w:rPr>
              <w:t>, reģistrācijas numurs</w:t>
            </w:r>
            <w:r w:rsidR="006545B4" w:rsidRPr="002B7ED3">
              <w:rPr>
                <w:rFonts w:ascii="Arial" w:hAnsi="Arial" w:cs="Arial"/>
                <w:bCs w:val="0"/>
                <w:i w:val="0"/>
                <w:sz w:val="20"/>
                <w:lang w:val="lv-LV"/>
              </w:rPr>
              <w:t>/personas kods</w:t>
            </w:r>
            <w:r w:rsidR="00026FA5" w:rsidRPr="002B7ED3">
              <w:rPr>
                <w:rFonts w:ascii="Arial" w:hAnsi="Arial" w:cs="Arial"/>
                <w:bCs w:val="0"/>
                <w:i w:val="0"/>
                <w:sz w:val="20"/>
                <w:lang w:val="lv-LV"/>
              </w:rPr>
              <w:t>, adrese un kontaktpersona</w:t>
            </w:r>
            <w:r w:rsidR="006545B4" w:rsidRPr="002B7ED3">
              <w:rPr>
                <w:rFonts w:ascii="Arial" w:hAnsi="Arial" w:cs="Arial"/>
                <w:bCs w:val="0"/>
                <w:i w:val="0"/>
                <w:sz w:val="20"/>
                <w:lang w:val="lv-LV"/>
              </w:rPr>
              <w:t>/ kontaktinformācija</w:t>
            </w:r>
          </w:p>
        </w:tc>
        <w:tc>
          <w:tcPr>
            <w:tcW w:w="1875" w:type="dxa"/>
            <w:vAlign w:val="center"/>
          </w:tcPr>
          <w:p w14:paraId="3EC168A1" w14:textId="77777777" w:rsidR="003B71A0" w:rsidRPr="002B7ED3" w:rsidRDefault="00026FA5" w:rsidP="00AE2E42">
            <w:pPr>
              <w:jc w:val="center"/>
              <w:rPr>
                <w:rFonts w:ascii="Arial" w:hAnsi="Arial" w:cs="Arial"/>
                <w:b/>
                <w:bCs/>
                <w:sz w:val="20"/>
              </w:rPr>
            </w:pPr>
            <w:r w:rsidRPr="002B7ED3">
              <w:rPr>
                <w:rFonts w:ascii="Arial" w:hAnsi="Arial" w:cs="Arial"/>
                <w:b/>
                <w:bCs/>
                <w:sz w:val="20"/>
              </w:rPr>
              <w:t>Nododam</w:t>
            </w:r>
            <w:r w:rsidR="006E3FC1" w:rsidRPr="002B7ED3">
              <w:rPr>
                <w:rFonts w:ascii="Arial" w:hAnsi="Arial" w:cs="Arial"/>
                <w:b/>
                <w:bCs/>
                <w:sz w:val="20"/>
              </w:rPr>
              <w:t>ās</w:t>
            </w:r>
            <w:r w:rsidR="003B71A0" w:rsidRPr="002B7ED3">
              <w:rPr>
                <w:rFonts w:ascii="Arial" w:hAnsi="Arial" w:cs="Arial"/>
                <w:b/>
                <w:bCs/>
                <w:sz w:val="20"/>
              </w:rPr>
              <w:t xml:space="preserve"> </w:t>
            </w:r>
            <w:r w:rsidR="006E3FC1" w:rsidRPr="002B7ED3">
              <w:rPr>
                <w:rFonts w:ascii="Arial" w:hAnsi="Arial" w:cs="Arial"/>
                <w:b/>
                <w:bCs/>
                <w:sz w:val="20"/>
              </w:rPr>
              <w:t xml:space="preserve">pakalpojuma daļas </w:t>
            </w:r>
            <w:r w:rsidR="003B71A0" w:rsidRPr="002B7ED3">
              <w:rPr>
                <w:rFonts w:ascii="Arial" w:hAnsi="Arial" w:cs="Arial"/>
                <w:b/>
                <w:bCs/>
                <w:sz w:val="20"/>
              </w:rPr>
              <w:t>apjoms (%</w:t>
            </w:r>
            <w:r w:rsidR="00B522BA" w:rsidRPr="002B7ED3">
              <w:rPr>
                <w:rFonts w:ascii="Arial" w:hAnsi="Arial" w:cs="Arial"/>
                <w:b/>
                <w:bCs/>
                <w:sz w:val="20"/>
              </w:rPr>
              <w:t xml:space="preserve"> no </w:t>
            </w:r>
            <w:r w:rsidR="006E3FC1" w:rsidRPr="002B7ED3">
              <w:rPr>
                <w:rFonts w:ascii="Arial" w:hAnsi="Arial" w:cs="Arial"/>
                <w:b/>
                <w:bCs/>
                <w:sz w:val="20"/>
              </w:rPr>
              <w:t>Pakalpojuma kopējās cena</w:t>
            </w:r>
            <w:r w:rsidR="00B522BA" w:rsidRPr="002B7ED3">
              <w:rPr>
                <w:rFonts w:ascii="Arial" w:hAnsi="Arial" w:cs="Arial"/>
                <w:b/>
                <w:bCs/>
                <w:sz w:val="20"/>
              </w:rPr>
              <w:t>s</w:t>
            </w:r>
            <w:r w:rsidR="003B71A0" w:rsidRPr="002B7ED3">
              <w:rPr>
                <w:rFonts w:ascii="Arial" w:hAnsi="Arial" w:cs="Arial"/>
                <w:b/>
                <w:bCs/>
                <w:sz w:val="20"/>
              </w:rPr>
              <w:t>)</w:t>
            </w:r>
          </w:p>
        </w:tc>
        <w:tc>
          <w:tcPr>
            <w:tcW w:w="3204" w:type="dxa"/>
            <w:vAlign w:val="center"/>
          </w:tcPr>
          <w:p w14:paraId="1CD7ACE6" w14:textId="77777777" w:rsidR="003B71A0" w:rsidRPr="002B7ED3" w:rsidRDefault="00026FA5" w:rsidP="0009738E">
            <w:pPr>
              <w:jc w:val="center"/>
              <w:rPr>
                <w:rFonts w:ascii="Arial" w:hAnsi="Arial" w:cs="Arial"/>
                <w:b/>
                <w:sz w:val="20"/>
                <w:szCs w:val="20"/>
              </w:rPr>
            </w:pPr>
            <w:r w:rsidRPr="002B7ED3">
              <w:rPr>
                <w:rFonts w:ascii="Arial" w:hAnsi="Arial" w:cs="Arial"/>
                <w:b/>
                <w:sz w:val="20"/>
                <w:szCs w:val="20"/>
              </w:rPr>
              <w:t>Īss a</w:t>
            </w:r>
            <w:r w:rsidR="003B71A0" w:rsidRPr="002B7ED3">
              <w:rPr>
                <w:rFonts w:ascii="Arial" w:hAnsi="Arial" w:cs="Arial"/>
                <w:b/>
                <w:sz w:val="20"/>
                <w:szCs w:val="20"/>
              </w:rPr>
              <w:t>pakšuzņēmēja</w:t>
            </w:r>
            <w:r w:rsidR="006545B4" w:rsidRPr="002B7ED3">
              <w:rPr>
                <w:rFonts w:ascii="Arial" w:hAnsi="Arial" w:cs="Arial"/>
                <w:b/>
                <w:sz w:val="20"/>
                <w:szCs w:val="20"/>
              </w:rPr>
              <w:t>/Personas</w:t>
            </w:r>
            <w:r w:rsidR="003B71A0" w:rsidRPr="002B7ED3">
              <w:rPr>
                <w:rFonts w:ascii="Arial" w:hAnsi="Arial" w:cs="Arial"/>
                <w:b/>
                <w:sz w:val="20"/>
                <w:szCs w:val="20"/>
              </w:rPr>
              <w:t xml:space="preserve"> </w:t>
            </w:r>
            <w:r w:rsidR="006E3FC1" w:rsidRPr="002B7ED3">
              <w:rPr>
                <w:rFonts w:ascii="Arial" w:hAnsi="Arial" w:cs="Arial"/>
                <w:b/>
                <w:sz w:val="20"/>
                <w:szCs w:val="20"/>
              </w:rPr>
              <w:t>sniedzamās</w:t>
            </w:r>
            <w:r w:rsidR="003B71A0" w:rsidRPr="002B7ED3">
              <w:rPr>
                <w:rFonts w:ascii="Arial" w:hAnsi="Arial" w:cs="Arial"/>
                <w:b/>
                <w:sz w:val="20"/>
                <w:szCs w:val="20"/>
              </w:rPr>
              <w:t xml:space="preserve"> </w:t>
            </w:r>
            <w:r w:rsidR="00D1686F" w:rsidRPr="002B7ED3">
              <w:rPr>
                <w:rFonts w:ascii="Arial" w:hAnsi="Arial" w:cs="Arial"/>
                <w:b/>
                <w:sz w:val="20"/>
                <w:szCs w:val="20"/>
              </w:rPr>
              <w:t>Pakalpojum</w:t>
            </w:r>
            <w:r w:rsidR="001D5D28" w:rsidRPr="002B7ED3">
              <w:rPr>
                <w:rFonts w:ascii="Arial" w:hAnsi="Arial" w:cs="Arial"/>
                <w:b/>
                <w:sz w:val="20"/>
                <w:szCs w:val="20"/>
              </w:rPr>
              <w:t>a</w:t>
            </w:r>
            <w:r w:rsidR="006E3FC1" w:rsidRPr="002B7ED3">
              <w:rPr>
                <w:rFonts w:ascii="Arial" w:hAnsi="Arial" w:cs="Arial"/>
                <w:b/>
                <w:sz w:val="20"/>
                <w:szCs w:val="20"/>
              </w:rPr>
              <w:t xml:space="preserve"> daļas </w:t>
            </w:r>
            <w:r w:rsidR="003B71A0" w:rsidRPr="002B7ED3">
              <w:rPr>
                <w:rFonts w:ascii="Arial" w:hAnsi="Arial" w:cs="Arial"/>
                <w:b/>
                <w:sz w:val="20"/>
                <w:szCs w:val="20"/>
              </w:rPr>
              <w:t>apraksts</w:t>
            </w:r>
          </w:p>
        </w:tc>
      </w:tr>
      <w:tr w:rsidR="006E3FC1" w:rsidRPr="002B7ED3" w14:paraId="0AA9CD88" w14:textId="77777777" w:rsidTr="0036532C">
        <w:trPr>
          <w:trHeight w:val="284"/>
        </w:trPr>
        <w:tc>
          <w:tcPr>
            <w:tcW w:w="3223" w:type="dxa"/>
            <w:vAlign w:val="center"/>
          </w:tcPr>
          <w:p w14:paraId="33B5D819" w14:textId="77777777" w:rsidR="003B71A0" w:rsidRPr="002B7ED3" w:rsidRDefault="003B71A0" w:rsidP="0009738E">
            <w:pPr>
              <w:jc w:val="center"/>
              <w:rPr>
                <w:rFonts w:ascii="Arial" w:hAnsi="Arial" w:cs="Arial"/>
                <w:sz w:val="20"/>
                <w:szCs w:val="20"/>
              </w:rPr>
            </w:pPr>
            <w:r w:rsidRPr="002B7ED3">
              <w:rPr>
                <w:rFonts w:ascii="Arial" w:hAnsi="Arial" w:cs="Arial"/>
                <w:sz w:val="20"/>
                <w:szCs w:val="20"/>
              </w:rPr>
              <w:t>&lt;…&gt;</w:t>
            </w:r>
          </w:p>
        </w:tc>
        <w:tc>
          <w:tcPr>
            <w:tcW w:w="1875" w:type="dxa"/>
            <w:vAlign w:val="center"/>
          </w:tcPr>
          <w:p w14:paraId="62300D3F" w14:textId="77777777" w:rsidR="003B71A0" w:rsidRPr="002B7ED3" w:rsidRDefault="003B71A0" w:rsidP="0009738E">
            <w:pPr>
              <w:jc w:val="center"/>
              <w:rPr>
                <w:rFonts w:ascii="Arial" w:hAnsi="Arial" w:cs="Arial"/>
                <w:sz w:val="20"/>
                <w:szCs w:val="20"/>
              </w:rPr>
            </w:pPr>
            <w:r w:rsidRPr="002B7ED3">
              <w:rPr>
                <w:rFonts w:ascii="Arial" w:hAnsi="Arial" w:cs="Arial"/>
                <w:sz w:val="20"/>
                <w:szCs w:val="20"/>
              </w:rPr>
              <w:t>&lt;…&gt;</w:t>
            </w:r>
          </w:p>
        </w:tc>
        <w:tc>
          <w:tcPr>
            <w:tcW w:w="3204" w:type="dxa"/>
            <w:vAlign w:val="center"/>
          </w:tcPr>
          <w:p w14:paraId="687925BE" w14:textId="77777777" w:rsidR="003B71A0" w:rsidRPr="002B7ED3" w:rsidRDefault="003B71A0" w:rsidP="0009738E">
            <w:pPr>
              <w:jc w:val="center"/>
              <w:rPr>
                <w:rFonts w:ascii="Arial" w:hAnsi="Arial" w:cs="Arial"/>
                <w:sz w:val="20"/>
                <w:szCs w:val="20"/>
              </w:rPr>
            </w:pPr>
            <w:r w:rsidRPr="002B7ED3">
              <w:rPr>
                <w:rFonts w:ascii="Arial" w:hAnsi="Arial" w:cs="Arial"/>
                <w:sz w:val="20"/>
                <w:szCs w:val="20"/>
              </w:rPr>
              <w:t>&lt;…&gt;</w:t>
            </w:r>
          </w:p>
        </w:tc>
      </w:tr>
      <w:tr w:rsidR="006E3FC1" w:rsidRPr="002B7ED3" w14:paraId="1BE7A7BA" w14:textId="77777777" w:rsidTr="0036532C">
        <w:trPr>
          <w:trHeight w:val="284"/>
        </w:trPr>
        <w:tc>
          <w:tcPr>
            <w:tcW w:w="3223" w:type="dxa"/>
            <w:vAlign w:val="center"/>
          </w:tcPr>
          <w:p w14:paraId="2F3E9646" w14:textId="77777777" w:rsidR="003B71A0" w:rsidRPr="002B7ED3" w:rsidRDefault="003B71A0" w:rsidP="0009738E">
            <w:pPr>
              <w:jc w:val="center"/>
              <w:rPr>
                <w:rFonts w:ascii="Arial" w:hAnsi="Arial" w:cs="Arial"/>
                <w:sz w:val="20"/>
                <w:szCs w:val="20"/>
                <w:highlight w:val="lightGray"/>
              </w:rPr>
            </w:pPr>
            <w:r w:rsidRPr="002B7ED3">
              <w:rPr>
                <w:rFonts w:ascii="Arial" w:hAnsi="Arial" w:cs="Arial"/>
                <w:sz w:val="20"/>
                <w:szCs w:val="20"/>
                <w:highlight w:val="lightGray"/>
              </w:rPr>
              <w:t>&lt;…&gt;</w:t>
            </w:r>
          </w:p>
        </w:tc>
        <w:tc>
          <w:tcPr>
            <w:tcW w:w="1875" w:type="dxa"/>
            <w:vAlign w:val="center"/>
          </w:tcPr>
          <w:p w14:paraId="0F17DA4B" w14:textId="77777777" w:rsidR="003B71A0" w:rsidRPr="002B7ED3" w:rsidRDefault="003B71A0" w:rsidP="0009738E">
            <w:pPr>
              <w:jc w:val="center"/>
              <w:rPr>
                <w:rFonts w:ascii="Arial" w:hAnsi="Arial" w:cs="Arial"/>
                <w:sz w:val="20"/>
                <w:szCs w:val="20"/>
                <w:highlight w:val="lightGray"/>
              </w:rPr>
            </w:pPr>
            <w:r w:rsidRPr="002B7ED3">
              <w:rPr>
                <w:rFonts w:ascii="Arial" w:hAnsi="Arial" w:cs="Arial"/>
                <w:sz w:val="20"/>
                <w:szCs w:val="20"/>
                <w:highlight w:val="lightGray"/>
              </w:rPr>
              <w:t>&lt;…&gt;</w:t>
            </w:r>
          </w:p>
        </w:tc>
        <w:tc>
          <w:tcPr>
            <w:tcW w:w="3204" w:type="dxa"/>
            <w:vAlign w:val="center"/>
          </w:tcPr>
          <w:p w14:paraId="211E2113" w14:textId="77777777" w:rsidR="003B71A0" w:rsidRPr="002B7ED3" w:rsidRDefault="003B71A0" w:rsidP="0009738E">
            <w:pPr>
              <w:jc w:val="center"/>
              <w:rPr>
                <w:rFonts w:ascii="Arial" w:hAnsi="Arial" w:cs="Arial"/>
                <w:sz w:val="20"/>
                <w:szCs w:val="20"/>
              </w:rPr>
            </w:pPr>
            <w:r w:rsidRPr="002B7ED3">
              <w:rPr>
                <w:rFonts w:ascii="Arial" w:hAnsi="Arial" w:cs="Arial"/>
                <w:sz w:val="20"/>
                <w:szCs w:val="20"/>
                <w:highlight w:val="lightGray"/>
              </w:rPr>
              <w:t>&lt;…&gt;</w:t>
            </w:r>
          </w:p>
        </w:tc>
      </w:tr>
      <w:tr w:rsidR="006E3FC1" w:rsidRPr="002B7ED3" w14:paraId="01B63656" w14:textId="77777777" w:rsidTr="0036532C">
        <w:trPr>
          <w:trHeight w:val="284"/>
        </w:trPr>
        <w:tc>
          <w:tcPr>
            <w:tcW w:w="3223" w:type="dxa"/>
            <w:vAlign w:val="center"/>
          </w:tcPr>
          <w:p w14:paraId="211A4B89" w14:textId="77777777" w:rsidR="003B71A0" w:rsidRPr="002B7ED3" w:rsidRDefault="003B71A0" w:rsidP="0009738E">
            <w:pPr>
              <w:jc w:val="center"/>
              <w:rPr>
                <w:rFonts w:ascii="Arial" w:hAnsi="Arial" w:cs="Arial"/>
                <w:sz w:val="20"/>
                <w:szCs w:val="20"/>
                <w:highlight w:val="lightGray"/>
              </w:rPr>
            </w:pPr>
            <w:r w:rsidRPr="002B7ED3">
              <w:rPr>
                <w:rFonts w:ascii="Arial" w:hAnsi="Arial" w:cs="Arial"/>
                <w:sz w:val="20"/>
                <w:szCs w:val="20"/>
                <w:highlight w:val="lightGray"/>
              </w:rPr>
              <w:t>&lt;…&gt;</w:t>
            </w:r>
          </w:p>
        </w:tc>
        <w:tc>
          <w:tcPr>
            <w:tcW w:w="1875" w:type="dxa"/>
            <w:vAlign w:val="center"/>
          </w:tcPr>
          <w:p w14:paraId="08D08CC2" w14:textId="77777777" w:rsidR="003B71A0" w:rsidRPr="002B7ED3" w:rsidRDefault="003B71A0" w:rsidP="0009738E">
            <w:pPr>
              <w:jc w:val="center"/>
              <w:rPr>
                <w:rFonts w:ascii="Arial" w:hAnsi="Arial" w:cs="Arial"/>
                <w:sz w:val="20"/>
                <w:szCs w:val="20"/>
                <w:highlight w:val="lightGray"/>
              </w:rPr>
            </w:pPr>
            <w:r w:rsidRPr="002B7ED3">
              <w:rPr>
                <w:rFonts w:ascii="Arial" w:hAnsi="Arial" w:cs="Arial"/>
                <w:sz w:val="20"/>
                <w:szCs w:val="20"/>
                <w:highlight w:val="lightGray"/>
              </w:rPr>
              <w:t>&lt;…&gt;</w:t>
            </w:r>
          </w:p>
        </w:tc>
        <w:tc>
          <w:tcPr>
            <w:tcW w:w="3204" w:type="dxa"/>
            <w:vAlign w:val="center"/>
          </w:tcPr>
          <w:p w14:paraId="43B4949D" w14:textId="77777777" w:rsidR="003B71A0" w:rsidRPr="002B7ED3" w:rsidRDefault="003B71A0" w:rsidP="0009738E">
            <w:pPr>
              <w:jc w:val="center"/>
              <w:rPr>
                <w:rFonts w:ascii="Arial" w:hAnsi="Arial" w:cs="Arial"/>
                <w:sz w:val="20"/>
                <w:szCs w:val="20"/>
              </w:rPr>
            </w:pPr>
            <w:r w:rsidRPr="002B7ED3">
              <w:rPr>
                <w:rFonts w:ascii="Arial" w:hAnsi="Arial" w:cs="Arial"/>
                <w:sz w:val="20"/>
                <w:szCs w:val="20"/>
                <w:highlight w:val="lightGray"/>
              </w:rPr>
              <w:t>&lt;…&gt;</w:t>
            </w:r>
          </w:p>
        </w:tc>
      </w:tr>
    </w:tbl>
    <w:p w14:paraId="464F38EA" w14:textId="77777777" w:rsidR="003B71A0" w:rsidRPr="002B7ED3" w:rsidRDefault="003B71A0" w:rsidP="0009738E">
      <w:pPr>
        <w:pStyle w:val="Apakpunkts"/>
        <w:numPr>
          <w:ilvl w:val="0"/>
          <w:numId w:val="0"/>
        </w:numPr>
      </w:pPr>
    </w:p>
    <w:p w14:paraId="68474146" w14:textId="77777777" w:rsidR="00E850EF" w:rsidRPr="002B7ED3" w:rsidRDefault="0086059C" w:rsidP="00E850EF">
      <w:pPr>
        <w:pStyle w:val="Punkts"/>
        <w:numPr>
          <w:ilvl w:val="0"/>
          <w:numId w:val="0"/>
        </w:numPr>
        <w:jc w:val="right"/>
      </w:pPr>
      <w:r w:rsidRPr="002B7ED3">
        <w:br w:type="page"/>
      </w:r>
      <w:bookmarkStart w:id="99" w:name="_Toc409790828"/>
      <w:r w:rsidR="00A8475A" w:rsidRPr="002B7ED3">
        <w:t xml:space="preserve">D7 pielikums: </w:t>
      </w:r>
      <w:bookmarkStart w:id="100" w:name="_Toc280014917"/>
      <w:r w:rsidR="00E850EF" w:rsidRPr="002B7ED3">
        <w:t xml:space="preserve">Apakšuzņēmēja </w:t>
      </w:r>
      <w:r w:rsidR="00853586" w:rsidRPr="002B7ED3">
        <w:t xml:space="preserve">/ </w:t>
      </w:r>
      <w:r w:rsidR="00E850EF" w:rsidRPr="002B7ED3">
        <w:t>personas, uz kuras iespējām</w:t>
      </w:r>
      <w:bookmarkEnd w:id="99"/>
      <w:bookmarkEnd w:id="100"/>
    </w:p>
    <w:p w14:paraId="10A00A3A" w14:textId="77777777" w:rsidR="00A8475A" w:rsidRPr="002B7ED3" w:rsidRDefault="00E850EF" w:rsidP="00E850EF">
      <w:pPr>
        <w:pStyle w:val="Punkts"/>
        <w:numPr>
          <w:ilvl w:val="0"/>
          <w:numId w:val="0"/>
        </w:numPr>
        <w:jc w:val="right"/>
      </w:pPr>
      <w:r w:rsidRPr="002B7ED3">
        <w:t xml:space="preserve"> </w:t>
      </w:r>
      <w:bookmarkStart w:id="101" w:name="_Toc241293362"/>
      <w:bookmarkStart w:id="102" w:name="_Toc280014918"/>
      <w:bookmarkStart w:id="103" w:name="_Toc280103423"/>
      <w:bookmarkStart w:id="104" w:name="_Toc409790829"/>
      <w:r w:rsidRPr="002B7ED3">
        <w:t>pretendents balstās, apliecinājuma veidne</w:t>
      </w:r>
      <w:bookmarkEnd w:id="101"/>
      <w:bookmarkEnd w:id="102"/>
      <w:bookmarkEnd w:id="103"/>
      <w:bookmarkEnd w:id="104"/>
    </w:p>
    <w:p w14:paraId="66B506D8" w14:textId="77777777" w:rsidR="00A8475A" w:rsidRPr="002B7ED3" w:rsidRDefault="00A8475A" w:rsidP="00A8475A">
      <w:pPr>
        <w:pStyle w:val="Rindkopa"/>
      </w:pPr>
    </w:p>
    <w:p w14:paraId="49D47A03" w14:textId="77777777" w:rsidR="00275E50" w:rsidRPr="002B7ED3" w:rsidRDefault="00275E50" w:rsidP="00275E50">
      <w:pPr>
        <w:pStyle w:val="Punkts"/>
        <w:numPr>
          <w:ilvl w:val="0"/>
          <w:numId w:val="0"/>
        </w:numPr>
      </w:pPr>
    </w:p>
    <w:p w14:paraId="7759B45B" w14:textId="77777777" w:rsidR="00275E50" w:rsidRPr="002B7ED3" w:rsidRDefault="00275E50" w:rsidP="00275E50">
      <w:pPr>
        <w:pStyle w:val="Apakpunkts"/>
        <w:numPr>
          <w:ilvl w:val="0"/>
          <w:numId w:val="0"/>
        </w:numPr>
      </w:pPr>
    </w:p>
    <w:p w14:paraId="4768FD25" w14:textId="77777777" w:rsidR="00275E50" w:rsidRPr="002B7ED3" w:rsidRDefault="00275E50" w:rsidP="00275E50">
      <w:pPr>
        <w:pStyle w:val="Apakpunkts"/>
        <w:numPr>
          <w:ilvl w:val="0"/>
          <w:numId w:val="0"/>
        </w:numPr>
        <w:jc w:val="right"/>
        <w:rPr>
          <w:b w:val="0"/>
          <w:highlight w:val="lightGray"/>
        </w:rPr>
      </w:pPr>
      <w:r w:rsidRPr="002B7ED3">
        <w:rPr>
          <w:b w:val="0"/>
          <w:highlight w:val="lightGray"/>
        </w:rPr>
        <w:t>&lt;Pasūtītāja nosaukums&gt;</w:t>
      </w:r>
    </w:p>
    <w:p w14:paraId="21C45879" w14:textId="77777777" w:rsidR="00275E50" w:rsidRPr="002B7ED3" w:rsidRDefault="00275E50" w:rsidP="00275E50">
      <w:pPr>
        <w:pStyle w:val="Apakpunkts"/>
        <w:numPr>
          <w:ilvl w:val="0"/>
          <w:numId w:val="0"/>
        </w:numPr>
        <w:jc w:val="right"/>
        <w:rPr>
          <w:b w:val="0"/>
          <w:highlight w:val="lightGray"/>
        </w:rPr>
      </w:pPr>
      <w:r w:rsidRPr="002B7ED3">
        <w:rPr>
          <w:b w:val="0"/>
          <w:highlight w:val="lightGray"/>
        </w:rPr>
        <w:t>&lt;reģistrācijas numurs&gt;</w:t>
      </w:r>
    </w:p>
    <w:p w14:paraId="0482E03E" w14:textId="77777777" w:rsidR="00275E50" w:rsidRPr="002B7ED3" w:rsidRDefault="00275E50" w:rsidP="00275E50">
      <w:pPr>
        <w:pStyle w:val="Apakpunkts"/>
        <w:numPr>
          <w:ilvl w:val="0"/>
          <w:numId w:val="0"/>
        </w:numPr>
        <w:jc w:val="right"/>
        <w:rPr>
          <w:b w:val="0"/>
        </w:rPr>
      </w:pPr>
      <w:r w:rsidRPr="002B7ED3">
        <w:rPr>
          <w:b w:val="0"/>
          <w:highlight w:val="lightGray"/>
        </w:rPr>
        <w:t>&lt;adrese&gt;</w:t>
      </w:r>
    </w:p>
    <w:p w14:paraId="2BE16C89" w14:textId="77777777" w:rsidR="00A8475A" w:rsidRPr="002B7ED3" w:rsidRDefault="00A8475A" w:rsidP="00A8475A">
      <w:pPr>
        <w:pStyle w:val="Rindkopa"/>
      </w:pPr>
    </w:p>
    <w:p w14:paraId="020D9E96" w14:textId="77777777" w:rsidR="00A8475A" w:rsidRPr="002B7ED3" w:rsidRDefault="00A8475A" w:rsidP="00A8475A">
      <w:pPr>
        <w:pStyle w:val="Rindkopa"/>
      </w:pPr>
    </w:p>
    <w:p w14:paraId="5F8999A9" w14:textId="77777777" w:rsidR="00275E50" w:rsidRPr="002B7ED3" w:rsidRDefault="00275E50" w:rsidP="00A8475A">
      <w:pPr>
        <w:pStyle w:val="Apakpunkts"/>
        <w:numPr>
          <w:ilvl w:val="0"/>
          <w:numId w:val="0"/>
        </w:numPr>
        <w:jc w:val="center"/>
      </w:pPr>
    </w:p>
    <w:p w14:paraId="3CD8D8F1" w14:textId="77777777" w:rsidR="00A8475A" w:rsidRPr="002B7ED3" w:rsidRDefault="00E850EF" w:rsidP="00A8475A">
      <w:pPr>
        <w:pStyle w:val="Apakpunkts"/>
        <w:numPr>
          <w:ilvl w:val="0"/>
          <w:numId w:val="0"/>
        </w:numPr>
        <w:jc w:val="center"/>
      </w:pPr>
      <w:r w:rsidRPr="002B7ED3">
        <w:t xml:space="preserve">APAKŠUZŅĒMĒJA </w:t>
      </w:r>
      <w:r w:rsidR="00853586" w:rsidRPr="002B7ED3">
        <w:t xml:space="preserve">/ </w:t>
      </w:r>
      <w:r w:rsidRPr="002B7ED3">
        <w:t>PERSONAS, UZ KURAS IESPĒJĀM PRETENDENTS BALSTĀS, APLIECINĀJUMS</w:t>
      </w:r>
      <w:r w:rsidR="00853586" w:rsidRPr="002B7ED3">
        <w:rPr>
          <w:rStyle w:val="FootnoteReference"/>
        </w:rPr>
        <w:footnoteReference w:id="30"/>
      </w:r>
    </w:p>
    <w:p w14:paraId="66075949" w14:textId="77777777" w:rsidR="00275E50" w:rsidRPr="002B7ED3" w:rsidRDefault="00275E50" w:rsidP="00275E50">
      <w:pPr>
        <w:pStyle w:val="Apakpunkts"/>
        <w:numPr>
          <w:ilvl w:val="0"/>
          <w:numId w:val="0"/>
        </w:numPr>
      </w:pPr>
    </w:p>
    <w:p w14:paraId="42F92727" w14:textId="77777777" w:rsidR="00275E50" w:rsidRPr="002B7ED3" w:rsidRDefault="00AE2E42" w:rsidP="00275E50">
      <w:pPr>
        <w:pStyle w:val="Apakpunkts"/>
        <w:numPr>
          <w:ilvl w:val="0"/>
          <w:numId w:val="0"/>
        </w:numPr>
      </w:pPr>
      <w:r w:rsidRPr="002B7ED3">
        <w:t xml:space="preserve">Iepirkuma procedūras </w:t>
      </w:r>
      <w:r w:rsidRPr="002B7ED3">
        <w:rPr>
          <w:rFonts w:cs="Arial"/>
          <w:bCs/>
        </w:rPr>
        <w:t>“</w:t>
      </w:r>
      <w:r w:rsidRPr="002B7ED3">
        <w:rPr>
          <w:rFonts w:cs="Arial"/>
          <w:bCs/>
          <w:iCs/>
          <w:highlight w:val="lightGray"/>
        </w:rPr>
        <w:t>&lt;Iepirkuma procedūras nosaukums&gt;</w:t>
      </w:r>
      <w:r w:rsidRPr="002B7ED3">
        <w:rPr>
          <w:rFonts w:cs="Arial"/>
          <w:bCs/>
          <w:highlight w:val="lightGray"/>
        </w:rPr>
        <w:t xml:space="preserve">” </w:t>
      </w:r>
      <w:r w:rsidRPr="002B7ED3">
        <w:rPr>
          <w:rFonts w:cs="Arial"/>
          <w:bCs/>
        </w:rPr>
        <w:t>“</w:t>
      </w:r>
      <w:r w:rsidRPr="002B7ED3">
        <w:rPr>
          <w:rFonts w:cs="Arial"/>
          <w:bCs/>
          <w:iCs/>
          <w:highlight w:val="lightGray"/>
        </w:rPr>
        <w:t>&lt;Iepirkuma procedūras identifikācijas numurs&gt;</w:t>
      </w:r>
      <w:r w:rsidRPr="002B7ED3">
        <w:rPr>
          <w:rFonts w:cs="Arial"/>
          <w:bCs/>
          <w:highlight w:val="lightGray"/>
        </w:rPr>
        <w:t>”</w:t>
      </w:r>
      <w:r w:rsidRPr="002B7ED3">
        <w:rPr>
          <w:rStyle w:val="FootnoteReference"/>
          <w:rFonts w:cs="Arial"/>
          <w:bCs/>
        </w:rPr>
        <w:footnoteReference w:id="31"/>
      </w:r>
      <w:r w:rsidRPr="002B7ED3">
        <w:t xml:space="preserve"> ietvaros</w:t>
      </w:r>
    </w:p>
    <w:p w14:paraId="6B5FD0A4" w14:textId="77777777" w:rsidR="00A8475A" w:rsidRPr="002B7ED3" w:rsidRDefault="00A8475A" w:rsidP="00A8475A">
      <w:pPr>
        <w:pStyle w:val="Rindkopa"/>
      </w:pPr>
    </w:p>
    <w:p w14:paraId="55D41CBC" w14:textId="77777777" w:rsidR="00275E50" w:rsidRPr="002B7ED3" w:rsidRDefault="00275E50" w:rsidP="00535888">
      <w:pPr>
        <w:pStyle w:val="Rindkopa"/>
        <w:ind w:left="0" w:firstLine="720"/>
      </w:pPr>
    </w:p>
    <w:p w14:paraId="455F4D8F" w14:textId="77777777" w:rsidR="00E850EF" w:rsidRPr="002B7ED3" w:rsidRDefault="00E850EF" w:rsidP="00E850EF">
      <w:pPr>
        <w:pStyle w:val="Rindkopa"/>
        <w:ind w:left="0" w:firstLine="720"/>
      </w:pPr>
      <w:r w:rsidRPr="002B7ED3">
        <w:t xml:space="preserve">Ar šo </w:t>
      </w:r>
      <w:r w:rsidRPr="002B7ED3">
        <w:rPr>
          <w:highlight w:val="lightGray"/>
        </w:rPr>
        <w:t xml:space="preserve">&lt;Apakšuzņēmēja </w:t>
      </w:r>
      <w:r w:rsidR="00853586" w:rsidRPr="002B7ED3">
        <w:rPr>
          <w:highlight w:val="lightGray"/>
        </w:rPr>
        <w:t xml:space="preserve">/ </w:t>
      </w:r>
      <w:r w:rsidRPr="002B7ED3">
        <w:rPr>
          <w:highlight w:val="lightGray"/>
        </w:rPr>
        <w:t xml:space="preserve">Personas, uz kuras iespējām Pretendents balstās, nosaukums vai vārds un uzvārds (ja apakšuzņēmējs </w:t>
      </w:r>
      <w:r w:rsidR="00853586" w:rsidRPr="002B7ED3">
        <w:rPr>
          <w:highlight w:val="lightGray"/>
        </w:rPr>
        <w:t xml:space="preserve">/ </w:t>
      </w:r>
      <w:r w:rsidRPr="002B7ED3">
        <w:rPr>
          <w:highlight w:val="lightGray"/>
        </w:rPr>
        <w:t>Persona, uz kuras iespējām Pretendents balstās, ir fiziska persona), reģistrācijas numurs vai personas kods (ja apakšuzņēmējs</w:t>
      </w:r>
      <w:r w:rsidR="007461A0" w:rsidRPr="002B7ED3">
        <w:rPr>
          <w:highlight w:val="lightGray"/>
        </w:rPr>
        <w:t xml:space="preserve"> / Persona</w:t>
      </w:r>
      <w:r w:rsidR="003629BC" w:rsidRPr="002B7ED3">
        <w:rPr>
          <w:highlight w:val="lightGray"/>
        </w:rPr>
        <w:t>, uz kuras iespējām Pretendents balstās,</w:t>
      </w:r>
      <w:r w:rsidRPr="002B7ED3">
        <w:rPr>
          <w:highlight w:val="lightGray"/>
        </w:rPr>
        <w:t xml:space="preserve"> ir fiziska persona) un adrese&gt;</w:t>
      </w:r>
      <w:r w:rsidRPr="002B7ED3">
        <w:t>:</w:t>
      </w:r>
    </w:p>
    <w:p w14:paraId="742F4B0D" w14:textId="77777777" w:rsidR="00E850EF" w:rsidRPr="002B7ED3" w:rsidRDefault="00E850EF" w:rsidP="00E850EF">
      <w:pPr>
        <w:pStyle w:val="Punkts"/>
        <w:numPr>
          <w:ilvl w:val="0"/>
          <w:numId w:val="0"/>
        </w:numPr>
      </w:pPr>
    </w:p>
    <w:p w14:paraId="555F2556" w14:textId="77777777" w:rsidR="00E850EF" w:rsidRPr="002B7ED3" w:rsidRDefault="00E850EF" w:rsidP="001121D4">
      <w:pPr>
        <w:pStyle w:val="Rindkopa"/>
        <w:numPr>
          <w:ilvl w:val="0"/>
          <w:numId w:val="30"/>
        </w:numPr>
      </w:pPr>
      <w:r w:rsidRPr="002B7ED3">
        <w:t xml:space="preserve">apliecina, ka ir informēts par to, ka </w:t>
      </w:r>
      <w:r w:rsidRPr="002B7ED3">
        <w:rPr>
          <w:highlight w:val="lightGray"/>
        </w:rPr>
        <w:t>&lt;Pretendenta nosaukums, reģistrācijas numurs un adrese&gt;</w:t>
      </w:r>
      <w:r w:rsidRPr="002B7ED3">
        <w:t xml:space="preserve"> (turpmāk – Pretendents) iesniegs piedāvājumu </w:t>
      </w:r>
      <w:r w:rsidRPr="002B7ED3">
        <w:rPr>
          <w:highlight w:val="lightGray"/>
        </w:rPr>
        <w:t>&lt;Pasūtītāja nosaukums, reģistrācijas numurs un adrese&gt;</w:t>
      </w:r>
      <w:r w:rsidRPr="002B7ED3">
        <w:t xml:space="preserve"> (turpmāk – Pasūtītājs) organizētās iepirkuma procedūras „</w:t>
      </w:r>
      <w:r w:rsidRPr="002B7ED3">
        <w:rPr>
          <w:highlight w:val="lightGray"/>
        </w:rPr>
        <w:t>&lt;Iepirkuma procedūras nosaukums&gt;</w:t>
      </w:r>
      <w:r w:rsidRPr="002B7ED3">
        <w:t>” (id.Nr.</w:t>
      </w:r>
      <w:r w:rsidRPr="002B7ED3">
        <w:rPr>
          <w:highlight w:val="lightGray"/>
        </w:rPr>
        <w:t>&lt;iepirkuma identifikācijas numurs&gt;</w:t>
      </w:r>
      <w:r w:rsidRPr="002B7ED3">
        <w:t xml:space="preserve">) ietvaros; </w:t>
      </w:r>
    </w:p>
    <w:p w14:paraId="3E283892" w14:textId="77777777" w:rsidR="00E850EF" w:rsidRPr="002B7ED3" w:rsidRDefault="00E850EF" w:rsidP="00E850EF">
      <w:pPr>
        <w:pStyle w:val="Punkts"/>
        <w:numPr>
          <w:ilvl w:val="0"/>
          <w:numId w:val="0"/>
        </w:numPr>
      </w:pPr>
    </w:p>
    <w:p w14:paraId="280F1B32" w14:textId="77777777" w:rsidR="00E850EF" w:rsidRPr="002B7ED3" w:rsidRDefault="00E850EF" w:rsidP="001121D4">
      <w:pPr>
        <w:pStyle w:val="Rindkopa"/>
        <w:numPr>
          <w:ilvl w:val="0"/>
          <w:numId w:val="30"/>
        </w:numPr>
      </w:pPr>
      <w:r w:rsidRPr="002B7ED3">
        <w:t>gadījumā, ja ar Pretendentu tiks noslēgts iepirkuma līgums, apņemas:</w:t>
      </w:r>
    </w:p>
    <w:p w14:paraId="6693250E" w14:textId="77777777" w:rsidR="00E850EF" w:rsidRPr="002B7ED3" w:rsidRDefault="00E850EF" w:rsidP="00E850EF">
      <w:pPr>
        <w:pStyle w:val="Rindkopa"/>
        <w:ind w:left="360"/>
      </w:pPr>
      <w:r w:rsidRPr="002B7ED3">
        <w:t>[sniegt šādus pakalpojumus:</w:t>
      </w:r>
    </w:p>
    <w:p w14:paraId="36016666" w14:textId="77777777" w:rsidR="00E850EF" w:rsidRPr="002B7ED3" w:rsidRDefault="00E850EF" w:rsidP="00E850EF">
      <w:pPr>
        <w:pStyle w:val="Rindkopa"/>
        <w:ind w:left="360"/>
        <w:rPr>
          <w:highlight w:val="yellow"/>
        </w:rPr>
      </w:pPr>
      <w:r w:rsidRPr="002B7ED3">
        <w:rPr>
          <w:highlight w:val="lightGray"/>
        </w:rPr>
        <w:t>&lt;īss pakalpojumu apraksts atbilstoši Apakšuzņēmējiem nododamo Pakalpojuma daļu sarakstā norādītajam&gt;</w:t>
      </w:r>
      <w:r w:rsidRPr="002B7ED3">
        <w:t>]</w:t>
      </w:r>
    </w:p>
    <w:p w14:paraId="6EC22880" w14:textId="77777777" w:rsidR="00E850EF" w:rsidRPr="002B7ED3" w:rsidRDefault="00E850EF" w:rsidP="00E850EF">
      <w:pPr>
        <w:pStyle w:val="Apakpunkts"/>
        <w:numPr>
          <w:ilvl w:val="0"/>
          <w:numId w:val="0"/>
        </w:numPr>
        <w:ind w:left="360"/>
        <w:rPr>
          <w:b w:val="0"/>
        </w:rPr>
      </w:pPr>
      <w:r w:rsidRPr="002B7ED3">
        <w:rPr>
          <w:b w:val="0"/>
        </w:rPr>
        <w:t>[un nodot Pretendentam šādus resursus:</w:t>
      </w:r>
    </w:p>
    <w:p w14:paraId="2998A159" w14:textId="67884601" w:rsidR="00E850EF" w:rsidRPr="002B7ED3" w:rsidRDefault="00E850EF" w:rsidP="00E850EF">
      <w:pPr>
        <w:pStyle w:val="Apakpunkts"/>
        <w:numPr>
          <w:ilvl w:val="0"/>
          <w:numId w:val="0"/>
        </w:numPr>
        <w:ind w:left="360"/>
        <w:jc w:val="both"/>
        <w:rPr>
          <w:b w:val="0"/>
        </w:rPr>
      </w:pPr>
      <w:r w:rsidRPr="002B7ED3">
        <w:rPr>
          <w:b w:val="0"/>
          <w:highlight w:val="lightGray"/>
        </w:rPr>
        <w:t>&lt;īss Pretendentam nododamo resursu (speciālistu un/vai tehniskā aprīkojuma) apraksts&gt;</w:t>
      </w:r>
      <w:r w:rsidRPr="002B7ED3">
        <w:rPr>
          <w:b w:val="0"/>
        </w:rPr>
        <w:t>].</w:t>
      </w:r>
    </w:p>
    <w:p w14:paraId="5F72AE12" w14:textId="77777777" w:rsidR="00E850EF" w:rsidRPr="002B7ED3" w:rsidRDefault="00E850EF" w:rsidP="00E850EF">
      <w:pPr>
        <w:pStyle w:val="Rindkopa"/>
        <w:ind w:left="0"/>
      </w:pPr>
    </w:p>
    <w:p w14:paraId="4D8CC11B" w14:textId="48286FC1" w:rsidR="00E850EF" w:rsidRPr="002B7ED3" w:rsidRDefault="00E850EF" w:rsidP="001121D4">
      <w:pPr>
        <w:pStyle w:val="Rindkopa"/>
        <w:numPr>
          <w:ilvl w:val="0"/>
          <w:numId w:val="30"/>
        </w:numPr>
        <w:rPr>
          <w:rFonts w:cs="Arial"/>
          <w:szCs w:val="20"/>
        </w:rPr>
      </w:pPr>
      <w:r w:rsidRPr="002B7ED3">
        <w:rPr>
          <w:rFonts w:cs="Arial"/>
          <w:szCs w:val="20"/>
        </w:rPr>
        <w:t xml:space="preserve">Kā arī apliecina to, ka </w:t>
      </w:r>
      <w:r w:rsidR="003629BC" w:rsidRPr="002B7ED3">
        <w:rPr>
          <w:rFonts w:cs="Arial"/>
          <w:szCs w:val="20"/>
        </w:rPr>
        <w:t xml:space="preserve">uz viņu nav attiecināms Nolikuma </w:t>
      </w:r>
      <w:r w:rsidR="0023375F">
        <w:rPr>
          <w:rFonts w:cs="Arial"/>
          <w:szCs w:val="20"/>
        </w:rPr>
        <w:t>7</w:t>
      </w:r>
      <w:r w:rsidR="00880E57" w:rsidRPr="002B7ED3">
        <w:rPr>
          <w:rFonts w:cs="Arial"/>
          <w:szCs w:val="20"/>
        </w:rPr>
        <w:t>.</w:t>
      </w:r>
      <w:r w:rsidR="003629BC" w:rsidRPr="002B7ED3">
        <w:rPr>
          <w:rFonts w:cs="Arial"/>
          <w:szCs w:val="20"/>
        </w:rPr>
        <w:t>punktā noteiktais Pretendentu izslēgšanas nosacījums</w:t>
      </w:r>
      <w:r w:rsidR="00880E57" w:rsidRPr="0023375F">
        <w:rPr>
          <w:rFonts w:cs="Arial"/>
          <w:szCs w:val="22"/>
        </w:rPr>
        <w:t>.</w:t>
      </w:r>
    </w:p>
    <w:p w14:paraId="2BD8F71C" w14:textId="77777777" w:rsidR="00E8021B" w:rsidRPr="002B7ED3" w:rsidRDefault="00E8021B" w:rsidP="00E8021B">
      <w:pPr>
        <w:pStyle w:val="Rindkopa"/>
        <w:ind w:left="1080"/>
      </w:pPr>
    </w:p>
    <w:p w14:paraId="3D8CBFE5" w14:textId="77777777" w:rsidR="007106DE" w:rsidRPr="002B7ED3" w:rsidRDefault="007106DE" w:rsidP="007106DE">
      <w:pPr>
        <w:pStyle w:val="Rindkopa"/>
        <w:ind w:left="0"/>
      </w:pPr>
    </w:p>
    <w:tbl>
      <w:tblPr>
        <w:tblW w:w="0" w:type="auto"/>
        <w:tblLook w:val="01E0" w:firstRow="1" w:lastRow="1" w:firstColumn="1" w:lastColumn="1" w:noHBand="0" w:noVBand="0"/>
      </w:tblPr>
      <w:tblGrid>
        <w:gridCol w:w="6020"/>
      </w:tblGrid>
      <w:tr w:rsidR="00410DEF" w:rsidRPr="002B7ED3" w14:paraId="3665B99E" w14:textId="77777777">
        <w:tc>
          <w:tcPr>
            <w:tcW w:w="0" w:type="auto"/>
          </w:tcPr>
          <w:p w14:paraId="5BAA7C0C" w14:textId="77777777" w:rsidR="00410DEF" w:rsidRPr="002B7ED3" w:rsidRDefault="00410DEF" w:rsidP="006D69F1">
            <w:pPr>
              <w:autoSpaceDE w:val="0"/>
              <w:autoSpaceDN w:val="0"/>
              <w:adjustRightInd w:val="0"/>
              <w:rPr>
                <w:rFonts w:ascii="Arial" w:hAnsi="Arial" w:cs="Arial"/>
                <w:iCs/>
                <w:sz w:val="20"/>
                <w:szCs w:val="20"/>
                <w:highlight w:val="lightGray"/>
              </w:rPr>
            </w:pPr>
            <w:r w:rsidRPr="002B7ED3">
              <w:rPr>
                <w:rFonts w:ascii="Arial" w:hAnsi="Arial" w:cs="Arial"/>
                <w:iCs/>
                <w:sz w:val="20"/>
                <w:szCs w:val="20"/>
                <w:highlight w:val="lightGray"/>
              </w:rPr>
              <w:t>&lt;Paraksttiesīgās personas amata nosaukums, vārds un uzvārds&gt;</w:t>
            </w:r>
          </w:p>
        </w:tc>
      </w:tr>
      <w:tr w:rsidR="00410DEF" w:rsidRPr="002B7ED3" w14:paraId="38851118" w14:textId="77777777">
        <w:tc>
          <w:tcPr>
            <w:tcW w:w="0" w:type="auto"/>
          </w:tcPr>
          <w:p w14:paraId="778EB365" w14:textId="77777777" w:rsidR="00410DEF" w:rsidRPr="002B7ED3" w:rsidRDefault="00410DEF" w:rsidP="006D69F1">
            <w:pPr>
              <w:pStyle w:val="Heading1"/>
              <w:spacing w:before="0" w:after="0"/>
              <w:rPr>
                <w:b w:val="0"/>
                <w:sz w:val="20"/>
                <w:szCs w:val="20"/>
                <w:highlight w:val="lightGray"/>
              </w:rPr>
            </w:pPr>
            <w:bookmarkStart w:id="105" w:name="_Toc475008228"/>
            <w:r w:rsidRPr="002B7ED3">
              <w:rPr>
                <w:b w:val="0"/>
                <w:sz w:val="20"/>
                <w:szCs w:val="20"/>
                <w:highlight w:val="lightGray"/>
              </w:rPr>
              <w:t>&lt;Paraksttiesīgās personas paraksts&gt;</w:t>
            </w:r>
            <w:bookmarkEnd w:id="105"/>
          </w:p>
        </w:tc>
      </w:tr>
    </w:tbl>
    <w:p w14:paraId="63ED92AB" w14:textId="77777777" w:rsidR="00404A76" w:rsidRPr="002B7ED3" w:rsidRDefault="00404A76" w:rsidP="00404A76">
      <w:pPr>
        <w:pStyle w:val="Punkts"/>
        <w:numPr>
          <w:ilvl w:val="0"/>
          <w:numId w:val="0"/>
        </w:numPr>
        <w:jc w:val="center"/>
      </w:pPr>
    </w:p>
    <w:p w14:paraId="2C2098DE" w14:textId="77777777" w:rsidR="00404A76" w:rsidRPr="002B7ED3" w:rsidRDefault="00404A76" w:rsidP="00404A76">
      <w:pPr>
        <w:pStyle w:val="Punkts"/>
        <w:numPr>
          <w:ilvl w:val="0"/>
          <w:numId w:val="0"/>
        </w:numPr>
        <w:jc w:val="center"/>
      </w:pPr>
    </w:p>
    <w:p w14:paraId="799541F4" w14:textId="77777777" w:rsidR="00404A76" w:rsidRPr="002B7ED3" w:rsidRDefault="00404A76" w:rsidP="00404A76">
      <w:pPr>
        <w:pStyle w:val="Punkts"/>
        <w:numPr>
          <w:ilvl w:val="0"/>
          <w:numId w:val="0"/>
        </w:numPr>
        <w:jc w:val="center"/>
      </w:pPr>
    </w:p>
    <w:p w14:paraId="6E102E84" w14:textId="77777777" w:rsidR="00404A76" w:rsidRPr="002B7ED3" w:rsidRDefault="00404A76" w:rsidP="00404A76">
      <w:pPr>
        <w:pStyle w:val="Punkts"/>
        <w:numPr>
          <w:ilvl w:val="0"/>
          <w:numId w:val="0"/>
        </w:numPr>
        <w:jc w:val="center"/>
      </w:pPr>
    </w:p>
    <w:p w14:paraId="7DD567F9" w14:textId="77777777" w:rsidR="00404A76" w:rsidRPr="002B7ED3" w:rsidRDefault="00404A76" w:rsidP="00404A76">
      <w:pPr>
        <w:pStyle w:val="Punkts"/>
        <w:numPr>
          <w:ilvl w:val="0"/>
          <w:numId w:val="0"/>
        </w:numPr>
        <w:jc w:val="center"/>
      </w:pPr>
    </w:p>
    <w:p w14:paraId="7F02BC8E" w14:textId="77777777" w:rsidR="00404A76" w:rsidRPr="002B7ED3" w:rsidRDefault="00404A76" w:rsidP="00404A76">
      <w:pPr>
        <w:pStyle w:val="Punkts"/>
        <w:numPr>
          <w:ilvl w:val="0"/>
          <w:numId w:val="0"/>
        </w:numPr>
        <w:jc w:val="center"/>
      </w:pPr>
    </w:p>
    <w:p w14:paraId="6BB663D0" w14:textId="77777777" w:rsidR="00C367BA" w:rsidRDefault="00C367BA">
      <w:pPr>
        <w:rPr>
          <w:rFonts w:ascii="Arial" w:hAnsi="Arial"/>
          <w:b/>
          <w:sz w:val="20"/>
        </w:rPr>
      </w:pPr>
      <w:bookmarkStart w:id="106" w:name="_Toc409790830"/>
      <w:r>
        <w:br w:type="page"/>
      </w:r>
    </w:p>
    <w:p w14:paraId="27089297" w14:textId="6997481D" w:rsidR="00952A69" w:rsidRPr="002B7ED3" w:rsidRDefault="00FA35A7" w:rsidP="00E91EFB">
      <w:pPr>
        <w:pStyle w:val="Punkts"/>
        <w:numPr>
          <w:ilvl w:val="0"/>
          <w:numId w:val="0"/>
        </w:numPr>
        <w:jc w:val="center"/>
      </w:pPr>
      <w:r w:rsidRPr="002B7ED3">
        <w:t>D</w:t>
      </w:r>
      <w:r w:rsidR="0086059C" w:rsidRPr="002B7ED3">
        <w:t>8</w:t>
      </w:r>
      <w:r w:rsidRPr="002B7ED3">
        <w:t xml:space="preserve"> </w:t>
      </w:r>
      <w:r w:rsidR="00CC6E82" w:rsidRPr="002B7ED3">
        <w:t>pielikums: Finanšu piedāvājuma veidne</w:t>
      </w:r>
      <w:bookmarkEnd w:id="106"/>
    </w:p>
    <w:p w14:paraId="4DCD5531" w14:textId="77777777" w:rsidR="00952A69" w:rsidRPr="002B7ED3" w:rsidRDefault="00952A69" w:rsidP="00952A69">
      <w:pPr>
        <w:pStyle w:val="Punkts"/>
        <w:numPr>
          <w:ilvl w:val="0"/>
          <w:numId w:val="0"/>
        </w:numPr>
        <w:jc w:val="center"/>
      </w:pPr>
    </w:p>
    <w:p w14:paraId="594A16E9" w14:textId="77777777" w:rsidR="00952A69" w:rsidRPr="002B7ED3" w:rsidRDefault="00952A69" w:rsidP="00952A69">
      <w:pPr>
        <w:jc w:val="center"/>
        <w:rPr>
          <w:rFonts w:ascii="Arial" w:hAnsi="Arial" w:cs="Arial"/>
          <w:b/>
          <w:bCs/>
          <w:sz w:val="20"/>
        </w:rPr>
      </w:pPr>
      <w:r w:rsidRPr="00D80F74">
        <w:rPr>
          <w:rFonts w:ascii="Arial" w:hAnsi="Arial" w:cs="Arial"/>
          <w:b/>
          <w:bCs/>
          <w:sz w:val="20"/>
        </w:rPr>
        <w:t>FINANŠU PIEDĀVĀJUMS</w:t>
      </w:r>
    </w:p>
    <w:p w14:paraId="0A5DC7E2" w14:textId="77777777" w:rsidR="00235E50" w:rsidRPr="002B7ED3" w:rsidRDefault="00235E50" w:rsidP="00952A69">
      <w:pPr>
        <w:jc w:val="center"/>
        <w:rPr>
          <w:rFonts w:ascii="Arial" w:hAnsi="Arial" w:cs="Arial"/>
          <w:b/>
          <w:bCs/>
          <w:sz w:val="20"/>
        </w:rPr>
      </w:pPr>
    </w:p>
    <w:p w14:paraId="4AC9D768" w14:textId="77777777" w:rsidR="00235E50" w:rsidRPr="002B7ED3" w:rsidRDefault="00235E50" w:rsidP="00235E50">
      <w:pPr>
        <w:pStyle w:val="Rindkopa"/>
        <w:ind w:left="0"/>
        <w:rPr>
          <w:rFonts w:cs="Arial"/>
          <w:bCs/>
        </w:rPr>
      </w:pPr>
      <w:r w:rsidRPr="002B7ED3">
        <w:rPr>
          <w:rFonts w:cs="Arial"/>
          <w:bCs/>
        </w:rPr>
        <w:t>“</w:t>
      </w:r>
      <w:r w:rsidRPr="002B7ED3">
        <w:rPr>
          <w:rFonts w:cs="Arial"/>
          <w:bCs/>
          <w:iCs/>
          <w:highlight w:val="lightGray"/>
        </w:rPr>
        <w:t>&lt;Iepirkuma procedūras nosaukums&gt;</w:t>
      </w:r>
      <w:r w:rsidRPr="002B7ED3">
        <w:rPr>
          <w:rFonts w:cs="Arial"/>
          <w:bCs/>
          <w:highlight w:val="lightGray"/>
        </w:rPr>
        <w:t xml:space="preserve">” </w:t>
      </w:r>
      <w:r w:rsidRPr="002B7ED3">
        <w:rPr>
          <w:rFonts w:cs="Arial"/>
          <w:bCs/>
        </w:rPr>
        <w:t>“</w:t>
      </w:r>
      <w:r w:rsidRPr="002B7ED3">
        <w:rPr>
          <w:rFonts w:cs="Arial"/>
          <w:bCs/>
          <w:iCs/>
          <w:highlight w:val="lightGray"/>
        </w:rPr>
        <w:t>&lt;Iepirkuma procedūras identifikācijas numurs&gt;</w:t>
      </w:r>
      <w:r w:rsidRPr="002B7ED3">
        <w:rPr>
          <w:rFonts w:cs="Arial"/>
          <w:bCs/>
          <w:highlight w:val="lightGray"/>
        </w:rPr>
        <w:t>”</w:t>
      </w:r>
      <w:r w:rsidRPr="002B7ED3">
        <w:t xml:space="preserve"> </w:t>
      </w:r>
    </w:p>
    <w:p w14:paraId="3C59945D" w14:textId="77777777" w:rsidR="00235E50" w:rsidRPr="002B7ED3" w:rsidRDefault="00235E50" w:rsidP="00952A69">
      <w:pPr>
        <w:jc w:val="center"/>
        <w:rPr>
          <w:rFonts w:ascii="Arial" w:hAnsi="Arial" w:cs="Arial"/>
          <w:b/>
          <w:bCs/>
          <w:sz w:val="20"/>
        </w:rPr>
      </w:pPr>
    </w:p>
    <w:p w14:paraId="539D769F" w14:textId="77777777" w:rsidR="00952A69" w:rsidRPr="002B7ED3" w:rsidRDefault="00952A69" w:rsidP="00952A69">
      <w:pPr>
        <w:tabs>
          <w:tab w:val="left" w:pos="319"/>
        </w:tabs>
        <w:jc w:val="center"/>
        <w:rPr>
          <w:rFonts w:ascii="Arial" w:hAnsi="Arial" w:cs="Arial"/>
          <w:b/>
          <w:sz w:val="20"/>
        </w:rPr>
      </w:pPr>
    </w:p>
    <w:tbl>
      <w:tblPr>
        <w:tblW w:w="8348"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488"/>
        <w:gridCol w:w="917"/>
        <w:gridCol w:w="2189"/>
        <w:gridCol w:w="1405"/>
        <w:gridCol w:w="1231"/>
        <w:gridCol w:w="1303"/>
      </w:tblGrid>
      <w:tr w:rsidR="00975FD9" w:rsidRPr="00F23B0B" w14:paraId="590E080A" w14:textId="4B029B1A" w:rsidTr="00975FD9">
        <w:trPr>
          <w:trHeight w:val="1656"/>
        </w:trPr>
        <w:tc>
          <w:tcPr>
            <w:tcW w:w="815" w:type="dxa"/>
            <w:shd w:val="clear" w:color="auto" w:fill="D5DCE4" w:themeFill="text2" w:themeFillTint="33"/>
            <w:vAlign w:val="center"/>
          </w:tcPr>
          <w:p w14:paraId="5ADC8C80" w14:textId="77777777" w:rsidR="00975FD9" w:rsidRPr="00F23B0B" w:rsidRDefault="00975FD9" w:rsidP="00D80F74">
            <w:pPr>
              <w:tabs>
                <w:tab w:val="left" w:pos="319"/>
              </w:tabs>
              <w:jc w:val="center"/>
              <w:rPr>
                <w:rFonts w:ascii="Arial" w:hAnsi="Arial" w:cs="Arial"/>
                <w:b/>
                <w:sz w:val="16"/>
                <w:szCs w:val="16"/>
              </w:rPr>
            </w:pPr>
            <w:r w:rsidRPr="00F23B0B">
              <w:rPr>
                <w:rFonts w:ascii="Arial" w:hAnsi="Arial" w:cs="Arial"/>
                <w:b/>
                <w:sz w:val="16"/>
                <w:szCs w:val="16"/>
              </w:rPr>
              <w:t>Nr.p.k.</w:t>
            </w:r>
          </w:p>
        </w:tc>
        <w:tc>
          <w:tcPr>
            <w:tcW w:w="1405" w:type="dxa"/>
            <w:gridSpan w:val="2"/>
            <w:shd w:val="clear" w:color="auto" w:fill="D5DCE4" w:themeFill="text2" w:themeFillTint="33"/>
            <w:vAlign w:val="center"/>
          </w:tcPr>
          <w:p w14:paraId="5A06E310" w14:textId="42684680" w:rsidR="00975FD9" w:rsidRPr="00F23B0B" w:rsidRDefault="00975FD9" w:rsidP="00D80F74">
            <w:pPr>
              <w:tabs>
                <w:tab w:val="left" w:pos="319"/>
              </w:tabs>
              <w:jc w:val="center"/>
              <w:rPr>
                <w:rFonts w:ascii="Arial" w:hAnsi="Arial" w:cs="Arial"/>
                <w:b/>
                <w:sz w:val="16"/>
                <w:szCs w:val="16"/>
              </w:rPr>
            </w:pPr>
            <w:r w:rsidRPr="00F23B0B">
              <w:rPr>
                <w:rFonts w:ascii="Arial" w:hAnsi="Arial" w:cs="Arial"/>
                <w:b/>
                <w:sz w:val="16"/>
                <w:szCs w:val="16"/>
              </w:rPr>
              <w:t>Pakalpojuma daļa</w:t>
            </w:r>
          </w:p>
        </w:tc>
        <w:tc>
          <w:tcPr>
            <w:tcW w:w="2189" w:type="dxa"/>
            <w:shd w:val="clear" w:color="auto" w:fill="D5DCE4" w:themeFill="text2" w:themeFillTint="33"/>
            <w:vAlign w:val="center"/>
          </w:tcPr>
          <w:p w14:paraId="0BCB0158" w14:textId="7B408C87" w:rsidR="00975FD9" w:rsidRPr="00F23B0B" w:rsidRDefault="00975FD9" w:rsidP="00D80F74">
            <w:pPr>
              <w:tabs>
                <w:tab w:val="left" w:pos="319"/>
              </w:tabs>
              <w:jc w:val="center"/>
              <w:rPr>
                <w:rFonts w:ascii="Arial" w:hAnsi="Arial" w:cs="Arial"/>
                <w:b/>
                <w:sz w:val="16"/>
                <w:szCs w:val="16"/>
              </w:rPr>
            </w:pPr>
            <w:r w:rsidRPr="00F23B0B">
              <w:rPr>
                <w:rFonts w:ascii="Arial" w:hAnsi="Arial" w:cs="Arial"/>
                <w:b/>
                <w:sz w:val="16"/>
                <w:szCs w:val="16"/>
              </w:rPr>
              <w:t>Pakalpojuma apraksts</w:t>
            </w:r>
          </w:p>
        </w:tc>
        <w:tc>
          <w:tcPr>
            <w:tcW w:w="1405" w:type="dxa"/>
            <w:shd w:val="clear" w:color="auto" w:fill="D5DCE4" w:themeFill="text2" w:themeFillTint="33"/>
            <w:vAlign w:val="center"/>
          </w:tcPr>
          <w:p w14:paraId="5541D17A" w14:textId="0655A184" w:rsidR="00975FD9" w:rsidRPr="00F23B0B" w:rsidRDefault="00975FD9" w:rsidP="00D80F74">
            <w:pPr>
              <w:tabs>
                <w:tab w:val="left" w:pos="319"/>
              </w:tabs>
              <w:jc w:val="center"/>
              <w:rPr>
                <w:rFonts w:ascii="Arial" w:hAnsi="Arial" w:cs="Arial"/>
                <w:b/>
                <w:sz w:val="16"/>
                <w:szCs w:val="16"/>
              </w:rPr>
            </w:pPr>
            <w:r w:rsidRPr="00F23B0B">
              <w:rPr>
                <w:rFonts w:ascii="Arial" w:hAnsi="Arial" w:cs="Arial"/>
                <w:b/>
                <w:sz w:val="16"/>
                <w:szCs w:val="16"/>
              </w:rPr>
              <w:t>Pakalpojuma daļas sniegšanas termiņš (dienas)</w:t>
            </w:r>
          </w:p>
        </w:tc>
        <w:tc>
          <w:tcPr>
            <w:tcW w:w="1231" w:type="dxa"/>
            <w:shd w:val="clear" w:color="auto" w:fill="D5DCE4" w:themeFill="text2" w:themeFillTint="33"/>
            <w:vAlign w:val="center"/>
          </w:tcPr>
          <w:p w14:paraId="4FF2228D" w14:textId="3EF3FA46" w:rsidR="00975FD9" w:rsidRPr="00F23B0B" w:rsidRDefault="00975FD9" w:rsidP="00D80F74">
            <w:pPr>
              <w:tabs>
                <w:tab w:val="left" w:pos="319"/>
              </w:tabs>
              <w:jc w:val="center"/>
              <w:rPr>
                <w:rFonts w:ascii="Arial" w:hAnsi="Arial" w:cs="Arial"/>
                <w:b/>
                <w:sz w:val="16"/>
                <w:szCs w:val="16"/>
              </w:rPr>
            </w:pPr>
            <w:r w:rsidRPr="00F23B0B">
              <w:rPr>
                <w:rFonts w:ascii="Arial" w:hAnsi="Arial" w:cs="Arial"/>
                <w:b/>
                <w:sz w:val="16"/>
                <w:szCs w:val="16"/>
              </w:rPr>
              <w:t>Apmērs</w:t>
            </w:r>
          </w:p>
          <w:p w14:paraId="547E32DA" w14:textId="1CD61441" w:rsidR="00975FD9" w:rsidRPr="00F23B0B" w:rsidRDefault="00975FD9" w:rsidP="00D80F74">
            <w:pPr>
              <w:tabs>
                <w:tab w:val="left" w:pos="319"/>
              </w:tabs>
              <w:jc w:val="center"/>
              <w:rPr>
                <w:rFonts w:ascii="Arial" w:hAnsi="Arial" w:cs="Arial"/>
                <w:b/>
                <w:sz w:val="16"/>
                <w:szCs w:val="16"/>
              </w:rPr>
            </w:pPr>
          </w:p>
        </w:tc>
        <w:tc>
          <w:tcPr>
            <w:tcW w:w="1303" w:type="dxa"/>
            <w:shd w:val="clear" w:color="auto" w:fill="D5DCE4" w:themeFill="text2" w:themeFillTint="33"/>
          </w:tcPr>
          <w:p w14:paraId="53A88262" w14:textId="77777777" w:rsidR="00975FD9" w:rsidRPr="00F23B0B" w:rsidRDefault="00975FD9" w:rsidP="00D80F74">
            <w:pPr>
              <w:tabs>
                <w:tab w:val="left" w:pos="319"/>
              </w:tabs>
              <w:jc w:val="center"/>
              <w:rPr>
                <w:rFonts w:ascii="Arial" w:hAnsi="Arial" w:cs="Arial"/>
                <w:b/>
                <w:sz w:val="16"/>
                <w:szCs w:val="16"/>
              </w:rPr>
            </w:pPr>
            <w:r w:rsidRPr="00F23B0B">
              <w:rPr>
                <w:rFonts w:ascii="Arial" w:hAnsi="Arial" w:cs="Arial"/>
                <w:b/>
                <w:sz w:val="16"/>
                <w:szCs w:val="16"/>
              </w:rPr>
              <w:t>Kopējās izmaksas bez PVN Pakalpojuma daļai</w:t>
            </w:r>
          </w:p>
          <w:p w14:paraId="3E051388" w14:textId="029ECE29" w:rsidR="00975FD9" w:rsidRPr="00F23B0B" w:rsidRDefault="00975FD9" w:rsidP="00D80F74">
            <w:pPr>
              <w:tabs>
                <w:tab w:val="left" w:pos="319"/>
              </w:tabs>
              <w:jc w:val="center"/>
              <w:rPr>
                <w:rFonts w:ascii="Arial" w:hAnsi="Arial" w:cs="Arial"/>
                <w:b/>
                <w:sz w:val="16"/>
                <w:szCs w:val="16"/>
              </w:rPr>
            </w:pPr>
            <w:r w:rsidRPr="00F23B0B">
              <w:rPr>
                <w:rFonts w:ascii="Arial" w:hAnsi="Arial" w:cs="Arial"/>
                <w:b/>
                <w:sz w:val="16"/>
                <w:szCs w:val="16"/>
              </w:rPr>
              <w:t>(EUR)</w:t>
            </w:r>
          </w:p>
        </w:tc>
      </w:tr>
      <w:tr w:rsidR="00975FD9" w:rsidRPr="00F23B0B" w14:paraId="5424C71F" w14:textId="63CB0F23" w:rsidTr="00975FD9">
        <w:trPr>
          <w:trHeight w:val="1656"/>
        </w:trPr>
        <w:tc>
          <w:tcPr>
            <w:tcW w:w="815" w:type="dxa"/>
            <w:vAlign w:val="center"/>
          </w:tcPr>
          <w:p w14:paraId="1D518419" w14:textId="2C01AA24" w:rsidR="00975FD9" w:rsidRPr="00F23B0B" w:rsidRDefault="00975FD9" w:rsidP="00D80F74">
            <w:pPr>
              <w:tabs>
                <w:tab w:val="left" w:pos="319"/>
              </w:tabs>
              <w:jc w:val="center"/>
              <w:rPr>
                <w:rFonts w:ascii="Arial" w:hAnsi="Arial" w:cs="Arial"/>
                <w:i/>
                <w:sz w:val="16"/>
                <w:szCs w:val="16"/>
              </w:rPr>
            </w:pPr>
            <w:r w:rsidRPr="00F23B0B">
              <w:rPr>
                <w:rFonts w:ascii="Arial" w:hAnsi="Arial" w:cs="Arial"/>
                <w:i/>
                <w:sz w:val="16"/>
                <w:szCs w:val="16"/>
              </w:rPr>
              <w:t>1</w:t>
            </w:r>
          </w:p>
        </w:tc>
        <w:tc>
          <w:tcPr>
            <w:tcW w:w="1405" w:type="dxa"/>
            <w:gridSpan w:val="2"/>
            <w:vAlign w:val="center"/>
          </w:tcPr>
          <w:p w14:paraId="28D0AA5F" w14:textId="06C3A718" w:rsidR="00975FD9" w:rsidRPr="00F23B0B" w:rsidRDefault="00975FD9" w:rsidP="00D80F74">
            <w:pPr>
              <w:tabs>
                <w:tab w:val="left" w:pos="319"/>
              </w:tabs>
              <w:jc w:val="center"/>
              <w:rPr>
                <w:rFonts w:ascii="Arial" w:hAnsi="Arial" w:cs="Arial"/>
                <w:bCs/>
                <w:sz w:val="16"/>
                <w:szCs w:val="16"/>
              </w:rPr>
            </w:pPr>
            <w:r w:rsidRPr="00F23B0B">
              <w:rPr>
                <w:rFonts w:ascii="Arial" w:hAnsi="Arial" w:cs="Arial"/>
                <w:b/>
                <w:bCs/>
                <w:sz w:val="16"/>
                <w:szCs w:val="16"/>
              </w:rPr>
              <w:t>Pakalpojuma 1.daļa</w:t>
            </w:r>
          </w:p>
          <w:p w14:paraId="5B458521" w14:textId="536D728F" w:rsidR="00975FD9" w:rsidRPr="00F23B0B" w:rsidRDefault="00975FD9" w:rsidP="00D80F74">
            <w:pPr>
              <w:tabs>
                <w:tab w:val="left" w:pos="319"/>
              </w:tabs>
              <w:jc w:val="center"/>
              <w:rPr>
                <w:rFonts w:ascii="Arial" w:hAnsi="Arial" w:cs="Arial"/>
                <w:bCs/>
                <w:sz w:val="16"/>
                <w:szCs w:val="16"/>
              </w:rPr>
            </w:pPr>
          </w:p>
        </w:tc>
        <w:tc>
          <w:tcPr>
            <w:tcW w:w="2189" w:type="dxa"/>
            <w:vAlign w:val="center"/>
          </w:tcPr>
          <w:p w14:paraId="2B66B1F3" w14:textId="59F19970" w:rsidR="00975FD9" w:rsidRPr="00975FD9" w:rsidRDefault="00975FD9" w:rsidP="00D80F74">
            <w:pPr>
              <w:tabs>
                <w:tab w:val="left" w:pos="319"/>
              </w:tabs>
              <w:jc w:val="center"/>
              <w:rPr>
                <w:rFonts w:ascii="Arial" w:hAnsi="Arial" w:cs="Arial"/>
                <w:sz w:val="16"/>
                <w:szCs w:val="16"/>
              </w:rPr>
            </w:pPr>
            <w:r w:rsidRPr="00975FD9">
              <w:rPr>
                <w:rFonts w:ascii="Arial" w:hAnsi="Arial" w:cs="Arial"/>
                <w:sz w:val="16"/>
                <w:szCs w:val="16"/>
              </w:rPr>
              <w:t>Projektēšanas pakalpojumi projektam “Energoefektivitātes paaugstināšana Daugavpils pilsētas pašvaldības kapitālsabiedrības ēkā - Ūdensvada ielā 3, Daugavpilī. Administrācijas ēka.”</w:t>
            </w:r>
          </w:p>
        </w:tc>
        <w:tc>
          <w:tcPr>
            <w:tcW w:w="1405" w:type="dxa"/>
            <w:vMerge w:val="restart"/>
            <w:vAlign w:val="center"/>
          </w:tcPr>
          <w:p w14:paraId="151118DC" w14:textId="01765B96" w:rsidR="00975FD9" w:rsidRPr="00F23B0B" w:rsidRDefault="00975FD9" w:rsidP="00975FD9">
            <w:pPr>
              <w:tabs>
                <w:tab w:val="left" w:pos="319"/>
              </w:tabs>
              <w:jc w:val="center"/>
              <w:rPr>
                <w:rFonts w:ascii="Arial" w:hAnsi="Arial" w:cs="Arial"/>
                <w:i/>
                <w:sz w:val="16"/>
                <w:szCs w:val="16"/>
              </w:rPr>
            </w:pPr>
            <w:r w:rsidRPr="00F23B0B">
              <w:rPr>
                <w:rFonts w:ascii="Arial" w:hAnsi="Arial" w:cs="Arial"/>
                <w:i/>
                <w:sz w:val="16"/>
                <w:szCs w:val="16"/>
              </w:rPr>
              <w:t>&lt;…&gt;</w:t>
            </w:r>
          </w:p>
        </w:tc>
        <w:tc>
          <w:tcPr>
            <w:tcW w:w="1231" w:type="dxa"/>
            <w:vAlign w:val="center"/>
          </w:tcPr>
          <w:p w14:paraId="4BF3698B" w14:textId="40F43F1F" w:rsidR="00975FD9" w:rsidRPr="00F23B0B" w:rsidRDefault="00975FD9" w:rsidP="00975FD9">
            <w:pPr>
              <w:tabs>
                <w:tab w:val="left" w:pos="319"/>
              </w:tabs>
              <w:jc w:val="center"/>
              <w:rPr>
                <w:rFonts w:ascii="Arial" w:hAnsi="Arial" w:cs="Arial"/>
                <w:i/>
                <w:sz w:val="16"/>
                <w:szCs w:val="16"/>
              </w:rPr>
            </w:pPr>
            <w:r w:rsidRPr="00F23B0B">
              <w:rPr>
                <w:rFonts w:ascii="Arial" w:hAnsi="Arial" w:cs="Arial"/>
                <w:i/>
                <w:sz w:val="16"/>
                <w:szCs w:val="16"/>
              </w:rPr>
              <w:t xml:space="preserve">&lt;…&gt; </w:t>
            </w:r>
            <w:r w:rsidRPr="00F23B0B">
              <w:rPr>
                <w:rFonts w:ascii="Arial" w:hAnsi="Arial" w:cs="Arial"/>
                <w:b/>
                <w:sz w:val="16"/>
                <w:szCs w:val="16"/>
              </w:rPr>
              <w:t>EUR</w:t>
            </w:r>
          </w:p>
        </w:tc>
        <w:tc>
          <w:tcPr>
            <w:tcW w:w="1303" w:type="dxa"/>
            <w:vAlign w:val="center"/>
          </w:tcPr>
          <w:p w14:paraId="00109D8A" w14:textId="065E025B" w:rsidR="00975FD9" w:rsidRPr="00F23B0B" w:rsidRDefault="00975FD9" w:rsidP="00D80F74">
            <w:pPr>
              <w:tabs>
                <w:tab w:val="left" w:pos="319"/>
              </w:tabs>
              <w:jc w:val="center"/>
              <w:rPr>
                <w:rFonts w:ascii="Arial" w:hAnsi="Arial" w:cs="Arial"/>
                <w:i/>
                <w:sz w:val="16"/>
                <w:szCs w:val="16"/>
              </w:rPr>
            </w:pPr>
            <w:r w:rsidRPr="00F23B0B">
              <w:rPr>
                <w:rFonts w:ascii="Arial" w:hAnsi="Arial" w:cs="Arial"/>
                <w:i/>
                <w:sz w:val="16"/>
                <w:szCs w:val="16"/>
              </w:rPr>
              <w:t>&lt;…&gt;</w:t>
            </w:r>
          </w:p>
        </w:tc>
      </w:tr>
      <w:tr w:rsidR="00975FD9" w:rsidRPr="00F23B0B" w14:paraId="264178FA" w14:textId="091C23B2" w:rsidTr="00975FD9">
        <w:trPr>
          <w:trHeight w:val="1656"/>
        </w:trPr>
        <w:tc>
          <w:tcPr>
            <w:tcW w:w="815" w:type="dxa"/>
            <w:vAlign w:val="center"/>
          </w:tcPr>
          <w:p w14:paraId="2350EB60" w14:textId="3F34BE53" w:rsidR="00975FD9" w:rsidRPr="00F23B0B" w:rsidRDefault="00975FD9" w:rsidP="00D80F74">
            <w:pPr>
              <w:tabs>
                <w:tab w:val="left" w:pos="319"/>
              </w:tabs>
              <w:jc w:val="center"/>
              <w:rPr>
                <w:rFonts w:ascii="Arial" w:hAnsi="Arial" w:cs="Arial"/>
                <w:i/>
                <w:sz w:val="16"/>
                <w:szCs w:val="16"/>
              </w:rPr>
            </w:pPr>
            <w:r w:rsidRPr="00F23B0B">
              <w:rPr>
                <w:rFonts w:ascii="Arial" w:hAnsi="Arial" w:cs="Arial"/>
                <w:i/>
                <w:sz w:val="16"/>
                <w:szCs w:val="16"/>
              </w:rPr>
              <w:t>2</w:t>
            </w:r>
          </w:p>
        </w:tc>
        <w:tc>
          <w:tcPr>
            <w:tcW w:w="1405" w:type="dxa"/>
            <w:gridSpan w:val="2"/>
            <w:vAlign w:val="center"/>
          </w:tcPr>
          <w:p w14:paraId="5DACE8B4" w14:textId="2390BE40" w:rsidR="00975FD9" w:rsidRPr="00F23B0B" w:rsidRDefault="00975FD9" w:rsidP="00D80F74">
            <w:pPr>
              <w:tabs>
                <w:tab w:val="left" w:pos="319"/>
              </w:tabs>
              <w:jc w:val="center"/>
              <w:rPr>
                <w:rFonts w:ascii="Arial" w:hAnsi="Arial" w:cs="Arial"/>
                <w:bCs/>
                <w:sz w:val="16"/>
                <w:szCs w:val="16"/>
              </w:rPr>
            </w:pPr>
            <w:r w:rsidRPr="00F23B0B">
              <w:rPr>
                <w:rFonts w:ascii="Arial" w:hAnsi="Arial" w:cs="Arial"/>
                <w:b/>
                <w:bCs/>
                <w:sz w:val="16"/>
                <w:szCs w:val="16"/>
              </w:rPr>
              <w:t>Pakalpojuma 2.daļa</w:t>
            </w:r>
          </w:p>
          <w:p w14:paraId="7262823C" w14:textId="735C0ECA" w:rsidR="00975FD9" w:rsidRPr="00F23B0B" w:rsidRDefault="00975FD9" w:rsidP="00D80F74">
            <w:pPr>
              <w:tabs>
                <w:tab w:val="left" w:pos="319"/>
              </w:tabs>
              <w:jc w:val="center"/>
              <w:rPr>
                <w:rFonts w:ascii="Arial" w:hAnsi="Arial" w:cs="Arial"/>
                <w:bCs/>
                <w:sz w:val="16"/>
                <w:szCs w:val="16"/>
              </w:rPr>
            </w:pPr>
          </w:p>
        </w:tc>
        <w:tc>
          <w:tcPr>
            <w:tcW w:w="2189" w:type="dxa"/>
            <w:vAlign w:val="center"/>
          </w:tcPr>
          <w:p w14:paraId="5BEC6267" w14:textId="249844DE" w:rsidR="00975FD9" w:rsidRPr="00F23B0B" w:rsidRDefault="00975FD9" w:rsidP="005A09D5">
            <w:pPr>
              <w:tabs>
                <w:tab w:val="left" w:pos="319"/>
              </w:tabs>
              <w:jc w:val="center"/>
              <w:rPr>
                <w:rFonts w:ascii="Arial" w:hAnsi="Arial" w:cs="Arial"/>
                <w:sz w:val="16"/>
                <w:szCs w:val="16"/>
              </w:rPr>
            </w:pPr>
            <w:r w:rsidRPr="00975FD9">
              <w:rPr>
                <w:rFonts w:ascii="Arial" w:hAnsi="Arial" w:cs="Arial"/>
                <w:sz w:val="16"/>
                <w:szCs w:val="16"/>
              </w:rPr>
              <w:t>Projektēšanas pakalpojumi projektam “Energoefektivitātes paaugstināšana Daugavpils pilsētas pašvaldības kapitālsabiedrības ēkā - Ūdensvada ielā 3, Daugavpilī. ŪKT nodaļu ēka.”</w:t>
            </w:r>
          </w:p>
        </w:tc>
        <w:tc>
          <w:tcPr>
            <w:tcW w:w="1405" w:type="dxa"/>
            <w:vMerge/>
          </w:tcPr>
          <w:p w14:paraId="482B391F" w14:textId="248DC354" w:rsidR="00975FD9" w:rsidRPr="00F23B0B" w:rsidRDefault="00975FD9" w:rsidP="00D80F74">
            <w:pPr>
              <w:tabs>
                <w:tab w:val="left" w:pos="319"/>
              </w:tabs>
              <w:jc w:val="center"/>
              <w:rPr>
                <w:rFonts w:ascii="Arial" w:hAnsi="Arial" w:cs="Arial"/>
                <w:sz w:val="16"/>
                <w:szCs w:val="16"/>
              </w:rPr>
            </w:pPr>
          </w:p>
        </w:tc>
        <w:tc>
          <w:tcPr>
            <w:tcW w:w="1231" w:type="dxa"/>
            <w:vAlign w:val="center"/>
          </w:tcPr>
          <w:p w14:paraId="3D3B47E2" w14:textId="46CE9F0A" w:rsidR="00975FD9" w:rsidRPr="00F23B0B" w:rsidRDefault="00975FD9" w:rsidP="00975FD9">
            <w:pPr>
              <w:tabs>
                <w:tab w:val="left" w:pos="319"/>
              </w:tabs>
              <w:jc w:val="center"/>
              <w:rPr>
                <w:rFonts w:ascii="Arial" w:hAnsi="Arial" w:cs="Arial"/>
                <w:i/>
                <w:sz w:val="16"/>
                <w:szCs w:val="16"/>
              </w:rPr>
            </w:pPr>
            <w:r w:rsidRPr="00F23B0B">
              <w:rPr>
                <w:rFonts w:ascii="Arial" w:hAnsi="Arial" w:cs="Arial"/>
                <w:i/>
                <w:sz w:val="16"/>
                <w:szCs w:val="16"/>
              </w:rPr>
              <w:t>&lt;…&gt;</w:t>
            </w:r>
            <w:r w:rsidRPr="00F23B0B">
              <w:rPr>
                <w:rFonts w:ascii="Arial" w:hAnsi="Arial" w:cs="Arial"/>
                <w:b/>
                <w:sz w:val="16"/>
                <w:szCs w:val="16"/>
              </w:rPr>
              <w:t xml:space="preserve"> EUR</w:t>
            </w:r>
          </w:p>
        </w:tc>
        <w:tc>
          <w:tcPr>
            <w:tcW w:w="1303" w:type="dxa"/>
            <w:vAlign w:val="center"/>
          </w:tcPr>
          <w:p w14:paraId="1792289A" w14:textId="6C655440" w:rsidR="00975FD9" w:rsidRPr="00F23B0B" w:rsidRDefault="00975FD9" w:rsidP="00D80F74">
            <w:pPr>
              <w:tabs>
                <w:tab w:val="left" w:pos="319"/>
              </w:tabs>
              <w:jc w:val="center"/>
              <w:rPr>
                <w:rFonts w:ascii="Arial" w:hAnsi="Arial" w:cs="Arial"/>
                <w:i/>
                <w:sz w:val="16"/>
                <w:szCs w:val="16"/>
              </w:rPr>
            </w:pPr>
            <w:r w:rsidRPr="00F23B0B">
              <w:rPr>
                <w:rFonts w:ascii="Arial" w:hAnsi="Arial" w:cs="Arial"/>
                <w:i/>
                <w:sz w:val="16"/>
                <w:szCs w:val="16"/>
              </w:rPr>
              <w:t>&lt;…&gt;</w:t>
            </w:r>
          </w:p>
        </w:tc>
      </w:tr>
      <w:tr w:rsidR="00975FD9" w:rsidRPr="00F23B0B" w14:paraId="58D8421D" w14:textId="313CCE8D" w:rsidTr="00975FD9">
        <w:trPr>
          <w:trHeight w:val="1656"/>
        </w:trPr>
        <w:tc>
          <w:tcPr>
            <w:tcW w:w="815" w:type="dxa"/>
            <w:vAlign w:val="center"/>
          </w:tcPr>
          <w:p w14:paraId="0A5755DB" w14:textId="0318DA5D" w:rsidR="00975FD9" w:rsidRPr="00F23B0B" w:rsidRDefault="00803366" w:rsidP="00D80F74">
            <w:pPr>
              <w:tabs>
                <w:tab w:val="left" w:pos="319"/>
              </w:tabs>
              <w:jc w:val="center"/>
              <w:rPr>
                <w:rFonts w:ascii="Arial" w:hAnsi="Arial" w:cs="Arial"/>
                <w:bCs/>
                <w:sz w:val="16"/>
                <w:szCs w:val="16"/>
              </w:rPr>
            </w:pPr>
            <w:r>
              <w:rPr>
                <w:rFonts w:ascii="Arial" w:hAnsi="Arial" w:cs="Arial"/>
                <w:i/>
                <w:sz w:val="16"/>
                <w:szCs w:val="16"/>
              </w:rPr>
              <w:t>5</w:t>
            </w:r>
          </w:p>
        </w:tc>
        <w:tc>
          <w:tcPr>
            <w:tcW w:w="1405" w:type="dxa"/>
            <w:gridSpan w:val="2"/>
            <w:vAlign w:val="center"/>
          </w:tcPr>
          <w:p w14:paraId="4D681F20" w14:textId="08D37F9A" w:rsidR="00975FD9" w:rsidRPr="00F23B0B" w:rsidRDefault="00615AD7" w:rsidP="00D80F74">
            <w:pPr>
              <w:tabs>
                <w:tab w:val="left" w:pos="319"/>
              </w:tabs>
              <w:jc w:val="center"/>
              <w:rPr>
                <w:rFonts w:ascii="Arial" w:hAnsi="Arial" w:cs="Arial"/>
                <w:bCs/>
                <w:sz w:val="16"/>
                <w:szCs w:val="16"/>
              </w:rPr>
            </w:pPr>
            <w:r>
              <w:rPr>
                <w:rFonts w:ascii="Arial" w:hAnsi="Arial" w:cs="Arial"/>
                <w:b/>
                <w:bCs/>
                <w:sz w:val="16"/>
                <w:szCs w:val="16"/>
              </w:rPr>
              <w:t>Pakalpojuma 3</w:t>
            </w:r>
            <w:r w:rsidR="00975FD9" w:rsidRPr="00F23B0B">
              <w:rPr>
                <w:rFonts w:ascii="Arial" w:hAnsi="Arial" w:cs="Arial"/>
                <w:b/>
                <w:bCs/>
                <w:sz w:val="16"/>
                <w:szCs w:val="16"/>
              </w:rPr>
              <w:t>.daļa</w:t>
            </w:r>
          </w:p>
          <w:p w14:paraId="53856D74" w14:textId="4431F2FF" w:rsidR="00975FD9" w:rsidRPr="00F23B0B" w:rsidRDefault="00975FD9" w:rsidP="00D80F74">
            <w:pPr>
              <w:tabs>
                <w:tab w:val="left" w:pos="319"/>
              </w:tabs>
              <w:jc w:val="center"/>
              <w:rPr>
                <w:rFonts w:ascii="Arial" w:hAnsi="Arial" w:cs="Arial"/>
                <w:bCs/>
                <w:sz w:val="16"/>
                <w:szCs w:val="16"/>
              </w:rPr>
            </w:pPr>
          </w:p>
        </w:tc>
        <w:tc>
          <w:tcPr>
            <w:tcW w:w="2189" w:type="dxa"/>
            <w:vAlign w:val="center"/>
          </w:tcPr>
          <w:p w14:paraId="20BC60FE" w14:textId="0096B0B3" w:rsidR="00975FD9" w:rsidRPr="00F23B0B" w:rsidRDefault="00975FD9" w:rsidP="005A09D5">
            <w:pPr>
              <w:tabs>
                <w:tab w:val="left" w:pos="319"/>
              </w:tabs>
              <w:jc w:val="center"/>
              <w:rPr>
                <w:rFonts w:ascii="Arial" w:hAnsi="Arial" w:cs="Arial"/>
                <w:sz w:val="16"/>
                <w:szCs w:val="16"/>
              </w:rPr>
            </w:pPr>
            <w:r w:rsidRPr="00F23B0B">
              <w:rPr>
                <w:rFonts w:ascii="Arial" w:hAnsi="Arial" w:cs="Arial"/>
                <w:b/>
                <w:sz w:val="16"/>
                <w:szCs w:val="16"/>
              </w:rPr>
              <w:t>Autoruzraudzības</w:t>
            </w:r>
            <w:r w:rsidRPr="00F23B0B">
              <w:rPr>
                <w:rFonts w:ascii="Arial" w:hAnsi="Arial" w:cs="Arial"/>
                <w:sz w:val="16"/>
                <w:szCs w:val="16"/>
              </w:rPr>
              <w:t xml:space="preserve"> veikšana uz Pakalpojuma </w:t>
            </w:r>
            <w:r w:rsidRPr="00F23B0B">
              <w:rPr>
                <w:rFonts w:ascii="Arial" w:hAnsi="Arial" w:cs="Arial"/>
                <w:b/>
                <w:sz w:val="16"/>
                <w:szCs w:val="16"/>
              </w:rPr>
              <w:t>1.daļas</w:t>
            </w:r>
            <w:r w:rsidRPr="00F23B0B">
              <w:rPr>
                <w:rFonts w:ascii="Arial" w:hAnsi="Arial" w:cs="Arial"/>
                <w:sz w:val="16"/>
                <w:szCs w:val="16"/>
              </w:rPr>
              <w:t xml:space="preserve"> rezultātā izstrādāta</w:t>
            </w:r>
            <w:r w:rsidR="0047377A">
              <w:rPr>
                <w:rFonts w:ascii="Arial" w:hAnsi="Arial" w:cs="Arial"/>
                <w:sz w:val="16"/>
                <w:szCs w:val="16"/>
              </w:rPr>
              <w:t>s</w:t>
            </w:r>
            <w:r w:rsidRPr="00F23B0B">
              <w:rPr>
                <w:rFonts w:ascii="Arial" w:hAnsi="Arial" w:cs="Arial"/>
                <w:sz w:val="16"/>
                <w:szCs w:val="16"/>
              </w:rPr>
              <w:t xml:space="preserve"> </w:t>
            </w:r>
            <w:r w:rsidR="0047377A">
              <w:rPr>
                <w:rFonts w:ascii="Arial" w:hAnsi="Arial" w:cs="Arial"/>
                <w:sz w:val="16"/>
                <w:szCs w:val="16"/>
              </w:rPr>
              <w:t>dokumentācijas</w:t>
            </w:r>
            <w:r w:rsidR="0047377A" w:rsidRPr="00F23B0B">
              <w:rPr>
                <w:rFonts w:ascii="Arial" w:hAnsi="Arial" w:cs="Arial"/>
                <w:sz w:val="16"/>
                <w:szCs w:val="16"/>
              </w:rPr>
              <w:t xml:space="preserve"> </w:t>
            </w:r>
            <w:r w:rsidRPr="00F23B0B">
              <w:rPr>
                <w:rFonts w:ascii="Arial" w:hAnsi="Arial" w:cs="Arial"/>
                <w:sz w:val="16"/>
                <w:szCs w:val="16"/>
              </w:rPr>
              <w:t xml:space="preserve">pamata izpildāmo </w:t>
            </w:r>
            <w:r w:rsidRPr="00F23B0B">
              <w:rPr>
                <w:rFonts w:ascii="Arial" w:hAnsi="Arial" w:cs="Arial"/>
                <w:b/>
                <w:sz w:val="16"/>
                <w:szCs w:val="16"/>
              </w:rPr>
              <w:t>būvdarbu norises laikā</w:t>
            </w:r>
          </w:p>
        </w:tc>
        <w:tc>
          <w:tcPr>
            <w:tcW w:w="1405" w:type="dxa"/>
            <w:vAlign w:val="center"/>
          </w:tcPr>
          <w:p w14:paraId="40C4CC23" w14:textId="68F8394B" w:rsidR="00975FD9" w:rsidRPr="00F23B0B" w:rsidRDefault="00975FD9" w:rsidP="00D80F74">
            <w:pPr>
              <w:tabs>
                <w:tab w:val="left" w:pos="319"/>
              </w:tabs>
              <w:jc w:val="center"/>
              <w:rPr>
                <w:rFonts w:ascii="Arial" w:hAnsi="Arial" w:cs="Arial"/>
                <w:bCs/>
                <w:sz w:val="16"/>
                <w:szCs w:val="16"/>
              </w:rPr>
            </w:pPr>
            <w:r w:rsidRPr="00F23B0B">
              <w:rPr>
                <w:rFonts w:ascii="Arial" w:hAnsi="Arial" w:cs="Arial"/>
                <w:b/>
                <w:sz w:val="16"/>
                <w:szCs w:val="16"/>
              </w:rPr>
              <w:t>Visā būvdarbu norises laikā</w:t>
            </w:r>
          </w:p>
        </w:tc>
        <w:tc>
          <w:tcPr>
            <w:tcW w:w="1231" w:type="dxa"/>
            <w:vAlign w:val="center"/>
          </w:tcPr>
          <w:p w14:paraId="0BA845B4" w14:textId="04569444" w:rsidR="00975FD9" w:rsidRPr="00F23B0B" w:rsidRDefault="00975FD9" w:rsidP="00975FD9">
            <w:pPr>
              <w:tabs>
                <w:tab w:val="left" w:pos="319"/>
              </w:tabs>
              <w:jc w:val="center"/>
              <w:rPr>
                <w:rFonts w:ascii="Arial" w:hAnsi="Arial" w:cs="Arial"/>
                <w:i/>
                <w:sz w:val="16"/>
                <w:szCs w:val="16"/>
              </w:rPr>
            </w:pPr>
            <w:r w:rsidRPr="00F23B0B">
              <w:rPr>
                <w:rFonts w:ascii="Arial" w:hAnsi="Arial" w:cs="Arial"/>
                <w:i/>
                <w:sz w:val="16"/>
                <w:szCs w:val="16"/>
              </w:rPr>
              <w:t>&lt;…&gt;%</w:t>
            </w:r>
            <w:r w:rsidRPr="00F23B0B">
              <w:rPr>
                <w:rStyle w:val="FootnoteReference"/>
                <w:rFonts w:ascii="Arial" w:hAnsi="Arial" w:cs="Arial"/>
                <w:i/>
                <w:sz w:val="16"/>
                <w:szCs w:val="16"/>
              </w:rPr>
              <w:footnoteReference w:id="32"/>
            </w:r>
          </w:p>
        </w:tc>
        <w:tc>
          <w:tcPr>
            <w:tcW w:w="1303" w:type="dxa"/>
            <w:vAlign w:val="center"/>
          </w:tcPr>
          <w:p w14:paraId="04CCB412" w14:textId="257DF679" w:rsidR="00975FD9" w:rsidRPr="00F23B0B" w:rsidRDefault="00975FD9" w:rsidP="00D80F74">
            <w:pPr>
              <w:tabs>
                <w:tab w:val="left" w:pos="319"/>
              </w:tabs>
              <w:jc w:val="center"/>
              <w:rPr>
                <w:rFonts w:ascii="Arial" w:hAnsi="Arial" w:cs="Arial"/>
                <w:i/>
                <w:sz w:val="16"/>
                <w:szCs w:val="16"/>
              </w:rPr>
            </w:pPr>
            <w:r w:rsidRPr="00F23B0B">
              <w:rPr>
                <w:rFonts w:ascii="Arial" w:hAnsi="Arial" w:cs="Arial"/>
                <w:i/>
                <w:sz w:val="16"/>
                <w:szCs w:val="16"/>
              </w:rPr>
              <w:t>&lt;…&gt;</w:t>
            </w:r>
          </w:p>
        </w:tc>
      </w:tr>
      <w:tr w:rsidR="00975FD9" w:rsidRPr="00F23B0B" w14:paraId="52A1D43B" w14:textId="05549272" w:rsidTr="00975FD9">
        <w:trPr>
          <w:trHeight w:val="1656"/>
        </w:trPr>
        <w:tc>
          <w:tcPr>
            <w:tcW w:w="815" w:type="dxa"/>
            <w:vAlign w:val="center"/>
          </w:tcPr>
          <w:p w14:paraId="55697F6F" w14:textId="488F0C63" w:rsidR="00975FD9" w:rsidRPr="00F23B0B" w:rsidRDefault="00803366" w:rsidP="005A09D5">
            <w:pPr>
              <w:tabs>
                <w:tab w:val="left" w:pos="319"/>
              </w:tabs>
              <w:jc w:val="center"/>
              <w:rPr>
                <w:rFonts w:ascii="Arial" w:hAnsi="Arial" w:cs="Arial"/>
                <w:i/>
                <w:sz w:val="16"/>
                <w:szCs w:val="16"/>
              </w:rPr>
            </w:pPr>
            <w:r>
              <w:rPr>
                <w:rFonts w:ascii="Arial" w:hAnsi="Arial" w:cs="Arial"/>
                <w:i/>
                <w:sz w:val="16"/>
                <w:szCs w:val="16"/>
              </w:rPr>
              <w:t>6</w:t>
            </w:r>
          </w:p>
        </w:tc>
        <w:tc>
          <w:tcPr>
            <w:tcW w:w="1405" w:type="dxa"/>
            <w:gridSpan w:val="2"/>
            <w:vAlign w:val="center"/>
          </w:tcPr>
          <w:p w14:paraId="2E7EF162" w14:textId="0F9D264D" w:rsidR="00975FD9" w:rsidRPr="00F23B0B" w:rsidRDefault="00975FD9" w:rsidP="005A09D5">
            <w:pPr>
              <w:tabs>
                <w:tab w:val="left" w:pos="319"/>
              </w:tabs>
              <w:jc w:val="center"/>
              <w:rPr>
                <w:rFonts w:ascii="Arial" w:hAnsi="Arial" w:cs="Arial"/>
                <w:bCs/>
                <w:sz w:val="16"/>
                <w:szCs w:val="16"/>
              </w:rPr>
            </w:pPr>
            <w:r w:rsidRPr="00F23B0B">
              <w:rPr>
                <w:rFonts w:ascii="Arial" w:hAnsi="Arial" w:cs="Arial"/>
                <w:b/>
                <w:bCs/>
                <w:sz w:val="16"/>
                <w:szCs w:val="16"/>
              </w:rPr>
              <w:t>Pakalpojuma 4.daļa</w:t>
            </w:r>
          </w:p>
          <w:p w14:paraId="4B4A95DF" w14:textId="77777777" w:rsidR="00975FD9" w:rsidRPr="00F23B0B" w:rsidRDefault="00975FD9" w:rsidP="005A09D5">
            <w:pPr>
              <w:tabs>
                <w:tab w:val="left" w:pos="319"/>
              </w:tabs>
              <w:jc w:val="center"/>
              <w:rPr>
                <w:rFonts w:ascii="Arial" w:hAnsi="Arial" w:cs="Arial"/>
                <w:bCs/>
                <w:sz w:val="16"/>
                <w:szCs w:val="16"/>
              </w:rPr>
            </w:pPr>
          </w:p>
        </w:tc>
        <w:tc>
          <w:tcPr>
            <w:tcW w:w="2189" w:type="dxa"/>
            <w:vAlign w:val="center"/>
          </w:tcPr>
          <w:p w14:paraId="6D1FE53D" w14:textId="30057169" w:rsidR="00975FD9" w:rsidRPr="00F23B0B" w:rsidRDefault="00975FD9" w:rsidP="005A09D5">
            <w:pPr>
              <w:tabs>
                <w:tab w:val="left" w:pos="319"/>
              </w:tabs>
              <w:jc w:val="center"/>
              <w:rPr>
                <w:rFonts w:ascii="Arial" w:hAnsi="Arial" w:cs="Arial"/>
                <w:i/>
                <w:sz w:val="16"/>
                <w:szCs w:val="16"/>
              </w:rPr>
            </w:pPr>
            <w:r w:rsidRPr="00F23B0B">
              <w:rPr>
                <w:rFonts w:ascii="Arial" w:hAnsi="Arial" w:cs="Arial"/>
                <w:b/>
                <w:sz w:val="16"/>
                <w:szCs w:val="16"/>
              </w:rPr>
              <w:t>Autoruzraudzības</w:t>
            </w:r>
            <w:r w:rsidRPr="00F23B0B">
              <w:rPr>
                <w:rFonts w:ascii="Arial" w:hAnsi="Arial" w:cs="Arial"/>
                <w:sz w:val="16"/>
                <w:szCs w:val="16"/>
              </w:rPr>
              <w:t xml:space="preserve"> veikšana uz Pakalpojuma </w:t>
            </w:r>
            <w:r w:rsidRPr="00F23B0B">
              <w:rPr>
                <w:rFonts w:ascii="Arial" w:hAnsi="Arial" w:cs="Arial"/>
                <w:b/>
                <w:sz w:val="16"/>
                <w:szCs w:val="16"/>
              </w:rPr>
              <w:t>2.daļas</w:t>
            </w:r>
            <w:r w:rsidRPr="00F23B0B">
              <w:rPr>
                <w:rFonts w:ascii="Arial" w:hAnsi="Arial" w:cs="Arial"/>
                <w:sz w:val="16"/>
                <w:szCs w:val="16"/>
              </w:rPr>
              <w:t xml:space="preserve"> rezultātā </w:t>
            </w:r>
            <w:r w:rsidR="0047377A" w:rsidRPr="00F23B0B">
              <w:rPr>
                <w:rFonts w:ascii="Arial" w:hAnsi="Arial" w:cs="Arial"/>
                <w:sz w:val="16"/>
                <w:szCs w:val="16"/>
              </w:rPr>
              <w:t>izstrādāta</w:t>
            </w:r>
            <w:r w:rsidR="0047377A">
              <w:rPr>
                <w:rFonts w:ascii="Arial" w:hAnsi="Arial" w:cs="Arial"/>
                <w:sz w:val="16"/>
                <w:szCs w:val="16"/>
              </w:rPr>
              <w:t>s</w:t>
            </w:r>
            <w:r w:rsidR="0047377A" w:rsidRPr="00F23B0B">
              <w:rPr>
                <w:rFonts w:ascii="Arial" w:hAnsi="Arial" w:cs="Arial"/>
                <w:sz w:val="16"/>
                <w:szCs w:val="16"/>
              </w:rPr>
              <w:t xml:space="preserve"> </w:t>
            </w:r>
            <w:r w:rsidR="0047377A">
              <w:rPr>
                <w:rFonts w:ascii="Arial" w:hAnsi="Arial" w:cs="Arial"/>
                <w:sz w:val="16"/>
                <w:szCs w:val="16"/>
              </w:rPr>
              <w:t>dokumentācijas</w:t>
            </w:r>
            <w:r w:rsidR="0047377A" w:rsidRPr="00F23B0B">
              <w:rPr>
                <w:rFonts w:ascii="Arial" w:hAnsi="Arial" w:cs="Arial"/>
                <w:sz w:val="16"/>
                <w:szCs w:val="16"/>
              </w:rPr>
              <w:t xml:space="preserve"> </w:t>
            </w:r>
            <w:r w:rsidRPr="00F23B0B">
              <w:rPr>
                <w:rFonts w:ascii="Arial" w:hAnsi="Arial" w:cs="Arial"/>
                <w:sz w:val="16"/>
                <w:szCs w:val="16"/>
              </w:rPr>
              <w:t xml:space="preserve">pamata izpildāmo </w:t>
            </w:r>
            <w:r w:rsidRPr="00F23B0B">
              <w:rPr>
                <w:rFonts w:ascii="Arial" w:hAnsi="Arial" w:cs="Arial"/>
                <w:b/>
                <w:sz w:val="16"/>
                <w:szCs w:val="16"/>
              </w:rPr>
              <w:t>būvdarbu norises laikā</w:t>
            </w:r>
          </w:p>
        </w:tc>
        <w:tc>
          <w:tcPr>
            <w:tcW w:w="1405" w:type="dxa"/>
            <w:vAlign w:val="center"/>
          </w:tcPr>
          <w:p w14:paraId="07646FF8" w14:textId="0A55B6AF" w:rsidR="00975FD9" w:rsidRPr="00F23B0B" w:rsidRDefault="00975FD9" w:rsidP="005A09D5">
            <w:pPr>
              <w:tabs>
                <w:tab w:val="left" w:pos="319"/>
              </w:tabs>
              <w:jc w:val="center"/>
              <w:rPr>
                <w:rFonts w:ascii="Arial" w:hAnsi="Arial" w:cs="Arial"/>
                <w:i/>
                <w:sz w:val="16"/>
                <w:szCs w:val="16"/>
              </w:rPr>
            </w:pPr>
            <w:r w:rsidRPr="00F23B0B">
              <w:rPr>
                <w:rFonts w:ascii="Arial" w:hAnsi="Arial" w:cs="Arial"/>
                <w:b/>
                <w:sz w:val="16"/>
                <w:szCs w:val="16"/>
              </w:rPr>
              <w:t>Visā būvdarbu norises laikā</w:t>
            </w:r>
          </w:p>
        </w:tc>
        <w:tc>
          <w:tcPr>
            <w:tcW w:w="1231" w:type="dxa"/>
            <w:vAlign w:val="center"/>
          </w:tcPr>
          <w:p w14:paraId="29A24E47" w14:textId="6AF6E845" w:rsidR="00975FD9" w:rsidRPr="00F23B0B" w:rsidRDefault="00975FD9" w:rsidP="00975FD9">
            <w:pPr>
              <w:tabs>
                <w:tab w:val="left" w:pos="319"/>
              </w:tabs>
              <w:jc w:val="center"/>
              <w:rPr>
                <w:rFonts w:ascii="Arial" w:hAnsi="Arial" w:cs="Arial"/>
                <w:i/>
                <w:sz w:val="16"/>
                <w:szCs w:val="16"/>
              </w:rPr>
            </w:pPr>
            <w:r w:rsidRPr="00F23B0B">
              <w:rPr>
                <w:rFonts w:ascii="Arial" w:hAnsi="Arial" w:cs="Arial"/>
                <w:i/>
                <w:sz w:val="16"/>
                <w:szCs w:val="16"/>
              </w:rPr>
              <w:t>&lt;…&gt;%</w:t>
            </w:r>
            <w:r w:rsidRPr="00F23B0B">
              <w:rPr>
                <w:rStyle w:val="FootnoteReference"/>
                <w:rFonts w:ascii="Arial" w:hAnsi="Arial" w:cs="Arial"/>
                <w:i/>
                <w:sz w:val="16"/>
                <w:szCs w:val="16"/>
              </w:rPr>
              <w:footnoteReference w:id="33"/>
            </w:r>
          </w:p>
        </w:tc>
        <w:tc>
          <w:tcPr>
            <w:tcW w:w="1303" w:type="dxa"/>
            <w:vAlign w:val="center"/>
          </w:tcPr>
          <w:p w14:paraId="1882D8F6" w14:textId="7FEC40C6" w:rsidR="00975FD9" w:rsidRPr="00F23B0B" w:rsidRDefault="00975FD9" w:rsidP="005A09D5">
            <w:pPr>
              <w:tabs>
                <w:tab w:val="left" w:pos="319"/>
              </w:tabs>
              <w:jc w:val="center"/>
              <w:rPr>
                <w:rFonts w:ascii="Arial" w:hAnsi="Arial" w:cs="Arial"/>
                <w:i/>
                <w:sz w:val="16"/>
                <w:szCs w:val="16"/>
              </w:rPr>
            </w:pPr>
            <w:r w:rsidRPr="00F23B0B">
              <w:rPr>
                <w:rFonts w:ascii="Arial" w:hAnsi="Arial" w:cs="Arial"/>
                <w:i/>
                <w:sz w:val="16"/>
                <w:szCs w:val="16"/>
              </w:rPr>
              <w:t>&lt;…&gt;</w:t>
            </w:r>
          </w:p>
        </w:tc>
      </w:tr>
      <w:tr w:rsidR="00975FD9" w:rsidRPr="00F23B0B" w14:paraId="003E20C0" w14:textId="7EF73B9D" w:rsidTr="00975FD9">
        <w:trPr>
          <w:gridAfter w:val="5"/>
          <w:wAfter w:w="7045" w:type="dxa"/>
          <w:cantSplit/>
          <w:trHeight w:val="35"/>
        </w:trPr>
        <w:tc>
          <w:tcPr>
            <w:tcW w:w="1303" w:type="dxa"/>
            <w:gridSpan w:val="2"/>
            <w:tcBorders>
              <w:top w:val="single" w:sz="18" w:space="0" w:color="auto"/>
              <w:left w:val="single" w:sz="18" w:space="0" w:color="auto"/>
              <w:bottom w:val="single" w:sz="18" w:space="0" w:color="auto"/>
              <w:right w:val="single" w:sz="18" w:space="0" w:color="auto"/>
            </w:tcBorders>
            <w:shd w:val="clear" w:color="auto" w:fill="D5DCE4" w:themeFill="text2" w:themeFillTint="33"/>
          </w:tcPr>
          <w:p w14:paraId="6DB70140" w14:textId="6710570B" w:rsidR="00975FD9" w:rsidRPr="00F23B0B" w:rsidRDefault="00975FD9" w:rsidP="005A09D5">
            <w:pPr>
              <w:tabs>
                <w:tab w:val="left" w:pos="319"/>
              </w:tabs>
              <w:jc w:val="center"/>
              <w:rPr>
                <w:rFonts w:ascii="Arial" w:hAnsi="Arial" w:cs="Arial"/>
                <w:i/>
                <w:sz w:val="16"/>
                <w:szCs w:val="16"/>
              </w:rPr>
            </w:pPr>
            <w:r w:rsidRPr="00F23B0B">
              <w:rPr>
                <w:rFonts w:ascii="Arial" w:hAnsi="Arial" w:cs="Arial"/>
                <w:i/>
                <w:sz w:val="16"/>
                <w:szCs w:val="16"/>
              </w:rPr>
              <w:t>&lt;…&gt;</w:t>
            </w:r>
          </w:p>
        </w:tc>
      </w:tr>
      <w:tr w:rsidR="00975FD9" w:rsidRPr="002E2962" w14:paraId="1191D0CC" w14:textId="20B7E0F9" w:rsidTr="00975FD9">
        <w:trPr>
          <w:gridAfter w:val="5"/>
          <w:wAfter w:w="7045" w:type="dxa"/>
          <w:cantSplit/>
          <w:trHeight w:val="35"/>
        </w:trPr>
        <w:tc>
          <w:tcPr>
            <w:tcW w:w="1303" w:type="dxa"/>
            <w:gridSpan w:val="2"/>
            <w:tcBorders>
              <w:top w:val="single" w:sz="18" w:space="0" w:color="auto"/>
              <w:left w:val="single" w:sz="18" w:space="0" w:color="auto"/>
              <w:bottom w:val="single" w:sz="18" w:space="0" w:color="auto"/>
              <w:right w:val="single" w:sz="18" w:space="0" w:color="auto"/>
            </w:tcBorders>
            <w:shd w:val="clear" w:color="auto" w:fill="D5DCE4" w:themeFill="text2" w:themeFillTint="33"/>
          </w:tcPr>
          <w:p w14:paraId="493E7983" w14:textId="78E83954" w:rsidR="00975FD9" w:rsidRPr="00F23B0B" w:rsidRDefault="00975FD9" w:rsidP="005A09D5">
            <w:pPr>
              <w:tabs>
                <w:tab w:val="left" w:pos="319"/>
              </w:tabs>
              <w:jc w:val="center"/>
              <w:rPr>
                <w:rFonts w:ascii="Arial" w:hAnsi="Arial" w:cs="Arial"/>
                <w:i/>
                <w:sz w:val="16"/>
                <w:szCs w:val="16"/>
              </w:rPr>
            </w:pPr>
            <w:r w:rsidRPr="00F23B0B">
              <w:rPr>
                <w:rFonts w:ascii="Arial" w:hAnsi="Arial" w:cs="Arial"/>
                <w:i/>
                <w:sz w:val="16"/>
                <w:szCs w:val="16"/>
              </w:rPr>
              <w:t>&lt;…&gt;</w:t>
            </w:r>
          </w:p>
        </w:tc>
      </w:tr>
    </w:tbl>
    <w:p w14:paraId="2203C9F9" w14:textId="77777777" w:rsidR="00853586" w:rsidRPr="002E2962" w:rsidRDefault="00853586" w:rsidP="00235E50">
      <w:pPr>
        <w:pStyle w:val="Apakpunkts"/>
        <w:numPr>
          <w:ilvl w:val="0"/>
          <w:numId w:val="0"/>
        </w:numPr>
        <w:ind w:right="-477"/>
        <w:jc w:val="both"/>
        <w:rPr>
          <w:rFonts w:cs="Arial"/>
          <w:szCs w:val="20"/>
        </w:rPr>
      </w:pPr>
    </w:p>
    <w:p w14:paraId="6D3E15D9" w14:textId="77777777" w:rsidR="00D80F74" w:rsidRPr="002B7ED3" w:rsidRDefault="00D80F74" w:rsidP="00235E50">
      <w:pPr>
        <w:pStyle w:val="Apakpunkts"/>
        <w:numPr>
          <w:ilvl w:val="0"/>
          <w:numId w:val="0"/>
        </w:numPr>
        <w:ind w:right="-477"/>
        <w:jc w:val="both"/>
      </w:pPr>
    </w:p>
    <w:tbl>
      <w:tblPr>
        <w:tblW w:w="0" w:type="auto"/>
        <w:tblLook w:val="01E0" w:firstRow="1" w:lastRow="1" w:firstColumn="1" w:lastColumn="1" w:noHBand="0" w:noVBand="0"/>
      </w:tblPr>
      <w:tblGrid>
        <w:gridCol w:w="6020"/>
      </w:tblGrid>
      <w:tr w:rsidR="009476A9" w:rsidRPr="002B7ED3" w14:paraId="128B081B" w14:textId="77777777" w:rsidTr="00ED018A">
        <w:tc>
          <w:tcPr>
            <w:tcW w:w="0" w:type="auto"/>
          </w:tcPr>
          <w:p w14:paraId="63CEE098" w14:textId="77777777" w:rsidR="009476A9" w:rsidRPr="002B7ED3" w:rsidRDefault="009476A9" w:rsidP="00ED018A">
            <w:pPr>
              <w:autoSpaceDE w:val="0"/>
              <w:autoSpaceDN w:val="0"/>
              <w:adjustRightInd w:val="0"/>
              <w:rPr>
                <w:rFonts w:ascii="Arial" w:hAnsi="Arial" w:cs="Arial"/>
                <w:iCs/>
                <w:sz w:val="20"/>
                <w:szCs w:val="20"/>
                <w:highlight w:val="lightGray"/>
              </w:rPr>
            </w:pPr>
            <w:r w:rsidRPr="002B7ED3">
              <w:rPr>
                <w:rFonts w:ascii="Arial" w:hAnsi="Arial" w:cs="Arial"/>
                <w:iCs/>
                <w:sz w:val="20"/>
                <w:szCs w:val="20"/>
                <w:highlight w:val="lightGray"/>
              </w:rPr>
              <w:t>&lt;Paraksttiesīgās personas amata nosaukums, vārds un uzvārds&gt;</w:t>
            </w:r>
          </w:p>
        </w:tc>
      </w:tr>
      <w:tr w:rsidR="009476A9" w:rsidRPr="002B7ED3" w14:paraId="17CC5660" w14:textId="77777777" w:rsidTr="00ED018A">
        <w:tc>
          <w:tcPr>
            <w:tcW w:w="0" w:type="auto"/>
          </w:tcPr>
          <w:p w14:paraId="7AC2A1F6" w14:textId="77777777" w:rsidR="009476A9" w:rsidRPr="002B7ED3" w:rsidRDefault="009476A9" w:rsidP="00ED018A">
            <w:pPr>
              <w:pStyle w:val="Heading1"/>
              <w:spacing w:before="0" w:after="0"/>
              <w:rPr>
                <w:b w:val="0"/>
                <w:sz w:val="20"/>
                <w:szCs w:val="20"/>
                <w:highlight w:val="lightGray"/>
              </w:rPr>
            </w:pPr>
            <w:bookmarkStart w:id="107" w:name="_Toc475008229"/>
            <w:r w:rsidRPr="002B7ED3">
              <w:rPr>
                <w:b w:val="0"/>
                <w:sz w:val="20"/>
                <w:szCs w:val="20"/>
                <w:highlight w:val="lightGray"/>
              </w:rPr>
              <w:t>&lt;Paraksttiesīgās personas paraksts&gt;</w:t>
            </w:r>
            <w:bookmarkEnd w:id="107"/>
          </w:p>
        </w:tc>
      </w:tr>
    </w:tbl>
    <w:p w14:paraId="151A6C08" w14:textId="77777777" w:rsidR="009476A9" w:rsidRPr="002B7ED3" w:rsidRDefault="009476A9" w:rsidP="00235E50">
      <w:pPr>
        <w:pStyle w:val="Apakpunkts"/>
        <w:numPr>
          <w:ilvl w:val="0"/>
          <w:numId w:val="0"/>
        </w:numPr>
        <w:ind w:right="-477"/>
        <w:jc w:val="both"/>
      </w:pPr>
    </w:p>
    <w:p w14:paraId="31AF2980" w14:textId="2A252766" w:rsidR="002264A5" w:rsidRPr="002B7ED3" w:rsidRDefault="00DE1F9F" w:rsidP="002264A5">
      <w:pPr>
        <w:pStyle w:val="Punkts"/>
        <w:numPr>
          <w:ilvl w:val="0"/>
          <w:numId w:val="0"/>
        </w:numPr>
        <w:ind w:right="-477"/>
        <w:jc w:val="both"/>
      </w:pPr>
      <w:r w:rsidRPr="002B7ED3">
        <w:br w:type="page"/>
      </w:r>
      <w:bookmarkStart w:id="108" w:name="_Toc409790836"/>
      <w:r w:rsidR="002264A5" w:rsidRPr="002B7ED3">
        <w:t xml:space="preserve"> </w:t>
      </w:r>
    </w:p>
    <w:p w14:paraId="48D941BC" w14:textId="77777777" w:rsidR="0097289B" w:rsidRPr="0025171E" w:rsidRDefault="0097289B" w:rsidP="0097289B">
      <w:pPr>
        <w:pStyle w:val="Punkts"/>
        <w:numPr>
          <w:ilvl w:val="0"/>
          <w:numId w:val="0"/>
        </w:numPr>
        <w:ind w:right="-477"/>
        <w:jc w:val="both"/>
        <w:rPr>
          <w:u w:val="single"/>
        </w:rPr>
      </w:pPr>
      <w:bookmarkStart w:id="109" w:name="_Toc409790835"/>
      <w:r w:rsidRPr="0025171E">
        <w:t>D</w:t>
      </w:r>
      <w:r>
        <w:t>9</w:t>
      </w:r>
      <w:r w:rsidRPr="0025171E">
        <w:t xml:space="preserve"> pielikums: Tehniskā piedāvājuma sagatavošanas vadlīnijas</w:t>
      </w:r>
      <w:bookmarkEnd w:id="109"/>
    </w:p>
    <w:p w14:paraId="51BBAE13" w14:textId="77777777" w:rsidR="0097289B" w:rsidRPr="0025171E" w:rsidRDefault="0097289B" w:rsidP="0097289B">
      <w:pPr>
        <w:pStyle w:val="Apakpunkts"/>
        <w:numPr>
          <w:ilvl w:val="0"/>
          <w:numId w:val="0"/>
        </w:numPr>
      </w:pPr>
    </w:p>
    <w:p w14:paraId="2811F482" w14:textId="77777777" w:rsidR="0097289B" w:rsidRPr="0025171E" w:rsidRDefault="0097289B" w:rsidP="0097289B">
      <w:pPr>
        <w:pStyle w:val="Apakpunkts"/>
        <w:numPr>
          <w:ilvl w:val="0"/>
          <w:numId w:val="0"/>
        </w:numPr>
      </w:pPr>
    </w:p>
    <w:p w14:paraId="53DDDE64" w14:textId="77777777" w:rsidR="0097289B" w:rsidRPr="0025171E" w:rsidRDefault="0097289B" w:rsidP="0097289B">
      <w:pPr>
        <w:pStyle w:val="Apakpunkts"/>
        <w:numPr>
          <w:ilvl w:val="0"/>
          <w:numId w:val="0"/>
        </w:numPr>
      </w:pPr>
    </w:p>
    <w:p w14:paraId="01A980E4" w14:textId="77777777" w:rsidR="0097289B" w:rsidRPr="0025171E" w:rsidRDefault="0097289B" w:rsidP="0097289B">
      <w:pPr>
        <w:jc w:val="center"/>
        <w:rPr>
          <w:rFonts w:ascii="Arial" w:hAnsi="Arial" w:cs="Arial"/>
          <w:b/>
          <w:bCs/>
          <w:sz w:val="20"/>
        </w:rPr>
      </w:pPr>
      <w:r w:rsidRPr="0025171E">
        <w:rPr>
          <w:rFonts w:ascii="Arial" w:hAnsi="Arial" w:cs="Arial"/>
          <w:b/>
          <w:bCs/>
          <w:sz w:val="20"/>
        </w:rPr>
        <w:t>TEHNISKAIS PIEDĀVĀJUMS</w:t>
      </w:r>
    </w:p>
    <w:p w14:paraId="5EC26725" w14:textId="77777777" w:rsidR="0097289B" w:rsidRPr="0025171E" w:rsidRDefault="0097289B" w:rsidP="0097289B">
      <w:pPr>
        <w:tabs>
          <w:tab w:val="left" w:pos="319"/>
        </w:tabs>
        <w:rPr>
          <w:rFonts w:ascii="Arial" w:hAnsi="Arial" w:cs="Arial"/>
          <w:bCs/>
          <w:i/>
          <w:iCs/>
          <w:sz w:val="20"/>
        </w:rPr>
      </w:pPr>
    </w:p>
    <w:p w14:paraId="62FBD8BF" w14:textId="77777777" w:rsidR="0097289B" w:rsidRPr="0025171E" w:rsidRDefault="0097289B" w:rsidP="0097289B">
      <w:pPr>
        <w:pStyle w:val="Rindkopa"/>
        <w:ind w:left="0"/>
        <w:rPr>
          <w:rFonts w:cs="Arial"/>
          <w:bCs/>
        </w:rPr>
      </w:pPr>
      <w:r w:rsidRPr="0025171E">
        <w:rPr>
          <w:rFonts w:cs="Arial"/>
          <w:bCs/>
        </w:rPr>
        <w:t>“</w:t>
      </w:r>
      <w:r w:rsidRPr="0025171E">
        <w:rPr>
          <w:rFonts w:cs="Arial"/>
          <w:bCs/>
          <w:iCs/>
          <w:highlight w:val="lightGray"/>
        </w:rPr>
        <w:t>&lt;Iepirkuma procedūras nosaukums&gt;</w:t>
      </w:r>
      <w:r w:rsidRPr="0025171E">
        <w:rPr>
          <w:rFonts w:cs="Arial"/>
          <w:bCs/>
          <w:highlight w:val="lightGray"/>
        </w:rPr>
        <w:t xml:space="preserve">” </w:t>
      </w:r>
      <w:r w:rsidRPr="0025171E">
        <w:rPr>
          <w:rFonts w:cs="Arial"/>
          <w:bCs/>
        </w:rPr>
        <w:t>“</w:t>
      </w:r>
      <w:r w:rsidRPr="0025171E">
        <w:rPr>
          <w:rFonts w:cs="Arial"/>
          <w:bCs/>
          <w:iCs/>
          <w:highlight w:val="lightGray"/>
        </w:rPr>
        <w:t>&lt;Iepirkuma procedūras identifikācijas numurs&gt;</w:t>
      </w:r>
      <w:r w:rsidRPr="0025171E">
        <w:rPr>
          <w:rFonts w:cs="Arial"/>
          <w:bCs/>
          <w:highlight w:val="lightGray"/>
        </w:rPr>
        <w:t>”</w:t>
      </w:r>
      <w:r w:rsidRPr="0025171E">
        <w:t xml:space="preserve"> </w:t>
      </w:r>
    </w:p>
    <w:p w14:paraId="72B708AD" w14:textId="77777777" w:rsidR="0097289B" w:rsidRPr="0025171E" w:rsidRDefault="0097289B" w:rsidP="0097289B">
      <w:pPr>
        <w:rPr>
          <w:rFonts w:ascii="Arial" w:hAnsi="Arial" w:cs="Arial"/>
          <w:b/>
          <w:bCs/>
          <w:sz w:val="20"/>
        </w:rPr>
      </w:pPr>
    </w:p>
    <w:p w14:paraId="72D4C743" w14:textId="77777777" w:rsidR="0097289B" w:rsidRPr="0025171E" w:rsidRDefault="0097289B" w:rsidP="0097289B">
      <w:pPr>
        <w:numPr>
          <w:ilvl w:val="0"/>
          <w:numId w:val="27"/>
        </w:numPr>
        <w:jc w:val="both"/>
        <w:rPr>
          <w:rFonts w:ascii="Arial" w:hAnsi="Arial" w:cs="Arial"/>
          <w:b/>
          <w:bCs/>
          <w:iCs/>
          <w:sz w:val="20"/>
        </w:rPr>
      </w:pPr>
      <w:r w:rsidRPr="0025171E">
        <w:rPr>
          <w:rFonts w:ascii="Arial" w:hAnsi="Arial" w:cs="Arial"/>
          <w:b/>
          <w:bCs/>
          <w:iCs/>
          <w:sz w:val="20"/>
        </w:rPr>
        <w:t>Pakalpojuma apraksts:</w:t>
      </w:r>
    </w:p>
    <w:p w14:paraId="67ED3D43" w14:textId="77777777" w:rsidR="0097289B" w:rsidRPr="0025171E" w:rsidRDefault="0097289B" w:rsidP="0097289B">
      <w:pPr>
        <w:numPr>
          <w:ilvl w:val="0"/>
          <w:numId w:val="28"/>
        </w:numPr>
        <w:jc w:val="both"/>
        <w:rPr>
          <w:rFonts w:ascii="Arial" w:hAnsi="Arial" w:cs="Arial"/>
          <w:iCs/>
          <w:sz w:val="20"/>
        </w:rPr>
      </w:pPr>
      <w:r w:rsidRPr="0025171E">
        <w:rPr>
          <w:rFonts w:ascii="Arial" w:hAnsi="Arial" w:cs="Arial"/>
          <w:iCs/>
          <w:sz w:val="20"/>
        </w:rPr>
        <w:t>Tehnisko specifikāciju interpretācija, raksturojot Pakalpojuma sniegšanas mērķus un sasniedzamos rezultātus,</w:t>
      </w:r>
    </w:p>
    <w:p w14:paraId="13543126" w14:textId="77777777" w:rsidR="0097289B" w:rsidRPr="0025171E" w:rsidRDefault="0097289B" w:rsidP="0097289B">
      <w:pPr>
        <w:numPr>
          <w:ilvl w:val="0"/>
          <w:numId w:val="28"/>
        </w:numPr>
        <w:jc w:val="both"/>
        <w:rPr>
          <w:rFonts w:ascii="Arial" w:hAnsi="Arial" w:cs="Arial"/>
          <w:iCs/>
          <w:sz w:val="20"/>
        </w:rPr>
      </w:pPr>
      <w:r w:rsidRPr="0025171E">
        <w:rPr>
          <w:rFonts w:ascii="Arial" w:hAnsi="Arial" w:cs="Arial"/>
          <w:iCs/>
          <w:sz w:val="20"/>
        </w:rPr>
        <w:t>piedāvāto izpildāmo darbu/pakalpojumu un veicamo pasākumu apraksts, raksturojot to mijiedarbību,</w:t>
      </w:r>
    </w:p>
    <w:p w14:paraId="1FEE314F" w14:textId="77777777" w:rsidR="0097289B" w:rsidRPr="0025171E" w:rsidRDefault="0097289B" w:rsidP="0097289B">
      <w:pPr>
        <w:numPr>
          <w:ilvl w:val="0"/>
          <w:numId w:val="28"/>
        </w:numPr>
        <w:jc w:val="both"/>
        <w:rPr>
          <w:rFonts w:ascii="Arial" w:hAnsi="Arial" w:cs="Arial"/>
          <w:iCs/>
          <w:sz w:val="20"/>
        </w:rPr>
      </w:pPr>
      <w:r w:rsidRPr="0025171E">
        <w:rPr>
          <w:rFonts w:ascii="Arial" w:hAnsi="Arial" w:cs="Arial"/>
          <w:iCs/>
          <w:sz w:val="20"/>
        </w:rPr>
        <w:t>Pakalpojuma sniegšanai piedāvāto metožu un līdzekļu apraksts atsevišķi katram izpildāmajam darbam un veicamajam pasākumam,</w:t>
      </w:r>
    </w:p>
    <w:p w14:paraId="0FE66783" w14:textId="77777777" w:rsidR="0097289B" w:rsidRPr="0025171E" w:rsidRDefault="0097289B" w:rsidP="0097289B">
      <w:pPr>
        <w:numPr>
          <w:ilvl w:val="0"/>
          <w:numId w:val="28"/>
        </w:numPr>
        <w:jc w:val="both"/>
        <w:rPr>
          <w:rFonts w:ascii="Arial" w:hAnsi="Arial" w:cs="Arial"/>
          <w:iCs/>
          <w:sz w:val="20"/>
        </w:rPr>
      </w:pPr>
      <w:r w:rsidRPr="0025171E">
        <w:rPr>
          <w:rFonts w:ascii="Arial" w:hAnsi="Arial" w:cs="Arial"/>
          <w:iCs/>
          <w:sz w:val="20"/>
        </w:rPr>
        <w:t>Pakalpojuma sniegšanai nepieciešamās informācijas apraksts,</w:t>
      </w:r>
    </w:p>
    <w:p w14:paraId="151DCED4" w14:textId="77777777" w:rsidR="0097289B" w:rsidRPr="0025171E" w:rsidRDefault="0097289B" w:rsidP="0097289B">
      <w:pPr>
        <w:numPr>
          <w:ilvl w:val="0"/>
          <w:numId w:val="28"/>
        </w:numPr>
        <w:jc w:val="both"/>
        <w:rPr>
          <w:rFonts w:ascii="Arial" w:hAnsi="Arial" w:cs="Arial"/>
          <w:iCs/>
          <w:sz w:val="20"/>
        </w:rPr>
      </w:pPr>
      <w:r w:rsidRPr="0025171E">
        <w:rPr>
          <w:rFonts w:ascii="Arial" w:hAnsi="Arial" w:cs="Arial"/>
          <w:iCs/>
          <w:sz w:val="20"/>
        </w:rPr>
        <w:t>Pakalpojuma sniegšanas galveno risku un pieņēmumu raksturojums,</w:t>
      </w:r>
    </w:p>
    <w:p w14:paraId="3394645F" w14:textId="77777777" w:rsidR="0097289B" w:rsidRPr="0025171E" w:rsidRDefault="0097289B" w:rsidP="0097289B">
      <w:pPr>
        <w:numPr>
          <w:ilvl w:val="0"/>
          <w:numId w:val="28"/>
        </w:numPr>
        <w:jc w:val="both"/>
        <w:rPr>
          <w:rFonts w:ascii="Arial" w:hAnsi="Arial" w:cs="Arial"/>
          <w:iCs/>
          <w:sz w:val="20"/>
        </w:rPr>
      </w:pPr>
      <w:r w:rsidRPr="0025171E">
        <w:rPr>
          <w:rFonts w:ascii="Arial" w:hAnsi="Arial" w:cs="Arial"/>
          <w:iCs/>
          <w:sz w:val="20"/>
        </w:rPr>
        <w:t>Pakalpojuma sniegšanas organizatoriskās struktūras apraksts.</w:t>
      </w:r>
    </w:p>
    <w:p w14:paraId="5EDB63AE" w14:textId="77777777" w:rsidR="0097289B" w:rsidRPr="0025171E" w:rsidRDefault="0097289B" w:rsidP="0097289B">
      <w:pPr>
        <w:ind w:left="720"/>
        <w:jc w:val="both"/>
        <w:rPr>
          <w:rFonts w:ascii="Arial" w:hAnsi="Arial" w:cs="Arial"/>
          <w:iCs/>
          <w:sz w:val="20"/>
        </w:rPr>
      </w:pPr>
    </w:p>
    <w:p w14:paraId="218BFBE1" w14:textId="77777777" w:rsidR="0097289B" w:rsidRPr="0025171E" w:rsidRDefault="0097289B" w:rsidP="0097289B">
      <w:pPr>
        <w:numPr>
          <w:ilvl w:val="0"/>
          <w:numId w:val="27"/>
        </w:numPr>
        <w:jc w:val="both"/>
        <w:rPr>
          <w:rFonts w:ascii="Arial" w:hAnsi="Arial" w:cs="Arial"/>
          <w:b/>
          <w:bCs/>
          <w:iCs/>
          <w:sz w:val="20"/>
        </w:rPr>
      </w:pPr>
      <w:r w:rsidRPr="0025171E">
        <w:rPr>
          <w:rFonts w:ascii="Arial" w:hAnsi="Arial" w:cs="Arial"/>
          <w:b/>
          <w:bCs/>
          <w:iCs/>
          <w:sz w:val="20"/>
        </w:rPr>
        <w:t>Laika grafiks</w:t>
      </w:r>
    </w:p>
    <w:p w14:paraId="124AAF46" w14:textId="77777777" w:rsidR="0097289B" w:rsidRPr="0025171E" w:rsidRDefault="0097289B" w:rsidP="0097289B">
      <w:pPr>
        <w:ind w:left="360"/>
        <w:jc w:val="both"/>
        <w:rPr>
          <w:rFonts w:ascii="Arial" w:hAnsi="Arial" w:cs="Arial"/>
          <w:iCs/>
          <w:sz w:val="20"/>
        </w:rPr>
      </w:pPr>
      <w:r w:rsidRPr="0025171E">
        <w:rPr>
          <w:rFonts w:ascii="Arial" w:hAnsi="Arial" w:cs="Arial"/>
          <w:iCs/>
          <w:sz w:val="20"/>
        </w:rPr>
        <w:t xml:space="preserve">Izpildāmo darbu un veicamo pasākumu, tai skaitā </w:t>
      </w:r>
      <w:smartTag w:uri="schemas-tilde-lv/tildestengine" w:element="veidnes">
        <w:smartTagPr>
          <w:attr w:name="baseform" w:val="ziņojum|s"/>
          <w:attr w:name="id" w:val="-1"/>
          <w:attr w:name="text" w:val="ziņojumu"/>
        </w:smartTagPr>
        <w:r w:rsidRPr="0025171E">
          <w:rPr>
            <w:rFonts w:ascii="Arial" w:hAnsi="Arial" w:cs="Arial"/>
            <w:iCs/>
            <w:sz w:val="20"/>
          </w:rPr>
          <w:t>ziņojumu</w:t>
        </w:r>
      </w:smartTag>
      <w:r w:rsidRPr="0025171E">
        <w:rPr>
          <w:rFonts w:ascii="Arial" w:hAnsi="Arial" w:cs="Arial"/>
          <w:iCs/>
          <w:sz w:val="20"/>
        </w:rPr>
        <w:t xml:space="preserve"> iesniegšana saskaņā ar Tehnisko specifikāciju, laika grafiks, nosakot izpildāmo darbu un veicamo pasākumu sākumu, beigas, ilgumu un galveno Speciālistu noslodzi.</w:t>
      </w:r>
    </w:p>
    <w:p w14:paraId="5632BD50" w14:textId="77777777" w:rsidR="0097289B" w:rsidRPr="0025171E" w:rsidRDefault="0097289B" w:rsidP="0097289B">
      <w:pPr>
        <w:ind w:left="360"/>
        <w:jc w:val="both"/>
        <w:rPr>
          <w:rFonts w:ascii="Arial" w:hAnsi="Arial" w:cs="Arial"/>
          <w:iCs/>
          <w:sz w:val="20"/>
        </w:rPr>
      </w:pPr>
    </w:p>
    <w:p w14:paraId="73957855" w14:textId="77777777" w:rsidR="0097289B" w:rsidRPr="0025171E" w:rsidRDefault="0097289B" w:rsidP="0097289B">
      <w:pPr>
        <w:numPr>
          <w:ilvl w:val="0"/>
          <w:numId w:val="27"/>
        </w:numPr>
        <w:jc w:val="both"/>
        <w:rPr>
          <w:rFonts w:ascii="Arial" w:hAnsi="Arial" w:cs="Arial"/>
          <w:b/>
          <w:bCs/>
          <w:iCs/>
          <w:sz w:val="20"/>
        </w:rPr>
      </w:pPr>
      <w:r>
        <w:rPr>
          <w:rFonts w:ascii="Arial" w:hAnsi="Arial" w:cs="Arial"/>
          <w:b/>
          <w:bCs/>
          <w:iCs/>
          <w:sz w:val="20"/>
        </w:rPr>
        <w:t>Cita informācija</w:t>
      </w:r>
    </w:p>
    <w:p w14:paraId="6636DDBD" w14:textId="48363FA7" w:rsidR="000F65EF" w:rsidRPr="002B7ED3" w:rsidRDefault="0097289B" w:rsidP="0097289B">
      <w:pPr>
        <w:pStyle w:val="Punkts"/>
        <w:numPr>
          <w:ilvl w:val="0"/>
          <w:numId w:val="0"/>
        </w:numPr>
        <w:jc w:val="right"/>
      </w:pPr>
      <w:r w:rsidRPr="0025171E">
        <w:br w:type="page"/>
      </w:r>
      <w:r w:rsidR="00FA35A7" w:rsidRPr="002B7ED3">
        <w:t>E pielikums: Ieinteresētā piegādātāja kontaktinformācijas veidlapa</w:t>
      </w:r>
      <w:bookmarkEnd w:id="108"/>
    </w:p>
    <w:p w14:paraId="61E59B30" w14:textId="77777777" w:rsidR="00656B56" w:rsidRPr="002B7ED3" w:rsidRDefault="00656B56" w:rsidP="0086059C">
      <w:pPr>
        <w:pStyle w:val="Apakpunkts"/>
        <w:numPr>
          <w:ilvl w:val="0"/>
          <w:numId w:val="0"/>
        </w:numPr>
        <w:jc w:val="right"/>
      </w:pPr>
    </w:p>
    <w:p w14:paraId="407F601F" w14:textId="77777777" w:rsidR="00656B56" w:rsidRPr="002B7ED3" w:rsidRDefault="00656B56" w:rsidP="0086059C">
      <w:pPr>
        <w:pStyle w:val="Apakpunkts"/>
        <w:numPr>
          <w:ilvl w:val="0"/>
          <w:numId w:val="0"/>
        </w:numPr>
        <w:jc w:val="right"/>
      </w:pPr>
    </w:p>
    <w:p w14:paraId="71975D60" w14:textId="77777777" w:rsidR="00656B56" w:rsidRPr="002B7ED3" w:rsidRDefault="00656B56" w:rsidP="0086059C">
      <w:pPr>
        <w:pStyle w:val="Apakpunkts"/>
        <w:numPr>
          <w:ilvl w:val="0"/>
          <w:numId w:val="0"/>
        </w:numPr>
        <w:jc w:val="right"/>
      </w:pPr>
    </w:p>
    <w:p w14:paraId="56E61D17" w14:textId="77777777" w:rsidR="00656B56" w:rsidRPr="002B7ED3" w:rsidRDefault="00656B56" w:rsidP="00656B56">
      <w:pPr>
        <w:pStyle w:val="Apakpunkts"/>
        <w:numPr>
          <w:ilvl w:val="0"/>
          <w:numId w:val="0"/>
        </w:numPr>
        <w:jc w:val="center"/>
      </w:pPr>
      <w:r w:rsidRPr="002B7ED3">
        <w:t>IEINTERESĒTĀ PIEGĀDĀTĀJA KONTAKTINFORMĀCIJA</w:t>
      </w:r>
    </w:p>
    <w:p w14:paraId="54F6E6E0" w14:textId="77777777" w:rsidR="00656B56" w:rsidRPr="002B7ED3" w:rsidRDefault="00656B56" w:rsidP="0086059C">
      <w:pPr>
        <w:pStyle w:val="Apakpunkts"/>
        <w:numPr>
          <w:ilvl w:val="0"/>
          <w:numId w:val="0"/>
        </w:num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3121"/>
        <w:gridCol w:w="2566"/>
      </w:tblGrid>
      <w:tr w:rsidR="00656B56" w:rsidRPr="002B7ED3" w14:paraId="5926059A" w14:textId="77777777" w:rsidTr="00653B3C">
        <w:tc>
          <w:tcPr>
            <w:tcW w:w="2671" w:type="dxa"/>
            <w:vMerge w:val="restart"/>
          </w:tcPr>
          <w:p w14:paraId="1F041251" w14:textId="77777777" w:rsidR="00656B56" w:rsidRPr="002B7ED3" w:rsidRDefault="00656B56" w:rsidP="00653B3C">
            <w:pPr>
              <w:pStyle w:val="Apakpunkts"/>
              <w:numPr>
                <w:ilvl w:val="0"/>
                <w:numId w:val="0"/>
              </w:numPr>
              <w:jc w:val="right"/>
            </w:pPr>
            <w:r w:rsidRPr="002B7ED3">
              <w:t>Pasūtītāja</w:t>
            </w:r>
          </w:p>
        </w:tc>
        <w:tc>
          <w:tcPr>
            <w:tcW w:w="3186" w:type="dxa"/>
          </w:tcPr>
          <w:p w14:paraId="7A3F7953" w14:textId="77777777" w:rsidR="00656B56" w:rsidRPr="002B7ED3" w:rsidRDefault="00656B56" w:rsidP="00653B3C">
            <w:pPr>
              <w:pStyle w:val="Apakpunkts"/>
              <w:numPr>
                <w:ilvl w:val="0"/>
                <w:numId w:val="0"/>
              </w:numPr>
              <w:jc w:val="right"/>
              <w:rPr>
                <w:b w:val="0"/>
              </w:rPr>
            </w:pPr>
            <w:r w:rsidRPr="002B7ED3">
              <w:rPr>
                <w:b w:val="0"/>
              </w:rPr>
              <w:t>nosaukums:</w:t>
            </w:r>
          </w:p>
        </w:tc>
        <w:tc>
          <w:tcPr>
            <w:tcW w:w="2671" w:type="dxa"/>
          </w:tcPr>
          <w:p w14:paraId="701E656D" w14:textId="77777777" w:rsidR="00656B56" w:rsidRPr="002B7ED3" w:rsidRDefault="00656B56" w:rsidP="00653B3C">
            <w:pPr>
              <w:pStyle w:val="Apakpunkts"/>
              <w:numPr>
                <w:ilvl w:val="0"/>
                <w:numId w:val="0"/>
              </w:numPr>
              <w:jc w:val="right"/>
            </w:pPr>
          </w:p>
        </w:tc>
      </w:tr>
      <w:tr w:rsidR="00656B56" w:rsidRPr="002B7ED3" w14:paraId="467B315C" w14:textId="77777777" w:rsidTr="00653B3C">
        <w:tc>
          <w:tcPr>
            <w:tcW w:w="2671" w:type="dxa"/>
            <w:vMerge/>
          </w:tcPr>
          <w:p w14:paraId="22B1BA4A" w14:textId="77777777" w:rsidR="00656B56" w:rsidRPr="002B7ED3" w:rsidRDefault="00656B56" w:rsidP="00653B3C">
            <w:pPr>
              <w:pStyle w:val="Apakpunkts"/>
              <w:numPr>
                <w:ilvl w:val="0"/>
                <w:numId w:val="0"/>
              </w:numPr>
              <w:jc w:val="right"/>
            </w:pPr>
          </w:p>
        </w:tc>
        <w:tc>
          <w:tcPr>
            <w:tcW w:w="3186" w:type="dxa"/>
          </w:tcPr>
          <w:p w14:paraId="17447E74" w14:textId="77777777" w:rsidR="00656B56" w:rsidRPr="002B7ED3" w:rsidRDefault="00656B56" w:rsidP="00653B3C">
            <w:pPr>
              <w:pStyle w:val="Apakpunkts"/>
              <w:numPr>
                <w:ilvl w:val="0"/>
                <w:numId w:val="0"/>
              </w:numPr>
              <w:jc w:val="right"/>
              <w:rPr>
                <w:b w:val="0"/>
              </w:rPr>
            </w:pPr>
            <w:r w:rsidRPr="002B7ED3">
              <w:rPr>
                <w:b w:val="0"/>
              </w:rPr>
              <w:t>reģistrācijas numurs:</w:t>
            </w:r>
          </w:p>
        </w:tc>
        <w:tc>
          <w:tcPr>
            <w:tcW w:w="2671" w:type="dxa"/>
          </w:tcPr>
          <w:p w14:paraId="39B3EC40" w14:textId="77777777" w:rsidR="00656B56" w:rsidRPr="002B7ED3" w:rsidRDefault="00656B56" w:rsidP="00653B3C">
            <w:pPr>
              <w:pStyle w:val="Apakpunkts"/>
              <w:numPr>
                <w:ilvl w:val="0"/>
                <w:numId w:val="0"/>
              </w:numPr>
              <w:jc w:val="right"/>
            </w:pPr>
          </w:p>
        </w:tc>
      </w:tr>
      <w:tr w:rsidR="00656B56" w:rsidRPr="002B7ED3" w14:paraId="0A3E1341" w14:textId="77777777" w:rsidTr="00653B3C">
        <w:tc>
          <w:tcPr>
            <w:tcW w:w="2671" w:type="dxa"/>
            <w:vMerge w:val="restart"/>
          </w:tcPr>
          <w:p w14:paraId="7F2175A7" w14:textId="77777777" w:rsidR="00656B56" w:rsidRPr="002B7ED3" w:rsidRDefault="00656B56" w:rsidP="00653B3C">
            <w:pPr>
              <w:pStyle w:val="Apakpunkts"/>
              <w:numPr>
                <w:ilvl w:val="0"/>
                <w:numId w:val="0"/>
              </w:numPr>
              <w:jc w:val="right"/>
            </w:pPr>
            <w:r w:rsidRPr="002B7ED3">
              <w:t xml:space="preserve">Iepirkuma procedūras </w:t>
            </w:r>
          </w:p>
        </w:tc>
        <w:tc>
          <w:tcPr>
            <w:tcW w:w="3186" w:type="dxa"/>
          </w:tcPr>
          <w:p w14:paraId="41AB82B3" w14:textId="77777777" w:rsidR="00656B56" w:rsidRPr="002B7ED3" w:rsidRDefault="002F4BAE" w:rsidP="00653B3C">
            <w:pPr>
              <w:pStyle w:val="Apakpunkts"/>
              <w:numPr>
                <w:ilvl w:val="0"/>
                <w:numId w:val="0"/>
              </w:numPr>
              <w:jc w:val="right"/>
              <w:rPr>
                <w:b w:val="0"/>
              </w:rPr>
            </w:pPr>
            <w:r w:rsidRPr="002B7ED3">
              <w:rPr>
                <w:b w:val="0"/>
              </w:rPr>
              <w:t>n</w:t>
            </w:r>
            <w:r w:rsidR="00656B56" w:rsidRPr="002B7ED3">
              <w:rPr>
                <w:b w:val="0"/>
              </w:rPr>
              <w:t>osaukums:</w:t>
            </w:r>
          </w:p>
        </w:tc>
        <w:tc>
          <w:tcPr>
            <w:tcW w:w="2671" w:type="dxa"/>
          </w:tcPr>
          <w:p w14:paraId="6BC1F0C1" w14:textId="77777777" w:rsidR="00656B56" w:rsidRPr="002B7ED3" w:rsidRDefault="00656B56" w:rsidP="00653B3C">
            <w:pPr>
              <w:pStyle w:val="Apakpunkts"/>
              <w:numPr>
                <w:ilvl w:val="0"/>
                <w:numId w:val="0"/>
              </w:numPr>
              <w:jc w:val="right"/>
            </w:pPr>
          </w:p>
        </w:tc>
      </w:tr>
      <w:tr w:rsidR="00656B56" w:rsidRPr="002B7ED3" w14:paraId="29A0D896" w14:textId="77777777" w:rsidTr="00653B3C">
        <w:tc>
          <w:tcPr>
            <w:tcW w:w="2671" w:type="dxa"/>
            <w:vMerge/>
          </w:tcPr>
          <w:p w14:paraId="0A7550E6" w14:textId="77777777" w:rsidR="00656B56" w:rsidRPr="002B7ED3" w:rsidRDefault="00656B56" w:rsidP="00653B3C">
            <w:pPr>
              <w:pStyle w:val="Apakpunkts"/>
              <w:numPr>
                <w:ilvl w:val="0"/>
                <w:numId w:val="0"/>
              </w:numPr>
              <w:jc w:val="right"/>
            </w:pPr>
          </w:p>
        </w:tc>
        <w:tc>
          <w:tcPr>
            <w:tcW w:w="3186" w:type="dxa"/>
          </w:tcPr>
          <w:p w14:paraId="51AD4871" w14:textId="77777777" w:rsidR="00656B56" w:rsidRPr="002B7ED3" w:rsidRDefault="00BB2C2B" w:rsidP="00653B3C">
            <w:pPr>
              <w:pStyle w:val="Apakpunkts"/>
              <w:numPr>
                <w:ilvl w:val="0"/>
                <w:numId w:val="0"/>
              </w:numPr>
              <w:jc w:val="right"/>
              <w:rPr>
                <w:b w:val="0"/>
              </w:rPr>
            </w:pPr>
            <w:r w:rsidRPr="002B7ED3">
              <w:rPr>
                <w:b w:val="0"/>
              </w:rPr>
              <w:t>i</w:t>
            </w:r>
            <w:r w:rsidR="00656B56" w:rsidRPr="002B7ED3">
              <w:rPr>
                <w:b w:val="0"/>
              </w:rPr>
              <w:t>dentifikācijas numurs:</w:t>
            </w:r>
          </w:p>
        </w:tc>
        <w:tc>
          <w:tcPr>
            <w:tcW w:w="2671" w:type="dxa"/>
          </w:tcPr>
          <w:p w14:paraId="7FC0FC6D" w14:textId="77777777" w:rsidR="00656B56" w:rsidRPr="002B7ED3" w:rsidRDefault="00656B56" w:rsidP="00653B3C">
            <w:pPr>
              <w:pStyle w:val="Apakpunkts"/>
              <w:numPr>
                <w:ilvl w:val="0"/>
                <w:numId w:val="0"/>
              </w:numPr>
              <w:jc w:val="right"/>
            </w:pPr>
          </w:p>
        </w:tc>
      </w:tr>
      <w:tr w:rsidR="002F4BAE" w:rsidRPr="002B7ED3" w14:paraId="005EA7AE" w14:textId="77777777" w:rsidTr="00653B3C">
        <w:tc>
          <w:tcPr>
            <w:tcW w:w="2671" w:type="dxa"/>
            <w:vMerge w:val="restart"/>
          </w:tcPr>
          <w:p w14:paraId="1AA1B70E" w14:textId="77777777" w:rsidR="002F4BAE" w:rsidRPr="002B7ED3" w:rsidRDefault="002C7AD8" w:rsidP="00653B3C">
            <w:pPr>
              <w:pStyle w:val="Apakpunkts"/>
              <w:numPr>
                <w:ilvl w:val="0"/>
                <w:numId w:val="0"/>
              </w:numPr>
              <w:jc w:val="right"/>
            </w:pPr>
            <w:r w:rsidRPr="002B7ED3">
              <w:t>Pretenden</w:t>
            </w:r>
            <w:r w:rsidR="002F4BAE" w:rsidRPr="002B7ED3">
              <w:t>ta</w:t>
            </w:r>
          </w:p>
        </w:tc>
        <w:tc>
          <w:tcPr>
            <w:tcW w:w="3186" w:type="dxa"/>
          </w:tcPr>
          <w:p w14:paraId="48F84F47" w14:textId="77777777" w:rsidR="002F4BAE" w:rsidRPr="002B7ED3" w:rsidRDefault="002F4BAE" w:rsidP="00653B3C">
            <w:pPr>
              <w:pStyle w:val="Apakpunkts"/>
              <w:numPr>
                <w:ilvl w:val="0"/>
                <w:numId w:val="0"/>
              </w:numPr>
              <w:jc w:val="right"/>
              <w:rPr>
                <w:b w:val="0"/>
              </w:rPr>
            </w:pPr>
            <w:r w:rsidRPr="002B7ED3">
              <w:rPr>
                <w:b w:val="0"/>
              </w:rPr>
              <w:t xml:space="preserve">nosaukums: </w:t>
            </w:r>
          </w:p>
        </w:tc>
        <w:tc>
          <w:tcPr>
            <w:tcW w:w="2671" w:type="dxa"/>
          </w:tcPr>
          <w:p w14:paraId="790643A9" w14:textId="77777777" w:rsidR="002F4BAE" w:rsidRPr="002B7ED3" w:rsidRDefault="002F4BAE" w:rsidP="00653B3C">
            <w:pPr>
              <w:pStyle w:val="Apakpunkts"/>
              <w:numPr>
                <w:ilvl w:val="0"/>
                <w:numId w:val="0"/>
              </w:numPr>
              <w:jc w:val="right"/>
            </w:pPr>
          </w:p>
        </w:tc>
      </w:tr>
      <w:tr w:rsidR="002F4BAE" w:rsidRPr="002B7ED3" w14:paraId="7B883C75" w14:textId="77777777" w:rsidTr="00653B3C">
        <w:tc>
          <w:tcPr>
            <w:tcW w:w="2671" w:type="dxa"/>
            <w:vMerge/>
          </w:tcPr>
          <w:p w14:paraId="4A53664C" w14:textId="77777777" w:rsidR="002F4BAE" w:rsidRPr="002B7ED3" w:rsidRDefault="002F4BAE" w:rsidP="00653B3C">
            <w:pPr>
              <w:pStyle w:val="Apakpunkts"/>
              <w:numPr>
                <w:ilvl w:val="0"/>
                <w:numId w:val="0"/>
              </w:numPr>
              <w:jc w:val="right"/>
            </w:pPr>
          </w:p>
        </w:tc>
        <w:tc>
          <w:tcPr>
            <w:tcW w:w="3186" w:type="dxa"/>
          </w:tcPr>
          <w:p w14:paraId="7C885244" w14:textId="77777777" w:rsidR="002F4BAE" w:rsidRPr="002B7ED3" w:rsidRDefault="002F4BAE" w:rsidP="00653B3C">
            <w:pPr>
              <w:pStyle w:val="Apakpunkts"/>
              <w:numPr>
                <w:ilvl w:val="0"/>
                <w:numId w:val="0"/>
              </w:numPr>
              <w:jc w:val="right"/>
              <w:rPr>
                <w:b w:val="0"/>
              </w:rPr>
            </w:pPr>
            <w:r w:rsidRPr="002B7ED3">
              <w:rPr>
                <w:b w:val="0"/>
              </w:rPr>
              <w:t xml:space="preserve">reģistrācijas numurs vai personas kods (ja </w:t>
            </w:r>
            <w:r w:rsidR="002C7AD8" w:rsidRPr="002B7ED3">
              <w:rPr>
                <w:b w:val="0"/>
              </w:rPr>
              <w:t>Pretenden</w:t>
            </w:r>
            <w:r w:rsidRPr="002B7ED3">
              <w:rPr>
                <w:b w:val="0"/>
              </w:rPr>
              <w:t>ts ir fiziska persona):</w:t>
            </w:r>
          </w:p>
        </w:tc>
        <w:tc>
          <w:tcPr>
            <w:tcW w:w="2671" w:type="dxa"/>
          </w:tcPr>
          <w:p w14:paraId="14C8EF12" w14:textId="77777777" w:rsidR="002F4BAE" w:rsidRPr="002B7ED3" w:rsidRDefault="002F4BAE" w:rsidP="00653B3C">
            <w:pPr>
              <w:pStyle w:val="Apakpunkts"/>
              <w:numPr>
                <w:ilvl w:val="0"/>
                <w:numId w:val="0"/>
              </w:numPr>
              <w:jc w:val="right"/>
            </w:pPr>
          </w:p>
        </w:tc>
      </w:tr>
      <w:tr w:rsidR="002F4BAE" w:rsidRPr="002B7ED3" w14:paraId="7CE229EF" w14:textId="77777777" w:rsidTr="00653B3C">
        <w:tc>
          <w:tcPr>
            <w:tcW w:w="2671" w:type="dxa"/>
            <w:vMerge/>
          </w:tcPr>
          <w:p w14:paraId="34845A2D" w14:textId="77777777" w:rsidR="002F4BAE" w:rsidRPr="002B7ED3" w:rsidRDefault="002F4BAE" w:rsidP="00653B3C">
            <w:pPr>
              <w:pStyle w:val="Apakpunkts"/>
              <w:numPr>
                <w:ilvl w:val="0"/>
                <w:numId w:val="0"/>
              </w:numPr>
              <w:jc w:val="right"/>
            </w:pPr>
          </w:p>
        </w:tc>
        <w:tc>
          <w:tcPr>
            <w:tcW w:w="3186" w:type="dxa"/>
          </w:tcPr>
          <w:p w14:paraId="54844BFC" w14:textId="77777777" w:rsidR="002F4BAE" w:rsidRPr="002B7ED3" w:rsidRDefault="002F4BAE" w:rsidP="00653B3C">
            <w:pPr>
              <w:pStyle w:val="Apakpunkts"/>
              <w:numPr>
                <w:ilvl w:val="0"/>
                <w:numId w:val="0"/>
              </w:numPr>
              <w:jc w:val="right"/>
              <w:rPr>
                <w:b w:val="0"/>
              </w:rPr>
            </w:pPr>
            <w:r w:rsidRPr="002B7ED3">
              <w:rPr>
                <w:b w:val="0"/>
              </w:rPr>
              <w:t>adrese:</w:t>
            </w:r>
          </w:p>
        </w:tc>
        <w:tc>
          <w:tcPr>
            <w:tcW w:w="2671" w:type="dxa"/>
          </w:tcPr>
          <w:p w14:paraId="7263E201" w14:textId="77777777" w:rsidR="002F4BAE" w:rsidRPr="002B7ED3" w:rsidRDefault="002F4BAE" w:rsidP="00653B3C">
            <w:pPr>
              <w:pStyle w:val="Apakpunkts"/>
              <w:numPr>
                <w:ilvl w:val="0"/>
                <w:numId w:val="0"/>
              </w:numPr>
              <w:jc w:val="right"/>
            </w:pPr>
          </w:p>
        </w:tc>
      </w:tr>
      <w:tr w:rsidR="002F4BAE" w:rsidRPr="002B7ED3" w14:paraId="2F7A04BC" w14:textId="77777777" w:rsidTr="00653B3C">
        <w:tc>
          <w:tcPr>
            <w:tcW w:w="2671" w:type="dxa"/>
            <w:vMerge/>
          </w:tcPr>
          <w:p w14:paraId="0B6FB37C" w14:textId="77777777" w:rsidR="002F4BAE" w:rsidRPr="002B7ED3" w:rsidRDefault="002F4BAE" w:rsidP="00653B3C">
            <w:pPr>
              <w:pStyle w:val="Apakpunkts"/>
              <w:numPr>
                <w:ilvl w:val="0"/>
                <w:numId w:val="0"/>
              </w:numPr>
              <w:jc w:val="right"/>
            </w:pPr>
          </w:p>
        </w:tc>
        <w:tc>
          <w:tcPr>
            <w:tcW w:w="3186" w:type="dxa"/>
          </w:tcPr>
          <w:p w14:paraId="574540B0" w14:textId="77777777" w:rsidR="002F4BAE" w:rsidRPr="002B7ED3" w:rsidRDefault="002F4BAE" w:rsidP="00653B3C">
            <w:pPr>
              <w:pStyle w:val="Apakpunkts"/>
              <w:numPr>
                <w:ilvl w:val="0"/>
                <w:numId w:val="0"/>
              </w:numPr>
              <w:jc w:val="right"/>
              <w:rPr>
                <w:b w:val="0"/>
              </w:rPr>
            </w:pPr>
            <w:r w:rsidRPr="002B7ED3">
              <w:rPr>
                <w:b w:val="0"/>
              </w:rPr>
              <w:t>kontaktpersonas vārds un uzvārds:</w:t>
            </w:r>
          </w:p>
        </w:tc>
        <w:tc>
          <w:tcPr>
            <w:tcW w:w="2671" w:type="dxa"/>
          </w:tcPr>
          <w:p w14:paraId="16CF72F6" w14:textId="77777777" w:rsidR="002F4BAE" w:rsidRPr="002B7ED3" w:rsidRDefault="002F4BAE" w:rsidP="00653B3C">
            <w:pPr>
              <w:pStyle w:val="Apakpunkts"/>
              <w:numPr>
                <w:ilvl w:val="0"/>
                <w:numId w:val="0"/>
              </w:numPr>
              <w:jc w:val="right"/>
            </w:pPr>
          </w:p>
        </w:tc>
      </w:tr>
      <w:tr w:rsidR="002F4BAE" w:rsidRPr="002B7ED3" w14:paraId="68C8ED9E" w14:textId="77777777" w:rsidTr="00653B3C">
        <w:tc>
          <w:tcPr>
            <w:tcW w:w="2671" w:type="dxa"/>
            <w:vMerge/>
          </w:tcPr>
          <w:p w14:paraId="77147111" w14:textId="77777777" w:rsidR="002F4BAE" w:rsidRPr="002B7ED3" w:rsidRDefault="002F4BAE" w:rsidP="00653B3C">
            <w:pPr>
              <w:pStyle w:val="Apakpunkts"/>
              <w:numPr>
                <w:ilvl w:val="0"/>
                <w:numId w:val="0"/>
              </w:numPr>
              <w:jc w:val="right"/>
            </w:pPr>
          </w:p>
        </w:tc>
        <w:tc>
          <w:tcPr>
            <w:tcW w:w="3186" w:type="dxa"/>
          </w:tcPr>
          <w:p w14:paraId="66429208" w14:textId="77777777" w:rsidR="002F4BAE" w:rsidRPr="002B7ED3" w:rsidRDefault="002F4BAE" w:rsidP="00653B3C">
            <w:pPr>
              <w:pStyle w:val="Apakpunkts"/>
              <w:numPr>
                <w:ilvl w:val="0"/>
                <w:numId w:val="0"/>
              </w:numPr>
              <w:jc w:val="right"/>
              <w:rPr>
                <w:b w:val="0"/>
              </w:rPr>
            </w:pPr>
            <w:r w:rsidRPr="002B7ED3">
              <w:rPr>
                <w:b w:val="0"/>
              </w:rPr>
              <w:t>telefona numurs:</w:t>
            </w:r>
          </w:p>
        </w:tc>
        <w:tc>
          <w:tcPr>
            <w:tcW w:w="2671" w:type="dxa"/>
          </w:tcPr>
          <w:p w14:paraId="22E93CA9" w14:textId="77777777" w:rsidR="002F4BAE" w:rsidRPr="002B7ED3" w:rsidRDefault="002F4BAE" w:rsidP="00653B3C">
            <w:pPr>
              <w:pStyle w:val="Apakpunkts"/>
              <w:numPr>
                <w:ilvl w:val="0"/>
                <w:numId w:val="0"/>
              </w:numPr>
              <w:jc w:val="right"/>
            </w:pPr>
          </w:p>
        </w:tc>
      </w:tr>
      <w:tr w:rsidR="002F4BAE" w:rsidRPr="002B7ED3" w14:paraId="6AD2463A" w14:textId="77777777" w:rsidTr="00653B3C">
        <w:tc>
          <w:tcPr>
            <w:tcW w:w="2671" w:type="dxa"/>
            <w:vMerge/>
          </w:tcPr>
          <w:p w14:paraId="7F50B883" w14:textId="77777777" w:rsidR="002F4BAE" w:rsidRPr="002B7ED3" w:rsidRDefault="002F4BAE" w:rsidP="00653B3C">
            <w:pPr>
              <w:pStyle w:val="Apakpunkts"/>
              <w:numPr>
                <w:ilvl w:val="0"/>
                <w:numId w:val="0"/>
              </w:numPr>
              <w:jc w:val="right"/>
            </w:pPr>
          </w:p>
        </w:tc>
        <w:tc>
          <w:tcPr>
            <w:tcW w:w="3186" w:type="dxa"/>
          </w:tcPr>
          <w:p w14:paraId="56C36BEE" w14:textId="77777777" w:rsidR="002F4BAE" w:rsidRPr="002B7ED3" w:rsidRDefault="002F4BAE" w:rsidP="00653B3C">
            <w:pPr>
              <w:pStyle w:val="Apakpunkts"/>
              <w:numPr>
                <w:ilvl w:val="0"/>
                <w:numId w:val="0"/>
              </w:numPr>
              <w:jc w:val="right"/>
              <w:rPr>
                <w:b w:val="0"/>
              </w:rPr>
            </w:pPr>
            <w:r w:rsidRPr="002B7ED3">
              <w:rPr>
                <w:b w:val="0"/>
              </w:rPr>
              <w:t>faksa numurs:</w:t>
            </w:r>
          </w:p>
        </w:tc>
        <w:tc>
          <w:tcPr>
            <w:tcW w:w="2671" w:type="dxa"/>
          </w:tcPr>
          <w:p w14:paraId="22106A7F" w14:textId="77777777" w:rsidR="002F4BAE" w:rsidRPr="002B7ED3" w:rsidRDefault="002F4BAE" w:rsidP="00653B3C">
            <w:pPr>
              <w:pStyle w:val="Apakpunkts"/>
              <w:numPr>
                <w:ilvl w:val="0"/>
                <w:numId w:val="0"/>
              </w:numPr>
              <w:jc w:val="right"/>
            </w:pPr>
          </w:p>
        </w:tc>
      </w:tr>
      <w:tr w:rsidR="002F4BAE" w:rsidRPr="002B7ED3" w14:paraId="0F69F034" w14:textId="77777777" w:rsidTr="00653B3C">
        <w:tc>
          <w:tcPr>
            <w:tcW w:w="2671" w:type="dxa"/>
            <w:vMerge/>
          </w:tcPr>
          <w:p w14:paraId="1FDD12D6" w14:textId="77777777" w:rsidR="002F4BAE" w:rsidRPr="002B7ED3" w:rsidRDefault="002F4BAE" w:rsidP="00653B3C">
            <w:pPr>
              <w:pStyle w:val="Apakpunkts"/>
              <w:numPr>
                <w:ilvl w:val="0"/>
                <w:numId w:val="0"/>
              </w:numPr>
              <w:jc w:val="right"/>
            </w:pPr>
          </w:p>
        </w:tc>
        <w:tc>
          <w:tcPr>
            <w:tcW w:w="3186" w:type="dxa"/>
          </w:tcPr>
          <w:p w14:paraId="7F2867A4" w14:textId="77777777" w:rsidR="002F4BAE" w:rsidRPr="002B7ED3" w:rsidRDefault="002F4BAE" w:rsidP="00653B3C">
            <w:pPr>
              <w:pStyle w:val="Apakpunkts"/>
              <w:numPr>
                <w:ilvl w:val="0"/>
                <w:numId w:val="0"/>
              </w:numPr>
              <w:jc w:val="right"/>
              <w:rPr>
                <w:b w:val="0"/>
              </w:rPr>
            </w:pPr>
            <w:r w:rsidRPr="002B7ED3">
              <w:rPr>
                <w:b w:val="0"/>
              </w:rPr>
              <w:t>elektroniskā pasta adrese:</w:t>
            </w:r>
          </w:p>
        </w:tc>
        <w:tc>
          <w:tcPr>
            <w:tcW w:w="2671" w:type="dxa"/>
          </w:tcPr>
          <w:p w14:paraId="4C1CFEDB" w14:textId="77777777" w:rsidR="002F4BAE" w:rsidRPr="002B7ED3" w:rsidRDefault="002F4BAE" w:rsidP="00653B3C">
            <w:pPr>
              <w:pStyle w:val="Apakpunkts"/>
              <w:numPr>
                <w:ilvl w:val="0"/>
                <w:numId w:val="0"/>
              </w:numPr>
              <w:jc w:val="right"/>
            </w:pPr>
          </w:p>
        </w:tc>
      </w:tr>
      <w:tr w:rsidR="00656B56" w:rsidRPr="002B7ED3" w14:paraId="5BA7D6F0" w14:textId="77777777" w:rsidTr="00653B3C">
        <w:tc>
          <w:tcPr>
            <w:tcW w:w="2671" w:type="dxa"/>
            <w:vMerge w:val="restart"/>
          </w:tcPr>
          <w:p w14:paraId="6E30A9CB" w14:textId="77777777" w:rsidR="00656B56" w:rsidRPr="002B7ED3" w:rsidRDefault="00656B56" w:rsidP="00653B3C">
            <w:pPr>
              <w:pStyle w:val="Apakpunkts"/>
              <w:numPr>
                <w:ilvl w:val="0"/>
                <w:numId w:val="0"/>
              </w:numPr>
              <w:jc w:val="right"/>
            </w:pPr>
            <w:r w:rsidRPr="002B7ED3">
              <w:t>Iepirkum</w:t>
            </w:r>
            <w:r w:rsidR="002F4BAE" w:rsidRPr="002B7ED3">
              <w:t>a</w:t>
            </w:r>
            <w:r w:rsidRPr="002B7ED3">
              <w:t xml:space="preserve"> procedūras nolikumu saņēma:</w:t>
            </w:r>
          </w:p>
        </w:tc>
        <w:tc>
          <w:tcPr>
            <w:tcW w:w="3186" w:type="dxa"/>
          </w:tcPr>
          <w:p w14:paraId="5BEEC5B5" w14:textId="77777777" w:rsidR="00656B56" w:rsidRPr="002B7ED3" w:rsidRDefault="00656B56" w:rsidP="00653B3C">
            <w:pPr>
              <w:pStyle w:val="Apakpunkts"/>
              <w:numPr>
                <w:ilvl w:val="0"/>
                <w:numId w:val="0"/>
              </w:numPr>
              <w:jc w:val="right"/>
              <w:rPr>
                <w:b w:val="0"/>
              </w:rPr>
            </w:pPr>
            <w:r w:rsidRPr="002B7ED3">
              <w:rPr>
                <w:b w:val="0"/>
              </w:rPr>
              <w:t>ieņemamais amats</w:t>
            </w:r>
            <w:r w:rsidR="00BB2C2B" w:rsidRPr="002B7ED3">
              <w:rPr>
                <w:b w:val="0"/>
              </w:rPr>
              <w:t xml:space="preserve"> </w:t>
            </w:r>
            <w:r w:rsidR="002C7AD8" w:rsidRPr="002B7ED3">
              <w:rPr>
                <w:b w:val="0"/>
              </w:rPr>
              <w:t>Pretenden</w:t>
            </w:r>
            <w:r w:rsidR="00BB2C2B" w:rsidRPr="002B7ED3">
              <w:rPr>
                <w:b w:val="0"/>
              </w:rPr>
              <w:t>ta uzņēmumā</w:t>
            </w:r>
            <w:r w:rsidRPr="002B7ED3">
              <w:rPr>
                <w:b w:val="0"/>
              </w:rPr>
              <w:t>:</w:t>
            </w:r>
          </w:p>
        </w:tc>
        <w:tc>
          <w:tcPr>
            <w:tcW w:w="2671" w:type="dxa"/>
          </w:tcPr>
          <w:p w14:paraId="72239F6C" w14:textId="77777777" w:rsidR="00656B56" w:rsidRPr="002B7ED3" w:rsidRDefault="00656B56" w:rsidP="00653B3C">
            <w:pPr>
              <w:pStyle w:val="Apakpunkts"/>
              <w:numPr>
                <w:ilvl w:val="0"/>
                <w:numId w:val="0"/>
              </w:numPr>
              <w:jc w:val="right"/>
            </w:pPr>
          </w:p>
        </w:tc>
      </w:tr>
      <w:tr w:rsidR="00656B56" w:rsidRPr="002B7ED3" w14:paraId="0C678BB8" w14:textId="77777777" w:rsidTr="00653B3C">
        <w:tc>
          <w:tcPr>
            <w:tcW w:w="2671" w:type="dxa"/>
            <w:vMerge/>
          </w:tcPr>
          <w:p w14:paraId="50ED93D2" w14:textId="77777777" w:rsidR="00656B56" w:rsidRPr="002B7ED3" w:rsidRDefault="00656B56" w:rsidP="00653B3C">
            <w:pPr>
              <w:pStyle w:val="Apakpunkts"/>
              <w:numPr>
                <w:ilvl w:val="0"/>
                <w:numId w:val="0"/>
              </w:numPr>
              <w:jc w:val="right"/>
            </w:pPr>
          </w:p>
        </w:tc>
        <w:tc>
          <w:tcPr>
            <w:tcW w:w="3186" w:type="dxa"/>
          </w:tcPr>
          <w:p w14:paraId="454CC8F0" w14:textId="77777777" w:rsidR="00656B56" w:rsidRPr="002B7ED3" w:rsidRDefault="00656B56" w:rsidP="00653B3C">
            <w:pPr>
              <w:pStyle w:val="Apakpunkts"/>
              <w:numPr>
                <w:ilvl w:val="0"/>
                <w:numId w:val="0"/>
              </w:numPr>
              <w:jc w:val="right"/>
              <w:rPr>
                <w:b w:val="0"/>
              </w:rPr>
            </w:pPr>
            <w:r w:rsidRPr="002B7ED3">
              <w:rPr>
                <w:b w:val="0"/>
              </w:rPr>
              <w:t>vārds un uzvārds:</w:t>
            </w:r>
          </w:p>
        </w:tc>
        <w:tc>
          <w:tcPr>
            <w:tcW w:w="2671" w:type="dxa"/>
          </w:tcPr>
          <w:p w14:paraId="2DC57D60" w14:textId="77777777" w:rsidR="00656B56" w:rsidRPr="002B7ED3" w:rsidRDefault="00656B56" w:rsidP="00653B3C">
            <w:pPr>
              <w:pStyle w:val="Apakpunkts"/>
              <w:numPr>
                <w:ilvl w:val="0"/>
                <w:numId w:val="0"/>
              </w:numPr>
              <w:jc w:val="right"/>
            </w:pPr>
          </w:p>
        </w:tc>
      </w:tr>
      <w:tr w:rsidR="00656B56" w:rsidRPr="002B7ED3" w14:paraId="33010CCD" w14:textId="77777777" w:rsidTr="00653B3C">
        <w:tc>
          <w:tcPr>
            <w:tcW w:w="2671" w:type="dxa"/>
            <w:vMerge/>
          </w:tcPr>
          <w:p w14:paraId="7B67BC06" w14:textId="77777777" w:rsidR="00656B56" w:rsidRPr="002B7ED3" w:rsidRDefault="00656B56" w:rsidP="00653B3C">
            <w:pPr>
              <w:pStyle w:val="Apakpunkts"/>
              <w:numPr>
                <w:ilvl w:val="0"/>
                <w:numId w:val="0"/>
              </w:numPr>
              <w:jc w:val="right"/>
            </w:pPr>
          </w:p>
        </w:tc>
        <w:tc>
          <w:tcPr>
            <w:tcW w:w="3186" w:type="dxa"/>
          </w:tcPr>
          <w:p w14:paraId="55A53C7F" w14:textId="77777777" w:rsidR="00656B56" w:rsidRPr="002B7ED3" w:rsidRDefault="00656B56" w:rsidP="00653B3C">
            <w:pPr>
              <w:pStyle w:val="Apakpunkts"/>
              <w:numPr>
                <w:ilvl w:val="0"/>
                <w:numId w:val="0"/>
              </w:numPr>
              <w:jc w:val="right"/>
              <w:rPr>
                <w:b w:val="0"/>
              </w:rPr>
            </w:pPr>
            <w:r w:rsidRPr="002B7ED3">
              <w:rPr>
                <w:b w:val="0"/>
              </w:rPr>
              <w:t>paraksts:</w:t>
            </w:r>
          </w:p>
        </w:tc>
        <w:tc>
          <w:tcPr>
            <w:tcW w:w="2671" w:type="dxa"/>
          </w:tcPr>
          <w:p w14:paraId="3F0EB9F7" w14:textId="77777777" w:rsidR="00656B56" w:rsidRPr="002B7ED3" w:rsidRDefault="00656B56" w:rsidP="00653B3C">
            <w:pPr>
              <w:pStyle w:val="Apakpunkts"/>
              <w:numPr>
                <w:ilvl w:val="0"/>
                <w:numId w:val="0"/>
              </w:numPr>
              <w:jc w:val="right"/>
            </w:pPr>
          </w:p>
        </w:tc>
      </w:tr>
      <w:tr w:rsidR="00656B56" w:rsidRPr="002B7ED3" w14:paraId="7F8C6E7A" w14:textId="77777777" w:rsidTr="00653B3C">
        <w:tc>
          <w:tcPr>
            <w:tcW w:w="2671" w:type="dxa"/>
            <w:vMerge/>
          </w:tcPr>
          <w:p w14:paraId="4A54E6AB" w14:textId="77777777" w:rsidR="00656B56" w:rsidRPr="002B7ED3" w:rsidRDefault="00656B56" w:rsidP="00653B3C">
            <w:pPr>
              <w:pStyle w:val="Apakpunkts"/>
              <w:numPr>
                <w:ilvl w:val="0"/>
                <w:numId w:val="0"/>
              </w:numPr>
              <w:jc w:val="right"/>
            </w:pPr>
          </w:p>
        </w:tc>
        <w:tc>
          <w:tcPr>
            <w:tcW w:w="3186" w:type="dxa"/>
          </w:tcPr>
          <w:p w14:paraId="362211ED" w14:textId="77777777" w:rsidR="00656B56" w:rsidRPr="002B7ED3" w:rsidRDefault="00656B56" w:rsidP="00653B3C">
            <w:pPr>
              <w:pStyle w:val="Apakpunkts"/>
              <w:numPr>
                <w:ilvl w:val="0"/>
                <w:numId w:val="0"/>
              </w:numPr>
              <w:jc w:val="right"/>
              <w:rPr>
                <w:b w:val="0"/>
              </w:rPr>
            </w:pPr>
            <w:r w:rsidRPr="002B7ED3">
              <w:rPr>
                <w:b w:val="0"/>
              </w:rPr>
              <w:t>datums:</w:t>
            </w:r>
          </w:p>
        </w:tc>
        <w:tc>
          <w:tcPr>
            <w:tcW w:w="2671" w:type="dxa"/>
          </w:tcPr>
          <w:p w14:paraId="541688D6" w14:textId="77777777" w:rsidR="00656B56" w:rsidRPr="002B7ED3" w:rsidRDefault="00656B56" w:rsidP="00653B3C">
            <w:pPr>
              <w:pStyle w:val="Apakpunkts"/>
              <w:numPr>
                <w:ilvl w:val="0"/>
                <w:numId w:val="0"/>
              </w:numPr>
              <w:jc w:val="right"/>
            </w:pPr>
          </w:p>
        </w:tc>
      </w:tr>
    </w:tbl>
    <w:p w14:paraId="49773E5F" w14:textId="77777777" w:rsidR="00656B56" w:rsidRPr="002B7ED3" w:rsidRDefault="00656B56" w:rsidP="0086059C">
      <w:pPr>
        <w:pStyle w:val="Apakpunkts"/>
        <w:numPr>
          <w:ilvl w:val="0"/>
          <w:numId w:val="0"/>
        </w:numPr>
        <w:jc w:val="right"/>
      </w:pPr>
    </w:p>
    <w:p w14:paraId="7EA0ACAE" w14:textId="77777777" w:rsidR="00656B56" w:rsidRPr="002B7ED3" w:rsidRDefault="00656B56" w:rsidP="0086059C">
      <w:pPr>
        <w:pStyle w:val="Apakpunkts"/>
        <w:numPr>
          <w:ilvl w:val="0"/>
          <w:numId w:val="0"/>
        </w:numPr>
        <w:jc w:val="right"/>
      </w:pPr>
    </w:p>
    <w:sectPr w:rsidR="00656B56" w:rsidRPr="002B7ED3" w:rsidSect="00D45F0C">
      <w:headerReference w:type="default" r:id="rId14"/>
      <w:footerReference w:type="even" r:id="rId15"/>
      <w:footerReference w:type="default" r:id="rId16"/>
      <w:headerReference w:type="first" r:id="rId17"/>
      <w:pgSz w:w="11906" w:h="16838"/>
      <w:pgMar w:top="1701" w:right="1797" w:bottom="1135"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BEB00" w14:textId="77777777" w:rsidR="0012469C" w:rsidRDefault="0012469C">
      <w:r>
        <w:separator/>
      </w:r>
    </w:p>
  </w:endnote>
  <w:endnote w:type="continuationSeparator" w:id="0">
    <w:p w14:paraId="118FEDAE" w14:textId="77777777" w:rsidR="0012469C" w:rsidRDefault="0012469C">
      <w:r>
        <w:continuationSeparator/>
      </w:r>
    </w:p>
  </w:endnote>
  <w:endnote w:type="continuationNotice" w:id="1">
    <w:p w14:paraId="17DD7D26" w14:textId="77777777" w:rsidR="0012469C" w:rsidRDefault="00124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neHelveticaNeue">
    <w:altName w:val="Times New Roman"/>
    <w:charset w:val="00"/>
    <w:family w:val="auto"/>
    <w:pitch w:val="variable"/>
  </w:font>
  <w:font w:name="TrueHelveticaLight">
    <w:altName w:val="Times New Roman"/>
    <w:charset w:val="00"/>
    <w:family w:val="auto"/>
    <w:pitch w:val="variable"/>
  </w:font>
  <w:font w:name="TrueHelveticaBlack">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TTE1214B30t00">
    <w:altName w:val="Times New Roman"/>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TTE45FD958t00">
    <w:altName w:val="Times New Roman"/>
    <w:panose1 w:val="00000000000000000000"/>
    <w:charset w:val="00"/>
    <w:family w:val="auto"/>
    <w:notTrueType/>
    <w:pitch w:val="default"/>
    <w:sig w:usb0="00000003" w:usb1="00000000" w:usb2="00000000" w:usb3="00000000" w:csb0="00000001" w:csb1="00000000"/>
  </w:font>
  <w:font w:name="TTE49FF008t00">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C0780" w14:textId="77777777" w:rsidR="0012469C" w:rsidRDefault="0012469C" w:rsidP="002C3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688122" w14:textId="77777777" w:rsidR="0012469C" w:rsidRDefault="0012469C" w:rsidP="002C37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9F3C1" w14:textId="77777777" w:rsidR="0012469C" w:rsidRDefault="0012469C" w:rsidP="002C37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83D29" w14:textId="77777777" w:rsidR="0012469C" w:rsidRDefault="0012469C">
      <w:r>
        <w:separator/>
      </w:r>
    </w:p>
  </w:footnote>
  <w:footnote w:type="continuationSeparator" w:id="0">
    <w:p w14:paraId="635F61FC" w14:textId="77777777" w:rsidR="0012469C" w:rsidRDefault="0012469C">
      <w:r>
        <w:continuationSeparator/>
      </w:r>
    </w:p>
  </w:footnote>
  <w:footnote w:type="continuationNotice" w:id="1">
    <w:p w14:paraId="5060CD39" w14:textId="77777777" w:rsidR="0012469C" w:rsidRDefault="0012469C"/>
  </w:footnote>
  <w:footnote w:id="2">
    <w:p w14:paraId="4A173233" w14:textId="77777777" w:rsidR="0012469C" w:rsidRPr="00E31D82" w:rsidRDefault="0012469C" w:rsidP="00346515">
      <w:pPr>
        <w:pStyle w:val="FootnoteText"/>
        <w:jc w:val="both"/>
        <w:rPr>
          <w:rFonts w:ascii="Arial" w:hAnsi="Arial"/>
          <w:sz w:val="16"/>
          <w:szCs w:val="16"/>
        </w:rPr>
      </w:pPr>
      <w:r w:rsidRPr="00E31D82">
        <w:rPr>
          <w:rStyle w:val="FootnoteReference"/>
          <w:rFonts w:ascii="Arial" w:hAnsi="Arial" w:cs="Arial"/>
          <w:sz w:val="16"/>
          <w:szCs w:val="16"/>
        </w:rPr>
        <w:footnoteRef/>
      </w:r>
      <w:r w:rsidRPr="00E31D82">
        <w:rPr>
          <w:rFonts w:ascii="Arial" w:hAnsi="Arial" w:cs="Arial"/>
          <w:sz w:val="16"/>
          <w:szCs w:val="16"/>
        </w:rPr>
        <w:t xml:space="preserve"> Banku un apdrošinātāju, kas </w:t>
      </w:r>
      <w:r w:rsidRPr="00E31D82">
        <w:rPr>
          <w:rFonts w:ascii="Arial" w:hAnsi="Arial"/>
          <w:sz w:val="16"/>
          <w:szCs w:val="16"/>
        </w:rPr>
        <w:t>Latvijas Republikas normatīvajos tiesību aktos noteiktajā kārtībā ir uzsākuši pakalpojumu sniegšanu Latvijas Republikas teritorijā, sarakstu skatīt attiecīgi:</w:t>
      </w:r>
    </w:p>
    <w:p w14:paraId="76ED9927" w14:textId="77777777" w:rsidR="0012469C" w:rsidRPr="00E31D82" w:rsidRDefault="0012469C" w:rsidP="00204002">
      <w:pPr>
        <w:pStyle w:val="FootnoteText"/>
        <w:rPr>
          <w:rFonts w:ascii="Arial" w:hAnsi="Arial" w:cs="Arial"/>
          <w:sz w:val="16"/>
          <w:szCs w:val="16"/>
        </w:rPr>
      </w:pPr>
      <w:hyperlink r:id="rId1" w:history="1">
        <w:r w:rsidRPr="00E31D82">
          <w:rPr>
            <w:rStyle w:val="Hyperlink"/>
            <w:rFonts w:ascii="Arial" w:hAnsi="Arial" w:cs="Arial"/>
            <w:color w:val="auto"/>
            <w:sz w:val="14"/>
            <w:szCs w:val="14"/>
          </w:rPr>
          <w:t>http://www.fktk.lv/lv/tirgus_dalibnieki/kreditiestades/pakalpojumu_sniedzeji_no_eez/pakalpojumu_sniegsanas_briviba</w:t>
        </w:r>
      </w:hyperlink>
      <w:r w:rsidRPr="00E31D82">
        <w:rPr>
          <w:rFonts w:ascii="Arial" w:hAnsi="Arial" w:cs="Arial"/>
          <w:sz w:val="16"/>
          <w:szCs w:val="16"/>
        </w:rPr>
        <w:t xml:space="preserve"> un</w:t>
      </w:r>
    </w:p>
    <w:p w14:paraId="14196A14" w14:textId="77777777" w:rsidR="0012469C" w:rsidRPr="00E31D82" w:rsidRDefault="0012469C" w:rsidP="00204002">
      <w:pPr>
        <w:pStyle w:val="FootnoteText"/>
        <w:rPr>
          <w:rFonts w:ascii="Arial" w:hAnsi="Arial" w:cs="Arial"/>
          <w:sz w:val="14"/>
          <w:szCs w:val="14"/>
        </w:rPr>
      </w:pPr>
      <w:hyperlink r:id="rId2" w:history="1">
        <w:r w:rsidRPr="00E31D82">
          <w:rPr>
            <w:rStyle w:val="Hyperlink"/>
            <w:rFonts w:ascii="Arial" w:hAnsi="Arial" w:cs="Arial"/>
            <w:color w:val="auto"/>
            <w:sz w:val="14"/>
            <w:szCs w:val="14"/>
          </w:rPr>
          <w:t>http://www.fktk.lv/lv/tirgus_dalibnieki/apdrosinasana/pakalpojumu_sniedzeji_no_eez/pakalpojumu_sniegsanas_briviba</w:t>
        </w:r>
      </w:hyperlink>
      <w:r w:rsidRPr="00E31D82">
        <w:rPr>
          <w:rFonts w:ascii="Arial" w:hAnsi="Arial" w:cs="Arial"/>
          <w:sz w:val="14"/>
          <w:szCs w:val="14"/>
        </w:rPr>
        <w:t>.</w:t>
      </w:r>
    </w:p>
  </w:footnote>
  <w:footnote w:id="3">
    <w:p w14:paraId="64543C25" w14:textId="77777777" w:rsidR="0012469C" w:rsidRPr="00E31D82" w:rsidRDefault="0012469C" w:rsidP="00F916AA">
      <w:pPr>
        <w:pStyle w:val="FootnoteText"/>
        <w:jc w:val="both"/>
        <w:rPr>
          <w:rFonts w:ascii="Arial" w:hAnsi="Arial" w:cs="Arial"/>
          <w:sz w:val="16"/>
          <w:szCs w:val="16"/>
        </w:rPr>
      </w:pPr>
      <w:r w:rsidRPr="00E31D82">
        <w:rPr>
          <w:rStyle w:val="FootnoteReference"/>
          <w:rFonts w:ascii="Arial" w:hAnsi="Arial" w:cs="Arial"/>
          <w:sz w:val="16"/>
          <w:szCs w:val="16"/>
        </w:rPr>
        <w:footnoteRef/>
      </w:r>
      <w:r w:rsidRPr="00E31D82">
        <w:rPr>
          <w:rFonts w:ascii="Arial" w:hAnsi="Arial" w:cs="Arial"/>
          <w:sz w:val="16"/>
          <w:szCs w:val="16"/>
        </w:rPr>
        <w:t xml:space="preserve"> </w:t>
      </w:r>
      <w:r>
        <w:rPr>
          <w:rFonts w:ascii="Arial" w:hAnsi="Arial" w:cs="Arial"/>
          <w:sz w:val="16"/>
          <w:szCs w:val="16"/>
        </w:rPr>
        <w:t>Pretendentu i</w:t>
      </w:r>
      <w:r w:rsidRPr="00E31D82">
        <w:rPr>
          <w:rFonts w:ascii="Arial" w:hAnsi="Arial" w:cs="Arial"/>
          <w:sz w:val="16"/>
          <w:szCs w:val="16"/>
        </w:rPr>
        <w:t xml:space="preserve">zslēgšanas nosacījumi nav attiecināmi uz tādām </w:t>
      </w:r>
      <w:r w:rsidRPr="00860C72">
        <w:rPr>
          <w:rFonts w:ascii="Arial" w:hAnsi="Arial" w:cs="Arial"/>
          <w:sz w:val="16"/>
          <w:szCs w:val="16"/>
        </w:rPr>
        <w:t xml:space="preserve">Personām (t.sk. apakšuzņēmējiem), </w:t>
      </w:r>
      <w:r w:rsidRPr="00E31D82">
        <w:rPr>
          <w:rFonts w:ascii="Arial" w:hAnsi="Arial" w:cs="Arial"/>
          <w:sz w:val="16"/>
          <w:szCs w:val="16"/>
        </w:rPr>
        <w:t>kuras ir piesaistītas tikai kādu noteikto darbu veikšanai, bet ar to iespējām netiek apliecināta pretendenta atbilstība kvalifikācijas prasībām</w:t>
      </w:r>
    </w:p>
  </w:footnote>
  <w:footnote w:id="4">
    <w:p w14:paraId="725C22A1" w14:textId="77777777" w:rsidR="0012469C" w:rsidRPr="001655D4" w:rsidRDefault="0012469C" w:rsidP="003E5424">
      <w:pPr>
        <w:pStyle w:val="FootnoteText"/>
        <w:rPr>
          <w:rFonts w:ascii="Arial" w:hAnsi="Arial" w:cs="Arial"/>
          <w:sz w:val="16"/>
          <w:szCs w:val="16"/>
        </w:rPr>
      </w:pPr>
      <w:r w:rsidRPr="001655D4">
        <w:rPr>
          <w:rStyle w:val="FootnoteReference"/>
          <w:rFonts w:ascii="Arial" w:hAnsi="Arial" w:cs="Arial"/>
          <w:sz w:val="16"/>
          <w:szCs w:val="16"/>
        </w:rPr>
        <w:footnoteRef/>
      </w:r>
      <w:r w:rsidRPr="001655D4">
        <w:rPr>
          <w:rFonts w:ascii="Arial" w:hAnsi="Arial" w:cs="Arial"/>
          <w:sz w:val="16"/>
          <w:szCs w:val="16"/>
        </w:rPr>
        <w:t xml:space="preserve"> Apliecina Pretendents /Persona (t.sk. apakšuzņēmējs), uz kuras iespējām Pretendents balstās</w:t>
      </w:r>
    </w:p>
  </w:footnote>
  <w:footnote w:id="5">
    <w:p w14:paraId="53A97EBC" w14:textId="77777777" w:rsidR="0012469C" w:rsidRPr="008645A9" w:rsidRDefault="0012469C" w:rsidP="00C336F6">
      <w:pPr>
        <w:pStyle w:val="FootnoteText"/>
        <w:rPr>
          <w:rFonts w:ascii="Arial" w:hAnsi="Arial" w:cs="Arial"/>
          <w:sz w:val="16"/>
          <w:szCs w:val="16"/>
        </w:rPr>
      </w:pPr>
      <w:r w:rsidRPr="008645A9">
        <w:rPr>
          <w:rStyle w:val="FootnoteReference"/>
          <w:rFonts w:ascii="Arial" w:hAnsi="Arial" w:cs="Arial"/>
          <w:sz w:val="16"/>
          <w:szCs w:val="16"/>
        </w:rPr>
        <w:footnoteRef/>
      </w:r>
      <w:r w:rsidRPr="008645A9">
        <w:rPr>
          <w:rFonts w:ascii="Arial" w:hAnsi="Arial" w:cs="Arial"/>
          <w:sz w:val="16"/>
          <w:szCs w:val="16"/>
        </w:rPr>
        <w:t xml:space="preserve"> Pretendenta izcelsmes (reģistrācijas) valsts</w:t>
      </w:r>
    </w:p>
  </w:footnote>
  <w:footnote w:id="6">
    <w:p w14:paraId="6C993DE5" w14:textId="77777777" w:rsidR="0012469C" w:rsidRPr="007D6BC1" w:rsidRDefault="0012469C" w:rsidP="00E6318F">
      <w:pPr>
        <w:pStyle w:val="FootnoteText"/>
        <w:rPr>
          <w:rFonts w:ascii="Arial" w:hAnsi="Arial" w:cs="Arial"/>
          <w:sz w:val="16"/>
          <w:szCs w:val="16"/>
        </w:rPr>
      </w:pPr>
      <w:r w:rsidRPr="00760CD9">
        <w:rPr>
          <w:rStyle w:val="FootnoteReference"/>
          <w:rFonts w:ascii="Arial" w:hAnsi="Arial" w:cs="Arial"/>
          <w:sz w:val="16"/>
          <w:szCs w:val="16"/>
        </w:rPr>
        <w:footnoteRef/>
      </w:r>
      <w:r w:rsidRPr="00760CD9">
        <w:rPr>
          <w:rFonts w:ascii="Arial" w:hAnsi="Arial" w:cs="Arial"/>
          <w:sz w:val="16"/>
          <w:szCs w:val="16"/>
        </w:rPr>
        <w:t xml:space="preserve"> </w:t>
      </w:r>
      <w:r w:rsidRPr="007D6BC1">
        <w:rPr>
          <w:rFonts w:ascii="Arial" w:hAnsi="Arial" w:cs="Arial"/>
          <w:sz w:val="16"/>
          <w:szCs w:val="16"/>
        </w:rPr>
        <w:t>Apliecina Pretendents /Persona (t.sk. apakšuzņēmējs), uz kuras iespējām Pretendents balstās</w:t>
      </w:r>
    </w:p>
  </w:footnote>
  <w:footnote w:id="7">
    <w:p w14:paraId="68DD7B55" w14:textId="77777777" w:rsidR="0012469C" w:rsidRPr="00530F4A" w:rsidRDefault="0012469C" w:rsidP="003C0AD8">
      <w:pPr>
        <w:pStyle w:val="Atsauce"/>
        <w:jc w:val="both"/>
      </w:pPr>
      <w:r>
        <w:rPr>
          <w:rStyle w:val="FootnoteReference"/>
        </w:rPr>
        <w:footnoteRef/>
      </w:r>
      <w:r>
        <w:t xml:space="preserve"> Ja Izpildītājs ir personu apvienība, tad ir jānorāda visi personu apvienības dalībnieki</w:t>
      </w:r>
      <w:r w:rsidRPr="00530F4A">
        <w:t>. Pasūtītājam jāvērš uzmanība, ka piegādātāju apvienības dalībnieki kopīgi uzņemas atbildību par līguma izpildi, tāpēc gadījumā, ja kāds no piegādātāju apvienības dalībniekiem no tās izstājas vai mainās līguma izpildes laikā, tad tā būtu uzskatāma par līgumslēdzējas puses (uzvarējušā pretendenta) maiņu un tādējādi būtiskiem līguma grozījumiem!</w:t>
      </w:r>
    </w:p>
  </w:footnote>
  <w:footnote w:id="8">
    <w:p w14:paraId="13D15E86" w14:textId="77777777" w:rsidR="0012469C" w:rsidRPr="00FC0320" w:rsidRDefault="0012469C" w:rsidP="00232E08">
      <w:pPr>
        <w:pStyle w:val="Atsauce"/>
      </w:pPr>
      <w:r>
        <w:rPr>
          <w:rStyle w:val="FootnoteReference"/>
        </w:rPr>
        <w:footnoteRef/>
      </w:r>
      <w:r>
        <w:t xml:space="preserve"> </w:t>
      </w:r>
      <w:r w:rsidRPr="00FC0320">
        <w:t>Nolikuma pielikums A.</w:t>
      </w:r>
    </w:p>
  </w:footnote>
  <w:footnote w:id="9">
    <w:p w14:paraId="6223EAB5" w14:textId="77777777" w:rsidR="0012469C" w:rsidRDefault="0012469C" w:rsidP="00232E08">
      <w:pPr>
        <w:pStyle w:val="Atsauce"/>
      </w:pPr>
      <w:r w:rsidRPr="00FC0320">
        <w:rPr>
          <w:rStyle w:val="FootnoteReference"/>
        </w:rPr>
        <w:footnoteRef/>
      </w:r>
      <w:r w:rsidRPr="00FC0320">
        <w:t xml:space="preserve"> Nolikuma pielikums D8.</w:t>
      </w:r>
    </w:p>
  </w:footnote>
  <w:footnote w:id="10">
    <w:p w14:paraId="075EA484" w14:textId="77777777" w:rsidR="0012469C" w:rsidRPr="00490D5D" w:rsidRDefault="0012469C" w:rsidP="00236C37">
      <w:pPr>
        <w:pStyle w:val="FootnoteText"/>
        <w:jc w:val="both"/>
        <w:rPr>
          <w:rFonts w:ascii="Arial" w:hAnsi="Arial" w:cs="Arial"/>
          <w:sz w:val="16"/>
        </w:rPr>
      </w:pPr>
      <w:r w:rsidRPr="00B074C0">
        <w:rPr>
          <w:rStyle w:val="FootnoteReference"/>
          <w:rFonts w:ascii="Arial" w:hAnsi="Arial" w:cs="Arial"/>
          <w:sz w:val="16"/>
        </w:rPr>
        <w:footnoteRef/>
      </w:r>
      <w:r w:rsidRPr="00B074C0">
        <w:rPr>
          <w:rFonts w:ascii="Arial" w:hAnsi="Arial" w:cs="Arial"/>
          <w:sz w:val="16"/>
        </w:rPr>
        <w:t xml:space="preserve"> </w:t>
      </w:r>
      <w:r w:rsidRPr="00490D5D">
        <w:rPr>
          <w:rFonts w:ascii="Arial" w:hAnsi="Arial" w:cs="Arial"/>
          <w:sz w:val="16"/>
        </w:rPr>
        <w:t>Ja Uzņēmējs ir personu apvienība, tad ir jānorāda visi personu apvienības dalībnieki. Pasūtītājam jāvērš uzmanība, ka piegādātāju apvienības dalībnieki kopīgi uzņemas atbildību par līguma izpildi, tāpēc gadījumā, ja kāds no piegādātāju apvienības dalībniekiem no tās izstājas vai mainās līguma izpildes laikā, tad tā būtu uzskatāma par līgumslēdzējas puses (uzvarējušā pretendenta) maiņu un tādējādi būtiskiem līguma grozījumiem!</w:t>
      </w:r>
    </w:p>
  </w:footnote>
  <w:footnote w:id="11">
    <w:p w14:paraId="342F1041" w14:textId="77777777" w:rsidR="0012469C" w:rsidRPr="00B54EDD" w:rsidRDefault="0012469C" w:rsidP="00236C37">
      <w:pPr>
        <w:pStyle w:val="FootnoteText"/>
        <w:rPr>
          <w:rFonts w:ascii="Arial" w:hAnsi="Arial" w:cs="Arial"/>
          <w:sz w:val="16"/>
          <w:szCs w:val="16"/>
        </w:rPr>
      </w:pPr>
      <w:r w:rsidRPr="00B54EDD">
        <w:rPr>
          <w:rStyle w:val="FootnoteReference"/>
          <w:rFonts w:ascii="Arial" w:hAnsi="Arial" w:cs="Arial"/>
          <w:sz w:val="16"/>
          <w:szCs w:val="16"/>
        </w:rPr>
        <w:footnoteRef/>
      </w:r>
      <w:r w:rsidRPr="00B54EDD">
        <w:rPr>
          <w:rFonts w:ascii="Arial" w:hAnsi="Arial" w:cs="Arial"/>
          <w:sz w:val="16"/>
          <w:szCs w:val="16"/>
        </w:rPr>
        <w:t xml:space="preserve"> Atbilstoši grozījumiem Civillikumā no 01.01.2014.</w:t>
      </w:r>
    </w:p>
  </w:footnote>
  <w:footnote w:id="12">
    <w:p w14:paraId="0C8F4A29" w14:textId="77777777" w:rsidR="0012469C" w:rsidRPr="00B54EDD" w:rsidRDefault="0012469C" w:rsidP="00236C37">
      <w:pPr>
        <w:pStyle w:val="FootnoteText"/>
        <w:rPr>
          <w:rFonts w:ascii="Arial" w:hAnsi="Arial" w:cs="Arial"/>
          <w:sz w:val="16"/>
          <w:szCs w:val="16"/>
        </w:rPr>
      </w:pPr>
      <w:r w:rsidRPr="00B54EDD">
        <w:rPr>
          <w:rStyle w:val="FootnoteReference"/>
          <w:rFonts w:ascii="Arial" w:hAnsi="Arial" w:cs="Arial"/>
          <w:sz w:val="16"/>
          <w:szCs w:val="16"/>
        </w:rPr>
        <w:footnoteRef/>
      </w:r>
      <w:r w:rsidRPr="00B54EDD">
        <w:rPr>
          <w:rFonts w:ascii="Arial" w:hAnsi="Arial" w:cs="Arial"/>
          <w:sz w:val="16"/>
          <w:szCs w:val="16"/>
        </w:rPr>
        <w:t xml:space="preserve"> Atbilstoši grozījumiem Civillikumā no 01.01.2014.</w:t>
      </w:r>
    </w:p>
  </w:footnote>
  <w:footnote w:id="13">
    <w:p w14:paraId="48DA61BC" w14:textId="77777777" w:rsidR="0012469C" w:rsidRPr="005A57CB" w:rsidRDefault="0012469C" w:rsidP="00236C37">
      <w:pPr>
        <w:pStyle w:val="FootnoteText"/>
        <w:rPr>
          <w:rFonts w:ascii="Arial" w:hAnsi="Arial" w:cs="Arial"/>
          <w:sz w:val="16"/>
          <w:szCs w:val="16"/>
        </w:rPr>
      </w:pPr>
      <w:r w:rsidRPr="005A57CB">
        <w:rPr>
          <w:rStyle w:val="FootnoteReference"/>
          <w:rFonts w:ascii="Arial" w:hAnsi="Arial" w:cs="Arial"/>
          <w:sz w:val="16"/>
          <w:szCs w:val="16"/>
        </w:rPr>
        <w:footnoteRef/>
      </w:r>
      <w:r w:rsidRPr="005A57CB">
        <w:rPr>
          <w:rFonts w:ascii="Arial" w:hAnsi="Arial" w:cs="Arial"/>
          <w:sz w:val="16"/>
          <w:szCs w:val="16"/>
        </w:rPr>
        <w:t xml:space="preserve"> Atbilstoši grozījumiem Civillikumā no 01.01.2014.</w:t>
      </w:r>
    </w:p>
  </w:footnote>
  <w:footnote w:id="14">
    <w:p w14:paraId="2008A922" w14:textId="77777777" w:rsidR="0012469C" w:rsidRPr="005A57CB" w:rsidRDefault="0012469C" w:rsidP="00236C37">
      <w:pPr>
        <w:pStyle w:val="FootnoteText"/>
        <w:rPr>
          <w:rFonts w:ascii="Arial" w:hAnsi="Arial" w:cs="Arial"/>
          <w:sz w:val="16"/>
          <w:szCs w:val="16"/>
        </w:rPr>
      </w:pPr>
      <w:r w:rsidRPr="005A57CB">
        <w:rPr>
          <w:rStyle w:val="FootnoteReference"/>
          <w:rFonts w:ascii="Arial" w:hAnsi="Arial" w:cs="Arial"/>
          <w:sz w:val="16"/>
          <w:szCs w:val="16"/>
        </w:rPr>
        <w:footnoteRef/>
      </w:r>
      <w:r w:rsidRPr="005A57CB">
        <w:rPr>
          <w:rFonts w:ascii="Arial" w:hAnsi="Arial" w:cs="Arial"/>
          <w:sz w:val="16"/>
          <w:szCs w:val="16"/>
        </w:rPr>
        <w:t xml:space="preserve"> Jāņem vērā Civillikuma 1668.7 pants</w:t>
      </w:r>
    </w:p>
  </w:footnote>
  <w:footnote w:id="15">
    <w:p w14:paraId="074D3AF2" w14:textId="77777777" w:rsidR="0012469C" w:rsidRPr="005A57CB" w:rsidRDefault="0012469C" w:rsidP="00236C37">
      <w:pPr>
        <w:pStyle w:val="FootnoteText"/>
        <w:rPr>
          <w:rFonts w:ascii="Arial" w:hAnsi="Arial" w:cs="Arial"/>
          <w:sz w:val="16"/>
          <w:szCs w:val="16"/>
        </w:rPr>
      </w:pPr>
      <w:r w:rsidRPr="005A57CB">
        <w:rPr>
          <w:rStyle w:val="FootnoteReference"/>
          <w:rFonts w:ascii="Arial" w:hAnsi="Arial" w:cs="Arial"/>
          <w:sz w:val="16"/>
          <w:szCs w:val="16"/>
        </w:rPr>
        <w:footnoteRef/>
      </w:r>
      <w:r w:rsidRPr="005A57CB">
        <w:rPr>
          <w:rFonts w:ascii="Arial" w:hAnsi="Arial" w:cs="Arial"/>
          <w:sz w:val="16"/>
          <w:szCs w:val="16"/>
        </w:rPr>
        <w:t xml:space="preserve"> Jāņem vērā Civillikuma 1668.7 pants</w:t>
      </w:r>
    </w:p>
  </w:footnote>
  <w:footnote w:id="16">
    <w:p w14:paraId="4ABA2216" w14:textId="77777777" w:rsidR="0012469C" w:rsidRPr="000A116D" w:rsidRDefault="0012469C" w:rsidP="00130885">
      <w:pPr>
        <w:pStyle w:val="Atsauce"/>
        <w:jc w:val="both"/>
      </w:pPr>
      <w:r>
        <w:rPr>
          <w:rStyle w:val="FootnoteReference"/>
        </w:rPr>
        <w:footnoteRef/>
      </w:r>
      <w:r>
        <w:t xml:space="preserve"> </w:t>
      </w:r>
      <w:r w:rsidRPr="000A116D">
        <w:t>Ja Izpildītājs ir personu apvienība, tad ir jānorāda visi personu apvienības dalībnieki. Pasūtītājam jāvērš uzmanība, ka piegādātāju apvienības dalībnieki kopīgi uzņemas atbildību par līguma izpildi, tāpēc gadījumā, ja kāds no piegādātāju apvienības dalībniekiem no tās izstājas vai mainās līguma izpildes laikā, tad tā būtu uzskatāma par līgumslēdzējas puses (uzvarējušā pretendenta) maiņu un tādējādi būtiskiem līguma grozījumiem!</w:t>
      </w:r>
    </w:p>
  </w:footnote>
  <w:footnote w:id="17">
    <w:p w14:paraId="61BA7663" w14:textId="18B5C9FA" w:rsidR="0012469C" w:rsidRPr="000A116D" w:rsidRDefault="0012469C" w:rsidP="00130885">
      <w:pPr>
        <w:pStyle w:val="FootnoteText"/>
        <w:jc w:val="both"/>
        <w:rPr>
          <w:rFonts w:ascii="Arial" w:hAnsi="Arial" w:cs="Arial"/>
          <w:sz w:val="16"/>
          <w:szCs w:val="16"/>
        </w:rPr>
      </w:pPr>
      <w:r w:rsidRPr="0036532C">
        <w:rPr>
          <w:rStyle w:val="FootnoteReference"/>
          <w:rFonts w:ascii="Arial" w:hAnsi="Arial" w:cs="Arial"/>
          <w:color w:val="00B050"/>
          <w:sz w:val="16"/>
          <w:szCs w:val="16"/>
        </w:rPr>
        <w:footnoteRef/>
      </w:r>
      <w:r w:rsidRPr="0036532C">
        <w:rPr>
          <w:rFonts w:ascii="Arial" w:hAnsi="Arial" w:cs="Arial"/>
          <w:color w:val="00B050"/>
          <w:sz w:val="16"/>
          <w:szCs w:val="16"/>
        </w:rPr>
        <w:t xml:space="preserve"> </w:t>
      </w:r>
      <w:r w:rsidRPr="000A116D">
        <w:rPr>
          <w:rFonts w:ascii="Arial" w:hAnsi="Arial" w:cs="Arial"/>
          <w:sz w:val="16"/>
          <w:szCs w:val="16"/>
        </w:rPr>
        <w:t xml:space="preserve">Sk. Latvijas komercbanku asociācijas vadlīnijas “Kredītiestāžu sniegto garantiju, izziņu un apliecinājumu izmantošana iepirkumos” - </w:t>
      </w:r>
      <w:hyperlink r:id="rId3" w:history="1">
        <w:r w:rsidRPr="004D62D5">
          <w:rPr>
            <w:rStyle w:val="Hyperlink"/>
            <w:rFonts w:ascii="Arial" w:hAnsi="Arial" w:cs="Arial"/>
            <w:sz w:val="16"/>
            <w:szCs w:val="16"/>
          </w:rPr>
          <w:t>http://www.iub.gov.lv/files/upload/iepirkumu_garantiju_vadlinijas_11_2013_final.pdf</w:t>
        </w:r>
      </w:hyperlink>
      <w:r>
        <w:rPr>
          <w:rFonts w:ascii="Arial" w:hAnsi="Arial" w:cs="Arial"/>
          <w:sz w:val="16"/>
          <w:szCs w:val="16"/>
        </w:rPr>
        <w:t xml:space="preserve"> </w:t>
      </w:r>
    </w:p>
  </w:footnote>
  <w:footnote w:id="18">
    <w:p w14:paraId="03E60DE4" w14:textId="77777777" w:rsidR="0012469C" w:rsidRDefault="0012469C" w:rsidP="00130885">
      <w:pPr>
        <w:pStyle w:val="Atsauce"/>
      </w:pPr>
      <w:r w:rsidRPr="00C54DD8">
        <w:rPr>
          <w:rStyle w:val="FootnoteReference"/>
        </w:rPr>
        <w:footnoteRef/>
      </w:r>
      <w:r w:rsidRPr="00C54DD8">
        <w:t xml:space="preserve"> </w:t>
      </w:r>
      <w:r>
        <w:t>Pakalpojuma sniegšanas termiņš.</w:t>
      </w:r>
    </w:p>
  </w:footnote>
  <w:footnote w:id="19">
    <w:p w14:paraId="0CFB5E1A" w14:textId="77777777" w:rsidR="0012469C" w:rsidRPr="008D25E1" w:rsidRDefault="0012469C" w:rsidP="00C40490">
      <w:pPr>
        <w:pStyle w:val="FootnoteText"/>
        <w:rPr>
          <w:rFonts w:ascii="Arial" w:hAnsi="Arial" w:cs="Arial"/>
          <w:sz w:val="16"/>
          <w:szCs w:val="16"/>
        </w:rPr>
      </w:pPr>
      <w:r w:rsidRPr="008D25E1">
        <w:rPr>
          <w:rStyle w:val="FootnoteReference"/>
          <w:rFonts w:ascii="Arial" w:hAnsi="Arial" w:cs="Arial"/>
          <w:sz w:val="16"/>
          <w:szCs w:val="16"/>
        </w:rPr>
        <w:footnoteRef/>
      </w:r>
      <w:r w:rsidRPr="008D25E1">
        <w:rPr>
          <w:rFonts w:ascii="Arial" w:hAnsi="Arial" w:cs="Arial"/>
          <w:sz w:val="16"/>
          <w:szCs w:val="16"/>
        </w:rPr>
        <w:t xml:space="preserve"> Jānorāda, ja piedāvājums tiek iesniegts par iepirkuma priekšmeta daļu</w:t>
      </w:r>
    </w:p>
  </w:footnote>
  <w:footnote w:id="20">
    <w:p w14:paraId="2255CAFD" w14:textId="77777777" w:rsidR="0012469C" w:rsidRDefault="0012469C" w:rsidP="00163A04">
      <w:pPr>
        <w:pStyle w:val="Atsauce"/>
      </w:pPr>
      <w:r>
        <w:rPr>
          <w:rStyle w:val="FootnoteReference"/>
        </w:rPr>
        <w:footnoteRef/>
      </w:r>
      <w:r>
        <w:t xml:space="preserve"> Pieteikuma dalībai iepirkuma procedūrā daļas redakcija, ja piedāvājumu iesniedz fiziska persona.</w:t>
      </w:r>
    </w:p>
  </w:footnote>
  <w:footnote w:id="21">
    <w:p w14:paraId="50590096" w14:textId="77777777" w:rsidR="0012469C" w:rsidRDefault="0012469C" w:rsidP="004D1655">
      <w:pPr>
        <w:pStyle w:val="Atsauce"/>
      </w:pPr>
      <w:r>
        <w:rPr>
          <w:rStyle w:val="FootnoteReference"/>
        </w:rPr>
        <w:footnoteRef/>
      </w:r>
      <w:r>
        <w:t xml:space="preserve"> Pieteikuma dalībai iepirkuma procedūrā daļas redakcija, ja piedāvājumu iesniedz fiziska persona.</w:t>
      </w:r>
    </w:p>
  </w:footnote>
  <w:footnote w:id="22">
    <w:p w14:paraId="01784892" w14:textId="77777777" w:rsidR="0012469C" w:rsidRPr="004D1655" w:rsidRDefault="0012469C" w:rsidP="004D1655">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23">
    <w:p w14:paraId="7E84C6DA" w14:textId="77777777" w:rsidR="0012469C" w:rsidRDefault="0012469C" w:rsidP="00D50EEE">
      <w:pPr>
        <w:pStyle w:val="Atsauce"/>
      </w:pPr>
      <w:r>
        <w:rPr>
          <w:rStyle w:val="FootnoteReference"/>
        </w:rPr>
        <w:footnoteRef/>
      </w:r>
      <w:r>
        <w:t xml:space="preserve"> Punkts ir ietverams Pieteikumā dalībai iepirkuma procedūrā, ja Pretendents ir personu apvienība.</w:t>
      </w:r>
    </w:p>
  </w:footnote>
  <w:footnote w:id="24">
    <w:p w14:paraId="46CD93C7" w14:textId="77777777" w:rsidR="0012469C" w:rsidRPr="0036532C" w:rsidRDefault="0012469C" w:rsidP="0036532C">
      <w:pPr>
        <w:pStyle w:val="Atsauce"/>
        <w:jc w:val="both"/>
      </w:pPr>
      <w:r w:rsidRPr="0036532C">
        <w:rPr>
          <w:rStyle w:val="FootnoteReference"/>
        </w:rPr>
        <w:footnoteRef/>
      </w:r>
      <w:r w:rsidRPr="0036532C">
        <w:t xml:space="preserve"> Pieteikumu dalībai iepirkuma procedūrā paraksta visi personu apvienības dalībnieki (ja Pretendents ir personu apvienība)!</w:t>
      </w:r>
    </w:p>
  </w:footnote>
  <w:footnote w:id="25">
    <w:p w14:paraId="5BB5F23E" w14:textId="77777777" w:rsidR="0012469C" w:rsidRPr="000A116D" w:rsidRDefault="0012469C" w:rsidP="003629BC">
      <w:pPr>
        <w:pStyle w:val="FootnoteText"/>
        <w:jc w:val="both"/>
        <w:rPr>
          <w:rFonts w:ascii="Arial" w:hAnsi="Arial" w:cs="Arial"/>
          <w:sz w:val="16"/>
          <w:szCs w:val="16"/>
        </w:rPr>
      </w:pPr>
      <w:r w:rsidRPr="000A116D">
        <w:rPr>
          <w:rStyle w:val="FootnoteReference"/>
          <w:rFonts w:ascii="Arial" w:hAnsi="Arial" w:cs="Arial"/>
          <w:sz w:val="16"/>
          <w:szCs w:val="16"/>
        </w:rPr>
        <w:footnoteRef/>
      </w:r>
      <w:r w:rsidRPr="000A116D">
        <w:rPr>
          <w:rFonts w:ascii="Arial" w:hAnsi="Arial" w:cs="Arial"/>
          <w:sz w:val="16"/>
          <w:szCs w:val="16"/>
        </w:rPr>
        <w:t xml:space="preserve"> Sk. Latvijas komercbanku asociācijas vadlīnijas “Kredītiestāžu sniegto garantiju, izziņu un apliecinājumu izmantošana iepirkumos” - </w:t>
      </w:r>
      <w:hyperlink r:id="rId4" w:history="1">
        <w:r w:rsidRPr="000A116D">
          <w:rPr>
            <w:rStyle w:val="Hyperlink"/>
            <w:rFonts w:ascii="Arial" w:hAnsi="Arial" w:cs="Arial"/>
            <w:color w:val="auto"/>
            <w:sz w:val="16"/>
            <w:szCs w:val="16"/>
          </w:rPr>
          <w:t>http://www.iub.gov.lv/files/upload/iepirkumu_garantiju_vadlinijas_11_2013_final.pdf</w:t>
        </w:r>
      </w:hyperlink>
      <w:r w:rsidRPr="000A116D">
        <w:rPr>
          <w:rFonts w:ascii="Arial" w:hAnsi="Arial" w:cs="Arial"/>
          <w:sz w:val="16"/>
          <w:szCs w:val="16"/>
        </w:rPr>
        <w:t xml:space="preserve"> </w:t>
      </w:r>
    </w:p>
  </w:footnote>
  <w:footnote w:id="26">
    <w:p w14:paraId="216FBB86" w14:textId="77777777" w:rsidR="0012469C" w:rsidRDefault="0012469C" w:rsidP="0098553F">
      <w:pPr>
        <w:pStyle w:val="Atsauce"/>
        <w:jc w:val="both"/>
      </w:pPr>
      <w:r w:rsidRPr="000A116D">
        <w:rPr>
          <w:rStyle w:val="FootnoteReference"/>
        </w:rPr>
        <w:footnoteRef/>
      </w:r>
      <w:r w:rsidRPr="000A116D">
        <w:t xml:space="preserve"> </w:t>
      </w:r>
      <w:r w:rsidRPr="000A116D">
        <w:rPr>
          <w:b/>
        </w:rPr>
        <w:t>Piedāvājuma nodrošinājumam jābūt spēkā ne vēlāk kā no piedāvājumu iesniegšanas termiņa beigām!</w:t>
      </w:r>
    </w:p>
  </w:footnote>
  <w:footnote w:id="27">
    <w:p w14:paraId="0D94FF1D" w14:textId="77777777" w:rsidR="0012469C" w:rsidRPr="0036532C" w:rsidRDefault="0012469C" w:rsidP="0098553F">
      <w:pPr>
        <w:pStyle w:val="Atsauce"/>
        <w:jc w:val="both"/>
      </w:pPr>
      <w:r w:rsidRPr="0036532C">
        <w:rPr>
          <w:rStyle w:val="FootnoteReference"/>
        </w:rPr>
        <w:footnoteRef/>
      </w:r>
      <w:r w:rsidRPr="0036532C">
        <w:t xml:space="preserve"> Piedāvājuma nodrošinājumam jābūt spēkā ne vēlāk kā no piedāvājumu iesniegšanas termiņa beigām!</w:t>
      </w:r>
    </w:p>
  </w:footnote>
  <w:footnote w:id="28">
    <w:p w14:paraId="280BA14D" w14:textId="77777777" w:rsidR="0012469C" w:rsidRDefault="0012469C" w:rsidP="00E850EF">
      <w:pPr>
        <w:pStyle w:val="Atsauce"/>
        <w:jc w:val="both"/>
      </w:pPr>
      <w:r w:rsidRPr="00353954">
        <w:rPr>
          <w:rStyle w:val="FootnoteReference"/>
          <w:color w:val="FF0000"/>
        </w:rPr>
        <w:footnoteRef/>
      </w:r>
      <w:r w:rsidRPr="00353954">
        <w:rPr>
          <w:color w:val="FF0000"/>
        </w:rPr>
        <w:t xml:space="preserve"> CV sadaļa aizpildāma, ja speciālists nav Pretendenta, personālsabiedrības biedra (ja Pretendents ir personālsabiedrība), personu apvienības dalībnieka (ja Pretendents ir personu apvienība) vai apakšuzņēmēja darbinieks vai apakšuzņēmējs.</w:t>
      </w:r>
    </w:p>
  </w:footnote>
  <w:footnote w:id="29">
    <w:p w14:paraId="6137CF6D" w14:textId="77777777" w:rsidR="0012469C" w:rsidRPr="00E91EFB" w:rsidRDefault="0012469C" w:rsidP="00853586">
      <w:pPr>
        <w:pStyle w:val="FootnoteText"/>
        <w:jc w:val="both"/>
        <w:rPr>
          <w:rFonts w:ascii="Arial" w:hAnsi="Arial" w:cs="Arial"/>
          <w:sz w:val="16"/>
          <w:szCs w:val="16"/>
        </w:rPr>
      </w:pPr>
      <w:r w:rsidRPr="00E91EFB">
        <w:rPr>
          <w:rStyle w:val="FootnoteReference"/>
          <w:rFonts w:ascii="Arial" w:hAnsi="Arial" w:cs="Arial"/>
          <w:sz w:val="16"/>
          <w:szCs w:val="16"/>
        </w:rPr>
        <w:footnoteRef/>
      </w:r>
      <w:r w:rsidRPr="00E91EFB">
        <w:rPr>
          <w:rFonts w:ascii="Arial" w:hAnsi="Arial" w:cs="Arial"/>
          <w:sz w:val="16"/>
          <w:szCs w:val="16"/>
        </w:rPr>
        <w:t xml:space="preserve"> Pretendents ir tiesīgs nodot apakšuzņēmējiem veicamos darbus Pretendenta izvēlētajā apjomā, vienlaikus kā ģenerāluzņēmējs saglabājot atbildību par šo darbu izpildi attiecībā pret Pasūtītāju un pierādot, ka Pretendentam būs pieejami apakšuzņēmēju resursi</w:t>
      </w:r>
    </w:p>
  </w:footnote>
  <w:footnote w:id="30">
    <w:p w14:paraId="351D7B3D" w14:textId="77777777" w:rsidR="0012469C" w:rsidRPr="00B37672" w:rsidRDefault="0012469C" w:rsidP="00853586">
      <w:pPr>
        <w:pStyle w:val="FootnoteText"/>
        <w:jc w:val="both"/>
        <w:rPr>
          <w:rFonts w:ascii="Arial" w:hAnsi="Arial" w:cs="Arial"/>
          <w:sz w:val="16"/>
          <w:szCs w:val="16"/>
        </w:rPr>
      </w:pPr>
      <w:r w:rsidRPr="00E91EFB">
        <w:rPr>
          <w:rStyle w:val="FootnoteReference"/>
          <w:rFonts w:ascii="Arial" w:hAnsi="Arial" w:cs="Arial"/>
          <w:sz w:val="16"/>
          <w:szCs w:val="16"/>
        </w:rPr>
        <w:footnoteRef/>
      </w:r>
      <w:r w:rsidRPr="00E91EFB">
        <w:rPr>
          <w:rFonts w:ascii="Arial" w:hAnsi="Arial" w:cs="Arial"/>
          <w:sz w:val="16"/>
          <w:szCs w:val="16"/>
        </w:rPr>
        <w:t xml:space="preserve"> Attiecas uz </w:t>
      </w:r>
      <w:r w:rsidRPr="00B37672">
        <w:rPr>
          <w:rFonts w:ascii="Arial" w:hAnsi="Arial" w:cs="Arial"/>
          <w:sz w:val="16"/>
          <w:szCs w:val="16"/>
        </w:rPr>
        <w:t>tām Personām (t.sk. apakšuzņēmējiem), uz kuru iespējām Pretendents balstās, lai apliecinātu, ka tā kvalifikācija atbilst iepirkuma dokumentācijā noteiktām prasībām</w:t>
      </w:r>
    </w:p>
  </w:footnote>
  <w:footnote w:id="31">
    <w:p w14:paraId="470DA98D" w14:textId="77777777" w:rsidR="0012469C" w:rsidRPr="00B37672" w:rsidRDefault="0012469C" w:rsidP="00AE2E42">
      <w:pPr>
        <w:pStyle w:val="FootnoteText"/>
        <w:rPr>
          <w:rFonts w:ascii="Arial" w:hAnsi="Arial" w:cs="Arial"/>
          <w:sz w:val="16"/>
          <w:szCs w:val="16"/>
        </w:rPr>
      </w:pPr>
      <w:r w:rsidRPr="00B37672">
        <w:rPr>
          <w:rStyle w:val="FootnoteReference"/>
          <w:rFonts w:ascii="Arial" w:hAnsi="Arial" w:cs="Arial"/>
          <w:sz w:val="16"/>
          <w:szCs w:val="16"/>
        </w:rPr>
        <w:footnoteRef/>
      </w:r>
      <w:r w:rsidRPr="00B37672">
        <w:rPr>
          <w:rFonts w:ascii="Arial" w:hAnsi="Arial" w:cs="Arial"/>
          <w:sz w:val="16"/>
          <w:szCs w:val="16"/>
        </w:rPr>
        <w:t xml:space="preserve"> Jānorāda, ja piedāvājums tiek iesniegts par iepirkuma priekšmeta daļu</w:t>
      </w:r>
    </w:p>
  </w:footnote>
  <w:footnote w:id="32">
    <w:p w14:paraId="1DBC103E" w14:textId="250D97A9" w:rsidR="0012469C" w:rsidRPr="00DD4709" w:rsidRDefault="0012469C">
      <w:pPr>
        <w:pStyle w:val="FootnoteText"/>
        <w:rPr>
          <w:b/>
          <w:color w:val="FF0000"/>
          <w:sz w:val="22"/>
          <w:szCs w:val="16"/>
        </w:rPr>
      </w:pPr>
      <w:r w:rsidRPr="00DD4709">
        <w:rPr>
          <w:rStyle w:val="FootnoteReference"/>
          <w:b/>
          <w:color w:val="FF0000"/>
          <w:sz w:val="28"/>
        </w:rPr>
        <w:footnoteRef/>
      </w:r>
      <w:r w:rsidRPr="00DD4709">
        <w:rPr>
          <w:b/>
          <w:color w:val="FF0000"/>
          <w:sz w:val="28"/>
        </w:rPr>
        <w:t xml:space="preserve"> </w:t>
      </w:r>
      <w:r w:rsidRPr="00DD4709">
        <w:rPr>
          <w:b/>
          <w:color w:val="FF0000"/>
          <w:sz w:val="22"/>
          <w:szCs w:val="16"/>
        </w:rPr>
        <w:t>Pretendents norāda atlīdzības apmēru par autoruzraudzības pakalpojumu sniegšanu (procentos), maksimāli pieļaujamais atlīdzības apmērs nedrīkst pārsniegt 10% no projektēšanas darbu cenas attiecīgas Pakalpojuma daļas ietvaros</w:t>
      </w:r>
    </w:p>
  </w:footnote>
  <w:footnote w:id="33">
    <w:p w14:paraId="1D460372" w14:textId="282407E2" w:rsidR="0012469C" w:rsidRDefault="0012469C">
      <w:pPr>
        <w:pStyle w:val="FootnoteText"/>
      </w:pPr>
      <w:r w:rsidRPr="00DD4709">
        <w:rPr>
          <w:rStyle w:val="FootnoteReference"/>
          <w:b/>
          <w:color w:val="FF0000"/>
          <w:sz w:val="28"/>
        </w:rPr>
        <w:footnoteRef/>
      </w:r>
      <w:r w:rsidRPr="00DD4709">
        <w:rPr>
          <w:b/>
          <w:color w:val="FF0000"/>
          <w:sz w:val="28"/>
        </w:rPr>
        <w:t xml:space="preserve"> </w:t>
      </w:r>
      <w:r w:rsidRPr="00DD4709">
        <w:rPr>
          <w:b/>
          <w:color w:val="FF0000"/>
          <w:sz w:val="22"/>
          <w:szCs w:val="16"/>
        </w:rPr>
        <w:t>Pretendents norāda atlīdzības apmēru par autoruzraudzības pakalpojumu sniegšanu (procentos), maksimāli pieļaujamais atlīdzības apmērs nedrīkst pārsniegt 10% no projektēšanas darbu cenas attiecīgas Pakalpojuma daļas ietvaros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6EAF6" w14:textId="6C617207" w:rsidR="0012469C" w:rsidRDefault="0012469C" w:rsidP="008C26BF">
    <w:pPr>
      <w:pStyle w:val="Header"/>
      <w:jc w:val="both"/>
    </w:pPr>
  </w:p>
  <w:p w14:paraId="2E70A653" w14:textId="77777777" w:rsidR="0012469C" w:rsidRPr="006A26F6" w:rsidRDefault="0012469C" w:rsidP="006A26F6">
    <w:pPr>
      <w:pStyle w:val="Header"/>
      <w:rPr>
        <w:rFonts w:ascii="Arial" w:hAnsi="Arial" w:cs="Arial"/>
        <w:sz w:val="16"/>
        <w:szCs w:val="16"/>
      </w:rPr>
    </w:pPr>
  </w:p>
  <w:tbl>
    <w:tblPr>
      <w:tblW w:w="0" w:type="auto"/>
      <w:tblLook w:val="01E0" w:firstRow="1" w:lastRow="1" w:firstColumn="1" w:lastColumn="1" w:noHBand="0" w:noVBand="0"/>
    </w:tblPr>
    <w:tblGrid>
      <w:gridCol w:w="4155"/>
      <w:gridCol w:w="4157"/>
    </w:tblGrid>
    <w:tr w:rsidR="0012469C" w:rsidRPr="00653B3C" w14:paraId="32A24E8A" w14:textId="77777777" w:rsidTr="00653B3C">
      <w:tc>
        <w:tcPr>
          <w:tcW w:w="4264" w:type="dxa"/>
        </w:tcPr>
        <w:p w14:paraId="32A99884" w14:textId="310AA017" w:rsidR="0012469C" w:rsidRPr="00653B3C" w:rsidRDefault="0012469C" w:rsidP="006A26F6">
          <w:pPr>
            <w:pStyle w:val="Header"/>
            <w:rPr>
              <w:rFonts w:ascii="Arial" w:hAnsi="Arial" w:cs="Arial"/>
              <w:sz w:val="16"/>
              <w:szCs w:val="16"/>
            </w:rPr>
          </w:pPr>
        </w:p>
      </w:tc>
      <w:tc>
        <w:tcPr>
          <w:tcW w:w="4264" w:type="dxa"/>
        </w:tcPr>
        <w:p w14:paraId="2F4CDC0B" w14:textId="3EF88DB0" w:rsidR="0012469C" w:rsidRPr="00653B3C" w:rsidRDefault="0012469C" w:rsidP="00653B3C">
          <w:pPr>
            <w:pStyle w:val="Header"/>
            <w:jc w:val="right"/>
            <w:rPr>
              <w:rFonts w:ascii="Arial" w:hAnsi="Arial" w:cs="Arial"/>
              <w:sz w:val="16"/>
              <w:szCs w:val="16"/>
            </w:rPr>
          </w:pPr>
          <w:r w:rsidRPr="00653B3C">
            <w:rPr>
              <w:rStyle w:val="PageNumber"/>
              <w:rFonts w:ascii="Arial" w:hAnsi="Arial" w:cs="Arial"/>
              <w:sz w:val="16"/>
              <w:szCs w:val="16"/>
            </w:rPr>
            <w:fldChar w:fldCharType="begin"/>
          </w:r>
          <w:r w:rsidRPr="00653B3C">
            <w:rPr>
              <w:rStyle w:val="PageNumber"/>
              <w:rFonts w:ascii="Arial" w:hAnsi="Arial" w:cs="Arial"/>
              <w:sz w:val="16"/>
              <w:szCs w:val="16"/>
            </w:rPr>
            <w:instrText xml:space="preserve"> PAGE </w:instrText>
          </w:r>
          <w:r w:rsidRPr="00653B3C">
            <w:rPr>
              <w:rStyle w:val="PageNumber"/>
              <w:rFonts w:ascii="Arial" w:hAnsi="Arial" w:cs="Arial"/>
              <w:sz w:val="16"/>
              <w:szCs w:val="16"/>
            </w:rPr>
            <w:fldChar w:fldCharType="separate"/>
          </w:r>
          <w:r w:rsidR="008E358A">
            <w:rPr>
              <w:rStyle w:val="PageNumber"/>
              <w:rFonts w:ascii="Arial" w:hAnsi="Arial" w:cs="Arial"/>
              <w:noProof/>
              <w:sz w:val="16"/>
              <w:szCs w:val="16"/>
            </w:rPr>
            <w:t>11</w:t>
          </w:r>
          <w:r w:rsidRPr="00653B3C">
            <w:rPr>
              <w:rStyle w:val="PageNumber"/>
              <w:rFonts w:ascii="Arial" w:hAnsi="Arial" w:cs="Arial"/>
              <w:sz w:val="16"/>
              <w:szCs w:val="16"/>
            </w:rPr>
            <w:fldChar w:fldCharType="end"/>
          </w:r>
        </w:p>
      </w:tc>
    </w:tr>
  </w:tbl>
  <w:p w14:paraId="17ABD4FC" w14:textId="77777777" w:rsidR="0012469C" w:rsidRPr="006A26F6" w:rsidRDefault="0012469C" w:rsidP="006A26F6">
    <w:pPr>
      <w:pStyle w:val="Header"/>
      <w:rPr>
        <w:rFonts w:ascii="Arial" w:hAnsi="Arial" w:cs="Arial"/>
        <w:sz w:val="16"/>
        <w:szCs w:val="16"/>
      </w:rPr>
    </w:pPr>
    <w:r w:rsidRPr="006A26F6">
      <w:rPr>
        <w:rFonts w:ascii="Arial" w:hAnsi="Arial" w:cs="Arial"/>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1949D" w14:textId="77777777" w:rsidR="0012469C" w:rsidRDefault="0012469C" w:rsidP="00D85814">
    <w:pPr>
      <w:pStyle w:val="Header"/>
      <w:rPr>
        <w:rFonts w:ascii="Verdana" w:hAnsi="Verdana"/>
        <w:color w:val="0F0F0F"/>
        <w:sz w:val="17"/>
        <w:szCs w:val="17"/>
      </w:rPr>
    </w:pPr>
  </w:p>
  <w:p w14:paraId="3B70BE48" w14:textId="03255CC4" w:rsidR="0012469C" w:rsidRDefault="0012469C" w:rsidP="00B40D16">
    <w:pPr>
      <w:pStyle w:val="Header"/>
      <w:rPr>
        <w:rFonts w:ascii="Arial" w:hAnsi="Arial" w:cs="Arial"/>
        <w:sz w:val="16"/>
        <w:szCs w:val="16"/>
      </w:rPr>
    </w:pPr>
  </w:p>
  <w:tbl>
    <w:tblPr>
      <w:tblW w:w="0" w:type="auto"/>
      <w:tblLook w:val="01E0" w:firstRow="1" w:lastRow="1" w:firstColumn="1" w:lastColumn="1" w:noHBand="0" w:noVBand="0"/>
    </w:tblPr>
    <w:tblGrid>
      <w:gridCol w:w="4128"/>
      <w:gridCol w:w="4184"/>
    </w:tblGrid>
    <w:tr w:rsidR="0012469C" w:rsidRPr="00653B3C" w14:paraId="1EF06482" w14:textId="77777777" w:rsidTr="00653B3C">
      <w:tc>
        <w:tcPr>
          <w:tcW w:w="4264" w:type="dxa"/>
        </w:tcPr>
        <w:p w14:paraId="209B0F3C" w14:textId="20D564D1" w:rsidR="0012469C" w:rsidRPr="00653B3C" w:rsidRDefault="0012469C" w:rsidP="00713264">
          <w:pPr>
            <w:pStyle w:val="Header"/>
            <w:rPr>
              <w:rFonts w:ascii="Arial" w:hAnsi="Arial" w:cs="Arial"/>
              <w:sz w:val="16"/>
              <w:szCs w:val="16"/>
            </w:rPr>
          </w:pPr>
        </w:p>
      </w:tc>
      <w:tc>
        <w:tcPr>
          <w:tcW w:w="4264" w:type="dxa"/>
        </w:tcPr>
        <w:p w14:paraId="77A42D90" w14:textId="77777777" w:rsidR="0012469C" w:rsidRPr="00653B3C" w:rsidRDefault="0012469C" w:rsidP="00653B3C">
          <w:pPr>
            <w:pStyle w:val="Footer"/>
            <w:tabs>
              <w:tab w:val="clear" w:pos="4153"/>
              <w:tab w:val="clear" w:pos="8306"/>
            </w:tabs>
            <w:jc w:val="right"/>
            <w:rPr>
              <w:rFonts w:ascii="Arial" w:hAnsi="Arial" w:cs="Arial"/>
              <w:sz w:val="16"/>
              <w:szCs w:val="16"/>
            </w:rPr>
          </w:pPr>
          <w:r w:rsidRPr="00653B3C">
            <w:rPr>
              <w:rFonts w:ascii="Arial" w:hAnsi="Arial" w:cs="Arial"/>
              <w:sz w:val="16"/>
              <w:szCs w:val="16"/>
            </w:rPr>
            <w:t>APSTIPRINĀTS</w:t>
          </w:r>
        </w:p>
        <w:p w14:paraId="7074D310" w14:textId="77777777" w:rsidR="0012469C" w:rsidRPr="00653B3C" w:rsidRDefault="0012469C" w:rsidP="00653B3C">
          <w:pPr>
            <w:jc w:val="right"/>
            <w:rPr>
              <w:rFonts w:ascii="Arial" w:hAnsi="Arial" w:cs="Arial"/>
              <w:sz w:val="16"/>
              <w:szCs w:val="16"/>
            </w:rPr>
          </w:pPr>
          <w:r>
            <w:rPr>
              <w:rFonts w:ascii="Arial" w:hAnsi="Arial" w:cs="Arial"/>
              <w:sz w:val="16"/>
              <w:szCs w:val="16"/>
            </w:rPr>
            <w:t>SIA “Daugavpils ūdens”</w:t>
          </w:r>
        </w:p>
        <w:p w14:paraId="4CD2006D" w14:textId="77777777" w:rsidR="0012469C" w:rsidRPr="00653B3C" w:rsidRDefault="0012469C" w:rsidP="00653B3C">
          <w:pPr>
            <w:jc w:val="right"/>
            <w:rPr>
              <w:rFonts w:ascii="Arial" w:hAnsi="Arial" w:cs="Arial"/>
              <w:sz w:val="16"/>
              <w:szCs w:val="16"/>
            </w:rPr>
          </w:pPr>
          <w:r w:rsidRPr="00653B3C">
            <w:rPr>
              <w:rFonts w:ascii="Arial" w:hAnsi="Arial" w:cs="Arial"/>
              <w:sz w:val="16"/>
              <w:szCs w:val="16"/>
            </w:rPr>
            <w:t xml:space="preserve"> iepirkuma komisijas</w:t>
          </w:r>
        </w:p>
        <w:p w14:paraId="2F6739EE" w14:textId="6A344114" w:rsidR="0012469C" w:rsidRPr="002C6300" w:rsidRDefault="0012469C" w:rsidP="00D03370">
          <w:pPr>
            <w:pStyle w:val="Header"/>
            <w:ind w:left="720"/>
            <w:jc w:val="right"/>
            <w:rPr>
              <w:rFonts w:ascii="Arial" w:hAnsi="Arial" w:cs="Arial"/>
              <w:sz w:val="16"/>
              <w:szCs w:val="16"/>
            </w:rPr>
          </w:pPr>
          <w:r w:rsidRPr="002C6300">
            <w:rPr>
              <w:rFonts w:ascii="Arial" w:hAnsi="Arial" w:cs="Arial"/>
              <w:iCs/>
              <w:sz w:val="16"/>
              <w:szCs w:val="16"/>
            </w:rPr>
            <w:t>2017</w:t>
          </w:r>
          <w:r w:rsidRPr="002C6300">
            <w:rPr>
              <w:rFonts w:ascii="Arial" w:hAnsi="Arial" w:cs="Arial"/>
              <w:sz w:val="16"/>
              <w:szCs w:val="16"/>
            </w:rPr>
            <w:t xml:space="preserve">.gada </w:t>
          </w:r>
          <w:r>
            <w:rPr>
              <w:rFonts w:ascii="Arial" w:hAnsi="Arial" w:cs="Arial"/>
              <w:iCs/>
              <w:sz w:val="16"/>
              <w:szCs w:val="16"/>
            </w:rPr>
            <w:t>11.decembra</w:t>
          </w:r>
          <w:r w:rsidRPr="002C6300">
            <w:rPr>
              <w:rFonts w:ascii="Arial" w:hAnsi="Arial" w:cs="Arial"/>
              <w:sz w:val="16"/>
              <w:szCs w:val="16"/>
            </w:rPr>
            <w:t xml:space="preserve"> sēdē</w:t>
          </w:r>
        </w:p>
        <w:p w14:paraId="26261B41" w14:textId="2DAF9C67" w:rsidR="0012469C" w:rsidRPr="00653B3C" w:rsidRDefault="0012469C" w:rsidP="00C435B8">
          <w:pPr>
            <w:pStyle w:val="Header"/>
            <w:jc w:val="right"/>
            <w:rPr>
              <w:rFonts w:ascii="Arial" w:hAnsi="Arial" w:cs="Arial"/>
              <w:sz w:val="16"/>
              <w:szCs w:val="16"/>
            </w:rPr>
          </w:pPr>
          <w:r w:rsidRPr="002C6300">
            <w:rPr>
              <w:rFonts w:ascii="Arial" w:hAnsi="Arial" w:cs="Arial"/>
              <w:sz w:val="16"/>
              <w:szCs w:val="16"/>
            </w:rPr>
            <w:t xml:space="preserve">Iepirkuma </w:t>
          </w:r>
          <w:r>
            <w:rPr>
              <w:rFonts w:ascii="Arial" w:hAnsi="Arial" w:cs="Arial"/>
              <w:sz w:val="16"/>
              <w:szCs w:val="16"/>
            </w:rPr>
            <w:t>procedūr</w:t>
          </w:r>
          <w:r w:rsidR="001E7F63">
            <w:rPr>
              <w:rFonts w:ascii="Arial" w:hAnsi="Arial" w:cs="Arial"/>
              <w:sz w:val="16"/>
              <w:szCs w:val="16"/>
            </w:rPr>
            <w:t>as Nr. DŪ</w:t>
          </w:r>
          <w:r>
            <w:rPr>
              <w:rFonts w:ascii="Arial" w:hAnsi="Arial" w:cs="Arial"/>
              <w:sz w:val="16"/>
              <w:szCs w:val="16"/>
            </w:rPr>
            <w:t>-2017/33 protokols Nr.1</w:t>
          </w:r>
        </w:p>
      </w:tc>
    </w:tr>
  </w:tbl>
  <w:p w14:paraId="074C852E" w14:textId="77777777" w:rsidR="0012469C" w:rsidRPr="00B40D16" w:rsidRDefault="0012469C" w:rsidP="00B40D16">
    <w:pPr>
      <w:pStyle w:val="Head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 w15:restartNumberingAfterBreak="0">
    <w:nsid w:val="0E5C1189"/>
    <w:multiLevelType w:val="multilevel"/>
    <w:tmpl w:val="56B86228"/>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ascii="Arial" w:hAnsi="Arial" w:cs="Arial" w:hint="default"/>
        <w:b w:val="0"/>
        <w:i w:val="0"/>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15:restartNumberingAfterBreak="0">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51A2C78"/>
    <w:multiLevelType w:val="multilevel"/>
    <w:tmpl w:val="885CD094"/>
    <w:lvl w:ilvl="0">
      <w:start w:val="18"/>
      <w:numFmt w:val="decimal"/>
      <w:lvlText w:val="%1."/>
      <w:lvlJc w:val="left"/>
      <w:pPr>
        <w:ind w:left="927" w:hanging="360"/>
      </w:pPr>
    </w:lvl>
    <w:lvl w:ilvl="1">
      <w:start w:val="1"/>
      <w:numFmt w:val="decimal"/>
      <w:isLgl/>
      <w:lvlText w:val="%1.%2."/>
      <w:lvlJc w:val="left"/>
      <w:pPr>
        <w:ind w:left="1144" w:hanging="435"/>
      </w:pPr>
    </w:lvl>
    <w:lvl w:ilvl="2">
      <w:start w:val="1"/>
      <w:numFmt w:val="decimal"/>
      <w:isLgl/>
      <w:lvlText w:val="%1.%2.%3."/>
      <w:lvlJc w:val="left"/>
      <w:pPr>
        <w:ind w:left="1571" w:hanging="720"/>
      </w:pPr>
    </w:lvl>
    <w:lvl w:ilvl="3">
      <w:start w:val="1"/>
      <w:numFmt w:val="decimal"/>
      <w:isLgl/>
      <w:lvlText w:val="%1.%2.%3.%4."/>
      <w:lvlJc w:val="left"/>
      <w:pPr>
        <w:ind w:left="1713" w:hanging="720"/>
      </w:pPr>
    </w:lvl>
    <w:lvl w:ilvl="4">
      <w:start w:val="1"/>
      <w:numFmt w:val="decimal"/>
      <w:isLgl/>
      <w:lvlText w:val="%1.%2.%3.%4.%5."/>
      <w:lvlJc w:val="left"/>
      <w:pPr>
        <w:ind w:left="2215" w:hanging="1080"/>
      </w:pPr>
    </w:lvl>
    <w:lvl w:ilvl="5">
      <w:start w:val="1"/>
      <w:numFmt w:val="decimal"/>
      <w:isLgl/>
      <w:lvlText w:val="%1.%2.%3.%4.%5.%6."/>
      <w:lvlJc w:val="left"/>
      <w:pPr>
        <w:ind w:left="2357" w:hanging="1080"/>
      </w:pPr>
    </w:lvl>
    <w:lvl w:ilvl="6">
      <w:start w:val="1"/>
      <w:numFmt w:val="decimal"/>
      <w:isLgl/>
      <w:lvlText w:val="%1.%2.%3.%4.%5.%6.%7."/>
      <w:lvlJc w:val="left"/>
      <w:pPr>
        <w:ind w:left="2859" w:hanging="1440"/>
      </w:pPr>
    </w:lvl>
    <w:lvl w:ilvl="7">
      <w:start w:val="1"/>
      <w:numFmt w:val="decimal"/>
      <w:isLgl/>
      <w:lvlText w:val="%1.%2.%3.%4.%5.%6.%7.%8."/>
      <w:lvlJc w:val="left"/>
      <w:pPr>
        <w:ind w:left="3001" w:hanging="1440"/>
      </w:pPr>
    </w:lvl>
    <w:lvl w:ilvl="8">
      <w:start w:val="1"/>
      <w:numFmt w:val="decimal"/>
      <w:isLgl/>
      <w:lvlText w:val="%1.%2.%3.%4.%5.%6.%7.%8.%9."/>
      <w:lvlJc w:val="left"/>
      <w:pPr>
        <w:ind w:left="3503" w:hanging="1800"/>
      </w:pPr>
    </w:lvl>
  </w:abstractNum>
  <w:abstractNum w:abstractNumId="7" w15:restartNumberingAfterBreak="0">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15:restartNumberingAfterBreak="0">
    <w:nsid w:val="199478D2"/>
    <w:multiLevelType w:val="hybridMultilevel"/>
    <w:tmpl w:val="C4BE3FAA"/>
    <w:lvl w:ilvl="0" w:tplc="240E9D50">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9"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261228AA"/>
    <w:multiLevelType w:val="hybridMultilevel"/>
    <w:tmpl w:val="61DCB212"/>
    <w:lvl w:ilvl="0" w:tplc="5510A36E">
      <w:start w:val="1"/>
      <w:numFmt w:val="lowerLetter"/>
      <w:lvlText w:val="%1."/>
      <w:lvlJc w:val="left"/>
      <w:pPr>
        <w:ind w:left="1211" w:hanging="360"/>
      </w:pPr>
      <w:rPr>
        <w:rFonts w:cs="Arial" w:hint="default"/>
        <w:color w:val="0070C0"/>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4" w15:restartNumberingAfterBreak="0">
    <w:nsid w:val="284F2784"/>
    <w:multiLevelType w:val="multilevel"/>
    <w:tmpl w:val="BF768B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color w:val="auto"/>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6"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12E648E"/>
    <w:multiLevelType w:val="hybridMultilevel"/>
    <w:tmpl w:val="C218CAF2"/>
    <w:lvl w:ilvl="0" w:tplc="3004815C">
      <w:start w:val="1"/>
      <w:numFmt w:val="lowerLetter"/>
      <w:lvlText w:val="%1)"/>
      <w:lvlJc w:val="left"/>
      <w:pPr>
        <w:ind w:left="2563" w:hanging="360"/>
      </w:pPr>
      <w:rPr>
        <w:rFonts w:ascii="Arial" w:hAnsi="Arial" w:cs="Arial" w:hint="default"/>
        <w:sz w:val="20"/>
        <w:szCs w:val="20"/>
      </w:rPr>
    </w:lvl>
    <w:lvl w:ilvl="1" w:tplc="04260019" w:tentative="1">
      <w:start w:val="1"/>
      <w:numFmt w:val="lowerLetter"/>
      <w:lvlText w:val="%2."/>
      <w:lvlJc w:val="left"/>
      <w:pPr>
        <w:ind w:left="3283" w:hanging="360"/>
      </w:pPr>
    </w:lvl>
    <w:lvl w:ilvl="2" w:tplc="0426001B" w:tentative="1">
      <w:start w:val="1"/>
      <w:numFmt w:val="lowerRoman"/>
      <w:lvlText w:val="%3."/>
      <w:lvlJc w:val="right"/>
      <w:pPr>
        <w:ind w:left="4003" w:hanging="180"/>
      </w:pPr>
    </w:lvl>
    <w:lvl w:ilvl="3" w:tplc="0426000F" w:tentative="1">
      <w:start w:val="1"/>
      <w:numFmt w:val="decimal"/>
      <w:lvlText w:val="%4."/>
      <w:lvlJc w:val="left"/>
      <w:pPr>
        <w:ind w:left="4723" w:hanging="360"/>
      </w:pPr>
    </w:lvl>
    <w:lvl w:ilvl="4" w:tplc="04260019" w:tentative="1">
      <w:start w:val="1"/>
      <w:numFmt w:val="lowerLetter"/>
      <w:lvlText w:val="%5."/>
      <w:lvlJc w:val="left"/>
      <w:pPr>
        <w:ind w:left="5443" w:hanging="360"/>
      </w:pPr>
    </w:lvl>
    <w:lvl w:ilvl="5" w:tplc="0426001B" w:tentative="1">
      <w:start w:val="1"/>
      <w:numFmt w:val="lowerRoman"/>
      <w:lvlText w:val="%6."/>
      <w:lvlJc w:val="right"/>
      <w:pPr>
        <w:ind w:left="6163" w:hanging="180"/>
      </w:pPr>
    </w:lvl>
    <w:lvl w:ilvl="6" w:tplc="0426000F" w:tentative="1">
      <w:start w:val="1"/>
      <w:numFmt w:val="decimal"/>
      <w:lvlText w:val="%7."/>
      <w:lvlJc w:val="left"/>
      <w:pPr>
        <w:ind w:left="6883" w:hanging="360"/>
      </w:pPr>
    </w:lvl>
    <w:lvl w:ilvl="7" w:tplc="04260019" w:tentative="1">
      <w:start w:val="1"/>
      <w:numFmt w:val="lowerLetter"/>
      <w:lvlText w:val="%8."/>
      <w:lvlJc w:val="left"/>
      <w:pPr>
        <w:ind w:left="7603" w:hanging="360"/>
      </w:pPr>
    </w:lvl>
    <w:lvl w:ilvl="8" w:tplc="0426001B" w:tentative="1">
      <w:start w:val="1"/>
      <w:numFmt w:val="lowerRoman"/>
      <w:lvlText w:val="%9."/>
      <w:lvlJc w:val="right"/>
      <w:pPr>
        <w:ind w:left="8323" w:hanging="180"/>
      </w:pPr>
    </w:lvl>
  </w:abstractNum>
  <w:abstractNum w:abstractNumId="18" w15:restartNumberingAfterBreak="0">
    <w:nsid w:val="3A383135"/>
    <w:multiLevelType w:val="hybridMultilevel"/>
    <w:tmpl w:val="FB92B692"/>
    <w:lvl w:ilvl="0" w:tplc="04260019">
      <w:start w:val="1"/>
      <w:numFmt w:val="lowerLetter"/>
      <w:lvlText w:val="%1."/>
      <w:lvlJc w:val="left"/>
      <w:pPr>
        <w:tabs>
          <w:tab w:val="num" w:pos="2062"/>
        </w:tabs>
        <w:ind w:left="2062"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15:restartNumberingAfterBreak="0">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15:restartNumberingAfterBreak="0">
    <w:nsid w:val="46C11A64"/>
    <w:multiLevelType w:val="multilevel"/>
    <w:tmpl w:val="4F98FDB6"/>
    <w:lvl w:ilvl="0">
      <w:start w:val="9"/>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5DAE2C51"/>
    <w:multiLevelType w:val="hybridMultilevel"/>
    <w:tmpl w:val="85A6AA16"/>
    <w:lvl w:ilvl="0" w:tplc="8CB46A30">
      <w:start w:val="1"/>
      <w:numFmt w:val="lowerLetter"/>
      <w:lvlText w:val="%1."/>
      <w:lvlJc w:val="left"/>
      <w:pPr>
        <w:tabs>
          <w:tab w:val="num" w:pos="1211"/>
        </w:tabs>
        <w:ind w:left="1211" w:hanging="360"/>
      </w:pPr>
      <w:rPr>
        <w:b w:val="0"/>
        <w:color w:val="auto"/>
      </w:r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15:restartNumberingAfterBreak="0">
    <w:nsid w:val="612C28EF"/>
    <w:multiLevelType w:val="hybridMultilevel"/>
    <w:tmpl w:val="DCBCDBCA"/>
    <w:lvl w:ilvl="0" w:tplc="7A4E749C">
      <w:start w:val="1"/>
      <w:numFmt w:val="lowerLetter"/>
      <w:lvlText w:val="%1."/>
      <w:lvlJc w:val="left"/>
      <w:pPr>
        <w:ind w:left="1211" w:hanging="360"/>
      </w:pPr>
      <w:rPr>
        <w:rFonts w:cs="Arial"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8"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29" w15:restartNumberingAfterBreak="0">
    <w:nsid w:val="6CFA13BD"/>
    <w:multiLevelType w:val="hybridMultilevel"/>
    <w:tmpl w:val="E2BA7990"/>
    <w:lvl w:ilvl="0" w:tplc="04260019">
      <w:start w:val="1"/>
      <w:numFmt w:val="lowerLetter"/>
      <w:lvlText w:val="%1."/>
      <w:lvlJc w:val="left"/>
      <w:pPr>
        <w:tabs>
          <w:tab w:val="num" w:pos="1211"/>
        </w:tabs>
        <w:ind w:left="1211" w:hanging="360"/>
      </w:pPr>
    </w:lvl>
    <w:lvl w:ilvl="1" w:tplc="E40642D0">
      <w:start w:val="1"/>
      <w:numFmt w:val="lowerRoman"/>
      <w:lvlText w:val="%2."/>
      <w:lvlJc w:val="left"/>
      <w:pPr>
        <w:tabs>
          <w:tab w:val="num" w:pos="2291"/>
        </w:tabs>
        <w:ind w:left="2291" w:hanging="360"/>
      </w:pPr>
      <w:rPr>
        <w:rFonts w:ascii="Arial" w:eastAsia="Times New Roman" w:hAnsi="Arial" w:cs="Times New Roman"/>
      </w:rPr>
    </w:lvl>
    <w:lvl w:ilvl="2" w:tplc="0426001B" w:tentative="1">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15:restartNumberingAfterBreak="0">
    <w:nsid w:val="6D6C1F4C"/>
    <w:multiLevelType w:val="hybridMultilevel"/>
    <w:tmpl w:val="516C0E70"/>
    <w:lvl w:ilvl="0" w:tplc="23469706">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15:restartNumberingAfterBreak="0">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33"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7"/>
  </w:num>
  <w:num w:numId="2">
    <w:abstractNumId w:val="20"/>
  </w:num>
  <w:num w:numId="3">
    <w:abstractNumId w:val="21"/>
  </w:num>
  <w:num w:numId="4">
    <w:abstractNumId w:val="31"/>
  </w:num>
  <w:num w:numId="5">
    <w:abstractNumId w:val="7"/>
  </w:num>
  <w:num w:numId="6">
    <w:abstractNumId w:val="2"/>
  </w:num>
  <w:num w:numId="7">
    <w:abstractNumId w:val="25"/>
  </w:num>
  <w:num w:numId="8">
    <w:abstractNumId w:val="22"/>
  </w:num>
  <w:num w:numId="9">
    <w:abstractNumId w:val="4"/>
  </w:num>
  <w:num w:numId="10">
    <w:abstractNumId w:val="3"/>
  </w:num>
  <w:num w:numId="11">
    <w:abstractNumId w:val="29"/>
  </w:num>
  <w:num w:numId="12">
    <w:abstractNumId w:val="32"/>
  </w:num>
  <w:num w:numId="13">
    <w:abstractNumId w:val="11"/>
  </w:num>
  <w:num w:numId="14">
    <w:abstractNumId w:val="5"/>
  </w:num>
  <w:num w:numId="15">
    <w:abstractNumId w:val="36"/>
  </w:num>
  <w:num w:numId="16">
    <w:abstractNumId w:val="9"/>
  </w:num>
  <w:num w:numId="17">
    <w:abstractNumId w:val="24"/>
  </w:num>
  <w:num w:numId="18">
    <w:abstractNumId w:val="35"/>
  </w:num>
  <w:num w:numId="19">
    <w:abstractNumId w:val="19"/>
  </w:num>
  <w:num w:numId="20">
    <w:abstractNumId w:val="1"/>
  </w:num>
  <w:num w:numId="21">
    <w:abstractNumId w:val="15"/>
  </w:num>
  <w:num w:numId="22">
    <w:abstractNumId w:val="33"/>
  </w:num>
  <w:num w:numId="23">
    <w:abstractNumId w:val="28"/>
  </w:num>
  <w:num w:numId="24">
    <w:abstractNumId w:val="27"/>
  </w:num>
  <w:num w:numId="25">
    <w:abstractNumId w:val="0"/>
  </w:num>
  <w:num w:numId="26">
    <w:abstractNumId w:val="34"/>
  </w:num>
  <w:num w:numId="27">
    <w:abstractNumId w:val="16"/>
  </w:num>
  <w:num w:numId="28">
    <w:abstractNumId w:val="8"/>
  </w:num>
  <w:num w:numId="29">
    <w:abstractNumId w:val="12"/>
  </w:num>
  <w:num w:numId="30">
    <w:abstractNumId w:val="10"/>
  </w:num>
  <w:num w:numId="31">
    <w:abstractNumId w:val="26"/>
  </w:num>
  <w:num w:numId="32">
    <w:abstractNumId w:val="18"/>
  </w:num>
  <w:num w:numId="33">
    <w:abstractNumId w:val="13"/>
  </w:num>
  <w:num w:numId="34">
    <w:abstractNumId w:val="17"/>
  </w:num>
  <w:num w:numId="35">
    <w:abstractNumId w:val="30"/>
  </w:num>
  <w:num w:numId="36">
    <w:abstractNumId w:val="3"/>
  </w:num>
  <w:num w:numId="37">
    <w:abstractNumId w:val="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
  </w:num>
  <w:num w:numId="41">
    <w:abstractNumId w:val="3"/>
  </w:num>
  <w:num w:numId="42">
    <w:abstractNumId w:val="3"/>
  </w:num>
  <w:num w:numId="43">
    <w:abstractNumId w:val="3"/>
  </w:num>
  <w:num w:numId="44">
    <w:abstractNumId w:val="3"/>
  </w:num>
  <w:num w:numId="45">
    <w:abstractNumId w:val="14"/>
  </w:num>
  <w:num w:numId="46">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B0"/>
    <w:rsid w:val="00004967"/>
    <w:rsid w:val="00004EE7"/>
    <w:rsid w:val="000052FA"/>
    <w:rsid w:val="00010CC4"/>
    <w:rsid w:val="00012658"/>
    <w:rsid w:val="00012A8E"/>
    <w:rsid w:val="00013911"/>
    <w:rsid w:val="000153D1"/>
    <w:rsid w:val="00023A69"/>
    <w:rsid w:val="00026FA5"/>
    <w:rsid w:val="00027BC6"/>
    <w:rsid w:val="00030395"/>
    <w:rsid w:val="00032BA0"/>
    <w:rsid w:val="00036BDC"/>
    <w:rsid w:val="00036C9D"/>
    <w:rsid w:val="000376C7"/>
    <w:rsid w:val="000402EC"/>
    <w:rsid w:val="00040603"/>
    <w:rsid w:val="0004072E"/>
    <w:rsid w:val="00040DFA"/>
    <w:rsid w:val="0004280A"/>
    <w:rsid w:val="0004386D"/>
    <w:rsid w:val="00045A62"/>
    <w:rsid w:val="00045D5E"/>
    <w:rsid w:val="00046C93"/>
    <w:rsid w:val="000518DC"/>
    <w:rsid w:val="000520D5"/>
    <w:rsid w:val="00054D79"/>
    <w:rsid w:val="000603D9"/>
    <w:rsid w:val="00062EC7"/>
    <w:rsid w:val="0006776E"/>
    <w:rsid w:val="00067A27"/>
    <w:rsid w:val="00067D9E"/>
    <w:rsid w:val="00075A8F"/>
    <w:rsid w:val="00077B2C"/>
    <w:rsid w:val="00083F1E"/>
    <w:rsid w:val="0008431F"/>
    <w:rsid w:val="00085241"/>
    <w:rsid w:val="0008640E"/>
    <w:rsid w:val="000872E7"/>
    <w:rsid w:val="000908C5"/>
    <w:rsid w:val="000932BC"/>
    <w:rsid w:val="00093367"/>
    <w:rsid w:val="00094450"/>
    <w:rsid w:val="0009603A"/>
    <w:rsid w:val="0009738E"/>
    <w:rsid w:val="000A116D"/>
    <w:rsid w:val="000A2A80"/>
    <w:rsid w:val="000A36A5"/>
    <w:rsid w:val="000A5D61"/>
    <w:rsid w:val="000B17B0"/>
    <w:rsid w:val="000B3D5D"/>
    <w:rsid w:val="000B7512"/>
    <w:rsid w:val="000C2209"/>
    <w:rsid w:val="000C23D6"/>
    <w:rsid w:val="000C3408"/>
    <w:rsid w:val="000C3BF9"/>
    <w:rsid w:val="000C758E"/>
    <w:rsid w:val="000C7F18"/>
    <w:rsid w:val="000D056C"/>
    <w:rsid w:val="000D69C1"/>
    <w:rsid w:val="000D6D24"/>
    <w:rsid w:val="000E1D71"/>
    <w:rsid w:val="000E2A5B"/>
    <w:rsid w:val="000E3600"/>
    <w:rsid w:val="000E5790"/>
    <w:rsid w:val="000E5B41"/>
    <w:rsid w:val="000E7E2E"/>
    <w:rsid w:val="000F1605"/>
    <w:rsid w:val="000F4F6E"/>
    <w:rsid w:val="000F61AC"/>
    <w:rsid w:val="000F65EF"/>
    <w:rsid w:val="000F7096"/>
    <w:rsid w:val="0010053D"/>
    <w:rsid w:val="0010288A"/>
    <w:rsid w:val="00106339"/>
    <w:rsid w:val="00106C94"/>
    <w:rsid w:val="00110511"/>
    <w:rsid w:val="00110FA1"/>
    <w:rsid w:val="00111C96"/>
    <w:rsid w:val="001121D4"/>
    <w:rsid w:val="00113069"/>
    <w:rsid w:val="001217D9"/>
    <w:rsid w:val="00121E1D"/>
    <w:rsid w:val="00122F65"/>
    <w:rsid w:val="00123849"/>
    <w:rsid w:val="00123F9F"/>
    <w:rsid w:val="0012469C"/>
    <w:rsid w:val="00124B30"/>
    <w:rsid w:val="0012571C"/>
    <w:rsid w:val="00127662"/>
    <w:rsid w:val="00130885"/>
    <w:rsid w:val="00131B65"/>
    <w:rsid w:val="00132711"/>
    <w:rsid w:val="00133F8C"/>
    <w:rsid w:val="001340E4"/>
    <w:rsid w:val="00134A6F"/>
    <w:rsid w:val="00134DC1"/>
    <w:rsid w:val="00135237"/>
    <w:rsid w:val="0013665C"/>
    <w:rsid w:val="00137F07"/>
    <w:rsid w:val="0014207E"/>
    <w:rsid w:val="00143744"/>
    <w:rsid w:val="0014378F"/>
    <w:rsid w:val="001438FC"/>
    <w:rsid w:val="001452B2"/>
    <w:rsid w:val="00146D0A"/>
    <w:rsid w:val="00150650"/>
    <w:rsid w:val="00150EFA"/>
    <w:rsid w:val="001554C2"/>
    <w:rsid w:val="00155ACD"/>
    <w:rsid w:val="00155FFD"/>
    <w:rsid w:val="00156212"/>
    <w:rsid w:val="00156873"/>
    <w:rsid w:val="00156B2C"/>
    <w:rsid w:val="001570E4"/>
    <w:rsid w:val="00157CB0"/>
    <w:rsid w:val="00160369"/>
    <w:rsid w:val="00161FE9"/>
    <w:rsid w:val="00163A04"/>
    <w:rsid w:val="00164012"/>
    <w:rsid w:val="001655D4"/>
    <w:rsid w:val="001752B2"/>
    <w:rsid w:val="001760A0"/>
    <w:rsid w:val="00181210"/>
    <w:rsid w:val="00183352"/>
    <w:rsid w:val="0018338D"/>
    <w:rsid w:val="0018390E"/>
    <w:rsid w:val="00184329"/>
    <w:rsid w:val="0018720A"/>
    <w:rsid w:val="00190D2E"/>
    <w:rsid w:val="00192FA2"/>
    <w:rsid w:val="0019401B"/>
    <w:rsid w:val="0019413B"/>
    <w:rsid w:val="00194D77"/>
    <w:rsid w:val="00196054"/>
    <w:rsid w:val="001960C8"/>
    <w:rsid w:val="00196150"/>
    <w:rsid w:val="00196AF1"/>
    <w:rsid w:val="00196DBF"/>
    <w:rsid w:val="001A0F2B"/>
    <w:rsid w:val="001A18B0"/>
    <w:rsid w:val="001A3722"/>
    <w:rsid w:val="001B07CD"/>
    <w:rsid w:val="001B172F"/>
    <w:rsid w:val="001B2416"/>
    <w:rsid w:val="001B59C3"/>
    <w:rsid w:val="001B6867"/>
    <w:rsid w:val="001C1FEE"/>
    <w:rsid w:val="001C4107"/>
    <w:rsid w:val="001C692E"/>
    <w:rsid w:val="001C698F"/>
    <w:rsid w:val="001C724F"/>
    <w:rsid w:val="001C742D"/>
    <w:rsid w:val="001D0EC8"/>
    <w:rsid w:val="001D2F2A"/>
    <w:rsid w:val="001D5D28"/>
    <w:rsid w:val="001D76BF"/>
    <w:rsid w:val="001E067A"/>
    <w:rsid w:val="001E361B"/>
    <w:rsid w:val="001E5F5F"/>
    <w:rsid w:val="001E7F63"/>
    <w:rsid w:val="001F0DB8"/>
    <w:rsid w:val="001F229B"/>
    <w:rsid w:val="00200467"/>
    <w:rsid w:val="00204002"/>
    <w:rsid w:val="0020566F"/>
    <w:rsid w:val="00210882"/>
    <w:rsid w:val="0021211E"/>
    <w:rsid w:val="002144B7"/>
    <w:rsid w:val="002147CD"/>
    <w:rsid w:val="002236E5"/>
    <w:rsid w:val="00224B76"/>
    <w:rsid w:val="0022536E"/>
    <w:rsid w:val="0022556C"/>
    <w:rsid w:val="002264A5"/>
    <w:rsid w:val="002267D7"/>
    <w:rsid w:val="0022684E"/>
    <w:rsid w:val="00226BC0"/>
    <w:rsid w:val="00227132"/>
    <w:rsid w:val="00230C89"/>
    <w:rsid w:val="00232E08"/>
    <w:rsid w:val="002332EA"/>
    <w:rsid w:val="0023375F"/>
    <w:rsid w:val="00233B6B"/>
    <w:rsid w:val="00234DBD"/>
    <w:rsid w:val="00235E50"/>
    <w:rsid w:val="00236C37"/>
    <w:rsid w:val="00237B42"/>
    <w:rsid w:val="00240003"/>
    <w:rsid w:val="00241899"/>
    <w:rsid w:val="00241B34"/>
    <w:rsid w:val="002424DA"/>
    <w:rsid w:val="00242785"/>
    <w:rsid w:val="00242974"/>
    <w:rsid w:val="00244413"/>
    <w:rsid w:val="002463CE"/>
    <w:rsid w:val="0025171E"/>
    <w:rsid w:val="00253EFF"/>
    <w:rsid w:val="00254F25"/>
    <w:rsid w:val="00255175"/>
    <w:rsid w:val="0025589F"/>
    <w:rsid w:val="00255B6A"/>
    <w:rsid w:val="0026161A"/>
    <w:rsid w:val="00262A16"/>
    <w:rsid w:val="00262B63"/>
    <w:rsid w:val="002633BE"/>
    <w:rsid w:val="00264D19"/>
    <w:rsid w:val="00265152"/>
    <w:rsid w:val="002666BA"/>
    <w:rsid w:val="00266AAB"/>
    <w:rsid w:val="002678F2"/>
    <w:rsid w:val="002715F7"/>
    <w:rsid w:val="00275160"/>
    <w:rsid w:val="002759C4"/>
    <w:rsid w:val="00275E50"/>
    <w:rsid w:val="0027798A"/>
    <w:rsid w:val="0028463D"/>
    <w:rsid w:val="00292D5D"/>
    <w:rsid w:val="002933EE"/>
    <w:rsid w:val="00296BB0"/>
    <w:rsid w:val="002A2919"/>
    <w:rsid w:val="002A2C7A"/>
    <w:rsid w:val="002A5594"/>
    <w:rsid w:val="002A79A5"/>
    <w:rsid w:val="002A7C0C"/>
    <w:rsid w:val="002B1608"/>
    <w:rsid w:val="002B7ED3"/>
    <w:rsid w:val="002C0662"/>
    <w:rsid w:val="002C1C46"/>
    <w:rsid w:val="002C3709"/>
    <w:rsid w:val="002C502D"/>
    <w:rsid w:val="002C561B"/>
    <w:rsid w:val="002C6300"/>
    <w:rsid w:val="002C7AD8"/>
    <w:rsid w:val="002C7D18"/>
    <w:rsid w:val="002D14BA"/>
    <w:rsid w:val="002D1672"/>
    <w:rsid w:val="002D24A0"/>
    <w:rsid w:val="002D2C19"/>
    <w:rsid w:val="002D37D9"/>
    <w:rsid w:val="002D39D1"/>
    <w:rsid w:val="002D44C1"/>
    <w:rsid w:val="002D4DA5"/>
    <w:rsid w:val="002D75E9"/>
    <w:rsid w:val="002E2962"/>
    <w:rsid w:val="002E3F08"/>
    <w:rsid w:val="002E4FB8"/>
    <w:rsid w:val="002E545C"/>
    <w:rsid w:val="002E7D31"/>
    <w:rsid w:val="002F02BC"/>
    <w:rsid w:val="002F2435"/>
    <w:rsid w:val="002F4BAE"/>
    <w:rsid w:val="002F69A5"/>
    <w:rsid w:val="002F7046"/>
    <w:rsid w:val="002F7E91"/>
    <w:rsid w:val="00300BE2"/>
    <w:rsid w:val="003016EC"/>
    <w:rsid w:val="00301DFB"/>
    <w:rsid w:val="00302DA8"/>
    <w:rsid w:val="00311527"/>
    <w:rsid w:val="00313729"/>
    <w:rsid w:val="00313BDB"/>
    <w:rsid w:val="00314C99"/>
    <w:rsid w:val="00320503"/>
    <w:rsid w:val="00321543"/>
    <w:rsid w:val="00324255"/>
    <w:rsid w:val="003255CC"/>
    <w:rsid w:val="00326A46"/>
    <w:rsid w:val="0033359B"/>
    <w:rsid w:val="00336461"/>
    <w:rsid w:val="00337E11"/>
    <w:rsid w:val="00341EBE"/>
    <w:rsid w:val="00342DDD"/>
    <w:rsid w:val="00346297"/>
    <w:rsid w:val="00346515"/>
    <w:rsid w:val="00346DFF"/>
    <w:rsid w:val="00351724"/>
    <w:rsid w:val="00353954"/>
    <w:rsid w:val="003543B0"/>
    <w:rsid w:val="00355356"/>
    <w:rsid w:val="00355C2E"/>
    <w:rsid w:val="00355CF1"/>
    <w:rsid w:val="00357603"/>
    <w:rsid w:val="003629BC"/>
    <w:rsid w:val="00363F75"/>
    <w:rsid w:val="00365036"/>
    <w:rsid w:val="0036532C"/>
    <w:rsid w:val="00370BA7"/>
    <w:rsid w:val="00371608"/>
    <w:rsid w:val="00373DE5"/>
    <w:rsid w:val="003746DE"/>
    <w:rsid w:val="003761CD"/>
    <w:rsid w:val="003763DA"/>
    <w:rsid w:val="00380303"/>
    <w:rsid w:val="00380706"/>
    <w:rsid w:val="00381F6B"/>
    <w:rsid w:val="00382B64"/>
    <w:rsid w:val="00383C5C"/>
    <w:rsid w:val="00384742"/>
    <w:rsid w:val="003856C4"/>
    <w:rsid w:val="003867C8"/>
    <w:rsid w:val="00390FC6"/>
    <w:rsid w:val="0039172F"/>
    <w:rsid w:val="00391ED8"/>
    <w:rsid w:val="003935CA"/>
    <w:rsid w:val="00393732"/>
    <w:rsid w:val="00394308"/>
    <w:rsid w:val="00394943"/>
    <w:rsid w:val="00395CA7"/>
    <w:rsid w:val="003A1F1D"/>
    <w:rsid w:val="003A402D"/>
    <w:rsid w:val="003A52C1"/>
    <w:rsid w:val="003A5359"/>
    <w:rsid w:val="003A7039"/>
    <w:rsid w:val="003A7346"/>
    <w:rsid w:val="003B408E"/>
    <w:rsid w:val="003B49B7"/>
    <w:rsid w:val="003B6328"/>
    <w:rsid w:val="003B71A0"/>
    <w:rsid w:val="003B7E02"/>
    <w:rsid w:val="003C0213"/>
    <w:rsid w:val="003C0AD8"/>
    <w:rsid w:val="003C2899"/>
    <w:rsid w:val="003C48ED"/>
    <w:rsid w:val="003D2962"/>
    <w:rsid w:val="003D4C18"/>
    <w:rsid w:val="003D50A6"/>
    <w:rsid w:val="003D6DE8"/>
    <w:rsid w:val="003D7DE0"/>
    <w:rsid w:val="003E3096"/>
    <w:rsid w:val="003E4D46"/>
    <w:rsid w:val="003E5424"/>
    <w:rsid w:val="003E6728"/>
    <w:rsid w:val="003E6867"/>
    <w:rsid w:val="003F179C"/>
    <w:rsid w:val="003F2BE2"/>
    <w:rsid w:val="003F5355"/>
    <w:rsid w:val="003F571C"/>
    <w:rsid w:val="003F5E79"/>
    <w:rsid w:val="003F77F3"/>
    <w:rsid w:val="00401AB7"/>
    <w:rsid w:val="004034A8"/>
    <w:rsid w:val="0040454C"/>
    <w:rsid w:val="00404A76"/>
    <w:rsid w:val="004055E5"/>
    <w:rsid w:val="00410729"/>
    <w:rsid w:val="00410DEF"/>
    <w:rsid w:val="0041187C"/>
    <w:rsid w:val="00415068"/>
    <w:rsid w:val="00421D51"/>
    <w:rsid w:val="004227A2"/>
    <w:rsid w:val="00422C03"/>
    <w:rsid w:val="00423A7E"/>
    <w:rsid w:val="004277CD"/>
    <w:rsid w:val="00427949"/>
    <w:rsid w:val="00432817"/>
    <w:rsid w:val="00433201"/>
    <w:rsid w:val="00435575"/>
    <w:rsid w:val="004375F4"/>
    <w:rsid w:val="00440ABD"/>
    <w:rsid w:val="0044255C"/>
    <w:rsid w:val="00442712"/>
    <w:rsid w:val="00444A34"/>
    <w:rsid w:val="0045538F"/>
    <w:rsid w:val="00455500"/>
    <w:rsid w:val="00457F81"/>
    <w:rsid w:val="00463AE5"/>
    <w:rsid w:val="00465310"/>
    <w:rsid w:val="00465B25"/>
    <w:rsid w:val="00467DED"/>
    <w:rsid w:val="00470690"/>
    <w:rsid w:val="004711FB"/>
    <w:rsid w:val="00471483"/>
    <w:rsid w:val="00473545"/>
    <w:rsid w:val="0047377A"/>
    <w:rsid w:val="00473BC2"/>
    <w:rsid w:val="0047464F"/>
    <w:rsid w:val="004839EF"/>
    <w:rsid w:val="004845BA"/>
    <w:rsid w:val="004856A6"/>
    <w:rsid w:val="00486186"/>
    <w:rsid w:val="0049081F"/>
    <w:rsid w:val="00490D5D"/>
    <w:rsid w:val="004951FC"/>
    <w:rsid w:val="00495BC9"/>
    <w:rsid w:val="004976FE"/>
    <w:rsid w:val="004A0063"/>
    <w:rsid w:val="004A0B1D"/>
    <w:rsid w:val="004A4542"/>
    <w:rsid w:val="004A739F"/>
    <w:rsid w:val="004B35C8"/>
    <w:rsid w:val="004B47E9"/>
    <w:rsid w:val="004B52B3"/>
    <w:rsid w:val="004B66F0"/>
    <w:rsid w:val="004B6922"/>
    <w:rsid w:val="004B73E9"/>
    <w:rsid w:val="004C1064"/>
    <w:rsid w:val="004C30E0"/>
    <w:rsid w:val="004C3248"/>
    <w:rsid w:val="004C352B"/>
    <w:rsid w:val="004C414E"/>
    <w:rsid w:val="004C4CD4"/>
    <w:rsid w:val="004C582D"/>
    <w:rsid w:val="004C72E7"/>
    <w:rsid w:val="004C790A"/>
    <w:rsid w:val="004C7BB6"/>
    <w:rsid w:val="004D107D"/>
    <w:rsid w:val="004D1655"/>
    <w:rsid w:val="004D17D8"/>
    <w:rsid w:val="004D4914"/>
    <w:rsid w:val="004D679C"/>
    <w:rsid w:val="004D782F"/>
    <w:rsid w:val="004E06C3"/>
    <w:rsid w:val="004E165A"/>
    <w:rsid w:val="004E5008"/>
    <w:rsid w:val="004E646C"/>
    <w:rsid w:val="004E7E16"/>
    <w:rsid w:val="004F27CE"/>
    <w:rsid w:val="004F3BDA"/>
    <w:rsid w:val="00503DD6"/>
    <w:rsid w:val="00505E3C"/>
    <w:rsid w:val="005060A1"/>
    <w:rsid w:val="005061A0"/>
    <w:rsid w:val="00506F07"/>
    <w:rsid w:val="0051134F"/>
    <w:rsid w:val="00516147"/>
    <w:rsid w:val="00517386"/>
    <w:rsid w:val="00517B31"/>
    <w:rsid w:val="00523B18"/>
    <w:rsid w:val="00524C9D"/>
    <w:rsid w:val="00525272"/>
    <w:rsid w:val="00526A52"/>
    <w:rsid w:val="00530B35"/>
    <w:rsid w:val="00530F4A"/>
    <w:rsid w:val="00535888"/>
    <w:rsid w:val="00535C00"/>
    <w:rsid w:val="005365B9"/>
    <w:rsid w:val="005374C4"/>
    <w:rsid w:val="00537B63"/>
    <w:rsid w:val="00540173"/>
    <w:rsid w:val="005426DD"/>
    <w:rsid w:val="00543B62"/>
    <w:rsid w:val="005440E3"/>
    <w:rsid w:val="0054585E"/>
    <w:rsid w:val="005469A5"/>
    <w:rsid w:val="00547598"/>
    <w:rsid w:val="005477F4"/>
    <w:rsid w:val="00547C75"/>
    <w:rsid w:val="0055125B"/>
    <w:rsid w:val="005567D9"/>
    <w:rsid w:val="005574DC"/>
    <w:rsid w:val="005608CC"/>
    <w:rsid w:val="00562256"/>
    <w:rsid w:val="0056325C"/>
    <w:rsid w:val="00564DDB"/>
    <w:rsid w:val="005729D3"/>
    <w:rsid w:val="0057314E"/>
    <w:rsid w:val="005741A0"/>
    <w:rsid w:val="00574AAA"/>
    <w:rsid w:val="005754B4"/>
    <w:rsid w:val="005765E7"/>
    <w:rsid w:val="00576DFF"/>
    <w:rsid w:val="00577419"/>
    <w:rsid w:val="00581203"/>
    <w:rsid w:val="00583553"/>
    <w:rsid w:val="005838A2"/>
    <w:rsid w:val="00583ADA"/>
    <w:rsid w:val="0058588E"/>
    <w:rsid w:val="0058609F"/>
    <w:rsid w:val="005876DF"/>
    <w:rsid w:val="0059062F"/>
    <w:rsid w:val="00596992"/>
    <w:rsid w:val="005A09D5"/>
    <w:rsid w:val="005A0F73"/>
    <w:rsid w:val="005A141C"/>
    <w:rsid w:val="005A2838"/>
    <w:rsid w:val="005A3DC0"/>
    <w:rsid w:val="005A465C"/>
    <w:rsid w:val="005A57CB"/>
    <w:rsid w:val="005A64E8"/>
    <w:rsid w:val="005A6DD5"/>
    <w:rsid w:val="005B25AC"/>
    <w:rsid w:val="005B4653"/>
    <w:rsid w:val="005B59F5"/>
    <w:rsid w:val="005C3178"/>
    <w:rsid w:val="005C4466"/>
    <w:rsid w:val="005C51FB"/>
    <w:rsid w:val="005C775D"/>
    <w:rsid w:val="005D0CB5"/>
    <w:rsid w:val="005D16F1"/>
    <w:rsid w:val="005D1C4B"/>
    <w:rsid w:val="005D3A98"/>
    <w:rsid w:val="005D6F6E"/>
    <w:rsid w:val="005E22E0"/>
    <w:rsid w:val="005E472B"/>
    <w:rsid w:val="005E5422"/>
    <w:rsid w:val="005E6E04"/>
    <w:rsid w:val="005F1730"/>
    <w:rsid w:val="005F1AF2"/>
    <w:rsid w:val="005F3660"/>
    <w:rsid w:val="005F3888"/>
    <w:rsid w:val="005F3F2D"/>
    <w:rsid w:val="005F43C1"/>
    <w:rsid w:val="005F578C"/>
    <w:rsid w:val="005F579F"/>
    <w:rsid w:val="005F6313"/>
    <w:rsid w:val="005F64EF"/>
    <w:rsid w:val="005F7E4D"/>
    <w:rsid w:val="00600F34"/>
    <w:rsid w:val="00602C2D"/>
    <w:rsid w:val="00604EFD"/>
    <w:rsid w:val="006050E9"/>
    <w:rsid w:val="0060593D"/>
    <w:rsid w:val="00605EDB"/>
    <w:rsid w:val="00607B08"/>
    <w:rsid w:val="00611971"/>
    <w:rsid w:val="00615AD7"/>
    <w:rsid w:val="006172F2"/>
    <w:rsid w:val="006200BC"/>
    <w:rsid w:val="00622AA5"/>
    <w:rsid w:val="00623065"/>
    <w:rsid w:val="00623F16"/>
    <w:rsid w:val="00624C39"/>
    <w:rsid w:val="006256D2"/>
    <w:rsid w:val="00626113"/>
    <w:rsid w:val="006267D5"/>
    <w:rsid w:val="0062780E"/>
    <w:rsid w:val="00627F38"/>
    <w:rsid w:val="0063300C"/>
    <w:rsid w:val="00633973"/>
    <w:rsid w:val="006356A1"/>
    <w:rsid w:val="00635EB5"/>
    <w:rsid w:val="00635F22"/>
    <w:rsid w:val="00641B08"/>
    <w:rsid w:val="006430B8"/>
    <w:rsid w:val="00644161"/>
    <w:rsid w:val="00644C7F"/>
    <w:rsid w:val="00646E88"/>
    <w:rsid w:val="00646FC6"/>
    <w:rsid w:val="00647C94"/>
    <w:rsid w:val="00653B3C"/>
    <w:rsid w:val="006545B4"/>
    <w:rsid w:val="00654B4B"/>
    <w:rsid w:val="00656B56"/>
    <w:rsid w:val="00663378"/>
    <w:rsid w:val="006648F4"/>
    <w:rsid w:val="00666D1D"/>
    <w:rsid w:val="00671284"/>
    <w:rsid w:val="00671788"/>
    <w:rsid w:val="00677581"/>
    <w:rsid w:val="00677B68"/>
    <w:rsid w:val="00681318"/>
    <w:rsid w:val="00681B74"/>
    <w:rsid w:val="006827B7"/>
    <w:rsid w:val="00682ABB"/>
    <w:rsid w:val="00686CAE"/>
    <w:rsid w:val="00687020"/>
    <w:rsid w:val="00693598"/>
    <w:rsid w:val="00693830"/>
    <w:rsid w:val="0069494F"/>
    <w:rsid w:val="00694D8E"/>
    <w:rsid w:val="00696D74"/>
    <w:rsid w:val="006A07EC"/>
    <w:rsid w:val="006A0E91"/>
    <w:rsid w:val="006A26F6"/>
    <w:rsid w:val="006A7D0F"/>
    <w:rsid w:val="006B19A9"/>
    <w:rsid w:val="006B3D9B"/>
    <w:rsid w:val="006B3F70"/>
    <w:rsid w:val="006B4286"/>
    <w:rsid w:val="006B5A8E"/>
    <w:rsid w:val="006C3B9C"/>
    <w:rsid w:val="006C6203"/>
    <w:rsid w:val="006C7DC5"/>
    <w:rsid w:val="006D384D"/>
    <w:rsid w:val="006D42FF"/>
    <w:rsid w:val="006D50D1"/>
    <w:rsid w:val="006D60ED"/>
    <w:rsid w:val="006D69F1"/>
    <w:rsid w:val="006E14EC"/>
    <w:rsid w:val="006E2887"/>
    <w:rsid w:val="006E37A5"/>
    <w:rsid w:val="006E3FC1"/>
    <w:rsid w:val="006E7AB3"/>
    <w:rsid w:val="006F0157"/>
    <w:rsid w:val="006F03F2"/>
    <w:rsid w:val="006F212A"/>
    <w:rsid w:val="006F2402"/>
    <w:rsid w:val="006F4DFF"/>
    <w:rsid w:val="006F5EB6"/>
    <w:rsid w:val="00702CCE"/>
    <w:rsid w:val="0070429A"/>
    <w:rsid w:val="00706D7D"/>
    <w:rsid w:val="00706F07"/>
    <w:rsid w:val="007106DE"/>
    <w:rsid w:val="00713264"/>
    <w:rsid w:val="00713902"/>
    <w:rsid w:val="00713EAB"/>
    <w:rsid w:val="007143FB"/>
    <w:rsid w:val="0071440F"/>
    <w:rsid w:val="00714E7E"/>
    <w:rsid w:val="00715273"/>
    <w:rsid w:val="00715919"/>
    <w:rsid w:val="0071783E"/>
    <w:rsid w:val="00720525"/>
    <w:rsid w:val="007209C7"/>
    <w:rsid w:val="00720BEF"/>
    <w:rsid w:val="00720C27"/>
    <w:rsid w:val="007233F8"/>
    <w:rsid w:val="0072380F"/>
    <w:rsid w:val="00724858"/>
    <w:rsid w:val="00726551"/>
    <w:rsid w:val="0073133E"/>
    <w:rsid w:val="007327E4"/>
    <w:rsid w:val="00732D04"/>
    <w:rsid w:val="007353B0"/>
    <w:rsid w:val="007370DB"/>
    <w:rsid w:val="00745491"/>
    <w:rsid w:val="007461A0"/>
    <w:rsid w:val="007548CD"/>
    <w:rsid w:val="00754C0E"/>
    <w:rsid w:val="00754E4D"/>
    <w:rsid w:val="00754F70"/>
    <w:rsid w:val="007570F1"/>
    <w:rsid w:val="00760CD9"/>
    <w:rsid w:val="00761129"/>
    <w:rsid w:val="007615A6"/>
    <w:rsid w:val="0076268B"/>
    <w:rsid w:val="00762A96"/>
    <w:rsid w:val="00774143"/>
    <w:rsid w:val="00775DE6"/>
    <w:rsid w:val="00780573"/>
    <w:rsid w:val="00780725"/>
    <w:rsid w:val="0078133C"/>
    <w:rsid w:val="007822E7"/>
    <w:rsid w:val="00782BC2"/>
    <w:rsid w:val="007836C0"/>
    <w:rsid w:val="00785876"/>
    <w:rsid w:val="00786A87"/>
    <w:rsid w:val="00791796"/>
    <w:rsid w:val="00792F38"/>
    <w:rsid w:val="007933CA"/>
    <w:rsid w:val="00797A78"/>
    <w:rsid w:val="007A4BDD"/>
    <w:rsid w:val="007B0B92"/>
    <w:rsid w:val="007B194E"/>
    <w:rsid w:val="007B30AD"/>
    <w:rsid w:val="007B57D1"/>
    <w:rsid w:val="007B5EDC"/>
    <w:rsid w:val="007C013F"/>
    <w:rsid w:val="007C7A7A"/>
    <w:rsid w:val="007D0472"/>
    <w:rsid w:val="007D0599"/>
    <w:rsid w:val="007D0858"/>
    <w:rsid w:val="007D09C4"/>
    <w:rsid w:val="007D20EE"/>
    <w:rsid w:val="007D2821"/>
    <w:rsid w:val="007D3D99"/>
    <w:rsid w:val="007D42CD"/>
    <w:rsid w:val="007D4839"/>
    <w:rsid w:val="007D4C09"/>
    <w:rsid w:val="007D514A"/>
    <w:rsid w:val="007D5DAD"/>
    <w:rsid w:val="007D6BC1"/>
    <w:rsid w:val="007E0B2E"/>
    <w:rsid w:val="007E11C8"/>
    <w:rsid w:val="007E1508"/>
    <w:rsid w:val="007E1B2B"/>
    <w:rsid w:val="007E2D6A"/>
    <w:rsid w:val="007E42D8"/>
    <w:rsid w:val="007E4526"/>
    <w:rsid w:val="007E54A9"/>
    <w:rsid w:val="007E6102"/>
    <w:rsid w:val="007E61A4"/>
    <w:rsid w:val="007E734D"/>
    <w:rsid w:val="007E7720"/>
    <w:rsid w:val="007F002F"/>
    <w:rsid w:val="007F0AAD"/>
    <w:rsid w:val="007F4109"/>
    <w:rsid w:val="007F4DE2"/>
    <w:rsid w:val="007F6ED6"/>
    <w:rsid w:val="007F7CB1"/>
    <w:rsid w:val="00801AFF"/>
    <w:rsid w:val="00803366"/>
    <w:rsid w:val="008036C4"/>
    <w:rsid w:val="00804089"/>
    <w:rsid w:val="00804DC7"/>
    <w:rsid w:val="008074AB"/>
    <w:rsid w:val="008140F8"/>
    <w:rsid w:val="008151E0"/>
    <w:rsid w:val="00816E9F"/>
    <w:rsid w:val="0082002E"/>
    <w:rsid w:val="008227E8"/>
    <w:rsid w:val="00824047"/>
    <w:rsid w:val="00831252"/>
    <w:rsid w:val="00832C3D"/>
    <w:rsid w:val="0083545D"/>
    <w:rsid w:val="0083691A"/>
    <w:rsid w:val="00842955"/>
    <w:rsid w:val="0084538E"/>
    <w:rsid w:val="008479B4"/>
    <w:rsid w:val="00847A63"/>
    <w:rsid w:val="008527F3"/>
    <w:rsid w:val="00852F0E"/>
    <w:rsid w:val="008531C2"/>
    <w:rsid w:val="00853586"/>
    <w:rsid w:val="0085729E"/>
    <w:rsid w:val="0086059C"/>
    <w:rsid w:val="00860C72"/>
    <w:rsid w:val="00862553"/>
    <w:rsid w:val="00863977"/>
    <w:rsid w:val="008645A9"/>
    <w:rsid w:val="0086519A"/>
    <w:rsid w:val="00866485"/>
    <w:rsid w:val="00867B68"/>
    <w:rsid w:val="00871977"/>
    <w:rsid w:val="00871E9C"/>
    <w:rsid w:val="00873D08"/>
    <w:rsid w:val="0087479F"/>
    <w:rsid w:val="008769A5"/>
    <w:rsid w:val="00880E57"/>
    <w:rsid w:val="00882D3A"/>
    <w:rsid w:val="008902BF"/>
    <w:rsid w:val="0089504C"/>
    <w:rsid w:val="00896ED3"/>
    <w:rsid w:val="00897A76"/>
    <w:rsid w:val="008A197B"/>
    <w:rsid w:val="008A40AD"/>
    <w:rsid w:val="008A40BC"/>
    <w:rsid w:val="008A5274"/>
    <w:rsid w:val="008A52C5"/>
    <w:rsid w:val="008A7BFA"/>
    <w:rsid w:val="008A7C5D"/>
    <w:rsid w:val="008A7EC2"/>
    <w:rsid w:val="008B182B"/>
    <w:rsid w:val="008B4057"/>
    <w:rsid w:val="008B50C1"/>
    <w:rsid w:val="008B6B69"/>
    <w:rsid w:val="008C0AA7"/>
    <w:rsid w:val="008C0D79"/>
    <w:rsid w:val="008C26BF"/>
    <w:rsid w:val="008C34F9"/>
    <w:rsid w:val="008C35FC"/>
    <w:rsid w:val="008C36CF"/>
    <w:rsid w:val="008C44B1"/>
    <w:rsid w:val="008C44BD"/>
    <w:rsid w:val="008C5A92"/>
    <w:rsid w:val="008D003E"/>
    <w:rsid w:val="008D11FE"/>
    <w:rsid w:val="008D1A87"/>
    <w:rsid w:val="008D6049"/>
    <w:rsid w:val="008D7CEA"/>
    <w:rsid w:val="008E01BA"/>
    <w:rsid w:val="008E0482"/>
    <w:rsid w:val="008E1E1D"/>
    <w:rsid w:val="008E2AD9"/>
    <w:rsid w:val="008E358A"/>
    <w:rsid w:val="008E7695"/>
    <w:rsid w:val="008F4B51"/>
    <w:rsid w:val="009017FD"/>
    <w:rsid w:val="0090512B"/>
    <w:rsid w:val="009061F8"/>
    <w:rsid w:val="00910041"/>
    <w:rsid w:val="00912957"/>
    <w:rsid w:val="00912A35"/>
    <w:rsid w:val="00912D09"/>
    <w:rsid w:val="00912DA8"/>
    <w:rsid w:val="009137E5"/>
    <w:rsid w:val="0091532B"/>
    <w:rsid w:val="009162B7"/>
    <w:rsid w:val="00917172"/>
    <w:rsid w:val="00923271"/>
    <w:rsid w:val="00924B9D"/>
    <w:rsid w:val="00924FA2"/>
    <w:rsid w:val="009261EC"/>
    <w:rsid w:val="009304C7"/>
    <w:rsid w:val="0093261F"/>
    <w:rsid w:val="0093542A"/>
    <w:rsid w:val="00936443"/>
    <w:rsid w:val="009416E2"/>
    <w:rsid w:val="00941A83"/>
    <w:rsid w:val="00942F81"/>
    <w:rsid w:val="0094364F"/>
    <w:rsid w:val="00943FE6"/>
    <w:rsid w:val="009458CF"/>
    <w:rsid w:val="00945F80"/>
    <w:rsid w:val="00947282"/>
    <w:rsid w:val="009476A9"/>
    <w:rsid w:val="00951C56"/>
    <w:rsid w:val="00952A69"/>
    <w:rsid w:val="00952AC3"/>
    <w:rsid w:val="00952CC7"/>
    <w:rsid w:val="00952E1C"/>
    <w:rsid w:val="00953B25"/>
    <w:rsid w:val="009624E7"/>
    <w:rsid w:val="00962AB0"/>
    <w:rsid w:val="00964334"/>
    <w:rsid w:val="00964672"/>
    <w:rsid w:val="0096586D"/>
    <w:rsid w:val="00965C90"/>
    <w:rsid w:val="00970F82"/>
    <w:rsid w:val="009720A3"/>
    <w:rsid w:val="0097289B"/>
    <w:rsid w:val="00973558"/>
    <w:rsid w:val="00973946"/>
    <w:rsid w:val="00973B8B"/>
    <w:rsid w:val="00975FD9"/>
    <w:rsid w:val="00977F7F"/>
    <w:rsid w:val="009801E9"/>
    <w:rsid w:val="009808AA"/>
    <w:rsid w:val="0098163C"/>
    <w:rsid w:val="00984EC2"/>
    <w:rsid w:val="0098544C"/>
    <w:rsid w:val="0098553F"/>
    <w:rsid w:val="00990966"/>
    <w:rsid w:val="00992CCE"/>
    <w:rsid w:val="00993726"/>
    <w:rsid w:val="00993852"/>
    <w:rsid w:val="0099517C"/>
    <w:rsid w:val="00995C32"/>
    <w:rsid w:val="009A1212"/>
    <w:rsid w:val="009A380C"/>
    <w:rsid w:val="009A7393"/>
    <w:rsid w:val="009A73D8"/>
    <w:rsid w:val="009B3891"/>
    <w:rsid w:val="009B528E"/>
    <w:rsid w:val="009B7ABE"/>
    <w:rsid w:val="009C049F"/>
    <w:rsid w:val="009C20D8"/>
    <w:rsid w:val="009D1E0E"/>
    <w:rsid w:val="009E08DB"/>
    <w:rsid w:val="009E23CE"/>
    <w:rsid w:val="009E3272"/>
    <w:rsid w:val="009E51C2"/>
    <w:rsid w:val="009E7B65"/>
    <w:rsid w:val="009F0A20"/>
    <w:rsid w:val="009F2379"/>
    <w:rsid w:val="009F2505"/>
    <w:rsid w:val="009F3815"/>
    <w:rsid w:val="009F7BDB"/>
    <w:rsid w:val="00A00EE3"/>
    <w:rsid w:val="00A010FB"/>
    <w:rsid w:val="00A045BE"/>
    <w:rsid w:val="00A0502F"/>
    <w:rsid w:val="00A06833"/>
    <w:rsid w:val="00A10E61"/>
    <w:rsid w:val="00A1609B"/>
    <w:rsid w:val="00A1655F"/>
    <w:rsid w:val="00A2053B"/>
    <w:rsid w:val="00A20594"/>
    <w:rsid w:val="00A24035"/>
    <w:rsid w:val="00A251E7"/>
    <w:rsid w:val="00A252A2"/>
    <w:rsid w:val="00A3171A"/>
    <w:rsid w:val="00A31FC5"/>
    <w:rsid w:val="00A40EE6"/>
    <w:rsid w:val="00A41AD7"/>
    <w:rsid w:val="00A430A7"/>
    <w:rsid w:val="00A5151C"/>
    <w:rsid w:val="00A56604"/>
    <w:rsid w:val="00A57F7D"/>
    <w:rsid w:val="00A604B3"/>
    <w:rsid w:val="00A61CF7"/>
    <w:rsid w:val="00A638BA"/>
    <w:rsid w:val="00A639EF"/>
    <w:rsid w:val="00A63D59"/>
    <w:rsid w:val="00A64541"/>
    <w:rsid w:val="00A70153"/>
    <w:rsid w:val="00A72705"/>
    <w:rsid w:val="00A76ABA"/>
    <w:rsid w:val="00A82456"/>
    <w:rsid w:val="00A84252"/>
    <w:rsid w:val="00A8475A"/>
    <w:rsid w:val="00A921A8"/>
    <w:rsid w:val="00AA09AF"/>
    <w:rsid w:val="00AA2639"/>
    <w:rsid w:val="00AA2F47"/>
    <w:rsid w:val="00AA3E69"/>
    <w:rsid w:val="00AB0EDE"/>
    <w:rsid w:val="00AB1DB8"/>
    <w:rsid w:val="00AB3647"/>
    <w:rsid w:val="00AB4410"/>
    <w:rsid w:val="00AB4C74"/>
    <w:rsid w:val="00AB66B2"/>
    <w:rsid w:val="00AB6ABE"/>
    <w:rsid w:val="00AC352F"/>
    <w:rsid w:val="00AC4D35"/>
    <w:rsid w:val="00AC6242"/>
    <w:rsid w:val="00AC66F9"/>
    <w:rsid w:val="00AD09B1"/>
    <w:rsid w:val="00AD3FA7"/>
    <w:rsid w:val="00AD516F"/>
    <w:rsid w:val="00AD641D"/>
    <w:rsid w:val="00AD6839"/>
    <w:rsid w:val="00AE14C1"/>
    <w:rsid w:val="00AE2A43"/>
    <w:rsid w:val="00AE2E42"/>
    <w:rsid w:val="00AE376E"/>
    <w:rsid w:val="00AE3C98"/>
    <w:rsid w:val="00AE5F86"/>
    <w:rsid w:val="00AF1BC0"/>
    <w:rsid w:val="00AF5C99"/>
    <w:rsid w:val="00AF67E1"/>
    <w:rsid w:val="00AF7729"/>
    <w:rsid w:val="00AF78A4"/>
    <w:rsid w:val="00B05E02"/>
    <w:rsid w:val="00B074C0"/>
    <w:rsid w:val="00B07ED1"/>
    <w:rsid w:val="00B103DC"/>
    <w:rsid w:val="00B11E5A"/>
    <w:rsid w:val="00B178F4"/>
    <w:rsid w:val="00B178FF"/>
    <w:rsid w:val="00B21179"/>
    <w:rsid w:val="00B24D05"/>
    <w:rsid w:val="00B257DA"/>
    <w:rsid w:val="00B260B0"/>
    <w:rsid w:val="00B311E4"/>
    <w:rsid w:val="00B333E7"/>
    <w:rsid w:val="00B343A9"/>
    <w:rsid w:val="00B35679"/>
    <w:rsid w:val="00B35CA8"/>
    <w:rsid w:val="00B37672"/>
    <w:rsid w:val="00B40D16"/>
    <w:rsid w:val="00B41BD1"/>
    <w:rsid w:val="00B42A2A"/>
    <w:rsid w:val="00B433F8"/>
    <w:rsid w:val="00B4382C"/>
    <w:rsid w:val="00B43C7C"/>
    <w:rsid w:val="00B447B9"/>
    <w:rsid w:val="00B47AA8"/>
    <w:rsid w:val="00B50F42"/>
    <w:rsid w:val="00B50FCB"/>
    <w:rsid w:val="00B522BA"/>
    <w:rsid w:val="00B54EDD"/>
    <w:rsid w:val="00B55954"/>
    <w:rsid w:val="00B620BD"/>
    <w:rsid w:val="00B623A2"/>
    <w:rsid w:val="00B626C3"/>
    <w:rsid w:val="00B670C0"/>
    <w:rsid w:val="00B7270A"/>
    <w:rsid w:val="00B74F88"/>
    <w:rsid w:val="00B76F26"/>
    <w:rsid w:val="00B8198C"/>
    <w:rsid w:val="00B86863"/>
    <w:rsid w:val="00B87295"/>
    <w:rsid w:val="00B90694"/>
    <w:rsid w:val="00B91B7E"/>
    <w:rsid w:val="00B92280"/>
    <w:rsid w:val="00B93260"/>
    <w:rsid w:val="00B93348"/>
    <w:rsid w:val="00B936FD"/>
    <w:rsid w:val="00B94442"/>
    <w:rsid w:val="00B94CD4"/>
    <w:rsid w:val="00B95622"/>
    <w:rsid w:val="00BA0561"/>
    <w:rsid w:val="00BA0D97"/>
    <w:rsid w:val="00BA3150"/>
    <w:rsid w:val="00BA3FAC"/>
    <w:rsid w:val="00BA462F"/>
    <w:rsid w:val="00BA4AB9"/>
    <w:rsid w:val="00BA54FC"/>
    <w:rsid w:val="00BA68A7"/>
    <w:rsid w:val="00BA766D"/>
    <w:rsid w:val="00BB1CBD"/>
    <w:rsid w:val="00BB2C2B"/>
    <w:rsid w:val="00BB2DAF"/>
    <w:rsid w:val="00BB4D5D"/>
    <w:rsid w:val="00BB6079"/>
    <w:rsid w:val="00BB64AA"/>
    <w:rsid w:val="00BB6B3F"/>
    <w:rsid w:val="00BB6E51"/>
    <w:rsid w:val="00BC03BB"/>
    <w:rsid w:val="00BC04D0"/>
    <w:rsid w:val="00BC2CC4"/>
    <w:rsid w:val="00BC3CE3"/>
    <w:rsid w:val="00BC4047"/>
    <w:rsid w:val="00BC4AF6"/>
    <w:rsid w:val="00BC5901"/>
    <w:rsid w:val="00BC69F9"/>
    <w:rsid w:val="00BD3F23"/>
    <w:rsid w:val="00BD5C6D"/>
    <w:rsid w:val="00BD75DD"/>
    <w:rsid w:val="00BD7E6F"/>
    <w:rsid w:val="00BE29D6"/>
    <w:rsid w:val="00BE4C8E"/>
    <w:rsid w:val="00BE4EF1"/>
    <w:rsid w:val="00BE54B5"/>
    <w:rsid w:val="00BE68AA"/>
    <w:rsid w:val="00BF66BE"/>
    <w:rsid w:val="00BF7865"/>
    <w:rsid w:val="00C00996"/>
    <w:rsid w:val="00C01F06"/>
    <w:rsid w:val="00C02797"/>
    <w:rsid w:val="00C02E81"/>
    <w:rsid w:val="00C03B6C"/>
    <w:rsid w:val="00C04E29"/>
    <w:rsid w:val="00C07114"/>
    <w:rsid w:val="00C11ACB"/>
    <w:rsid w:val="00C124EE"/>
    <w:rsid w:val="00C1673D"/>
    <w:rsid w:val="00C168DB"/>
    <w:rsid w:val="00C1763B"/>
    <w:rsid w:val="00C20B3B"/>
    <w:rsid w:val="00C21AD8"/>
    <w:rsid w:val="00C24E44"/>
    <w:rsid w:val="00C2541E"/>
    <w:rsid w:val="00C26933"/>
    <w:rsid w:val="00C26A38"/>
    <w:rsid w:val="00C27051"/>
    <w:rsid w:val="00C272BC"/>
    <w:rsid w:val="00C27DCB"/>
    <w:rsid w:val="00C30184"/>
    <w:rsid w:val="00C30852"/>
    <w:rsid w:val="00C30C5B"/>
    <w:rsid w:val="00C31ED4"/>
    <w:rsid w:val="00C336F6"/>
    <w:rsid w:val="00C34FE5"/>
    <w:rsid w:val="00C367BA"/>
    <w:rsid w:val="00C371F2"/>
    <w:rsid w:val="00C40490"/>
    <w:rsid w:val="00C4340F"/>
    <w:rsid w:val="00C435B8"/>
    <w:rsid w:val="00C51016"/>
    <w:rsid w:val="00C5106E"/>
    <w:rsid w:val="00C527A2"/>
    <w:rsid w:val="00C60C1E"/>
    <w:rsid w:val="00C63033"/>
    <w:rsid w:val="00C630B6"/>
    <w:rsid w:val="00C70677"/>
    <w:rsid w:val="00C713D8"/>
    <w:rsid w:val="00C73033"/>
    <w:rsid w:val="00C7398D"/>
    <w:rsid w:val="00C75B64"/>
    <w:rsid w:val="00C75C75"/>
    <w:rsid w:val="00C81640"/>
    <w:rsid w:val="00C81679"/>
    <w:rsid w:val="00C834EF"/>
    <w:rsid w:val="00C90A06"/>
    <w:rsid w:val="00C95B72"/>
    <w:rsid w:val="00CA2915"/>
    <w:rsid w:val="00CA39FC"/>
    <w:rsid w:val="00CA5DB5"/>
    <w:rsid w:val="00CA613D"/>
    <w:rsid w:val="00CB29A6"/>
    <w:rsid w:val="00CB35A4"/>
    <w:rsid w:val="00CB67A9"/>
    <w:rsid w:val="00CB7AB1"/>
    <w:rsid w:val="00CC6419"/>
    <w:rsid w:val="00CC6E82"/>
    <w:rsid w:val="00CD5B98"/>
    <w:rsid w:val="00CD5C8A"/>
    <w:rsid w:val="00CD7512"/>
    <w:rsid w:val="00CD7F2F"/>
    <w:rsid w:val="00CE12D5"/>
    <w:rsid w:val="00CE2F44"/>
    <w:rsid w:val="00CE3BAE"/>
    <w:rsid w:val="00CE4E22"/>
    <w:rsid w:val="00CF1F29"/>
    <w:rsid w:val="00CF2BBB"/>
    <w:rsid w:val="00CF45C0"/>
    <w:rsid w:val="00D013CD"/>
    <w:rsid w:val="00D0170A"/>
    <w:rsid w:val="00D01A2F"/>
    <w:rsid w:val="00D02638"/>
    <w:rsid w:val="00D03370"/>
    <w:rsid w:val="00D06B2B"/>
    <w:rsid w:val="00D1191A"/>
    <w:rsid w:val="00D121C2"/>
    <w:rsid w:val="00D15891"/>
    <w:rsid w:val="00D16703"/>
    <w:rsid w:val="00D1686F"/>
    <w:rsid w:val="00D24DAF"/>
    <w:rsid w:val="00D2586C"/>
    <w:rsid w:val="00D279E6"/>
    <w:rsid w:val="00D31A46"/>
    <w:rsid w:val="00D32FD8"/>
    <w:rsid w:val="00D33457"/>
    <w:rsid w:val="00D33470"/>
    <w:rsid w:val="00D33667"/>
    <w:rsid w:val="00D35639"/>
    <w:rsid w:val="00D36871"/>
    <w:rsid w:val="00D40321"/>
    <w:rsid w:val="00D410F3"/>
    <w:rsid w:val="00D41E1B"/>
    <w:rsid w:val="00D42B42"/>
    <w:rsid w:val="00D440EC"/>
    <w:rsid w:val="00D45F0C"/>
    <w:rsid w:val="00D47B21"/>
    <w:rsid w:val="00D50EEE"/>
    <w:rsid w:val="00D51493"/>
    <w:rsid w:val="00D54952"/>
    <w:rsid w:val="00D6124E"/>
    <w:rsid w:val="00D63AA5"/>
    <w:rsid w:val="00D64375"/>
    <w:rsid w:val="00D64E7B"/>
    <w:rsid w:val="00D7002E"/>
    <w:rsid w:val="00D70D37"/>
    <w:rsid w:val="00D70ECE"/>
    <w:rsid w:val="00D71996"/>
    <w:rsid w:val="00D723EF"/>
    <w:rsid w:val="00D72539"/>
    <w:rsid w:val="00D734C9"/>
    <w:rsid w:val="00D73FD6"/>
    <w:rsid w:val="00D75FEB"/>
    <w:rsid w:val="00D761E1"/>
    <w:rsid w:val="00D7700F"/>
    <w:rsid w:val="00D77F65"/>
    <w:rsid w:val="00D80484"/>
    <w:rsid w:val="00D8078A"/>
    <w:rsid w:val="00D80F74"/>
    <w:rsid w:val="00D8119B"/>
    <w:rsid w:val="00D823E0"/>
    <w:rsid w:val="00D82FFD"/>
    <w:rsid w:val="00D83AAA"/>
    <w:rsid w:val="00D8415E"/>
    <w:rsid w:val="00D85814"/>
    <w:rsid w:val="00D85D75"/>
    <w:rsid w:val="00D868F6"/>
    <w:rsid w:val="00D87A03"/>
    <w:rsid w:val="00D94510"/>
    <w:rsid w:val="00D957E2"/>
    <w:rsid w:val="00D97D97"/>
    <w:rsid w:val="00DA05D3"/>
    <w:rsid w:val="00DA6708"/>
    <w:rsid w:val="00DA6A04"/>
    <w:rsid w:val="00DA7A7D"/>
    <w:rsid w:val="00DB2EE4"/>
    <w:rsid w:val="00DB3F22"/>
    <w:rsid w:val="00DB5414"/>
    <w:rsid w:val="00DB5D8C"/>
    <w:rsid w:val="00DB5E92"/>
    <w:rsid w:val="00DC4D9A"/>
    <w:rsid w:val="00DC5375"/>
    <w:rsid w:val="00DC5564"/>
    <w:rsid w:val="00DC5869"/>
    <w:rsid w:val="00DC5F87"/>
    <w:rsid w:val="00DD26C8"/>
    <w:rsid w:val="00DD4709"/>
    <w:rsid w:val="00DD4FE6"/>
    <w:rsid w:val="00DD5953"/>
    <w:rsid w:val="00DD5EDC"/>
    <w:rsid w:val="00DE0F1C"/>
    <w:rsid w:val="00DE1F9F"/>
    <w:rsid w:val="00DE3307"/>
    <w:rsid w:val="00DE337D"/>
    <w:rsid w:val="00DE5975"/>
    <w:rsid w:val="00DE5B41"/>
    <w:rsid w:val="00DE78B2"/>
    <w:rsid w:val="00DF0C54"/>
    <w:rsid w:val="00DF3EA0"/>
    <w:rsid w:val="00DF4580"/>
    <w:rsid w:val="00DF4874"/>
    <w:rsid w:val="00DF6219"/>
    <w:rsid w:val="00E00202"/>
    <w:rsid w:val="00E00615"/>
    <w:rsid w:val="00E031FE"/>
    <w:rsid w:val="00E0323E"/>
    <w:rsid w:val="00E03B74"/>
    <w:rsid w:val="00E07115"/>
    <w:rsid w:val="00E142E6"/>
    <w:rsid w:val="00E156DE"/>
    <w:rsid w:val="00E175B3"/>
    <w:rsid w:val="00E17C0C"/>
    <w:rsid w:val="00E17C9E"/>
    <w:rsid w:val="00E20139"/>
    <w:rsid w:val="00E20449"/>
    <w:rsid w:val="00E20F4D"/>
    <w:rsid w:val="00E24CC5"/>
    <w:rsid w:val="00E24D31"/>
    <w:rsid w:val="00E271FF"/>
    <w:rsid w:val="00E3033F"/>
    <w:rsid w:val="00E31D82"/>
    <w:rsid w:val="00E31DDF"/>
    <w:rsid w:val="00E33918"/>
    <w:rsid w:val="00E356F3"/>
    <w:rsid w:val="00E40FB0"/>
    <w:rsid w:val="00E4218C"/>
    <w:rsid w:val="00E42675"/>
    <w:rsid w:val="00E42E49"/>
    <w:rsid w:val="00E42FD4"/>
    <w:rsid w:val="00E4312C"/>
    <w:rsid w:val="00E43A60"/>
    <w:rsid w:val="00E442F9"/>
    <w:rsid w:val="00E4587C"/>
    <w:rsid w:val="00E46086"/>
    <w:rsid w:val="00E46329"/>
    <w:rsid w:val="00E47A74"/>
    <w:rsid w:val="00E538AE"/>
    <w:rsid w:val="00E5535D"/>
    <w:rsid w:val="00E56D83"/>
    <w:rsid w:val="00E57C6E"/>
    <w:rsid w:val="00E61DE7"/>
    <w:rsid w:val="00E6318F"/>
    <w:rsid w:val="00E64EBA"/>
    <w:rsid w:val="00E75C52"/>
    <w:rsid w:val="00E7637D"/>
    <w:rsid w:val="00E76751"/>
    <w:rsid w:val="00E76964"/>
    <w:rsid w:val="00E77020"/>
    <w:rsid w:val="00E8021B"/>
    <w:rsid w:val="00E84893"/>
    <w:rsid w:val="00E850EF"/>
    <w:rsid w:val="00E85390"/>
    <w:rsid w:val="00E855DE"/>
    <w:rsid w:val="00E85B25"/>
    <w:rsid w:val="00E87CD9"/>
    <w:rsid w:val="00E910E4"/>
    <w:rsid w:val="00E91EFB"/>
    <w:rsid w:val="00E92653"/>
    <w:rsid w:val="00E92E5A"/>
    <w:rsid w:val="00E9616F"/>
    <w:rsid w:val="00EA0FA0"/>
    <w:rsid w:val="00EA1BE7"/>
    <w:rsid w:val="00EA3AAC"/>
    <w:rsid w:val="00EA4143"/>
    <w:rsid w:val="00EA629C"/>
    <w:rsid w:val="00EA6D9A"/>
    <w:rsid w:val="00EB114D"/>
    <w:rsid w:val="00EB200F"/>
    <w:rsid w:val="00EB5D83"/>
    <w:rsid w:val="00EB64D3"/>
    <w:rsid w:val="00EB65E1"/>
    <w:rsid w:val="00EC0596"/>
    <w:rsid w:val="00EC14C8"/>
    <w:rsid w:val="00EC1A17"/>
    <w:rsid w:val="00EC57F5"/>
    <w:rsid w:val="00EC5EE5"/>
    <w:rsid w:val="00ED0065"/>
    <w:rsid w:val="00ED018A"/>
    <w:rsid w:val="00ED0469"/>
    <w:rsid w:val="00ED0577"/>
    <w:rsid w:val="00ED0C5A"/>
    <w:rsid w:val="00ED1666"/>
    <w:rsid w:val="00ED1B99"/>
    <w:rsid w:val="00ED20E5"/>
    <w:rsid w:val="00ED31ED"/>
    <w:rsid w:val="00ED39E7"/>
    <w:rsid w:val="00ED5E17"/>
    <w:rsid w:val="00EE02AD"/>
    <w:rsid w:val="00EE1C48"/>
    <w:rsid w:val="00EE2B93"/>
    <w:rsid w:val="00EE5640"/>
    <w:rsid w:val="00EF0A09"/>
    <w:rsid w:val="00EF1DEA"/>
    <w:rsid w:val="00EF4A70"/>
    <w:rsid w:val="00EF791D"/>
    <w:rsid w:val="00F000A4"/>
    <w:rsid w:val="00F0335F"/>
    <w:rsid w:val="00F0641E"/>
    <w:rsid w:val="00F1051E"/>
    <w:rsid w:val="00F11B6E"/>
    <w:rsid w:val="00F160CC"/>
    <w:rsid w:val="00F23B0B"/>
    <w:rsid w:val="00F24310"/>
    <w:rsid w:val="00F24B14"/>
    <w:rsid w:val="00F26EFB"/>
    <w:rsid w:val="00F31150"/>
    <w:rsid w:val="00F313CD"/>
    <w:rsid w:val="00F4253F"/>
    <w:rsid w:val="00F43665"/>
    <w:rsid w:val="00F47680"/>
    <w:rsid w:val="00F5070C"/>
    <w:rsid w:val="00F53ABC"/>
    <w:rsid w:val="00F53C5D"/>
    <w:rsid w:val="00F553EC"/>
    <w:rsid w:val="00F571A8"/>
    <w:rsid w:val="00F613C2"/>
    <w:rsid w:val="00F631DA"/>
    <w:rsid w:val="00F644F9"/>
    <w:rsid w:val="00F64C14"/>
    <w:rsid w:val="00F662CF"/>
    <w:rsid w:val="00F67DCE"/>
    <w:rsid w:val="00F71D36"/>
    <w:rsid w:val="00F73AC5"/>
    <w:rsid w:val="00F74694"/>
    <w:rsid w:val="00F82FF4"/>
    <w:rsid w:val="00F86B53"/>
    <w:rsid w:val="00F916AA"/>
    <w:rsid w:val="00F9569C"/>
    <w:rsid w:val="00F960DC"/>
    <w:rsid w:val="00FA15B8"/>
    <w:rsid w:val="00FA1E91"/>
    <w:rsid w:val="00FA2E66"/>
    <w:rsid w:val="00FA3036"/>
    <w:rsid w:val="00FA35A7"/>
    <w:rsid w:val="00FA72AC"/>
    <w:rsid w:val="00FB0A1D"/>
    <w:rsid w:val="00FB1BDF"/>
    <w:rsid w:val="00FB2A57"/>
    <w:rsid w:val="00FB2D8E"/>
    <w:rsid w:val="00FB5E97"/>
    <w:rsid w:val="00FB73F3"/>
    <w:rsid w:val="00FC0320"/>
    <w:rsid w:val="00FC071A"/>
    <w:rsid w:val="00FC264B"/>
    <w:rsid w:val="00FC4F8A"/>
    <w:rsid w:val="00FC5A12"/>
    <w:rsid w:val="00FC5CE5"/>
    <w:rsid w:val="00FD1532"/>
    <w:rsid w:val="00FD4276"/>
    <w:rsid w:val="00FD6F50"/>
    <w:rsid w:val="00FE06D0"/>
    <w:rsid w:val="00FE53F0"/>
    <w:rsid w:val="00FE691D"/>
    <w:rsid w:val="00FE7275"/>
    <w:rsid w:val="00FF1400"/>
    <w:rsid w:val="00FF37C6"/>
    <w:rsid w:val="00FF3F8F"/>
    <w:rsid w:val="00FF6F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30721"/>
    <o:shapelayout v:ext="edit">
      <o:idmap v:ext="edit" data="1"/>
    </o:shapelayout>
  </w:shapeDefaults>
  <w:decimalSymbol w:val="."/>
  <w:listSeparator w:val=";"/>
  <w14:docId w14:val="1235B8AC"/>
  <w15:docId w15:val="{6C75313E-C040-4F07-B782-28F33B45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First subtitle"/>
    <w:basedOn w:val="Normal"/>
    <w:next w:val="Normal"/>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link w:val="Heading6Char"/>
    <w:qFormat/>
    <w:rsid w:val="00224B76"/>
    <w:pPr>
      <w:spacing w:before="240" w:after="60"/>
      <w:outlineLvl w:val="5"/>
    </w:pPr>
    <w:rPr>
      <w:b/>
      <w:bCs/>
      <w:sz w:val="22"/>
      <w:szCs w:val="22"/>
      <w:lang w:val="en-GB" w:eastAsia="en-US"/>
    </w:rPr>
  </w:style>
  <w:style w:type="paragraph" w:styleId="Heading7">
    <w:name w:val="heading 7"/>
    <w:basedOn w:val="Normal"/>
    <w:next w:val="Normal"/>
    <w:qFormat/>
    <w:rsid w:val="00224B76"/>
    <w:pPr>
      <w:spacing w:before="240" w:after="60"/>
      <w:outlineLvl w:val="6"/>
    </w:pPr>
    <w:rPr>
      <w:lang w:val="en-GB" w:eastAsia="en-US"/>
    </w:rPr>
  </w:style>
  <w:style w:type="paragraph" w:styleId="Heading8">
    <w:name w:val="heading 8"/>
    <w:basedOn w:val="Normal"/>
    <w:next w:val="Normal"/>
    <w:qFormat/>
    <w:rsid w:val="00224B76"/>
    <w:pPr>
      <w:spacing w:before="240" w:after="60"/>
      <w:outlineLvl w:val="7"/>
    </w:pPr>
    <w:rPr>
      <w:i/>
      <w:iCs/>
      <w:lang w:val="en-GB" w:eastAsia="en-US"/>
    </w:rPr>
  </w:style>
  <w:style w:type="paragraph" w:styleId="Heading9">
    <w:name w:val="heading 9"/>
    <w:basedOn w:val="Normal"/>
    <w:next w:val="Normal"/>
    <w:qFormat/>
    <w:rsid w:val="00224B76"/>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0"/>
      </w:numPr>
    </w:pPr>
    <w:rPr>
      <w:rFonts w:ascii="Arial" w:hAnsi="Arial"/>
      <w:b/>
      <w:sz w:val="20"/>
    </w:rPr>
  </w:style>
  <w:style w:type="paragraph" w:customStyle="1" w:styleId="Apakpunkts">
    <w:name w:val="Apakšpunkts"/>
    <w:basedOn w:val="Normal"/>
    <w:link w:val="ApakpunktsChar"/>
    <w:rsid w:val="00DB5D8C"/>
    <w:pPr>
      <w:numPr>
        <w:ilvl w:val="1"/>
        <w:numId w:val="10"/>
      </w:numPr>
    </w:pPr>
    <w:rPr>
      <w:rFonts w:ascii="Arial" w:hAnsi="Arial"/>
      <w:b/>
      <w:sz w:val="20"/>
    </w:rPr>
  </w:style>
  <w:style w:type="paragraph" w:customStyle="1" w:styleId="Paragrfs">
    <w:name w:val="Paragrāfs"/>
    <w:basedOn w:val="Normal"/>
    <w:next w:val="Rindkopa"/>
    <w:rsid w:val="00797A78"/>
    <w:pPr>
      <w:numPr>
        <w:ilvl w:val="2"/>
        <w:numId w:val="10"/>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rsid w:val="00A06833"/>
    <w:pPr>
      <w:tabs>
        <w:tab w:val="center" w:pos="4153"/>
        <w:tab w:val="right" w:pos="8306"/>
      </w:tabs>
    </w:pPr>
  </w:style>
  <w:style w:type="paragraph" w:styleId="Footer">
    <w:name w:val="footer"/>
    <w:basedOn w:val="Normal"/>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uiPriority w:val="39"/>
    <w:rsid w:val="006A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224B76"/>
    <w:rPr>
      <w:sz w:val="24"/>
      <w:szCs w:val="24"/>
      <w:lang w:val="lv-LV" w:eastAsia="lv-LV" w:bidi="ar-SA"/>
    </w:rPr>
  </w:style>
  <w:style w:type="paragraph" w:styleId="TOC1">
    <w:name w:val="toc 1"/>
    <w:basedOn w:val="Normal"/>
    <w:next w:val="Normal"/>
    <w:autoRedefine/>
    <w:uiPriority w:val="39"/>
    <w:rsid w:val="00AD641D"/>
    <w:pPr>
      <w:tabs>
        <w:tab w:val="left" w:pos="480"/>
        <w:tab w:val="right" w:leader="dot" w:pos="8302"/>
      </w:tabs>
    </w:pPr>
    <w:rPr>
      <w:rFonts w:ascii="Arial" w:hAnsi="Arial"/>
      <w:sz w:val="20"/>
    </w:rPr>
  </w:style>
  <w:style w:type="paragraph" w:styleId="TOC2">
    <w:name w:val="toc 2"/>
    <w:basedOn w:val="Normal"/>
    <w:next w:val="Normal"/>
    <w:autoRedefine/>
    <w:uiPriority w:val="39"/>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3"/>
      </w:numPr>
      <w:outlineLvl w:val="1"/>
    </w:pPr>
  </w:style>
  <w:style w:type="paragraph" w:styleId="BodyTextIndent2">
    <w:name w:val="Body Text Indent 2"/>
    <w:basedOn w:val="Normal"/>
    <w:rsid w:val="00224B76"/>
    <w:pPr>
      <w:spacing w:after="120" w:line="480" w:lineRule="auto"/>
      <w:ind w:left="283"/>
    </w:pPr>
  </w:style>
  <w:style w:type="paragraph" w:styleId="BodyText2">
    <w:name w:val="Body Text 2"/>
    <w:basedOn w:val="Normal"/>
    <w:rsid w:val="00224B76"/>
    <w:rPr>
      <w:sz w:val="28"/>
      <w:lang w:eastAsia="en-US"/>
    </w:rPr>
  </w:style>
  <w:style w:type="paragraph" w:customStyle="1" w:styleId="TableText">
    <w:name w:val="Table Text"/>
    <w:basedOn w:val="Normal"/>
    <w:rsid w:val="00224B76"/>
    <w:pPr>
      <w:jc w:val="both"/>
    </w:pPr>
    <w:rPr>
      <w:szCs w:val="20"/>
      <w:lang w:eastAsia="en-US"/>
    </w:rPr>
  </w:style>
  <w:style w:type="paragraph" w:styleId="Title">
    <w:name w:val="Title"/>
    <w:basedOn w:val="Normal"/>
    <w:qFormat/>
    <w:rsid w:val="00224B76"/>
    <w:pPr>
      <w:autoSpaceDE w:val="0"/>
      <w:autoSpaceDN w:val="0"/>
      <w:adjustRightInd w:val="0"/>
      <w:jc w:val="center"/>
    </w:pPr>
    <w:rPr>
      <w:b/>
      <w:bCs/>
      <w:szCs w:val="20"/>
      <w:lang w:val="en-US" w:eastAsia="en-US"/>
    </w:rPr>
  </w:style>
  <w:style w:type="paragraph" w:styleId="BodyText3">
    <w:name w:val="Body Text 3"/>
    <w:basedOn w:val="Normal"/>
    <w:rsid w:val="00224B76"/>
    <w:pPr>
      <w:spacing w:before="120" w:after="120"/>
      <w:jc w:val="both"/>
    </w:pPr>
    <w:rPr>
      <w:i/>
      <w:iCs/>
      <w:lang w:eastAsia="en-US"/>
    </w:rPr>
  </w:style>
  <w:style w:type="paragraph" w:customStyle="1" w:styleId="PielikumiRakstz">
    <w:name w:val="Pielikumi Rakstz."/>
    <w:basedOn w:val="BodyText"/>
    <w:link w:val="PielikumiRakstzRakstz"/>
    <w:rsid w:val="00224B76"/>
    <w:pPr>
      <w:spacing w:after="0"/>
      <w:jc w:val="both"/>
    </w:pPr>
    <w:rPr>
      <w:rFonts w:ascii="Arial" w:hAnsi="Arial" w:cs="Arial"/>
      <w:b/>
      <w:bCs/>
    </w:rPr>
  </w:style>
  <w:style w:type="character" w:customStyle="1" w:styleId="PielikumiRakstzRakstz">
    <w:name w:val="Pielikumi Rakstz. Rakstz."/>
    <w:link w:val="PielikumiRakstz"/>
    <w:rsid w:val="00224B76"/>
    <w:rPr>
      <w:rFonts w:ascii="Arial" w:hAnsi="Arial" w:cs="Arial"/>
      <w:b/>
      <w:bCs/>
      <w:sz w:val="24"/>
      <w:szCs w:val="24"/>
      <w:lang w:val="lv-LV" w:eastAsia="lv-LV" w:bidi="ar-SA"/>
    </w:rPr>
  </w:style>
  <w:style w:type="character" w:styleId="FollowedHyperlink">
    <w:name w:val="FollowedHyperlink"/>
    <w:rsid w:val="00224B76"/>
    <w:rPr>
      <w:color w:val="800080"/>
      <w:u w:val="single"/>
    </w:rPr>
  </w:style>
  <w:style w:type="paragraph" w:customStyle="1" w:styleId="Annexetitle">
    <w:name w:val="Annexe_title"/>
    <w:basedOn w:val="Heading1"/>
    <w:next w:val="Normal"/>
    <w:autoRedefine/>
    <w:rsid w:val="00224B76"/>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224B76"/>
    <w:rPr>
      <w:sz w:val="24"/>
      <w:szCs w:val="24"/>
      <w:lang w:val="lv-LV" w:eastAsia="en-US" w:bidi="ar-SA"/>
    </w:rPr>
  </w:style>
  <w:style w:type="paragraph" w:customStyle="1" w:styleId="Text1">
    <w:name w:val="Text 1"/>
    <w:basedOn w:val="Normal"/>
    <w:rsid w:val="00224B76"/>
    <w:pPr>
      <w:spacing w:after="240"/>
      <w:ind w:left="482"/>
      <w:jc w:val="both"/>
    </w:pPr>
    <w:rPr>
      <w:rFonts w:ascii="Arial" w:hAnsi="Arial"/>
      <w:noProof/>
      <w:sz w:val="20"/>
      <w:szCs w:val="20"/>
      <w:lang w:eastAsia="sv-SE"/>
    </w:rPr>
  </w:style>
  <w:style w:type="paragraph" w:customStyle="1" w:styleId="oddl-nadpis">
    <w:name w:val="oddíl-nadpis"/>
    <w:basedOn w:val="Normal"/>
    <w:rsid w:val="00224B76"/>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224B76"/>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224B76"/>
    <w:pPr>
      <w:ind w:left="708"/>
    </w:pPr>
    <w:rPr>
      <w:rFonts w:ascii="Arial" w:hAnsi="Arial"/>
      <w:sz w:val="20"/>
      <w:szCs w:val="20"/>
      <w:lang w:val="en-GB" w:eastAsia="en-US"/>
    </w:rPr>
  </w:style>
  <w:style w:type="paragraph" w:customStyle="1" w:styleId="Bullet">
    <w:name w:val="Bullet"/>
    <w:basedOn w:val="Normal"/>
    <w:rsid w:val="00224B76"/>
    <w:pPr>
      <w:numPr>
        <w:numId w:val="18"/>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224B76"/>
    <w:rPr>
      <w:color w:val="000000"/>
      <w:sz w:val="22"/>
      <w:lang w:val="en-GB" w:eastAsia="en-US"/>
    </w:rPr>
  </w:style>
  <w:style w:type="character" w:customStyle="1" w:styleId="NoIndentChar">
    <w:name w:val="No Indent Char"/>
    <w:link w:val="NoIndent"/>
    <w:rsid w:val="00224B76"/>
    <w:rPr>
      <w:color w:val="000000"/>
      <w:sz w:val="22"/>
      <w:szCs w:val="24"/>
      <w:lang w:val="en-GB" w:eastAsia="en-US" w:bidi="ar-SA"/>
    </w:rPr>
  </w:style>
  <w:style w:type="paragraph" w:customStyle="1" w:styleId="LG-ligums-1">
    <w:name w:val="LG-ligums-1"/>
    <w:basedOn w:val="Heading1"/>
    <w:rsid w:val="00224B76"/>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224B76"/>
    <w:pPr>
      <w:widowControl w:val="0"/>
      <w:spacing w:line="360" w:lineRule="exact"/>
      <w:jc w:val="center"/>
    </w:pPr>
    <w:rPr>
      <w:rFonts w:ascii="Arial" w:hAnsi="Arial"/>
      <w:b/>
      <w:sz w:val="32"/>
      <w:szCs w:val="20"/>
      <w:lang w:val="cs-CZ" w:eastAsia="en-US"/>
    </w:rPr>
  </w:style>
  <w:style w:type="paragraph" w:customStyle="1" w:styleId="text">
    <w:name w:val="text"/>
    <w:rsid w:val="00224B76"/>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224B76"/>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224B76"/>
    <w:pPr>
      <w:keepLines/>
      <w:numPr>
        <w:numId w:val="20"/>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224B76"/>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224B76"/>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224B76"/>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224B76"/>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224B76"/>
    <w:pPr>
      <w:spacing w:before="60" w:after="60"/>
      <w:ind w:left="709"/>
      <w:jc w:val="both"/>
    </w:pPr>
    <w:rPr>
      <w:rFonts w:ascii="Arial" w:hAnsi="Arial"/>
      <w:sz w:val="20"/>
      <w:szCs w:val="20"/>
      <w:lang w:val="en-GB" w:eastAsia="en-US"/>
    </w:rPr>
  </w:style>
  <w:style w:type="paragraph" w:customStyle="1" w:styleId="Basic">
    <w:name w:val="Basic"/>
    <w:basedOn w:val="Normal"/>
    <w:rsid w:val="00224B76"/>
    <w:pPr>
      <w:spacing w:before="60" w:after="60" w:line="280" w:lineRule="atLeast"/>
    </w:pPr>
    <w:rPr>
      <w:sz w:val="20"/>
      <w:lang w:val="en-GB" w:eastAsia="en-US"/>
    </w:rPr>
  </w:style>
  <w:style w:type="paragraph" w:customStyle="1" w:styleId="StyleBodyText2Bold">
    <w:name w:val="Style Body Text 2 + Bold"/>
    <w:basedOn w:val="BodyText2"/>
    <w:autoRedefine/>
    <w:rsid w:val="00224B76"/>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224B76"/>
    <w:pPr>
      <w:numPr>
        <w:ilvl w:val="1"/>
        <w:numId w:val="19"/>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224B76"/>
    <w:pPr>
      <w:spacing w:line="300" w:lineRule="atLeast"/>
    </w:pPr>
    <w:rPr>
      <w:rFonts w:ascii="Garamond" w:hAnsi="Garamond"/>
      <w:sz w:val="22"/>
      <w:szCs w:val="20"/>
      <w:lang w:val="en-GB" w:eastAsia="en-US"/>
    </w:rPr>
  </w:style>
  <w:style w:type="paragraph" w:styleId="BlockText">
    <w:name w:val="Block Text"/>
    <w:basedOn w:val="Normal"/>
    <w:rsid w:val="00224B76"/>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224B76"/>
    <w:pPr>
      <w:numPr>
        <w:ilvl w:val="0"/>
        <w:numId w:val="0"/>
      </w:numPr>
      <w:tabs>
        <w:tab w:val="left" w:pos="993"/>
        <w:tab w:val="left" w:pos="2694"/>
        <w:tab w:val="left" w:pos="3261"/>
      </w:tabs>
    </w:pPr>
    <w:rPr>
      <w:szCs w:val="20"/>
    </w:rPr>
  </w:style>
  <w:style w:type="paragraph" w:customStyle="1" w:styleId="Volume">
    <w:name w:val="Volume"/>
    <w:basedOn w:val="text"/>
    <w:next w:val="Section"/>
    <w:rsid w:val="00224B76"/>
    <w:pPr>
      <w:pageBreakBefore/>
      <w:spacing w:before="360" w:line="360" w:lineRule="exact"/>
      <w:jc w:val="center"/>
    </w:pPr>
    <w:rPr>
      <w:b/>
      <w:sz w:val="36"/>
    </w:rPr>
  </w:style>
  <w:style w:type="paragraph" w:customStyle="1" w:styleId="Bulletnewnumbers">
    <w:name w:val="Bullet new numbers"/>
    <w:basedOn w:val="Bulletnewletters"/>
    <w:rsid w:val="00224B76"/>
    <w:pPr>
      <w:tabs>
        <w:tab w:val="right" w:pos="8789"/>
      </w:tabs>
      <w:jc w:val="both"/>
    </w:pPr>
    <w:rPr>
      <w:rFonts w:cs="Arial"/>
    </w:rPr>
  </w:style>
  <w:style w:type="paragraph" w:customStyle="1" w:styleId="Bodytxt">
    <w:name w:val="Bodytxt"/>
    <w:basedOn w:val="Normal"/>
    <w:rsid w:val="00224B76"/>
    <w:pPr>
      <w:keepNext/>
      <w:jc w:val="both"/>
    </w:pPr>
    <w:rPr>
      <w:sz w:val="22"/>
      <w:lang w:val="en-GB" w:eastAsia="de-DE"/>
    </w:rPr>
  </w:style>
  <w:style w:type="paragraph" w:styleId="PlainText">
    <w:name w:val="Plain Text"/>
    <w:basedOn w:val="Normal"/>
    <w:rsid w:val="00224B76"/>
    <w:pPr>
      <w:numPr>
        <w:ilvl w:val="1"/>
        <w:numId w:val="21"/>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224B76"/>
    <w:pPr>
      <w:tabs>
        <w:tab w:val="left" w:pos="425"/>
      </w:tabs>
      <w:spacing w:line="270" w:lineRule="atLeast"/>
      <w:ind w:left="425" w:hanging="425"/>
    </w:pPr>
    <w:rPr>
      <w:sz w:val="23"/>
      <w:szCs w:val="20"/>
      <w:lang w:val="en-GB" w:eastAsia="da-DK"/>
    </w:rPr>
  </w:style>
  <w:style w:type="paragraph" w:styleId="ListBullet">
    <w:name w:val="List Bullet"/>
    <w:basedOn w:val="Normal"/>
    <w:rsid w:val="00224B76"/>
    <w:pPr>
      <w:ind w:left="283" w:hanging="283"/>
    </w:pPr>
    <w:rPr>
      <w:lang w:eastAsia="en-US"/>
    </w:rPr>
  </w:style>
  <w:style w:type="character" w:customStyle="1" w:styleId="CharChar">
    <w:name w:val="Char Char"/>
    <w:rsid w:val="00224B76"/>
    <w:rPr>
      <w:rFonts w:ascii="Arial" w:hAnsi="Arial" w:cs="Arial"/>
      <w:sz w:val="22"/>
      <w:szCs w:val="24"/>
      <w:lang w:val="lv-LV" w:eastAsia="en-US" w:bidi="ar-SA"/>
    </w:rPr>
  </w:style>
  <w:style w:type="paragraph" w:customStyle="1" w:styleId="BodyTextNoSpace">
    <w:name w:val="Body Text NoSpace"/>
    <w:basedOn w:val="BodyText"/>
    <w:link w:val="BodyTextNoSpaceChar"/>
    <w:rsid w:val="00224B76"/>
    <w:pPr>
      <w:spacing w:after="0" w:line="270" w:lineRule="atLeast"/>
    </w:pPr>
    <w:rPr>
      <w:sz w:val="23"/>
      <w:szCs w:val="20"/>
      <w:lang w:val="en-GB" w:eastAsia="da-DK"/>
    </w:rPr>
  </w:style>
  <w:style w:type="character" w:customStyle="1" w:styleId="BodyTextNoSpaceChar">
    <w:name w:val="Body Text NoSpace Char"/>
    <w:link w:val="BodyTextNoSpace"/>
    <w:rsid w:val="00224B76"/>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224B76"/>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224B76"/>
    <w:rPr>
      <w:i/>
      <w:sz w:val="21"/>
      <w:szCs w:val="24"/>
      <w:lang w:val="en-GB" w:eastAsia="da-DK" w:bidi="ar-SA"/>
    </w:rPr>
  </w:style>
  <w:style w:type="paragraph" w:customStyle="1" w:styleId="Table">
    <w:name w:val="Table"/>
    <w:basedOn w:val="Normal"/>
    <w:rsid w:val="00224B76"/>
    <w:pPr>
      <w:spacing w:before="60" w:after="60" w:line="220" w:lineRule="atLeast"/>
    </w:pPr>
    <w:rPr>
      <w:rFonts w:ascii="DaneHelveticaNeue" w:hAnsi="DaneHelveticaNeue"/>
      <w:sz w:val="18"/>
      <w:szCs w:val="20"/>
      <w:lang w:val="en-GB" w:eastAsia="da-DK"/>
    </w:rPr>
  </w:style>
  <w:style w:type="paragraph" w:styleId="List2">
    <w:name w:val="List 2"/>
    <w:basedOn w:val="Normal"/>
    <w:rsid w:val="00224B76"/>
    <w:pPr>
      <w:ind w:left="566" w:hanging="283"/>
    </w:pPr>
    <w:rPr>
      <w:lang w:val="en-US" w:eastAsia="en-US"/>
    </w:rPr>
  </w:style>
  <w:style w:type="paragraph" w:styleId="List3">
    <w:name w:val="List 3"/>
    <w:basedOn w:val="Normal"/>
    <w:rsid w:val="00224B76"/>
    <w:pPr>
      <w:ind w:left="849" w:hanging="283"/>
    </w:pPr>
    <w:rPr>
      <w:lang w:val="en-US" w:eastAsia="en-US"/>
    </w:rPr>
  </w:style>
  <w:style w:type="paragraph" w:styleId="List4">
    <w:name w:val="List 4"/>
    <w:basedOn w:val="Normal"/>
    <w:rsid w:val="00224B76"/>
    <w:pPr>
      <w:ind w:left="1132" w:hanging="283"/>
    </w:pPr>
    <w:rPr>
      <w:lang w:val="en-US" w:eastAsia="en-US"/>
    </w:rPr>
  </w:style>
  <w:style w:type="paragraph" w:styleId="ListContinue2">
    <w:name w:val="List Continue 2"/>
    <w:basedOn w:val="Normal"/>
    <w:rsid w:val="00224B76"/>
    <w:pPr>
      <w:spacing w:after="120"/>
      <w:ind w:left="566"/>
    </w:pPr>
    <w:rPr>
      <w:lang w:val="en-US" w:eastAsia="en-US"/>
    </w:rPr>
  </w:style>
  <w:style w:type="paragraph" w:styleId="ListContinue3">
    <w:name w:val="List Continue 3"/>
    <w:basedOn w:val="Normal"/>
    <w:rsid w:val="00224B76"/>
    <w:pPr>
      <w:spacing w:after="120"/>
      <w:ind w:left="849"/>
    </w:pPr>
    <w:rPr>
      <w:lang w:val="en-US" w:eastAsia="en-US"/>
    </w:rPr>
  </w:style>
  <w:style w:type="paragraph" w:customStyle="1" w:styleId="HeaderEven">
    <w:name w:val="HeaderEven"/>
    <w:basedOn w:val="Normal"/>
    <w:rsid w:val="00224B76"/>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224B76"/>
    <w:pPr>
      <w:spacing w:after="270" w:line="270" w:lineRule="atLeast"/>
      <w:ind w:hanging="2268"/>
    </w:pPr>
    <w:rPr>
      <w:sz w:val="23"/>
      <w:szCs w:val="20"/>
      <w:lang w:val="en-GB" w:eastAsia="da-DK"/>
    </w:rPr>
  </w:style>
  <w:style w:type="paragraph" w:customStyle="1" w:styleId="MarginFrame">
    <w:name w:val="Margin Frame"/>
    <w:basedOn w:val="Normal"/>
    <w:rsid w:val="00224B76"/>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224B76"/>
    <w:pPr>
      <w:spacing w:after="0"/>
    </w:pPr>
  </w:style>
  <w:style w:type="paragraph" w:styleId="ListBullet2">
    <w:name w:val="List Bullet 2"/>
    <w:basedOn w:val="ListBullet"/>
    <w:rsid w:val="00224B76"/>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224B76"/>
    <w:pPr>
      <w:spacing w:after="0"/>
    </w:pPr>
  </w:style>
  <w:style w:type="paragraph" w:styleId="ListContinue">
    <w:name w:val="List Continue"/>
    <w:basedOn w:val="ListNumber"/>
    <w:rsid w:val="00224B76"/>
    <w:pPr>
      <w:ind w:firstLine="0"/>
    </w:pPr>
  </w:style>
  <w:style w:type="paragraph" w:styleId="ListNumber">
    <w:name w:val="List Number"/>
    <w:basedOn w:val="BodyText"/>
    <w:rsid w:val="00224B76"/>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224B76"/>
    <w:pPr>
      <w:numPr>
        <w:ilvl w:val="1"/>
      </w:numPr>
      <w:tabs>
        <w:tab w:val="num" w:pos="2345"/>
      </w:tabs>
      <w:ind w:left="850" w:hanging="425"/>
    </w:pPr>
  </w:style>
  <w:style w:type="paragraph" w:customStyle="1" w:styleId="ListContinueNoSpace">
    <w:name w:val="List Continue NoSpace"/>
    <w:basedOn w:val="ListContinue"/>
    <w:rsid w:val="00224B76"/>
    <w:pPr>
      <w:spacing w:after="0"/>
    </w:pPr>
  </w:style>
  <w:style w:type="paragraph" w:customStyle="1" w:styleId="ListContinue2NoSpace">
    <w:name w:val="List Continue 2 NoSpace"/>
    <w:basedOn w:val="ListContinue2"/>
    <w:rsid w:val="00224B76"/>
    <w:pPr>
      <w:spacing w:after="0" w:line="270" w:lineRule="atLeast"/>
      <w:ind w:left="851"/>
    </w:pPr>
    <w:rPr>
      <w:sz w:val="23"/>
      <w:szCs w:val="20"/>
      <w:lang w:val="en-GB" w:eastAsia="da-DK"/>
    </w:rPr>
  </w:style>
  <w:style w:type="paragraph" w:customStyle="1" w:styleId="ListNumberNoSpace">
    <w:name w:val="List Number NoSpace"/>
    <w:basedOn w:val="ListNumber"/>
    <w:rsid w:val="00224B76"/>
    <w:pPr>
      <w:numPr>
        <w:numId w:val="23"/>
      </w:numPr>
      <w:tabs>
        <w:tab w:val="clear" w:pos="851"/>
        <w:tab w:val="num" w:pos="425"/>
      </w:tabs>
      <w:spacing w:after="0"/>
      <w:ind w:left="425" w:hanging="425"/>
    </w:pPr>
  </w:style>
  <w:style w:type="paragraph" w:customStyle="1" w:styleId="ListNumber2NoSpace">
    <w:name w:val="List Number 2 NoSpace"/>
    <w:basedOn w:val="ListNumber2"/>
    <w:rsid w:val="00224B76"/>
    <w:pPr>
      <w:spacing w:after="0"/>
    </w:pPr>
  </w:style>
  <w:style w:type="paragraph" w:customStyle="1" w:styleId="ListHanging">
    <w:name w:val="List Hanging"/>
    <w:basedOn w:val="BodyText"/>
    <w:rsid w:val="00224B76"/>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224B76"/>
    <w:pPr>
      <w:spacing w:after="0"/>
    </w:pPr>
  </w:style>
  <w:style w:type="paragraph" w:styleId="Signature">
    <w:name w:val="Signature"/>
    <w:basedOn w:val="BodyText"/>
    <w:rsid w:val="00224B76"/>
    <w:pPr>
      <w:numPr>
        <w:ilvl w:val="1"/>
        <w:numId w:val="24"/>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224B76"/>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224B76"/>
    <w:pPr>
      <w:spacing w:line="400" w:lineRule="exact"/>
    </w:pPr>
    <w:rPr>
      <w:rFonts w:ascii="TrueHelveticaBlack" w:hAnsi="TrueHelveticaBlack"/>
      <w:sz w:val="36"/>
    </w:rPr>
  </w:style>
  <w:style w:type="paragraph" w:styleId="ListBullet3">
    <w:name w:val="List Bullet 3"/>
    <w:basedOn w:val="ListBullet2"/>
    <w:rsid w:val="00224B76"/>
    <w:pPr>
      <w:tabs>
        <w:tab w:val="clear" w:pos="851"/>
        <w:tab w:val="left" w:pos="1276"/>
      </w:tabs>
      <w:ind w:left="1276"/>
    </w:pPr>
  </w:style>
  <w:style w:type="paragraph" w:styleId="ListNumber3">
    <w:name w:val="List Number 3"/>
    <w:basedOn w:val="ListNumber2"/>
    <w:rsid w:val="00224B76"/>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224B76"/>
    <w:pPr>
      <w:spacing w:after="0"/>
    </w:pPr>
  </w:style>
  <w:style w:type="paragraph" w:customStyle="1" w:styleId="ListContinue3NoSpace">
    <w:name w:val="List Continue 3 NoSpace"/>
    <w:basedOn w:val="ListContinue3"/>
    <w:rsid w:val="00224B76"/>
    <w:pPr>
      <w:numPr>
        <w:ilvl w:val="2"/>
        <w:numId w:val="21"/>
      </w:numPr>
      <w:spacing w:after="0" w:line="270" w:lineRule="atLeast"/>
      <w:ind w:left="1276"/>
    </w:pPr>
    <w:rPr>
      <w:sz w:val="23"/>
      <w:szCs w:val="20"/>
      <w:lang w:val="en-GB" w:eastAsia="da-DK"/>
    </w:rPr>
  </w:style>
  <w:style w:type="paragraph" w:customStyle="1" w:styleId="ListNumber3NoSpace">
    <w:name w:val="List Number 3 NoSpace"/>
    <w:basedOn w:val="ListNumber3"/>
    <w:rsid w:val="00224B76"/>
    <w:pPr>
      <w:spacing w:after="0"/>
    </w:pPr>
  </w:style>
  <w:style w:type="paragraph" w:customStyle="1" w:styleId="ListContinue0">
    <w:name w:val="List Continue 0"/>
    <w:basedOn w:val="ListContinue"/>
    <w:rsid w:val="00224B76"/>
    <w:pPr>
      <w:ind w:left="0"/>
    </w:pPr>
  </w:style>
  <w:style w:type="paragraph" w:customStyle="1" w:styleId="ListContinue0NoSpace">
    <w:name w:val="List Continue 0 NoSpace"/>
    <w:basedOn w:val="ListContinue0"/>
    <w:rsid w:val="00224B76"/>
    <w:pPr>
      <w:spacing w:after="0"/>
    </w:pPr>
  </w:style>
  <w:style w:type="paragraph" w:customStyle="1" w:styleId="CaptionMargin">
    <w:name w:val="Caption Margin"/>
    <w:basedOn w:val="Caption"/>
    <w:next w:val="BodyText"/>
    <w:rsid w:val="00224B76"/>
    <w:pPr>
      <w:ind w:left="-992"/>
    </w:pPr>
    <w:rPr>
      <w:szCs w:val="20"/>
    </w:rPr>
  </w:style>
  <w:style w:type="paragraph" w:customStyle="1" w:styleId="FrontPageFrame">
    <w:name w:val="FrontPageFrame"/>
    <w:basedOn w:val="Normal"/>
    <w:rsid w:val="00224B76"/>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224B76"/>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224B76"/>
    <w:pPr>
      <w:framePr w:hSpace="284" w:wrap="around" w:vAnchor="text" w:hAnchor="margin" w:xAlign="right" w:y="1"/>
      <w:numPr>
        <w:ilvl w:val="2"/>
        <w:numId w:val="24"/>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224B76"/>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224B76"/>
    <w:pPr>
      <w:spacing w:before="160" w:after="0"/>
    </w:pPr>
    <w:rPr>
      <w:sz w:val="20"/>
    </w:rPr>
  </w:style>
  <w:style w:type="paragraph" w:customStyle="1" w:styleId="ContentsPage">
    <w:name w:val="ContentsPage"/>
    <w:basedOn w:val="Normal"/>
    <w:next w:val="BodyText"/>
    <w:rsid w:val="00224B76"/>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224B76"/>
    <w:pPr>
      <w:pageBreakBefore w:val="0"/>
      <w:spacing w:before="120" w:after="320"/>
    </w:pPr>
  </w:style>
  <w:style w:type="paragraph" w:customStyle="1" w:styleId="Appendix">
    <w:name w:val="Appendix"/>
    <w:basedOn w:val="Normal"/>
    <w:next w:val="BodyText"/>
    <w:rsid w:val="00224B76"/>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224B76"/>
    <w:pPr>
      <w:framePr w:wrap="around"/>
    </w:pPr>
    <w:rPr>
      <w:rFonts w:ascii="DaneHelveticaNeue" w:hAnsi="DaneHelveticaNeue"/>
      <w:sz w:val="16"/>
    </w:rPr>
  </w:style>
  <w:style w:type="paragraph" w:styleId="Date">
    <w:name w:val="Date"/>
    <w:basedOn w:val="Normal"/>
    <w:next w:val="Normal"/>
    <w:rsid w:val="00224B76"/>
    <w:pPr>
      <w:spacing w:line="360" w:lineRule="auto"/>
    </w:pPr>
    <w:rPr>
      <w:lang w:val="en-GB" w:eastAsia="en-US"/>
    </w:rPr>
  </w:style>
  <w:style w:type="paragraph" w:customStyle="1" w:styleId="NormalA">
    <w:name w:val="Normal A"/>
    <w:basedOn w:val="Normal"/>
    <w:rsid w:val="00224B76"/>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224B76"/>
    <w:pPr>
      <w:tabs>
        <w:tab w:val="num" w:pos="645"/>
      </w:tabs>
      <w:spacing w:line="270" w:lineRule="atLeast"/>
      <w:ind w:left="645" w:hanging="360"/>
    </w:pPr>
    <w:rPr>
      <w:sz w:val="23"/>
      <w:szCs w:val="20"/>
      <w:lang w:val="en-GB" w:eastAsia="da-DK"/>
    </w:rPr>
  </w:style>
  <w:style w:type="paragraph" w:styleId="ListContinue4">
    <w:name w:val="List Continue 4"/>
    <w:basedOn w:val="Normal"/>
    <w:rsid w:val="00224B76"/>
    <w:pPr>
      <w:spacing w:after="120"/>
      <w:ind w:left="1132"/>
    </w:pPr>
    <w:rPr>
      <w:lang w:val="en-GB" w:eastAsia="en-US"/>
    </w:rPr>
  </w:style>
  <w:style w:type="paragraph" w:customStyle="1" w:styleId="NBSclause">
    <w:name w:val="NBS clause"/>
    <w:basedOn w:val="Normal"/>
    <w:rsid w:val="00224B76"/>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224B76"/>
    <w:rPr>
      <w:noProof w:val="0"/>
      <w:sz w:val="23"/>
      <w:lang w:val="en-GB" w:eastAsia="da-DK" w:bidi="ar-SA"/>
    </w:rPr>
  </w:style>
  <w:style w:type="paragraph" w:customStyle="1" w:styleId="FooterEven">
    <w:name w:val="FooterEven"/>
    <w:basedOn w:val="Footer"/>
    <w:rsid w:val="00224B76"/>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224B76"/>
    <w:pPr>
      <w:framePr w:wrap="around"/>
      <w:numPr>
        <w:numId w:val="22"/>
      </w:numPr>
      <w:ind w:left="0" w:firstLine="0"/>
    </w:pPr>
    <w:rPr>
      <w:noProof/>
      <w:color w:val="FFFFFF"/>
      <w:szCs w:val="12"/>
    </w:rPr>
  </w:style>
  <w:style w:type="paragraph" w:customStyle="1" w:styleId="Niveau3">
    <w:name w:val="Niveau 3"/>
    <w:basedOn w:val="Heading3"/>
    <w:next w:val="BodyText"/>
    <w:rsid w:val="00224B76"/>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224B76"/>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224B76"/>
    <w:rPr>
      <w:sz w:val="23"/>
      <w:lang w:val="en-GB" w:eastAsia="da-DK" w:bidi="ar-SA"/>
    </w:rPr>
  </w:style>
  <w:style w:type="character" w:customStyle="1" w:styleId="BodyTextChar1">
    <w:name w:val="Body Text Char1"/>
    <w:rsid w:val="00224B76"/>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224B76"/>
    <w:rPr>
      <w:sz w:val="23"/>
      <w:lang w:val="en-GB" w:eastAsia="da-DK" w:bidi="ar-SA"/>
    </w:rPr>
  </w:style>
  <w:style w:type="paragraph" w:styleId="NormalWeb">
    <w:name w:val="Normal (Web)"/>
    <w:basedOn w:val="Normal"/>
    <w:rsid w:val="00224B76"/>
    <w:pPr>
      <w:spacing w:before="100" w:beforeAutospacing="1" w:after="100" w:afterAutospacing="1"/>
    </w:pPr>
  </w:style>
  <w:style w:type="paragraph" w:customStyle="1" w:styleId="Style2">
    <w:name w:val="Style2"/>
    <w:basedOn w:val="Normal"/>
    <w:rsid w:val="00224B76"/>
    <w:pPr>
      <w:widowControl w:val="0"/>
      <w:numPr>
        <w:numId w:val="25"/>
      </w:numPr>
      <w:tabs>
        <w:tab w:val="clear" w:pos="1209"/>
      </w:tabs>
      <w:ind w:left="0" w:firstLine="0"/>
    </w:pPr>
    <w:rPr>
      <w:lang w:eastAsia="en-US"/>
    </w:rPr>
  </w:style>
  <w:style w:type="paragraph" w:customStyle="1" w:styleId="Daa">
    <w:name w:val="Daļa"/>
    <w:basedOn w:val="PielikumiRakstz"/>
    <w:rsid w:val="00224B76"/>
    <w:pPr>
      <w:jc w:val="center"/>
    </w:pPr>
    <w:rPr>
      <w:sz w:val="22"/>
      <w:szCs w:val="22"/>
    </w:rPr>
  </w:style>
  <w:style w:type="paragraph" w:customStyle="1" w:styleId="nDaa">
    <w:name w:val="nDaļa"/>
    <w:basedOn w:val="Nodaa"/>
    <w:rsid w:val="00224B76"/>
    <w:pPr>
      <w:jc w:val="center"/>
    </w:pPr>
  </w:style>
  <w:style w:type="paragraph" w:customStyle="1" w:styleId="Pielikumi">
    <w:name w:val="Pielikumi"/>
    <w:basedOn w:val="PielikumiRakstz"/>
    <w:rsid w:val="00224B76"/>
  </w:style>
  <w:style w:type="paragraph" w:customStyle="1" w:styleId="Pielikums">
    <w:name w:val="Pielikums"/>
    <w:basedOn w:val="Pielikumi"/>
    <w:rsid w:val="00224B76"/>
    <w:pPr>
      <w:jc w:val="right"/>
    </w:pPr>
  </w:style>
  <w:style w:type="character" w:customStyle="1" w:styleId="NoIndentRakstz">
    <w:name w:val="No Indent Rakstz."/>
    <w:rsid w:val="00224B76"/>
    <w:rPr>
      <w:color w:val="000000"/>
      <w:sz w:val="22"/>
      <w:szCs w:val="24"/>
      <w:lang w:val="en-GB" w:eastAsia="en-US" w:bidi="ar-SA"/>
    </w:rPr>
  </w:style>
  <w:style w:type="paragraph" w:styleId="TOC8">
    <w:name w:val="toc 8"/>
    <w:basedOn w:val="Normal"/>
    <w:next w:val="Normal"/>
    <w:autoRedefine/>
    <w:semiHidden/>
    <w:rsid w:val="00233B6B"/>
    <w:pPr>
      <w:ind w:left="1680"/>
    </w:pPr>
  </w:style>
  <w:style w:type="character" w:customStyle="1" w:styleId="ApakpunktsChar">
    <w:name w:val="Apakšpunkts Char"/>
    <w:link w:val="Apakpunkts"/>
    <w:rsid w:val="00867B68"/>
    <w:rPr>
      <w:rFonts w:ascii="Arial" w:hAnsi="Arial"/>
      <w:b/>
      <w:szCs w:val="24"/>
    </w:rPr>
  </w:style>
  <w:style w:type="character" w:customStyle="1" w:styleId="apple-style-span">
    <w:name w:val="apple-style-span"/>
    <w:basedOn w:val="DefaultParagraphFont"/>
    <w:rsid w:val="006C6203"/>
  </w:style>
  <w:style w:type="paragraph" w:styleId="ListParagraph">
    <w:name w:val="List Paragraph"/>
    <w:aliases w:val="Syle 1,Normal bullet 2,Bullet list,Strip,H&amp;P List Paragraph"/>
    <w:basedOn w:val="Normal"/>
    <w:link w:val="ListParagraphChar"/>
    <w:uiPriority w:val="34"/>
    <w:qFormat/>
    <w:rsid w:val="006C6203"/>
    <w:pPr>
      <w:ind w:left="720"/>
    </w:pPr>
  </w:style>
  <w:style w:type="character" w:customStyle="1" w:styleId="apple-converted-space">
    <w:name w:val="apple-converted-space"/>
    <w:basedOn w:val="DefaultParagraphFont"/>
    <w:rsid w:val="00BB1CBD"/>
  </w:style>
  <w:style w:type="character" w:customStyle="1" w:styleId="FootnoteTextChar">
    <w:name w:val="Footnote Text Char"/>
    <w:link w:val="FootnoteText"/>
    <w:semiHidden/>
    <w:rsid w:val="00F916AA"/>
    <w:rPr>
      <w:lang w:eastAsia="en-US"/>
    </w:rPr>
  </w:style>
  <w:style w:type="character" w:styleId="Strong">
    <w:name w:val="Strong"/>
    <w:uiPriority w:val="22"/>
    <w:qFormat/>
    <w:rsid w:val="004A4542"/>
    <w:rPr>
      <w:b/>
      <w:bCs/>
    </w:rPr>
  </w:style>
  <w:style w:type="paragraph" w:styleId="TOCHeading">
    <w:name w:val="TOC Heading"/>
    <w:basedOn w:val="Heading1"/>
    <w:next w:val="Normal"/>
    <w:uiPriority w:val="39"/>
    <w:unhideWhenUsed/>
    <w:qFormat/>
    <w:rsid w:val="001C698F"/>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3">
    <w:name w:val="toc 3"/>
    <w:basedOn w:val="Normal"/>
    <w:next w:val="Normal"/>
    <w:autoRedefine/>
    <w:uiPriority w:val="39"/>
    <w:unhideWhenUsed/>
    <w:rsid w:val="001C698F"/>
    <w:pPr>
      <w:spacing w:after="100" w:line="259" w:lineRule="auto"/>
      <w:ind w:left="440"/>
    </w:pPr>
    <w:rPr>
      <w:rFonts w:asciiTheme="minorHAnsi" w:eastAsiaTheme="minorEastAsia" w:hAnsiTheme="minorHAnsi"/>
      <w:sz w:val="22"/>
      <w:szCs w:val="22"/>
      <w:lang w:val="en-US" w:eastAsia="en-US"/>
    </w:rPr>
  </w:style>
  <w:style w:type="paragraph" w:customStyle="1" w:styleId="Style3">
    <w:name w:val="Style3"/>
    <w:basedOn w:val="Normal"/>
    <w:uiPriority w:val="99"/>
    <w:rsid w:val="007F7CB1"/>
    <w:pPr>
      <w:widowControl w:val="0"/>
      <w:autoSpaceDE w:val="0"/>
      <w:autoSpaceDN w:val="0"/>
      <w:adjustRightInd w:val="0"/>
      <w:spacing w:line="259" w:lineRule="exact"/>
      <w:jc w:val="both"/>
    </w:pPr>
    <w:rPr>
      <w:lang w:val="en-US" w:eastAsia="en-US"/>
    </w:rPr>
  </w:style>
  <w:style w:type="character" w:customStyle="1" w:styleId="FontStyle15">
    <w:name w:val="Font Style15"/>
    <w:uiPriority w:val="99"/>
    <w:rsid w:val="007F7CB1"/>
    <w:rPr>
      <w:rFonts w:ascii="Times New Roman" w:hAnsi="Times New Roman" w:cs="Times New Roman"/>
      <w:sz w:val="20"/>
      <w:szCs w:val="20"/>
    </w:rPr>
  </w:style>
  <w:style w:type="paragraph" w:customStyle="1" w:styleId="tv213">
    <w:name w:val="tv213"/>
    <w:basedOn w:val="Normal"/>
    <w:rsid w:val="00C713D8"/>
    <w:pPr>
      <w:spacing w:before="100" w:beforeAutospacing="1" w:after="100" w:afterAutospacing="1"/>
    </w:pPr>
  </w:style>
  <w:style w:type="character" w:customStyle="1" w:styleId="ListParagraphChar">
    <w:name w:val="List Paragraph Char"/>
    <w:aliases w:val="Syle 1 Char,Normal bullet 2 Char,Bullet list Char,Strip Char,H&amp;P List Paragraph Char"/>
    <w:link w:val="ListParagraph"/>
    <w:uiPriority w:val="34"/>
    <w:rsid w:val="00E538AE"/>
    <w:rPr>
      <w:sz w:val="24"/>
      <w:szCs w:val="24"/>
    </w:rPr>
  </w:style>
  <w:style w:type="character" w:customStyle="1" w:styleId="Heading6Char">
    <w:name w:val="Heading 6 Char"/>
    <w:basedOn w:val="DefaultParagraphFont"/>
    <w:link w:val="Heading6"/>
    <w:rsid w:val="00380706"/>
    <w:rPr>
      <w:b/>
      <w:bCs/>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3325">
      <w:bodyDiv w:val="1"/>
      <w:marLeft w:val="0"/>
      <w:marRight w:val="0"/>
      <w:marTop w:val="0"/>
      <w:marBottom w:val="0"/>
      <w:divBdr>
        <w:top w:val="none" w:sz="0" w:space="0" w:color="auto"/>
        <w:left w:val="none" w:sz="0" w:space="0" w:color="auto"/>
        <w:bottom w:val="none" w:sz="0" w:space="0" w:color="auto"/>
        <w:right w:val="none" w:sz="0" w:space="0" w:color="auto"/>
      </w:divBdr>
    </w:div>
    <w:div w:id="169948980">
      <w:bodyDiv w:val="1"/>
      <w:marLeft w:val="0"/>
      <w:marRight w:val="0"/>
      <w:marTop w:val="0"/>
      <w:marBottom w:val="0"/>
      <w:divBdr>
        <w:top w:val="none" w:sz="0" w:space="0" w:color="auto"/>
        <w:left w:val="none" w:sz="0" w:space="0" w:color="auto"/>
        <w:bottom w:val="none" w:sz="0" w:space="0" w:color="auto"/>
        <w:right w:val="none" w:sz="0" w:space="0" w:color="auto"/>
      </w:divBdr>
    </w:div>
    <w:div w:id="225534815">
      <w:bodyDiv w:val="1"/>
      <w:marLeft w:val="0"/>
      <w:marRight w:val="0"/>
      <w:marTop w:val="0"/>
      <w:marBottom w:val="0"/>
      <w:divBdr>
        <w:top w:val="none" w:sz="0" w:space="0" w:color="auto"/>
        <w:left w:val="none" w:sz="0" w:space="0" w:color="auto"/>
        <w:bottom w:val="none" w:sz="0" w:space="0" w:color="auto"/>
        <w:right w:val="none" w:sz="0" w:space="0" w:color="auto"/>
      </w:divBdr>
    </w:div>
    <w:div w:id="450630061">
      <w:bodyDiv w:val="1"/>
      <w:marLeft w:val="0"/>
      <w:marRight w:val="0"/>
      <w:marTop w:val="0"/>
      <w:marBottom w:val="0"/>
      <w:divBdr>
        <w:top w:val="none" w:sz="0" w:space="0" w:color="auto"/>
        <w:left w:val="none" w:sz="0" w:space="0" w:color="auto"/>
        <w:bottom w:val="none" w:sz="0" w:space="0" w:color="auto"/>
        <w:right w:val="none" w:sz="0" w:space="0" w:color="auto"/>
      </w:divBdr>
    </w:div>
    <w:div w:id="484008220">
      <w:bodyDiv w:val="1"/>
      <w:marLeft w:val="0"/>
      <w:marRight w:val="0"/>
      <w:marTop w:val="0"/>
      <w:marBottom w:val="0"/>
      <w:divBdr>
        <w:top w:val="none" w:sz="0" w:space="0" w:color="auto"/>
        <w:left w:val="none" w:sz="0" w:space="0" w:color="auto"/>
        <w:bottom w:val="none" w:sz="0" w:space="0" w:color="auto"/>
        <w:right w:val="none" w:sz="0" w:space="0" w:color="auto"/>
      </w:divBdr>
    </w:div>
    <w:div w:id="493490504">
      <w:bodyDiv w:val="1"/>
      <w:marLeft w:val="0"/>
      <w:marRight w:val="0"/>
      <w:marTop w:val="0"/>
      <w:marBottom w:val="0"/>
      <w:divBdr>
        <w:top w:val="none" w:sz="0" w:space="0" w:color="auto"/>
        <w:left w:val="none" w:sz="0" w:space="0" w:color="auto"/>
        <w:bottom w:val="none" w:sz="0" w:space="0" w:color="auto"/>
        <w:right w:val="none" w:sz="0" w:space="0" w:color="auto"/>
      </w:divBdr>
    </w:div>
    <w:div w:id="667052959">
      <w:bodyDiv w:val="1"/>
      <w:marLeft w:val="0"/>
      <w:marRight w:val="0"/>
      <w:marTop w:val="0"/>
      <w:marBottom w:val="0"/>
      <w:divBdr>
        <w:top w:val="none" w:sz="0" w:space="0" w:color="auto"/>
        <w:left w:val="none" w:sz="0" w:space="0" w:color="auto"/>
        <w:bottom w:val="none" w:sz="0" w:space="0" w:color="auto"/>
        <w:right w:val="none" w:sz="0" w:space="0" w:color="auto"/>
      </w:divBdr>
    </w:div>
    <w:div w:id="1077628590">
      <w:bodyDiv w:val="1"/>
      <w:marLeft w:val="0"/>
      <w:marRight w:val="0"/>
      <w:marTop w:val="0"/>
      <w:marBottom w:val="0"/>
      <w:divBdr>
        <w:top w:val="none" w:sz="0" w:space="0" w:color="auto"/>
        <w:left w:val="none" w:sz="0" w:space="0" w:color="auto"/>
        <w:bottom w:val="none" w:sz="0" w:space="0" w:color="auto"/>
        <w:right w:val="none" w:sz="0" w:space="0" w:color="auto"/>
      </w:divBdr>
    </w:div>
    <w:div w:id="1399480662">
      <w:bodyDiv w:val="1"/>
      <w:marLeft w:val="0"/>
      <w:marRight w:val="0"/>
      <w:marTop w:val="0"/>
      <w:marBottom w:val="0"/>
      <w:divBdr>
        <w:top w:val="none" w:sz="0" w:space="0" w:color="auto"/>
        <w:left w:val="none" w:sz="0" w:space="0" w:color="auto"/>
        <w:bottom w:val="none" w:sz="0" w:space="0" w:color="auto"/>
        <w:right w:val="none" w:sz="0" w:space="0" w:color="auto"/>
      </w:divBdr>
    </w:div>
    <w:div w:id="1649624961">
      <w:bodyDiv w:val="1"/>
      <w:marLeft w:val="0"/>
      <w:marRight w:val="0"/>
      <w:marTop w:val="0"/>
      <w:marBottom w:val="0"/>
      <w:divBdr>
        <w:top w:val="none" w:sz="0" w:space="0" w:color="auto"/>
        <w:left w:val="none" w:sz="0" w:space="0" w:color="auto"/>
        <w:bottom w:val="none" w:sz="0" w:space="0" w:color="auto"/>
        <w:right w:val="none" w:sz="0" w:space="0" w:color="auto"/>
      </w:divBdr>
    </w:div>
    <w:div w:id="1656302717">
      <w:bodyDiv w:val="1"/>
      <w:marLeft w:val="0"/>
      <w:marRight w:val="0"/>
      <w:marTop w:val="0"/>
      <w:marBottom w:val="0"/>
      <w:divBdr>
        <w:top w:val="none" w:sz="0" w:space="0" w:color="auto"/>
        <w:left w:val="none" w:sz="0" w:space="0" w:color="auto"/>
        <w:bottom w:val="none" w:sz="0" w:space="0" w:color="auto"/>
        <w:right w:val="none" w:sz="0" w:space="0" w:color="auto"/>
      </w:divBdr>
    </w:div>
    <w:div w:id="200535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manovskis@daugavpils.udens.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epirkumu.komisija@daugavpils.udens.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iub.gov.lv/files/upload/iepirkumu_garantiju_vadlinijas_11_2013_final.pdf" TargetMode="External"/><Relationship Id="rId2" Type="http://schemas.openxmlformats.org/officeDocument/2006/relationships/hyperlink" Target="http://www.fktk.lv/lv/tirgus_dalibnieki/apdrosinasana/pakalpojumu_sniedzeji_no_eez/pakalpojumu_sniegsanas_briviba" TargetMode="External"/><Relationship Id="rId1" Type="http://schemas.openxmlformats.org/officeDocument/2006/relationships/hyperlink" Target="http://www.fktk.lv/lv/tirgus_dalibnieki/kreditiestades/pakalpojumu_sniedzeji_no_eez/pakalpojumu_sniegsanas_briviba" TargetMode="External"/><Relationship Id="rId4" Type="http://schemas.openxmlformats.org/officeDocument/2006/relationships/hyperlink" Target="http://www.iub.gov.lv/files/upload/iepirkumu_garantiju_vadlinijas_11_2013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24DCA6EBC353F459BF0D60C63F66D10" ma:contentTypeVersion="11" ma:contentTypeDescription="Izveidot jaunu dokumentu." ma:contentTypeScope="" ma:versionID="f4d5deee2f14febd6055111486d88617">
  <xsd:schema xmlns:xsd="http://www.w3.org/2001/XMLSchema" xmlns:xs="http://www.w3.org/2001/XMLSchema" xmlns:p="http://schemas.microsoft.com/office/2006/metadata/properties" xmlns:ns2="049cb193-8b0f-45a4-8aca-8f1df3939222" targetNamespace="http://schemas.microsoft.com/office/2006/metadata/properties" ma:root="true" ma:fieldsID="f185e69a99eed419a8a8a95207ad528c"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0"/>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ied_x0101_v_x0101_juma_x0020_der_x012b_guma_x0020_termi_x0146__x0161_ xmlns="049cb193-8b0f-45a4-8aca-8f1df3939222" xsi:nil="true"/>
    <Pied_x0101_v_x0101_jumu_x0020_atv_x0113_r_x0161_anas_x0020_datums xmlns="049cb193-8b0f-45a4-8aca-8f1df3939222" xsi:nil="true"/>
    <Vai_x0020_ir_x0020_paredz_x0113_ts_x0020_pied_x0101_v_x0101_juma_x0020_nodro_x0161_in_x0101_kums xmlns="049cb193-8b0f-45a4-8aca-8f1df3939222">ir</Vai_x0020_ir_x0020_paredz_x0113_ts_x0020_pied_x0101_v_x0101_juma_x0020_nodro_x0161_in_x0101_kums>
    <Nolikuma_x0020_apstiprin_x0101__x0161_anas_x0020_s_x0113_des_x0020_datums xmlns="049cb193-8b0f-45a4-8aca-8f1df3939222" xsi:nil="true"/>
    <Nolikuma_x0020_apstiprin_x0101__x0161_anas_x0020_protokola_x0020_numurs xmlns="049cb193-8b0f-45a4-8aca-8f1df3939222" xsi:nil="true"/>
    <Konaktpersona_x0020_iepirkumu_x0020_jaut_x0101_jumos xmlns="049cb193-8b0f-45a4-8aca-8f1df3939222">Iepirkumu speciāliste Elvīra Grabovska, tālrunis 65407512, fakss 65425547, e-pasts: kontakti@daugavpils.udens.lv</Konaktpersona_x0020_iepirkumu_x0020_jaut_x0101_jumos>
    <Vai_x0020_ir_x0020_paredz_x0113_ta_x0020_l_x012b_guma_x0020_izpildes_x0020_garantija xmlns="049cb193-8b0f-45a4-8aca-8f1df3939222">ir</Vai_x0020_ir_x0020_paredz_x0113_ta_x0020_l_x012b_guma_x0020_izpildes_x0020_garantija>
    <Iepirkuma_x0020_nosaukums xmlns="049cb193-8b0f-45a4-8aca-8f1df3939222" xsi:nil="true"/>
    <Iepirkuma_x0020_numurs xmlns="049cb193-8b0f-45a4-8aca-8f1df39392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8419D8F9-EF66-4EAF-A4E6-EC28B27A6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D4543-9616-4C94-A700-60DFEED9B5B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049cb193-8b0f-45a4-8aca-8f1df3939222"/>
    <ds:schemaRef ds:uri="http://www.w3.org/XML/1998/namespace"/>
  </ds:schemaRefs>
</ds:datastoreItem>
</file>

<file path=customXml/itemProps3.xml><?xml version="1.0" encoding="utf-8"?>
<ds:datastoreItem xmlns:ds="http://schemas.openxmlformats.org/officeDocument/2006/customXml" ds:itemID="{977B1BC9-64BE-4754-97DB-203ED5434E61}">
  <ds:schemaRefs>
    <ds:schemaRef ds:uri="http://schemas.microsoft.com/sharepoint/v3/contenttype/forms"/>
  </ds:schemaRefs>
</ds:datastoreItem>
</file>

<file path=customXml/itemProps4.xml><?xml version="1.0" encoding="utf-8"?>
<ds:datastoreItem xmlns:ds="http://schemas.openxmlformats.org/officeDocument/2006/customXml" ds:itemID="{3DD94D75-40BF-44D9-85B7-84EDCCE2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13018</Words>
  <Characters>74203</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NS-4-U Nolikums. Pakalpojumi</vt:lpstr>
    </vt:vector>
  </TitlesOfParts>
  <Company>Vides ministrija</Company>
  <LinksUpToDate>false</LinksUpToDate>
  <CharactersWithSpaces>87047</CharactersWithSpaces>
  <SharedDoc>false</SharedDoc>
  <HLinks>
    <vt:vector size="276" baseType="variant">
      <vt:variant>
        <vt:i4>5111833</vt:i4>
      </vt:variant>
      <vt:variant>
        <vt:i4>207</vt:i4>
      </vt:variant>
      <vt:variant>
        <vt:i4>0</vt:i4>
      </vt:variant>
      <vt:variant>
        <vt:i4>5</vt:i4>
      </vt:variant>
      <vt:variant>
        <vt:lpwstr>http://www.iub.gov.lv/node/63</vt:lpwstr>
      </vt:variant>
      <vt:variant>
        <vt:lpwstr/>
      </vt:variant>
      <vt:variant>
        <vt:i4>851977</vt:i4>
      </vt:variant>
      <vt:variant>
        <vt:i4>204</vt:i4>
      </vt:variant>
      <vt:variant>
        <vt:i4>0</vt:i4>
      </vt:variant>
      <vt:variant>
        <vt:i4>5</vt:i4>
      </vt:variant>
      <vt:variant>
        <vt:lpwstr>http://www.lm.gov.lv/upload/petijumi/rokasgramataesf.pdf</vt:lpwstr>
      </vt:variant>
      <vt:variant>
        <vt:lpwstr/>
      </vt:variant>
      <vt:variant>
        <vt:i4>1572988</vt:i4>
      </vt:variant>
      <vt:variant>
        <vt:i4>201</vt:i4>
      </vt:variant>
      <vt:variant>
        <vt:i4>0</vt:i4>
      </vt:variant>
      <vt:variant>
        <vt:i4>5</vt:i4>
      </vt:variant>
      <vt:variant>
        <vt:lpwstr>http://sf.lm.gov.lv/f/files/vienlidzigas_iespejas/VADLINIJAS.pdf</vt:lpwstr>
      </vt:variant>
      <vt:variant>
        <vt:lpwstr/>
      </vt:variant>
      <vt:variant>
        <vt:i4>6226023</vt:i4>
      </vt:variant>
      <vt:variant>
        <vt:i4>198</vt:i4>
      </vt:variant>
      <vt:variant>
        <vt:i4>0</vt:i4>
      </vt:variant>
      <vt:variant>
        <vt:i4>5</vt:i4>
      </vt:variant>
      <vt:variant>
        <vt:lpwstr>http://www.iub.gov.lv/files/upload/Skaidrojums_ligumcenas_prieksizpete_08042013.pdf</vt:lpwstr>
      </vt:variant>
      <vt:variant>
        <vt:lpwstr/>
      </vt:variant>
      <vt:variant>
        <vt:i4>589898</vt:i4>
      </vt:variant>
      <vt:variant>
        <vt:i4>195</vt:i4>
      </vt:variant>
      <vt:variant>
        <vt:i4>0</vt:i4>
      </vt:variant>
      <vt:variant>
        <vt:i4>5</vt:i4>
      </vt:variant>
      <vt:variant>
        <vt:lpwstr>http://www.varam.gov.lv/files/text/finansu_instrumenti/koh_f/iepirk_vadlin/LS_41.zip</vt:lpwstr>
      </vt:variant>
      <vt:variant>
        <vt:lpwstr/>
      </vt:variant>
      <vt:variant>
        <vt:i4>589898</vt:i4>
      </vt:variant>
      <vt:variant>
        <vt:i4>192</vt:i4>
      </vt:variant>
      <vt:variant>
        <vt:i4>0</vt:i4>
      </vt:variant>
      <vt:variant>
        <vt:i4>5</vt:i4>
      </vt:variant>
      <vt:variant>
        <vt:lpwstr>http://www.varam.gov.lv/files/text/finansu_instrumenti/koh_f/iepirk_vadlin/LS_41.zip</vt:lpwstr>
      </vt:variant>
      <vt:variant>
        <vt:lpwstr/>
      </vt:variant>
      <vt:variant>
        <vt:i4>5111833</vt:i4>
      </vt:variant>
      <vt:variant>
        <vt:i4>189</vt:i4>
      </vt:variant>
      <vt:variant>
        <vt:i4>0</vt:i4>
      </vt:variant>
      <vt:variant>
        <vt:i4>5</vt:i4>
      </vt:variant>
      <vt:variant>
        <vt:lpwstr>http://www.iub.gov.lv/node/63</vt:lpwstr>
      </vt:variant>
      <vt:variant>
        <vt:lpwstr/>
      </vt:variant>
      <vt:variant>
        <vt:i4>851977</vt:i4>
      </vt:variant>
      <vt:variant>
        <vt:i4>186</vt:i4>
      </vt:variant>
      <vt:variant>
        <vt:i4>0</vt:i4>
      </vt:variant>
      <vt:variant>
        <vt:i4>5</vt:i4>
      </vt:variant>
      <vt:variant>
        <vt:lpwstr>http://www.lm.gov.lv/upload/petijumi/rokasgramataesf.pdf</vt:lpwstr>
      </vt:variant>
      <vt:variant>
        <vt:lpwstr/>
      </vt:variant>
      <vt:variant>
        <vt:i4>1572988</vt:i4>
      </vt:variant>
      <vt:variant>
        <vt:i4>183</vt:i4>
      </vt:variant>
      <vt:variant>
        <vt:i4>0</vt:i4>
      </vt:variant>
      <vt:variant>
        <vt:i4>5</vt:i4>
      </vt:variant>
      <vt:variant>
        <vt:lpwstr>http://sf.lm.gov.lv/f/files/vienlidzigas_iespejas/VADLINIJAS.pdf</vt:lpwstr>
      </vt:variant>
      <vt:variant>
        <vt:lpwstr/>
      </vt:variant>
      <vt:variant>
        <vt:i4>7798910</vt:i4>
      </vt:variant>
      <vt:variant>
        <vt:i4>180</vt:i4>
      </vt:variant>
      <vt:variant>
        <vt:i4>0</vt:i4>
      </vt:variant>
      <vt:variant>
        <vt:i4>5</vt:i4>
      </vt:variant>
      <vt:variant>
        <vt:lpwstr>http://www.lvs.lv/</vt:lpwstr>
      </vt:variant>
      <vt:variant>
        <vt:lpwstr/>
      </vt:variant>
      <vt:variant>
        <vt:i4>1572913</vt:i4>
      </vt:variant>
      <vt:variant>
        <vt:i4>173</vt:i4>
      </vt:variant>
      <vt:variant>
        <vt:i4>0</vt:i4>
      </vt:variant>
      <vt:variant>
        <vt:i4>5</vt:i4>
      </vt:variant>
      <vt:variant>
        <vt:lpwstr/>
      </vt:variant>
      <vt:variant>
        <vt:lpwstr>_Toc280105332</vt:lpwstr>
      </vt:variant>
      <vt:variant>
        <vt:i4>1572913</vt:i4>
      </vt:variant>
      <vt:variant>
        <vt:i4>167</vt:i4>
      </vt:variant>
      <vt:variant>
        <vt:i4>0</vt:i4>
      </vt:variant>
      <vt:variant>
        <vt:i4>5</vt:i4>
      </vt:variant>
      <vt:variant>
        <vt:lpwstr/>
      </vt:variant>
      <vt:variant>
        <vt:lpwstr>_Toc280105331</vt:lpwstr>
      </vt:variant>
      <vt:variant>
        <vt:i4>1572913</vt:i4>
      </vt:variant>
      <vt:variant>
        <vt:i4>161</vt:i4>
      </vt:variant>
      <vt:variant>
        <vt:i4>0</vt:i4>
      </vt:variant>
      <vt:variant>
        <vt:i4>5</vt:i4>
      </vt:variant>
      <vt:variant>
        <vt:lpwstr/>
      </vt:variant>
      <vt:variant>
        <vt:lpwstr>_Toc280105330</vt:lpwstr>
      </vt:variant>
      <vt:variant>
        <vt:i4>1638449</vt:i4>
      </vt:variant>
      <vt:variant>
        <vt:i4>155</vt:i4>
      </vt:variant>
      <vt:variant>
        <vt:i4>0</vt:i4>
      </vt:variant>
      <vt:variant>
        <vt:i4>5</vt:i4>
      </vt:variant>
      <vt:variant>
        <vt:lpwstr/>
      </vt:variant>
      <vt:variant>
        <vt:lpwstr>_Toc280105329</vt:lpwstr>
      </vt:variant>
      <vt:variant>
        <vt:i4>1638449</vt:i4>
      </vt:variant>
      <vt:variant>
        <vt:i4>149</vt:i4>
      </vt:variant>
      <vt:variant>
        <vt:i4>0</vt:i4>
      </vt:variant>
      <vt:variant>
        <vt:i4>5</vt:i4>
      </vt:variant>
      <vt:variant>
        <vt:lpwstr/>
      </vt:variant>
      <vt:variant>
        <vt:lpwstr>_Toc280105328</vt:lpwstr>
      </vt:variant>
      <vt:variant>
        <vt:i4>1638449</vt:i4>
      </vt:variant>
      <vt:variant>
        <vt:i4>146</vt:i4>
      </vt:variant>
      <vt:variant>
        <vt:i4>0</vt:i4>
      </vt:variant>
      <vt:variant>
        <vt:i4>5</vt:i4>
      </vt:variant>
      <vt:variant>
        <vt:lpwstr/>
      </vt:variant>
      <vt:variant>
        <vt:lpwstr>_Toc280105327</vt:lpwstr>
      </vt:variant>
      <vt:variant>
        <vt:i4>1638449</vt:i4>
      </vt:variant>
      <vt:variant>
        <vt:i4>140</vt:i4>
      </vt:variant>
      <vt:variant>
        <vt:i4>0</vt:i4>
      </vt:variant>
      <vt:variant>
        <vt:i4>5</vt:i4>
      </vt:variant>
      <vt:variant>
        <vt:lpwstr/>
      </vt:variant>
      <vt:variant>
        <vt:lpwstr>_Toc280105326</vt:lpwstr>
      </vt:variant>
      <vt:variant>
        <vt:i4>1638449</vt:i4>
      </vt:variant>
      <vt:variant>
        <vt:i4>134</vt:i4>
      </vt:variant>
      <vt:variant>
        <vt:i4>0</vt:i4>
      </vt:variant>
      <vt:variant>
        <vt:i4>5</vt:i4>
      </vt:variant>
      <vt:variant>
        <vt:lpwstr/>
      </vt:variant>
      <vt:variant>
        <vt:lpwstr>_Toc280105325</vt:lpwstr>
      </vt:variant>
      <vt:variant>
        <vt:i4>1638449</vt:i4>
      </vt:variant>
      <vt:variant>
        <vt:i4>128</vt:i4>
      </vt:variant>
      <vt:variant>
        <vt:i4>0</vt:i4>
      </vt:variant>
      <vt:variant>
        <vt:i4>5</vt:i4>
      </vt:variant>
      <vt:variant>
        <vt:lpwstr/>
      </vt:variant>
      <vt:variant>
        <vt:lpwstr>_Toc280105324</vt:lpwstr>
      </vt:variant>
      <vt:variant>
        <vt:i4>1638449</vt:i4>
      </vt:variant>
      <vt:variant>
        <vt:i4>122</vt:i4>
      </vt:variant>
      <vt:variant>
        <vt:i4>0</vt:i4>
      </vt:variant>
      <vt:variant>
        <vt:i4>5</vt:i4>
      </vt:variant>
      <vt:variant>
        <vt:lpwstr/>
      </vt:variant>
      <vt:variant>
        <vt:lpwstr>_Toc280105323</vt:lpwstr>
      </vt:variant>
      <vt:variant>
        <vt:i4>1638449</vt:i4>
      </vt:variant>
      <vt:variant>
        <vt:i4>116</vt:i4>
      </vt:variant>
      <vt:variant>
        <vt:i4>0</vt:i4>
      </vt:variant>
      <vt:variant>
        <vt:i4>5</vt:i4>
      </vt:variant>
      <vt:variant>
        <vt:lpwstr/>
      </vt:variant>
      <vt:variant>
        <vt:lpwstr>_Toc280105322</vt:lpwstr>
      </vt:variant>
      <vt:variant>
        <vt:i4>1638449</vt:i4>
      </vt:variant>
      <vt:variant>
        <vt:i4>110</vt:i4>
      </vt:variant>
      <vt:variant>
        <vt:i4>0</vt:i4>
      </vt:variant>
      <vt:variant>
        <vt:i4>5</vt:i4>
      </vt:variant>
      <vt:variant>
        <vt:lpwstr/>
      </vt:variant>
      <vt:variant>
        <vt:lpwstr>_Toc280105321</vt:lpwstr>
      </vt:variant>
      <vt:variant>
        <vt:i4>1638449</vt:i4>
      </vt:variant>
      <vt:variant>
        <vt:i4>104</vt:i4>
      </vt:variant>
      <vt:variant>
        <vt:i4>0</vt:i4>
      </vt:variant>
      <vt:variant>
        <vt:i4>5</vt:i4>
      </vt:variant>
      <vt:variant>
        <vt:lpwstr/>
      </vt:variant>
      <vt:variant>
        <vt:lpwstr>_Toc280105320</vt:lpwstr>
      </vt:variant>
      <vt:variant>
        <vt:i4>1703985</vt:i4>
      </vt:variant>
      <vt:variant>
        <vt:i4>98</vt:i4>
      </vt:variant>
      <vt:variant>
        <vt:i4>0</vt:i4>
      </vt:variant>
      <vt:variant>
        <vt:i4>5</vt:i4>
      </vt:variant>
      <vt:variant>
        <vt:lpwstr/>
      </vt:variant>
      <vt:variant>
        <vt:lpwstr>_Toc280105319</vt:lpwstr>
      </vt:variant>
      <vt:variant>
        <vt:i4>1703985</vt:i4>
      </vt:variant>
      <vt:variant>
        <vt:i4>92</vt:i4>
      </vt:variant>
      <vt:variant>
        <vt:i4>0</vt:i4>
      </vt:variant>
      <vt:variant>
        <vt:i4>5</vt:i4>
      </vt:variant>
      <vt:variant>
        <vt:lpwstr/>
      </vt:variant>
      <vt:variant>
        <vt:lpwstr>_Toc280105318</vt:lpwstr>
      </vt:variant>
      <vt:variant>
        <vt:i4>1703985</vt:i4>
      </vt:variant>
      <vt:variant>
        <vt:i4>86</vt:i4>
      </vt:variant>
      <vt:variant>
        <vt:i4>0</vt:i4>
      </vt:variant>
      <vt:variant>
        <vt:i4>5</vt:i4>
      </vt:variant>
      <vt:variant>
        <vt:lpwstr/>
      </vt:variant>
      <vt:variant>
        <vt:lpwstr>_Toc280105317</vt:lpwstr>
      </vt:variant>
      <vt:variant>
        <vt:i4>1703985</vt:i4>
      </vt:variant>
      <vt:variant>
        <vt:i4>80</vt:i4>
      </vt:variant>
      <vt:variant>
        <vt:i4>0</vt:i4>
      </vt:variant>
      <vt:variant>
        <vt:i4>5</vt:i4>
      </vt:variant>
      <vt:variant>
        <vt:lpwstr/>
      </vt:variant>
      <vt:variant>
        <vt:lpwstr>_Toc280105316</vt:lpwstr>
      </vt:variant>
      <vt:variant>
        <vt:i4>1703985</vt:i4>
      </vt:variant>
      <vt:variant>
        <vt:i4>74</vt:i4>
      </vt:variant>
      <vt:variant>
        <vt:i4>0</vt:i4>
      </vt:variant>
      <vt:variant>
        <vt:i4>5</vt:i4>
      </vt:variant>
      <vt:variant>
        <vt:lpwstr/>
      </vt:variant>
      <vt:variant>
        <vt:lpwstr>_Toc280105315</vt:lpwstr>
      </vt:variant>
      <vt:variant>
        <vt:i4>1703985</vt:i4>
      </vt:variant>
      <vt:variant>
        <vt:i4>68</vt:i4>
      </vt:variant>
      <vt:variant>
        <vt:i4>0</vt:i4>
      </vt:variant>
      <vt:variant>
        <vt:i4>5</vt:i4>
      </vt:variant>
      <vt:variant>
        <vt:lpwstr/>
      </vt:variant>
      <vt:variant>
        <vt:lpwstr>_Toc280105314</vt:lpwstr>
      </vt:variant>
      <vt:variant>
        <vt:i4>1703985</vt:i4>
      </vt:variant>
      <vt:variant>
        <vt:i4>62</vt:i4>
      </vt:variant>
      <vt:variant>
        <vt:i4>0</vt:i4>
      </vt:variant>
      <vt:variant>
        <vt:i4>5</vt:i4>
      </vt:variant>
      <vt:variant>
        <vt:lpwstr/>
      </vt:variant>
      <vt:variant>
        <vt:lpwstr>_Toc280105313</vt:lpwstr>
      </vt:variant>
      <vt:variant>
        <vt:i4>1703985</vt:i4>
      </vt:variant>
      <vt:variant>
        <vt:i4>56</vt:i4>
      </vt:variant>
      <vt:variant>
        <vt:i4>0</vt:i4>
      </vt:variant>
      <vt:variant>
        <vt:i4>5</vt:i4>
      </vt:variant>
      <vt:variant>
        <vt:lpwstr/>
      </vt:variant>
      <vt:variant>
        <vt:lpwstr>_Toc280105312</vt:lpwstr>
      </vt:variant>
      <vt:variant>
        <vt:i4>1703985</vt:i4>
      </vt:variant>
      <vt:variant>
        <vt:i4>50</vt:i4>
      </vt:variant>
      <vt:variant>
        <vt:i4>0</vt:i4>
      </vt:variant>
      <vt:variant>
        <vt:i4>5</vt:i4>
      </vt:variant>
      <vt:variant>
        <vt:lpwstr/>
      </vt:variant>
      <vt:variant>
        <vt:lpwstr>_Toc280105311</vt:lpwstr>
      </vt:variant>
      <vt:variant>
        <vt:i4>1703985</vt:i4>
      </vt:variant>
      <vt:variant>
        <vt:i4>44</vt:i4>
      </vt:variant>
      <vt:variant>
        <vt:i4>0</vt:i4>
      </vt:variant>
      <vt:variant>
        <vt:i4>5</vt:i4>
      </vt:variant>
      <vt:variant>
        <vt:lpwstr/>
      </vt:variant>
      <vt:variant>
        <vt:lpwstr>_Toc280105310</vt:lpwstr>
      </vt:variant>
      <vt:variant>
        <vt:i4>1769521</vt:i4>
      </vt:variant>
      <vt:variant>
        <vt:i4>38</vt:i4>
      </vt:variant>
      <vt:variant>
        <vt:i4>0</vt:i4>
      </vt:variant>
      <vt:variant>
        <vt:i4>5</vt:i4>
      </vt:variant>
      <vt:variant>
        <vt:lpwstr/>
      </vt:variant>
      <vt:variant>
        <vt:lpwstr>_Toc280105309</vt:lpwstr>
      </vt:variant>
      <vt:variant>
        <vt:i4>1769521</vt:i4>
      </vt:variant>
      <vt:variant>
        <vt:i4>32</vt:i4>
      </vt:variant>
      <vt:variant>
        <vt:i4>0</vt:i4>
      </vt:variant>
      <vt:variant>
        <vt:i4>5</vt:i4>
      </vt:variant>
      <vt:variant>
        <vt:lpwstr/>
      </vt:variant>
      <vt:variant>
        <vt:lpwstr>_Toc280105308</vt:lpwstr>
      </vt:variant>
      <vt:variant>
        <vt:i4>1769521</vt:i4>
      </vt:variant>
      <vt:variant>
        <vt:i4>26</vt:i4>
      </vt:variant>
      <vt:variant>
        <vt:i4>0</vt:i4>
      </vt:variant>
      <vt:variant>
        <vt:i4>5</vt:i4>
      </vt:variant>
      <vt:variant>
        <vt:lpwstr/>
      </vt:variant>
      <vt:variant>
        <vt:lpwstr>_Toc280105307</vt:lpwstr>
      </vt:variant>
      <vt:variant>
        <vt:i4>1769521</vt:i4>
      </vt:variant>
      <vt:variant>
        <vt:i4>20</vt:i4>
      </vt:variant>
      <vt:variant>
        <vt:i4>0</vt:i4>
      </vt:variant>
      <vt:variant>
        <vt:i4>5</vt:i4>
      </vt:variant>
      <vt:variant>
        <vt:lpwstr/>
      </vt:variant>
      <vt:variant>
        <vt:lpwstr>_Toc280105306</vt:lpwstr>
      </vt:variant>
      <vt:variant>
        <vt:i4>1769521</vt:i4>
      </vt:variant>
      <vt:variant>
        <vt:i4>14</vt:i4>
      </vt:variant>
      <vt:variant>
        <vt:i4>0</vt:i4>
      </vt:variant>
      <vt:variant>
        <vt:i4>5</vt:i4>
      </vt:variant>
      <vt:variant>
        <vt:lpwstr/>
      </vt:variant>
      <vt:variant>
        <vt:lpwstr>_Toc280105305</vt:lpwstr>
      </vt:variant>
      <vt:variant>
        <vt:i4>1769521</vt:i4>
      </vt:variant>
      <vt:variant>
        <vt:i4>8</vt:i4>
      </vt:variant>
      <vt:variant>
        <vt:i4>0</vt:i4>
      </vt:variant>
      <vt:variant>
        <vt:i4>5</vt:i4>
      </vt:variant>
      <vt:variant>
        <vt:lpwstr/>
      </vt:variant>
      <vt:variant>
        <vt:lpwstr>_Toc280105304</vt:lpwstr>
      </vt:variant>
      <vt:variant>
        <vt:i4>1769521</vt:i4>
      </vt:variant>
      <vt:variant>
        <vt:i4>2</vt:i4>
      </vt:variant>
      <vt:variant>
        <vt:i4>0</vt:i4>
      </vt:variant>
      <vt:variant>
        <vt:i4>5</vt:i4>
      </vt:variant>
      <vt:variant>
        <vt:lpwstr/>
      </vt:variant>
      <vt:variant>
        <vt:lpwstr>_Toc280105303</vt:lpwstr>
      </vt:variant>
      <vt:variant>
        <vt:i4>7798910</vt:i4>
      </vt:variant>
      <vt:variant>
        <vt:i4>9</vt:i4>
      </vt:variant>
      <vt:variant>
        <vt:i4>0</vt:i4>
      </vt:variant>
      <vt:variant>
        <vt:i4>5</vt:i4>
      </vt:variant>
      <vt:variant>
        <vt:lpwstr>http://www.lvs.lv/</vt:lpwstr>
      </vt:variant>
      <vt:variant>
        <vt:lpwstr/>
      </vt:variant>
      <vt:variant>
        <vt:i4>8257587</vt:i4>
      </vt:variant>
      <vt:variant>
        <vt:i4>6</vt:i4>
      </vt:variant>
      <vt:variant>
        <vt:i4>0</vt:i4>
      </vt:variant>
      <vt:variant>
        <vt:i4>5</vt:i4>
      </vt:variant>
      <vt:variant>
        <vt:lpwstr>http://www.em.gov.lv/em/2nd/?cat=30244</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ariant>
        <vt:i4>655447</vt:i4>
      </vt:variant>
      <vt:variant>
        <vt:i4>14</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NS-4-U Nolikums. Pakalpojumi</dc:title>
  <dc:creator>Vides ministrija</dc:creator>
  <cp:lastModifiedBy>Elvira Grabovska</cp:lastModifiedBy>
  <cp:revision>2</cp:revision>
  <cp:lastPrinted>2017-11-10T12:13:00Z</cp:lastPrinted>
  <dcterms:created xsi:type="dcterms:W3CDTF">2017-12-12T07:41:00Z</dcterms:created>
  <dcterms:modified xsi:type="dcterms:W3CDTF">2017-12-12T07:41:00Z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