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50" w:rsidRPr="00B6269A" w:rsidRDefault="00580A50" w:rsidP="00580A50">
      <w:pPr>
        <w:jc w:val="center"/>
        <w:rPr>
          <w:lang w:val="lv-LV"/>
        </w:rPr>
      </w:pPr>
      <w:r w:rsidRPr="00B6269A">
        <w:rPr>
          <w:lang w:val="lv-LV"/>
        </w:rPr>
        <w:t>Daugavpils pilsētas domes iepirkumu komisija</w:t>
      </w:r>
    </w:p>
    <w:p w:rsidR="00580A50" w:rsidRPr="00B6269A" w:rsidRDefault="00580A50" w:rsidP="00580A50">
      <w:pPr>
        <w:jc w:val="center"/>
        <w:rPr>
          <w:b/>
          <w:bCs/>
          <w:lang w:val="lv-LV"/>
        </w:rPr>
      </w:pPr>
      <w:r w:rsidRPr="00B6269A">
        <w:rPr>
          <w:b/>
          <w:bCs/>
          <w:lang w:val="lv-LV"/>
        </w:rPr>
        <w:t>“</w:t>
      </w:r>
      <w:r w:rsidRPr="00B6269A">
        <w:rPr>
          <w:b/>
          <w:lang w:val="lv-LV"/>
        </w:rPr>
        <w:t>Sporta inventāra iegāde un piegāde projekta “Veselības veicināšanas un slimību profilakses pasākumi Daugavpils pilsētas pašvaldībā” (projekta Nr.9.2.4.2/16/I/101) aktivitāšu īstenošanai</w:t>
      </w:r>
      <w:r w:rsidRPr="00B6269A">
        <w:rPr>
          <w:b/>
          <w:bCs/>
          <w:lang w:val="lv-LV"/>
        </w:rPr>
        <w:t>”</w:t>
      </w:r>
    </w:p>
    <w:p w:rsidR="00580A50" w:rsidRPr="00B6269A" w:rsidRDefault="00580A50" w:rsidP="00580A50">
      <w:pPr>
        <w:jc w:val="center"/>
        <w:rPr>
          <w:lang w:val="lv-LV"/>
        </w:rPr>
      </w:pPr>
      <w:r w:rsidRPr="00B6269A">
        <w:rPr>
          <w:lang w:val="lv-LV"/>
        </w:rPr>
        <w:t>identifikācijas numurs DPD 2017/105</w:t>
      </w:r>
    </w:p>
    <w:p w:rsidR="001A303E" w:rsidRDefault="001A303E" w:rsidP="00343053">
      <w:pPr>
        <w:pStyle w:val="BodyTextIndent2"/>
        <w:tabs>
          <w:tab w:val="left" w:pos="3686"/>
        </w:tabs>
        <w:spacing w:after="0" w:line="240" w:lineRule="auto"/>
        <w:rPr>
          <w:i/>
          <w:lang w:val="lv-LV"/>
        </w:rPr>
      </w:pPr>
    </w:p>
    <w:p w:rsidR="00580A50" w:rsidRDefault="00580A50" w:rsidP="00343053">
      <w:pPr>
        <w:pStyle w:val="BodyTextIndent2"/>
        <w:tabs>
          <w:tab w:val="left" w:pos="3686"/>
        </w:tabs>
        <w:spacing w:after="0" w:line="240" w:lineRule="auto"/>
        <w:rPr>
          <w:i/>
          <w:lang w:val="lv-LV"/>
        </w:rPr>
      </w:pPr>
    </w:p>
    <w:p w:rsidR="00CB5D33" w:rsidRDefault="00CB5D33" w:rsidP="00343053">
      <w:pPr>
        <w:pStyle w:val="BodyTextIndent2"/>
        <w:tabs>
          <w:tab w:val="left" w:pos="3686"/>
        </w:tabs>
        <w:spacing w:after="0" w:line="240" w:lineRule="auto"/>
        <w:rPr>
          <w:i/>
          <w:lang w:val="lv-LV"/>
        </w:rPr>
      </w:pPr>
      <w:r>
        <w:rPr>
          <w:i/>
          <w:lang w:val="lv-LV"/>
        </w:rPr>
        <w:t>Informācija par iepirkum</w:t>
      </w:r>
      <w:r w:rsidR="00A55419">
        <w:rPr>
          <w:i/>
          <w:lang w:val="lv-LV"/>
        </w:rPr>
        <w:t>ā</w:t>
      </w:r>
      <w:r>
        <w:rPr>
          <w:i/>
          <w:lang w:val="lv-LV"/>
        </w:rPr>
        <w:t xml:space="preserve"> </w:t>
      </w:r>
      <w:r>
        <w:rPr>
          <w:b/>
          <w:i/>
          <w:lang w:val="lv-LV"/>
        </w:rPr>
        <w:t>DPD 2017/</w:t>
      </w:r>
      <w:r w:rsidR="00A55419">
        <w:rPr>
          <w:b/>
          <w:i/>
          <w:lang w:val="lv-LV"/>
        </w:rPr>
        <w:t>105</w:t>
      </w:r>
    </w:p>
    <w:p w:rsidR="00CB5D33" w:rsidRDefault="00A55419" w:rsidP="00343053">
      <w:pPr>
        <w:pStyle w:val="BodyTextIndent2"/>
        <w:tabs>
          <w:tab w:val="left" w:pos="3686"/>
        </w:tabs>
        <w:spacing w:after="0" w:line="240" w:lineRule="auto"/>
        <w:rPr>
          <w:i/>
          <w:lang w:val="lv-LV"/>
        </w:rPr>
      </w:pPr>
      <w:r>
        <w:rPr>
          <w:i/>
          <w:lang w:val="lv-LV"/>
        </w:rPr>
        <w:t>15</w:t>
      </w:r>
      <w:r w:rsidR="00CB5D33">
        <w:rPr>
          <w:i/>
          <w:lang w:val="lv-LV"/>
        </w:rPr>
        <w:t>.</w:t>
      </w:r>
      <w:r>
        <w:rPr>
          <w:i/>
          <w:lang w:val="lv-LV"/>
        </w:rPr>
        <w:t>08</w:t>
      </w:r>
      <w:r w:rsidR="00CB5D33">
        <w:rPr>
          <w:i/>
          <w:lang w:val="lv-LV"/>
        </w:rPr>
        <w:t>.2017. izraudzīt</w:t>
      </w:r>
      <w:r>
        <w:rPr>
          <w:i/>
          <w:lang w:val="lv-LV"/>
        </w:rPr>
        <w:t>ajiem pretendentiem</w:t>
      </w:r>
    </w:p>
    <w:p w:rsidR="00CB5D33" w:rsidRDefault="00CB5D33" w:rsidP="00343053">
      <w:pPr>
        <w:pStyle w:val="BodyTextIndent2"/>
        <w:tabs>
          <w:tab w:val="left" w:pos="3686"/>
        </w:tabs>
        <w:spacing w:after="0" w:line="240" w:lineRule="auto"/>
        <w:ind w:left="1334"/>
        <w:jc w:val="right"/>
        <w:rPr>
          <w:lang w:val="lv-LV"/>
        </w:rPr>
      </w:pPr>
    </w:p>
    <w:p w:rsidR="00CB5D33" w:rsidRDefault="00CB5D33" w:rsidP="00343053">
      <w:pPr>
        <w:pStyle w:val="BodyTextIndent2"/>
        <w:spacing w:after="0" w:line="240" w:lineRule="auto"/>
        <w:ind w:left="0"/>
        <w:jc w:val="both"/>
        <w:rPr>
          <w:color w:val="000000"/>
          <w:lang w:val="lv-LV"/>
        </w:rPr>
      </w:pPr>
      <w:r>
        <w:rPr>
          <w:lang w:val="lv-LV"/>
        </w:rPr>
        <w:tab/>
        <w:t>Iepirkumam “</w:t>
      </w:r>
      <w:r w:rsidR="006B7031" w:rsidRPr="006B7031">
        <w:rPr>
          <w:lang w:val="lv-LV"/>
        </w:rPr>
        <w:t>Sporta inventāra iegāde un piegāde projekta “Veselības veicināšanas un slimību profilakses pasākumi Daugavpils pilsētas pašvaldībā” (projekta Nr.9.2.4.2/16/I/101) aktivitāšu īstenošanai</w:t>
      </w:r>
      <w:r>
        <w:rPr>
          <w:lang w:val="lv-LV"/>
        </w:rPr>
        <w:t>”, identifikācijas numurs DPD 2017/</w:t>
      </w:r>
      <w:r w:rsidR="00A55419">
        <w:rPr>
          <w:lang w:val="lv-LV"/>
        </w:rPr>
        <w:t xml:space="preserve">105 </w:t>
      </w:r>
      <w:r>
        <w:rPr>
          <w:lang w:val="lv-LV"/>
        </w:rPr>
        <w:t>piedāvājumu</w:t>
      </w:r>
      <w:r w:rsidR="00A55419">
        <w:rPr>
          <w:lang w:val="lv-LV"/>
        </w:rPr>
        <w:t>s</w:t>
      </w:r>
      <w:r>
        <w:rPr>
          <w:lang w:val="lv-LV"/>
        </w:rPr>
        <w:t xml:space="preserve"> iesniedza </w:t>
      </w:r>
      <w:r w:rsidR="00A55419">
        <w:rPr>
          <w:lang w:val="lv-LV"/>
        </w:rPr>
        <w:t xml:space="preserve">šādi </w:t>
      </w:r>
      <w:r>
        <w:rPr>
          <w:color w:val="000000"/>
          <w:lang w:val="lv-LV"/>
        </w:rPr>
        <w:t>pretendent</w:t>
      </w:r>
      <w:r w:rsidR="00A55419">
        <w:rPr>
          <w:color w:val="000000"/>
          <w:lang w:val="lv-LV"/>
        </w:rPr>
        <w:t>i</w:t>
      </w:r>
      <w:r>
        <w:rPr>
          <w:color w:val="000000"/>
          <w:lang w:val="lv-LV"/>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7"/>
        <w:gridCol w:w="3583"/>
      </w:tblGrid>
      <w:tr w:rsidR="00E53D78" w:rsidRPr="00740E72" w:rsidTr="00E53D78">
        <w:tc>
          <w:tcPr>
            <w:tcW w:w="3084" w:type="pct"/>
            <w:shd w:val="clear" w:color="auto" w:fill="auto"/>
            <w:vAlign w:val="center"/>
          </w:tcPr>
          <w:p w:rsidR="00E53D78" w:rsidRPr="00740E72" w:rsidRDefault="00E53D78" w:rsidP="00343053">
            <w:pPr>
              <w:jc w:val="center"/>
              <w:rPr>
                <w:b/>
                <w:lang w:val="lv-LV"/>
              </w:rPr>
            </w:pPr>
            <w:r w:rsidRPr="00740E72">
              <w:rPr>
                <w:b/>
                <w:lang w:val="lv-LV"/>
              </w:rPr>
              <w:t xml:space="preserve">Pretendenta nosaukums, </w:t>
            </w:r>
            <w:proofErr w:type="spellStart"/>
            <w:r w:rsidRPr="00740E72">
              <w:rPr>
                <w:b/>
                <w:lang w:val="lv-LV"/>
              </w:rPr>
              <w:t>reģ.Nr</w:t>
            </w:r>
            <w:proofErr w:type="spellEnd"/>
            <w:r w:rsidRPr="00740E72">
              <w:rPr>
                <w:b/>
                <w:lang w:val="lv-LV"/>
              </w:rPr>
              <w:t>., adrese</w:t>
            </w:r>
          </w:p>
        </w:tc>
        <w:tc>
          <w:tcPr>
            <w:tcW w:w="1916" w:type="pct"/>
            <w:shd w:val="clear" w:color="auto" w:fill="auto"/>
            <w:vAlign w:val="center"/>
          </w:tcPr>
          <w:p w:rsidR="00E53D78" w:rsidRPr="00740E72" w:rsidRDefault="00E53D78" w:rsidP="00343053">
            <w:pPr>
              <w:jc w:val="center"/>
              <w:rPr>
                <w:b/>
                <w:lang w:val="lv-LV"/>
              </w:rPr>
            </w:pPr>
            <w:r w:rsidRPr="00740E72">
              <w:rPr>
                <w:b/>
                <w:lang w:val="lv-LV"/>
              </w:rPr>
              <w:t>Piedāvājuma iesniegšanas datums un laiks</w:t>
            </w:r>
          </w:p>
        </w:tc>
      </w:tr>
      <w:tr w:rsidR="00E53D78" w:rsidRPr="00740E72" w:rsidTr="00E53D78">
        <w:tc>
          <w:tcPr>
            <w:tcW w:w="3084" w:type="pct"/>
            <w:shd w:val="clear" w:color="auto" w:fill="auto"/>
          </w:tcPr>
          <w:p w:rsidR="00E53D78" w:rsidRPr="00740E72" w:rsidRDefault="00E53D78" w:rsidP="00343053">
            <w:pPr>
              <w:jc w:val="both"/>
              <w:rPr>
                <w:lang w:val="lv-LV"/>
              </w:rPr>
            </w:pPr>
            <w:r w:rsidRPr="00740E72">
              <w:rPr>
                <w:lang w:val="lv-LV"/>
              </w:rPr>
              <w:t>SIA “</w:t>
            </w:r>
            <w:proofErr w:type="spellStart"/>
            <w:r w:rsidRPr="00740E72">
              <w:rPr>
                <w:lang w:val="lv-LV"/>
              </w:rPr>
              <w:t>Aqua</w:t>
            </w:r>
            <w:proofErr w:type="spellEnd"/>
            <w:r w:rsidRPr="00740E72">
              <w:rPr>
                <w:lang w:val="lv-LV"/>
              </w:rPr>
              <w:t xml:space="preserve"> </w:t>
            </w:r>
            <w:proofErr w:type="spellStart"/>
            <w:r w:rsidRPr="00740E72">
              <w:rPr>
                <w:lang w:val="lv-LV"/>
              </w:rPr>
              <w:t>Pro</w:t>
            </w:r>
            <w:proofErr w:type="spellEnd"/>
            <w:r w:rsidRPr="00740E72">
              <w:rPr>
                <w:lang w:val="lv-LV"/>
              </w:rPr>
              <w:t xml:space="preserve">”, </w:t>
            </w:r>
            <w:proofErr w:type="spellStart"/>
            <w:r w:rsidRPr="00740E72">
              <w:rPr>
                <w:lang w:val="lv-LV"/>
              </w:rPr>
              <w:t>Garozes</w:t>
            </w:r>
            <w:proofErr w:type="spellEnd"/>
            <w:r w:rsidRPr="00740E72">
              <w:rPr>
                <w:lang w:val="lv-LV"/>
              </w:rPr>
              <w:t xml:space="preserve"> iela 1, Rīga, LV-1004</w:t>
            </w:r>
          </w:p>
        </w:tc>
        <w:tc>
          <w:tcPr>
            <w:tcW w:w="1916" w:type="pct"/>
            <w:shd w:val="clear" w:color="auto" w:fill="auto"/>
            <w:vAlign w:val="center"/>
          </w:tcPr>
          <w:p w:rsidR="00E53D78" w:rsidRPr="00740E72" w:rsidRDefault="00E53D78" w:rsidP="00343053">
            <w:pPr>
              <w:jc w:val="center"/>
              <w:rPr>
                <w:lang w:val="lv-LV"/>
              </w:rPr>
            </w:pPr>
            <w:r w:rsidRPr="00740E72">
              <w:rPr>
                <w:lang w:val="lv-LV"/>
              </w:rPr>
              <w:t xml:space="preserve">08.08.2017., </w:t>
            </w:r>
          </w:p>
          <w:p w:rsidR="00E53D78" w:rsidRPr="00740E72" w:rsidRDefault="00E53D78" w:rsidP="00343053">
            <w:pPr>
              <w:jc w:val="center"/>
              <w:rPr>
                <w:lang w:val="lv-LV"/>
              </w:rPr>
            </w:pPr>
            <w:r w:rsidRPr="00740E72">
              <w:rPr>
                <w:lang w:val="lv-LV"/>
              </w:rPr>
              <w:t>plkst.08:30</w:t>
            </w:r>
          </w:p>
        </w:tc>
      </w:tr>
      <w:tr w:rsidR="00E53D78" w:rsidRPr="00740E72" w:rsidTr="00E53D78">
        <w:tc>
          <w:tcPr>
            <w:tcW w:w="3084" w:type="pct"/>
            <w:shd w:val="clear" w:color="auto" w:fill="auto"/>
          </w:tcPr>
          <w:p w:rsidR="00E53D78" w:rsidRPr="00740E72" w:rsidRDefault="00E53D78" w:rsidP="00343053">
            <w:pPr>
              <w:jc w:val="both"/>
              <w:rPr>
                <w:lang w:val="lv-LV"/>
              </w:rPr>
            </w:pPr>
            <w:r w:rsidRPr="00740E72">
              <w:rPr>
                <w:lang w:val="lv-LV"/>
              </w:rPr>
              <w:t>SIA “RANTZOWS SPORT”, Zāļu iela 6, Rīga, LV-1004</w:t>
            </w:r>
          </w:p>
        </w:tc>
        <w:tc>
          <w:tcPr>
            <w:tcW w:w="1916" w:type="pct"/>
            <w:shd w:val="clear" w:color="auto" w:fill="auto"/>
            <w:vAlign w:val="center"/>
          </w:tcPr>
          <w:p w:rsidR="00E53D78" w:rsidRPr="00740E72" w:rsidRDefault="00E53D78" w:rsidP="00343053">
            <w:pPr>
              <w:jc w:val="center"/>
              <w:rPr>
                <w:lang w:val="lv-LV"/>
              </w:rPr>
            </w:pPr>
            <w:r w:rsidRPr="00740E72">
              <w:rPr>
                <w:lang w:val="lv-LV"/>
              </w:rPr>
              <w:t xml:space="preserve">08.08.2017., </w:t>
            </w:r>
          </w:p>
          <w:p w:rsidR="00E53D78" w:rsidRPr="00740E72" w:rsidRDefault="00E53D78" w:rsidP="00343053">
            <w:pPr>
              <w:jc w:val="center"/>
              <w:rPr>
                <w:lang w:val="lv-LV"/>
              </w:rPr>
            </w:pPr>
            <w:r w:rsidRPr="00740E72">
              <w:rPr>
                <w:lang w:val="lv-LV"/>
              </w:rPr>
              <w:t>plkst.08:30</w:t>
            </w:r>
          </w:p>
        </w:tc>
      </w:tr>
      <w:tr w:rsidR="00E53D78" w:rsidRPr="00740E72" w:rsidTr="00E53D78">
        <w:tc>
          <w:tcPr>
            <w:tcW w:w="3084" w:type="pct"/>
            <w:shd w:val="clear" w:color="auto" w:fill="auto"/>
          </w:tcPr>
          <w:p w:rsidR="00E53D78" w:rsidRPr="00740E72" w:rsidRDefault="00E53D78" w:rsidP="00343053">
            <w:pPr>
              <w:jc w:val="both"/>
              <w:rPr>
                <w:lang w:val="lv-LV"/>
              </w:rPr>
            </w:pPr>
            <w:r w:rsidRPr="00740E72">
              <w:rPr>
                <w:lang w:val="lv-LV"/>
              </w:rPr>
              <w:t>SIA “</w:t>
            </w:r>
            <w:proofErr w:type="spellStart"/>
            <w:r w:rsidRPr="00740E72">
              <w:rPr>
                <w:lang w:val="lv-LV"/>
              </w:rPr>
              <w:t>LatFit</w:t>
            </w:r>
            <w:proofErr w:type="spellEnd"/>
            <w:r w:rsidRPr="00740E72">
              <w:rPr>
                <w:lang w:val="lv-LV"/>
              </w:rPr>
              <w:t>”, Lubānas iela 14-12, Rīga, LV-1019</w:t>
            </w:r>
          </w:p>
        </w:tc>
        <w:tc>
          <w:tcPr>
            <w:tcW w:w="1916" w:type="pct"/>
            <w:shd w:val="clear" w:color="auto" w:fill="auto"/>
            <w:vAlign w:val="center"/>
          </w:tcPr>
          <w:p w:rsidR="00E53D78" w:rsidRPr="00740E72" w:rsidRDefault="00E53D78" w:rsidP="00343053">
            <w:pPr>
              <w:jc w:val="center"/>
              <w:rPr>
                <w:lang w:val="lv-LV"/>
              </w:rPr>
            </w:pPr>
            <w:r w:rsidRPr="00740E72">
              <w:rPr>
                <w:lang w:val="lv-LV"/>
              </w:rPr>
              <w:t xml:space="preserve">09.08.2017., </w:t>
            </w:r>
          </w:p>
          <w:p w:rsidR="00E53D78" w:rsidRPr="00740E72" w:rsidRDefault="00E53D78" w:rsidP="00343053">
            <w:pPr>
              <w:jc w:val="center"/>
              <w:rPr>
                <w:lang w:val="lv-LV"/>
              </w:rPr>
            </w:pPr>
            <w:r w:rsidRPr="00740E72">
              <w:rPr>
                <w:lang w:val="lv-LV"/>
              </w:rPr>
              <w:t>plkst.08:11</w:t>
            </w:r>
          </w:p>
        </w:tc>
      </w:tr>
      <w:tr w:rsidR="00E53D78" w:rsidRPr="00740E72" w:rsidTr="00E53D78">
        <w:tc>
          <w:tcPr>
            <w:tcW w:w="3084" w:type="pct"/>
            <w:shd w:val="clear" w:color="auto" w:fill="auto"/>
          </w:tcPr>
          <w:p w:rsidR="00E53D78" w:rsidRPr="00740E72" w:rsidRDefault="00E53D78" w:rsidP="00343053">
            <w:pPr>
              <w:jc w:val="both"/>
              <w:rPr>
                <w:lang w:val="lv-LV"/>
              </w:rPr>
            </w:pPr>
            <w:r w:rsidRPr="00740E72">
              <w:rPr>
                <w:lang w:val="lv-LV"/>
              </w:rPr>
              <w:t>IK “TIGRR”, Tukuma iela 72-40, Daugavpils</w:t>
            </w:r>
          </w:p>
        </w:tc>
        <w:tc>
          <w:tcPr>
            <w:tcW w:w="1916" w:type="pct"/>
            <w:shd w:val="clear" w:color="auto" w:fill="auto"/>
            <w:vAlign w:val="center"/>
          </w:tcPr>
          <w:p w:rsidR="00E53D78" w:rsidRPr="00740E72" w:rsidRDefault="00E53D78" w:rsidP="00343053">
            <w:pPr>
              <w:jc w:val="center"/>
              <w:rPr>
                <w:lang w:val="lv-LV"/>
              </w:rPr>
            </w:pPr>
            <w:r w:rsidRPr="00740E72">
              <w:rPr>
                <w:lang w:val="lv-LV"/>
              </w:rPr>
              <w:t xml:space="preserve">09.08.2017., </w:t>
            </w:r>
          </w:p>
          <w:p w:rsidR="00E53D78" w:rsidRPr="00740E72" w:rsidRDefault="00E53D78" w:rsidP="00343053">
            <w:pPr>
              <w:jc w:val="center"/>
              <w:rPr>
                <w:lang w:val="lv-LV"/>
              </w:rPr>
            </w:pPr>
            <w:r w:rsidRPr="00740E72">
              <w:rPr>
                <w:lang w:val="lv-LV"/>
              </w:rPr>
              <w:t>plkst.08:30</w:t>
            </w:r>
          </w:p>
        </w:tc>
      </w:tr>
      <w:tr w:rsidR="00E53D78" w:rsidRPr="00740E72" w:rsidTr="00E53D78">
        <w:tc>
          <w:tcPr>
            <w:tcW w:w="3084" w:type="pct"/>
            <w:shd w:val="clear" w:color="auto" w:fill="auto"/>
          </w:tcPr>
          <w:p w:rsidR="00E53D78" w:rsidRPr="00740E72" w:rsidRDefault="00E53D78" w:rsidP="00343053">
            <w:pPr>
              <w:jc w:val="both"/>
              <w:rPr>
                <w:lang w:val="lv-LV"/>
              </w:rPr>
            </w:pPr>
            <w:r w:rsidRPr="00740E72">
              <w:rPr>
                <w:lang w:val="lv-LV"/>
              </w:rPr>
              <w:t>SIA “Hokejam.lv”, Rumbulas iela 7, Rīga, LV-1000</w:t>
            </w:r>
          </w:p>
        </w:tc>
        <w:tc>
          <w:tcPr>
            <w:tcW w:w="1916" w:type="pct"/>
            <w:shd w:val="clear" w:color="auto" w:fill="auto"/>
            <w:vAlign w:val="center"/>
          </w:tcPr>
          <w:p w:rsidR="00E53D78" w:rsidRPr="00740E72" w:rsidRDefault="00E53D78" w:rsidP="00343053">
            <w:pPr>
              <w:jc w:val="center"/>
              <w:rPr>
                <w:lang w:val="lv-LV"/>
              </w:rPr>
            </w:pPr>
            <w:r w:rsidRPr="00740E72">
              <w:rPr>
                <w:lang w:val="lv-LV"/>
              </w:rPr>
              <w:t xml:space="preserve">09.08.2017., </w:t>
            </w:r>
          </w:p>
          <w:p w:rsidR="00E53D78" w:rsidRPr="00740E72" w:rsidRDefault="00E53D78" w:rsidP="00343053">
            <w:pPr>
              <w:jc w:val="center"/>
              <w:rPr>
                <w:lang w:val="lv-LV"/>
              </w:rPr>
            </w:pPr>
            <w:r w:rsidRPr="00740E72">
              <w:rPr>
                <w:lang w:val="lv-LV"/>
              </w:rPr>
              <w:t>plkst.09:11</w:t>
            </w:r>
          </w:p>
        </w:tc>
      </w:tr>
    </w:tbl>
    <w:p w:rsidR="00CB5D33" w:rsidRDefault="00CB5D33" w:rsidP="00343053">
      <w:pPr>
        <w:pStyle w:val="BodyTextIndent2"/>
        <w:spacing w:after="0" w:line="240" w:lineRule="auto"/>
        <w:ind w:left="0"/>
        <w:jc w:val="both"/>
        <w:rPr>
          <w:color w:val="000000"/>
          <w:lang w:val="lv-LV"/>
        </w:rPr>
      </w:pPr>
    </w:p>
    <w:p w:rsidR="00CB5D33" w:rsidRDefault="00CB5D33" w:rsidP="00343053">
      <w:pPr>
        <w:pStyle w:val="BodyTextIndent2"/>
        <w:spacing w:after="0" w:line="240" w:lineRule="auto"/>
        <w:ind w:left="0"/>
        <w:jc w:val="both"/>
        <w:rPr>
          <w:color w:val="000000"/>
          <w:lang w:val="lv-LV"/>
        </w:rPr>
      </w:pPr>
      <w:r>
        <w:rPr>
          <w:color w:val="000000"/>
          <w:lang w:val="lv-LV"/>
        </w:rPr>
        <w:t>Pretendent</w:t>
      </w:r>
      <w:r w:rsidR="00A55419">
        <w:rPr>
          <w:color w:val="000000"/>
          <w:lang w:val="lv-LV"/>
        </w:rPr>
        <w:t>u</w:t>
      </w:r>
      <w:r>
        <w:rPr>
          <w:color w:val="000000"/>
          <w:lang w:val="lv-LV"/>
        </w:rPr>
        <w:t xml:space="preserve"> piedāvātā</w:t>
      </w:r>
      <w:r w:rsidR="00A55419">
        <w:rPr>
          <w:color w:val="000000"/>
          <w:lang w:val="lv-LV"/>
        </w:rPr>
        <w:t>s</w:t>
      </w:r>
      <w:r>
        <w:rPr>
          <w:color w:val="000000"/>
          <w:lang w:val="lv-LV"/>
        </w:rPr>
        <w:t xml:space="preserve"> cena</w:t>
      </w:r>
      <w:r w:rsidR="00A55419">
        <w:rPr>
          <w:color w:val="000000"/>
          <w:lang w:val="lv-LV"/>
        </w:rPr>
        <w:t>s</w:t>
      </w:r>
      <w:r>
        <w:rPr>
          <w:color w:val="000000"/>
          <w:lang w:val="lv-LV"/>
        </w:rPr>
        <w:t>:</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13"/>
        <w:gridCol w:w="1701"/>
        <w:gridCol w:w="1134"/>
        <w:gridCol w:w="1276"/>
        <w:gridCol w:w="1559"/>
      </w:tblGrid>
      <w:tr w:rsidR="00E53D78" w:rsidRPr="003574D1" w:rsidTr="00963CDF">
        <w:tc>
          <w:tcPr>
            <w:tcW w:w="2376" w:type="dxa"/>
            <w:shd w:val="clear" w:color="auto" w:fill="auto"/>
          </w:tcPr>
          <w:p w:rsidR="00E53D78" w:rsidRPr="003574D1" w:rsidRDefault="00E53D78" w:rsidP="00343053">
            <w:pPr>
              <w:rPr>
                <w:rFonts w:eastAsia="Calibri"/>
                <w:b/>
                <w:lang w:val="lv-LV"/>
              </w:rPr>
            </w:pPr>
            <w:r w:rsidRPr="003574D1">
              <w:rPr>
                <w:rFonts w:eastAsia="Calibri"/>
                <w:b/>
                <w:lang w:val="lv-LV"/>
              </w:rPr>
              <w:lastRenderedPageBreak/>
              <w:t>Pretendenta nosaukums un piedāvātās līgumcenas bez PVN /</w:t>
            </w:r>
          </w:p>
          <w:p w:rsidR="00E53D78" w:rsidRPr="003574D1" w:rsidRDefault="00E53D78" w:rsidP="00343053">
            <w:pPr>
              <w:rPr>
                <w:lang w:val="lv-LV"/>
              </w:rPr>
            </w:pPr>
            <w:r w:rsidRPr="003574D1">
              <w:rPr>
                <w:rFonts w:eastAsia="Calibri"/>
                <w:b/>
                <w:lang w:val="lv-LV"/>
              </w:rPr>
              <w:t>Iepirkuma daļa</w:t>
            </w:r>
          </w:p>
        </w:tc>
        <w:tc>
          <w:tcPr>
            <w:tcW w:w="1113" w:type="dxa"/>
            <w:shd w:val="clear" w:color="auto" w:fill="auto"/>
          </w:tcPr>
          <w:p w:rsidR="00E53D78" w:rsidRPr="003574D1" w:rsidRDefault="00E53D78" w:rsidP="00343053">
            <w:pPr>
              <w:rPr>
                <w:lang w:val="lv-LV"/>
              </w:rPr>
            </w:pPr>
            <w:r w:rsidRPr="003574D1">
              <w:rPr>
                <w:lang w:val="lv-LV"/>
              </w:rPr>
              <w:t>SIA “</w:t>
            </w:r>
            <w:proofErr w:type="spellStart"/>
            <w:r w:rsidRPr="003574D1">
              <w:rPr>
                <w:lang w:val="lv-LV"/>
              </w:rPr>
              <w:t>Aqua</w:t>
            </w:r>
            <w:proofErr w:type="spellEnd"/>
            <w:r w:rsidRPr="003574D1">
              <w:rPr>
                <w:lang w:val="lv-LV"/>
              </w:rPr>
              <w:t xml:space="preserve"> </w:t>
            </w:r>
            <w:proofErr w:type="spellStart"/>
            <w:r w:rsidRPr="003574D1">
              <w:rPr>
                <w:lang w:val="lv-LV"/>
              </w:rPr>
              <w:t>Pro</w:t>
            </w:r>
            <w:proofErr w:type="spellEnd"/>
            <w:r w:rsidRPr="003574D1">
              <w:rPr>
                <w:lang w:val="lv-LV"/>
              </w:rPr>
              <w:t>”</w:t>
            </w:r>
          </w:p>
        </w:tc>
        <w:tc>
          <w:tcPr>
            <w:tcW w:w="1701" w:type="dxa"/>
            <w:shd w:val="clear" w:color="auto" w:fill="auto"/>
          </w:tcPr>
          <w:p w:rsidR="00E53D78" w:rsidRPr="003574D1" w:rsidRDefault="00E53D78" w:rsidP="00343053">
            <w:pPr>
              <w:rPr>
                <w:lang w:val="lv-LV"/>
              </w:rPr>
            </w:pPr>
            <w:r w:rsidRPr="003574D1">
              <w:rPr>
                <w:lang w:val="lv-LV"/>
              </w:rPr>
              <w:t>SIA “RANTZOWS SPORT”</w:t>
            </w:r>
          </w:p>
        </w:tc>
        <w:tc>
          <w:tcPr>
            <w:tcW w:w="1134" w:type="dxa"/>
            <w:shd w:val="clear" w:color="auto" w:fill="auto"/>
          </w:tcPr>
          <w:p w:rsidR="00E53D78" w:rsidRPr="003574D1" w:rsidRDefault="00E53D78" w:rsidP="00343053">
            <w:pPr>
              <w:rPr>
                <w:lang w:val="lv-LV"/>
              </w:rPr>
            </w:pPr>
            <w:r w:rsidRPr="003574D1">
              <w:rPr>
                <w:lang w:val="lv-LV"/>
              </w:rPr>
              <w:t>SIA “</w:t>
            </w:r>
            <w:proofErr w:type="spellStart"/>
            <w:r w:rsidRPr="003574D1">
              <w:rPr>
                <w:lang w:val="lv-LV"/>
              </w:rPr>
              <w:t>LatFit</w:t>
            </w:r>
            <w:proofErr w:type="spellEnd"/>
            <w:r w:rsidRPr="003574D1">
              <w:rPr>
                <w:lang w:val="lv-LV"/>
              </w:rPr>
              <w:t>”</w:t>
            </w:r>
          </w:p>
        </w:tc>
        <w:tc>
          <w:tcPr>
            <w:tcW w:w="1276" w:type="dxa"/>
            <w:shd w:val="clear" w:color="auto" w:fill="auto"/>
          </w:tcPr>
          <w:p w:rsidR="00E53D78" w:rsidRPr="003574D1" w:rsidRDefault="00E53D78" w:rsidP="00343053">
            <w:pPr>
              <w:rPr>
                <w:lang w:val="lv-LV"/>
              </w:rPr>
            </w:pPr>
            <w:r w:rsidRPr="003574D1">
              <w:rPr>
                <w:lang w:val="lv-LV"/>
              </w:rPr>
              <w:t>IK “TIGRR”</w:t>
            </w:r>
          </w:p>
        </w:tc>
        <w:tc>
          <w:tcPr>
            <w:tcW w:w="1559" w:type="dxa"/>
            <w:shd w:val="clear" w:color="auto" w:fill="auto"/>
          </w:tcPr>
          <w:p w:rsidR="00E53D78" w:rsidRPr="003574D1" w:rsidRDefault="00E53D78" w:rsidP="00343053">
            <w:pPr>
              <w:rPr>
                <w:lang w:val="lv-LV"/>
              </w:rPr>
            </w:pPr>
            <w:r w:rsidRPr="003574D1">
              <w:rPr>
                <w:lang w:val="lv-LV"/>
              </w:rPr>
              <w:t>SIA “Hokejam.lv”</w:t>
            </w:r>
          </w:p>
        </w:tc>
      </w:tr>
      <w:tr w:rsidR="00E53D78" w:rsidRPr="003574D1" w:rsidTr="00963CDF">
        <w:tc>
          <w:tcPr>
            <w:tcW w:w="2376" w:type="dxa"/>
            <w:shd w:val="clear" w:color="auto" w:fill="auto"/>
          </w:tcPr>
          <w:p w:rsidR="00E53D78" w:rsidRPr="003574D1" w:rsidRDefault="00E53D78" w:rsidP="00343053">
            <w:pPr>
              <w:rPr>
                <w:b/>
              </w:rPr>
            </w:pPr>
            <w:r w:rsidRPr="003574D1">
              <w:rPr>
                <w:b/>
              </w:rPr>
              <w:t xml:space="preserve">“A” </w:t>
            </w:r>
            <w:proofErr w:type="spellStart"/>
            <w:r w:rsidRPr="003574D1">
              <w:rPr>
                <w:b/>
              </w:rPr>
              <w:t>daļa</w:t>
            </w:r>
            <w:proofErr w:type="spellEnd"/>
          </w:p>
          <w:p w:rsidR="00E53D78" w:rsidRPr="003574D1" w:rsidRDefault="00E53D78" w:rsidP="00343053">
            <w:pPr>
              <w:rPr>
                <w:lang w:val="lv-LV"/>
              </w:rPr>
            </w:pPr>
            <w:proofErr w:type="spellStart"/>
            <w:r w:rsidRPr="00740E72">
              <w:t>Vingrošanas</w:t>
            </w:r>
            <w:proofErr w:type="spellEnd"/>
            <w:r w:rsidRPr="00740E72">
              <w:t xml:space="preserve"> </w:t>
            </w:r>
            <w:proofErr w:type="spellStart"/>
            <w:r w:rsidRPr="00740E72">
              <w:t>inventāra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r w:rsidRPr="00740E72">
              <w:t> </w:t>
            </w:r>
          </w:p>
        </w:tc>
        <w:tc>
          <w:tcPr>
            <w:tcW w:w="1113" w:type="dxa"/>
            <w:shd w:val="clear" w:color="auto" w:fill="auto"/>
          </w:tcPr>
          <w:p w:rsidR="00E53D78" w:rsidRPr="003574D1" w:rsidRDefault="00E53D78" w:rsidP="00343053">
            <w:pPr>
              <w:rPr>
                <w:lang w:val="lv-LV"/>
              </w:rPr>
            </w:pPr>
            <w:r>
              <w:rPr>
                <w:lang w:val="lv-LV"/>
              </w:rPr>
              <w:t>-</w:t>
            </w:r>
          </w:p>
        </w:tc>
        <w:tc>
          <w:tcPr>
            <w:tcW w:w="1701" w:type="dxa"/>
            <w:shd w:val="clear" w:color="auto" w:fill="auto"/>
          </w:tcPr>
          <w:p w:rsidR="00E53D78" w:rsidRPr="003574D1" w:rsidRDefault="00E53D78" w:rsidP="00343053">
            <w:pPr>
              <w:rPr>
                <w:lang w:val="lv-LV"/>
              </w:rPr>
            </w:pPr>
            <w:r w:rsidRPr="003574D1">
              <w:rPr>
                <w:lang w:val="lv-LV"/>
              </w:rPr>
              <w:t>16396,80</w:t>
            </w:r>
          </w:p>
        </w:tc>
        <w:tc>
          <w:tcPr>
            <w:tcW w:w="1134" w:type="dxa"/>
            <w:shd w:val="clear" w:color="auto" w:fill="auto"/>
          </w:tcPr>
          <w:p w:rsidR="00E53D78" w:rsidRPr="003574D1" w:rsidRDefault="00E53D78" w:rsidP="00343053">
            <w:pPr>
              <w:rPr>
                <w:lang w:val="lv-LV"/>
              </w:rPr>
            </w:pPr>
            <w:r w:rsidRPr="003574D1">
              <w:rPr>
                <w:lang w:val="lv-LV"/>
              </w:rPr>
              <w:t>23339,30</w:t>
            </w:r>
          </w:p>
        </w:tc>
        <w:tc>
          <w:tcPr>
            <w:tcW w:w="1276" w:type="dxa"/>
            <w:shd w:val="clear" w:color="auto" w:fill="auto"/>
          </w:tcPr>
          <w:p w:rsidR="00E53D78" w:rsidRPr="003574D1" w:rsidRDefault="00E53D78" w:rsidP="00343053">
            <w:pPr>
              <w:rPr>
                <w:lang w:val="lv-LV"/>
              </w:rPr>
            </w:pPr>
            <w:r>
              <w:rPr>
                <w:lang w:val="lv-LV"/>
              </w:rPr>
              <w:t>-</w:t>
            </w:r>
          </w:p>
        </w:tc>
        <w:tc>
          <w:tcPr>
            <w:tcW w:w="1559" w:type="dxa"/>
            <w:shd w:val="clear" w:color="auto" w:fill="auto"/>
          </w:tcPr>
          <w:p w:rsidR="00E53D78" w:rsidRPr="003574D1" w:rsidRDefault="00E53D78" w:rsidP="00343053">
            <w:pPr>
              <w:rPr>
                <w:lang w:val="lv-LV"/>
              </w:rPr>
            </w:pPr>
            <w:r>
              <w:rPr>
                <w:lang w:val="lv-LV"/>
              </w:rPr>
              <w:t>-</w:t>
            </w:r>
          </w:p>
        </w:tc>
      </w:tr>
      <w:tr w:rsidR="00E53D78" w:rsidRPr="003574D1" w:rsidTr="00963CDF">
        <w:tc>
          <w:tcPr>
            <w:tcW w:w="2376" w:type="dxa"/>
            <w:shd w:val="clear" w:color="auto" w:fill="auto"/>
          </w:tcPr>
          <w:p w:rsidR="00E53D78" w:rsidRPr="003574D1" w:rsidRDefault="00E53D78" w:rsidP="00343053">
            <w:pPr>
              <w:rPr>
                <w:b/>
              </w:rPr>
            </w:pPr>
            <w:r w:rsidRPr="003574D1">
              <w:rPr>
                <w:b/>
              </w:rPr>
              <w:t xml:space="preserve">“B” </w:t>
            </w:r>
            <w:proofErr w:type="spellStart"/>
            <w:r w:rsidRPr="003574D1">
              <w:rPr>
                <w:b/>
              </w:rPr>
              <w:t>daļa</w:t>
            </w:r>
            <w:proofErr w:type="spellEnd"/>
          </w:p>
          <w:p w:rsidR="00E53D78" w:rsidRPr="003574D1" w:rsidRDefault="00E53D78" w:rsidP="00343053">
            <w:pPr>
              <w:rPr>
                <w:lang w:val="lv-LV"/>
              </w:rPr>
            </w:pPr>
            <w:proofErr w:type="spellStart"/>
            <w:r w:rsidRPr="00740E72">
              <w:t>Velosporta</w:t>
            </w:r>
            <w:proofErr w:type="spellEnd"/>
            <w:r w:rsidRPr="00740E72">
              <w:t xml:space="preserve"> </w:t>
            </w:r>
            <w:proofErr w:type="spellStart"/>
            <w:r w:rsidRPr="00740E72">
              <w:t>inventāra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p>
        </w:tc>
        <w:tc>
          <w:tcPr>
            <w:tcW w:w="1113" w:type="dxa"/>
            <w:shd w:val="clear" w:color="auto" w:fill="auto"/>
          </w:tcPr>
          <w:p w:rsidR="00E53D78" w:rsidRPr="003574D1" w:rsidRDefault="00E53D78" w:rsidP="00343053">
            <w:pPr>
              <w:rPr>
                <w:lang w:val="lv-LV"/>
              </w:rPr>
            </w:pPr>
            <w:r>
              <w:rPr>
                <w:lang w:val="lv-LV"/>
              </w:rPr>
              <w:t>-</w:t>
            </w:r>
          </w:p>
        </w:tc>
        <w:tc>
          <w:tcPr>
            <w:tcW w:w="1701" w:type="dxa"/>
            <w:shd w:val="clear" w:color="auto" w:fill="auto"/>
          </w:tcPr>
          <w:p w:rsidR="00E53D78" w:rsidRPr="003574D1" w:rsidRDefault="00E53D78" w:rsidP="00343053">
            <w:pPr>
              <w:rPr>
                <w:lang w:val="lv-LV"/>
              </w:rPr>
            </w:pPr>
            <w:r>
              <w:rPr>
                <w:lang w:val="lv-LV"/>
              </w:rPr>
              <w:t>-</w:t>
            </w:r>
          </w:p>
        </w:tc>
        <w:tc>
          <w:tcPr>
            <w:tcW w:w="1134" w:type="dxa"/>
            <w:shd w:val="clear" w:color="auto" w:fill="auto"/>
          </w:tcPr>
          <w:p w:rsidR="00E53D78" w:rsidRPr="003574D1" w:rsidRDefault="00E53D78" w:rsidP="00343053">
            <w:pPr>
              <w:rPr>
                <w:lang w:val="lv-LV"/>
              </w:rPr>
            </w:pPr>
            <w:r>
              <w:rPr>
                <w:lang w:val="lv-LV"/>
              </w:rPr>
              <w:t>-</w:t>
            </w:r>
          </w:p>
        </w:tc>
        <w:tc>
          <w:tcPr>
            <w:tcW w:w="1276" w:type="dxa"/>
            <w:shd w:val="clear" w:color="auto" w:fill="auto"/>
          </w:tcPr>
          <w:p w:rsidR="00E53D78" w:rsidRPr="003574D1" w:rsidRDefault="00E53D78" w:rsidP="00343053">
            <w:pPr>
              <w:rPr>
                <w:lang w:val="lv-LV"/>
              </w:rPr>
            </w:pPr>
            <w:r w:rsidRPr="003574D1">
              <w:rPr>
                <w:lang w:val="lv-LV"/>
              </w:rPr>
              <w:t>2847,80</w:t>
            </w:r>
          </w:p>
        </w:tc>
        <w:tc>
          <w:tcPr>
            <w:tcW w:w="1559" w:type="dxa"/>
            <w:shd w:val="clear" w:color="auto" w:fill="auto"/>
          </w:tcPr>
          <w:p w:rsidR="00E53D78" w:rsidRPr="003574D1" w:rsidRDefault="00E53D78" w:rsidP="00343053">
            <w:pPr>
              <w:rPr>
                <w:lang w:val="lv-LV"/>
              </w:rPr>
            </w:pPr>
            <w:r>
              <w:rPr>
                <w:lang w:val="lv-LV"/>
              </w:rPr>
              <w:t>-</w:t>
            </w:r>
          </w:p>
        </w:tc>
      </w:tr>
      <w:tr w:rsidR="00E53D78" w:rsidRPr="003574D1" w:rsidTr="00963CDF">
        <w:tc>
          <w:tcPr>
            <w:tcW w:w="2376" w:type="dxa"/>
            <w:shd w:val="clear" w:color="auto" w:fill="auto"/>
          </w:tcPr>
          <w:p w:rsidR="00E53D78" w:rsidRPr="003574D1" w:rsidRDefault="00E53D78" w:rsidP="00343053">
            <w:pPr>
              <w:rPr>
                <w:b/>
              </w:rPr>
            </w:pPr>
            <w:r w:rsidRPr="003574D1">
              <w:rPr>
                <w:b/>
              </w:rPr>
              <w:t xml:space="preserve">“C” </w:t>
            </w:r>
            <w:proofErr w:type="spellStart"/>
            <w:r w:rsidRPr="003574D1">
              <w:rPr>
                <w:b/>
              </w:rPr>
              <w:t>daļa</w:t>
            </w:r>
            <w:proofErr w:type="spellEnd"/>
          </w:p>
          <w:p w:rsidR="00E53D78" w:rsidRPr="003574D1" w:rsidRDefault="00E53D78" w:rsidP="00343053">
            <w:pPr>
              <w:rPr>
                <w:lang w:val="lv-LV"/>
              </w:rPr>
            </w:pPr>
            <w:proofErr w:type="spellStart"/>
            <w:r w:rsidRPr="00740E72">
              <w:t>Slidošanas</w:t>
            </w:r>
            <w:proofErr w:type="spellEnd"/>
            <w:r w:rsidRPr="00740E72">
              <w:t xml:space="preserve"> </w:t>
            </w:r>
            <w:proofErr w:type="spellStart"/>
            <w:r w:rsidRPr="00740E72">
              <w:t>inventāra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p>
        </w:tc>
        <w:tc>
          <w:tcPr>
            <w:tcW w:w="1113" w:type="dxa"/>
            <w:shd w:val="clear" w:color="auto" w:fill="auto"/>
          </w:tcPr>
          <w:p w:rsidR="00E53D78" w:rsidRPr="003574D1" w:rsidRDefault="00E53D78" w:rsidP="00343053">
            <w:pPr>
              <w:rPr>
                <w:lang w:val="lv-LV"/>
              </w:rPr>
            </w:pPr>
            <w:r>
              <w:rPr>
                <w:lang w:val="lv-LV"/>
              </w:rPr>
              <w:t>-</w:t>
            </w:r>
          </w:p>
        </w:tc>
        <w:tc>
          <w:tcPr>
            <w:tcW w:w="1701" w:type="dxa"/>
            <w:shd w:val="clear" w:color="auto" w:fill="auto"/>
          </w:tcPr>
          <w:p w:rsidR="00E53D78" w:rsidRPr="003574D1" w:rsidRDefault="00E53D78" w:rsidP="00343053">
            <w:pPr>
              <w:rPr>
                <w:lang w:val="lv-LV"/>
              </w:rPr>
            </w:pPr>
            <w:r>
              <w:rPr>
                <w:lang w:val="lv-LV"/>
              </w:rPr>
              <w:t>-</w:t>
            </w:r>
          </w:p>
        </w:tc>
        <w:tc>
          <w:tcPr>
            <w:tcW w:w="1134" w:type="dxa"/>
            <w:shd w:val="clear" w:color="auto" w:fill="auto"/>
          </w:tcPr>
          <w:p w:rsidR="00E53D78" w:rsidRPr="003574D1" w:rsidRDefault="00E53D78" w:rsidP="00343053">
            <w:pPr>
              <w:rPr>
                <w:lang w:val="lv-LV"/>
              </w:rPr>
            </w:pPr>
            <w:r>
              <w:rPr>
                <w:lang w:val="lv-LV"/>
              </w:rPr>
              <w:t>-</w:t>
            </w:r>
          </w:p>
        </w:tc>
        <w:tc>
          <w:tcPr>
            <w:tcW w:w="1276" w:type="dxa"/>
            <w:shd w:val="clear" w:color="auto" w:fill="auto"/>
          </w:tcPr>
          <w:p w:rsidR="00E53D78" w:rsidRPr="003574D1" w:rsidRDefault="00E53D78" w:rsidP="00343053">
            <w:pPr>
              <w:rPr>
                <w:lang w:val="lv-LV"/>
              </w:rPr>
            </w:pPr>
            <w:r>
              <w:rPr>
                <w:lang w:val="lv-LV"/>
              </w:rPr>
              <w:t>-</w:t>
            </w:r>
          </w:p>
        </w:tc>
        <w:tc>
          <w:tcPr>
            <w:tcW w:w="1559" w:type="dxa"/>
            <w:shd w:val="clear" w:color="auto" w:fill="auto"/>
          </w:tcPr>
          <w:p w:rsidR="00E53D78" w:rsidRPr="003574D1" w:rsidRDefault="00E53D78" w:rsidP="00343053">
            <w:pPr>
              <w:rPr>
                <w:lang w:val="lv-LV"/>
              </w:rPr>
            </w:pPr>
            <w:r w:rsidRPr="003574D1">
              <w:rPr>
                <w:lang w:val="lv-LV"/>
              </w:rPr>
              <w:t>7024,80</w:t>
            </w:r>
          </w:p>
        </w:tc>
      </w:tr>
      <w:tr w:rsidR="00E53D78" w:rsidRPr="003574D1" w:rsidTr="00963CDF">
        <w:trPr>
          <w:trHeight w:val="828"/>
        </w:trPr>
        <w:tc>
          <w:tcPr>
            <w:tcW w:w="2376" w:type="dxa"/>
            <w:shd w:val="clear" w:color="auto" w:fill="auto"/>
          </w:tcPr>
          <w:p w:rsidR="00E53D78" w:rsidRPr="003574D1" w:rsidRDefault="00E53D78" w:rsidP="00343053">
            <w:pPr>
              <w:rPr>
                <w:b/>
                <w:lang w:val="lv-LV"/>
              </w:rPr>
            </w:pPr>
            <w:r w:rsidRPr="003574D1">
              <w:rPr>
                <w:b/>
              </w:rPr>
              <w:t xml:space="preserve">“D” </w:t>
            </w:r>
            <w:proofErr w:type="spellStart"/>
            <w:r w:rsidRPr="003574D1">
              <w:rPr>
                <w:b/>
              </w:rPr>
              <w:t>daļa</w:t>
            </w:r>
            <w:proofErr w:type="spellEnd"/>
          </w:p>
          <w:p w:rsidR="00E53D78" w:rsidRPr="003574D1" w:rsidRDefault="00E53D78" w:rsidP="00343053">
            <w:pPr>
              <w:rPr>
                <w:b/>
                <w:lang w:val="lv-LV"/>
              </w:rPr>
            </w:pPr>
            <w:proofErr w:type="spellStart"/>
            <w:r w:rsidRPr="00740E72">
              <w:t>Nūjošanas</w:t>
            </w:r>
            <w:proofErr w:type="spellEnd"/>
            <w:r w:rsidRPr="00740E72">
              <w:t xml:space="preserve"> </w:t>
            </w:r>
            <w:proofErr w:type="spellStart"/>
            <w:r w:rsidRPr="00740E72">
              <w:t>inventāra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p>
        </w:tc>
        <w:tc>
          <w:tcPr>
            <w:tcW w:w="1113" w:type="dxa"/>
            <w:shd w:val="clear" w:color="auto" w:fill="auto"/>
          </w:tcPr>
          <w:p w:rsidR="00E53D78" w:rsidRPr="003574D1" w:rsidRDefault="00E53D78" w:rsidP="00343053">
            <w:pPr>
              <w:rPr>
                <w:lang w:val="lv-LV"/>
              </w:rPr>
            </w:pPr>
            <w:r>
              <w:rPr>
                <w:lang w:val="lv-LV"/>
              </w:rPr>
              <w:t>-</w:t>
            </w:r>
          </w:p>
        </w:tc>
        <w:tc>
          <w:tcPr>
            <w:tcW w:w="1701" w:type="dxa"/>
            <w:shd w:val="clear" w:color="auto" w:fill="auto"/>
          </w:tcPr>
          <w:p w:rsidR="00E53D78" w:rsidRPr="003574D1" w:rsidRDefault="00E53D78" w:rsidP="00343053">
            <w:pPr>
              <w:rPr>
                <w:lang w:val="lv-LV"/>
              </w:rPr>
            </w:pPr>
            <w:r>
              <w:rPr>
                <w:lang w:val="lv-LV"/>
              </w:rPr>
              <w:t>-</w:t>
            </w:r>
          </w:p>
        </w:tc>
        <w:tc>
          <w:tcPr>
            <w:tcW w:w="1134" w:type="dxa"/>
            <w:shd w:val="clear" w:color="auto" w:fill="auto"/>
          </w:tcPr>
          <w:p w:rsidR="00E53D78" w:rsidRPr="003574D1" w:rsidRDefault="00E53D78" w:rsidP="00343053">
            <w:pPr>
              <w:rPr>
                <w:lang w:val="lv-LV"/>
              </w:rPr>
            </w:pPr>
            <w:r w:rsidRPr="003574D1">
              <w:rPr>
                <w:lang w:val="lv-LV"/>
              </w:rPr>
              <w:t>867,60</w:t>
            </w:r>
          </w:p>
        </w:tc>
        <w:tc>
          <w:tcPr>
            <w:tcW w:w="1276" w:type="dxa"/>
            <w:shd w:val="clear" w:color="auto" w:fill="auto"/>
          </w:tcPr>
          <w:p w:rsidR="00E53D78" w:rsidRPr="003574D1" w:rsidRDefault="00E53D78" w:rsidP="00343053">
            <w:pPr>
              <w:rPr>
                <w:lang w:val="lv-LV"/>
              </w:rPr>
            </w:pPr>
            <w:r w:rsidRPr="003574D1">
              <w:rPr>
                <w:lang w:val="lv-LV"/>
              </w:rPr>
              <w:t>570,00</w:t>
            </w:r>
          </w:p>
        </w:tc>
        <w:tc>
          <w:tcPr>
            <w:tcW w:w="1559" w:type="dxa"/>
            <w:shd w:val="clear" w:color="auto" w:fill="auto"/>
          </w:tcPr>
          <w:p w:rsidR="00E53D78" w:rsidRPr="003574D1" w:rsidRDefault="00E53D78" w:rsidP="00343053">
            <w:pPr>
              <w:rPr>
                <w:lang w:val="lv-LV"/>
              </w:rPr>
            </w:pPr>
            <w:r w:rsidRPr="003574D1">
              <w:rPr>
                <w:lang w:val="lv-LV"/>
              </w:rPr>
              <w:t>1859,40</w:t>
            </w:r>
          </w:p>
        </w:tc>
      </w:tr>
      <w:tr w:rsidR="00E53D78" w:rsidRPr="003574D1" w:rsidTr="00963CDF">
        <w:tc>
          <w:tcPr>
            <w:tcW w:w="2376" w:type="dxa"/>
            <w:shd w:val="clear" w:color="auto" w:fill="auto"/>
          </w:tcPr>
          <w:p w:rsidR="00E53D78" w:rsidRPr="003574D1" w:rsidRDefault="00E53D78" w:rsidP="00343053">
            <w:pPr>
              <w:rPr>
                <w:b/>
              </w:rPr>
            </w:pPr>
            <w:r w:rsidRPr="003574D1">
              <w:rPr>
                <w:b/>
              </w:rPr>
              <w:t xml:space="preserve">“E” </w:t>
            </w:r>
            <w:proofErr w:type="spellStart"/>
            <w:r w:rsidRPr="003574D1">
              <w:rPr>
                <w:b/>
              </w:rPr>
              <w:t>daļa</w:t>
            </w:r>
            <w:proofErr w:type="spellEnd"/>
          </w:p>
          <w:p w:rsidR="00E53D78" w:rsidRPr="003574D1" w:rsidRDefault="00E53D78" w:rsidP="00343053">
            <w:pPr>
              <w:rPr>
                <w:lang w:val="lv-LV"/>
              </w:rPr>
            </w:pPr>
            <w:proofErr w:type="spellStart"/>
            <w:r w:rsidRPr="00740E72">
              <w:t>Slēpošanas</w:t>
            </w:r>
            <w:proofErr w:type="spellEnd"/>
            <w:r w:rsidRPr="00740E72">
              <w:t xml:space="preserve"> un </w:t>
            </w:r>
            <w:proofErr w:type="spellStart"/>
            <w:r w:rsidRPr="00740E72">
              <w:t>rollerslēpošanas</w:t>
            </w:r>
            <w:proofErr w:type="spellEnd"/>
            <w:r w:rsidRPr="00740E72">
              <w:t xml:space="preserve"> </w:t>
            </w:r>
            <w:proofErr w:type="spellStart"/>
            <w:r w:rsidRPr="00740E72">
              <w:t>inventāra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p>
        </w:tc>
        <w:tc>
          <w:tcPr>
            <w:tcW w:w="1113" w:type="dxa"/>
            <w:shd w:val="clear" w:color="auto" w:fill="auto"/>
          </w:tcPr>
          <w:p w:rsidR="00E53D78" w:rsidRPr="003574D1" w:rsidRDefault="00E53D78" w:rsidP="00343053">
            <w:pPr>
              <w:rPr>
                <w:lang w:val="lv-LV"/>
              </w:rPr>
            </w:pPr>
            <w:r w:rsidRPr="003574D1">
              <w:rPr>
                <w:lang w:val="lv-LV"/>
              </w:rPr>
              <w:t>4264,80</w:t>
            </w:r>
          </w:p>
        </w:tc>
        <w:tc>
          <w:tcPr>
            <w:tcW w:w="1701" w:type="dxa"/>
            <w:shd w:val="clear" w:color="auto" w:fill="auto"/>
          </w:tcPr>
          <w:p w:rsidR="00E53D78" w:rsidRPr="003574D1" w:rsidRDefault="00E53D78" w:rsidP="00343053">
            <w:pPr>
              <w:rPr>
                <w:lang w:val="lv-LV"/>
              </w:rPr>
            </w:pPr>
            <w:r>
              <w:rPr>
                <w:lang w:val="lv-LV"/>
              </w:rPr>
              <w:t>-</w:t>
            </w:r>
          </w:p>
        </w:tc>
        <w:tc>
          <w:tcPr>
            <w:tcW w:w="1134" w:type="dxa"/>
            <w:shd w:val="clear" w:color="auto" w:fill="auto"/>
          </w:tcPr>
          <w:p w:rsidR="00E53D78" w:rsidRPr="003574D1" w:rsidRDefault="00E53D78" w:rsidP="00343053">
            <w:pPr>
              <w:rPr>
                <w:lang w:val="lv-LV"/>
              </w:rPr>
            </w:pPr>
            <w:r>
              <w:rPr>
                <w:lang w:val="lv-LV"/>
              </w:rPr>
              <w:t>-</w:t>
            </w:r>
          </w:p>
        </w:tc>
        <w:tc>
          <w:tcPr>
            <w:tcW w:w="1276" w:type="dxa"/>
            <w:shd w:val="clear" w:color="auto" w:fill="auto"/>
          </w:tcPr>
          <w:p w:rsidR="00E53D78" w:rsidRPr="003574D1" w:rsidRDefault="00E53D78" w:rsidP="00343053">
            <w:pPr>
              <w:rPr>
                <w:lang w:val="lv-LV"/>
              </w:rPr>
            </w:pPr>
            <w:r>
              <w:rPr>
                <w:lang w:val="lv-LV"/>
              </w:rPr>
              <w:t>-</w:t>
            </w:r>
          </w:p>
        </w:tc>
        <w:tc>
          <w:tcPr>
            <w:tcW w:w="1559" w:type="dxa"/>
            <w:shd w:val="clear" w:color="auto" w:fill="auto"/>
          </w:tcPr>
          <w:p w:rsidR="00E53D78" w:rsidRPr="003574D1" w:rsidRDefault="00E53D78" w:rsidP="00343053">
            <w:pPr>
              <w:rPr>
                <w:lang w:val="lv-LV"/>
              </w:rPr>
            </w:pPr>
            <w:r w:rsidRPr="003574D1">
              <w:rPr>
                <w:lang w:val="lv-LV"/>
              </w:rPr>
              <w:t>13323,20</w:t>
            </w:r>
          </w:p>
        </w:tc>
      </w:tr>
      <w:tr w:rsidR="00E53D78" w:rsidRPr="003574D1" w:rsidTr="00963CDF">
        <w:tc>
          <w:tcPr>
            <w:tcW w:w="2376" w:type="dxa"/>
            <w:shd w:val="clear" w:color="auto" w:fill="auto"/>
          </w:tcPr>
          <w:p w:rsidR="00E53D78" w:rsidRPr="003574D1" w:rsidRDefault="00E53D78" w:rsidP="00343053">
            <w:pPr>
              <w:rPr>
                <w:b/>
              </w:rPr>
            </w:pPr>
            <w:r w:rsidRPr="003574D1">
              <w:rPr>
                <w:b/>
              </w:rPr>
              <w:t xml:space="preserve">“F” </w:t>
            </w:r>
            <w:proofErr w:type="spellStart"/>
            <w:r w:rsidRPr="003574D1">
              <w:rPr>
                <w:b/>
              </w:rPr>
              <w:t>daļa</w:t>
            </w:r>
            <w:proofErr w:type="spellEnd"/>
          </w:p>
          <w:p w:rsidR="00E53D78" w:rsidRPr="003574D1" w:rsidRDefault="00E53D78" w:rsidP="00343053">
            <w:pPr>
              <w:rPr>
                <w:lang w:val="lv-LV"/>
              </w:rPr>
            </w:pPr>
            <w:proofErr w:type="spellStart"/>
            <w:r w:rsidRPr="00740E72">
              <w:t>Mikrofona</w:t>
            </w:r>
            <w:proofErr w:type="spellEnd"/>
            <w:r w:rsidRPr="00740E72">
              <w:t xml:space="preserve"> </w:t>
            </w:r>
            <w:proofErr w:type="spellStart"/>
            <w:r w:rsidRPr="00740E72">
              <w:t>iegāde</w:t>
            </w:r>
            <w:proofErr w:type="spellEnd"/>
            <w:r w:rsidRPr="00740E72">
              <w:t xml:space="preserve"> un </w:t>
            </w:r>
            <w:proofErr w:type="spellStart"/>
            <w:r w:rsidRPr="00740E72">
              <w:t>piegāde</w:t>
            </w:r>
            <w:proofErr w:type="spellEnd"/>
          </w:p>
        </w:tc>
        <w:tc>
          <w:tcPr>
            <w:tcW w:w="1113" w:type="dxa"/>
            <w:shd w:val="clear" w:color="auto" w:fill="auto"/>
          </w:tcPr>
          <w:p w:rsidR="00E53D78" w:rsidRPr="003574D1" w:rsidRDefault="00E53D78" w:rsidP="00343053">
            <w:pPr>
              <w:rPr>
                <w:lang w:val="lv-LV"/>
              </w:rPr>
            </w:pPr>
            <w:r>
              <w:rPr>
                <w:lang w:val="lv-LV"/>
              </w:rPr>
              <w:t>-</w:t>
            </w:r>
          </w:p>
        </w:tc>
        <w:tc>
          <w:tcPr>
            <w:tcW w:w="1701" w:type="dxa"/>
            <w:shd w:val="clear" w:color="auto" w:fill="auto"/>
          </w:tcPr>
          <w:p w:rsidR="00E53D78" w:rsidRPr="003574D1" w:rsidRDefault="00E53D78" w:rsidP="00343053">
            <w:pPr>
              <w:rPr>
                <w:lang w:val="lv-LV"/>
              </w:rPr>
            </w:pPr>
            <w:r>
              <w:rPr>
                <w:lang w:val="lv-LV"/>
              </w:rPr>
              <w:t>-</w:t>
            </w:r>
          </w:p>
        </w:tc>
        <w:tc>
          <w:tcPr>
            <w:tcW w:w="1134" w:type="dxa"/>
            <w:shd w:val="clear" w:color="auto" w:fill="auto"/>
          </w:tcPr>
          <w:p w:rsidR="00E53D78" w:rsidRPr="003574D1" w:rsidRDefault="00E53D78" w:rsidP="00343053">
            <w:pPr>
              <w:rPr>
                <w:lang w:val="lv-LV"/>
              </w:rPr>
            </w:pPr>
            <w:r>
              <w:rPr>
                <w:lang w:val="lv-LV"/>
              </w:rPr>
              <w:t>-</w:t>
            </w:r>
          </w:p>
        </w:tc>
        <w:tc>
          <w:tcPr>
            <w:tcW w:w="1276" w:type="dxa"/>
            <w:shd w:val="clear" w:color="auto" w:fill="auto"/>
          </w:tcPr>
          <w:p w:rsidR="00E53D78" w:rsidRPr="003574D1" w:rsidRDefault="00E53D78" w:rsidP="00343053">
            <w:pPr>
              <w:rPr>
                <w:lang w:val="lv-LV"/>
              </w:rPr>
            </w:pPr>
            <w:r w:rsidRPr="003574D1">
              <w:rPr>
                <w:lang w:val="lv-LV"/>
              </w:rPr>
              <w:t>206,61</w:t>
            </w:r>
          </w:p>
        </w:tc>
        <w:tc>
          <w:tcPr>
            <w:tcW w:w="1559" w:type="dxa"/>
            <w:shd w:val="clear" w:color="auto" w:fill="auto"/>
          </w:tcPr>
          <w:p w:rsidR="00E53D78" w:rsidRPr="003574D1" w:rsidRDefault="00E53D78" w:rsidP="00343053">
            <w:pPr>
              <w:rPr>
                <w:lang w:val="lv-LV"/>
              </w:rPr>
            </w:pPr>
            <w:r w:rsidRPr="003574D1">
              <w:rPr>
                <w:lang w:val="lv-LV"/>
              </w:rPr>
              <w:t>61,98</w:t>
            </w:r>
          </w:p>
        </w:tc>
      </w:tr>
    </w:tbl>
    <w:p w:rsidR="00CB5D33" w:rsidRDefault="00CB5D33" w:rsidP="00343053">
      <w:pPr>
        <w:pStyle w:val="BodyTextIndent2"/>
        <w:spacing w:after="0" w:line="240" w:lineRule="auto"/>
        <w:ind w:left="0"/>
        <w:jc w:val="both"/>
        <w:rPr>
          <w:color w:val="000000"/>
          <w:lang w:val="lv-LV"/>
        </w:rPr>
      </w:pPr>
    </w:p>
    <w:p w:rsidR="00553CED" w:rsidRPr="0092157C" w:rsidRDefault="00553CED" w:rsidP="00343053">
      <w:pPr>
        <w:jc w:val="center"/>
        <w:rPr>
          <w:b/>
          <w:bCs/>
          <w:lang w:val="lv-LV"/>
        </w:rPr>
      </w:pPr>
      <w:r w:rsidRPr="0092157C">
        <w:rPr>
          <w:b/>
          <w:bCs/>
          <w:lang w:val="lv-LV"/>
        </w:rPr>
        <w:t>Iepirkuma “A” daļas un “E” daļas pārtraukšana.</w:t>
      </w:r>
    </w:p>
    <w:p w:rsidR="00553CED" w:rsidRPr="0092157C" w:rsidRDefault="00553CED" w:rsidP="00343053">
      <w:pPr>
        <w:ind w:firstLine="720"/>
        <w:jc w:val="both"/>
        <w:rPr>
          <w:lang w:val="lv-LV"/>
        </w:rPr>
      </w:pPr>
      <w:r w:rsidRPr="0092157C">
        <w:rPr>
          <w:lang w:val="lv-LV"/>
        </w:rPr>
        <w:t>Komisijas locekle, Daugavpils pilsētas domes Attīstības departamenta Projektu nodaļas projektu asistente Santa Upīte informē, ka iepirkuma DPD 2017/105 “A” daļa un “E” daļa tehniskajā specifikācijā ir nepieciešams veikt grozījumus</w:t>
      </w:r>
      <w:r>
        <w:rPr>
          <w:lang w:val="lv-LV"/>
        </w:rPr>
        <w:t>,</w:t>
      </w:r>
      <w:r w:rsidRPr="0092157C">
        <w:rPr>
          <w:lang w:val="lv-LV"/>
        </w:rPr>
        <w:t xml:space="preserve"> lai iepērkamās preces būtu pilnībā atbilstošas projekta nosacījumiem.</w:t>
      </w:r>
    </w:p>
    <w:p w:rsidR="00553CED" w:rsidRPr="0092157C" w:rsidRDefault="00553CED" w:rsidP="00343053">
      <w:pPr>
        <w:pStyle w:val="BodyTextIndent2"/>
        <w:tabs>
          <w:tab w:val="num" w:pos="900"/>
          <w:tab w:val="left" w:pos="3686"/>
        </w:tabs>
        <w:spacing w:after="0" w:line="240" w:lineRule="auto"/>
        <w:ind w:left="0"/>
        <w:jc w:val="both"/>
        <w:rPr>
          <w:b/>
          <w:lang w:val="lv-LV"/>
        </w:rPr>
      </w:pPr>
      <w:r>
        <w:rPr>
          <w:lang w:val="lv-LV"/>
        </w:rPr>
        <w:tab/>
      </w:r>
      <w:r w:rsidRPr="0092157C">
        <w:rPr>
          <w:lang w:val="lv-LV"/>
        </w:rPr>
        <w:t xml:space="preserve">Atbilstoši Publisko iepirkumu likuma 9.panta 15.daļai, Pasūtītājs ir tiesīgs pārtraukt iepirkumu un neslēgt iepirkuma līgumu, ja tam ir objektīvs pamatojums. </w:t>
      </w:r>
    </w:p>
    <w:p w:rsidR="00553CED" w:rsidRPr="0092157C" w:rsidRDefault="00553CED" w:rsidP="00343053">
      <w:pPr>
        <w:ind w:firstLine="720"/>
        <w:jc w:val="both"/>
        <w:rPr>
          <w:lang w:val="lv-LV"/>
        </w:rPr>
      </w:pPr>
      <w:r w:rsidRPr="0092157C">
        <w:rPr>
          <w:lang w:val="lv-LV"/>
        </w:rPr>
        <w:t xml:space="preserve">Ņemot vērā to, ka iepirkuma DPD 2017/105 “A” daļa un “E” daļa tehniskajā specifikācijā ir nepieciešams veikt grozījumus, iepirkuma “A” daļas un “E” daļas turpināšana objektīvi nav iespējama. Pamatojoties uz minēto un Publisko iepirkumu likuma 9.panta 15.daļu, </w:t>
      </w:r>
    </w:p>
    <w:p w:rsidR="00553CED" w:rsidRPr="0092157C" w:rsidRDefault="00553CED" w:rsidP="00343053">
      <w:pPr>
        <w:ind w:firstLine="720"/>
        <w:jc w:val="both"/>
        <w:rPr>
          <w:lang w:val="lv-LV"/>
        </w:rPr>
      </w:pPr>
      <w:r w:rsidRPr="0092157C">
        <w:rPr>
          <w:b/>
          <w:lang w:val="lv-LV"/>
        </w:rPr>
        <w:t>Iepirkumu komisija nolēma:</w:t>
      </w:r>
    </w:p>
    <w:p w:rsidR="00553CED" w:rsidRPr="0092157C" w:rsidRDefault="00553CED" w:rsidP="00343053">
      <w:pPr>
        <w:numPr>
          <w:ilvl w:val="0"/>
          <w:numId w:val="4"/>
        </w:numPr>
        <w:jc w:val="both"/>
        <w:rPr>
          <w:bCs/>
          <w:lang w:val="lv-LV"/>
        </w:rPr>
      </w:pPr>
      <w:r w:rsidRPr="0092157C">
        <w:rPr>
          <w:bCs/>
          <w:u w:val="single"/>
          <w:lang w:val="lv-LV"/>
        </w:rPr>
        <w:t>Pārtraukt iepirkuma DPD 2017/105</w:t>
      </w:r>
      <w:r w:rsidRPr="0092157C">
        <w:rPr>
          <w:bCs/>
          <w:lang w:val="lv-LV"/>
        </w:rPr>
        <w:t xml:space="preserve"> “</w:t>
      </w:r>
      <w:r w:rsidRPr="00341545">
        <w:rPr>
          <w:lang w:val="lv-LV"/>
        </w:rPr>
        <w:t>Sporta inventāra iegāde un piegāde projekta “Veselības veicināšanas un slimību profilakses pasākumi Daugavpils pilsētas pašvaldībā” (projekta Nr.9.2.4.2/16/I/101) aktivitāšu īstenošanai</w:t>
      </w:r>
      <w:r w:rsidRPr="0092157C">
        <w:rPr>
          <w:bCs/>
          <w:lang w:val="lv-LV"/>
        </w:rPr>
        <w:t xml:space="preserve">” </w:t>
      </w:r>
      <w:r w:rsidRPr="0092157C">
        <w:rPr>
          <w:bCs/>
          <w:u w:val="single"/>
          <w:lang w:val="lv-LV"/>
        </w:rPr>
        <w:t>“A” daļu un “E” daļu.</w:t>
      </w:r>
    </w:p>
    <w:p w:rsidR="00553CED" w:rsidRPr="0092157C" w:rsidRDefault="00553CED" w:rsidP="00343053">
      <w:pPr>
        <w:numPr>
          <w:ilvl w:val="0"/>
          <w:numId w:val="4"/>
        </w:numPr>
        <w:jc w:val="both"/>
        <w:rPr>
          <w:bCs/>
          <w:lang w:val="lv-LV"/>
        </w:rPr>
      </w:pPr>
      <w:r w:rsidRPr="0092157C">
        <w:rPr>
          <w:bCs/>
          <w:lang w:val="lv-LV"/>
        </w:rPr>
        <w:t>Par pieņemto lēmumu informēt pretendentus, kuri ir iesnieguši piedāvājumu.</w:t>
      </w:r>
    </w:p>
    <w:p w:rsidR="00553CED" w:rsidRPr="0092157C" w:rsidRDefault="00553CED" w:rsidP="00343053">
      <w:pPr>
        <w:numPr>
          <w:ilvl w:val="0"/>
          <w:numId w:val="4"/>
        </w:numPr>
        <w:jc w:val="both"/>
        <w:rPr>
          <w:bCs/>
          <w:lang w:val="lv-LV"/>
        </w:rPr>
      </w:pPr>
      <w:r w:rsidRPr="0092157C">
        <w:rPr>
          <w:bCs/>
          <w:lang w:val="lv-LV"/>
        </w:rPr>
        <w:t>Nosūtīt attiecīgu informāciju publicēšanai Iepirkumu uzraudzības biroja mājas lapā un pasūtītāja mājas lapā - a</w:t>
      </w:r>
      <w:r w:rsidRPr="0092157C">
        <w:rPr>
          <w:lang w:val="lv-LV"/>
        </w:rPr>
        <w:t xml:space="preserve">tbilstoši Publisko iepirkumu likuma 9.panta 15.daļai, Pasūtītājs triju darbdienu laikā pēc tam, kad pieņemts lēmums pārtraukt iepirkumu, sagatavo un publicē publikāciju vadības sistēmā informāciju par iepirkuma pārtraukšanu, norādot </w:t>
      </w:r>
      <w:r w:rsidRPr="0092157C">
        <w:rPr>
          <w:lang w:val="lv-LV"/>
        </w:rPr>
        <w:lastRenderedPageBreak/>
        <w:t>lēmuma pieņemšanas datumu un pamatojumu (informācija tiek pievienota paziņojumam par plānoto līgumu), kā arī savā pircēja profilā nodrošina brīvu un tiešu elektronisku piekļuvi šim lēmumam.</w:t>
      </w:r>
    </w:p>
    <w:p w:rsidR="00553CED" w:rsidRPr="0092157C" w:rsidRDefault="00553CED" w:rsidP="00343053">
      <w:pPr>
        <w:numPr>
          <w:ilvl w:val="0"/>
          <w:numId w:val="4"/>
        </w:numPr>
        <w:jc w:val="both"/>
        <w:rPr>
          <w:bCs/>
          <w:lang w:val="lv-LV"/>
        </w:rPr>
      </w:pPr>
      <w:r w:rsidRPr="0092157C">
        <w:rPr>
          <w:lang w:val="lv-LV"/>
        </w:rPr>
        <w:t>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553CED" w:rsidRPr="0092157C" w:rsidRDefault="00553CED" w:rsidP="00343053">
      <w:pPr>
        <w:pStyle w:val="BodyTextIndent2"/>
        <w:tabs>
          <w:tab w:val="num" w:pos="900"/>
          <w:tab w:val="left" w:pos="3686"/>
        </w:tabs>
        <w:spacing w:after="0" w:line="240" w:lineRule="auto"/>
        <w:jc w:val="center"/>
        <w:rPr>
          <w:b/>
          <w:lang w:val="lv-LV"/>
        </w:rPr>
      </w:pPr>
      <w:bookmarkStart w:id="0" w:name="_GoBack"/>
      <w:bookmarkEnd w:id="0"/>
      <w:r>
        <w:rPr>
          <w:b/>
          <w:lang w:val="lv-LV"/>
        </w:rPr>
        <w:t xml:space="preserve">Lēmums </w:t>
      </w:r>
      <w:r w:rsidRPr="0092157C">
        <w:rPr>
          <w:b/>
          <w:lang w:val="lv-LV"/>
        </w:rPr>
        <w:t>iepirkuma “B” daļā.</w:t>
      </w:r>
    </w:p>
    <w:p w:rsidR="00553CED" w:rsidRPr="0092157C" w:rsidRDefault="00553CED" w:rsidP="00343053">
      <w:pPr>
        <w:ind w:firstLine="540"/>
        <w:jc w:val="both"/>
        <w:rPr>
          <w:lang w:val="lv-LV"/>
        </w:rPr>
      </w:pPr>
      <w:r w:rsidRPr="0092157C">
        <w:rPr>
          <w:lang w:val="lv-LV"/>
        </w:rPr>
        <w:t>Atbilstoši iepirkuma “Sporta inventāra iegāde un piegāde projekta “Veselības veicināšanas un slimību profilakses pasākumi Daugavpils pilsētas pašvaldībā” (projekta Nr.9.2.4.2/16/I/101) aktivitāšu īstenošanai”, identifikācijas numurs DPD 2017/105,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553CED" w:rsidRPr="00580A50" w:rsidTr="00963CDF">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b/>
                <w:lang w:val="lv-LV"/>
              </w:rPr>
            </w:pPr>
            <w:r w:rsidRPr="0092157C">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b/>
                <w:lang w:val="lv-LV"/>
              </w:rPr>
            </w:pPr>
            <w:r w:rsidRPr="0092157C">
              <w:rPr>
                <w:b/>
                <w:lang w:val="lv-LV"/>
              </w:rPr>
              <w:t>Piedāvātā cena iepirkuma “B” daļā</w:t>
            </w:r>
          </w:p>
          <w:p w:rsidR="00553CED" w:rsidRPr="0092157C" w:rsidRDefault="00553CED" w:rsidP="00343053">
            <w:pPr>
              <w:jc w:val="center"/>
              <w:rPr>
                <w:b/>
                <w:lang w:val="lv-LV"/>
              </w:rPr>
            </w:pPr>
            <w:r w:rsidRPr="0092157C">
              <w:rPr>
                <w:b/>
                <w:lang w:val="lv-LV"/>
              </w:rPr>
              <w:t xml:space="preserve">EUR bez PVN </w:t>
            </w:r>
          </w:p>
        </w:tc>
      </w:tr>
      <w:tr w:rsidR="00553CED"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lang w:val="lv-LV"/>
              </w:rPr>
            </w:pPr>
            <w:r w:rsidRPr="0092157C">
              <w:rPr>
                <w:lang w:val="lv-LV"/>
              </w:rPr>
              <w:t>IK “TIGRR”</w:t>
            </w:r>
          </w:p>
        </w:tc>
        <w:tc>
          <w:tcPr>
            <w:tcW w:w="478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lang w:val="lv-LV"/>
              </w:rPr>
            </w:pPr>
            <w:r w:rsidRPr="0092157C">
              <w:rPr>
                <w:lang w:val="lv-LV"/>
              </w:rPr>
              <w:t>2847,80</w:t>
            </w:r>
          </w:p>
        </w:tc>
      </w:tr>
    </w:tbl>
    <w:p w:rsidR="00553CED" w:rsidRPr="0092157C" w:rsidRDefault="00553CED" w:rsidP="00343053">
      <w:pPr>
        <w:ind w:firstLine="547"/>
        <w:jc w:val="both"/>
        <w:rPr>
          <w:lang w:val="lv-LV"/>
        </w:rPr>
      </w:pPr>
      <w:r w:rsidRPr="0092157C">
        <w:rPr>
          <w:lang w:val="lv-LV"/>
        </w:rPr>
        <w:t xml:space="preserve">Iepirkumu komisijas priekšsēdētāja informē, ka </w:t>
      </w:r>
      <w:r w:rsidRPr="0092157C">
        <w:rPr>
          <w:bCs/>
          <w:lang w:val="lv-LV"/>
        </w:rPr>
        <w:t xml:space="preserve">Publisko iepirkumu likuma 9.pantā </w:t>
      </w:r>
      <w:r w:rsidRPr="0092157C">
        <w:rPr>
          <w:lang w:val="lv-LV"/>
        </w:rPr>
        <w:t xml:space="preserve">minētās izziņas ir iegūtas (pielikumā), </w:t>
      </w:r>
      <w:r w:rsidRPr="00F70563">
        <w:rPr>
          <w:lang w:val="lv-LV"/>
        </w:rPr>
        <w:t>un normatīvajā aktā paredzētie izslēgšanas nosacījumi</w:t>
      </w:r>
      <w:r w:rsidRPr="0092157C">
        <w:rPr>
          <w:lang w:val="lv-LV"/>
        </w:rPr>
        <w:t xml:space="preserve"> nepastāv.</w:t>
      </w:r>
    </w:p>
    <w:p w:rsidR="00553CED" w:rsidRPr="0092157C" w:rsidRDefault="00553CED" w:rsidP="00343053">
      <w:pPr>
        <w:tabs>
          <w:tab w:val="num" w:pos="709"/>
        </w:tabs>
        <w:jc w:val="both"/>
        <w:rPr>
          <w:b/>
          <w:bCs/>
          <w:lang w:val="lv-LV"/>
        </w:rPr>
      </w:pPr>
      <w:r w:rsidRPr="0092157C">
        <w:rPr>
          <w:lang w:val="lv-LV"/>
        </w:rPr>
        <w:tab/>
        <w:t xml:space="preserve">Ņemot vēra minēto, </w:t>
      </w:r>
      <w:r w:rsidRPr="0092157C">
        <w:rPr>
          <w:b/>
          <w:bCs/>
          <w:lang w:val="lv-LV"/>
        </w:rPr>
        <w:t>Komisija nolēma:</w:t>
      </w:r>
    </w:p>
    <w:p w:rsidR="00553CED" w:rsidRPr="0092157C" w:rsidRDefault="00553CED" w:rsidP="00343053">
      <w:pPr>
        <w:numPr>
          <w:ilvl w:val="3"/>
          <w:numId w:val="3"/>
        </w:numPr>
        <w:tabs>
          <w:tab w:val="clear" w:pos="2880"/>
          <w:tab w:val="num" w:pos="426"/>
          <w:tab w:val="center" w:pos="4153"/>
          <w:tab w:val="right" w:pos="8306"/>
        </w:tabs>
        <w:ind w:left="426" w:hanging="284"/>
        <w:jc w:val="both"/>
        <w:rPr>
          <w:lang w:val="lv-LV"/>
        </w:rPr>
      </w:pPr>
      <w:r w:rsidRPr="0092157C">
        <w:rPr>
          <w:lang w:val="lv-LV"/>
        </w:rPr>
        <w:t xml:space="preserve">Piešķirt tiesības slēgt iepirkuma līgumu IK “TIGRR” (reģ.Nr.41502037916, juridiskā adrese: Tukuma iela 72-40, Daugavpils, LV-5400) par piedāvāto cenu </w:t>
      </w:r>
      <w:r w:rsidRPr="0092157C">
        <w:rPr>
          <w:b/>
          <w:lang w:val="lv-LV"/>
        </w:rPr>
        <w:t xml:space="preserve">EUR 2847,80 </w:t>
      </w:r>
      <w:r w:rsidRPr="0092157C">
        <w:rPr>
          <w:lang w:val="lv-LV"/>
        </w:rPr>
        <w:t xml:space="preserve">(divi tūkstoši astoņi simti četrdesmit septiņi </w:t>
      </w:r>
      <w:proofErr w:type="spellStart"/>
      <w:r w:rsidRPr="0092157C">
        <w:rPr>
          <w:lang w:val="lv-LV"/>
        </w:rPr>
        <w:t>euro</w:t>
      </w:r>
      <w:proofErr w:type="spellEnd"/>
      <w:r w:rsidRPr="0092157C">
        <w:rPr>
          <w:lang w:val="lv-LV"/>
        </w:rPr>
        <w:t xml:space="preserve"> un astoņdesmit centi) </w:t>
      </w:r>
      <w:r w:rsidRPr="0092157C">
        <w:rPr>
          <w:b/>
          <w:bCs/>
          <w:lang w:val="lv-LV"/>
        </w:rPr>
        <w:t xml:space="preserve">bez PVN, </w:t>
      </w:r>
      <w:r w:rsidRPr="0092157C">
        <w:rPr>
          <w:lang w:val="lv-LV"/>
        </w:rPr>
        <w:t>iepirkuma</w:t>
      </w:r>
      <w:r w:rsidRPr="0092157C">
        <w:rPr>
          <w:b/>
          <w:lang w:val="lv-LV"/>
        </w:rPr>
        <w:t xml:space="preserve"> </w:t>
      </w:r>
      <w:r w:rsidRPr="0092157C">
        <w:rPr>
          <w:lang w:val="lv-LV"/>
        </w:rPr>
        <w:t xml:space="preserve">“Sporta inventāra iegāde un piegāde projekta “Veselības veicināšanas un slimību profilakses pasākumi Daugavpils pilsētas pašvaldībā” (projekta Nr.9.2.4.2/16/I/101) aktivitāšu īstenošanai”, identifikācijas numurs DPD 2017/105 </w:t>
      </w:r>
      <w:r w:rsidRPr="0092157C">
        <w:rPr>
          <w:b/>
          <w:lang w:val="lv-LV"/>
        </w:rPr>
        <w:t>“B” daļā</w:t>
      </w:r>
      <w:r w:rsidRPr="0092157C">
        <w:rPr>
          <w:lang w:val="lv-LV"/>
        </w:rPr>
        <w:t xml:space="preserve"> – Velosporta inventāra iegāde un piegāde.</w:t>
      </w:r>
    </w:p>
    <w:p w:rsidR="00553CED" w:rsidRPr="0092157C" w:rsidRDefault="00553CED" w:rsidP="00343053">
      <w:pPr>
        <w:numPr>
          <w:ilvl w:val="3"/>
          <w:numId w:val="3"/>
        </w:numPr>
        <w:tabs>
          <w:tab w:val="clear" w:pos="2880"/>
          <w:tab w:val="num" w:pos="426"/>
          <w:tab w:val="center" w:pos="4153"/>
          <w:tab w:val="right" w:pos="8306"/>
        </w:tabs>
        <w:ind w:left="426" w:hanging="284"/>
        <w:jc w:val="both"/>
        <w:rPr>
          <w:lang w:val="lv-LV"/>
        </w:rPr>
      </w:pPr>
      <w:r w:rsidRPr="0092157C">
        <w:rPr>
          <w:lang w:val="lv-LV"/>
        </w:rPr>
        <w:t>Publisko iepirkumu likuma noteiktajā kārtībā paziņot pieņemto lēmumu pretendentam.</w:t>
      </w:r>
    </w:p>
    <w:p w:rsidR="00553CED" w:rsidRPr="0092157C" w:rsidRDefault="00553CED" w:rsidP="00343053">
      <w:pPr>
        <w:numPr>
          <w:ilvl w:val="3"/>
          <w:numId w:val="3"/>
        </w:numPr>
        <w:tabs>
          <w:tab w:val="clear" w:pos="2880"/>
          <w:tab w:val="num" w:pos="426"/>
          <w:tab w:val="center" w:pos="4153"/>
          <w:tab w:val="right" w:pos="8306"/>
        </w:tabs>
        <w:ind w:left="426" w:hanging="284"/>
        <w:jc w:val="both"/>
        <w:rPr>
          <w:lang w:val="lv-LV"/>
        </w:rPr>
      </w:pPr>
      <w:r w:rsidRPr="0092157C">
        <w:rPr>
          <w:lang w:val="lv-LV"/>
        </w:rPr>
        <w:t>Publisko iepirkumu likuma noteiktajā kārtībā, pēc līguma noslēgšanas, publicēt informatīvu paziņojumu par noslēgto līgumu Iepirkumu uzraudzības biroja mājas lapā internetā.</w:t>
      </w:r>
    </w:p>
    <w:p w:rsidR="00553CED" w:rsidRPr="0092157C" w:rsidRDefault="00553CED" w:rsidP="00343053">
      <w:pPr>
        <w:numPr>
          <w:ilvl w:val="3"/>
          <w:numId w:val="3"/>
        </w:numPr>
        <w:tabs>
          <w:tab w:val="clear" w:pos="2880"/>
          <w:tab w:val="num" w:pos="426"/>
          <w:tab w:val="center" w:pos="4153"/>
          <w:tab w:val="right" w:pos="8306"/>
        </w:tabs>
        <w:ind w:left="426" w:hanging="284"/>
        <w:jc w:val="both"/>
        <w:rPr>
          <w:lang w:val="lv-LV"/>
        </w:rPr>
      </w:pPr>
      <w:r w:rsidRPr="0092157C">
        <w:rPr>
          <w:lang w:val="lv-LV"/>
        </w:rPr>
        <w:t>Publisko iepirkumu likuma noteiktajā kārtībā publicēt attiecīgu informāciju Domes mājas lapā www.daugavpils.lv</w:t>
      </w:r>
      <w:r>
        <w:rPr>
          <w:lang w:val="lv-LV"/>
        </w:rPr>
        <w:t>.</w:t>
      </w:r>
    </w:p>
    <w:p w:rsidR="00E53D78" w:rsidRDefault="00E53D78" w:rsidP="00343053">
      <w:pPr>
        <w:jc w:val="both"/>
        <w:rPr>
          <w:lang w:val="lv-LV"/>
        </w:rPr>
      </w:pPr>
    </w:p>
    <w:p w:rsidR="00553CED" w:rsidRPr="0092157C" w:rsidRDefault="00553CED" w:rsidP="00343053">
      <w:pPr>
        <w:pStyle w:val="BodyTextIndent2"/>
        <w:tabs>
          <w:tab w:val="num" w:pos="900"/>
          <w:tab w:val="left" w:pos="3686"/>
        </w:tabs>
        <w:spacing w:after="0" w:line="240" w:lineRule="auto"/>
        <w:jc w:val="center"/>
        <w:rPr>
          <w:b/>
          <w:lang w:val="lv-LV"/>
        </w:rPr>
      </w:pPr>
      <w:r>
        <w:rPr>
          <w:b/>
          <w:lang w:val="lv-LV"/>
        </w:rPr>
        <w:t xml:space="preserve">Lēmums </w:t>
      </w:r>
      <w:r w:rsidRPr="0092157C">
        <w:rPr>
          <w:b/>
          <w:lang w:val="lv-LV"/>
        </w:rPr>
        <w:t>iepirkuma “C” daļā.</w:t>
      </w:r>
    </w:p>
    <w:p w:rsidR="00553CED" w:rsidRPr="0092157C" w:rsidRDefault="00553CED" w:rsidP="00343053">
      <w:pPr>
        <w:ind w:firstLine="540"/>
        <w:jc w:val="both"/>
        <w:rPr>
          <w:lang w:val="lv-LV"/>
        </w:rPr>
      </w:pPr>
      <w:r w:rsidRPr="0092157C">
        <w:rPr>
          <w:lang w:val="lv-LV"/>
        </w:rPr>
        <w:t>Atbilstoši iepirkuma “Sporta inventāra iegāde un piegāde projekta “Veselības veicināšanas un slimību profilakses pasākumi Daugavpils pilsētas pašvaldībā” (projekta Nr.9.2.4.2/16/I/101) aktivitāšu īstenošanai”, identifikācijas numurs DPD 2017/105,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553CED" w:rsidRPr="00580A50" w:rsidTr="00963CDF">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b/>
                <w:lang w:val="lv-LV"/>
              </w:rPr>
            </w:pPr>
            <w:r w:rsidRPr="0092157C">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b/>
                <w:lang w:val="lv-LV"/>
              </w:rPr>
            </w:pPr>
            <w:r w:rsidRPr="0092157C">
              <w:rPr>
                <w:b/>
                <w:lang w:val="lv-LV"/>
              </w:rPr>
              <w:t>Piedāvātā cena iepirkuma “C” daļā</w:t>
            </w:r>
          </w:p>
          <w:p w:rsidR="00553CED" w:rsidRPr="0092157C" w:rsidRDefault="00553CED" w:rsidP="00343053">
            <w:pPr>
              <w:jc w:val="center"/>
              <w:rPr>
                <w:b/>
                <w:lang w:val="lv-LV"/>
              </w:rPr>
            </w:pPr>
            <w:r w:rsidRPr="0092157C">
              <w:rPr>
                <w:b/>
                <w:lang w:val="lv-LV"/>
              </w:rPr>
              <w:t xml:space="preserve">EUR bez PVN </w:t>
            </w:r>
          </w:p>
        </w:tc>
      </w:tr>
      <w:tr w:rsidR="00553CED"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lang w:val="lv-LV"/>
              </w:rPr>
            </w:pPr>
            <w:r w:rsidRPr="0092157C">
              <w:t xml:space="preserve">SIA </w:t>
            </w:r>
            <w:r w:rsidRPr="0092157C">
              <w:rPr>
                <w:lang w:val="lv-LV"/>
              </w:rPr>
              <w:t>“Hokejam.lv”</w:t>
            </w:r>
          </w:p>
        </w:tc>
        <w:tc>
          <w:tcPr>
            <w:tcW w:w="4785" w:type="dxa"/>
            <w:tcBorders>
              <w:top w:val="single" w:sz="4" w:space="0" w:color="auto"/>
              <w:left w:val="single" w:sz="4" w:space="0" w:color="auto"/>
              <w:bottom w:val="single" w:sz="4" w:space="0" w:color="auto"/>
              <w:right w:val="single" w:sz="4" w:space="0" w:color="auto"/>
            </w:tcBorders>
            <w:vAlign w:val="center"/>
            <w:hideMark/>
          </w:tcPr>
          <w:p w:rsidR="00553CED" w:rsidRPr="0092157C" w:rsidRDefault="00553CED" w:rsidP="00343053">
            <w:pPr>
              <w:jc w:val="center"/>
              <w:rPr>
                <w:lang w:val="lv-LV"/>
              </w:rPr>
            </w:pPr>
            <w:r w:rsidRPr="0092157C">
              <w:rPr>
                <w:lang w:val="lv-LV"/>
              </w:rPr>
              <w:t>7024,80</w:t>
            </w:r>
          </w:p>
        </w:tc>
      </w:tr>
    </w:tbl>
    <w:p w:rsidR="00553CED" w:rsidRPr="0092157C" w:rsidRDefault="00553CED" w:rsidP="00343053">
      <w:pPr>
        <w:ind w:firstLine="547"/>
        <w:jc w:val="both"/>
        <w:rPr>
          <w:lang w:val="lv-LV"/>
        </w:rPr>
      </w:pPr>
      <w:r w:rsidRPr="0092157C">
        <w:rPr>
          <w:lang w:val="lv-LV"/>
        </w:rPr>
        <w:t xml:space="preserve">Iepirkumu komisijas priekšsēdētāja informē, ka </w:t>
      </w:r>
      <w:r w:rsidRPr="0092157C">
        <w:rPr>
          <w:bCs/>
          <w:lang w:val="lv-LV"/>
        </w:rPr>
        <w:t xml:space="preserve">Publisko iepirkumu likuma 9.pantā </w:t>
      </w:r>
      <w:r w:rsidRPr="0092157C">
        <w:rPr>
          <w:lang w:val="lv-LV"/>
        </w:rPr>
        <w:t xml:space="preserve">minētās izziņas ir iegūtas (pielikumā), </w:t>
      </w:r>
      <w:r w:rsidRPr="00B82F3B">
        <w:rPr>
          <w:lang w:val="lv-LV"/>
        </w:rPr>
        <w:t>un normatīvajā aktā paredzētie izslēgšanas nosacījumi</w:t>
      </w:r>
      <w:r w:rsidRPr="0092157C">
        <w:rPr>
          <w:lang w:val="lv-LV"/>
        </w:rPr>
        <w:t xml:space="preserve"> nepastāv.</w:t>
      </w:r>
    </w:p>
    <w:p w:rsidR="00553CED" w:rsidRPr="0092157C" w:rsidRDefault="00553CED" w:rsidP="00343053">
      <w:pPr>
        <w:tabs>
          <w:tab w:val="num" w:pos="709"/>
        </w:tabs>
        <w:jc w:val="both"/>
        <w:rPr>
          <w:b/>
          <w:bCs/>
          <w:lang w:val="lv-LV"/>
        </w:rPr>
      </w:pPr>
      <w:r w:rsidRPr="0092157C">
        <w:rPr>
          <w:lang w:val="lv-LV"/>
        </w:rPr>
        <w:tab/>
        <w:t xml:space="preserve">Ņemot vēra minēto, </w:t>
      </w:r>
      <w:r w:rsidRPr="0092157C">
        <w:rPr>
          <w:b/>
          <w:bCs/>
          <w:lang w:val="lv-LV"/>
        </w:rPr>
        <w:t>Komisija nolēma:</w:t>
      </w:r>
    </w:p>
    <w:p w:rsidR="00553CED" w:rsidRPr="0092157C" w:rsidRDefault="00553CED" w:rsidP="00343053">
      <w:pPr>
        <w:tabs>
          <w:tab w:val="center" w:pos="4153"/>
          <w:tab w:val="right" w:pos="8306"/>
        </w:tabs>
        <w:jc w:val="both"/>
        <w:rPr>
          <w:lang w:val="lv-LV"/>
        </w:rPr>
      </w:pPr>
      <w:r>
        <w:rPr>
          <w:lang w:val="lv-LV"/>
        </w:rPr>
        <w:lastRenderedPageBreak/>
        <w:t>1.</w:t>
      </w:r>
      <w:r w:rsidRPr="0092157C">
        <w:rPr>
          <w:lang w:val="lv-LV"/>
        </w:rPr>
        <w:t xml:space="preserve">Piešķirt tiesības slēgt iepirkuma līgumu </w:t>
      </w:r>
      <w:r w:rsidRPr="0092157C">
        <w:rPr>
          <w:b/>
          <w:lang w:val="lv-LV"/>
        </w:rPr>
        <w:t>SIA “Hokejam.lv</w:t>
      </w:r>
      <w:r w:rsidRPr="0092157C">
        <w:rPr>
          <w:b/>
          <w:bCs/>
          <w:lang w:val="lv-LV"/>
        </w:rPr>
        <w:t>”</w:t>
      </w:r>
      <w:r w:rsidRPr="0092157C">
        <w:rPr>
          <w:lang w:val="lv-LV"/>
        </w:rPr>
        <w:t xml:space="preserve"> (reģ.Nr.40103334883, juridiskā adrese: Rumbulas iela 7, Rīga, LV-1000) par piedāvāto cenu </w:t>
      </w:r>
      <w:r w:rsidRPr="0092157C">
        <w:rPr>
          <w:b/>
          <w:lang w:val="lv-LV"/>
        </w:rPr>
        <w:t xml:space="preserve">EUR 7024,80 </w:t>
      </w:r>
      <w:r w:rsidRPr="0092157C">
        <w:rPr>
          <w:lang w:val="lv-LV"/>
        </w:rPr>
        <w:t xml:space="preserve">(septiņi tūkstoši divdesmit četri </w:t>
      </w:r>
      <w:proofErr w:type="spellStart"/>
      <w:r w:rsidRPr="0092157C">
        <w:rPr>
          <w:lang w:val="lv-LV"/>
        </w:rPr>
        <w:t>euro</w:t>
      </w:r>
      <w:proofErr w:type="spellEnd"/>
      <w:r w:rsidRPr="0092157C">
        <w:rPr>
          <w:lang w:val="lv-LV"/>
        </w:rPr>
        <w:t xml:space="preserve"> un astoņdesmit centi) </w:t>
      </w:r>
      <w:r w:rsidRPr="0092157C">
        <w:rPr>
          <w:b/>
          <w:bCs/>
          <w:lang w:val="lv-LV"/>
        </w:rPr>
        <w:t xml:space="preserve">bez PVN, </w:t>
      </w:r>
      <w:r w:rsidRPr="0092157C">
        <w:rPr>
          <w:lang w:val="lv-LV"/>
        </w:rPr>
        <w:t>iepirkuma</w:t>
      </w:r>
      <w:r w:rsidRPr="0092157C">
        <w:rPr>
          <w:b/>
          <w:lang w:val="lv-LV"/>
        </w:rPr>
        <w:t xml:space="preserve"> </w:t>
      </w:r>
      <w:r w:rsidRPr="0092157C">
        <w:rPr>
          <w:lang w:val="lv-LV"/>
        </w:rPr>
        <w:t xml:space="preserve">“Sporta inventāra iegāde un piegāde projekta “Veselības veicināšanas un slimību profilakses pasākumi Daugavpils pilsētas pašvaldībā” (projekta Nr.9.2.4.2/16/I/101) aktivitāšu īstenošanai”, identifikācijas numurs DPD 2017/105 </w:t>
      </w:r>
      <w:r w:rsidRPr="0092157C">
        <w:rPr>
          <w:b/>
          <w:lang w:val="lv-LV"/>
        </w:rPr>
        <w:t>“C” daļā</w:t>
      </w:r>
      <w:r w:rsidRPr="0092157C">
        <w:rPr>
          <w:lang w:val="lv-LV"/>
        </w:rPr>
        <w:t xml:space="preserve"> – Slidošanas inventāra iegāde un piegāde.</w:t>
      </w:r>
    </w:p>
    <w:p w:rsidR="00553CED" w:rsidRPr="0092157C" w:rsidRDefault="00553CED" w:rsidP="00343053">
      <w:pPr>
        <w:tabs>
          <w:tab w:val="center" w:pos="4153"/>
          <w:tab w:val="right" w:pos="8306"/>
        </w:tabs>
        <w:jc w:val="both"/>
        <w:rPr>
          <w:lang w:val="lv-LV"/>
        </w:rPr>
      </w:pPr>
      <w:r>
        <w:rPr>
          <w:lang w:val="lv-LV"/>
        </w:rPr>
        <w:t>2.</w:t>
      </w:r>
      <w:r w:rsidRPr="0092157C">
        <w:rPr>
          <w:lang w:val="lv-LV"/>
        </w:rPr>
        <w:t>Publisko iepirkumu likuma noteiktajā kārtībā paziņot pieņemto lēmumu pretendentam.</w:t>
      </w:r>
    </w:p>
    <w:p w:rsidR="00553CED" w:rsidRPr="0092157C" w:rsidRDefault="00553CED" w:rsidP="00343053">
      <w:pPr>
        <w:tabs>
          <w:tab w:val="center" w:pos="4153"/>
          <w:tab w:val="right" w:pos="8306"/>
        </w:tabs>
        <w:jc w:val="both"/>
        <w:rPr>
          <w:lang w:val="lv-LV"/>
        </w:rPr>
      </w:pPr>
      <w:r>
        <w:rPr>
          <w:lang w:val="lv-LV"/>
        </w:rPr>
        <w:t>3.</w:t>
      </w:r>
      <w:r w:rsidRPr="0092157C">
        <w:rPr>
          <w:lang w:val="lv-LV"/>
        </w:rPr>
        <w:t>Publisko iepirkumu likuma noteiktajā kārtībā, pēc līguma noslēgšanas, publicēt informatīvu paziņojumu par noslēgto līgumu Iepirkumu uzraudzības biroja mājas lapā internetā.</w:t>
      </w:r>
    </w:p>
    <w:p w:rsidR="00553CED" w:rsidRDefault="00553CED" w:rsidP="00343053">
      <w:pPr>
        <w:tabs>
          <w:tab w:val="center" w:pos="4153"/>
          <w:tab w:val="right" w:pos="8306"/>
        </w:tabs>
        <w:jc w:val="both"/>
        <w:rPr>
          <w:lang w:val="lv-LV"/>
        </w:rPr>
      </w:pPr>
      <w:r>
        <w:rPr>
          <w:lang w:val="lv-LV"/>
        </w:rPr>
        <w:t>4.</w:t>
      </w:r>
      <w:r w:rsidRPr="0092157C">
        <w:rPr>
          <w:lang w:val="lv-LV"/>
        </w:rPr>
        <w:t xml:space="preserve">Publisko iepirkumu likuma noteiktajā kārtībā publicēt attiecīgu informāciju Domes mājas lapā </w:t>
      </w:r>
      <w:hyperlink r:id="rId6" w:history="1">
        <w:r w:rsidRPr="00313309">
          <w:rPr>
            <w:rStyle w:val="Hyperlink"/>
            <w:lang w:val="lv-LV"/>
          </w:rPr>
          <w:t>www.daugavpils.lv</w:t>
        </w:r>
      </w:hyperlink>
      <w:r>
        <w:rPr>
          <w:lang w:val="lv-LV"/>
        </w:rPr>
        <w:t>.</w:t>
      </w:r>
    </w:p>
    <w:p w:rsidR="00553CED" w:rsidRDefault="00553CED" w:rsidP="00343053">
      <w:pPr>
        <w:tabs>
          <w:tab w:val="center" w:pos="4153"/>
          <w:tab w:val="right" w:pos="8306"/>
        </w:tabs>
        <w:jc w:val="both"/>
        <w:rPr>
          <w:lang w:val="lv-LV"/>
        </w:rPr>
      </w:pPr>
    </w:p>
    <w:p w:rsidR="00553CED" w:rsidRPr="0092157C" w:rsidRDefault="00553CED" w:rsidP="00343053">
      <w:pPr>
        <w:pStyle w:val="BodyTextIndent2"/>
        <w:tabs>
          <w:tab w:val="num" w:pos="900"/>
          <w:tab w:val="left" w:pos="3686"/>
        </w:tabs>
        <w:spacing w:after="0" w:line="240" w:lineRule="auto"/>
        <w:jc w:val="center"/>
        <w:rPr>
          <w:b/>
          <w:lang w:val="lv-LV"/>
        </w:rPr>
      </w:pPr>
      <w:r>
        <w:rPr>
          <w:b/>
          <w:lang w:val="lv-LV"/>
        </w:rPr>
        <w:t xml:space="preserve">Lēmums </w:t>
      </w:r>
      <w:r w:rsidRPr="0092157C">
        <w:rPr>
          <w:b/>
          <w:lang w:val="lv-LV"/>
        </w:rPr>
        <w:t>iepirkuma “</w:t>
      </w:r>
      <w:r>
        <w:rPr>
          <w:b/>
          <w:lang w:val="lv-LV"/>
        </w:rPr>
        <w:t>D</w:t>
      </w:r>
      <w:r w:rsidRPr="0092157C">
        <w:rPr>
          <w:b/>
          <w:lang w:val="lv-LV"/>
        </w:rPr>
        <w:t>” daļā.</w:t>
      </w:r>
    </w:p>
    <w:p w:rsidR="00553CED" w:rsidRPr="0092157C" w:rsidRDefault="00553CED" w:rsidP="00343053">
      <w:pPr>
        <w:pStyle w:val="BodyTextIndent2"/>
        <w:spacing w:after="0" w:line="240" w:lineRule="auto"/>
        <w:ind w:left="0" w:firstLine="720"/>
        <w:jc w:val="both"/>
        <w:rPr>
          <w:lang w:val="lv-LV"/>
        </w:rPr>
      </w:pPr>
      <w:r w:rsidRPr="0092157C">
        <w:rPr>
          <w:lang w:val="lv-LV"/>
        </w:rPr>
        <w:t xml:space="preserve">IK “TIGRR” iesniegtais piedāvājums </w:t>
      </w:r>
      <w:r w:rsidRPr="003318B2">
        <w:rPr>
          <w:b/>
          <w:u w:val="single"/>
          <w:lang w:val="lv-LV"/>
        </w:rPr>
        <w:t xml:space="preserve">neatbilst </w:t>
      </w:r>
      <w:r w:rsidRPr="0092157C">
        <w:rPr>
          <w:lang w:val="lv-LV"/>
        </w:rPr>
        <w:t>pasūtītāja specifikācijas prasībām:</w:t>
      </w:r>
    </w:p>
    <w:p w:rsidR="00553CED" w:rsidRPr="0092157C" w:rsidRDefault="00553CED" w:rsidP="00343053">
      <w:pPr>
        <w:jc w:val="both"/>
        <w:rPr>
          <w:sz w:val="22"/>
          <w:szCs w:val="22"/>
          <w:lang w:val="lv-LV"/>
        </w:rPr>
      </w:pPr>
      <w:r w:rsidRPr="0092157C">
        <w:rPr>
          <w:lang w:val="lv-LV"/>
        </w:rPr>
        <w:t xml:space="preserve">Tika prasīts materiāls: </w:t>
      </w:r>
      <w:r w:rsidRPr="0092157C">
        <w:rPr>
          <w:u w:val="single"/>
          <w:lang w:val="lv-LV"/>
        </w:rPr>
        <w:t>80% oglekļa šķiedras un 20% stikla šķiedras</w:t>
      </w:r>
      <w:r w:rsidRPr="0092157C">
        <w:rPr>
          <w:lang w:val="lv-LV"/>
        </w:rPr>
        <w:t xml:space="preserve">, piedāvā </w:t>
      </w:r>
      <w:proofErr w:type="spellStart"/>
      <w:r w:rsidRPr="0092157C">
        <w:rPr>
          <w:lang w:val="lv-LV"/>
        </w:rPr>
        <w:t>stiklašiedras</w:t>
      </w:r>
      <w:proofErr w:type="spellEnd"/>
      <w:r w:rsidRPr="0092157C">
        <w:rPr>
          <w:lang w:val="lv-LV"/>
        </w:rPr>
        <w:t xml:space="preserve"> un grafīta nūjošanas nūjas, nav norādīta sastāva proporcija.</w:t>
      </w:r>
    </w:p>
    <w:p w:rsidR="00553CED" w:rsidRPr="0092157C" w:rsidRDefault="00553CED" w:rsidP="00343053">
      <w:pPr>
        <w:jc w:val="both"/>
        <w:rPr>
          <w:u w:val="single"/>
          <w:lang w:val="lv-LV"/>
        </w:rPr>
      </w:pPr>
      <w:r w:rsidRPr="0092157C">
        <w:rPr>
          <w:lang w:val="lv-LV"/>
        </w:rPr>
        <w:t xml:space="preserve">Prasīts: </w:t>
      </w:r>
      <w:r w:rsidRPr="0092157C">
        <w:rPr>
          <w:b/>
          <w:bCs/>
          <w:lang w:val="lv-LV"/>
        </w:rPr>
        <w:t xml:space="preserve">cimdiņi  </w:t>
      </w:r>
      <w:r w:rsidRPr="0092157C">
        <w:rPr>
          <w:lang w:val="lv-LV"/>
        </w:rPr>
        <w:t xml:space="preserve">ir komfortabli un vienkārši pielāgojami </w:t>
      </w:r>
      <w:r w:rsidRPr="0092157C">
        <w:rPr>
          <w:b/>
          <w:bCs/>
          <w:lang w:val="lv-LV"/>
        </w:rPr>
        <w:t>ar speciālu vietu īkšķim</w:t>
      </w:r>
      <w:r w:rsidRPr="0092157C">
        <w:rPr>
          <w:lang w:val="lv-LV"/>
        </w:rPr>
        <w:t>. “</w:t>
      </w:r>
      <w:proofErr w:type="spellStart"/>
      <w:r w:rsidRPr="0092157C">
        <w:rPr>
          <w:lang w:val="lv-LV"/>
        </w:rPr>
        <w:t>Salomon</w:t>
      </w:r>
      <w:proofErr w:type="spellEnd"/>
      <w:r w:rsidRPr="0092157C">
        <w:rPr>
          <w:lang w:val="lv-LV"/>
        </w:rPr>
        <w:t xml:space="preserve">” vai ekvivalents. Atbilstoši nūjošanas tehnikas standartiem, </w:t>
      </w:r>
      <w:r w:rsidRPr="0092157C">
        <w:rPr>
          <w:u w:val="single"/>
          <w:lang w:val="lv-LV"/>
        </w:rPr>
        <w:t>piedāvā lencīti bez īkšķa nodalījuma.</w:t>
      </w:r>
    </w:p>
    <w:p w:rsidR="00553CED" w:rsidRPr="0092157C" w:rsidRDefault="00553CED" w:rsidP="00343053">
      <w:pPr>
        <w:jc w:val="both"/>
        <w:rPr>
          <w:lang w:val="lv-LV"/>
        </w:rPr>
      </w:pPr>
      <w:r w:rsidRPr="0092157C">
        <w:rPr>
          <w:lang w:val="lv-LV"/>
        </w:rPr>
        <w:t xml:space="preserve">Prasīts izmērs: Bīdāmie garumi: </w:t>
      </w:r>
      <w:r w:rsidRPr="0092157C">
        <w:rPr>
          <w:b/>
          <w:bCs/>
          <w:lang w:val="lv-LV"/>
        </w:rPr>
        <w:t>no 84 cm līdz 135 cm,</w:t>
      </w:r>
      <w:r w:rsidRPr="0092157C">
        <w:rPr>
          <w:lang w:val="lv-LV"/>
        </w:rPr>
        <w:t xml:space="preserve"> piedāvā 105 – 125 cm</w:t>
      </w:r>
    </w:p>
    <w:p w:rsidR="00553CED" w:rsidRDefault="00553CED" w:rsidP="00343053">
      <w:pPr>
        <w:jc w:val="both"/>
        <w:rPr>
          <w:lang w:val="lv-LV"/>
        </w:rPr>
      </w:pPr>
      <w:r w:rsidRPr="0092157C">
        <w:rPr>
          <w:lang w:val="lv-LV"/>
        </w:rPr>
        <w:t xml:space="preserve">Prasīts: gumijas un kaučuka ar 45 grādu leņķi, piedāvā gumijas uzgaļus, pēc attēla var spriest, </w:t>
      </w:r>
      <w:r>
        <w:rPr>
          <w:lang w:val="lv-LV"/>
        </w:rPr>
        <w:t>ka uzgaļi nav norādītajā leņķī.</w:t>
      </w:r>
    </w:p>
    <w:p w:rsidR="00553CED" w:rsidRPr="0092157C" w:rsidRDefault="00553CED" w:rsidP="00343053">
      <w:pPr>
        <w:ind w:firstLine="720"/>
        <w:jc w:val="both"/>
        <w:rPr>
          <w:lang w:val="lv-LV"/>
        </w:rPr>
      </w:pPr>
      <w:r w:rsidRPr="0092157C">
        <w:rPr>
          <w:lang w:val="lv-LV"/>
        </w:rPr>
        <w:t>Iepirkuma nolikuma 9.9.punkts nosaka: “Ja piedāvājums nav iesniegts atbilstoši nolikuma noteikumiem, tad pretendents var tikt izslēgts no tālākās vērtēšanas”</w:t>
      </w:r>
      <w:r w:rsidR="006D7535">
        <w:rPr>
          <w:lang w:val="lv-LV"/>
        </w:rPr>
        <w:t>.</w:t>
      </w:r>
    </w:p>
    <w:p w:rsidR="00553CED" w:rsidRPr="0092157C" w:rsidRDefault="00553CED" w:rsidP="00343053">
      <w:pPr>
        <w:pStyle w:val="BodyTextIndent2"/>
        <w:spacing w:after="0" w:line="240" w:lineRule="auto"/>
        <w:ind w:left="0"/>
        <w:jc w:val="both"/>
        <w:rPr>
          <w:b/>
          <w:lang w:val="lv-LV"/>
        </w:rPr>
      </w:pPr>
      <w:r w:rsidRPr="0092157C">
        <w:rPr>
          <w:b/>
          <w:lang w:val="lv-LV"/>
        </w:rPr>
        <w:t>Komisija nolēma:</w:t>
      </w:r>
    </w:p>
    <w:p w:rsidR="00553CED" w:rsidRPr="003318B2" w:rsidRDefault="00553CED" w:rsidP="00343053">
      <w:pPr>
        <w:pStyle w:val="BodyTextIndent2"/>
        <w:spacing w:after="0" w:line="240" w:lineRule="auto"/>
        <w:jc w:val="both"/>
        <w:rPr>
          <w:u w:val="single"/>
          <w:lang w:val="lv-LV"/>
        </w:rPr>
      </w:pPr>
      <w:r w:rsidRPr="0092157C">
        <w:rPr>
          <w:lang w:val="lv-LV"/>
        </w:rPr>
        <w:t xml:space="preserve">Pamatojoties uz Iepirkuma nolikuma 9.9.punktu, </w:t>
      </w:r>
      <w:r w:rsidRPr="003318B2">
        <w:rPr>
          <w:u w:val="single"/>
          <w:lang w:val="lv-LV"/>
        </w:rPr>
        <w:t xml:space="preserve">noraidīt IK “TIGRR” iesniegto piedāvājumu iepirkuma DPD 2017/105 “D” daļā kā neatbilstoši pasūtītāja tehniskās specifikācijas prasībām. </w:t>
      </w:r>
    </w:p>
    <w:p w:rsidR="00553CED" w:rsidRPr="0092157C" w:rsidRDefault="00553CED" w:rsidP="00343053">
      <w:pPr>
        <w:tabs>
          <w:tab w:val="center" w:pos="4153"/>
          <w:tab w:val="right" w:pos="8306"/>
        </w:tabs>
        <w:jc w:val="both"/>
        <w:rPr>
          <w:lang w:val="lv-LV"/>
        </w:rPr>
      </w:pPr>
    </w:p>
    <w:p w:rsidR="006B7031" w:rsidRPr="0092157C" w:rsidRDefault="006B7031" w:rsidP="00343053">
      <w:pPr>
        <w:ind w:firstLine="540"/>
        <w:jc w:val="both"/>
        <w:rPr>
          <w:lang w:val="lv-LV"/>
        </w:rPr>
      </w:pPr>
      <w:r w:rsidRPr="0092157C">
        <w:rPr>
          <w:lang w:val="lv-LV"/>
        </w:rPr>
        <w:t>Atbilstoši iepirkuma “Sporta inventāra iegāde un piegāde projekta “Veselības veicināšanas un slimību profilakses pasākumi Daugavpils pilsētas pašvaldībā” (projekta Nr.9.2.4.2/16/I/101) aktivitāšu īstenošanai”, identifikācijas numurs DPD 2017/105,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6B7031" w:rsidRPr="00580A50" w:rsidTr="00963CDF">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6B7031" w:rsidRPr="0092157C" w:rsidRDefault="006B7031" w:rsidP="00343053">
            <w:pPr>
              <w:jc w:val="center"/>
              <w:rPr>
                <w:b/>
                <w:lang w:val="lv-LV"/>
              </w:rPr>
            </w:pPr>
            <w:r w:rsidRPr="0092157C">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6B7031" w:rsidRPr="0092157C" w:rsidRDefault="006B7031" w:rsidP="00343053">
            <w:pPr>
              <w:jc w:val="center"/>
              <w:rPr>
                <w:b/>
                <w:lang w:val="lv-LV"/>
              </w:rPr>
            </w:pPr>
            <w:r w:rsidRPr="0092157C">
              <w:rPr>
                <w:b/>
                <w:lang w:val="lv-LV"/>
              </w:rPr>
              <w:t>Piedāvātā cena iepirkuma “D” daļā</w:t>
            </w:r>
          </w:p>
          <w:p w:rsidR="006B7031" w:rsidRPr="0092157C" w:rsidRDefault="006B7031" w:rsidP="00343053">
            <w:pPr>
              <w:jc w:val="center"/>
              <w:rPr>
                <w:b/>
                <w:lang w:val="lv-LV"/>
              </w:rPr>
            </w:pPr>
            <w:r w:rsidRPr="0092157C">
              <w:rPr>
                <w:b/>
                <w:lang w:val="lv-LV"/>
              </w:rPr>
              <w:t xml:space="preserve">EUR bez PVN </w:t>
            </w:r>
          </w:p>
        </w:tc>
      </w:tr>
      <w:tr w:rsidR="006B7031"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SIA “</w:t>
            </w:r>
            <w:proofErr w:type="spellStart"/>
            <w:r w:rsidRPr="0092157C">
              <w:rPr>
                <w:lang w:val="lv-LV"/>
              </w:rPr>
              <w:t>LatFit</w:t>
            </w:r>
            <w:proofErr w:type="spellEnd"/>
            <w:r w:rsidRPr="0092157C">
              <w:rPr>
                <w:lang w:val="lv-LV"/>
              </w:rPr>
              <w:t>”</w:t>
            </w:r>
          </w:p>
        </w:tc>
        <w:tc>
          <w:tcPr>
            <w:tcW w:w="478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867,60</w:t>
            </w:r>
          </w:p>
        </w:tc>
      </w:tr>
      <w:tr w:rsidR="006B7031"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SIA “Hokejam.lv”</w:t>
            </w:r>
          </w:p>
        </w:tc>
        <w:tc>
          <w:tcPr>
            <w:tcW w:w="478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1859,40</w:t>
            </w:r>
          </w:p>
        </w:tc>
      </w:tr>
    </w:tbl>
    <w:p w:rsidR="006B7031" w:rsidRPr="0092157C" w:rsidRDefault="006B7031" w:rsidP="00343053">
      <w:pPr>
        <w:ind w:firstLine="547"/>
        <w:jc w:val="both"/>
        <w:rPr>
          <w:lang w:val="lv-LV"/>
        </w:rPr>
      </w:pPr>
      <w:r w:rsidRPr="0092157C">
        <w:rPr>
          <w:lang w:val="lv-LV"/>
        </w:rPr>
        <w:t xml:space="preserve">Iepirkumu komisijas priekšsēdētāja informē, ka </w:t>
      </w:r>
      <w:r w:rsidRPr="0092157C">
        <w:rPr>
          <w:bCs/>
          <w:lang w:val="lv-LV"/>
        </w:rPr>
        <w:t xml:space="preserve">Publisko iepirkumu likuma 9.pantā </w:t>
      </w:r>
      <w:r w:rsidRPr="0092157C">
        <w:rPr>
          <w:lang w:val="lv-LV"/>
        </w:rPr>
        <w:t xml:space="preserve">minētās izziņas ir iegūtas (pielikumā), </w:t>
      </w:r>
      <w:r w:rsidRPr="0092157C">
        <w:rPr>
          <w:b/>
          <w:lang w:val="lv-LV"/>
        </w:rPr>
        <w:t xml:space="preserve">un </w:t>
      </w:r>
      <w:r w:rsidRPr="0092157C">
        <w:rPr>
          <w:lang w:val="lv-LV"/>
        </w:rPr>
        <w:t>normatīvajā aktā paredzētie</w:t>
      </w:r>
      <w:r w:rsidRPr="0092157C">
        <w:rPr>
          <w:b/>
          <w:lang w:val="lv-LV"/>
        </w:rPr>
        <w:t xml:space="preserve"> izslēgšanas nosacījumi</w:t>
      </w:r>
      <w:r w:rsidRPr="0092157C">
        <w:rPr>
          <w:lang w:val="lv-LV"/>
        </w:rPr>
        <w:t xml:space="preserve"> nepastāv.</w:t>
      </w:r>
    </w:p>
    <w:p w:rsidR="006B7031" w:rsidRPr="0092157C" w:rsidRDefault="006B7031" w:rsidP="00343053">
      <w:pPr>
        <w:tabs>
          <w:tab w:val="num" w:pos="709"/>
        </w:tabs>
        <w:jc w:val="both"/>
        <w:rPr>
          <w:b/>
          <w:bCs/>
          <w:lang w:val="lv-LV"/>
        </w:rPr>
      </w:pPr>
      <w:r w:rsidRPr="0092157C">
        <w:rPr>
          <w:lang w:val="lv-LV"/>
        </w:rPr>
        <w:tab/>
        <w:t xml:space="preserve">Ņemot vēra minēto, </w:t>
      </w:r>
      <w:r w:rsidRPr="0092157C">
        <w:rPr>
          <w:b/>
          <w:bCs/>
          <w:lang w:val="lv-LV"/>
        </w:rPr>
        <w:t>Komisija nolēma:</w:t>
      </w:r>
    </w:p>
    <w:p w:rsidR="006B7031" w:rsidRPr="0092157C" w:rsidRDefault="006B7031" w:rsidP="00343053">
      <w:pPr>
        <w:tabs>
          <w:tab w:val="center" w:pos="4153"/>
          <w:tab w:val="right" w:pos="8306"/>
        </w:tabs>
        <w:jc w:val="both"/>
        <w:rPr>
          <w:lang w:val="lv-LV"/>
        </w:rPr>
      </w:pPr>
      <w:r>
        <w:rPr>
          <w:lang w:val="lv-LV"/>
        </w:rPr>
        <w:t>1.</w:t>
      </w:r>
      <w:r w:rsidRPr="0092157C">
        <w:rPr>
          <w:lang w:val="lv-LV"/>
        </w:rPr>
        <w:t xml:space="preserve">Piešķirt tiesības slēgt iepirkuma līgumu </w:t>
      </w:r>
      <w:r w:rsidRPr="0092157C">
        <w:rPr>
          <w:b/>
          <w:lang w:val="lv-LV"/>
        </w:rPr>
        <w:t>SIA “</w:t>
      </w:r>
      <w:proofErr w:type="spellStart"/>
      <w:r w:rsidRPr="0092157C">
        <w:rPr>
          <w:b/>
          <w:lang w:val="lv-LV"/>
        </w:rPr>
        <w:t>LatFit</w:t>
      </w:r>
      <w:proofErr w:type="spellEnd"/>
      <w:r w:rsidRPr="0092157C">
        <w:rPr>
          <w:b/>
          <w:bCs/>
          <w:lang w:val="lv-LV"/>
        </w:rPr>
        <w:t>”</w:t>
      </w:r>
      <w:r w:rsidRPr="0092157C">
        <w:rPr>
          <w:lang w:val="lv-LV"/>
        </w:rPr>
        <w:t xml:space="preserve"> (reģ.Nr.40103244081, juridiskā adrese: Lubānas iela 14-12, Rīga, LV-1019) par piedāvāto cenu </w:t>
      </w:r>
      <w:r w:rsidRPr="0092157C">
        <w:rPr>
          <w:b/>
          <w:lang w:val="lv-LV"/>
        </w:rPr>
        <w:t xml:space="preserve">EUR 867,60 </w:t>
      </w:r>
      <w:r w:rsidRPr="0092157C">
        <w:rPr>
          <w:lang w:val="lv-LV"/>
        </w:rPr>
        <w:t xml:space="preserve">(astoņi simti sešdesmit septiņi </w:t>
      </w:r>
      <w:proofErr w:type="spellStart"/>
      <w:r w:rsidRPr="0092157C">
        <w:rPr>
          <w:lang w:val="lv-LV"/>
        </w:rPr>
        <w:t>euro</w:t>
      </w:r>
      <w:proofErr w:type="spellEnd"/>
      <w:r w:rsidRPr="0092157C">
        <w:rPr>
          <w:lang w:val="lv-LV"/>
        </w:rPr>
        <w:t xml:space="preserve"> un sešdesmit centi) </w:t>
      </w:r>
      <w:r w:rsidRPr="0092157C">
        <w:rPr>
          <w:b/>
          <w:bCs/>
          <w:lang w:val="lv-LV"/>
        </w:rPr>
        <w:t xml:space="preserve">bez PVN, </w:t>
      </w:r>
      <w:r w:rsidRPr="0092157C">
        <w:rPr>
          <w:lang w:val="lv-LV"/>
        </w:rPr>
        <w:t>iepirkuma</w:t>
      </w:r>
      <w:r w:rsidRPr="0092157C">
        <w:rPr>
          <w:b/>
          <w:lang w:val="lv-LV"/>
        </w:rPr>
        <w:t xml:space="preserve"> </w:t>
      </w:r>
      <w:r w:rsidRPr="0092157C">
        <w:rPr>
          <w:lang w:val="lv-LV"/>
        </w:rPr>
        <w:t xml:space="preserve">“Sporta inventāra iegāde un piegāde projekta “Veselības veicināšanas un slimību profilakses pasākumi Daugavpils pilsētas pašvaldībā” (projekta Nr.9.2.4.2/16/I/101) aktivitāšu īstenošanai”, identifikācijas numurs DPD 2017/105 </w:t>
      </w:r>
      <w:r w:rsidRPr="0092157C">
        <w:rPr>
          <w:b/>
          <w:lang w:val="lv-LV"/>
        </w:rPr>
        <w:t>“D” daļā</w:t>
      </w:r>
      <w:r w:rsidRPr="0092157C">
        <w:rPr>
          <w:lang w:val="lv-LV"/>
        </w:rPr>
        <w:t xml:space="preserve"> – Nūjošanas inventāra iegāde un piegāde.</w:t>
      </w:r>
    </w:p>
    <w:p w:rsidR="006B7031" w:rsidRPr="0092157C" w:rsidRDefault="006B7031" w:rsidP="00343053">
      <w:pPr>
        <w:tabs>
          <w:tab w:val="center" w:pos="4153"/>
          <w:tab w:val="right" w:pos="8306"/>
        </w:tabs>
        <w:jc w:val="both"/>
        <w:rPr>
          <w:lang w:val="lv-LV"/>
        </w:rPr>
      </w:pPr>
      <w:r>
        <w:rPr>
          <w:lang w:val="lv-LV"/>
        </w:rPr>
        <w:t>2.</w:t>
      </w:r>
      <w:r w:rsidRPr="0092157C">
        <w:rPr>
          <w:lang w:val="lv-LV"/>
        </w:rPr>
        <w:t>Publisko iepirkumu likuma noteiktajā kārtībā paziņot pieņemto lēmumu pretendentam.</w:t>
      </w:r>
    </w:p>
    <w:p w:rsidR="006B7031" w:rsidRPr="0092157C" w:rsidRDefault="006B7031" w:rsidP="00343053">
      <w:pPr>
        <w:tabs>
          <w:tab w:val="center" w:pos="4153"/>
          <w:tab w:val="right" w:pos="8306"/>
        </w:tabs>
        <w:jc w:val="both"/>
        <w:rPr>
          <w:lang w:val="lv-LV"/>
        </w:rPr>
      </w:pPr>
      <w:r>
        <w:rPr>
          <w:lang w:val="lv-LV"/>
        </w:rPr>
        <w:lastRenderedPageBreak/>
        <w:t>3.</w:t>
      </w:r>
      <w:r w:rsidRPr="0092157C">
        <w:rPr>
          <w:lang w:val="lv-LV"/>
        </w:rPr>
        <w:t>Publisko iepirkumu likuma noteiktajā kārtībā, pēc līguma noslēgšanas, publicēt informatīvu paziņojumu par noslēgto līgumu Iepirkumu uzraudzības biroja mājas lapā internetā.</w:t>
      </w:r>
    </w:p>
    <w:p w:rsidR="006B7031" w:rsidRPr="0092157C" w:rsidRDefault="006B7031" w:rsidP="00343053">
      <w:pPr>
        <w:tabs>
          <w:tab w:val="center" w:pos="4153"/>
          <w:tab w:val="right" w:pos="8306"/>
        </w:tabs>
        <w:jc w:val="both"/>
        <w:rPr>
          <w:lang w:val="lv-LV"/>
        </w:rPr>
      </w:pPr>
      <w:r>
        <w:rPr>
          <w:lang w:val="lv-LV"/>
        </w:rPr>
        <w:t>4.</w:t>
      </w:r>
      <w:r w:rsidRPr="0092157C">
        <w:rPr>
          <w:lang w:val="lv-LV"/>
        </w:rPr>
        <w:t>Publisko iepirkumu likuma noteiktajā kārtībā publicēt attiecīgu informāciju Domes mājas lapā www.daugavpils.lv</w:t>
      </w:r>
    </w:p>
    <w:p w:rsidR="006B7031" w:rsidRDefault="006B7031" w:rsidP="00343053">
      <w:pPr>
        <w:pStyle w:val="BodyTextIndent2"/>
        <w:tabs>
          <w:tab w:val="num" w:pos="900"/>
          <w:tab w:val="left" w:pos="3686"/>
        </w:tabs>
        <w:spacing w:after="0" w:line="240" w:lineRule="auto"/>
        <w:jc w:val="center"/>
        <w:rPr>
          <w:b/>
          <w:lang w:val="lv-LV"/>
        </w:rPr>
      </w:pPr>
    </w:p>
    <w:p w:rsidR="006B7031" w:rsidRPr="0092157C" w:rsidRDefault="006B7031" w:rsidP="00343053">
      <w:pPr>
        <w:pStyle w:val="BodyTextIndent2"/>
        <w:tabs>
          <w:tab w:val="num" w:pos="900"/>
          <w:tab w:val="left" w:pos="3686"/>
        </w:tabs>
        <w:spacing w:after="0" w:line="240" w:lineRule="auto"/>
        <w:jc w:val="center"/>
        <w:rPr>
          <w:b/>
          <w:lang w:val="lv-LV"/>
        </w:rPr>
      </w:pPr>
      <w:r w:rsidRPr="0092157C">
        <w:rPr>
          <w:b/>
          <w:lang w:val="lv-LV"/>
        </w:rPr>
        <w:t>Lēmuma pieņemšana iepirkuma “F” daļā.</w:t>
      </w:r>
    </w:p>
    <w:p w:rsidR="006B7031" w:rsidRPr="0092157C" w:rsidRDefault="006B7031" w:rsidP="00343053">
      <w:pPr>
        <w:ind w:firstLine="540"/>
        <w:jc w:val="both"/>
        <w:rPr>
          <w:lang w:val="lv-LV"/>
        </w:rPr>
      </w:pPr>
      <w:r w:rsidRPr="0092157C">
        <w:rPr>
          <w:lang w:val="lv-LV"/>
        </w:rPr>
        <w:t>Atbilstoši iepirkuma “Sporta inventāra iegāde un piegāde projekta “Veselības veicināšanas un slimību profilakses pasākumi Daugavpils pilsētas pašvaldībā” (projekta Nr.9.2.4.2/16/I/101) aktivitāšu īstenošanai”, identifikācijas numurs DPD 2017/105, nolikuma 6.1.punktam, piedāvājumu izvēles kritērijs ir viszemākā cena.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6B7031" w:rsidRPr="00580A50" w:rsidTr="00963CDF">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6B7031" w:rsidRPr="0092157C" w:rsidRDefault="006B7031" w:rsidP="00343053">
            <w:pPr>
              <w:jc w:val="center"/>
              <w:rPr>
                <w:b/>
                <w:lang w:val="lv-LV"/>
              </w:rPr>
            </w:pPr>
            <w:r w:rsidRPr="0092157C">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6B7031" w:rsidRPr="0092157C" w:rsidRDefault="006B7031" w:rsidP="00343053">
            <w:pPr>
              <w:jc w:val="center"/>
              <w:rPr>
                <w:b/>
                <w:lang w:val="lv-LV"/>
              </w:rPr>
            </w:pPr>
            <w:r w:rsidRPr="0092157C">
              <w:rPr>
                <w:b/>
                <w:lang w:val="lv-LV"/>
              </w:rPr>
              <w:t>Piedāvātā cena iepirkuma “F” daļā</w:t>
            </w:r>
          </w:p>
          <w:p w:rsidR="006B7031" w:rsidRPr="0092157C" w:rsidRDefault="006B7031" w:rsidP="00343053">
            <w:pPr>
              <w:jc w:val="center"/>
              <w:rPr>
                <w:b/>
                <w:lang w:val="lv-LV"/>
              </w:rPr>
            </w:pPr>
            <w:r w:rsidRPr="0092157C">
              <w:rPr>
                <w:b/>
                <w:lang w:val="lv-LV"/>
              </w:rPr>
              <w:t xml:space="preserve">EUR bez PVN </w:t>
            </w:r>
          </w:p>
        </w:tc>
      </w:tr>
      <w:tr w:rsidR="006B7031"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IK “TIGRR”</w:t>
            </w:r>
          </w:p>
        </w:tc>
        <w:tc>
          <w:tcPr>
            <w:tcW w:w="478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206,61</w:t>
            </w:r>
          </w:p>
        </w:tc>
      </w:tr>
      <w:tr w:rsidR="006B7031" w:rsidRPr="0092157C" w:rsidTr="00963CDF">
        <w:trPr>
          <w:trHeight w:val="438"/>
        </w:trPr>
        <w:tc>
          <w:tcPr>
            <w:tcW w:w="439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SIA “Hokejam.lv”</w:t>
            </w:r>
          </w:p>
        </w:tc>
        <w:tc>
          <w:tcPr>
            <w:tcW w:w="4785" w:type="dxa"/>
            <w:tcBorders>
              <w:top w:val="single" w:sz="4" w:space="0" w:color="auto"/>
              <w:left w:val="single" w:sz="4" w:space="0" w:color="auto"/>
              <w:bottom w:val="single" w:sz="4" w:space="0" w:color="auto"/>
              <w:right w:val="single" w:sz="4" w:space="0" w:color="auto"/>
            </w:tcBorders>
            <w:vAlign w:val="center"/>
          </w:tcPr>
          <w:p w:rsidR="006B7031" w:rsidRPr="0092157C" w:rsidRDefault="006B7031" w:rsidP="00343053">
            <w:pPr>
              <w:jc w:val="center"/>
              <w:rPr>
                <w:lang w:val="lv-LV"/>
              </w:rPr>
            </w:pPr>
            <w:r w:rsidRPr="0092157C">
              <w:rPr>
                <w:lang w:val="lv-LV"/>
              </w:rPr>
              <w:t>61,98</w:t>
            </w:r>
          </w:p>
        </w:tc>
      </w:tr>
    </w:tbl>
    <w:p w:rsidR="006B7031" w:rsidRPr="0092157C" w:rsidRDefault="006B7031" w:rsidP="00343053">
      <w:pPr>
        <w:ind w:firstLine="547"/>
        <w:jc w:val="both"/>
        <w:rPr>
          <w:lang w:val="lv-LV"/>
        </w:rPr>
      </w:pPr>
      <w:r w:rsidRPr="0092157C">
        <w:rPr>
          <w:lang w:val="lv-LV"/>
        </w:rPr>
        <w:t xml:space="preserve">Iepirkumu komisijas priekšsēdētāja informē, ka </w:t>
      </w:r>
      <w:r w:rsidRPr="0092157C">
        <w:rPr>
          <w:bCs/>
          <w:lang w:val="lv-LV"/>
        </w:rPr>
        <w:t xml:space="preserve">Publisko iepirkumu likuma 9.pantā </w:t>
      </w:r>
      <w:r w:rsidRPr="0092157C">
        <w:rPr>
          <w:lang w:val="lv-LV"/>
        </w:rPr>
        <w:t xml:space="preserve">minētās izziņas ir iegūtas (pielikumā), </w:t>
      </w:r>
      <w:r w:rsidRPr="0092157C">
        <w:rPr>
          <w:b/>
          <w:lang w:val="lv-LV"/>
        </w:rPr>
        <w:t xml:space="preserve">un </w:t>
      </w:r>
      <w:r w:rsidRPr="0092157C">
        <w:rPr>
          <w:lang w:val="lv-LV"/>
        </w:rPr>
        <w:t>normatīvajā aktā paredzētie</w:t>
      </w:r>
      <w:r w:rsidRPr="0092157C">
        <w:rPr>
          <w:b/>
          <w:lang w:val="lv-LV"/>
        </w:rPr>
        <w:t xml:space="preserve"> izslēgšanas nosacījumi</w:t>
      </w:r>
      <w:r w:rsidRPr="0092157C">
        <w:rPr>
          <w:lang w:val="lv-LV"/>
        </w:rPr>
        <w:t xml:space="preserve"> nepastāv.</w:t>
      </w:r>
    </w:p>
    <w:p w:rsidR="006B7031" w:rsidRPr="0092157C" w:rsidRDefault="006B7031" w:rsidP="00343053">
      <w:pPr>
        <w:tabs>
          <w:tab w:val="num" w:pos="709"/>
        </w:tabs>
        <w:jc w:val="both"/>
        <w:rPr>
          <w:b/>
          <w:bCs/>
          <w:lang w:val="lv-LV"/>
        </w:rPr>
      </w:pPr>
      <w:r w:rsidRPr="0092157C">
        <w:rPr>
          <w:lang w:val="lv-LV"/>
        </w:rPr>
        <w:tab/>
        <w:t xml:space="preserve">Ņemot vēra minēto, </w:t>
      </w:r>
      <w:r w:rsidRPr="0092157C">
        <w:rPr>
          <w:b/>
          <w:bCs/>
          <w:lang w:val="lv-LV"/>
        </w:rPr>
        <w:t>Komisija nolēma:</w:t>
      </w:r>
    </w:p>
    <w:p w:rsidR="006B7031" w:rsidRPr="0092157C" w:rsidRDefault="006B7031" w:rsidP="00343053">
      <w:pPr>
        <w:numPr>
          <w:ilvl w:val="0"/>
          <w:numId w:val="6"/>
        </w:numPr>
        <w:jc w:val="both"/>
        <w:rPr>
          <w:lang w:val="lv-LV"/>
        </w:rPr>
      </w:pPr>
      <w:r w:rsidRPr="0092157C">
        <w:rPr>
          <w:lang w:val="lv-LV"/>
        </w:rPr>
        <w:t xml:space="preserve">Piešķirt tiesības slēgt iepirkuma līgumu </w:t>
      </w:r>
      <w:r w:rsidRPr="0092157C">
        <w:rPr>
          <w:b/>
          <w:lang w:val="lv-LV"/>
        </w:rPr>
        <w:t>SIA “Hokejam.lv</w:t>
      </w:r>
      <w:r w:rsidRPr="0092157C">
        <w:rPr>
          <w:b/>
          <w:bCs/>
          <w:lang w:val="lv-LV"/>
        </w:rPr>
        <w:t>”</w:t>
      </w:r>
      <w:r w:rsidRPr="0092157C">
        <w:rPr>
          <w:lang w:val="lv-LV"/>
        </w:rPr>
        <w:t xml:space="preserve"> (reģ.Nr.40103334883, juridiskā adrese: Rumbulas iela 7, Rīga, LV-1000) par piedāvāto cenu </w:t>
      </w:r>
      <w:r w:rsidRPr="0092157C">
        <w:rPr>
          <w:b/>
          <w:lang w:val="lv-LV"/>
        </w:rPr>
        <w:t xml:space="preserve">EUR 61,98 </w:t>
      </w:r>
      <w:r w:rsidRPr="0092157C">
        <w:rPr>
          <w:lang w:val="lv-LV"/>
        </w:rPr>
        <w:t xml:space="preserve">(sešdesmit viens </w:t>
      </w:r>
      <w:proofErr w:type="spellStart"/>
      <w:r w:rsidRPr="0092157C">
        <w:rPr>
          <w:lang w:val="lv-LV"/>
        </w:rPr>
        <w:t>euro</w:t>
      </w:r>
      <w:proofErr w:type="spellEnd"/>
      <w:r w:rsidRPr="0092157C">
        <w:rPr>
          <w:lang w:val="lv-LV"/>
        </w:rPr>
        <w:t xml:space="preserve"> un deviņdesmi</w:t>
      </w:r>
      <w:r>
        <w:rPr>
          <w:lang w:val="lv-LV"/>
        </w:rPr>
        <w:t>t</w:t>
      </w:r>
      <w:r w:rsidRPr="0092157C">
        <w:rPr>
          <w:lang w:val="lv-LV"/>
        </w:rPr>
        <w:t xml:space="preserve"> astoņi centi) </w:t>
      </w:r>
      <w:r w:rsidRPr="0092157C">
        <w:rPr>
          <w:b/>
          <w:bCs/>
          <w:lang w:val="lv-LV"/>
        </w:rPr>
        <w:t xml:space="preserve">bez PVN, </w:t>
      </w:r>
      <w:r w:rsidRPr="0092157C">
        <w:rPr>
          <w:lang w:val="lv-LV"/>
        </w:rPr>
        <w:t>iepirkuma</w:t>
      </w:r>
      <w:r w:rsidRPr="0092157C">
        <w:rPr>
          <w:b/>
          <w:lang w:val="lv-LV"/>
        </w:rPr>
        <w:t xml:space="preserve"> </w:t>
      </w:r>
      <w:r w:rsidRPr="0092157C">
        <w:rPr>
          <w:lang w:val="lv-LV"/>
        </w:rPr>
        <w:t xml:space="preserve">“Sporta inventāra iegāde un piegāde projekta “Veselības veicināšanas un slimību profilakses pasākumi Daugavpils pilsētas pašvaldībā” (projekta Nr.9.2.4.2/16/I/101) aktivitāšu īstenošanai”, identifikācijas numurs DPD 2017/105 </w:t>
      </w:r>
      <w:r w:rsidRPr="0092157C">
        <w:rPr>
          <w:b/>
          <w:lang w:val="lv-LV"/>
        </w:rPr>
        <w:t>“F” daļā</w:t>
      </w:r>
      <w:r w:rsidRPr="0092157C">
        <w:rPr>
          <w:lang w:val="lv-LV"/>
        </w:rPr>
        <w:t xml:space="preserve"> – Mikrofona iegāde un piegāde.</w:t>
      </w:r>
    </w:p>
    <w:p w:rsidR="006B7031" w:rsidRPr="0092157C" w:rsidRDefault="006B7031" w:rsidP="00343053">
      <w:pPr>
        <w:numPr>
          <w:ilvl w:val="0"/>
          <w:numId w:val="6"/>
        </w:numPr>
        <w:jc w:val="both"/>
        <w:rPr>
          <w:lang w:val="lv-LV"/>
        </w:rPr>
      </w:pPr>
      <w:r w:rsidRPr="0092157C">
        <w:rPr>
          <w:lang w:val="lv-LV"/>
        </w:rPr>
        <w:t>Publisko iepirkumu likuma noteiktajā kārtībā paziņot pieņemto lēmumu pretendentam.</w:t>
      </w:r>
    </w:p>
    <w:p w:rsidR="006B7031" w:rsidRPr="0092157C" w:rsidRDefault="006B7031" w:rsidP="00343053">
      <w:pPr>
        <w:numPr>
          <w:ilvl w:val="0"/>
          <w:numId w:val="6"/>
        </w:numPr>
        <w:jc w:val="both"/>
        <w:rPr>
          <w:lang w:val="lv-LV"/>
        </w:rPr>
      </w:pPr>
      <w:r w:rsidRPr="0092157C">
        <w:rPr>
          <w:lang w:val="lv-LV"/>
        </w:rPr>
        <w:t>Publisko iepirkumu likuma noteiktajā kārtībā, pēc līguma noslēgšanas, publicēt informatīvu paziņojumu par noslēgto līgumu Iepirkumu uzraudzības biroja mājas lapā internetā.</w:t>
      </w:r>
    </w:p>
    <w:p w:rsidR="006B7031" w:rsidRPr="0092157C" w:rsidRDefault="006B7031" w:rsidP="00343053">
      <w:pPr>
        <w:numPr>
          <w:ilvl w:val="0"/>
          <w:numId w:val="6"/>
        </w:numPr>
        <w:jc w:val="both"/>
        <w:rPr>
          <w:lang w:val="lv-LV"/>
        </w:rPr>
      </w:pPr>
      <w:r w:rsidRPr="0092157C">
        <w:rPr>
          <w:lang w:val="lv-LV"/>
        </w:rPr>
        <w:t>Publisko iepirkumu likuma noteiktajā kārtībā publicēt attiecīgu informāciju Domes mājas lapā www.daugavpils.lv</w:t>
      </w:r>
    </w:p>
    <w:p w:rsidR="006B7031" w:rsidRDefault="006B7031" w:rsidP="00343053">
      <w:pPr>
        <w:jc w:val="both"/>
        <w:rPr>
          <w:lang w:val="lv-LV"/>
        </w:rPr>
      </w:pPr>
    </w:p>
    <w:p w:rsidR="00343053" w:rsidRPr="0092157C" w:rsidRDefault="00343053" w:rsidP="00343053">
      <w:pPr>
        <w:ind w:firstLine="720"/>
        <w:jc w:val="both"/>
        <w:rPr>
          <w:bCs/>
          <w:lang w:val="lv-LV"/>
        </w:rPr>
      </w:pPr>
      <w:r w:rsidRPr="0092157C">
        <w:rPr>
          <w:lang w:val="lv-LV"/>
        </w:rPr>
        <w:t>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343053" w:rsidRDefault="00343053" w:rsidP="00343053">
      <w:pPr>
        <w:jc w:val="both"/>
        <w:rPr>
          <w:lang w:val="lv-LV"/>
        </w:rPr>
      </w:pPr>
    </w:p>
    <w:p w:rsidR="00580A50" w:rsidRDefault="00580A50" w:rsidP="00580A50">
      <w:pPr>
        <w:jc w:val="right"/>
        <w:rPr>
          <w:lang w:val="lv-LV"/>
        </w:rPr>
      </w:pPr>
      <w:r>
        <w:rPr>
          <w:lang w:val="lv-LV"/>
        </w:rPr>
        <w:t>Iepirkumu komisija</w:t>
      </w:r>
    </w:p>
    <w:sectPr w:rsidR="00580A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C4"/>
    <w:multiLevelType w:val="hybridMultilevel"/>
    <w:tmpl w:val="013A6C92"/>
    <w:lvl w:ilvl="0" w:tplc="A81E2F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1276CE"/>
    <w:multiLevelType w:val="hybridMultilevel"/>
    <w:tmpl w:val="1A14CC4A"/>
    <w:lvl w:ilvl="0" w:tplc="25D6C4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2766375"/>
    <w:multiLevelType w:val="hybridMultilevel"/>
    <w:tmpl w:val="90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409E2"/>
    <w:multiLevelType w:val="multilevel"/>
    <w:tmpl w:val="39FAA49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3"/>
    <w:rsid w:val="00066265"/>
    <w:rsid w:val="001A303E"/>
    <w:rsid w:val="00343053"/>
    <w:rsid w:val="00553CED"/>
    <w:rsid w:val="00580A50"/>
    <w:rsid w:val="005D69B5"/>
    <w:rsid w:val="00622614"/>
    <w:rsid w:val="006B7031"/>
    <w:rsid w:val="006D7535"/>
    <w:rsid w:val="00A55419"/>
    <w:rsid w:val="00A91771"/>
    <w:rsid w:val="00B3542E"/>
    <w:rsid w:val="00CB4C4C"/>
    <w:rsid w:val="00CB5D33"/>
    <w:rsid w:val="00E5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8471-BFCD-403C-9ACC-B78CB79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3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D33"/>
    <w:rPr>
      <w:color w:val="0000FF"/>
      <w:u w:val="single"/>
    </w:rPr>
  </w:style>
  <w:style w:type="paragraph" w:styleId="BodyText">
    <w:name w:val="Body Text"/>
    <w:basedOn w:val="Normal"/>
    <w:link w:val="BodyTextChar"/>
    <w:uiPriority w:val="99"/>
    <w:semiHidden/>
    <w:unhideWhenUsed/>
    <w:rsid w:val="00CB5D33"/>
    <w:pPr>
      <w:spacing w:after="120"/>
    </w:pPr>
  </w:style>
  <w:style w:type="character" w:customStyle="1" w:styleId="BodyTextChar">
    <w:name w:val="Body Text Char"/>
    <w:basedOn w:val="DefaultParagraphFont"/>
    <w:link w:val="BodyText"/>
    <w:uiPriority w:val="99"/>
    <w:semiHidden/>
    <w:rsid w:val="00CB5D33"/>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CB5D33"/>
    <w:pPr>
      <w:spacing w:after="120" w:line="480" w:lineRule="auto"/>
    </w:pPr>
  </w:style>
  <w:style w:type="character" w:customStyle="1" w:styleId="BodyText2Char">
    <w:name w:val="Body Text 2 Char"/>
    <w:basedOn w:val="DefaultParagraphFont"/>
    <w:link w:val="BodyText2"/>
    <w:uiPriority w:val="99"/>
    <w:semiHidden/>
    <w:rsid w:val="00CB5D3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CB5D33"/>
    <w:pPr>
      <w:spacing w:after="120" w:line="480" w:lineRule="auto"/>
      <w:ind w:left="283"/>
    </w:pPr>
  </w:style>
  <w:style w:type="character" w:customStyle="1" w:styleId="BodyTextIndent2Char">
    <w:name w:val="Body Text Indent 2 Char"/>
    <w:basedOn w:val="DefaultParagraphFont"/>
    <w:link w:val="BodyTextIndent2"/>
    <w:uiPriority w:val="99"/>
    <w:semiHidden/>
    <w:rsid w:val="00CB5D33"/>
    <w:rPr>
      <w:rFonts w:ascii="Times New Roman" w:eastAsia="Times New Roman" w:hAnsi="Times New Roman" w:cs="Times New Roman"/>
      <w:sz w:val="24"/>
      <w:szCs w:val="24"/>
      <w:lang w:val="en-GB"/>
    </w:rPr>
  </w:style>
  <w:style w:type="paragraph" w:customStyle="1" w:styleId="Style">
    <w:name w:val="Style"/>
    <w:rsid w:val="00CB5D3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Style2Justified">
    <w:name w:val="Style Style2 + Justified"/>
    <w:basedOn w:val="Normal"/>
    <w:rsid w:val="00CB5D33"/>
    <w:pPr>
      <w:tabs>
        <w:tab w:val="left" w:pos="1080"/>
      </w:tabs>
      <w:spacing w:before="240" w:after="120"/>
      <w:jc w:val="both"/>
    </w:pPr>
    <w:rPr>
      <w:szCs w:val="20"/>
      <w:lang w:val="lv-LV"/>
    </w:rPr>
  </w:style>
  <w:style w:type="character" w:customStyle="1" w:styleId="st1">
    <w:name w:val="st1"/>
    <w:basedOn w:val="DefaultParagraphFont"/>
    <w:rsid w:val="00CB5D33"/>
  </w:style>
  <w:style w:type="paragraph" w:customStyle="1" w:styleId="DefaultText">
    <w:name w:val="Default Text"/>
    <w:rsid w:val="00553CED"/>
    <w:pPr>
      <w:spacing w:after="0" w:line="240" w:lineRule="auto"/>
    </w:pPr>
    <w:rPr>
      <w:rFonts w:ascii="Times New Roman" w:eastAsia="Times New Roman"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57D8-EC0D-4736-A443-FFE04D93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2017-08-16T13:24:00Z</dcterms:created>
  <dcterms:modified xsi:type="dcterms:W3CDTF">2017-08-16T13:26:00Z</dcterms:modified>
</cp:coreProperties>
</file>