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1F" w:rsidRDefault="007B0B1F" w:rsidP="007B0B1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7B0B1F" w:rsidRPr="007B0B1F" w:rsidRDefault="007B0B1F" w:rsidP="007B0B1F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7B0B1F">
        <w:rPr>
          <w:rFonts w:ascii="Times New Roman" w:hAnsi="Times New Roman"/>
          <w:sz w:val="24"/>
          <w:szCs w:val="24"/>
          <w:lang w:val="lv-LV"/>
        </w:rPr>
        <w:t>Daugavpils pilsētas domes iepirkumu komisija</w:t>
      </w:r>
    </w:p>
    <w:p w:rsidR="007B0B1F" w:rsidRPr="007B0B1F" w:rsidRDefault="007B0B1F" w:rsidP="007B0B1F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B0B1F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Pr="007B0B1F">
        <w:rPr>
          <w:rFonts w:ascii="Times New Roman" w:hAnsi="Times New Roman"/>
          <w:b/>
          <w:sz w:val="24"/>
          <w:szCs w:val="24"/>
          <w:lang w:val="lv-LV"/>
        </w:rPr>
        <w:t xml:space="preserve">Pakalpojumu nodrošināšana IV Starptautiskā </w:t>
      </w:r>
      <w:proofErr w:type="spellStart"/>
      <w:r w:rsidRPr="007B0B1F">
        <w:rPr>
          <w:rFonts w:ascii="Times New Roman" w:hAnsi="Times New Roman"/>
          <w:b/>
          <w:sz w:val="24"/>
          <w:szCs w:val="24"/>
          <w:lang w:val="lv-LV"/>
        </w:rPr>
        <w:t>Austrumbaltijas</w:t>
      </w:r>
      <w:proofErr w:type="spellEnd"/>
      <w:r w:rsidRPr="007B0B1F">
        <w:rPr>
          <w:rFonts w:ascii="Times New Roman" w:hAnsi="Times New Roman"/>
          <w:b/>
          <w:sz w:val="24"/>
          <w:szCs w:val="24"/>
          <w:lang w:val="lv-LV"/>
        </w:rPr>
        <w:t xml:space="preserve"> biznesa foruma organizēšanai</w:t>
      </w:r>
      <w:r w:rsidRPr="007B0B1F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:rsidR="007B0B1F" w:rsidRPr="007B0B1F" w:rsidRDefault="007B0B1F" w:rsidP="007B0B1F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7B0B1F">
        <w:rPr>
          <w:rFonts w:ascii="Times New Roman" w:hAnsi="Times New Roman"/>
          <w:sz w:val="24"/>
          <w:szCs w:val="24"/>
          <w:lang w:val="lv-LV"/>
        </w:rPr>
        <w:t>identifikācijas numurs DPD 2016/46</w:t>
      </w:r>
    </w:p>
    <w:p w:rsidR="007B0B1F" w:rsidRDefault="007B0B1F" w:rsidP="007B0B1F">
      <w:pPr>
        <w:pStyle w:val="Heading1"/>
      </w:pPr>
    </w:p>
    <w:p w:rsidR="007B0B1F" w:rsidRPr="007B0B1F" w:rsidRDefault="007B0B1F" w:rsidP="007B0B1F">
      <w:pPr>
        <w:rPr>
          <w:lang w:val="lv-LV"/>
        </w:rPr>
      </w:pPr>
    </w:p>
    <w:p w:rsidR="007B0B1F" w:rsidRDefault="007B0B1F" w:rsidP="007B0B1F">
      <w:pPr>
        <w:pStyle w:val="Heading1"/>
      </w:pPr>
      <w:r w:rsidRPr="007B0B1F">
        <w:t xml:space="preserve">Atbildes uz piegādātāju jautājumiem </w:t>
      </w:r>
      <w:r w:rsidRPr="007B0B1F">
        <w:t>Nr.1</w:t>
      </w:r>
    </w:p>
    <w:p w:rsidR="007B0B1F" w:rsidRPr="007B0B1F" w:rsidRDefault="007B0B1F" w:rsidP="007B0B1F">
      <w:pPr>
        <w:rPr>
          <w:lang w:val="lv-LV"/>
        </w:rPr>
      </w:pPr>
    </w:p>
    <w:p w:rsidR="007B0B1F" w:rsidRPr="007B0B1F" w:rsidRDefault="007B0B1F" w:rsidP="00DB0DB9">
      <w:pPr>
        <w:rPr>
          <w:rFonts w:ascii="Times New Roman" w:hAnsi="Times New Roman"/>
          <w:i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1.1.Jautājums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Foruma izstrādātais programmas projekts nolikumā nav atrodams (iespējams nav pievienots pielikums). Lūgums to atsūtīt!</w:t>
      </w:r>
    </w:p>
    <w:p w:rsidR="00DB0DB9" w:rsidRPr="007B0B1F" w:rsidRDefault="00DB0DB9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1.1.Atbilde. </w:t>
      </w:r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>Foruma izstrādātais programmas projekts ir publicēts Domes mājas lapā:</w:t>
      </w:r>
      <w:r w:rsidR="00C932BD" w:rsidRPr="007B0B1F">
        <w:rPr>
          <w:rFonts w:ascii="Times New Roman" w:hAnsi="Times New Roman"/>
          <w:sz w:val="24"/>
          <w:szCs w:val="24"/>
        </w:rPr>
        <w:t xml:space="preserve"> </w:t>
      </w:r>
      <w:r w:rsidR="00C932BD" w:rsidRPr="007B0B1F">
        <w:rPr>
          <w:rFonts w:ascii="Times New Roman" w:hAnsi="Times New Roman"/>
          <w:b/>
          <w:sz w:val="24"/>
          <w:szCs w:val="24"/>
          <w:lang w:val="lv-LV"/>
        </w:rPr>
        <w:t>https://www.daugavpils.lv/lv/27/read/930</w:t>
      </w:r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B0DB9" w:rsidRPr="007B0B1F" w:rsidRDefault="00DB0DB9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1.2.Jautājums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 xml:space="preserve">Pasākuma </w:t>
      </w:r>
      <w:proofErr w:type="spellStart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vizualizācijas</w:t>
      </w:r>
      <w:proofErr w:type="spellEnd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/foruma noformējuma skices nav jāiesniedz piedāvājumā, pareizi?</w:t>
      </w:r>
    </w:p>
    <w:p w:rsidR="00DB0DB9" w:rsidRPr="007B0B1F" w:rsidRDefault="00DB0DB9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1.2.Atbilde. </w:t>
      </w:r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 xml:space="preserve">Piedāvājumā nav jāiesniedz </w:t>
      </w:r>
      <w:proofErr w:type="spellStart"/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>vizualizācijas</w:t>
      </w:r>
      <w:proofErr w:type="spellEnd"/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 xml:space="preserve"> skices.</w:t>
      </w:r>
    </w:p>
    <w:p w:rsidR="00DB0DB9" w:rsidRPr="007B0B1F" w:rsidRDefault="00DB0DB9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1.3.jautājums.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Lūgums apstiprināt, ka pasākuma logo jau ir izveidots un tas mums nav jārada. Ja tas ir gatavs, lūgums to atsūtīt.</w:t>
      </w:r>
    </w:p>
    <w:p w:rsidR="00DB0DB9" w:rsidRPr="007B0B1F" w:rsidRDefault="00DB0DB9" w:rsidP="007B0B1F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1.3.Atbilde. </w:t>
      </w:r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>Pasākuma logo jau ir izveidots un ir publicēts kopā ar foruma programmas projektu.</w:t>
      </w:r>
    </w:p>
    <w:p w:rsidR="00DB0DB9" w:rsidRPr="007B0B1F" w:rsidRDefault="00DB0DB9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1.4.jautājums.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 xml:space="preserve">Kādi ir plānotie budžeta griesti katrai no </w:t>
      </w:r>
      <w:proofErr w:type="spellStart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lotei</w:t>
      </w:r>
      <w:proofErr w:type="spellEnd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?</w:t>
      </w:r>
    </w:p>
    <w:p w:rsidR="00DB0DB9" w:rsidRPr="007B0B1F" w:rsidRDefault="00DB0DB9" w:rsidP="007B0B1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1.4.Atbilde. </w:t>
      </w:r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>Iepirkumu komisija, lai veicinātu konkurenci, neplāno informēt piegādātājus par paredzamo līgumcenu katrai daļai atsevišķi. Iepirkuma kopējā paredzamā līgumcena ir robežās no EUR 4000 bez PVN līdz 42000 bez PVN.</w:t>
      </w:r>
    </w:p>
    <w:p w:rsidR="00DB0DB9" w:rsidRPr="007B0B1F" w:rsidRDefault="00DB0DB9" w:rsidP="007B0B1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1.5.Jautājums.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 xml:space="preserve">B daļas tehniskās specifikācijas B3 punktā 3.1. minēts </w:t>
      </w:r>
      <w:proofErr w:type="spellStart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badžu</w:t>
      </w:r>
      <w:proofErr w:type="spellEnd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 xml:space="preserve"> nodrošinājums. ID lentes, vārda kartes (</w:t>
      </w:r>
      <w:proofErr w:type="spellStart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badži</w:t>
      </w:r>
      <w:proofErr w:type="spellEnd"/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 xml:space="preserve">), kas stiprinās pie kabatas. </w:t>
      </w:r>
    </w:p>
    <w:p w:rsidR="00DB0DB9" w:rsidRPr="007B0B1F" w:rsidRDefault="00DB0DB9" w:rsidP="007B0B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Ar ID lentām ir domātas kakla lentas kurās iestiprina </w:t>
      </w:r>
      <w:proofErr w:type="spellStart"/>
      <w:r w:rsidRPr="007B0B1F">
        <w:rPr>
          <w:rFonts w:ascii="Times New Roman" w:hAnsi="Times New Roman"/>
          <w:i/>
          <w:sz w:val="24"/>
          <w:szCs w:val="24"/>
          <w:lang w:val="lv-LV"/>
        </w:rPr>
        <w:t>badžus</w:t>
      </w:r>
      <w:proofErr w:type="spellEnd"/>
      <w:r w:rsidRPr="007B0B1F">
        <w:rPr>
          <w:rFonts w:ascii="Times New Roman" w:hAnsi="Times New Roman"/>
          <w:i/>
          <w:sz w:val="24"/>
          <w:szCs w:val="24"/>
          <w:lang w:val="lv-LV"/>
        </w:rPr>
        <w:t>?</w:t>
      </w:r>
    </w:p>
    <w:p w:rsidR="00DB0DB9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1.5.1.Atbilde. </w:t>
      </w:r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>Jā</w:t>
      </w:r>
    </w:p>
    <w:p w:rsidR="00DB0DB9" w:rsidRPr="007B0B1F" w:rsidRDefault="00DB0DB9" w:rsidP="007B0B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Ja nepieciešams </w:t>
      </w:r>
      <w:proofErr w:type="spellStart"/>
      <w:r w:rsidRPr="007B0B1F">
        <w:rPr>
          <w:rFonts w:ascii="Times New Roman" w:hAnsi="Times New Roman"/>
          <w:i/>
          <w:sz w:val="24"/>
          <w:szCs w:val="24"/>
          <w:lang w:val="lv-LV"/>
        </w:rPr>
        <w:t>badži</w:t>
      </w:r>
      <w:proofErr w:type="spellEnd"/>
      <w:r w:rsidRPr="007B0B1F">
        <w:rPr>
          <w:rFonts w:ascii="Times New Roman" w:hAnsi="Times New Roman"/>
          <w:i/>
          <w:sz w:val="24"/>
          <w:szCs w:val="24"/>
          <w:lang w:val="lv-LV"/>
        </w:rPr>
        <w:t>, kas stiprināmi pie kabatas, k</w:t>
      </w:r>
      <w:r w:rsidR="00691AA3" w:rsidRPr="007B0B1F">
        <w:rPr>
          <w:rFonts w:ascii="Times New Roman" w:hAnsi="Times New Roman"/>
          <w:i/>
          <w:sz w:val="24"/>
          <w:szCs w:val="24"/>
          <w:lang w:val="lv-LV"/>
        </w:rPr>
        <w:t>ā</w:t>
      </w:r>
      <w:r w:rsidRPr="007B0B1F">
        <w:rPr>
          <w:rFonts w:ascii="Times New Roman" w:hAnsi="Times New Roman"/>
          <w:i/>
          <w:sz w:val="24"/>
          <w:szCs w:val="24"/>
          <w:lang w:val="lv-LV"/>
        </w:rPr>
        <w:t>dēļ ir nepieciešamas kakla lentas?</w:t>
      </w:r>
    </w:p>
    <w:p w:rsidR="00DB0DB9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1.5.2.Atbilde. </w:t>
      </w:r>
      <w:r w:rsidR="00DB0DB9" w:rsidRPr="007B0B1F">
        <w:rPr>
          <w:rFonts w:ascii="Times New Roman" w:hAnsi="Times New Roman"/>
          <w:b/>
          <w:sz w:val="24"/>
          <w:szCs w:val="24"/>
          <w:lang w:val="lv-LV"/>
        </w:rPr>
        <w:t xml:space="preserve">Ar vārdu “kabata” </w:t>
      </w:r>
      <w:r w:rsidR="00691AA3" w:rsidRPr="007B0B1F">
        <w:rPr>
          <w:rFonts w:ascii="Times New Roman" w:hAnsi="Times New Roman"/>
          <w:b/>
          <w:sz w:val="24"/>
          <w:szCs w:val="24"/>
          <w:lang w:val="lv-LV"/>
        </w:rPr>
        <w:t>iepirkuma ietvaros pasūtītājs saprot plastikāta kabatu, nevis apģērba kabatu.</w:t>
      </w:r>
    </w:p>
    <w:p w:rsidR="00691AA3" w:rsidRPr="007B0B1F" w:rsidRDefault="00691AA3" w:rsidP="007B0B1F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1.6.jautājums.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 xml:space="preserve">Vai pasākuma laikā un pirms tam ir jānodrošina pasākuma reģistrācija? Pirms pasākuma reģistrācijas rīks piemēram kā </w:t>
      </w:r>
      <w:hyperlink r:id="rId6" w:history="1">
        <w:r w:rsidR="00DB0DB9" w:rsidRPr="007B0B1F">
          <w:rPr>
            <w:rStyle w:val="Hyperlink"/>
            <w:rFonts w:ascii="Times New Roman" w:hAnsi="Times New Roman"/>
            <w:i/>
            <w:sz w:val="24"/>
            <w:szCs w:val="24"/>
            <w:lang w:val="lv-LV"/>
          </w:rPr>
          <w:t>https://www.registration.lv/sakums</w:t>
        </w:r>
      </w:hyperlink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 xml:space="preserve"> .</w:t>
      </w:r>
    </w:p>
    <w:p w:rsidR="00C932BD" w:rsidRPr="007B0B1F" w:rsidRDefault="00C932BD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932BD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1.6.Atbilde. </w:t>
      </w:r>
      <w:r w:rsidR="00C932BD" w:rsidRPr="007B0B1F">
        <w:rPr>
          <w:rFonts w:ascii="Times New Roman" w:hAnsi="Times New Roman"/>
          <w:b/>
          <w:sz w:val="24"/>
          <w:szCs w:val="24"/>
          <w:lang w:val="lv-LV"/>
        </w:rPr>
        <w:t>Reģistrāciju nodrošina Pasūtītājs.</w:t>
      </w:r>
    </w:p>
    <w:p w:rsidR="00691AA3" w:rsidRPr="007B0B1F" w:rsidRDefault="00691AA3" w:rsidP="007B0B1F">
      <w:pPr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1.7.jautājums.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Vai pasākuma koncepcijas apraksts ir jāiesniedz piedāvājumā?</w:t>
      </w:r>
    </w:p>
    <w:p w:rsidR="00691AA3" w:rsidRPr="007B0B1F" w:rsidRDefault="00691AA3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932BD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1.7.Atbilde. </w:t>
      </w:r>
      <w:r w:rsidR="00C932BD" w:rsidRPr="007B0B1F">
        <w:rPr>
          <w:rFonts w:ascii="Times New Roman" w:hAnsi="Times New Roman"/>
          <w:b/>
          <w:sz w:val="24"/>
          <w:szCs w:val="24"/>
          <w:lang w:val="lv-LV"/>
        </w:rPr>
        <w:t>Pasākuma koncepcijas apraksts ir jāiesniedz specifikācijā noteiktajos termiņos, nevis piedāvājumā.</w:t>
      </w:r>
    </w:p>
    <w:p w:rsidR="00691AA3" w:rsidRPr="007B0B1F" w:rsidRDefault="00691AA3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7B0B1F" w:rsidRDefault="007B0B1F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7B0B1F">
        <w:rPr>
          <w:rFonts w:ascii="Times New Roman" w:hAnsi="Times New Roman"/>
          <w:i/>
          <w:sz w:val="24"/>
          <w:szCs w:val="24"/>
          <w:lang w:val="lv-LV"/>
        </w:rPr>
        <w:t xml:space="preserve">1.8.jautājums. </w:t>
      </w:r>
      <w:r w:rsidR="00DB0DB9" w:rsidRPr="007B0B1F">
        <w:rPr>
          <w:rFonts w:ascii="Times New Roman" w:hAnsi="Times New Roman"/>
          <w:i/>
          <w:sz w:val="24"/>
          <w:szCs w:val="24"/>
          <w:lang w:val="lv-LV"/>
        </w:rPr>
        <w:t>Vai mūsu piesaistītajiem lektoriem ir jāuzstājas abās dienās? Vai jāparedz, ka lektoram jābūt klāt pasākumā abas dienas? Cik ilgai jābūt katrai lekcijai?</w:t>
      </w:r>
    </w:p>
    <w:p w:rsidR="007B0B1F" w:rsidRDefault="007B0B1F" w:rsidP="007B0B1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C932BD" w:rsidRPr="007B0B1F" w:rsidRDefault="007B0B1F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B0B1F">
        <w:rPr>
          <w:rFonts w:ascii="Times New Roman" w:hAnsi="Times New Roman"/>
          <w:b/>
          <w:sz w:val="24"/>
          <w:szCs w:val="24"/>
          <w:lang w:val="lv-LV"/>
        </w:rPr>
        <w:t>1.8.atbilde.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32BD" w:rsidRPr="007B0B1F">
        <w:rPr>
          <w:rFonts w:ascii="Times New Roman" w:hAnsi="Times New Roman"/>
          <w:b/>
          <w:sz w:val="24"/>
          <w:szCs w:val="24"/>
          <w:lang w:val="lv-LV"/>
        </w:rPr>
        <w:t>Lektoriem ir paredzēta tikai viena diena.</w:t>
      </w:r>
    </w:p>
    <w:p w:rsidR="0024455D" w:rsidRDefault="007B0B1F" w:rsidP="007B0B1F">
      <w:pPr>
        <w:jc w:val="both"/>
        <w:rPr>
          <w:rFonts w:ascii="Times New Roman" w:hAnsi="Times New Roman"/>
          <w:sz w:val="24"/>
          <w:szCs w:val="24"/>
        </w:rPr>
      </w:pPr>
    </w:p>
    <w:p w:rsidR="007B0B1F" w:rsidRPr="007B0B1F" w:rsidRDefault="007B0B1F" w:rsidP="007B0B1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Iepirkumu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7B0B1F" w:rsidRPr="007B0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74AC"/>
    <w:multiLevelType w:val="multilevel"/>
    <w:tmpl w:val="6F4A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21D52"/>
    <w:multiLevelType w:val="multilevel"/>
    <w:tmpl w:val="17569F7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B0658C"/>
    <w:multiLevelType w:val="multilevel"/>
    <w:tmpl w:val="D5D87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2423E9"/>
    <w:multiLevelType w:val="hybridMultilevel"/>
    <w:tmpl w:val="D77E76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4CFB"/>
    <w:multiLevelType w:val="hybridMultilevel"/>
    <w:tmpl w:val="7196147A"/>
    <w:lvl w:ilvl="0" w:tplc="4C3035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B9"/>
    <w:rsid w:val="00091650"/>
    <w:rsid w:val="00691AA3"/>
    <w:rsid w:val="007B0B1F"/>
    <w:rsid w:val="00A578DA"/>
    <w:rsid w:val="00C932BD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D4A3C2-C991-4A05-8FD3-49A25B33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B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B0B1F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0DB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7B0B1F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istration.lv/saku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937C-5036-4759-AC9F-715443C9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2</cp:revision>
  <dcterms:created xsi:type="dcterms:W3CDTF">2016-03-21T13:03:00Z</dcterms:created>
  <dcterms:modified xsi:type="dcterms:W3CDTF">2016-03-21T14:36:00Z</dcterms:modified>
</cp:coreProperties>
</file>