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8C1" w:rsidRDefault="00B058C1" w:rsidP="00015B00">
      <w:pPr>
        <w:suppressAutoHyphens/>
        <w:spacing w:after="0" w:line="240" w:lineRule="auto"/>
        <w:jc w:val="right"/>
        <w:rPr>
          <w:rFonts w:ascii="Times New Roman" w:hAnsi="Times New Roman"/>
          <w:caps/>
          <w:sz w:val="24"/>
          <w:szCs w:val="24"/>
        </w:rPr>
      </w:pPr>
    </w:p>
    <w:p w:rsidR="00B058C1" w:rsidRDefault="00B058C1" w:rsidP="00015B00">
      <w:pPr>
        <w:suppressAutoHyphens/>
        <w:spacing w:after="0" w:line="240" w:lineRule="auto"/>
        <w:jc w:val="right"/>
        <w:rPr>
          <w:rFonts w:ascii="Times New Roman" w:hAnsi="Times New Roman"/>
          <w:caps/>
          <w:sz w:val="24"/>
          <w:szCs w:val="24"/>
        </w:rPr>
      </w:pPr>
    </w:p>
    <w:p w:rsidR="00B058C1" w:rsidRDefault="00B058C1" w:rsidP="00015B00">
      <w:pPr>
        <w:suppressAutoHyphens/>
        <w:spacing w:after="0" w:line="240" w:lineRule="auto"/>
        <w:jc w:val="right"/>
        <w:rPr>
          <w:rFonts w:ascii="Times New Roman" w:hAnsi="Times New Roman"/>
          <w:caps/>
          <w:sz w:val="24"/>
          <w:szCs w:val="24"/>
        </w:rPr>
      </w:pPr>
    </w:p>
    <w:p w:rsidR="00B058C1" w:rsidRDefault="00B058C1" w:rsidP="00015B00">
      <w:pPr>
        <w:suppressAutoHyphens/>
        <w:spacing w:after="0" w:line="240" w:lineRule="auto"/>
        <w:jc w:val="right"/>
        <w:rPr>
          <w:rFonts w:ascii="Times New Roman" w:hAnsi="Times New Roman"/>
          <w:caps/>
          <w:sz w:val="24"/>
          <w:szCs w:val="24"/>
        </w:rPr>
      </w:pPr>
    </w:p>
    <w:p w:rsidR="00015B00" w:rsidRPr="00015B00" w:rsidRDefault="00015B00" w:rsidP="00015B00">
      <w:pPr>
        <w:suppressAutoHyphens/>
        <w:spacing w:after="0" w:line="240" w:lineRule="auto"/>
        <w:jc w:val="right"/>
        <w:rPr>
          <w:rFonts w:ascii="Times New Roman" w:hAnsi="Times New Roman"/>
          <w:sz w:val="24"/>
          <w:szCs w:val="24"/>
        </w:rPr>
      </w:pPr>
      <w:r w:rsidRPr="00015B00">
        <w:rPr>
          <w:rFonts w:ascii="Times New Roman" w:hAnsi="Times New Roman"/>
          <w:caps/>
          <w:sz w:val="24"/>
          <w:szCs w:val="24"/>
        </w:rPr>
        <w:t>apstiprinĀts</w:t>
      </w:r>
      <w:r w:rsidRPr="00015B00">
        <w:rPr>
          <w:rFonts w:ascii="Times New Roman" w:hAnsi="Times New Roman"/>
          <w:caps/>
          <w:sz w:val="24"/>
          <w:szCs w:val="24"/>
        </w:rPr>
        <w:br/>
      </w:r>
      <w:r w:rsidRPr="00015B00">
        <w:rPr>
          <w:rFonts w:ascii="Times New Roman" w:hAnsi="Times New Roman"/>
          <w:sz w:val="24"/>
          <w:szCs w:val="24"/>
        </w:rPr>
        <w:t xml:space="preserve"> </w:t>
      </w:r>
      <w:r w:rsidR="00B058C1">
        <w:rPr>
          <w:rFonts w:ascii="Times New Roman" w:hAnsi="Times New Roman"/>
          <w:sz w:val="24"/>
          <w:szCs w:val="24"/>
        </w:rPr>
        <w:t>Sabiedrības ar ierobežotu atbildību “Labiekārtošana-D”</w:t>
      </w:r>
      <w:r w:rsidRPr="00015B00">
        <w:rPr>
          <w:rFonts w:ascii="Times New Roman" w:hAnsi="Times New Roman"/>
          <w:sz w:val="24"/>
          <w:szCs w:val="24"/>
        </w:rPr>
        <w:t xml:space="preserve"> Iepirkuma komisijas </w:t>
      </w:r>
      <w:r w:rsidRPr="00015B00">
        <w:rPr>
          <w:rFonts w:ascii="Times New Roman" w:hAnsi="Times New Roman"/>
          <w:sz w:val="24"/>
          <w:szCs w:val="24"/>
        </w:rPr>
        <w:br/>
        <w:t>201</w:t>
      </w:r>
      <w:r w:rsidR="00B058C1">
        <w:rPr>
          <w:rFonts w:ascii="Times New Roman" w:hAnsi="Times New Roman"/>
          <w:sz w:val="24"/>
          <w:szCs w:val="24"/>
        </w:rPr>
        <w:t>8</w:t>
      </w:r>
      <w:r w:rsidRPr="00015B00">
        <w:rPr>
          <w:rFonts w:ascii="Times New Roman" w:hAnsi="Times New Roman"/>
          <w:sz w:val="24"/>
          <w:szCs w:val="24"/>
        </w:rPr>
        <w:t>.gada</w:t>
      </w:r>
      <w:r w:rsidR="00B058C1">
        <w:rPr>
          <w:rFonts w:ascii="Times New Roman" w:hAnsi="Times New Roman"/>
          <w:sz w:val="24"/>
          <w:szCs w:val="24"/>
        </w:rPr>
        <w:t xml:space="preserve"> </w:t>
      </w:r>
      <w:r w:rsidR="004C7FDE">
        <w:rPr>
          <w:rFonts w:ascii="Times New Roman" w:hAnsi="Times New Roman"/>
          <w:sz w:val="24"/>
          <w:szCs w:val="24"/>
        </w:rPr>
        <w:t>20</w:t>
      </w:r>
      <w:bookmarkStart w:id="0" w:name="_GoBack"/>
      <w:bookmarkEnd w:id="0"/>
      <w:r w:rsidRPr="00015B00">
        <w:rPr>
          <w:rFonts w:ascii="Times New Roman" w:hAnsi="Times New Roman"/>
          <w:sz w:val="24"/>
          <w:szCs w:val="24"/>
        </w:rPr>
        <w:t>.</w:t>
      </w:r>
      <w:r w:rsidR="00B058C1">
        <w:rPr>
          <w:rFonts w:ascii="Times New Roman" w:hAnsi="Times New Roman"/>
          <w:sz w:val="24"/>
          <w:szCs w:val="24"/>
        </w:rPr>
        <w:t>jūnijā</w:t>
      </w:r>
      <w:r w:rsidRPr="00015B00">
        <w:rPr>
          <w:rFonts w:ascii="Times New Roman" w:hAnsi="Times New Roman"/>
          <w:sz w:val="24"/>
          <w:szCs w:val="24"/>
        </w:rPr>
        <w:t xml:space="preserve"> sēdē, prot.Nr.1</w:t>
      </w:r>
    </w:p>
    <w:p w:rsidR="00015B00" w:rsidRPr="00015B00" w:rsidRDefault="00015B00" w:rsidP="00015B00">
      <w:pPr>
        <w:suppressAutoHyphens/>
        <w:spacing w:after="0" w:line="240" w:lineRule="auto"/>
        <w:jc w:val="right"/>
        <w:rPr>
          <w:rFonts w:ascii="Times New Roman" w:hAnsi="Times New Roman"/>
          <w:sz w:val="24"/>
          <w:szCs w:val="24"/>
        </w:rPr>
      </w:pPr>
    </w:p>
    <w:p w:rsidR="00015B00" w:rsidRPr="00015B00" w:rsidRDefault="00015B00" w:rsidP="00015B00">
      <w:pPr>
        <w:suppressAutoHyphens/>
        <w:spacing w:after="120" w:line="240" w:lineRule="auto"/>
        <w:jc w:val="right"/>
        <w:rPr>
          <w:rFonts w:ascii="Times New Roman" w:hAnsi="Times New Roman"/>
          <w:sz w:val="24"/>
          <w:szCs w:val="24"/>
        </w:rPr>
      </w:pPr>
      <w:r w:rsidRPr="00015B00">
        <w:rPr>
          <w:rFonts w:ascii="Times New Roman" w:hAnsi="Times New Roman"/>
          <w:sz w:val="24"/>
          <w:szCs w:val="24"/>
        </w:rPr>
        <w:t>Iepirkuma komisijas priekšsēdētāj</w:t>
      </w:r>
      <w:r w:rsidR="00B058C1">
        <w:rPr>
          <w:rFonts w:ascii="Times New Roman" w:hAnsi="Times New Roman"/>
          <w:sz w:val="24"/>
          <w:szCs w:val="24"/>
        </w:rPr>
        <w:t>s</w:t>
      </w:r>
    </w:p>
    <w:p w:rsidR="00015B00" w:rsidRPr="00015B00" w:rsidRDefault="00015B00" w:rsidP="00015B00">
      <w:pPr>
        <w:shd w:val="clear" w:color="auto" w:fill="FFFFFF"/>
        <w:autoSpaceDE w:val="0"/>
        <w:autoSpaceDN w:val="0"/>
        <w:adjustRightInd w:val="0"/>
        <w:spacing w:after="0" w:line="240" w:lineRule="auto"/>
        <w:jc w:val="right"/>
        <w:rPr>
          <w:rFonts w:ascii="Times New Roman" w:eastAsia="Times New Roman" w:hAnsi="Times New Roman"/>
          <w:color w:val="000000"/>
          <w:sz w:val="24"/>
          <w:szCs w:val="24"/>
        </w:rPr>
      </w:pPr>
      <w:r w:rsidRPr="00015B00">
        <w:rPr>
          <w:rFonts w:ascii="Times New Roman" w:hAnsi="Times New Roman"/>
          <w:sz w:val="24"/>
          <w:szCs w:val="24"/>
        </w:rPr>
        <w:t>__________</w:t>
      </w:r>
      <w:r w:rsidR="00B058C1">
        <w:rPr>
          <w:rFonts w:ascii="Times New Roman" w:hAnsi="Times New Roman"/>
          <w:sz w:val="24"/>
          <w:szCs w:val="24"/>
        </w:rPr>
        <w:t>M.Garkuls</w:t>
      </w:r>
    </w:p>
    <w:p w:rsidR="00015B00" w:rsidRPr="00015B00" w:rsidRDefault="00015B00" w:rsidP="00015B00">
      <w:pPr>
        <w:shd w:val="clear" w:color="auto" w:fill="FFFFFF"/>
        <w:autoSpaceDE w:val="0"/>
        <w:autoSpaceDN w:val="0"/>
        <w:adjustRightInd w:val="0"/>
        <w:spacing w:after="0" w:line="240" w:lineRule="auto"/>
        <w:jc w:val="right"/>
        <w:rPr>
          <w:rFonts w:ascii="Times New Roman" w:eastAsia="Times New Roman" w:hAnsi="Times New Roman"/>
          <w:color w:val="000000"/>
          <w:sz w:val="24"/>
          <w:szCs w:val="24"/>
        </w:rPr>
      </w:pPr>
    </w:p>
    <w:p w:rsidR="00015B00" w:rsidRPr="00015B00" w:rsidRDefault="00015B00" w:rsidP="00015B00">
      <w:pPr>
        <w:spacing w:after="0" w:line="240" w:lineRule="auto"/>
        <w:jc w:val="right"/>
        <w:rPr>
          <w:rFonts w:ascii="Times New Roman" w:eastAsia="Times New Roman" w:hAnsi="Times New Roman"/>
          <w:b/>
          <w:bCs/>
        </w:rPr>
      </w:pPr>
    </w:p>
    <w:p w:rsidR="00015B00" w:rsidRPr="00015B00" w:rsidRDefault="00015B00" w:rsidP="00015B00">
      <w:pPr>
        <w:spacing w:after="0" w:line="240" w:lineRule="auto"/>
        <w:jc w:val="right"/>
        <w:rPr>
          <w:rFonts w:ascii="Times New Roman" w:eastAsia="Times New Roman" w:hAnsi="Times New Roman"/>
        </w:rPr>
      </w:pPr>
    </w:p>
    <w:p w:rsidR="00015B00" w:rsidRPr="00015B00" w:rsidRDefault="00015B00" w:rsidP="00015B00">
      <w:pPr>
        <w:spacing w:after="0" w:line="240" w:lineRule="auto"/>
        <w:rPr>
          <w:rFonts w:ascii="Times New Roman" w:eastAsia="Times New Roman" w:hAnsi="Times New Roman"/>
        </w:rPr>
      </w:pPr>
      <w:bookmarkStart w:id="1" w:name="_Toc535914575"/>
      <w:bookmarkStart w:id="2" w:name="_Toc535914573"/>
      <w:bookmarkStart w:id="3" w:name="_Hlk83025557"/>
    </w:p>
    <w:p w:rsidR="00015B00" w:rsidRPr="00015B00" w:rsidRDefault="00015B00" w:rsidP="00015B00">
      <w:pPr>
        <w:spacing w:after="0" w:line="240" w:lineRule="auto"/>
        <w:rPr>
          <w:rFonts w:ascii="Times New Roman" w:eastAsia="Times New Roman" w:hAnsi="Times New Roman"/>
          <w:sz w:val="40"/>
          <w:szCs w:val="40"/>
        </w:rPr>
      </w:pPr>
    </w:p>
    <w:p w:rsidR="00015B00" w:rsidRPr="00015B00" w:rsidRDefault="00015B00" w:rsidP="00015B00">
      <w:pPr>
        <w:spacing w:before="120" w:after="120" w:line="240" w:lineRule="auto"/>
        <w:jc w:val="center"/>
        <w:rPr>
          <w:rFonts w:ascii="Times New Roman" w:eastAsia="Times New Roman" w:hAnsi="Times New Roman"/>
          <w:sz w:val="28"/>
          <w:szCs w:val="28"/>
        </w:rPr>
      </w:pPr>
    </w:p>
    <w:p w:rsidR="00015B00" w:rsidRPr="00015B00" w:rsidRDefault="00015B00" w:rsidP="00015B00">
      <w:pPr>
        <w:spacing w:before="120" w:after="120" w:line="240" w:lineRule="auto"/>
        <w:jc w:val="center"/>
        <w:rPr>
          <w:rFonts w:ascii="Times New Roman" w:eastAsia="Times New Roman" w:hAnsi="Times New Roman"/>
          <w:sz w:val="28"/>
          <w:szCs w:val="28"/>
        </w:rPr>
      </w:pPr>
    </w:p>
    <w:p w:rsidR="00015B00" w:rsidRPr="00015B00" w:rsidRDefault="00015B00" w:rsidP="00015B00">
      <w:pPr>
        <w:spacing w:before="120" w:after="120" w:line="240" w:lineRule="auto"/>
        <w:jc w:val="center"/>
        <w:rPr>
          <w:rFonts w:ascii="Times New Roman" w:eastAsia="Times New Roman" w:hAnsi="Times New Roman"/>
          <w:sz w:val="28"/>
          <w:szCs w:val="28"/>
        </w:rPr>
      </w:pPr>
      <w:r w:rsidRPr="00015B00">
        <w:rPr>
          <w:rFonts w:ascii="Times New Roman" w:eastAsia="Times New Roman" w:hAnsi="Times New Roman"/>
          <w:sz w:val="28"/>
          <w:szCs w:val="28"/>
        </w:rPr>
        <w:t>Iepirkums Publisko iepirkumu likuma 9.pantā noteiktajā kārtībā</w:t>
      </w:r>
    </w:p>
    <w:p w:rsidR="00015B00" w:rsidRPr="00015B00" w:rsidRDefault="00015B00" w:rsidP="00015B00">
      <w:pPr>
        <w:spacing w:before="120" w:after="120" w:line="240" w:lineRule="auto"/>
        <w:jc w:val="center"/>
        <w:rPr>
          <w:rFonts w:ascii="Times New Roman" w:eastAsia="Times New Roman" w:hAnsi="Times New Roman"/>
          <w:sz w:val="28"/>
          <w:szCs w:val="28"/>
        </w:rPr>
      </w:pPr>
    </w:p>
    <w:p w:rsidR="00015B00" w:rsidRPr="00015B00" w:rsidRDefault="00015B00" w:rsidP="00015B00">
      <w:pPr>
        <w:spacing w:after="0" w:line="240" w:lineRule="auto"/>
        <w:jc w:val="center"/>
        <w:rPr>
          <w:rFonts w:ascii="Times New Roman Bold" w:eastAsia="Times New Roman" w:hAnsi="Times New Roman Bold"/>
          <w:b/>
          <w:caps/>
          <w:noProof/>
          <w:sz w:val="40"/>
          <w:szCs w:val="40"/>
        </w:rPr>
      </w:pPr>
      <w:r w:rsidRPr="00015B00">
        <w:rPr>
          <w:rFonts w:ascii="Times New Roman Bold" w:eastAsia="Times New Roman" w:hAnsi="Times New Roman Bold"/>
          <w:b/>
          <w:caps/>
          <w:sz w:val="40"/>
          <w:szCs w:val="40"/>
        </w:rPr>
        <w:t>„</w:t>
      </w:r>
      <w:r w:rsidRPr="00015B00">
        <w:rPr>
          <w:rFonts w:ascii="Times New Roman" w:hAnsi="Times New Roman"/>
          <w:b/>
          <w:sz w:val="24"/>
          <w:szCs w:val="24"/>
        </w:rPr>
        <w:t xml:space="preserve"> </w:t>
      </w:r>
      <w:bookmarkStart w:id="4" w:name="_Hlk517246384"/>
      <w:r w:rsidRPr="00015B00">
        <w:rPr>
          <w:rFonts w:ascii="Times New Roman Bold" w:eastAsia="Times New Roman" w:hAnsi="Times New Roman Bold"/>
          <w:b/>
          <w:caps/>
          <w:noProof/>
          <w:sz w:val="40"/>
          <w:szCs w:val="40"/>
        </w:rPr>
        <w:t xml:space="preserve">mākslīga seguma </w:t>
      </w:r>
      <w:r w:rsidR="00B058C1">
        <w:rPr>
          <w:rFonts w:ascii="Times New Roman Bold" w:eastAsia="Times New Roman" w:hAnsi="Times New Roman Bold"/>
          <w:b/>
          <w:caps/>
          <w:noProof/>
          <w:sz w:val="40"/>
          <w:szCs w:val="40"/>
        </w:rPr>
        <w:t xml:space="preserve">PIEGĀDE UN </w:t>
      </w:r>
      <w:r w:rsidRPr="00015B00">
        <w:rPr>
          <w:rFonts w:ascii="Times New Roman Bold" w:eastAsia="Times New Roman" w:hAnsi="Times New Roman Bold"/>
          <w:b/>
          <w:caps/>
          <w:noProof/>
          <w:sz w:val="40"/>
          <w:szCs w:val="40"/>
        </w:rPr>
        <w:t xml:space="preserve">ieklāšana futbola laukumā </w:t>
      </w:r>
      <w:r w:rsidR="00B058C1" w:rsidRPr="00B058C1">
        <w:rPr>
          <w:rFonts w:ascii="Times New Roman Bold" w:eastAsia="Times New Roman" w:hAnsi="Times New Roman Bold"/>
          <w:b/>
          <w:caps/>
          <w:noProof/>
          <w:sz w:val="40"/>
          <w:szCs w:val="40"/>
        </w:rPr>
        <w:t>Ruģeļu mikrorajonā</w:t>
      </w:r>
      <w:r w:rsidRPr="00015B00">
        <w:rPr>
          <w:rFonts w:ascii="Times New Roman Bold" w:eastAsia="Times New Roman" w:hAnsi="Times New Roman Bold"/>
          <w:b/>
          <w:caps/>
          <w:noProof/>
          <w:sz w:val="40"/>
          <w:szCs w:val="40"/>
        </w:rPr>
        <w:t>, Daugavpilī</w:t>
      </w:r>
      <w:bookmarkEnd w:id="4"/>
      <w:r w:rsidRPr="00015B00">
        <w:rPr>
          <w:rFonts w:ascii="Times New Roman Bold" w:eastAsia="Times New Roman" w:hAnsi="Times New Roman Bold"/>
          <w:b/>
          <w:caps/>
          <w:sz w:val="40"/>
          <w:szCs w:val="40"/>
        </w:rPr>
        <w:t>”</w:t>
      </w:r>
    </w:p>
    <w:p w:rsidR="00015B00" w:rsidRPr="00015B00" w:rsidRDefault="00015B00" w:rsidP="00015B00">
      <w:pPr>
        <w:spacing w:after="0" w:line="240" w:lineRule="auto"/>
        <w:jc w:val="center"/>
        <w:rPr>
          <w:rFonts w:ascii="Times New Roman Bold" w:eastAsia="Times New Roman" w:hAnsi="Times New Roman Bold"/>
          <w:b/>
          <w:caps/>
          <w:sz w:val="40"/>
          <w:szCs w:val="40"/>
        </w:rPr>
      </w:pPr>
    </w:p>
    <w:p w:rsidR="00015B00" w:rsidRPr="00015B00" w:rsidRDefault="00015B00" w:rsidP="00015B00">
      <w:pPr>
        <w:spacing w:after="120" w:line="240" w:lineRule="auto"/>
        <w:jc w:val="center"/>
        <w:rPr>
          <w:rFonts w:ascii="Times New Roman" w:eastAsia="Times New Roman" w:hAnsi="Times New Roman"/>
          <w:sz w:val="28"/>
          <w:szCs w:val="28"/>
        </w:rPr>
      </w:pPr>
      <w:r w:rsidRPr="00015B00">
        <w:rPr>
          <w:rFonts w:ascii="Times New Roman" w:eastAsia="Times New Roman" w:hAnsi="Times New Roman"/>
          <w:sz w:val="28"/>
          <w:szCs w:val="28"/>
        </w:rPr>
        <w:t xml:space="preserve">Identifikācijas numurs </w:t>
      </w:r>
      <w:r w:rsidR="00B058C1">
        <w:rPr>
          <w:rFonts w:ascii="Times New Roman" w:eastAsia="Times New Roman" w:hAnsi="Times New Roman"/>
          <w:sz w:val="28"/>
          <w:szCs w:val="28"/>
        </w:rPr>
        <w:t>L</w:t>
      </w:r>
      <w:r w:rsidRPr="00015B00">
        <w:rPr>
          <w:rFonts w:ascii="Times New Roman" w:eastAsia="Times New Roman" w:hAnsi="Times New Roman"/>
          <w:sz w:val="28"/>
          <w:szCs w:val="28"/>
        </w:rPr>
        <w:t>201</w:t>
      </w:r>
      <w:r w:rsidR="00B058C1">
        <w:rPr>
          <w:rFonts w:ascii="Times New Roman" w:eastAsia="Times New Roman" w:hAnsi="Times New Roman"/>
          <w:sz w:val="28"/>
          <w:szCs w:val="28"/>
        </w:rPr>
        <w:t>8</w:t>
      </w:r>
      <w:r w:rsidRPr="00015B00">
        <w:rPr>
          <w:rFonts w:ascii="Times New Roman" w:eastAsia="Times New Roman" w:hAnsi="Times New Roman"/>
          <w:sz w:val="28"/>
          <w:szCs w:val="28"/>
        </w:rPr>
        <w:t>/</w:t>
      </w:r>
      <w:r w:rsidR="00B058C1">
        <w:rPr>
          <w:rFonts w:ascii="Times New Roman" w:eastAsia="Times New Roman" w:hAnsi="Times New Roman"/>
          <w:sz w:val="28"/>
          <w:szCs w:val="28"/>
        </w:rPr>
        <w:t>24</w:t>
      </w:r>
    </w:p>
    <w:p w:rsidR="00015B00" w:rsidRPr="00015B00" w:rsidRDefault="00015B00" w:rsidP="00015B00">
      <w:pPr>
        <w:spacing w:after="0" w:line="240" w:lineRule="auto"/>
        <w:jc w:val="center"/>
        <w:rPr>
          <w:rFonts w:ascii="Times New Roman" w:eastAsia="Times New Roman" w:hAnsi="Times New Roman"/>
          <w:b/>
          <w:sz w:val="40"/>
          <w:szCs w:val="40"/>
        </w:rPr>
      </w:pPr>
    </w:p>
    <w:p w:rsidR="00015B00" w:rsidRPr="00015B00" w:rsidRDefault="00015B00" w:rsidP="00015B00">
      <w:pPr>
        <w:spacing w:after="0" w:line="240" w:lineRule="auto"/>
        <w:jc w:val="center"/>
        <w:rPr>
          <w:rFonts w:ascii="Times New Roman" w:eastAsia="Times New Roman" w:hAnsi="Times New Roman"/>
          <w:b/>
          <w:sz w:val="48"/>
          <w:szCs w:val="48"/>
        </w:rPr>
      </w:pPr>
    </w:p>
    <w:p w:rsidR="00015B00" w:rsidRPr="00015B00" w:rsidRDefault="00015B00" w:rsidP="00015B00">
      <w:pPr>
        <w:spacing w:after="0" w:line="240" w:lineRule="auto"/>
        <w:jc w:val="center"/>
        <w:rPr>
          <w:rFonts w:ascii="Times New Roman" w:eastAsia="Times New Roman" w:hAnsi="Times New Roman"/>
          <w:b/>
          <w:sz w:val="48"/>
          <w:szCs w:val="48"/>
        </w:rPr>
      </w:pPr>
      <w:r w:rsidRPr="00015B00">
        <w:rPr>
          <w:rFonts w:ascii="Times New Roman" w:eastAsia="Times New Roman" w:hAnsi="Times New Roman"/>
          <w:b/>
          <w:sz w:val="48"/>
          <w:szCs w:val="48"/>
        </w:rPr>
        <w:t>NOLIKUMS</w:t>
      </w:r>
    </w:p>
    <w:p w:rsidR="00015B00" w:rsidRPr="00015B00" w:rsidRDefault="00015B00" w:rsidP="00015B00">
      <w:pPr>
        <w:spacing w:after="0" w:line="240" w:lineRule="auto"/>
        <w:rPr>
          <w:rFonts w:ascii="Times New Roman" w:eastAsia="Times New Roman" w:hAnsi="Times New Roman"/>
        </w:rPr>
      </w:pPr>
    </w:p>
    <w:p w:rsidR="00015B00" w:rsidRPr="00015B00" w:rsidRDefault="00015B00" w:rsidP="00015B00">
      <w:pPr>
        <w:spacing w:after="0" w:line="240" w:lineRule="auto"/>
        <w:rPr>
          <w:rFonts w:ascii="Times New Roman" w:eastAsia="Times New Roman" w:hAnsi="Times New Roman"/>
        </w:rPr>
      </w:pPr>
    </w:p>
    <w:p w:rsidR="00015B00" w:rsidRPr="00015B00" w:rsidRDefault="00015B00" w:rsidP="00015B00">
      <w:pPr>
        <w:spacing w:after="0" w:line="240" w:lineRule="auto"/>
        <w:rPr>
          <w:rFonts w:ascii="Times New Roman" w:eastAsia="Times New Roman" w:hAnsi="Times New Roman"/>
        </w:rPr>
      </w:pPr>
    </w:p>
    <w:p w:rsidR="00015B00" w:rsidRPr="00015B00" w:rsidRDefault="00015B00" w:rsidP="00015B00">
      <w:pPr>
        <w:spacing w:after="0" w:line="240" w:lineRule="auto"/>
        <w:rPr>
          <w:rFonts w:ascii="Times New Roman" w:eastAsia="Times New Roman" w:hAnsi="Times New Roman"/>
        </w:rPr>
      </w:pPr>
    </w:p>
    <w:p w:rsidR="00015B00" w:rsidRPr="00015B00" w:rsidRDefault="00015B00" w:rsidP="00015B00">
      <w:pPr>
        <w:spacing w:after="0" w:line="240" w:lineRule="auto"/>
        <w:rPr>
          <w:rFonts w:ascii="Times New Roman" w:eastAsia="Times New Roman" w:hAnsi="Times New Roman"/>
        </w:rPr>
      </w:pPr>
    </w:p>
    <w:p w:rsidR="00015B00" w:rsidRPr="00015B00" w:rsidRDefault="00015B00" w:rsidP="00BC6EEB">
      <w:pPr>
        <w:spacing w:after="0" w:line="240" w:lineRule="auto"/>
        <w:rPr>
          <w:rFonts w:ascii="Times New Roman" w:eastAsia="Times New Roman" w:hAnsi="Times New Roman"/>
          <w:sz w:val="28"/>
          <w:szCs w:val="28"/>
        </w:rPr>
      </w:pPr>
    </w:p>
    <w:p w:rsidR="00015B00" w:rsidRPr="00015B00" w:rsidRDefault="00015B00" w:rsidP="00015B00">
      <w:pPr>
        <w:spacing w:after="0" w:line="240" w:lineRule="auto"/>
        <w:jc w:val="center"/>
        <w:rPr>
          <w:rFonts w:ascii="Times New Roman" w:eastAsia="Times New Roman" w:hAnsi="Times New Roman"/>
          <w:sz w:val="28"/>
          <w:szCs w:val="28"/>
        </w:rPr>
      </w:pPr>
    </w:p>
    <w:p w:rsidR="00015B00" w:rsidRPr="00015B00" w:rsidRDefault="00015B00" w:rsidP="00015B00">
      <w:pPr>
        <w:spacing w:after="0" w:line="240" w:lineRule="auto"/>
        <w:jc w:val="center"/>
        <w:rPr>
          <w:rFonts w:ascii="Times New Roman" w:eastAsia="Times New Roman" w:hAnsi="Times New Roman"/>
          <w:sz w:val="28"/>
          <w:szCs w:val="28"/>
        </w:rPr>
      </w:pPr>
    </w:p>
    <w:p w:rsidR="00015B00" w:rsidRPr="00015B00" w:rsidRDefault="00015B00" w:rsidP="00015B00">
      <w:pPr>
        <w:spacing w:after="0" w:line="240" w:lineRule="auto"/>
        <w:jc w:val="center"/>
        <w:rPr>
          <w:rFonts w:ascii="Times New Roman" w:eastAsia="Times New Roman" w:hAnsi="Times New Roman"/>
          <w:sz w:val="28"/>
          <w:szCs w:val="28"/>
        </w:rPr>
      </w:pPr>
    </w:p>
    <w:p w:rsidR="00015B00" w:rsidRPr="00015B00" w:rsidRDefault="00015B00" w:rsidP="009A79F1">
      <w:pPr>
        <w:spacing w:after="0" w:line="240" w:lineRule="auto"/>
        <w:rPr>
          <w:rFonts w:ascii="Times New Roman" w:eastAsia="Times New Roman" w:hAnsi="Times New Roman"/>
          <w:sz w:val="28"/>
          <w:szCs w:val="28"/>
        </w:rPr>
      </w:pPr>
    </w:p>
    <w:p w:rsidR="00015B00" w:rsidRPr="00015B00" w:rsidRDefault="00015B00" w:rsidP="00015B00">
      <w:pPr>
        <w:spacing w:after="0" w:line="240" w:lineRule="auto"/>
        <w:jc w:val="center"/>
        <w:rPr>
          <w:rFonts w:ascii="Times New Roman" w:eastAsia="Times New Roman" w:hAnsi="Times New Roman"/>
          <w:sz w:val="28"/>
          <w:szCs w:val="28"/>
        </w:rPr>
      </w:pPr>
      <w:r w:rsidRPr="00015B00">
        <w:rPr>
          <w:rFonts w:ascii="Times New Roman" w:eastAsia="Times New Roman" w:hAnsi="Times New Roman"/>
          <w:sz w:val="28"/>
          <w:szCs w:val="28"/>
        </w:rPr>
        <w:t>Daugavpils, 20</w:t>
      </w:r>
      <w:bookmarkEnd w:id="1"/>
      <w:bookmarkEnd w:id="2"/>
      <w:bookmarkEnd w:id="3"/>
      <w:r w:rsidRPr="00015B00">
        <w:rPr>
          <w:rFonts w:ascii="Times New Roman" w:eastAsia="Times New Roman" w:hAnsi="Times New Roman"/>
          <w:sz w:val="28"/>
          <w:szCs w:val="28"/>
        </w:rPr>
        <w:t>1</w:t>
      </w:r>
      <w:r w:rsidR="00A13927">
        <w:rPr>
          <w:rFonts w:ascii="Times New Roman" w:eastAsia="Times New Roman" w:hAnsi="Times New Roman"/>
          <w:sz w:val="28"/>
          <w:szCs w:val="28"/>
        </w:rPr>
        <w:t>8</w:t>
      </w:r>
    </w:p>
    <w:p w:rsidR="00CD1B38" w:rsidRPr="00CD1B38" w:rsidRDefault="00015B00" w:rsidP="00CD1B38">
      <w:pPr>
        <w:jc w:val="center"/>
        <w:rPr>
          <w:rFonts w:ascii="Times New Roman" w:eastAsiaTheme="minorHAnsi" w:hAnsi="Times New Roman"/>
          <w:b/>
          <w:sz w:val="28"/>
          <w:szCs w:val="28"/>
        </w:rPr>
      </w:pPr>
      <w:r w:rsidRPr="00015B00">
        <w:rPr>
          <w:rFonts w:ascii="Times New Roman" w:eastAsia="Times New Roman" w:hAnsi="Times New Roman"/>
          <w:sz w:val="28"/>
          <w:szCs w:val="28"/>
          <w:lang w:eastAsia="lv-LV"/>
        </w:rPr>
        <w:br w:type="page"/>
      </w:r>
    </w:p>
    <w:p w:rsidR="00CD1B38" w:rsidRPr="00CD1B38" w:rsidRDefault="00CD1B38" w:rsidP="00CD1B38">
      <w:pPr>
        <w:numPr>
          <w:ilvl w:val="0"/>
          <w:numId w:val="5"/>
        </w:numPr>
        <w:suppressAutoHyphens/>
        <w:spacing w:after="0" w:line="240" w:lineRule="auto"/>
        <w:ind w:hanging="284"/>
        <w:rPr>
          <w:rFonts w:ascii="Times New Roman" w:eastAsia="Times New Roman" w:hAnsi="Times New Roman"/>
          <w:b/>
          <w:sz w:val="23"/>
          <w:szCs w:val="23"/>
          <w:lang w:eastAsia="ar-SA"/>
        </w:rPr>
      </w:pPr>
      <w:r w:rsidRPr="00CD1B38">
        <w:rPr>
          <w:rFonts w:ascii="Times New Roman" w:eastAsia="Times New Roman" w:hAnsi="Times New Roman"/>
          <w:b/>
          <w:sz w:val="23"/>
          <w:szCs w:val="23"/>
          <w:lang w:eastAsia="ar-SA"/>
        </w:rPr>
        <w:lastRenderedPageBreak/>
        <w:t>Vispārīgā informācija</w:t>
      </w:r>
    </w:p>
    <w:p w:rsidR="00CD1B38" w:rsidRPr="00CD1B38" w:rsidRDefault="00CD1B38" w:rsidP="00CD1B38">
      <w:pPr>
        <w:suppressAutoHyphens/>
        <w:spacing w:after="0" w:line="240" w:lineRule="auto"/>
        <w:jc w:val="both"/>
        <w:rPr>
          <w:rFonts w:ascii="Times New Roman" w:eastAsia="Times New Roman" w:hAnsi="Times New Roman"/>
          <w:b/>
          <w:sz w:val="23"/>
          <w:szCs w:val="23"/>
          <w:lang w:eastAsia="ar-SA"/>
        </w:rPr>
      </w:pPr>
    </w:p>
    <w:p w:rsidR="00CD1B38" w:rsidRPr="00CD1B38" w:rsidRDefault="00CD1B38" w:rsidP="00CD1B38">
      <w:pPr>
        <w:numPr>
          <w:ilvl w:val="0"/>
          <w:numId w:val="3"/>
        </w:numPr>
        <w:tabs>
          <w:tab w:val="left" w:pos="0"/>
          <w:tab w:val="num" w:pos="432"/>
        </w:tabs>
        <w:suppressAutoHyphens/>
        <w:spacing w:after="80" w:line="240" w:lineRule="auto"/>
        <w:ind w:left="426" w:hanging="426"/>
        <w:jc w:val="both"/>
        <w:rPr>
          <w:rFonts w:ascii="Times New Roman" w:eastAsia="Times New Roman" w:hAnsi="Times New Roman"/>
          <w:sz w:val="23"/>
          <w:szCs w:val="23"/>
          <w:lang w:eastAsia="ar-SA"/>
        </w:rPr>
      </w:pPr>
      <w:bookmarkStart w:id="5" w:name="_Ref274582254"/>
      <w:r w:rsidRPr="00CD1B38">
        <w:rPr>
          <w:rFonts w:ascii="Times New Roman" w:eastAsia="Times New Roman" w:hAnsi="Times New Roman"/>
          <w:sz w:val="23"/>
          <w:szCs w:val="23"/>
          <w:lang w:eastAsia="ar-SA"/>
        </w:rPr>
        <w:t xml:space="preserve">Iepirkuma identifikācijas </w:t>
      </w:r>
      <w:r w:rsidRPr="00CD1B38">
        <w:rPr>
          <w:rFonts w:ascii="Times New Roman" w:eastAsia="Times New Roman" w:hAnsi="Times New Roman"/>
          <w:b/>
          <w:sz w:val="23"/>
          <w:szCs w:val="23"/>
          <w:lang w:eastAsia="ar-SA"/>
        </w:rPr>
        <w:t>Nr. L 2018/2</w:t>
      </w:r>
      <w:r>
        <w:rPr>
          <w:rFonts w:ascii="Times New Roman" w:eastAsia="Times New Roman" w:hAnsi="Times New Roman"/>
          <w:b/>
          <w:sz w:val="23"/>
          <w:szCs w:val="23"/>
          <w:lang w:eastAsia="ar-SA"/>
        </w:rPr>
        <w:t>4</w:t>
      </w:r>
      <w:r w:rsidRPr="00CD1B38">
        <w:rPr>
          <w:rFonts w:ascii="Times New Roman" w:eastAsia="Times New Roman" w:hAnsi="Times New Roman"/>
          <w:b/>
          <w:sz w:val="23"/>
          <w:szCs w:val="23"/>
          <w:lang w:eastAsia="ar-SA"/>
        </w:rPr>
        <w:t>.</w:t>
      </w:r>
    </w:p>
    <w:p w:rsidR="00CD1B38" w:rsidRPr="00CD1B38" w:rsidRDefault="00CD1B38" w:rsidP="00CD1B38">
      <w:pPr>
        <w:numPr>
          <w:ilvl w:val="0"/>
          <w:numId w:val="3"/>
        </w:numPr>
        <w:tabs>
          <w:tab w:val="left" w:pos="0"/>
          <w:tab w:val="num" w:pos="432"/>
        </w:tabs>
        <w:suppressAutoHyphens/>
        <w:spacing w:after="80" w:line="240" w:lineRule="auto"/>
        <w:ind w:left="426" w:hanging="426"/>
        <w:jc w:val="both"/>
        <w:rPr>
          <w:rFonts w:ascii="Times New Roman" w:eastAsia="Times New Roman" w:hAnsi="Times New Roman"/>
          <w:sz w:val="23"/>
          <w:szCs w:val="23"/>
          <w:lang w:eastAsia="ar-SA"/>
        </w:rPr>
      </w:pPr>
      <w:r w:rsidRPr="00CD1B38">
        <w:rPr>
          <w:rFonts w:ascii="Times New Roman" w:eastAsia="Times New Roman" w:hAnsi="Times New Roman"/>
          <w:sz w:val="23"/>
          <w:szCs w:val="23"/>
        </w:rPr>
        <w:t>Pasūtītāja nosaukums, adrese un rekvizīti:</w:t>
      </w: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5"/>
        <w:gridCol w:w="1942"/>
        <w:gridCol w:w="4016"/>
      </w:tblGrid>
      <w:tr w:rsidR="00CD1B38" w:rsidRPr="00CD1B38" w:rsidTr="00787405">
        <w:tc>
          <w:tcPr>
            <w:tcW w:w="3515" w:type="dxa"/>
            <w:tcBorders>
              <w:top w:val="single" w:sz="4" w:space="0" w:color="auto"/>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b/>
                <w:sz w:val="23"/>
                <w:szCs w:val="23"/>
              </w:rPr>
            </w:pPr>
            <w:r w:rsidRPr="00CD1B38">
              <w:rPr>
                <w:rFonts w:ascii="Times New Roman" w:eastAsia="Times New Roman" w:hAnsi="Times New Roman"/>
                <w:b/>
                <w:sz w:val="23"/>
                <w:szCs w:val="23"/>
              </w:rPr>
              <w:t>Pasūtītāja nosaukums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CD1B38" w:rsidRPr="00CD1B38" w:rsidRDefault="00CD1B38" w:rsidP="00CD1B38">
            <w:pPr>
              <w:spacing w:after="0" w:line="240" w:lineRule="auto"/>
              <w:rPr>
                <w:rFonts w:ascii="Times New Roman" w:eastAsia="Times New Roman" w:hAnsi="Times New Roman"/>
                <w:b/>
                <w:sz w:val="23"/>
                <w:szCs w:val="23"/>
              </w:rPr>
            </w:pPr>
            <w:r w:rsidRPr="00CD1B38">
              <w:rPr>
                <w:rFonts w:ascii="Times New Roman" w:eastAsia="Times New Roman" w:hAnsi="Times New Roman"/>
                <w:b/>
                <w:sz w:val="23"/>
                <w:szCs w:val="23"/>
              </w:rPr>
              <w:t>Sabiedrība ar ierobežotu atbildību “Labiekārtošana-D”</w:t>
            </w:r>
          </w:p>
        </w:tc>
      </w:tr>
      <w:tr w:rsidR="00CD1B38" w:rsidRPr="00CD1B38" w:rsidTr="00787405">
        <w:tc>
          <w:tcPr>
            <w:tcW w:w="3515" w:type="dxa"/>
            <w:tcBorders>
              <w:top w:val="single" w:sz="4" w:space="0" w:color="auto"/>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PVN maksātāja reģistrācijas numurs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CD1B38" w:rsidRPr="00CD1B38" w:rsidRDefault="00CD1B38" w:rsidP="00CD1B38">
            <w:pPr>
              <w:spacing w:after="0" w:line="240" w:lineRule="auto"/>
              <w:rPr>
                <w:rFonts w:ascii="Times New Roman" w:eastAsia="Times New Roman" w:hAnsi="Times New Roman"/>
                <w:sz w:val="23"/>
                <w:szCs w:val="23"/>
              </w:rPr>
            </w:pPr>
            <w:bookmarkStart w:id="6" w:name="_Hlk499198144"/>
            <w:r w:rsidRPr="00CD1B38">
              <w:rPr>
                <w:rFonts w:ascii="Times New Roman" w:eastAsia="Times New Roman" w:hAnsi="Times New Roman"/>
                <w:sz w:val="23"/>
                <w:szCs w:val="23"/>
              </w:rPr>
              <w:t>41503003033</w:t>
            </w:r>
            <w:bookmarkEnd w:id="6"/>
          </w:p>
        </w:tc>
      </w:tr>
      <w:tr w:rsidR="00CD1B38" w:rsidRPr="00CD1B38" w:rsidTr="00787405">
        <w:tc>
          <w:tcPr>
            <w:tcW w:w="3515" w:type="dxa"/>
            <w:tcBorders>
              <w:top w:val="single" w:sz="4" w:space="0" w:color="auto"/>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Juridiskā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CD1B38" w:rsidRPr="00CD1B38" w:rsidRDefault="00CD1B38" w:rsidP="00CD1B38">
            <w:pPr>
              <w:spacing w:after="0" w:line="240" w:lineRule="auto"/>
              <w:rPr>
                <w:rFonts w:ascii="Times New Roman" w:eastAsia="Times New Roman" w:hAnsi="Times New Roman"/>
                <w:sz w:val="23"/>
                <w:szCs w:val="23"/>
              </w:rPr>
            </w:pPr>
          </w:p>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Daugavpils, 1. Pasažieru iela 6, LV-5401</w:t>
            </w:r>
          </w:p>
        </w:tc>
      </w:tr>
      <w:tr w:rsidR="00CD1B38" w:rsidRPr="00CD1B38" w:rsidTr="00787405">
        <w:tc>
          <w:tcPr>
            <w:tcW w:w="3515" w:type="dxa"/>
            <w:tcBorders>
              <w:top w:val="single" w:sz="4" w:space="0" w:color="auto"/>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Tālrunis, fakss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654 20210, 654 57652</w:t>
            </w:r>
          </w:p>
        </w:tc>
      </w:tr>
      <w:tr w:rsidR="00CD1B38" w:rsidRPr="00CD1B38" w:rsidTr="00787405">
        <w:tc>
          <w:tcPr>
            <w:tcW w:w="3515" w:type="dxa"/>
            <w:tcBorders>
              <w:top w:val="single" w:sz="4" w:space="0" w:color="auto"/>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Elektroniskā 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CD1B38" w:rsidRPr="00CD1B38" w:rsidRDefault="000A22FC" w:rsidP="00CD1B38">
            <w:pPr>
              <w:spacing w:after="0" w:line="240" w:lineRule="auto"/>
              <w:rPr>
                <w:rFonts w:ascii="Times New Roman" w:eastAsia="Times New Roman" w:hAnsi="Times New Roman"/>
                <w:sz w:val="23"/>
                <w:szCs w:val="23"/>
              </w:rPr>
            </w:pPr>
            <w:hyperlink r:id="rId7" w:history="1">
              <w:r w:rsidR="00CD1B38" w:rsidRPr="00CD1B38">
                <w:rPr>
                  <w:rFonts w:ascii="Times New Roman" w:eastAsia="Times New Roman" w:hAnsi="Times New Roman"/>
                  <w:color w:val="0000FF"/>
                  <w:sz w:val="23"/>
                  <w:szCs w:val="23"/>
                  <w:u w:val="single"/>
                </w:rPr>
                <w:t>iepirkumi@labiekartosana.lv,</w:t>
              </w:r>
            </w:hyperlink>
            <w:r w:rsidR="00CD1B38" w:rsidRPr="00CD1B38">
              <w:rPr>
                <w:rFonts w:ascii="Times New Roman" w:eastAsia="Times New Roman" w:hAnsi="Times New Roman"/>
                <w:sz w:val="23"/>
                <w:szCs w:val="23"/>
                <w:u w:val="single"/>
              </w:rPr>
              <w:t xml:space="preserve"> </w:t>
            </w:r>
            <w:hyperlink r:id="rId8" w:history="1">
              <w:r w:rsidR="00CD1B38" w:rsidRPr="00CD1B38">
                <w:rPr>
                  <w:rFonts w:ascii="Times New Roman" w:eastAsia="Times New Roman" w:hAnsi="Times New Roman"/>
                  <w:color w:val="0000FF"/>
                  <w:sz w:val="23"/>
                  <w:szCs w:val="23"/>
                  <w:u w:val="single"/>
                </w:rPr>
                <w:t>info@labiekartosana.lv</w:t>
              </w:r>
            </w:hyperlink>
            <w:r w:rsidR="00CD1B38" w:rsidRPr="00CD1B38">
              <w:rPr>
                <w:rFonts w:ascii="Times New Roman" w:eastAsia="Times New Roman" w:hAnsi="Times New Roman"/>
                <w:sz w:val="23"/>
                <w:szCs w:val="23"/>
                <w:u w:val="single"/>
              </w:rPr>
              <w:t xml:space="preserve"> </w:t>
            </w:r>
          </w:p>
        </w:tc>
      </w:tr>
      <w:tr w:rsidR="00CD1B38" w:rsidRPr="00CD1B38" w:rsidTr="00787405">
        <w:tc>
          <w:tcPr>
            <w:tcW w:w="3515" w:type="dxa"/>
            <w:tcBorders>
              <w:top w:val="single" w:sz="4" w:space="0" w:color="auto"/>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Kontaktpunkts</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Sabiedrība ar ierobežotu atbildību “Labiekārtošana-D”</w:t>
            </w:r>
          </w:p>
        </w:tc>
      </w:tr>
      <w:tr w:rsidR="00CD1B38" w:rsidRPr="00CD1B38" w:rsidTr="00787405">
        <w:tc>
          <w:tcPr>
            <w:tcW w:w="3515" w:type="dxa"/>
            <w:tcBorders>
              <w:top w:val="single" w:sz="4" w:space="0" w:color="auto"/>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Kontaktpersona</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Svetlana Pankeviča (juridiskajos jautājumos)</w:t>
            </w:r>
          </w:p>
        </w:tc>
      </w:tr>
      <w:tr w:rsidR="00CD1B38" w:rsidRPr="00CD1B38" w:rsidTr="00787405">
        <w:tc>
          <w:tcPr>
            <w:tcW w:w="3515" w:type="dxa"/>
            <w:tcBorders>
              <w:top w:val="single" w:sz="4" w:space="0" w:color="auto"/>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654 57654</w:t>
            </w:r>
          </w:p>
        </w:tc>
      </w:tr>
      <w:tr w:rsidR="00CD1B38" w:rsidRPr="00CD1B38" w:rsidTr="00787405">
        <w:tc>
          <w:tcPr>
            <w:tcW w:w="3515" w:type="dxa"/>
            <w:tcBorders>
              <w:top w:val="single" w:sz="4" w:space="0" w:color="auto"/>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Faksa Nr.</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654 57652</w:t>
            </w:r>
          </w:p>
        </w:tc>
      </w:tr>
      <w:tr w:rsidR="00CD1B38" w:rsidRPr="00CD1B38" w:rsidTr="00787405">
        <w:tc>
          <w:tcPr>
            <w:tcW w:w="3515" w:type="dxa"/>
            <w:tcBorders>
              <w:top w:val="single" w:sz="4" w:space="0" w:color="auto"/>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e-pasta adrese</w:t>
            </w:r>
          </w:p>
        </w:tc>
        <w:tc>
          <w:tcPr>
            <w:tcW w:w="5958" w:type="dxa"/>
            <w:gridSpan w:val="2"/>
            <w:tcBorders>
              <w:top w:val="single" w:sz="4" w:space="0" w:color="auto"/>
              <w:left w:val="single" w:sz="4" w:space="0" w:color="auto"/>
              <w:bottom w:val="single" w:sz="4" w:space="0" w:color="auto"/>
              <w:right w:val="single" w:sz="4" w:space="0" w:color="auto"/>
            </w:tcBorders>
            <w:vAlign w:val="center"/>
          </w:tcPr>
          <w:p w:rsidR="00CD1B38" w:rsidRPr="00CD1B38" w:rsidRDefault="000A22FC" w:rsidP="00CD1B38">
            <w:pPr>
              <w:spacing w:after="0" w:line="240" w:lineRule="auto"/>
              <w:rPr>
                <w:rFonts w:ascii="Times New Roman" w:eastAsia="Times New Roman" w:hAnsi="Times New Roman"/>
                <w:sz w:val="23"/>
                <w:szCs w:val="23"/>
              </w:rPr>
            </w:pPr>
            <w:hyperlink r:id="rId9" w:history="1">
              <w:r w:rsidR="00CD1B38" w:rsidRPr="00CD1B38">
                <w:rPr>
                  <w:rFonts w:ascii="Times New Roman" w:eastAsia="Times New Roman" w:hAnsi="Times New Roman"/>
                  <w:color w:val="0000FF"/>
                  <w:sz w:val="23"/>
                  <w:szCs w:val="23"/>
                  <w:u w:val="single"/>
                </w:rPr>
                <w:t>svetlana.pankevica@labiekartosana.lv</w:t>
              </w:r>
            </w:hyperlink>
            <w:r w:rsidR="00CD1B38" w:rsidRPr="00CD1B38">
              <w:rPr>
                <w:rFonts w:ascii="Times New Roman" w:eastAsia="Times New Roman" w:hAnsi="Times New Roman"/>
                <w:sz w:val="23"/>
                <w:szCs w:val="23"/>
                <w:u w:val="single"/>
              </w:rPr>
              <w:t xml:space="preserve"> </w:t>
            </w:r>
          </w:p>
        </w:tc>
      </w:tr>
      <w:tr w:rsidR="00CD1B38" w:rsidRPr="00CD1B38" w:rsidTr="00787405">
        <w:tc>
          <w:tcPr>
            <w:tcW w:w="3515" w:type="dxa"/>
            <w:vMerge w:val="restart"/>
            <w:tcBorders>
              <w:top w:val="single" w:sz="4" w:space="0" w:color="auto"/>
              <w:left w:val="single" w:sz="4" w:space="0" w:color="auto"/>
              <w:right w:val="single" w:sz="4" w:space="0" w:color="auto"/>
            </w:tcBorders>
            <w:vAlign w:val="center"/>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Darbs</w:t>
            </w:r>
          </w:p>
        </w:tc>
        <w:tc>
          <w:tcPr>
            <w:tcW w:w="1942" w:type="dxa"/>
            <w:tcBorders>
              <w:top w:val="single" w:sz="4" w:space="0" w:color="auto"/>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Pirmdiena</w:t>
            </w:r>
          </w:p>
        </w:tc>
        <w:tc>
          <w:tcPr>
            <w:tcW w:w="4016" w:type="dxa"/>
            <w:tcBorders>
              <w:top w:val="single" w:sz="4" w:space="0" w:color="auto"/>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08.00  – 12.00, 12.30  – 18.00</w:t>
            </w:r>
          </w:p>
        </w:tc>
      </w:tr>
      <w:tr w:rsidR="00CD1B38" w:rsidRPr="00CD1B38" w:rsidTr="00787405">
        <w:tc>
          <w:tcPr>
            <w:tcW w:w="3515" w:type="dxa"/>
            <w:vMerge/>
            <w:tcBorders>
              <w:left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Otrdiena</w:t>
            </w:r>
          </w:p>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Trešdiena Ceturtdiena</w:t>
            </w:r>
          </w:p>
        </w:tc>
        <w:tc>
          <w:tcPr>
            <w:tcW w:w="4016" w:type="dxa"/>
            <w:tcBorders>
              <w:top w:val="single" w:sz="4" w:space="0" w:color="auto"/>
              <w:left w:val="single" w:sz="4" w:space="0" w:color="auto"/>
              <w:bottom w:val="single" w:sz="4" w:space="0" w:color="auto"/>
              <w:right w:val="single" w:sz="4" w:space="0" w:color="auto"/>
            </w:tcBorders>
            <w:vAlign w:val="center"/>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08.00  – 12.00, 12.30 – 16.30</w:t>
            </w:r>
          </w:p>
        </w:tc>
      </w:tr>
      <w:tr w:rsidR="00CD1B38" w:rsidRPr="00CD1B38" w:rsidTr="00787405">
        <w:tc>
          <w:tcPr>
            <w:tcW w:w="3515" w:type="dxa"/>
            <w:vMerge/>
            <w:tcBorders>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p>
        </w:tc>
        <w:tc>
          <w:tcPr>
            <w:tcW w:w="1942" w:type="dxa"/>
            <w:tcBorders>
              <w:top w:val="single" w:sz="4" w:space="0" w:color="auto"/>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Piektdiena</w:t>
            </w:r>
          </w:p>
        </w:tc>
        <w:tc>
          <w:tcPr>
            <w:tcW w:w="4016" w:type="dxa"/>
            <w:tcBorders>
              <w:top w:val="single" w:sz="4" w:space="0" w:color="auto"/>
              <w:left w:val="single" w:sz="4" w:space="0" w:color="auto"/>
              <w:bottom w:val="single" w:sz="4" w:space="0" w:color="auto"/>
              <w:right w:val="single" w:sz="4" w:space="0" w:color="auto"/>
            </w:tcBorders>
            <w:vAlign w:val="center"/>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08.00 – 12.00, 12.30 – 15.00</w:t>
            </w:r>
          </w:p>
        </w:tc>
      </w:tr>
      <w:tr w:rsidR="00CD1B38" w:rsidRPr="00CD1B38" w:rsidTr="00787405">
        <w:tc>
          <w:tcPr>
            <w:tcW w:w="3515" w:type="dxa"/>
            <w:tcBorders>
              <w:left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Kontaktpersona</w:t>
            </w:r>
          </w:p>
        </w:tc>
        <w:tc>
          <w:tcPr>
            <w:tcW w:w="5958" w:type="dxa"/>
            <w:gridSpan w:val="2"/>
            <w:tcBorders>
              <w:top w:val="single" w:sz="4" w:space="0" w:color="auto"/>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r>
              <w:rPr>
                <w:rFonts w:ascii="Times New Roman" w:eastAsia="Times New Roman" w:hAnsi="Times New Roman"/>
                <w:sz w:val="23"/>
                <w:szCs w:val="23"/>
              </w:rPr>
              <w:t>Antons Rudzinskis</w:t>
            </w:r>
            <w:r w:rsidRPr="00CD1B38">
              <w:rPr>
                <w:rFonts w:ascii="Times New Roman" w:eastAsia="Times New Roman" w:hAnsi="Times New Roman"/>
                <w:sz w:val="23"/>
                <w:szCs w:val="23"/>
              </w:rPr>
              <w:t xml:space="preserve">  (ar specifikāciju saistītos jautājumos)</w:t>
            </w:r>
          </w:p>
        </w:tc>
      </w:tr>
      <w:tr w:rsidR="00CD1B38" w:rsidRPr="00CD1B38" w:rsidTr="00787405">
        <w:trPr>
          <w:trHeight w:val="245"/>
        </w:trPr>
        <w:tc>
          <w:tcPr>
            <w:tcW w:w="3515" w:type="dxa"/>
            <w:tcBorders>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Tālruņa Nr.</w:t>
            </w:r>
          </w:p>
        </w:tc>
        <w:tc>
          <w:tcPr>
            <w:tcW w:w="5958" w:type="dxa"/>
            <w:gridSpan w:val="2"/>
            <w:tcBorders>
              <w:top w:val="single" w:sz="4" w:space="0" w:color="auto"/>
              <w:left w:val="single" w:sz="4" w:space="0" w:color="auto"/>
              <w:bottom w:val="single" w:sz="4" w:space="0" w:color="auto"/>
              <w:right w:val="single" w:sz="4" w:space="0" w:color="auto"/>
            </w:tcBorders>
          </w:tcPr>
          <w:p w:rsidR="00CD1B38" w:rsidRPr="00CD1B38" w:rsidRDefault="00CD1B38" w:rsidP="00CD1B38">
            <w:pPr>
              <w:spacing w:after="0" w:line="240" w:lineRule="auto"/>
              <w:rPr>
                <w:rFonts w:ascii="Times New Roman" w:eastAsia="Times New Roman" w:hAnsi="Times New Roman"/>
                <w:sz w:val="23"/>
                <w:szCs w:val="23"/>
              </w:rPr>
            </w:pPr>
            <w:r w:rsidRPr="00CD1B38">
              <w:rPr>
                <w:rFonts w:ascii="Times New Roman" w:eastAsia="Times New Roman" w:hAnsi="Times New Roman"/>
                <w:sz w:val="23"/>
                <w:szCs w:val="23"/>
              </w:rPr>
              <w:t xml:space="preserve">+371 </w:t>
            </w:r>
            <w:r w:rsidR="00682EE3">
              <w:rPr>
                <w:rFonts w:ascii="Times New Roman" w:eastAsia="Times New Roman" w:hAnsi="Times New Roman"/>
                <w:sz w:val="23"/>
                <w:szCs w:val="23"/>
              </w:rPr>
              <w:t>26079058</w:t>
            </w:r>
          </w:p>
        </w:tc>
      </w:tr>
    </w:tbl>
    <w:bookmarkEnd w:id="5"/>
    <w:p w:rsidR="00CD1B38" w:rsidRPr="00CD1B38" w:rsidRDefault="00CD1B38" w:rsidP="00CD1B38">
      <w:pPr>
        <w:numPr>
          <w:ilvl w:val="0"/>
          <w:numId w:val="3"/>
        </w:numPr>
        <w:tabs>
          <w:tab w:val="left" w:pos="-142"/>
          <w:tab w:val="num" w:pos="432"/>
        </w:tabs>
        <w:suppressAutoHyphens/>
        <w:spacing w:before="120" w:after="80" w:line="240" w:lineRule="auto"/>
        <w:jc w:val="both"/>
        <w:rPr>
          <w:rFonts w:ascii="Times New Roman" w:eastAsia="Times New Roman" w:hAnsi="Times New Roman"/>
          <w:sz w:val="23"/>
          <w:szCs w:val="23"/>
          <w:lang w:eastAsia="ar-SA"/>
        </w:rPr>
      </w:pPr>
      <w:r w:rsidRPr="00CD1B38">
        <w:rPr>
          <w:rFonts w:ascii="Times New Roman" w:eastAsia="Times New Roman" w:hAnsi="Times New Roman"/>
          <w:b/>
          <w:bCs/>
          <w:sz w:val="23"/>
          <w:szCs w:val="23"/>
        </w:rPr>
        <w:t>Pasūtītājs, kura labā tiek veikts iepirkums un līguma slēdzējs:</w:t>
      </w:r>
      <w:r w:rsidRPr="00CD1B38">
        <w:rPr>
          <w:rFonts w:ascii="Times New Roman" w:eastAsia="Times New Roman" w:hAnsi="Times New Roman"/>
          <w:bCs/>
          <w:sz w:val="23"/>
          <w:szCs w:val="23"/>
        </w:rPr>
        <w:t xml:space="preserve"> Sabiedrība ar ierobežotu atbildību “Labiekārtošana-D”, reģ. Nr.</w:t>
      </w:r>
      <w:r w:rsidRPr="00CD1B38">
        <w:rPr>
          <w:rFonts w:asciiTheme="minorHAnsi" w:eastAsiaTheme="minorHAnsi" w:hAnsiTheme="minorHAnsi" w:cstheme="minorBidi"/>
        </w:rPr>
        <w:t xml:space="preserve"> </w:t>
      </w:r>
      <w:r w:rsidRPr="00CD1B38">
        <w:rPr>
          <w:rFonts w:ascii="Times New Roman" w:eastAsia="Times New Roman" w:hAnsi="Times New Roman"/>
          <w:bCs/>
          <w:sz w:val="23"/>
          <w:szCs w:val="23"/>
        </w:rPr>
        <w:t>41503003033, juridiskā adrese: 1.Pasažieru iela 6, Daugavpils, LV-5401, Latvijas Republika.</w:t>
      </w:r>
    </w:p>
    <w:p w:rsidR="00CD1B38" w:rsidRPr="00CD1B38" w:rsidRDefault="00CD1B38" w:rsidP="00CD1B38">
      <w:pPr>
        <w:numPr>
          <w:ilvl w:val="0"/>
          <w:numId w:val="3"/>
        </w:numPr>
        <w:tabs>
          <w:tab w:val="left" w:pos="0"/>
          <w:tab w:val="num" w:pos="432"/>
          <w:tab w:val="left" w:pos="960"/>
          <w:tab w:val="num" w:pos="1421"/>
        </w:tabs>
        <w:suppressAutoHyphens/>
        <w:spacing w:before="120" w:after="80" w:line="240" w:lineRule="auto"/>
        <w:ind w:left="425" w:hanging="425"/>
        <w:jc w:val="both"/>
        <w:rPr>
          <w:rFonts w:ascii="Times New Roman" w:eastAsia="Times New Roman" w:hAnsi="Times New Roman"/>
          <w:sz w:val="23"/>
          <w:szCs w:val="23"/>
          <w:lang w:eastAsia="ar-SA"/>
        </w:rPr>
      </w:pPr>
      <w:r w:rsidRPr="00CD1B38">
        <w:rPr>
          <w:rFonts w:ascii="Times New Roman" w:eastAsia="Times New Roman" w:hAnsi="Times New Roman"/>
          <w:sz w:val="23"/>
          <w:szCs w:val="23"/>
          <w:lang w:eastAsia="ar-SA"/>
        </w:rPr>
        <w:t>Iepirkuma metode: Saskaņā ar Publisko iepirkumu likuma 9.pantu.</w:t>
      </w:r>
    </w:p>
    <w:p w:rsidR="00CD1B38" w:rsidRPr="00CD1B38" w:rsidRDefault="00CD1B38" w:rsidP="00CD1B38">
      <w:pPr>
        <w:numPr>
          <w:ilvl w:val="0"/>
          <w:numId w:val="3"/>
        </w:numPr>
        <w:tabs>
          <w:tab w:val="left" w:pos="0"/>
          <w:tab w:val="num" w:pos="432"/>
          <w:tab w:val="num" w:pos="1421"/>
        </w:tabs>
        <w:suppressAutoHyphens/>
        <w:spacing w:after="80" w:line="240" w:lineRule="auto"/>
        <w:ind w:left="426" w:hanging="426"/>
        <w:jc w:val="both"/>
        <w:rPr>
          <w:rFonts w:ascii="Times New Roman" w:eastAsia="Times New Roman" w:hAnsi="Times New Roman"/>
          <w:sz w:val="23"/>
          <w:szCs w:val="23"/>
          <w:lang w:eastAsia="ar-SA"/>
        </w:rPr>
      </w:pPr>
      <w:r w:rsidRPr="00CD1B38">
        <w:rPr>
          <w:rFonts w:ascii="Times New Roman" w:eastAsia="Times New Roman" w:hAnsi="Times New Roman"/>
          <w:sz w:val="23"/>
          <w:szCs w:val="23"/>
          <w:lang w:eastAsia="ar-SA"/>
        </w:rPr>
        <w:t>Pretendents nav tiesīgs iesniegt piedāvājumu variantus.</w:t>
      </w:r>
    </w:p>
    <w:p w:rsidR="00CD1B38" w:rsidRPr="00CD1B38" w:rsidRDefault="00CD1B38" w:rsidP="00CD1B38">
      <w:pPr>
        <w:numPr>
          <w:ilvl w:val="0"/>
          <w:numId w:val="3"/>
        </w:numPr>
        <w:tabs>
          <w:tab w:val="left" w:pos="0"/>
          <w:tab w:val="num" w:pos="432"/>
          <w:tab w:val="num" w:pos="1421"/>
        </w:tabs>
        <w:suppressAutoHyphens/>
        <w:spacing w:after="80" w:line="240" w:lineRule="auto"/>
        <w:ind w:left="426" w:hanging="426"/>
        <w:jc w:val="both"/>
        <w:rPr>
          <w:rFonts w:ascii="Times New Roman" w:eastAsia="Times New Roman" w:hAnsi="Times New Roman"/>
          <w:sz w:val="23"/>
          <w:szCs w:val="23"/>
          <w:lang w:eastAsia="ar-SA"/>
        </w:rPr>
      </w:pPr>
      <w:r w:rsidRPr="00CD1B38">
        <w:rPr>
          <w:rFonts w:ascii="Times New Roman" w:eastAsia="Times New Roman" w:hAnsi="Times New Roman"/>
          <w:sz w:val="23"/>
          <w:szCs w:val="23"/>
          <w:lang w:eastAsia="ar-SA"/>
        </w:rPr>
        <w:t>Nosacījumi tās informācijas aizsardzībai, kuru Pasūtītājs nodevis piegādātājiem kopā ar tehniskajām specifikācijām, kā arī iepirkuma procedūras laikā – nav paredzēti.</w:t>
      </w:r>
      <w:r w:rsidRPr="00CD1B38">
        <w:rPr>
          <w:rFonts w:ascii="Times New Roman" w:eastAsia="Times New Roman" w:hAnsi="Times New Roman"/>
          <w:sz w:val="24"/>
          <w:szCs w:val="24"/>
        </w:rPr>
        <w:t xml:space="preserve"> </w:t>
      </w:r>
    </w:p>
    <w:p w:rsidR="00CD1B38" w:rsidRPr="00CD1B38" w:rsidRDefault="00CD1B38" w:rsidP="00CD1B38">
      <w:pPr>
        <w:numPr>
          <w:ilvl w:val="0"/>
          <w:numId w:val="3"/>
        </w:numPr>
        <w:tabs>
          <w:tab w:val="left" w:pos="0"/>
          <w:tab w:val="num" w:pos="432"/>
          <w:tab w:val="num" w:pos="1421"/>
        </w:tabs>
        <w:suppressAutoHyphens/>
        <w:spacing w:after="80" w:line="240" w:lineRule="auto"/>
        <w:ind w:left="426" w:hanging="426"/>
        <w:jc w:val="both"/>
        <w:rPr>
          <w:rFonts w:ascii="Times New Roman" w:eastAsia="Times New Roman" w:hAnsi="Times New Roman"/>
          <w:sz w:val="23"/>
          <w:szCs w:val="23"/>
          <w:lang w:eastAsia="ar-SA"/>
        </w:rPr>
      </w:pPr>
      <w:r w:rsidRPr="00CD1B38">
        <w:rPr>
          <w:rFonts w:ascii="Times New Roman" w:eastAsia="Times New Roman" w:hAnsi="Times New Roman"/>
          <w:sz w:val="23"/>
          <w:szCs w:val="23"/>
          <w:lang w:eastAsia="ar-SA"/>
        </w:rPr>
        <w:t>Paziņojot par iepirkuma līguma slēgšanu un informējot kandidātus un pretendentus, pasūtītājs nav tiesīgs atklāt informāciju, kuru tam kā komercnoslēpumu vai konfidenciālu informāciju nodevuši citi kandidāti un pretendenti.</w:t>
      </w:r>
    </w:p>
    <w:p w:rsidR="00015B00" w:rsidRPr="00015B00" w:rsidRDefault="00015B00" w:rsidP="004D32CB">
      <w:pPr>
        <w:suppressAutoHyphens/>
        <w:spacing w:after="0" w:line="240" w:lineRule="auto"/>
        <w:ind w:left="3686"/>
        <w:rPr>
          <w:rFonts w:ascii="Times New Roman" w:eastAsia="Times New Roman" w:hAnsi="Times New Roman"/>
          <w:sz w:val="23"/>
          <w:szCs w:val="23"/>
          <w:lang w:eastAsia="ar-SA"/>
        </w:rPr>
      </w:pPr>
      <w:r w:rsidRPr="00015B00">
        <w:rPr>
          <w:rFonts w:ascii="Times New Roman" w:eastAsia="Times New Roman" w:hAnsi="Times New Roman"/>
          <w:b/>
          <w:sz w:val="23"/>
          <w:szCs w:val="23"/>
          <w:lang w:eastAsia="ar-SA"/>
        </w:rPr>
        <w:t>II. Iepirkuma priekšmets</w:t>
      </w:r>
    </w:p>
    <w:p w:rsidR="00015B00" w:rsidRPr="00015B00" w:rsidRDefault="00015B00" w:rsidP="00015B00">
      <w:pPr>
        <w:numPr>
          <w:ilvl w:val="0"/>
          <w:numId w:val="3"/>
        </w:numPr>
        <w:tabs>
          <w:tab w:val="num" w:pos="0"/>
        </w:tabs>
        <w:suppressAutoHyphens/>
        <w:spacing w:after="80" w:line="240" w:lineRule="auto"/>
        <w:ind w:left="426" w:hanging="426"/>
        <w:jc w:val="both"/>
        <w:rPr>
          <w:rFonts w:ascii="Times New Roman" w:eastAsia="Times New Roman" w:hAnsi="Times New Roman"/>
          <w:b/>
          <w:sz w:val="23"/>
          <w:szCs w:val="23"/>
        </w:rPr>
      </w:pPr>
      <w:r w:rsidRPr="00015B00">
        <w:rPr>
          <w:rFonts w:ascii="Times New Roman" w:eastAsia="Times New Roman" w:hAnsi="Times New Roman"/>
          <w:sz w:val="23"/>
          <w:szCs w:val="23"/>
          <w:u w:val="single"/>
        </w:rPr>
        <w:t>Iepirkuma priekšmets</w:t>
      </w:r>
      <w:r w:rsidRPr="00015B00">
        <w:rPr>
          <w:rFonts w:ascii="Times New Roman" w:eastAsia="Times New Roman" w:hAnsi="Times New Roman"/>
          <w:sz w:val="23"/>
          <w:szCs w:val="23"/>
        </w:rPr>
        <w:t>:</w:t>
      </w:r>
      <w:r w:rsidRPr="00015B00">
        <w:rPr>
          <w:rFonts w:ascii="Times New Roman" w:eastAsia="Times New Roman" w:hAnsi="Times New Roman"/>
          <w:b/>
          <w:sz w:val="23"/>
          <w:szCs w:val="23"/>
        </w:rPr>
        <w:t xml:space="preserve"> mākslīga seguma </w:t>
      </w:r>
      <w:r w:rsidR="00A13927">
        <w:rPr>
          <w:rFonts w:ascii="Times New Roman" w:eastAsia="Times New Roman" w:hAnsi="Times New Roman"/>
          <w:b/>
          <w:sz w:val="23"/>
          <w:szCs w:val="23"/>
        </w:rPr>
        <w:t xml:space="preserve">piegāde un </w:t>
      </w:r>
      <w:r w:rsidRPr="00015B00">
        <w:rPr>
          <w:rFonts w:ascii="Times New Roman" w:eastAsia="Times New Roman" w:hAnsi="Times New Roman"/>
          <w:b/>
          <w:sz w:val="23"/>
          <w:szCs w:val="23"/>
        </w:rPr>
        <w:t xml:space="preserve">ieklāšana futbola laukumā </w:t>
      </w:r>
      <w:r w:rsidR="00A13927">
        <w:rPr>
          <w:rFonts w:ascii="Times New Roman" w:eastAsia="Times New Roman" w:hAnsi="Times New Roman"/>
          <w:b/>
          <w:sz w:val="23"/>
          <w:szCs w:val="23"/>
        </w:rPr>
        <w:t>Ruģeļu mikrorajonā</w:t>
      </w:r>
      <w:r w:rsidRPr="00015B00">
        <w:rPr>
          <w:rFonts w:ascii="Times New Roman" w:eastAsia="Times New Roman" w:hAnsi="Times New Roman"/>
          <w:b/>
          <w:sz w:val="23"/>
          <w:szCs w:val="23"/>
        </w:rPr>
        <w:t>, Daugavpilī</w:t>
      </w:r>
      <w:r w:rsidRPr="00015B00">
        <w:rPr>
          <w:rFonts w:ascii="Times New Roman" w:eastAsia="Times New Roman" w:hAnsi="Times New Roman"/>
          <w:sz w:val="23"/>
          <w:szCs w:val="23"/>
        </w:rPr>
        <w:t xml:space="preserve">. Iepirkuma priekšmeta apjoms un apraksts noteikts iepirkuma Nolikumam pievienotajā </w:t>
      </w:r>
      <w:r w:rsidRPr="00015B00">
        <w:rPr>
          <w:rFonts w:ascii="Times New Roman" w:eastAsia="Times New Roman" w:hAnsi="Times New Roman"/>
          <w:sz w:val="23"/>
          <w:szCs w:val="23"/>
          <w:lang w:eastAsia="ar-SA"/>
        </w:rPr>
        <w:t xml:space="preserve">tehniskajā specifikācijā </w:t>
      </w:r>
      <w:r w:rsidRPr="001B28CD">
        <w:rPr>
          <w:rFonts w:ascii="Times New Roman" w:eastAsia="Times New Roman" w:hAnsi="Times New Roman"/>
          <w:sz w:val="23"/>
          <w:szCs w:val="23"/>
          <w:lang w:eastAsia="ar-SA"/>
        </w:rPr>
        <w:t>(2.pielikums).</w:t>
      </w:r>
    </w:p>
    <w:p w:rsidR="00015B00" w:rsidRPr="00015B00" w:rsidRDefault="00015B00" w:rsidP="00015B00">
      <w:pPr>
        <w:numPr>
          <w:ilvl w:val="0"/>
          <w:numId w:val="3"/>
        </w:numPr>
        <w:tabs>
          <w:tab w:val="num" w:pos="426"/>
        </w:tabs>
        <w:suppressAutoHyphens/>
        <w:spacing w:after="120" w:line="240" w:lineRule="auto"/>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Iepirkuma priekšmets nav sadalīts daļās.</w:t>
      </w:r>
    </w:p>
    <w:p w:rsidR="00015B00" w:rsidRPr="00015B00" w:rsidRDefault="00015B00" w:rsidP="00682EE3">
      <w:pPr>
        <w:numPr>
          <w:ilvl w:val="0"/>
          <w:numId w:val="3"/>
        </w:numPr>
        <w:suppressAutoHyphens/>
        <w:spacing w:after="120" w:line="240" w:lineRule="auto"/>
        <w:jc w:val="both"/>
        <w:rPr>
          <w:rFonts w:ascii="Times New Roman" w:eastAsia="Times New Roman" w:hAnsi="Times New Roman"/>
          <w:sz w:val="23"/>
          <w:szCs w:val="23"/>
          <w:lang w:eastAsia="ar-SA"/>
        </w:rPr>
      </w:pPr>
      <w:r w:rsidRPr="00015B00">
        <w:rPr>
          <w:rFonts w:ascii="Times New Roman" w:eastAsia="Times New Roman" w:hAnsi="Times New Roman"/>
          <w:bCs/>
          <w:sz w:val="23"/>
          <w:szCs w:val="23"/>
        </w:rPr>
        <w:t xml:space="preserve">Iepirkuma nomenklatūra: </w:t>
      </w:r>
      <w:r w:rsidR="00682EE3">
        <w:rPr>
          <w:rFonts w:ascii="Times New Roman" w:eastAsia="Times New Roman" w:hAnsi="Times New Roman"/>
          <w:bCs/>
          <w:sz w:val="23"/>
          <w:szCs w:val="23"/>
        </w:rPr>
        <w:t xml:space="preserve">CPV </w:t>
      </w:r>
      <w:r w:rsidR="00682EE3">
        <w:rPr>
          <w:rFonts w:ascii="Times New Roman" w:eastAsia="Times New Roman" w:hAnsi="Times New Roman"/>
          <w:sz w:val="23"/>
          <w:szCs w:val="23"/>
        </w:rPr>
        <w:t>kods:</w:t>
      </w:r>
      <w:r w:rsidRPr="00015B00">
        <w:rPr>
          <w:rFonts w:ascii="Times New Roman" w:eastAsia="Times New Roman" w:hAnsi="Times New Roman"/>
          <w:sz w:val="23"/>
          <w:szCs w:val="23"/>
        </w:rPr>
        <w:t xml:space="preserve"> 45236110-4 (seguma līdzināšana sporta laukumiem).</w:t>
      </w:r>
      <w:r w:rsidR="00682EE3">
        <w:t xml:space="preserve"> </w:t>
      </w:r>
      <w:r w:rsidR="00682EE3" w:rsidRPr="00682EE3">
        <w:rPr>
          <w:rFonts w:ascii="Times New Roman" w:eastAsia="Times New Roman" w:hAnsi="Times New Roman"/>
          <w:sz w:val="23"/>
          <w:szCs w:val="23"/>
        </w:rPr>
        <w:t xml:space="preserve">CPV </w:t>
      </w:r>
      <w:r w:rsidR="00682EE3">
        <w:rPr>
          <w:rFonts w:ascii="Times New Roman" w:eastAsia="Times New Roman" w:hAnsi="Times New Roman"/>
          <w:sz w:val="23"/>
          <w:szCs w:val="23"/>
        </w:rPr>
        <w:t>papild</w:t>
      </w:r>
      <w:r w:rsidR="00682EE3" w:rsidRPr="00682EE3">
        <w:rPr>
          <w:rFonts w:ascii="Times New Roman" w:eastAsia="Times New Roman" w:hAnsi="Times New Roman"/>
          <w:sz w:val="23"/>
          <w:szCs w:val="23"/>
        </w:rPr>
        <w:t>kods: 45233250-6 (seguma būvdarbi, izņemot ceļu segumus)</w:t>
      </w:r>
      <w:r w:rsidR="00682EE3">
        <w:rPr>
          <w:rFonts w:ascii="Times New Roman" w:eastAsia="Times New Roman" w:hAnsi="Times New Roman"/>
          <w:sz w:val="23"/>
          <w:szCs w:val="23"/>
        </w:rPr>
        <w:t>.</w:t>
      </w:r>
    </w:p>
    <w:p w:rsidR="00015B00" w:rsidRPr="00015B00" w:rsidRDefault="00015B00" w:rsidP="00015B00">
      <w:pPr>
        <w:numPr>
          <w:ilvl w:val="0"/>
          <w:numId w:val="3"/>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 xml:space="preserve">Iepirkuma līguma izpildes laiks, vieta un svarīgākie nosacījumi paredzēti iepirkuma līguma </w:t>
      </w:r>
      <w:r w:rsidRPr="004700BC">
        <w:rPr>
          <w:rFonts w:ascii="Times New Roman" w:eastAsia="Times New Roman" w:hAnsi="Times New Roman"/>
          <w:sz w:val="23"/>
          <w:szCs w:val="23"/>
          <w:lang w:eastAsia="ar-SA"/>
        </w:rPr>
        <w:t>projektā (6.pielikums).</w:t>
      </w:r>
      <w:r w:rsidRPr="00015B00">
        <w:rPr>
          <w:rFonts w:ascii="Times New Roman" w:eastAsia="Times New Roman" w:hAnsi="Times New Roman"/>
          <w:sz w:val="23"/>
          <w:szCs w:val="23"/>
          <w:lang w:eastAsia="ar-SA"/>
        </w:rPr>
        <w:t xml:space="preserve"> Iepirkuma līgumu slēdz pēc tam, kad pieņemts lēmums par uzvarētāju.</w:t>
      </w:r>
    </w:p>
    <w:p w:rsidR="00015B00" w:rsidRPr="00015B00" w:rsidRDefault="00015B00" w:rsidP="00603965">
      <w:pPr>
        <w:numPr>
          <w:ilvl w:val="0"/>
          <w:numId w:val="3"/>
        </w:numPr>
        <w:tabs>
          <w:tab w:val="left" w:pos="0"/>
          <w:tab w:val="left" w:pos="426"/>
        </w:tabs>
        <w:suppressAutoHyphens/>
        <w:spacing w:after="80" w:line="240" w:lineRule="auto"/>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 xml:space="preserve">Līguma vispārējie nosacījumi un termiņi: </w:t>
      </w:r>
      <w:r w:rsidR="00603965">
        <w:rPr>
          <w:rFonts w:ascii="Times New Roman" w:eastAsia="Times New Roman" w:hAnsi="Times New Roman"/>
          <w:sz w:val="23"/>
          <w:szCs w:val="23"/>
          <w:lang w:eastAsia="ar-SA"/>
        </w:rPr>
        <w:t xml:space="preserve">līdz </w:t>
      </w:r>
      <w:r w:rsidR="00603965" w:rsidRPr="00603965">
        <w:rPr>
          <w:rFonts w:ascii="Times New Roman" w:eastAsia="Times New Roman" w:hAnsi="Times New Roman"/>
          <w:sz w:val="23"/>
          <w:szCs w:val="23"/>
          <w:lang w:eastAsia="ar-SA"/>
        </w:rPr>
        <w:t>02.08.2018</w:t>
      </w:r>
      <w:r w:rsidR="004D32CB">
        <w:rPr>
          <w:rFonts w:ascii="Times New Roman" w:eastAsia="Times New Roman" w:hAnsi="Times New Roman"/>
          <w:sz w:val="23"/>
          <w:szCs w:val="23"/>
          <w:lang w:eastAsia="ar-SA"/>
        </w:rPr>
        <w:t>.</w:t>
      </w:r>
    </w:p>
    <w:p w:rsidR="00015B00" w:rsidRPr="00015B00" w:rsidRDefault="00015B00" w:rsidP="004D32CB">
      <w:pPr>
        <w:numPr>
          <w:ilvl w:val="0"/>
          <w:numId w:val="3"/>
        </w:numPr>
        <w:tabs>
          <w:tab w:val="left" w:pos="0"/>
        </w:tabs>
        <w:spacing w:before="120" w:after="120" w:line="240" w:lineRule="auto"/>
        <w:jc w:val="both"/>
        <w:rPr>
          <w:rFonts w:ascii="Times New Roman" w:eastAsia="Times New Roman" w:hAnsi="Times New Roman"/>
          <w:b/>
          <w:sz w:val="23"/>
          <w:szCs w:val="23"/>
        </w:rPr>
      </w:pPr>
      <w:r w:rsidRPr="00015B00">
        <w:rPr>
          <w:rFonts w:ascii="Times New Roman" w:eastAsia="Times New Roman" w:hAnsi="Times New Roman"/>
          <w:b/>
          <w:sz w:val="23"/>
          <w:szCs w:val="23"/>
        </w:rPr>
        <w:t xml:space="preserve">Garantijas laiks </w:t>
      </w:r>
      <w:r w:rsidRPr="00015B00">
        <w:rPr>
          <w:rFonts w:ascii="Times New Roman" w:eastAsia="Times New Roman" w:hAnsi="Times New Roman"/>
          <w:sz w:val="23"/>
          <w:szCs w:val="23"/>
        </w:rPr>
        <w:t xml:space="preserve">– </w:t>
      </w:r>
      <w:r w:rsidR="004D32CB" w:rsidRPr="004D32CB">
        <w:rPr>
          <w:rFonts w:ascii="Times New Roman" w:eastAsia="Times New Roman" w:hAnsi="Times New Roman"/>
          <w:sz w:val="23"/>
          <w:szCs w:val="23"/>
        </w:rPr>
        <w:t xml:space="preserve">5 (pieci) gadi </w:t>
      </w:r>
      <w:r w:rsidRPr="00015B00">
        <w:rPr>
          <w:rFonts w:ascii="Times New Roman" w:eastAsia="Times New Roman" w:hAnsi="Times New Roman"/>
          <w:sz w:val="23"/>
          <w:szCs w:val="23"/>
        </w:rPr>
        <w:t>pēc objekta nodošanas uz veiktajiem būvdarbiem.</w:t>
      </w:r>
    </w:p>
    <w:p w:rsidR="009E42B8" w:rsidRPr="007C0EB3" w:rsidRDefault="009E42B8" w:rsidP="009E42B8">
      <w:pPr>
        <w:tabs>
          <w:tab w:val="left" w:pos="0"/>
          <w:tab w:val="left" w:pos="426"/>
        </w:tabs>
        <w:suppressAutoHyphens/>
        <w:spacing w:before="240" w:after="240" w:line="240" w:lineRule="auto"/>
        <w:ind w:left="425"/>
        <w:jc w:val="center"/>
        <w:rPr>
          <w:rFonts w:ascii="Times New Roman" w:eastAsia="Times New Roman" w:hAnsi="Times New Roman"/>
          <w:sz w:val="23"/>
          <w:szCs w:val="23"/>
          <w:lang w:eastAsia="ar-SA"/>
        </w:rPr>
      </w:pPr>
      <w:r w:rsidRPr="007C0EB3">
        <w:rPr>
          <w:rFonts w:ascii="Times New Roman" w:eastAsia="Times New Roman" w:hAnsi="Times New Roman"/>
          <w:b/>
          <w:sz w:val="23"/>
          <w:szCs w:val="23"/>
          <w:lang w:eastAsia="ar-SA"/>
        </w:rPr>
        <w:t>III. Piedāvājumu iesniegšanas un atvēršanas vieta, datums un laiks</w:t>
      </w:r>
    </w:p>
    <w:p w:rsidR="009E42B8" w:rsidRPr="007C0EB3" w:rsidRDefault="009E42B8" w:rsidP="009E42B8">
      <w:pPr>
        <w:numPr>
          <w:ilvl w:val="0"/>
          <w:numId w:val="3"/>
        </w:numPr>
        <w:tabs>
          <w:tab w:val="left" w:pos="0"/>
          <w:tab w:val="left" w:pos="426"/>
        </w:tabs>
        <w:suppressAutoHyphens/>
        <w:spacing w:after="80" w:line="240" w:lineRule="auto"/>
        <w:jc w:val="both"/>
        <w:rPr>
          <w:rFonts w:ascii="Times New Roman" w:eastAsia="Times New Roman" w:hAnsi="Times New Roman"/>
          <w:sz w:val="23"/>
          <w:szCs w:val="23"/>
          <w:lang w:eastAsia="ar-SA"/>
        </w:rPr>
      </w:pPr>
      <w:r w:rsidRPr="007C0EB3">
        <w:rPr>
          <w:rFonts w:ascii="Times New Roman" w:eastAsia="Times New Roman" w:hAnsi="Times New Roman"/>
          <w:sz w:val="23"/>
          <w:szCs w:val="23"/>
          <w:lang w:eastAsia="ar-SA"/>
        </w:rPr>
        <w:t>Piedāvājumus drīkst iesniegt personīgi Sabiedrībā ar ierobežotu atbildību “Labiekārtošana-D”, 4.kabinetā, vai atsūtīt pa pastu pēc adreses:</w:t>
      </w:r>
      <w:r w:rsidRPr="007C0EB3">
        <w:rPr>
          <w:rFonts w:ascii="Times New Roman" w:eastAsia="Times New Roman" w:hAnsi="Times New Roman"/>
          <w:bCs/>
          <w:sz w:val="23"/>
          <w:szCs w:val="23"/>
        </w:rPr>
        <w:t xml:space="preserve"> Sabiedrība ar ierobežotu atbildību </w:t>
      </w:r>
      <w:r w:rsidRPr="007C0EB3">
        <w:rPr>
          <w:rFonts w:ascii="Times New Roman" w:eastAsia="Times New Roman" w:hAnsi="Times New Roman"/>
          <w:bCs/>
          <w:sz w:val="23"/>
          <w:szCs w:val="23"/>
        </w:rPr>
        <w:lastRenderedPageBreak/>
        <w:t>“Labiekārtošana-D”, reģ.Nr.</w:t>
      </w:r>
      <w:r w:rsidRPr="007C0EB3">
        <w:t xml:space="preserve"> </w:t>
      </w:r>
      <w:r w:rsidRPr="007C0EB3">
        <w:rPr>
          <w:rFonts w:ascii="Times New Roman" w:eastAsia="Times New Roman" w:hAnsi="Times New Roman"/>
          <w:bCs/>
          <w:sz w:val="23"/>
          <w:szCs w:val="23"/>
        </w:rPr>
        <w:t>41503003033, juridiskā adrese: 1.Pasažieru iela 6, Daugavpils, LV-5401</w:t>
      </w:r>
      <w:r w:rsidRPr="007C0EB3">
        <w:rPr>
          <w:rFonts w:ascii="Times New Roman" w:eastAsia="Times New Roman" w:hAnsi="Times New Roman"/>
          <w:sz w:val="23"/>
          <w:szCs w:val="23"/>
          <w:lang w:eastAsia="ar-SA"/>
        </w:rPr>
        <w:t>, sākot ar dienu, kad paziņojums par plānoto līgumu ir publicēts Iepirkumu uzraudzības biroja mājas lapā.</w:t>
      </w:r>
    </w:p>
    <w:p w:rsidR="009E42B8" w:rsidRPr="007C0EB3" w:rsidRDefault="009E42B8" w:rsidP="009E42B8">
      <w:pPr>
        <w:numPr>
          <w:ilvl w:val="0"/>
          <w:numId w:val="3"/>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7C0EB3">
        <w:rPr>
          <w:rFonts w:ascii="Times New Roman" w:eastAsia="Times New Roman" w:hAnsi="Times New Roman"/>
          <w:sz w:val="23"/>
          <w:szCs w:val="23"/>
          <w:lang w:eastAsia="ar-SA"/>
        </w:rPr>
        <w:t xml:space="preserve">Piedāvājumu iesniegšanas pēdējais termiņš – ne vēlāk kā līdz </w:t>
      </w:r>
      <w:r w:rsidRPr="007C0EB3">
        <w:rPr>
          <w:rFonts w:ascii="Times New Roman" w:eastAsia="Times New Roman" w:hAnsi="Times New Roman"/>
          <w:b/>
          <w:bCs/>
          <w:noProof/>
          <w:sz w:val="23"/>
          <w:szCs w:val="23"/>
          <w:lang w:eastAsia="ar-SA"/>
        </w:rPr>
        <w:t>2018</w:t>
      </w:r>
      <w:r w:rsidRPr="007C0EB3">
        <w:rPr>
          <w:rFonts w:ascii="Times New Roman" w:eastAsia="Times New Roman" w:hAnsi="Times New Roman"/>
          <w:b/>
          <w:sz w:val="23"/>
          <w:szCs w:val="23"/>
          <w:lang w:eastAsia="ar-SA"/>
        </w:rPr>
        <w:t xml:space="preserve">.gada </w:t>
      </w:r>
      <w:r w:rsidR="00DE0E77">
        <w:rPr>
          <w:rFonts w:ascii="Times New Roman" w:eastAsia="Times New Roman" w:hAnsi="Times New Roman"/>
          <w:b/>
          <w:bCs/>
          <w:noProof/>
          <w:sz w:val="23"/>
          <w:szCs w:val="23"/>
          <w:lang w:eastAsia="ar-SA"/>
        </w:rPr>
        <w:t>03</w:t>
      </w:r>
      <w:r w:rsidRPr="007C0EB3">
        <w:rPr>
          <w:rFonts w:ascii="Times New Roman" w:eastAsia="Times New Roman" w:hAnsi="Times New Roman"/>
          <w:b/>
          <w:bCs/>
          <w:noProof/>
          <w:sz w:val="23"/>
          <w:szCs w:val="23"/>
          <w:lang w:eastAsia="ar-SA"/>
        </w:rPr>
        <w:t>.j</w:t>
      </w:r>
      <w:r>
        <w:rPr>
          <w:rFonts w:ascii="Times New Roman" w:eastAsia="Times New Roman" w:hAnsi="Times New Roman"/>
          <w:b/>
          <w:bCs/>
          <w:noProof/>
          <w:sz w:val="23"/>
          <w:szCs w:val="23"/>
          <w:lang w:eastAsia="ar-SA"/>
        </w:rPr>
        <w:t>ūlijam</w:t>
      </w:r>
      <w:r w:rsidRPr="007C0EB3">
        <w:rPr>
          <w:rFonts w:ascii="Times New Roman" w:eastAsia="Times New Roman" w:hAnsi="Times New Roman"/>
          <w:sz w:val="23"/>
          <w:szCs w:val="23"/>
          <w:lang w:eastAsia="ar-SA"/>
        </w:rPr>
        <w:t xml:space="preserve">, </w:t>
      </w:r>
      <w:r w:rsidRPr="007C0EB3">
        <w:rPr>
          <w:rFonts w:ascii="Times New Roman" w:eastAsia="Times New Roman" w:hAnsi="Times New Roman"/>
          <w:b/>
          <w:sz w:val="23"/>
          <w:szCs w:val="23"/>
          <w:lang w:eastAsia="ar-SA"/>
        </w:rPr>
        <w:t>plkst.10</w:t>
      </w:r>
      <w:r w:rsidRPr="007C0EB3">
        <w:rPr>
          <w:rFonts w:ascii="Times New Roman" w:eastAsia="Times New Roman" w:hAnsi="Times New Roman"/>
          <w:b/>
          <w:noProof/>
          <w:sz w:val="23"/>
          <w:szCs w:val="23"/>
          <w:lang w:eastAsia="ar-SA"/>
        </w:rPr>
        <w:t>:</w:t>
      </w:r>
      <w:r w:rsidRPr="007C0EB3">
        <w:rPr>
          <w:rFonts w:ascii="Times New Roman" w:eastAsia="Times New Roman" w:hAnsi="Times New Roman"/>
          <w:b/>
          <w:sz w:val="23"/>
          <w:szCs w:val="23"/>
          <w:lang w:eastAsia="ar-SA"/>
        </w:rPr>
        <w:t>00</w:t>
      </w:r>
      <w:r w:rsidRPr="007C0EB3">
        <w:rPr>
          <w:rFonts w:ascii="Times New Roman" w:eastAsia="Times New Roman" w:hAnsi="Times New Roman"/>
          <w:sz w:val="23"/>
          <w:szCs w:val="23"/>
          <w:lang w:eastAsia="ar-SA"/>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rsidR="009E42B8" w:rsidRPr="007C0EB3" w:rsidRDefault="009E42B8" w:rsidP="009E42B8">
      <w:pPr>
        <w:numPr>
          <w:ilvl w:val="0"/>
          <w:numId w:val="3"/>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7C0EB3">
        <w:rPr>
          <w:rFonts w:ascii="Times New Roman" w:eastAsia="Times New Roman" w:hAnsi="Times New Roman"/>
          <w:noProof/>
          <w:sz w:val="23"/>
          <w:szCs w:val="23"/>
          <w:lang w:eastAsia="ar-SA"/>
        </w:rPr>
        <w:t xml:space="preserve">Piedāvājumu atvēršana notiks </w:t>
      </w:r>
      <w:r w:rsidRPr="007C0EB3">
        <w:rPr>
          <w:rFonts w:ascii="Times New Roman" w:eastAsia="Times New Roman" w:hAnsi="Times New Roman"/>
          <w:b/>
          <w:noProof/>
          <w:sz w:val="23"/>
          <w:szCs w:val="23"/>
          <w:lang w:eastAsia="ar-SA"/>
        </w:rPr>
        <w:t xml:space="preserve">2018.gada </w:t>
      </w:r>
      <w:r w:rsidR="00DE0E77">
        <w:rPr>
          <w:rFonts w:ascii="Times New Roman" w:eastAsia="Times New Roman" w:hAnsi="Times New Roman"/>
          <w:b/>
          <w:noProof/>
          <w:sz w:val="23"/>
          <w:szCs w:val="23"/>
          <w:lang w:eastAsia="ar-SA"/>
        </w:rPr>
        <w:t>03</w:t>
      </w:r>
      <w:r w:rsidRPr="007C0EB3">
        <w:rPr>
          <w:rFonts w:ascii="Times New Roman" w:eastAsia="Times New Roman" w:hAnsi="Times New Roman"/>
          <w:b/>
          <w:noProof/>
          <w:sz w:val="23"/>
          <w:szCs w:val="23"/>
          <w:lang w:eastAsia="ar-SA"/>
        </w:rPr>
        <w:t>.jū</w:t>
      </w:r>
      <w:r>
        <w:rPr>
          <w:rFonts w:ascii="Times New Roman" w:eastAsia="Times New Roman" w:hAnsi="Times New Roman"/>
          <w:b/>
          <w:noProof/>
          <w:sz w:val="23"/>
          <w:szCs w:val="23"/>
          <w:lang w:eastAsia="ar-SA"/>
        </w:rPr>
        <w:t>lijā</w:t>
      </w:r>
      <w:r w:rsidRPr="007C0EB3">
        <w:rPr>
          <w:rFonts w:ascii="Times New Roman" w:eastAsia="Times New Roman" w:hAnsi="Times New Roman"/>
          <w:b/>
          <w:noProof/>
          <w:sz w:val="23"/>
          <w:szCs w:val="23"/>
          <w:lang w:eastAsia="ar-SA"/>
        </w:rPr>
        <w:t>, plkst.10.00</w:t>
      </w:r>
      <w:r w:rsidRPr="007C0EB3">
        <w:rPr>
          <w:rFonts w:ascii="Times New Roman" w:eastAsia="Times New Roman" w:hAnsi="Times New Roman"/>
          <w:noProof/>
          <w:sz w:val="23"/>
          <w:szCs w:val="23"/>
          <w:lang w:eastAsia="ar-SA"/>
        </w:rPr>
        <w:t>, Sabiedrības 7.kabinetā (konferenču zālē), atklātā sēdē.</w:t>
      </w:r>
      <w:r w:rsidRPr="007C0EB3">
        <w:rPr>
          <w:rFonts w:ascii="Times New Roman" w:eastAsia="Times New Roman" w:hAnsi="Times New Roman"/>
          <w:sz w:val="23"/>
          <w:szCs w:val="23"/>
          <w:lang w:eastAsia="ar-SA"/>
        </w:rPr>
        <w:t xml:space="preserve"> Piedāvājumu vērtēšanu un lēmumu pieņemšanu komisija veic slēgtā sēdē.</w:t>
      </w:r>
    </w:p>
    <w:p w:rsidR="00015B00" w:rsidRPr="00015B00" w:rsidRDefault="00015B00" w:rsidP="00015B00">
      <w:pPr>
        <w:tabs>
          <w:tab w:val="left" w:pos="0"/>
          <w:tab w:val="left" w:pos="426"/>
        </w:tabs>
        <w:suppressAutoHyphens/>
        <w:spacing w:before="240" w:after="240" w:line="240" w:lineRule="auto"/>
        <w:ind w:left="425"/>
        <w:jc w:val="center"/>
        <w:rPr>
          <w:rFonts w:ascii="Times New Roman" w:eastAsia="Times New Roman" w:hAnsi="Times New Roman"/>
          <w:sz w:val="23"/>
          <w:szCs w:val="23"/>
          <w:lang w:eastAsia="ar-SA"/>
        </w:rPr>
      </w:pPr>
      <w:r w:rsidRPr="00015B00">
        <w:rPr>
          <w:rFonts w:ascii="Times New Roman" w:eastAsia="Times New Roman" w:hAnsi="Times New Roman"/>
          <w:b/>
          <w:sz w:val="23"/>
          <w:szCs w:val="23"/>
          <w:lang w:eastAsia="ar-SA"/>
        </w:rPr>
        <w:t>IV. Prasības attiecībā uz piedāvājuma noformējumu un iesniegšanu</w:t>
      </w:r>
    </w:p>
    <w:p w:rsidR="00015B00" w:rsidRPr="00015B00" w:rsidRDefault="00015B00" w:rsidP="00015B00">
      <w:pPr>
        <w:numPr>
          <w:ilvl w:val="0"/>
          <w:numId w:val="3"/>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rPr>
        <w:t>Piedāvājums iesniedzams trijos identiskos eksemplāros – viens oriģināls un divas kopijas ar attiecīgu atzīmi – ORIĢINĀLS un KOPIJA.</w:t>
      </w:r>
    </w:p>
    <w:p w:rsidR="00015B00" w:rsidRPr="00015B00" w:rsidRDefault="00015B00" w:rsidP="009E42B8">
      <w:pPr>
        <w:numPr>
          <w:ilvl w:val="0"/>
          <w:numId w:val="3"/>
        </w:numPr>
        <w:tabs>
          <w:tab w:val="left" w:pos="0"/>
          <w:tab w:val="left" w:pos="426"/>
        </w:tabs>
        <w:suppressAutoHyphens/>
        <w:spacing w:after="80" w:line="240" w:lineRule="auto"/>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 xml:space="preserve">Piedāvājums jāiesniedz latviešu valodā, drukātā veidā, vienā eksemplārā, lapas cauršūtas, numurētas un aizzīmogotas. Piedāvājums ir jāiesniedz aizlīmētā aploksnē uz kuras ir norādīti </w:t>
      </w:r>
      <w:r w:rsidRPr="00015B00">
        <w:rPr>
          <w:rFonts w:ascii="Times New Roman" w:eastAsia="Times New Roman" w:hAnsi="Times New Roman"/>
          <w:b/>
          <w:sz w:val="23"/>
          <w:szCs w:val="23"/>
          <w:lang w:eastAsia="ar-SA"/>
        </w:rPr>
        <w:t xml:space="preserve">pretendenta </w:t>
      </w:r>
      <w:r w:rsidRPr="00015B00">
        <w:rPr>
          <w:rFonts w:ascii="Times New Roman" w:eastAsia="Times New Roman" w:hAnsi="Times New Roman"/>
          <w:sz w:val="23"/>
          <w:szCs w:val="23"/>
          <w:lang w:eastAsia="ar-SA"/>
        </w:rPr>
        <w:t xml:space="preserve">rekvizīti un </w:t>
      </w:r>
      <w:r w:rsidRPr="00015B00">
        <w:rPr>
          <w:rFonts w:ascii="Times New Roman" w:eastAsia="Times New Roman" w:hAnsi="Times New Roman"/>
          <w:b/>
          <w:sz w:val="23"/>
          <w:szCs w:val="23"/>
          <w:lang w:eastAsia="ar-SA"/>
        </w:rPr>
        <w:t>pasūtītāja adrese</w:t>
      </w:r>
      <w:r w:rsidRPr="00015B00">
        <w:rPr>
          <w:rFonts w:ascii="Times New Roman" w:eastAsia="Times New Roman" w:hAnsi="Times New Roman"/>
          <w:sz w:val="23"/>
          <w:szCs w:val="23"/>
          <w:lang w:eastAsia="ar-SA"/>
        </w:rPr>
        <w:t xml:space="preserve">: </w:t>
      </w:r>
      <w:r w:rsidR="009E42B8" w:rsidRPr="009E42B8">
        <w:rPr>
          <w:rFonts w:ascii="Times New Roman" w:eastAsia="Times New Roman" w:hAnsi="Times New Roman"/>
          <w:sz w:val="23"/>
          <w:szCs w:val="23"/>
          <w:lang w:eastAsia="ar-SA"/>
        </w:rPr>
        <w:t>1.Pasažieru iela 6, Daugavpils, LV-5401</w:t>
      </w:r>
      <w:r w:rsidRPr="00015B00">
        <w:rPr>
          <w:rFonts w:ascii="Times New Roman" w:eastAsia="Times New Roman" w:hAnsi="Times New Roman"/>
          <w:sz w:val="23"/>
          <w:szCs w:val="23"/>
          <w:lang w:eastAsia="ar-SA"/>
        </w:rPr>
        <w:t>, ar atzīmi:</w:t>
      </w:r>
    </w:p>
    <w:p w:rsidR="00015B00" w:rsidRPr="00015B00" w:rsidRDefault="00015B00" w:rsidP="00015B00">
      <w:pPr>
        <w:suppressAutoHyphens/>
        <w:spacing w:after="0" w:line="240" w:lineRule="auto"/>
        <w:ind w:left="-142"/>
        <w:jc w:val="center"/>
        <w:rPr>
          <w:rFonts w:ascii="Times New Roman" w:eastAsia="Times New Roman" w:hAnsi="Times New Roman"/>
          <w:b/>
          <w:sz w:val="23"/>
          <w:szCs w:val="23"/>
          <w:lang w:eastAsia="ar-SA"/>
        </w:rPr>
      </w:pPr>
      <w:r w:rsidRPr="00015B00">
        <w:rPr>
          <w:rFonts w:ascii="Times New Roman" w:eastAsia="Times New Roman" w:hAnsi="Times New Roman"/>
          <w:b/>
          <w:sz w:val="23"/>
          <w:szCs w:val="23"/>
          <w:lang w:eastAsia="ar-SA"/>
        </w:rPr>
        <w:t>Iepirkumam Publisko iepirkumu likuma 9.panta kārtībā</w:t>
      </w:r>
    </w:p>
    <w:p w:rsidR="009E42B8" w:rsidRDefault="00015B00" w:rsidP="00015B00">
      <w:pPr>
        <w:suppressAutoHyphens/>
        <w:spacing w:after="0" w:line="240" w:lineRule="auto"/>
        <w:jc w:val="center"/>
        <w:rPr>
          <w:rFonts w:ascii="Times New Roman" w:eastAsia="Times New Roman" w:hAnsi="Times New Roman"/>
          <w:b/>
          <w:sz w:val="23"/>
          <w:szCs w:val="23"/>
        </w:rPr>
      </w:pPr>
      <w:r w:rsidRPr="00015B00">
        <w:rPr>
          <w:rFonts w:ascii="Times New Roman" w:eastAsia="Times New Roman" w:hAnsi="Times New Roman"/>
          <w:b/>
          <w:bCs/>
          <w:sz w:val="23"/>
          <w:szCs w:val="23"/>
          <w:lang w:eastAsia="ar-SA"/>
        </w:rPr>
        <w:t>„</w:t>
      </w:r>
      <w:r w:rsidR="009E42B8" w:rsidRPr="009E42B8">
        <w:t xml:space="preserve"> </w:t>
      </w:r>
      <w:r w:rsidR="009E42B8" w:rsidRPr="009E42B8">
        <w:rPr>
          <w:rFonts w:ascii="Times New Roman" w:eastAsia="Times New Roman" w:hAnsi="Times New Roman"/>
          <w:b/>
          <w:sz w:val="23"/>
          <w:szCs w:val="23"/>
        </w:rPr>
        <w:t xml:space="preserve">MĀKSLĪGA SEGUMA PIEGĀDE UN IEKLĀŠANA </w:t>
      </w:r>
    </w:p>
    <w:p w:rsidR="00015B00" w:rsidRPr="00015B00" w:rsidRDefault="009E42B8" w:rsidP="00015B00">
      <w:pPr>
        <w:suppressAutoHyphens/>
        <w:spacing w:after="0" w:line="240" w:lineRule="auto"/>
        <w:jc w:val="center"/>
        <w:rPr>
          <w:rFonts w:ascii="Times New Roman" w:eastAsia="Times New Roman" w:hAnsi="Times New Roman"/>
          <w:b/>
          <w:color w:val="000000"/>
          <w:sz w:val="23"/>
          <w:szCs w:val="23"/>
          <w:lang w:eastAsia="ar-SA"/>
        </w:rPr>
      </w:pPr>
      <w:r w:rsidRPr="009E42B8">
        <w:rPr>
          <w:rFonts w:ascii="Times New Roman" w:eastAsia="Times New Roman" w:hAnsi="Times New Roman"/>
          <w:b/>
          <w:sz w:val="23"/>
          <w:szCs w:val="23"/>
        </w:rPr>
        <w:t>FUTBOLA LAUKUMĀ RUĢEĻU MIKRORAJONĀ, DAUGAVPILĪ</w:t>
      </w:r>
      <w:r w:rsidR="00015B00" w:rsidRPr="00015B00">
        <w:rPr>
          <w:rFonts w:ascii="Times New Roman" w:eastAsia="Times New Roman" w:hAnsi="Times New Roman"/>
          <w:b/>
          <w:sz w:val="23"/>
          <w:szCs w:val="23"/>
          <w:lang w:eastAsia="ar-SA"/>
        </w:rPr>
        <w:t xml:space="preserve">”, </w:t>
      </w:r>
      <w:r>
        <w:rPr>
          <w:rFonts w:ascii="Times New Roman" w:eastAsia="Times New Roman" w:hAnsi="Times New Roman"/>
          <w:b/>
          <w:sz w:val="23"/>
          <w:szCs w:val="23"/>
          <w:lang w:eastAsia="ar-SA"/>
        </w:rPr>
        <w:t>L</w:t>
      </w:r>
      <w:r w:rsidR="00015B00" w:rsidRPr="00015B00">
        <w:rPr>
          <w:rFonts w:ascii="Times New Roman" w:eastAsia="Times New Roman" w:hAnsi="Times New Roman"/>
          <w:b/>
          <w:sz w:val="23"/>
          <w:szCs w:val="23"/>
          <w:lang w:eastAsia="ar-SA"/>
        </w:rPr>
        <w:t xml:space="preserve"> 201</w:t>
      </w:r>
      <w:r>
        <w:rPr>
          <w:rFonts w:ascii="Times New Roman" w:eastAsia="Times New Roman" w:hAnsi="Times New Roman"/>
          <w:b/>
          <w:sz w:val="23"/>
          <w:szCs w:val="23"/>
          <w:lang w:eastAsia="ar-SA"/>
        </w:rPr>
        <w:t>8</w:t>
      </w:r>
      <w:r w:rsidR="00015B00" w:rsidRPr="00015B00">
        <w:rPr>
          <w:rFonts w:ascii="Times New Roman" w:eastAsia="Times New Roman" w:hAnsi="Times New Roman"/>
          <w:b/>
          <w:sz w:val="23"/>
          <w:szCs w:val="23"/>
          <w:lang w:eastAsia="ar-SA"/>
        </w:rPr>
        <w:t>/</w:t>
      </w:r>
      <w:r>
        <w:rPr>
          <w:rFonts w:ascii="Times New Roman" w:eastAsia="Times New Roman" w:hAnsi="Times New Roman"/>
          <w:b/>
          <w:sz w:val="23"/>
          <w:szCs w:val="23"/>
          <w:lang w:eastAsia="ar-SA"/>
        </w:rPr>
        <w:t>24</w:t>
      </w:r>
      <w:r w:rsidR="00015B00" w:rsidRPr="00015B00">
        <w:rPr>
          <w:rFonts w:ascii="Times New Roman" w:eastAsia="Times New Roman" w:hAnsi="Times New Roman"/>
          <w:b/>
          <w:bCs/>
          <w:sz w:val="23"/>
          <w:szCs w:val="23"/>
          <w:lang w:eastAsia="ar-SA"/>
        </w:rPr>
        <w:t xml:space="preserve"> </w:t>
      </w:r>
    </w:p>
    <w:p w:rsidR="00015B00" w:rsidRPr="00015B00" w:rsidRDefault="00015B00" w:rsidP="00015B00">
      <w:pPr>
        <w:suppressAutoHyphens/>
        <w:spacing w:after="120" w:line="240" w:lineRule="auto"/>
        <w:jc w:val="center"/>
        <w:rPr>
          <w:rFonts w:ascii="Times New Roman" w:eastAsia="Times New Roman" w:hAnsi="Times New Roman"/>
          <w:b/>
          <w:sz w:val="23"/>
          <w:szCs w:val="23"/>
          <w:lang w:eastAsia="ar-SA"/>
        </w:rPr>
      </w:pPr>
      <w:r w:rsidRPr="00015B00">
        <w:rPr>
          <w:rFonts w:ascii="Times New Roman" w:eastAsia="Times New Roman" w:hAnsi="Times New Roman"/>
          <w:b/>
          <w:sz w:val="23"/>
          <w:szCs w:val="23"/>
          <w:lang w:eastAsia="ar-SA"/>
        </w:rPr>
        <w:t xml:space="preserve">neatvērt līdz </w:t>
      </w:r>
      <w:r w:rsidRPr="00015B00">
        <w:rPr>
          <w:rFonts w:ascii="Times New Roman" w:eastAsia="Times New Roman" w:hAnsi="Times New Roman"/>
          <w:b/>
          <w:bCs/>
          <w:sz w:val="23"/>
          <w:szCs w:val="23"/>
          <w:lang w:eastAsia="ar-SA"/>
        </w:rPr>
        <w:t>201</w:t>
      </w:r>
      <w:r w:rsidR="009E42B8">
        <w:rPr>
          <w:rFonts w:ascii="Times New Roman" w:eastAsia="Times New Roman" w:hAnsi="Times New Roman"/>
          <w:b/>
          <w:bCs/>
          <w:sz w:val="23"/>
          <w:szCs w:val="23"/>
          <w:lang w:eastAsia="ar-SA"/>
        </w:rPr>
        <w:t>8</w:t>
      </w:r>
      <w:r w:rsidRPr="00015B00">
        <w:rPr>
          <w:rFonts w:ascii="Times New Roman" w:eastAsia="Times New Roman" w:hAnsi="Times New Roman"/>
          <w:b/>
          <w:sz w:val="23"/>
          <w:szCs w:val="23"/>
          <w:lang w:eastAsia="ar-SA"/>
        </w:rPr>
        <w:t xml:space="preserve">.gada </w:t>
      </w:r>
      <w:r w:rsidR="006E2611">
        <w:rPr>
          <w:rFonts w:ascii="Times New Roman" w:eastAsia="Times New Roman" w:hAnsi="Times New Roman"/>
          <w:b/>
          <w:bCs/>
          <w:sz w:val="23"/>
          <w:szCs w:val="23"/>
          <w:lang w:eastAsia="ar-SA"/>
        </w:rPr>
        <w:t>03</w:t>
      </w:r>
      <w:r w:rsidRPr="00015B00">
        <w:rPr>
          <w:rFonts w:ascii="Times New Roman" w:eastAsia="Times New Roman" w:hAnsi="Times New Roman"/>
          <w:b/>
          <w:bCs/>
          <w:sz w:val="23"/>
          <w:szCs w:val="23"/>
          <w:lang w:eastAsia="ar-SA"/>
        </w:rPr>
        <w:t>.</w:t>
      </w:r>
      <w:r w:rsidR="009E42B8">
        <w:rPr>
          <w:rFonts w:ascii="Times New Roman" w:eastAsia="Times New Roman" w:hAnsi="Times New Roman"/>
          <w:b/>
          <w:bCs/>
          <w:sz w:val="23"/>
          <w:szCs w:val="23"/>
          <w:lang w:eastAsia="ar-SA"/>
        </w:rPr>
        <w:t>jūlijam</w:t>
      </w:r>
      <w:r w:rsidRPr="00015B00">
        <w:rPr>
          <w:rFonts w:ascii="Times New Roman" w:eastAsia="Times New Roman" w:hAnsi="Times New Roman"/>
          <w:b/>
          <w:sz w:val="23"/>
          <w:szCs w:val="23"/>
          <w:lang w:eastAsia="ar-SA"/>
        </w:rPr>
        <w:t>, plkst</w:t>
      </w:r>
      <w:r w:rsidR="009E42B8">
        <w:rPr>
          <w:rFonts w:ascii="Times New Roman" w:eastAsia="Times New Roman" w:hAnsi="Times New Roman"/>
          <w:b/>
          <w:sz w:val="23"/>
          <w:szCs w:val="23"/>
          <w:lang w:eastAsia="ar-SA"/>
        </w:rPr>
        <w:t>. 10</w:t>
      </w:r>
      <w:r w:rsidRPr="00015B00">
        <w:rPr>
          <w:rFonts w:ascii="Times New Roman" w:eastAsia="Times New Roman" w:hAnsi="Times New Roman"/>
          <w:b/>
          <w:bCs/>
          <w:sz w:val="23"/>
          <w:szCs w:val="23"/>
          <w:lang w:eastAsia="ar-SA"/>
        </w:rPr>
        <w:t>:</w:t>
      </w:r>
      <w:r w:rsidRPr="00015B00">
        <w:rPr>
          <w:rFonts w:ascii="Times New Roman" w:eastAsia="Times New Roman" w:hAnsi="Times New Roman"/>
          <w:b/>
          <w:sz w:val="23"/>
          <w:szCs w:val="23"/>
          <w:lang w:eastAsia="ar-SA"/>
        </w:rPr>
        <w:t>00.</w:t>
      </w:r>
    </w:p>
    <w:p w:rsidR="00015B00" w:rsidRPr="00015B00" w:rsidRDefault="00015B00" w:rsidP="00015B00">
      <w:pPr>
        <w:numPr>
          <w:ilvl w:val="0"/>
          <w:numId w:val="3"/>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 xml:space="preserve">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w:t>
      </w:r>
    </w:p>
    <w:p w:rsidR="00015B00" w:rsidRPr="00015B00" w:rsidRDefault="00015B00" w:rsidP="00015B00">
      <w:pPr>
        <w:numPr>
          <w:ilvl w:val="0"/>
          <w:numId w:val="3"/>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Visiem pretendenta sagatavotajiem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rsidR="00015B00" w:rsidRPr="00015B00" w:rsidRDefault="00015B00" w:rsidP="00015B00">
      <w:pPr>
        <w:numPr>
          <w:ilvl w:val="0"/>
          <w:numId w:val="3"/>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015B00" w:rsidRPr="00015B00" w:rsidRDefault="00015B00" w:rsidP="00015B00">
      <w:pPr>
        <w:numPr>
          <w:ilvl w:val="0"/>
          <w:numId w:val="3"/>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Pieteikumu, tehnisko un finanšu piedāvājumu un citus iepirkuma dokumentus paraksta persona, kuras pārstāvības tiesības reģistrētas Latvija Republikas Uzņēmumu reģistrā, attiecīgā ārvalsts reģistrā, vai kura ir tam speciāli pilnvarota.</w:t>
      </w:r>
    </w:p>
    <w:p w:rsidR="00015B00" w:rsidRPr="00015B00" w:rsidRDefault="00015B00" w:rsidP="00015B00">
      <w:pPr>
        <w:numPr>
          <w:ilvl w:val="0"/>
          <w:numId w:val="3"/>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Pieteikums, tehniskais un finanšu piedāvājums jāsagatavo saskaņā ar pievienotajiem paraugiem.</w:t>
      </w:r>
    </w:p>
    <w:p w:rsidR="00015B00" w:rsidRPr="00015B00" w:rsidRDefault="00015B00" w:rsidP="00015B00">
      <w:pPr>
        <w:numPr>
          <w:ilvl w:val="0"/>
          <w:numId w:val="3"/>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Pretendents pirms piedāvājumu iesniegšanas termiņa beigām var grozīt vai atsaukt iesniegto piedāvājumu. Ja pretendents groza piedāvājumu, tas iesniedz jaunu piedāvājumu ar atzīmi “GROZĪTS”. Tādā gadījumā komisija vērtē grozīto piedāvājumu.</w:t>
      </w:r>
    </w:p>
    <w:p w:rsidR="00015B00" w:rsidRPr="00015B00" w:rsidRDefault="00015B00" w:rsidP="00015B00">
      <w:pPr>
        <w:numPr>
          <w:ilvl w:val="0"/>
          <w:numId w:val="3"/>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Pēc piedāvājuma iesniegšanas termiņa beigām, pretendents nevar savu piedāvājumu grozīt.</w:t>
      </w:r>
    </w:p>
    <w:p w:rsidR="00015B00" w:rsidRPr="00015B00" w:rsidRDefault="00015B00" w:rsidP="00015B00">
      <w:pPr>
        <w:numPr>
          <w:ilvl w:val="0"/>
          <w:numId w:val="3"/>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Pretendentu iesniegtie dokumenti pēc iepirkuma pabeigšanas netiek atdoti atpakaļ.</w:t>
      </w:r>
    </w:p>
    <w:p w:rsidR="00015B00" w:rsidRPr="00015B00" w:rsidRDefault="00015B00" w:rsidP="00015B00">
      <w:pPr>
        <w:tabs>
          <w:tab w:val="left" w:pos="0"/>
        </w:tabs>
        <w:suppressAutoHyphens/>
        <w:spacing w:before="240" w:after="240" w:line="240" w:lineRule="auto"/>
        <w:jc w:val="center"/>
        <w:rPr>
          <w:rFonts w:ascii="Times New Roman" w:eastAsia="Times New Roman" w:hAnsi="Times New Roman"/>
          <w:b/>
          <w:sz w:val="23"/>
          <w:szCs w:val="23"/>
          <w:lang w:eastAsia="ar-SA"/>
        </w:rPr>
      </w:pPr>
      <w:r w:rsidRPr="00015B00">
        <w:rPr>
          <w:rFonts w:ascii="Times New Roman" w:eastAsia="Times New Roman" w:hAnsi="Times New Roman"/>
          <w:b/>
          <w:sz w:val="23"/>
          <w:szCs w:val="23"/>
          <w:lang w:eastAsia="ar-SA"/>
        </w:rPr>
        <w:lastRenderedPageBreak/>
        <w:t>V. Prasības piedāvājuma nodrošinājumam un saistību izpildes nodrošinājumam</w:t>
      </w:r>
    </w:p>
    <w:p w:rsidR="00015B00" w:rsidRPr="00015B00" w:rsidRDefault="009B3EAE" w:rsidP="00B91194">
      <w:pPr>
        <w:numPr>
          <w:ilvl w:val="0"/>
          <w:numId w:val="3"/>
        </w:numPr>
        <w:tabs>
          <w:tab w:val="left" w:pos="0"/>
          <w:tab w:val="left" w:pos="426"/>
        </w:tabs>
        <w:suppressAutoHyphens/>
        <w:spacing w:after="80" w:line="240" w:lineRule="auto"/>
        <w:jc w:val="both"/>
        <w:rPr>
          <w:rFonts w:ascii="Times New Roman" w:eastAsia="Times New Roman" w:hAnsi="Times New Roman"/>
          <w:sz w:val="23"/>
          <w:szCs w:val="23"/>
          <w:u w:val="single"/>
          <w:lang w:eastAsia="ar-SA"/>
        </w:rPr>
      </w:pPr>
      <w:r>
        <w:rPr>
          <w:rFonts w:ascii="Times New Roman" w:eastAsia="Times New Roman" w:hAnsi="Times New Roman"/>
          <w:sz w:val="23"/>
          <w:szCs w:val="23"/>
          <w:u w:val="single"/>
          <w:lang w:eastAsia="ar-SA"/>
        </w:rPr>
        <w:t>P</w:t>
      </w:r>
      <w:r w:rsidRPr="00015B00">
        <w:rPr>
          <w:rFonts w:ascii="Times New Roman" w:eastAsia="Times New Roman" w:hAnsi="Times New Roman"/>
          <w:sz w:val="23"/>
          <w:szCs w:val="23"/>
          <w:u w:val="single"/>
          <w:lang w:eastAsia="ar-SA"/>
        </w:rPr>
        <w:t>iedāvājuma</w:t>
      </w:r>
      <w:r w:rsidR="00015B00" w:rsidRPr="00015B00">
        <w:rPr>
          <w:rFonts w:ascii="Times New Roman" w:eastAsia="Times New Roman" w:hAnsi="Times New Roman"/>
          <w:sz w:val="23"/>
          <w:szCs w:val="23"/>
          <w:u w:val="single"/>
          <w:lang w:eastAsia="ar-SA"/>
        </w:rPr>
        <w:t xml:space="preserve"> nodrošinājum</w:t>
      </w:r>
      <w:r>
        <w:rPr>
          <w:rFonts w:ascii="Times New Roman" w:eastAsia="Times New Roman" w:hAnsi="Times New Roman"/>
          <w:sz w:val="23"/>
          <w:szCs w:val="23"/>
          <w:u w:val="single"/>
          <w:lang w:eastAsia="ar-SA"/>
        </w:rPr>
        <w:t>s nav paredzēts.</w:t>
      </w:r>
      <w:r w:rsidR="00B91194" w:rsidRPr="00B91194">
        <w:rPr>
          <w:rFonts w:ascii="Times New Roman" w:eastAsia="Times New Roman" w:hAnsi="Times New Roman"/>
          <w:sz w:val="23"/>
          <w:szCs w:val="23"/>
          <w:u w:val="single"/>
          <w:lang w:eastAsia="ar-SA"/>
        </w:rPr>
        <w:t xml:space="preserve"> </w:t>
      </w:r>
      <w:r w:rsidR="00B91194">
        <w:rPr>
          <w:rFonts w:ascii="Times New Roman" w:eastAsia="Times New Roman" w:hAnsi="Times New Roman"/>
          <w:sz w:val="23"/>
          <w:szCs w:val="23"/>
          <w:u w:val="single"/>
          <w:lang w:eastAsia="ar-SA"/>
        </w:rPr>
        <w:t>S</w:t>
      </w:r>
      <w:r w:rsidR="00B91194" w:rsidRPr="009B3EAE">
        <w:rPr>
          <w:rFonts w:ascii="Times New Roman" w:eastAsia="Times New Roman" w:hAnsi="Times New Roman"/>
          <w:sz w:val="23"/>
          <w:szCs w:val="23"/>
          <w:u w:val="single"/>
          <w:lang w:eastAsia="ar-SA"/>
        </w:rPr>
        <w:t>aistību izpildes nodrošinājum</w:t>
      </w:r>
      <w:r w:rsidR="00B91194">
        <w:rPr>
          <w:rFonts w:ascii="Times New Roman" w:eastAsia="Times New Roman" w:hAnsi="Times New Roman"/>
          <w:sz w:val="23"/>
          <w:szCs w:val="23"/>
          <w:u w:val="single"/>
          <w:lang w:eastAsia="ar-SA"/>
        </w:rPr>
        <w:t xml:space="preserve">s, saskaņā ar līguma projektu </w:t>
      </w:r>
      <w:r w:rsidR="00B91194" w:rsidRPr="00B91194">
        <w:rPr>
          <w:rFonts w:ascii="Times New Roman" w:eastAsia="Times New Roman" w:hAnsi="Times New Roman"/>
          <w:sz w:val="23"/>
          <w:szCs w:val="23"/>
          <w:u w:val="single"/>
          <w:lang w:eastAsia="ar-SA"/>
        </w:rPr>
        <w:t xml:space="preserve">IV. </w:t>
      </w:r>
      <w:r w:rsidR="00B91194">
        <w:rPr>
          <w:rFonts w:ascii="Times New Roman" w:eastAsia="Times New Roman" w:hAnsi="Times New Roman"/>
          <w:sz w:val="23"/>
          <w:szCs w:val="23"/>
          <w:u w:val="single"/>
          <w:lang w:eastAsia="ar-SA"/>
        </w:rPr>
        <w:t>daļu “</w:t>
      </w:r>
      <w:r w:rsidR="00B91194" w:rsidRPr="00B91194">
        <w:rPr>
          <w:rFonts w:ascii="Times New Roman" w:eastAsia="Times New Roman" w:hAnsi="Times New Roman"/>
          <w:sz w:val="23"/>
          <w:szCs w:val="23"/>
          <w:u w:val="single"/>
          <w:lang w:eastAsia="ar-SA"/>
        </w:rPr>
        <w:t>Līguma saistību izpildes nodrošinājums</w:t>
      </w:r>
      <w:r w:rsidR="00B91194">
        <w:rPr>
          <w:rFonts w:ascii="Times New Roman" w:eastAsia="Times New Roman" w:hAnsi="Times New Roman"/>
          <w:sz w:val="23"/>
          <w:szCs w:val="23"/>
          <w:u w:val="single"/>
          <w:lang w:eastAsia="ar-SA"/>
        </w:rPr>
        <w:t>”.</w:t>
      </w:r>
    </w:p>
    <w:p w:rsidR="00015B00" w:rsidRPr="00015B00" w:rsidRDefault="00015B00" w:rsidP="00015B00">
      <w:pPr>
        <w:tabs>
          <w:tab w:val="left" w:pos="0"/>
          <w:tab w:val="left" w:pos="426"/>
        </w:tabs>
        <w:suppressAutoHyphens/>
        <w:spacing w:before="240" w:after="240" w:line="240" w:lineRule="auto"/>
        <w:ind w:left="425"/>
        <w:jc w:val="center"/>
        <w:rPr>
          <w:rFonts w:ascii="Times New Roman" w:eastAsia="Times New Roman" w:hAnsi="Times New Roman"/>
          <w:sz w:val="23"/>
          <w:szCs w:val="23"/>
          <w:lang w:eastAsia="ar-SA"/>
        </w:rPr>
      </w:pPr>
      <w:r w:rsidRPr="00015B00">
        <w:rPr>
          <w:rFonts w:ascii="Times New Roman" w:eastAsia="Times New Roman" w:hAnsi="Times New Roman"/>
          <w:b/>
          <w:sz w:val="23"/>
          <w:szCs w:val="23"/>
          <w:lang w:eastAsia="ar-SA"/>
        </w:rPr>
        <w:t xml:space="preserve">VI. Prasības pretendentiem un iesniedzamā informācija, </w:t>
      </w:r>
      <w:r w:rsidRPr="00015B00">
        <w:rPr>
          <w:rFonts w:ascii="Times New Roman" w:eastAsia="Times New Roman" w:hAnsi="Times New Roman"/>
          <w:b/>
          <w:sz w:val="23"/>
          <w:szCs w:val="23"/>
          <w:lang w:eastAsia="ar-SA"/>
        </w:rPr>
        <w:br/>
        <w:t xml:space="preserve">kas nepieciešama, lai novērtētu pretendentu </w:t>
      </w:r>
    </w:p>
    <w:p w:rsidR="00015B00" w:rsidRPr="00015B00" w:rsidRDefault="00015B00" w:rsidP="00015B00">
      <w:pPr>
        <w:numPr>
          <w:ilvl w:val="0"/>
          <w:numId w:val="3"/>
        </w:numPr>
        <w:tabs>
          <w:tab w:val="num" w:pos="0"/>
        </w:tabs>
        <w:spacing w:after="120" w:line="240" w:lineRule="auto"/>
        <w:ind w:left="426" w:hanging="426"/>
        <w:jc w:val="both"/>
        <w:rPr>
          <w:rFonts w:ascii="Times New Roman" w:eastAsia="Times New Roman" w:hAnsi="Times New Roman"/>
          <w:sz w:val="23"/>
          <w:szCs w:val="23"/>
        </w:rPr>
      </w:pPr>
      <w:r w:rsidRPr="00015B00">
        <w:rPr>
          <w:rFonts w:ascii="Times New Roman" w:eastAsia="Times New Roman" w:hAnsi="Times New Roman"/>
          <w:sz w:val="23"/>
          <w:szCs w:val="23"/>
        </w:rPr>
        <w:t xml:space="preserve">Pretendentu izslēgšanas nosacījumus reglamentē </w:t>
      </w:r>
      <w:r w:rsidRPr="00015B00">
        <w:rPr>
          <w:rFonts w:ascii="Times New Roman" w:eastAsia="Times New Roman" w:hAnsi="Times New Roman"/>
          <w:sz w:val="23"/>
          <w:szCs w:val="23"/>
          <w:u w:val="single"/>
        </w:rPr>
        <w:t>Publisko iepirkumu likuma 9.panta astotā daļa</w:t>
      </w:r>
      <w:r w:rsidRPr="00015B00">
        <w:rPr>
          <w:rFonts w:ascii="Times New Roman" w:eastAsia="Times New Roman" w:hAnsi="Times New Roman"/>
          <w:sz w:val="23"/>
          <w:szCs w:val="23"/>
        </w:rPr>
        <w:t xml:space="preserve">, kas vienlīdz saistoša visiem pretendentiem. </w:t>
      </w:r>
    </w:p>
    <w:p w:rsidR="009B3EAE" w:rsidRDefault="009B3EAE" w:rsidP="009B3EAE">
      <w:pPr>
        <w:pStyle w:val="StyleStyle2Justified"/>
        <w:numPr>
          <w:ilvl w:val="0"/>
          <w:numId w:val="3"/>
        </w:numPr>
        <w:spacing w:before="0"/>
        <w:rPr>
          <w:sz w:val="23"/>
          <w:szCs w:val="23"/>
        </w:rPr>
      </w:pPr>
      <w:r>
        <w:rPr>
          <w:sz w:val="23"/>
          <w:szCs w:val="23"/>
        </w:rPr>
        <w:t>Atbilstoši Publisko iepirkumu likuma 9.panta astotajai daļai, Pasūtītājs pretendentu, kuram būtu piešķiramas iepirkuma līguma slēgšanas tiesības, izslēdz no dalības iepirkumā jebkurā no šādiem gadījumiem:</w:t>
      </w:r>
    </w:p>
    <w:p w:rsidR="009B3EAE" w:rsidRDefault="009B3EAE" w:rsidP="009B3EAE">
      <w:pPr>
        <w:pStyle w:val="StyleStyle2Justified"/>
        <w:numPr>
          <w:ilvl w:val="1"/>
          <w:numId w:val="3"/>
        </w:numPr>
        <w:tabs>
          <w:tab w:val="left" w:pos="0"/>
        </w:tabs>
        <w:spacing w:before="0"/>
        <w:rPr>
          <w:sz w:val="23"/>
          <w:szCs w:val="23"/>
        </w:rPr>
      </w:pPr>
      <w:r>
        <w:rPr>
          <w:sz w:val="23"/>
          <w:szCs w:val="23"/>
        </w:rPr>
        <w:t>pasludināts pretendenta maksātnespējas process (izņemot gadījumu, kad maksātnespējas procesā tiek piemērots uz parādnieka maksātspējas atjaunošanu vērsts pasākumu kopums), apturēta tā saimnieciskā darbība vai pretendents tiek likvidēts;</w:t>
      </w:r>
    </w:p>
    <w:p w:rsidR="009B3EAE" w:rsidRDefault="009B3EAE" w:rsidP="009B3EAE">
      <w:pPr>
        <w:pStyle w:val="StyleStyle2Justified"/>
        <w:numPr>
          <w:ilvl w:val="1"/>
          <w:numId w:val="3"/>
        </w:numPr>
        <w:tabs>
          <w:tab w:val="left" w:pos="0"/>
        </w:tabs>
        <w:spacing w:before="0"/>
        <w:rPr>
          <w:sz w:val="23"/>
          <w:szCs w:val="23"/>
        </w:rPr>
      </w:pPr>
      <w:r>
        <w:rPr>
          <w:sz w:val="23"/>
          <w:szCs w:val="23"/>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Pr>
          <w:i/>
          <w:sz w:val="23"/>
          <w:szCs w:val="23"/>
        </w:rPr>
        <w:t>euro</w:t>
      </w:r>
      <w:r>
        <w:rPr>
          <w:sz w:val="23"/>
          <w:szCs w:val="23"/>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9B3EAE" w:rsidRDefault="009B3EAE" w:rsidP="009B3EAE">
      <w:pPr>
        <w:pStyle w:val="StyleStyle2Justified"/>
        <w:numPr>
          <w:ilvl w:val="1"/>
          <w:numId w:val="3"/>
        </w:numPr>
        <w:tabs>
          <w:tab w:val="left" w:pos="0"/>
        </w:tabs>
        <w:spacing w:before="0"/>
        <w:rPr>
          <w:sz w:val="23"/>
          <w:szCs w:val="23"/>
        </w:rPr>
      </w:pPr>
      <w:r>
        <w:rPr>
          <w:sz w:val="23"/>
          <w:szCs w:val="23"/>
        </w:rPr>
        <w:t>iepirkuma procedūras dokumentu sagatavotājs (pasūtītāja amatpersona vai darbinieks), iepirkuma komisijas loceklis vai eksperts ir saistīts ar pretendentu Publisko iepirkumu likuma 25. panta pirmās vai otrās daļas izpratnē vai ir ieinteresēts kāda pretendenta izvēlē, un pasūtītājam nav iespējams novērst šo situāciju ar mazāk pretendentu ierobežojošiem pasākumiem;</w:t>
      </w:r>
    </w:p>
    <w:p w:rsidR="009B3EAE" w:rsidRDefault="009B3EAE" w:rsidP="009B3EAE">
      <w:pPr>
        <w:pStyle w:val="StyleStyle2Justified"/>
        <w:numPr>
          <w:ilvl w:val="1"/>
          <w:numId w:val="3"/>
        </w:numPr>
        <w:tabs>
          <w:tab w:val="left" w:pos="0"/>
        </w:tabs>
        <w:spacing w:before="0"/>
        <w:rPr>
          <w:sz w:val="23"/>
          <w:szCs w:val="23"/>
        </w:rPr>
      </w:pPr>
      <w:r>
        <w:rPr>
          <w:sz w:val="23"/>
          <w:szCs w:val="23"/>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 punkta nosacījumi;</w:t>
      </w:r>
    </w:p>
    <w:p w:rsidR="009B3EAE" w:rsidRDefault="009B3EAE" w:rsidP="009B3EAE">
      <w:pPr>
        <w:pStyle w:val="StyleStyle2Justified"/>
        <w:numPr>
          <w:ilvl w:val="1"/>
          <w:numId w:val="3"/>
        </w:numPr>
        <w:tabs>
          <w:tab w:val="left" w:pos="0"/>
        </w:tabs>
        <w:spacing w:before="0"/>
        <w:rPr>
          <w:sz w:val="23"/>
          <w:szCs w:val="23"/>
        </w:rPr>
      </w:pPr>
      <w:r>
        <w:rPr>
          <w:sz w:val="23"/>
          <w:szCs w:val="23"/>
        </w:rPr>
        <w:t>pretendents ir ārzonā reģistrēta juridiskā persona vai personu apvienība.</w:t>
      </w:r>
    </w:p>
    <w:p w:rsidR="00015B00" w:rsidRPr="00015B00" w:rsidRDefault="009B3EAE" w:rsidP="009B3EAE">
      <w:pPr>
        <w:numPr>
          <w:ilvl w:val="0"/>
          <w:numId w:val="3"/>
        </w:numPr>
        <w:tabs>
          <w:tab w:val="left" w:pos="0"/>
        </w:tabs>
        <w:suppressAutoHyphens/>
        <w:spacing w:after="80" w:line="240" w:lineRule="auto"/>
        <w:jc w:val="both"/>
        <w:rPr>
          <w:rFonts w:ascii="Times New Roman" w:eastAsia="Times New Roman" w:hAnsi="Times New Roman"/>
          <w:sz w:val="23"/>
          <w:szCs w:val="23"/>
          <w:lang w:eastAsia="ar-SA"/>
        </w:rPr>
      </w:pPr>
      <w:r w:rsidRPr="00015B00">
        <w:rPr>
          <w:rFonts w:ascii="Times New Roman" w:eastAsia="Times New Roman" w:hAnsi="Times New Roman"/>
          <w:b/>
          <w:sz w:val="23"/>
          <w:szCs w:val="23"/>
          <w:lang w:eastAsia="ar-SA"/>
        </w:rPr>
        <w:t xml:space="preserve"> </w:t>
      </w:r>
      <w:r w:rsidR="00015B00" w:rsidRPr="00015B00">
        <w:rPr>
          <w:rFonts w:ascii="Times New Roman" w:eastAsia="Times New Roman" w:hAnsi="Times New Roman"/>
          <w:b/>
          <w:sz w:val="23"/>
          <w:szCs w:val="23"/>
          <w:lang w:eastAsia="ar-SA"/>
        </w:rPr>
        <w:t xml:space="preserve">Iesniedzamie dokumenti dalībai iepirkumā: </w:t>
      </w:r>
    </w:p>
    <w:p w:rsidR="00015B00" w:rsidRPr="00015B00" w:rsidRDefault="00015B00" w:rsidP="00015B00">
      <w:pPr>
        <w:numPr>
          <w:ilvl w:val="1"/>
          <w:numId w:val="3"/>
        </w:numPr>
        <w:tabs>
          <w:tab w:val="left" w:pos="0"/>
        </w:tabs>
        <w:suppressAutoHyphens/>
        <w:spacing w:after="80" w:line="240" w:lineRule="auto"/>
        <w:ind w:left="993" w:hanging="567"/>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Pilnvara – ja nepieciešams.</w:t>
      </w:r>
    </w:p>
    <w:p w:rsidR="00015B00" w:rsidRPr="00015B00" w:rsidRDefault="00015B00" w:rsidP="00015B00">
      <w:pPr>
        <w:numPr>
          <w:ilvl w:val="1"/>
          <w:numId w:val="3"/>
        </w:numPr>
        <w:tabs>
          <w:tab w:val="left" w:pos="0"/>
        </w:tabs>
        <w:suppressAutoHyphens/>
        <w:spacing w:after="80" w:line="240" w:lineRule="auto"/>
        <w:ind w:left="993" w:hanging="567"/>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 xml:space="preserve">Pretendenta </w:t>
      </w:r>
      <w:r w:rsidRPr="00015B00">
        <w:rPr>
          <w:rFonts w:ascii="Times New Roman" w:eastAsia="Times New Roman" w:hAnsi="Times New Roman"/>
          <w:b/>
          <w:sz w:val="23"/>
          <w:szCs w:val="23"/>
          <w:lang w:eastAsia="ar-SA"/>
        </w:rPr>
        <w:t>pieteikums</w:t>
      </w:r>
      <w:r w:rsidRPr="00015B00">
        <w:rPr>
          <w:rFonts w:ascii="Times New Roman" w:eastAsia="Times New Roman" w:hAnsi="Times New Roman"/>
          <w:sz w:val="23"/>
          <w:szCs w:val="23"/>
          <w:lang w:eastAsia="ar-SA"/>
        </w:rPr>
        <w:t xml:space="preserve"> dalībai iepirkumā (1.pielikums);</w:t>
      </w:r>
    </w:p>
    <w:p w:rsidR="00015B00" w:rsidRPr="00015B00" w:rsidRDefault="00015B00" w:rsidP="00015B00">
      <w:pPr>
        <w:numPr>
          <w:ilvl w:val="1"/>
          <w:numId w:val="3"/>
        </w:numPr>
        <w:tabs>
          <w:tab w:val="left" w:pos="0"/>
        </w:tabs>
        <w:suppressAutoHyphens/>
        <w:spacing w:after="80" w:line="240" w:lineRule="auto"/>
        <w:ind w:left="993" w:hanging="567"/>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 xml:space="preserve">Kvalifikācijas apraksts </w:t>
      </w:r>
      <w:r w:rsidRPr="00B91194">
        <w:rPr>
          <w:rFonts w:ascii="Times New Roman" w:eastAsia="Times New Roman" w:hAnsi="Times New Roman"/>
          <w:sz w:val="23"/>
          <w:szCs w:val="23"/>
          <w:lang w:eastAsia="ar-SA"/>
        </w:rPr>
        <w:t>(5.pielikums)</w:t>
      </w:r>
      <w:r w:rsidRPr="00015B00">
        <w:rPr>
          <w:rFonts w:ascii="Times New Roman" w:eastAsia="Times New Roman" w:hAnsi="Times New Roman"/>
          <w:sz w:val="23"/>
          <w:szCs w:val="23"/>
          <w:lang w:eastAsia="ar-SA"/>
        </w:rPr>
        <w:t xml:space="preserve"> un atlases dokumenti atbilstoši iepirkuma </w:t>
      </w:r>
      <w:r w:rsidRPr="00B91194">
        <w:rPr>
          <w:rFonts w:ascii="Times New Roman" w:eastAsia="Times New Roman" w:hAnsi="Times New Roman"/>
          <w:sz w:val="23"/>
          <w:szCs w:val="23"/>
          <w:lang w:eastAsia="ar-SA"/>
        </w:rPr>
        <w:t>Nolikuma 3</w:t>
      </w:r>
      <w:r w:rsidR="009A0860" w:rsidRPr="00B91194">
        <w:rPr>
          <w:rFonts w:ascii="Times New Roman" w:eastAsia="Times New Roman" w:hAnsi="Times New Roman"/>
          <w:sz w:val="23"/>
          <w:szCs w:val="23"/>
          <w:lang w:eastAsia="ar-SA"/>
        </w:rPr>
        <w:t>4</w:t>
      </w:r>
      <w:r w:rsidRPr="00B91194">
        <w:rPr>
          <w:rFonts w:ascii="Times New Roman" w:eastAsia="Times New Roman" w:hAnsi="Times New Roman"/>
          <w:sz w:val="23"/>
          <w:szCs w:val="23"/>
          <w:lang w:eastAsia="ar-SA"/>
        </w:rPr>
        <w:t>.punkta prasībām;</w:t>
      </w:r>
    </w:p>
    <w:p w:rsidR="00015B00" w:rsidRPr="00B91194" w:rsidRDefault="00015B00" w:rsidP="00015B00">
      <w:pPr>
        <w:numPr>
          <w:ilvl w:val="1"/>
          <w:numId w:val="3"/>
        </w:numPr>
        <w:tabs>
          <w:tab w:val="left" w:pos="0"/>
        </w:tabs>
        <w:suppressAutoHyphens/>
        <w:spacing w:after="80" w:line="240" w:lineRule="auto"/>
        <w:ind w:left="993" w:hanging="567"/>
        <w:jc w:val="both"/>
        <w:rPr>
          <w:rFonts w:ascii="Times New Roman" w:eastAsia="Times New Roman" w:hAnsi="Times New Roman"/>
          <w:sz w:val="23"/>
          <w:szCs w:val="23"/>
          <w:lang w:eastAsia="ar-SA"/>
        </w:rPr>
      </w:pPr>
      <w:r w:rsidRPr="00B91194">
        <w:rPr>
          <w:rFonts w:ascii="Times New Roman" w:eastAsia="Times New Roman" w:hAnsi="Times New Roman"/>
          <w:b/>
          <w:sz w:val="23"/>
          <w:szCs w:val="23"/>
          <w:lang w:eastAsia="ar-SA"/>
        </w:rPr>
        <w:t xml:space="preserve">Parakstīts Tehniskais piedāvājums </w:t>
      </w:r>
      <w:r w:rsidRPr="00B91194">
        <w:rPr>
          <w:rFonts w:ascii="Times New Roman" w:eastAsia="Times New Roman" w:hAnsi="Times New Roman"/>
          <w:sz w:val="23"/>
          <w:szCs w:val="23"/>
          <w:lang w:eastAsia="ar-SA"/>
        </w:rPr>
        <w:t>atbilstoši iepirkuma Nolikuma 3</w:t>
      </w:r>
      <w:r w:rsidR="00B91194" w:rsidRPr="00B91194">
        <w:rPr>
          <w:rFonts w:ascii="Times New Roman" w:eastAsia="Times New Roman" w:hAnsi="Times New Roman"/>
          <w:sz w:val="23"/>
          <w:szCs w:val="23"/>
          <w:lang w:eastAsia="ar-SA"/>
        </w:rPr>
        <w:t>1</w:t>
      </w:r>
      <w:r w:rsidRPr="00B91194">
        <w:rPr>
          <w:rFonts w:ascii="Times New Roman" w:eastAsia="Times New Roman" w:hAnsi="Times New Roman"/>
          <w:sz w:val="23"/>
          <w:szCs w:val="23"/>
          <w:lang w:eastAsia="ar-SA"/>
        </w:rPr>
        <w:t>.punktam un 3.pielikumam.</w:t>
      </w:r>
    </w:p>
    <w:p w:rsidR="00015B00" w:rsidRPr="005E24F7" w:rsidRDefault="00015B00" w:rsidP="00015B00">
      <w:pPr>
        <w:numPr>
          <w:ilvl w:val="1"/>
          <w:numId w:val="3"/>
        </w:numPr>
        <w:tabs>
          <w:tab w:val="left" w:pos="0"/>
        </w:tabs>
        <w:suppressAutoHyphens/>
        <w:spacing w:after="80" w:line="240" w:lineRule="auto"/>
        <w:ind w:left="993" w:hanging="567"/>
        <w:jc w:val="both"/>
        <w:rPr>
          <w:rFonts w:ascii="Times New Roman" w:eastAsia="Times New Roman" w:hAnsi="Times New Roman"/>
          <w:sz w:val="23"/>
          <w:szCs w:val="23"/>
          <w:lang w:eastAsia="ar-SA"/>
        </w:rPr>
      </w:pPr>
      <w:r w:rsidRPr="005E24F7">
        <w:rPr>
          <w:rFonts w:ascii="Times New Roman" w:eastAsia="Times New Roman" w:hAnsi="Times New Roman"/>
          <w:b/>
          <w:sz w:val="23"/>
          <w:szCs w:val="23"/>
          <w:lang w:eastAsia="ar-SA"/>
        </w:rPr>
        <w:t>Parakstīts Finanšu piedāvājums</w:t>
      </w:r>
      <w:r w:rsidRPr="005E24F7">
        <w:rPr>
          <w:rFonts w:ascii="Times New Roman" w:eastAsia="Times New Roman" w:hAnsi="Times New Roman"/>
          <w:sz w:val="23"/>
          <w:szCs w:val="23"/>
          <w:lang w:eastAsia="ar-SA"/>
        </w:rPr>
        <w:t xml:space="preserve"> atbilstoši iepirkuma Nolikuma 3</w:t>
      </w:r>
      <w:r w:rsidR="00B91194" w:rsidRPr="005E24F7">
        <w:rPr>
          <w:rFonts w:ascii="Times New Roman" w:eastAsia="Times New Roman" w:hAnsi="Times New Roman"/>
          <w:sz w:val="23"/>
          <w:szCs w:val="23"/>
          <w:lang w:eastAsia="ar-SA"/>
        </w:rPr>
        <w:t>2</w:t>
      </w:r>
      <w:r w:rsidRPr="005E24F7">
        <w:rPr>
          <w:rFonts w:ascii="Times New Roman" w:eastAsia="Times New Roman" w:hAnsi="Times New Roman"/>
          <w:sz w:val="23"/>
          <w:szCs w:val="23"/>
          <w:lang w:eastAsia="ar-SA"/>
        </w:rPr>
        <w:t>.punktam un 4.pielikumam, pievienojot izmaksu tāmi atbilstoši paraugam.</w:t>
      </w:r>
    </w:p>
    <w:p w:rsidR="00015B00" w:rsidRPr="00015B00" w:rsidRDefault="00015B00" w:rsidP="00015B00">
      <w:pPr>
        <w:numPr>
          <w:ilvl w:val="0"/>
          <w:numId w:val="3"/>
        </w:numPr>
        <w:tabs>
          <w:tab w:val="num" w:pos="0"/>
        </w:tabs>
        <w:spacing w:before="120" w:after="0" w:line="240" w:lineRule="auto"/>
        <w:ind w:left="426" w:hanging="426"/>
        <w:jc w:val="both"/>
        <w:rPr>
          <w:rFonts w:ascii="Times New Roman" w:eastAsia="Times New Roman" w:hAnsi="Times New Roman"/>
          <w:b/>
          <w:sz w:val="23"/>
          <w:szCs w:val="23"/>
        </w:rPr>
      </w:pPr>
      <w:r w:rsidRPr="00015B00">
        <w:rPr>
          <w:rFonts w:ascii="Times New Roman" w:eastAsia="Times New Roman" w:hAnsi="Times New Roman"/>
          <w:b/>
          <w:sz w:val="23"/>
          <w:szCs w:val="23"/>
        </w:rPr>
        <w:t>Tehniskā piedāvājuma aizpildīšanas kārtība:</w:t>
      </w:r>
    </w:p>
    <w:p w:rsidR="00015B00" w:rsidRPr="00015B00" w:rsidRDefault="00015B00" w:rsidP="00015B00">
      <w:pPr>
        <w:numPr>
          <w:ilvl w:val="1"/>
          <w:numId w:val="3"/>
        </w:numPr>
        <w:tabs>
          <w:tab w:val="left" w:pos="0"/>
          <w:tab w:val="num" w:pos="851"/>
        </w:tabs>
        <w:spacing w:before="120" w:after="0" w:line="240" w:lineRule="auto"/>
        <w:ind w:left="993"/>
        <w:jc w:val="both"/>
        <w:rPr>
          <w:rFonts w:ascii="Times New Roman" w:eastAsia="Times New Roman" w:hAnsi="Times New Roman"/>
          <w:sz w:val="23"/>
          <w:szCs w:val="23"/>
        </w:rPr>
      </w:pPr>
      <w:r w:rsidRPr="00015B00">
        <w:rPr>
          <w:rFonts w:ascii="Times New Roman" w:eastAsia="Times New Roman" w:hAnsi="Times New Roman"/>
          <w:sz w:val="23"/>
          <w:szCs w:val="23"/>
        </w:rPr>
        <w:t xml:space="preserve">tehnisko piedāvājumu sastāda atbilstoši iepirkuma </w:t>
      </w:r>
      <w:r w:rsidRPr="005E24F7">
        <w:rPr>
          <w:rFonts w:ascii="Times New Roman" w:eastAsia="Times New Roman" w:hAnsi="Times New Roman"/>
          <w:sz w:val="23"/>
          <w:szCs w:val="23"/>
        </w:rPr>
        <w:t>nolikuma 3.pielikuma prasībām</w:t>
      </w:r>
      <w:r w:rsidRPr="00015B00">
        <w:rPr>
          <w:rFonts w:ascii="Times New Roman" w:eastAsia="Times New Roman" w:hAnsi="Times New Roman"/>
          <w:sz w:val="23"/>
          <w:szCs w:val="23"/>
        </w:rPr>
        <w:t xml:space="preserve">, iekļaujot darbu izpildes grafiku nedēļās, darbu metodes īsu aprakstu, izmantojamās tehnikas sarakstu un </w:t>
      </w:r>
      <w:r w:rsidRPr="00015B00">
        <w:rPr>
          <w:rFonts w:ascii="Times New Roman" w:eastAsia="Times New Roman" w:hAnsi="Times New Roman"/>
          <w:sz w:val="24"/>
          <w:szCs w:val="20"/>
        </w:rPr>
        <w:t>g</w:t>
      </w:r>
      <w:r w:rsidRPr="00015B00">
        <w:rPr>
          <w:rFonts w:ascii="Times New Roman" w:eastAsia="Times New Roman" w:hAnsi="Times New Roman"/>
          <w:sz w:val="23"/>
          <w:szCs w:val="23"/>
        </w:rPr>
        <w:t>alveno būvmateriālu</w:t>
      </w:r>
      <w:r w:rsidR="005E24F7">
        <w:rPr>
          <w:rFonts w:ascii="Times New Roman" w:eastAsia="Times New Roman" w:hAnsi="Times New Roman"/>
          <w:sz w:val="23"/>
          <w:szCs w:val="23"/>
        </w:rPr>
        <w:t xml:space="preserve"> un zistrādājumu</w:t>
      </w:r>
      <w:r w:rsidRPr="00015B00">
        <w:rPr>
          <w:rFonts w:ascii="Times New Roman" w:eastAsia="Times New Roman" w:hAnsi="Times New Roman"/>
          <w:sz w:val="23"/>
          <w:szCs w:val="23"/>
        </w:rPr>
        <w:t xml:space="preserve"> sarakstu, pievienojot to </w:t>
      </w:r>
      <w:r w:rsidRPr="00015B00">
        <w:rPr>
          <w:rFonts w:ascii="Times New Roman" w:eastAsia="Times New Roman" w:hAnsi="Times New Roman"/>
          <w:sz w:val="23"/>
          <w:szCs w:val="23"/>
        </w:rPr>
        <w:lastRenderedPageBreak/>
        <w:t>ekspluatācijas īpašību deklarācijas. Tehniskajam piedāvājumam pievieno parakstītu tehnisko specifikāciju, kā apliecinājumu par piekrišanu tās prasībām;</w:t>
      </w:r>
    </w:p>
    <w:p w:rsidR="00015B00" w:rsidRPr="00015B00" w:rsidRDefault="00015B00" w:rsidP="00015B00">
      <w:pPr>
        <w:numPr>
          <w:ilvl w:val="1"/>
          <w:numId w:val="3"/>
        </w:numPr>
        <w:tabs>
          <w:tab w:val="left" w:pos="0"/>
        </w:tabs>
        <w:spacing w:before="120" w:after="0" w:line="240" w:lineRule="auto"/>
        <w:ind w:left="993" w:hanging="567"/>
        <w:jc w:val="both"/>
        <w:rPr>
          <w:rFonts w:ascii="Times New Roman" w:eastAsia="Times New Roman" w:hAnsi="Times New Roman"/>
          <w:sz w:val="23"/>
          <w:szCs w:val="23"/>
        </w:rPr>
      </w:pPr>
      <w:r w:rsidRPr="00015B00">
        <w:rPr>
          <w:rFonts w:ascii="Times New Roman" w:eastAsia="Times New Roman" w:hAnsi="Times New Roman"/>
          <w:sz w:val="23"/>
          <w:szCs w:val="23"/>
        </w:rPr>
        <w:t>tehniskā piedāvājuma darba grafiku aizpilda, ņemot par pamatu darbu apjomu saraksta darbu veidus;</w:t>
      </w:r>
    </w:p>
    <w:p w:rsidR="00015B00" w:rsidRPr="00015B00" w:rsidRDefault="00015B00" w:rsidP="00015B00">
      <w:pPr>
        <w:numPr>
          <w:ilvl w:val="1"/>
          <w:numId w:val="3"/>
        </w:numPr>
        <w:tabs>
          <w:tab w:val="left" w:pos="0"/>
        </w:tabs>
        <w:spacing w:before="120" w:after="0" w:line="240" w:lineRule="auto"/>
        <w:ind w:left="993" w:hanging="567"/>
        <w:jc w:val="both"/>
        <w:rPr>
          <w:rFonts w:ascii="Times New Roman" w:eastAsia="Times New Roman" w:hAnsi="Times New Roman"/>
          <w:sz w:val="23"/>
          <w:szCs w:val="23"/>
        </w:rPr>
      </w:pPr>
      <w:r w:rsidRPr="00015B00">
        <w:rPr>
          <w:rFonts w:ascii="Times New Roman" w:eastAsia="Times New Roman" w:hAnsi="Times New Roman"/>
          <w:sz w:val="23"/>
          <w:szCs w:val="23"/>
        </w:rPr>
        <w:t>tehnisko piedāvājumu iesniedz par visu tehniskās specifikācijas darbu apjomu;</w:t>
      </w:r>
    </w:p>
    <w:p w:rsidR="00015B00" w:rsidRPr="00015B00" w:rsidRDefault="00015B00" w:rsidP="00015B00">
      <w:pPr>
        <w:numPr>
          <w:ilvl w:val="1"/>
          <w:numId w:val="3"/>
        </w:numPr>
        <w:tabs>
          <w:tab w:val="left" w:pos="0"/>
        </w:tabs>
        <w:spacing w:before="120" w:after="0" w:line="240" w:lineRule="auto"/>
        <w:ind w:left="993" w:hanging="567"/>
        <w:jc w:val="both"/>
        <w:rPr>
          <w:rFonts w:ascii="Times New Roman" w:eastAsia="Times New Roman" w:hAnsi="Times New Roman"/>
          <w:sz w:val="23"/>
          <w:szCs w:val="23"/>
        </w:rPr>
      </w:pPr>
      <w:r w:rsidRPr="00015B00">
        <w:rPr>
          <w:rFonts w:ascii="Times New Roman" w:eastAsia="Times New Roman" w:hAnsi="Times New Roman"/>
          <w:sz w:val="23"/>
          <w:szCs w:val="23"/>
        </w:rPr>
        <w:t xml:space="preserve">tehniskā piedāvājuma darba grafika termiņš var būt īsāks, bet nevar būt garāks </w:t>
      </w:r>
      <w:r w:rsidR="009B3EAE">
        <w:rPr>
          <w:rFonts w:ascii="Times New Roman" w:eastAsia="Times New Roman" w:hAnsi="Times New Roman"/>
          <w:sz w:val="23"/>
          <w:szCs w:val="23"/>
        </w:rPr>
        <w:t>par 02.08.2018</w:t>
      </w:r>
      <w:r w:rsidRPr="00015B00">
        <w:rPr>
          <w:rFonts w:ascii="Times New Roman" w:eastAsia="Times New Roman" w:hAnsi="Times New Roman"/>
          <w:sz w:val="23"/>
          <w:szCs w:val="23"/>
        </w:rPr>
        <w:t>.</w:t>
      </w:r>
    </w:p>
    <w:p w:rsidR="00015B00" w:rsidRPr="00015B00" w:rsidRDefault="00015B00" w:rsidP="00015B00">
      <w:pPr>
        <w:numPr>
          <w:ilvl w:val="0"/>
          <w:numId w:val="3"/>
        </w:numPr>
        <w:tabs>
          <w:tab w:val="num" w:pos="0"/>
          <w:tab w:val="left" w:pos="426"/>
        </w:tabs>
        <w:spacing w:before="120" w:after="0" w:line="240" w:lineRule="auto"/>
        <w:jc w:val="both"/>
        <w:rPr>
          <w:rFonts w:ascii="Times New Roman" w:eastAsia="Times New Roman" w:hAnsi="Times New Roman"/>
          <w:sz w:val="23"/>
          <w:szCs w:val="23"/>
        </w:rPr>
      </w:pPr>
      <w:r w:rsidRPr="00015B00">
        <w:rPr>
          <w:rFonts w:ascii="Times New Roman" w:eastAsia="Times New Roman" w:hAnsi="Times New Roman"/>
          <w:b/>
          <w:sz w:val="23"/>
          <w:szCs w:val="23"/>
        </w:rPr>
        <w:t>Finanšu piedāvājuma forma un aizpildīšanas kārtība:</w:t>
      </w:r>
    </w:p>
    <w:p w:rsidR="00015B00" w:rsidRPr="00015B00" w:rsidRDefault="00015B00" w:rsidP="00015B00">
      <w:pPr>
        <w:numPr>
          <w:ilvl w:val="1"/>
          <w:numId w:val="3"/>
        </w:numPr>
        <w:tabs>
          <w:tab w:val="left" w:pos="0"/>
        </w:tabs>
        <w:spacing w:before="120" w:after="0" w:line="240" w:lineRule="auto"/>
        <w:ind w:left="993" w:hanging="567"/>
        <w:jc w:val="both"/>
        <w:rPr>
          <w:rFonts w:ascii="Times New Roman" w:eastAsia="Times New Roman" w:hAnsi="Times New Roman"/>
          <w:sz w:val="23"/>
          <w:szCs w:val="23"/>
        </w:rPr>
      </w:pPr>
      <w:r w:rsidRPr="00015B00">
        <w:rPr>
          <w:rFonts w:ascii="Times New Roman" w:eastAsia="Times New Roman" w:hAnsi="Times New Roman"/>
          <w:sz w:val="23"/>
          <w:szCs w:val="23"/>
        </w:rPr>
        <w:t>Finanšu piedāvājums jāsagatavo atbilstoši Iepirkuma nolikumam pievienotajai formai (4.pielikums).</w:t>
      </w:r>
    </w:p>
    <w:p w:rsidR="00015B00" w:rsidRPr="00015B00" w:rsidRDefault="00015B00" w:rsidP="00015B00">
      <w:pPr>
        <w:numPr>
          <w:ilvl w:val="1"/>
          <w:numId w:val="3"/>
        </w:numPr>
        <w:tabs>
          <w:tab w:val="left" w:pos="0"/>
        </w:tabs>
        <w:spacing w:before="120" w:after="0" w:line="240" w:lineRule="auto"/>
        <w:ind w:left="993" w:hanging="567"/>
        <w:jc w:val="both"/>
        <w:rPr>
          <w:rFonts w:ascii="Times New Roman" w:eastAsia="Times New Roman" w:hAnsi="Times New Roman"/>
          <w:sz w:val="23"/>
          <w:szCs w:val="23"/>
        </w:rPr>
      </w:pPr>
      <w:r w:rsidRPr="00015B00">
        <w:rPr>
          <w:rFonts w:ascii="Times New Roman" w:eastAsia="Times New Roman" w:hAnsi="Times New Roman"/>
          <w:sz w:val="23"/>
          <w:szCs w:val="23"/>
        </w:rPr>
        <w:t>Finanšu piedāvājumā norāda kopējo piedāvāto līgumcenu, ņemot vērā visas tiešās un netiešās izmaksas.</w:t>
      </w:r>
    </w:p>
    <w:p w:rsidR="00015B00" w:rsidRPr="00015B00" w:rsidRDefault="00015B00" w:rsidP="00015B00">
      <w:pPr>
        <w:numPr>
          <w:ilvl w:val="1"/>
          <w:numId w:val="3"/>
        </w:numPr>
        <w:tabs>
          <w:tab w:val="left" w:pos="0"/>
        </w:tabs>
        <w:spacing w:before="120" w:after="0" w:line="240" w:lineRule="auto"/>
        <w:ind w:left="993" w:hanging="567"/>
        <w:jc w:val="both"/>
        <w:rPr>
          <w:rFonts w:ascii="Times New Roman" w:eastAsia="Times New Roman" w:hAnsi="Times New Roman"/>
          <w:sz w:val="23"/>
          <w:szCs w:val="23"/>
        </w:rPr>
      </w:pPr>
      <w:r w:rsidRPr="00015B00">
        <w:rPr>
          <w:rFonts w:ascii="Times New Roman" w:eastAsia="Times New Roman" w:hAnsi="Times New Roman"/>
          <w:sz w:val="23"/>
          <w:szCs w:val="23"/>
        </w:rPr>
        <w:t>Finanšu piedāvājumā visas cenas un summas jānorāda ar 2 (divām) decimālzīmēm aiz komata.</w:t>
      </w:r>
    </w:p>
    <w:p w:rsidR="00015B00" w:rsidRPr="00015B00" w:rsidRDefault="00015B00" w:rsidP="00015B00">
      <w:pPr>
        <w:numPr>
          <w:ilvl w:val="1"/>
          <w:numId w:val="3"/>
        </w:numPr>
        <w:tabs>
          <w:tab w:val="left" w:pos="0"/>
        </w:tabs>
        <w:spacing w:before="120" w:after="0" w:line="240" w:lineRule="auto"/>
        <w:ind w:left="993" w:hanging="567"/>
        <w:jc w:val="both"/>
        <w:rPr>
          <w:rFonts w:ascii="Times New Roman" w:eastAsia="Times New Roman" w:hAnsi="Times New Roman"/>
          <w:sz w:val="23"/>
          <w:szCs w:val="23"/>
        </w:rPr>
      </w:pPr>
      <w:r w:rsidRPr="00015B00">
        <w:rPr>
          <w:rFonts w:ascii="Times New Roman" w:eastAsia="Times New Roman" w:hAnsi="Times New Roman"/>
          <w:sz w:val="23"/>
          <w:szCs w:val="23"/>
        </w:rPr>
        <w:t>Finanšu piedāvājumam jābūt Pretendenta vadītāja vai pilnvarotās personas parakstītam.</w:t>
      </w:r>
    </w:p>
    <w:p w:rsidR="00015B00" w:rsidRPr="00015B00" w:rsidRDefault="00015B00" w:rsidP="00015B00">
      <w:pPr>
        <w:numPr>
          <w:ilvl w:val="1"/>
          <w:numId w:val="3"/>
        </w:numPr>
        <w:tabs>
          <w:tab w:val="left" w:pos="0"/>
        </w:tabs>
        <w:spacing w:before="120" w:after="0" w:line="240" w:lineRule="auto"/>
        <w:ind w:left="993" w:hanging="567"/>
        <w:jc w:val="both"/>
        <w:rPr>
          <w:rFonts w:ascii="Times New Roman" w:eastAsia="Times New Roman" w:hAnsi="Times New Roman"/>
          <w:sz w:val="23"/>
          <w:szCs w:val="23"/>
        </w:rPr>
      </w:pPr>
      <w:r w:rsidRPr="00015B00">
        <w:rPr>
          <w:rFonts w:ascii="Times New Roman" w:eastAsia="Times New Roman" w:hAnsi="Times New Roman"/>
          <w:sz w:val="23"/>
          <w:szCs w:val="23"/>
        </w:rPr>
        <w:t>Finanšu piedāvājumam pievieno Būvniecības tāmi, ievērojot iepirkuma Nolikuma 3</w:t>
      </w:r>
      <w:r w:rsidR="005E24F7">
        <w:rPr>
          <w:rFonts w:ascii="Times New Roman" w:eastAsia="Times New Roman" w:hAnsi="Times New Roman"/>
          <w:sz w:val="23"/>
          <w:szCs w:val="23"/>
        </w:rPr>
        <w:t>3</w:t>
      </w:r>
      <w:r w:rsidRPr="00015B00">
        <w:rPr>
          <w:rFonts w:ascii="Times New Roman" w:eastAsia="Times New Roman" w:hAnsi="Times New Roman"/>
          <w:sz w:val="23"/>
          <w:szCs w:val="23"/>
        </w:rPr>
        <w:t>.punktā noteikto kārtību.</w:t>
      </w:r>
    </w:p>
    <w:p w:rsidR="00015B00" w:rsidRPr="00015B00" w:rsidRDefault="00015B00" w:rsidP="00015B00">
      <w:pPr>
        <w:numPr>
          <w:ilvl w:val="0"/>
          <w:numId w:val="3"/>
        </w:numPr>
        <w:tabs>
          <w:tab w:val="num" w:pos="0"/>
          <w:tab w:val="left" w:pos="426"/>
        </w:tabs>
        <w:spacing w:before="120" w:after="0" w:line="240" w:lineRule="auto"/>
        <w:jc w:val="both"/>
        <w:rPr>
          <w:rFonts w:ascii="Times New Roman" w:eastAsia="Times New Roman" w:hAnsi="Times New Roman"/>
          <w:sz w:val="23"/>
          <w:szCs w:val="23"/>
        </w:rPr>
      </w:pPr>
      <w:r w:rsidRPr="00015B00">
        <w:rPr>
          <w:rFonts w:ascii="Times New Roman" w:eastAsia="Times New Roman" w:hAnsi="Times New Roman"/>
          <w:b/>
          <w:sz w:val="23"/>
          <w:szCs w:val="23"/>
        </w:rPr>
        <w:t>Tāmju aizpildīšanas kārtība:</w:t>
      </w:r>
    </w:p>
    <w:p w:rsidR="00015B00" w:rsidRPr="00015B00" w:rsidRDefault="00015B00" w:rsidP="00015B00">
      <w:pPr>
        <w:numPr>
          <w:ilvl w:val="1"/>
          <w:numId w:val="3"/>
        </w:numPr>
        <w:tabs>
          <w:tab w:val="num" w:pos="0"/>
        </w:tabs>
        <w:spacing w:before="120" w:after="0" w:line="240" w:lineRule="auto"/>
        <w:ind w:left="993"/>
        <w:jc w:val="both"/>
        <w:rPr>
          <w:rFonts w:ascii="Times New Roman" w:eastAsia="Times New Roman" w:hAnsi="Times New Roman"/>
          <w:sz w:val="23"/>
          <w:szCs w:val="23"/>
        </w:rPr>
      </w:pPr>
      <w:r w:rsidRPr="00015B00">
        <w:rPr>
          <w:rFonts w:ascii="Times New Roman" w:eastAsia="Times New Roman" w:hAnsi="Times New Roman"/>
          <w:sz w:val="23"/>
          <w:szCs w:val="23"/>
        </w:rPr>
        <w:t>Tāme ir Finanšu piedāvājuma pielikums.</w:t>
      </w:r>
    </w:p>
    <w:p w:rsidR="00015B00" w:rsidRPr="00015B00" w:rsidRDefault="00015B00" w:rsidP="00015B00">
      <w:pPr>
        <w:numPr>
          <w:ilvl w:val="1"/>
          <w:numId w:val="3"/>
        </w:numPr>
        <w:tabs>
          <w:tab w:val="num" w:pos="0"/>
        </w:tabs>
        <w:spacing w:before="120" w:after="0" w:line="240" w:lineRule="auto"/>
        <w:ind w:left="993"/>
        <w:jc w:val="both"/>
        <w:rPr>
          <w:rFonts w:ascii="Times New Roman" w:eastAsia="Times New Roman" w:hAnsi="Times New Roman"/>
          <w:sz w:val="23"/>
          <w:szCs w:val="23"/>
        </w:rPr>
      </w:pPr>
      <w:r w:rsidRPr="00015B00">
        <w:rPr>
          <w:rFonts w:ascii="Times New Roman" w:eastAsia="Times New Roman" w:hAnsi="Times New Roman"/>
          <w:sz w:val="23"/>
          <w:szCs w:val="23"/>
        </w:rPr>
        <w:t xml:space="preserve">Pretendents sastāda un iesniedz </w:t>
      </w:r>
      <w:r w:rsidRPr="00015B00">
        <w:rPr>
          <w:rFonts w:ascii="Times New Roman" w:eastAsia="Times New Roman" w:hAnsi="Times New Roman"/>
          <w:sz w:val="23"/>
          <w:szCs w:val="23"/>
          <w:lang w:eastAsia="ar-SA"/>
        </w:rPr>
        <w:t xml:space="preserve">Ministru kabineta 2017.gada 3.maija noteikumos Nr.239 „Noteikumi par Latvijas būvnormatīvu </w:t>
      </w:r>
      <w:r w:rsidRPr="00015B00">
        <w:rPr>
          <w:rFonts w:ascii="Times New Roman" w:eastAsia="Times New Roman" w:hAnsi="Times New Roman"/>
          <w:b/>
          <w:color w:val="FF0000"/>
          <w:sz w:val="23"/>
          <w:szCs w:val="23"/>
          <w:lang w:eastAsia="ar-SA"/>
        </w:rPr>
        <w:t>LBN 501-17</w:t>
      </w:r>
      <w:r w:rsidRPr="00015B00">
        <w:rPr>
          <w:rFonts w:ascii="Times New Roman" w:eastAsia="Times New Roman" w:hAnsi="Times New Roman"/>
          <w:sz w:val="23"/>
          <w:szCs w:val="23"/>
          <w:lang w:eastAsia="ar-SA"/>
        </w:rPr>
        <w:t xml:space="preserve"> „Būvizmaksu noteikšanas kārtība”” </w:t>
      </w:r>
      <w:r w:rsidRPr="00015B00">
        <w:rPr>
          <w:rFonts w:ascii="Times New Roman" w:eastAsia="Times New Roman" w:hAnsi="Times New Roman"/>
          <w:b/>
          <w:sz w:val="23"/>
          <w:szCs w:val="23"/>
          <w:lang w:eastAsia="ar-SA"/>
        </w:rPr>
        <w:t>Lokālo tāmi</w:t>
      </w:r>
      <w:r w:rsidRPr="00015B00">
        <w:rPr>
          <w:rFonts w:ascii="Times New Roman" w:eastAsia="Times New Roman" w:hAnsi="Times New Roman"/>
          <w:sz w:val="23"/>
          <w:szCs w:val="23"/>
          <w:lang w:eastAsia="ar-SA"/>
        </w:rPr>
        <w:t xml:space="preserve"> (5.pielikums), pievienojot virsizdevumu daļu un peļņu </w:t>
      </w:r>
      <w:r w:rsidRPr="00015B00">
        <w:rPr>
          <w:rFonts w:ascii="Times New Roman" w:eastAsia="Times New Roman" w:hAnsi="Times New Roman"/>
          <w:color w:val="FF0000"/>
          <w:sz w:val="23"/>
          <w:szCs w:val="23"/>
          <w:lang w:eastAsia="ar-SA"/>
        </w:rPr>
        <w:t>(UZMANĪBU jaunais būvnormatīvs paredz atšķirīgu lokālās tāmes veidni!!!)</w:t>
      </w:r>
      <w:r w:rsidRPr="00015B00">
        <w:rPr>
          <w:rFonts w:ascii="Times New Roman" w:eastAsia="Times New Roman" w:hAnsi="Times New Roman"/>
          <w:sz w:val="23"/>
          <w:szCs w:val="23"/>
        </w:rPr>
        <w:t>.</w:t>
      </w:r>
      <w:r w:rsidRPr="00015B00">
        <w:rPr>
          <w:rFonts w:ascii="Times New Roman" w:eastAsia="Times New Roman" w:hAnsi="Times New Roman"/>
          <w:sz w:val="23"/>
          <w:szCs w:val="23"/>
          <w:lang w:eastAsia="ar-SA"/>
        </w:rPr>
        <w:t xml:space="preserve"> </w:t>
      </w:r>
    </w:p>
    <w:p w:rsidR="00015B00" w:rsidRPr="00015B00" w:rsidRDefault="00015B00" w:rsidP="00015B00">
      <w:pPr>
        <w:numPr>
          <w:ilvl w:val="1"/>
          <w:numId w:val="3"/>
        </w:numPr>
        <w:tabs>
          <w:tab w:val="num" w:pos="0"/>
        </w:tabs>
        <w:spacing w:before="120" w:after="0" w:line="240" w:lineRule="auto"/>
        <w:ind w:left="993"/>
        <w:jc w:val="both"/>
        <w:rPr>
          <w:rFonts w:ascii="Times New Roman" w:eastAsia="Times New Roman" w:hAnsi="Times New Roman"/>
          <w:sz w:val="23"/>
          <w:szCs w:val="23"/>
        </w:rPr>
      </w:pPr>
      <w:r w:rsidRPr="00015B00">
        <w:rPr>
          <w:rFonts w:ascii="Times New Roman" w:eastAsia="Times New Roman" w:hAnsi="Times New Roman"/>
          <w:sz w:val="23"/>
          <w:szCs w:val="23"/>
          <w:lang w:eastAsia="ar-SA"/>
        </w:rPr>
        <w:t>Tāmē iekļauj visus darbu veidus, atbilstoši tehniskajā specifikācijā noteiktajam</w:t>
      </w:r>
      <w:r w:rsidRPr="00015B00">
        <w:rPr>
          <w:rFonts w:ascii="Times New Roman" w:eastAsia="Times New Roman" w:hAnsi="Times New Roman"/>
          <w:sz w:val="23"/>
          <w:szCs w:val="23"/>
        </w:rPr>
        <w:t>;</w:t>
      </w:r>
    </w:p>
    <w:p w:rsidR="00015B00" w:rsidRPr="00015B00" w:rsidRDefault="00015B00" w:rsidP="00015B00">
      <w:pPr>
        <w:numPr>
          <w:ilvl w:val="1"/>
          <w:numId w:val="3"/>
        </w:numPr>
        <w:tabs>
          <w:tab w:val="num" w:pos="0"/>
        </w:tabs>
        <w:spacing w:before="120" w:after="0" w:line="240" w:lineRule="auto"/>
        <w:ind w:left="993"/>
        <w:jc w:val="both"/>
        <w:rPr>
          <w:rFonts w:ascii="Times New Roman" w:eastAsia="Times New Roman" w:hAnsi="Times New Roman"/>
          <w:sz w:val="23"/>
          <w:szCs w:val="23"/>
        </w:rPr>
      </w:pPr>
      <w:r w:rsidRPr="00015B00">
        <w:rPr>
          <w:rFonts w:ascii="Times New Roman" w:eastAsia="Times New Roman" w:hAnsi="Times New Roman"/>
          <w:sz w:val="23"/>
          <w:szCs w:val="23"/>
        </w:rPr>
        <w:t>Tāmju elementu apjomu kvantitatīvos rādītājus tāmē norāda ar šādu precizitāti:</w:t>
      </w:r>
    </w:p>
    <w:p w:rsidR="00015B00" w:rsidRPr="00015B00" w:rsidRDefault="00015B00" w:rsidP="00015B00">
      <w:pPr>
        <w:numPr>
          <w:ilvl w:val="2"/>
          <w:numId w:val="3"/>
        </w:numPr>
        <w:spacing w:before="120" w:after="0" w:line="240" w:lineRule="auto"/>
        <w:ind w:left="1843"/>
        <w:jc w:val="both"/>
        <w:rPr>
          <w:rFonts w:ascii="Times New Roman" w:eastAsia="Times New Roman" w:hAnsi="Times New Roman"/>
          <w:sz w:val="23"/>
          <w:szCs w:val="23"/>
        </w:rPr>
      </w:pPr>
      <w:r w:rsidRPr="00015B00">
        <w:rPr>
          <w:rFonts w:ascii="Times New Roman" w:eastAsia="Times New Roman" w:hAnsi="Times New Roman"/>
          <w:sz w:val="23"/>
          <w:szCs w:val="23"/>
        </w:rPr>
        <w:t>līdz mazākajai naudas vienībai – izmaksām;</w:t>
      </w:r>
    </w:p>
    <w:p w:rsidR="00015B00" w:rsidRPr="00015B00" w:rsidRDefault="00015B00" w:rsidP="00015B00">
      <w:pPr>
        <w:numPr>
          <w:ilvl w:val="2"/>
          <w:numId w:val="3"/>
        </w:numPr>
        <w:spacing w:before="120" w:after="0" w:line="240" w:lineRule="auto"/>
        <w:ind w:left="1843"/>
        <w:jc w:val="both"/>
        <w:rPr>
          <w:rFonts w:ascii="Times New Roman" w:eastAsia="Times New Roman" w:hAnsi="Times New Roman"/>
          <w:sz w:val="23"/>
          <w:szCs w:val="23"/>
        </w:rPr>
      </w:pPr>
      <w:r w:rsidRPr="00015B00">
        <w:rPr>
          <w:rFonts w:ascii="Times New Roman" w:eastAsia="Times New Roman" w:hAnsi="Times New Roman"/>
          <w:sz w:val="23"/>
          <w:szCs w:val="23"/>
        </w:rPr>
        <w:t>ne mazāk par četriem zīmīgiem cipariem – pārējiem elementiem.</w:t>
      </w:r>
    </w:p>
    <w:p w:rsidR="00015B00" w:rsidRPr="00015B00" w:rsidRDefault="00015B00" w:rsidP="00015B00">
      <w:pPr>
        <w:numPr>
          <w:ilvl w:val="1"/>
          <w:numId w:val="3"/>
        </w:numPr>
        <w:tabs>
          <w:tab w:val="num" w:pos="0"/>
        </w:tabs>
        <w:spacing w:before="120" w:after="0" w:line="240" w:lineRule="auto"/>
        <w:ind w:left="993"/>
        <w:jc w:val="both"/>
        <w:rPr>
          <w:rFonts w:ascii="Times New Roman" w:eastAsia="Times New Roman" w:hAnsi="Times New Roman"/>
          <w:sz w:val="23"/>
          <w:szCs w:val="23"/>
        </w:rPr>
      </w:pPr>
      <w:r w:rsidRPr="00015B00">
        <w:rPr>
          <w:rFonts w:ascii="Times New Roman" w:eastAsia="Times New Roman" w:hAnsi="Times New Roman"/>
          <w:sz w:val="23"/>
          <w:szCs w:val="23"/>
        </w:rPr>
        <w:t>Būvprojekta tāmes ir tiesīgs sastādīt un pārbaudīt attiecīgā būvju veidā sertificēts būvspeciālists, kuram ir patstāvīgās prakses tiesības būvinženiera vai citā saistītā inženierzinātnes profesijā. Ja tāmes sastādītājam nav attiecīga sertifikāta, tāmes pārbauda un paraksta sertificēts būvspeciālists, kuram ir tiesības to veikt. Ja tāmes sastādījis sertificēts būvspeciālists, otra būvspeciālista paraksts nav nepieciešams</w:t>
      </w:r>
    </w:p>
    <w:p w:rsidR="00015B00" w:rsidRPr="00015B00" w:rsidRDefault="00015B00" w:rsidP="00015B00">
      <w:pPr>
        <w:numPr>
          <w:ilvl w:val="1"/>
          <w:numId w:val="3"/>
        </w:numPr>
        <w:tabs>
          <w:tab w:val="num" w:pos="0"/>
        </w:tabs>
        <w:spacing w:before="120" w:after="0" w:line="240" w:lineRule="auto"/>
        <w:ind w:left="993"/>
        <w:jc w:val="both"/>
        <w:rPr>
          <w:rFonts w:ascii="Times New Roman" w:eastAsia="Times New Roman" w:hAnsi="Times New Roman"/>
          <w:sz w:val="23"/>
          <w:szCs w:val="23"/>
        </w:rPr>
      </w:pPr>
      <w:r w:rsidRPr="00015B00">
        <w:rPr>
          <w:rFonts w:ascii="Times New Roman" w:eastAsia="Times New Roman" w:hAnsi="Times New Roman"/>
          <w:sz w:val="23"/>
          <w:szCs w:val="23"/>
        </w:rPr>
        <w:t>Tāmes sastādītājs un pārbaudītājs ir atbildīgs par pamatotas būvprojekta tehniski ekonomiskās informācijas iekļaušanu būvprojekta aprakstos un aprēķinos, kā arī par objektīvu būvniecības ekonomisko apstākļu izvērtēšanu un šo apstākļu ievērošanu, nosakot izmaksu elementus. Tāmei jābūt sastādītai atbilstoši būvprojekta dokumentācijas noformēšanas prasībām.</w:t>
      </w:r>
    </w:p>
    <w:p w:rsidR="00015B00" w:rsidRPr="00015B00" w:rsidRDefault="00015B00" w:rsidP="00015B00">
      <w:pPr>
        <w:numPr>
          <w:ilvl w:val="0"/>
          <w:numId w:val="3"/>
        </w:numPr>
        <w:tabs>
          <w:tab w:val="num" w:pos="0"/>
        </w:tabs>
        <w:spacing w:before="120" w:after="120" w:line="240" w:lineRule="auto"/>
        <w:ind w:left="426" w:hanging="426"/>
        <w:jc w:val="both"/>
        <w:rPr>
          <w:rFonts w:ascii="Times New Roman" w:eastAsia="Times New Roman" w:hAnsi="Times New Roman"/>
          <w:b/>
          <w:sz w:val="23"/>
          <w:szCs w:val="23"/>
        </w:rPr>
      </w:pPr>
      <w:r w:rsidRPr="00015B00">
        <w:rPr>
          <w:rFonts w:ascii="Times New Roman" w:eastAsia="Times New Roman" w:hAnsi="Times New Roman"/>
          <w:b/>
          <w:sz w:val="23"/>
          <w:szCs w:val="23"/>
        </w:rPr>
        <w:t>Pretendentu kvalifikācijas (atlases) prasības un iesniedzamie dokumenti kvalifikācijas apliecināšanai:</w:t>
      </w:r>
    </w:p>
    <w:tbl>
      <w:tblPr>
        <w:tblpPr w:leftFromText="180" w:rightFromText="180" w:vertAnchor="text" w:horzAnchor="margin" w:tblpY="18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15B00" w:rsidRPr="00015B00" w:rsidTr="00015B00">
        <w:trPr>
          <w:trHeight w:val="393"/>
        </w:trPr>
        <w:tc>
          <w:tcPr>
            <w:tcW w:w="2500" w:type="pct"/>
            <w:shd w:val="clear" w:color="auto" w:fill="auto"/>
            <w:vAlign w:val="center"/>
          </w:tcPr>
          <w:p w:rsidR="00015B00" w:rsidRPr="00015B00" w:rsidRDefault="00015B00" w:rsidP="00015B00">
            <w:pPr>
              <w:tabs>
                <w:tab w:val="left" w:pos="0"/>
                <w:tab w:val="left" w:pos="709"/>
              </w:tabs>
              <w:suppressAutoHyphens/>
              <w:spacing w:after="80" w:line="240" w:lineRule="auto"/>
              <w:ind w:left="567"/>
              <w:jc w:val="center"/>
              <w:rPr>
                <w:rFonts w:ascii="Times New Roman" w:eastAsia="Times New Roman" w:hAnsi="Times New Roman"/>
                <w:sz w:val="23"/>
                <w:szCs w:val="23"/>
                <w:lang w:eastAsia="lv-LV"/>
              </w:rPr>
            </w:pPr>
            <w:r w:rsidRPr="00015B00">
              <w:rPr>
                <w:rFonts w:ascii="Times New Roman" w:eastAsia="Times New Roman" w:hAnsi="Times New Roman"/>
                <w:b/>
                <w:sz w:val="23"/>
                <w:szCs w:val="23"/>
                <w:lang w:eastAsia="ar-SA"/>
              </w:rPr>
              <w:t>Pretendentu kvalifikācijas prasības</w:t>
            </w:r>
          </w:p>
        </w:tc>
        <w:tc>
          <w:tcPr>
            <w:tcW w:w="2500" w:type="pct"/>
            <w:tcBorders>
              <w:bottom w:val="single" w:sz="4" w:space="0" w:color="auto"/>
            </w:tcBorders>
            <w:shd w:val="clear" w:color="auto" w:fill="auto"/>
            <w:vAlign w:val="center"/>
          </w:tcPr>
          <w:p w:rsidR="00015B00" w:rsidRPr="00015B00" w:rsidRDefault="00015B00" w:rsidP="00015B00">
            <w:pPr>
              <w:tabs>
                <w:tab w:val="left" w:pos="317"/>
                <w:tab w:val="left" w:pos="742"/>
              </w:tabs>
              <w:spacing w:before="120" w:after="0" w:line="240" w:lineRule="auto"/>
              <w:jc w:val="center"/>
              <w:rPr>
                <w:rFonts w:ascii="Times New Roman" w:eastAsia="Times New Roman" w:hAnsi="Times New Roman"/>
                <w:b/>
                <w:sz w:val="23"/>
                <w:szCs w:val="23"/>
              </w:rPr>
            </w:pPr>
            <w:r w:rsidRPr="00015B00">
              <w:rPr>
                <w:rFonts w:ascii="Times New Roman" w:eastAsia="Times New Roman" w:hAnsi="Times New Roman"/>
                <w:b/>
                <w:sz w:val="23"/>
                <w:szCs w:val="23"/>
              </w:rPr>
              <w:t>Iesniedzamie dokumenti kvalifikācijas apliecināšanai</w:t>
            </w:r>
          </w:p>
        </w:tc>
      </w:tr>
      <w:tr w:rsidR="00015B00" w:rsidRPr="00015B00" w:rsidTr="00015B00">
        <w:tc>
          <w:tcPr>
            <w:tcW w:w="2500" w:type="pct"/>
            <w:shd w:val="clear" w:color="auto" w:fill="auto"/>
          </w:tcPr>
          <w:p w:rsidR="00015B00" w:rsidRPr="00015B00" w:rsidRDefault="00015B00" w:rsidP="00015B00">
            <w:pPr>
              <w:numPr>
                <w:ilvl w:val="1"/>
                <w:numId w:val="3"/>
              </w:numPr>
              <w:tabs>
                <w:tab w:val="num" w:pos="0"/>
              </w:tabs>
              <w:suppressAutoHyphens/>
              <w:spacing w:after="80" w:line="240" w:lineRule="auto"/>
              <w:ind w:left="567" w:hanging="567"/>
              <w:jc w:val="both"/>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lastRenderedPageBreak/>
              <w:t xml:space="preserve">Pretendents ir reģistrēts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w:t>
            </w:r>
          </w:p>
          <w:p w:rsidR="00015B00" w:rsidRPr="00015B00" w:rsidRDefault="00015B00" w:rsidP="00015B00">
            <w:pPr>
              <w:tabs>
                <w:tab w:val="left" w:pos="0"/>
              </w:tabs>
              <w:suppressAutoHyphens/>
              <w:spacing w:after="80" w:line="240" w:lineRule="auto"/>
              <w:ind w:left="1421"/>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lv-LV"/>
              </w:rPr>
              <w:tab/>
            </w:r>
          </w:p>
        </w:tc>
        <w:tc>
          <w:tcPr>
            <w:tcW w:w="2500" w:type="pct"/>
            <w:tcBorders>
              <w:bottom w:val="single" w:sz="4" w:space="0" w:color="auto"/>
            </w:tcBorders>
            <w:shd w:val="clear" w:color="auto" w:fill="auto"/>
          </w:tcPr>
          <w:p w:rsidR="00015B00" w:rsidRPr="00015B00" w:rsidRDefault="00015B00" w:rsidP="00015B00">
            <w:pPr>
              <w:tabs>
                <w:tab w:val="left" w:pos="0"/>
              </w:tabs>
              <w:suppressAutoHyphens/>
              <w:spacing w:after="80" w:line="240" w:lineRule="auto"/>
              <w:jc w:val="both"/>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xml:space="preserve">Informāciju par Latvijā reģistrēta vai pastāvīgi dzīvojoša pretendenta reģistrācijas faktu, Pasūtītājs iegūs publiskās datubāzēs. </w:t>
            </w:r>
          </w:p>
          <w:p w:rsidR="00015B00" w:rsidRPr="00015B00" w:rsidRDefault="00015B00" w:rsidP="00015B00">
            <w:pPr>
              <w:tabs>
                <w:tab w:val="left" w:pos="317"/>
                <w:tab w:val="left" w:pos="742"/>
              </w:tabs>
              <w:spacing w:before="120"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lang w:eastAsia="lv-LV"/>
              </w:rPr>
              <w:t xml:space="preserve">Ārvalstī reģistrētam vai pastāvīgi dzīvojošam pretendentam jāiesniedz ziņas par to, vai pretendents ir reģistrēts atbilstoši reģistrācijas vai patstāvīgās dzīvesvietas valsts normatīvo aktu prasībām (ja pretendents ir juridiskā persona) un </w:t>
            </w:r>
            <w:r w:rsidRPr="00015B00">
              <w:rPr>
                <w:rFonts w:ascii="Times New Roman" w:eastAsia="Times New Roman" w:hAnsi="Times New Roman"/>
                <w:sz w:val="23"/>
                <w:szCs w:val="23"/>
              </w:rPr>
              <w:t>pierādījumus, kas apliecina pretendenta likumiskā pārstāvja (vadītāja, direktora) paraksta tiesības. Ja pieteikumu paraksta pilnvarotā persona – papildus pievieno pilnvaras oriģināla eksemplāru</w:t>
            </w:r>
            <w:r w:rsidRPr="00015B00">
              <w:rPr>
                <w:rFonts w:ascii="Times New Roman" w:eastAsia="Times New Roman" w:hAnsi="Times New Roman"/>
                <w:sz w:val="23"/>
                <w:szCs w:val="23"/>
                <w:lang w:eastAsia="lv-LV"/>
              </w:rPr>
              <w:t>.</w:t>
            </w:r>
          </w:p>
        </w:tc>
      </w:tr>
      <w:tr w:rsidR="00015B00" w:rsidRPr="00015B00" w:rsidTr="00015B00">
        <w:tc>
          <w:tcPr>
            <w:tcW w:w="2500" w:type="pct"/>
            <w:shd w:val="clear" w:color="auto" w:fill="auto"/>
          </w:tcPr>
          <w:p w:rsidR="00015B00" w:rsidRPr="00015B00" w:rsidRDefault="00015B00" w:rsidP="00015B00">
            <w:pPr>
              <w:numPr>
                <w:ilvl w:val="1"/>
                <w:numId w:val="3"/>
              </w:numPr>
              <w:tabs>
                <w:tab w:val="num" w:pos="0"/>
              </w:tabs>
              <w:suppressAutoHyphens/>
              <w:spacing w:before="120" w:after="80" w:line="240" w:lineRule="auto"/>
              <w:ind w:left="567" w:hanging="573"/>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Iepirkuma līguma slēgšanas gadījumā, pretendentam jābūt reģistrētam Latvijas Republikas Būvkomersantu reģistrā saskaņā ar Būvniecības likuma noteikumiem un Ministru kabineta 2014.gada 25.februāra noteikumiem Nr.116 „Būvkomersantu reģistrācijas noteikumi” un tiesīgam veikt attiecīgos būvdarbus.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kas veiks būvdarbus vai sniegs pakalpojumus, kuriem nepieciešama reģistrācija Latvijas Republikas Būvkomersantu reģistrā.</w:t>
            </w:r>
          </w:p>
        </w:tc>
        <w:tc>
          <w:tcPr>
            <w:tcW w:w="2500" w:type="pct"/>
            <w:shd w:val="clear" w:color="auto" w:fill="auto"/>
          </w:tcPr>
          <w:p w:rsidR="00015B00" w:rsidRPr="00015B00" w:rsidRDefault="00015B00" w:rsidP="00015B00">
            <w:pPr>
              <w:tabs>
                <w:tab w:val="left" w:pos="0"/>
              </w:tabs>
              <w:suppressAutoHyphens/>
              <w:spacing w:before="120" w:after="80" w:line="240" w:lineRule="auto"/>
              <w:ind w:left="34"/>
              <w:jc w:val="both"/>
              <w:rPr>
                <w:rFonts w:ascii="Times New Roman" w:eastAsia="Times New Roman" w:hAnsi="Times New Roman"/>
                <w:sz w:val="23"/>
                <w:szCs w:val="23"/>
                <w:lang w:eastAsia="ar-SA"/>
              </w:rPr>
            </w:pPr>
            <w:r w:rsidRPr="00015B00">
              <w:rPr>
                <w:rFonts w:ascii="Times New Roman" w:eastAsia="Times New Roman" w:hAnsi="Times New Roman"/>
                <w:sz w:val="23"/>
                <w:szCs w:val="23"/>
              </w:rPr>
              <w:t xml:space="preserve">Informāciju par Latvijas Republikā reģistrētu pretendentu reģistrāciju </w:t>
            </w:r>
            <w:r w:rsidRPr="00015B00">
              <w:rPr>
                <w:rFonts w:ascii="Times New Roman" w:eastAsia="Times New Roman" w:hAnsi="Times New Roman"/>
                <w:bCs/>
                <w:sz w:val="23"/>
                <w:szCs w:val="23"/>
              </w:rPr>
              <w:t>Latvijas Republikas Būvkomersantu reģistrā</w:t>
            </w:r>
            <w:r w:rsidRPr="00015B00">
              <w:rPr>
                <w:rFonts w:ascii="Times New Roman" w:eastAsia="Times New Roman" w:hAnsi="Times New Roman"/>
                <w:sz w:val="23"/>
                <w:szCs w:val="23"/>
              </w:rPr>
              <w:t xml:space="preserve"> atbilstoši normatīvo aktu prasībām, </w:t>
            </w:r>
            <w:r w:rsidRPr="00015B00">
              <w:rPr>
                <w:rFonts w:ascii="Times New Roman" w:eastAsia="Times New Roman" w:hAnsi="Times New Roman"/>
                <w:bCs/>
                <w:sz w:val="23"/>
                <w:szCs w:val="23"/>
              </w:rPr>
              <w:t xml:space="preserve">iepirkuma komisija iegūs būvniecības informācijas sistēmas publiski pieejamā datubāzē </w:t>
            </w:r>
            <w:hyperlink r:id="rId10" w:history="1">
              <w:r w:rsidRPr="00015B00">
                <w:rPr>
                  <w:rFonts w:ascii="Times New Roman" w:eastAsia="Times New Roman" w:hAnsi="Times New Roman"/>
                  <w:bCs/>
                  <w:color w:val="0000FF"/>
                  <w:sz w:val="23"/>
                  <w:szCs w:val="23"/>
                  <w:u w:val="single"/>
                </w:rPr>
                <w:t>www.bis.gov.lv</w:t>
              </w:r>
            </w:hyperlink>
            <w:r w:rsidRPr="00015B00">
              <w:rPr>
                <w:rFonts w:ascii="Times New Roman" w:eastAsia="Times New Roman" w:hAnsi="Times New Roman"/>
                <w:sz w:val="23"/>
                <w:szCs w:val="23"/>
              </w:rPr>
              <w:t xml:space="preserve">. Lai apliecinātu prasības izpildi, pretendentam, kas nav reģistrēts Latvijas Republikas Būvkomersantu reģistrā, jāiesniedz </w:t>
            </w:r>
            <w:r w:rsidRPr="00015B00">
              <w:rPr>
                <w:rFonts w:ascii="Times New Roman" w:eastAsia="Times New Roman" w:hAnsi="Times New Roman"/>
                <w:b/>
                <w:sz w:val="23"/>
                <w:szCs w:val="23"/>
              </w:rPr>
              <w:t>pretendenta sagatavots apliecinājums</w:t>
            </w:r>
            <w:r w:rsidRPr="00015B00">
              <w:rPr>
                <w:rFonts w:ascii="Times New Roman" w:eastAsia="Times New Roman" w:hAnsi="Times New Roman"/>
                <w:sz w:val="23"/>
                <w:szCs w:val="23"/>
              </w:rPr>
              <w:t xml:space="preserve"> (</w:t>
            </w:r>
            <w:r w:rsidRPr="00015B00">
              <w:rPr>
                <w:rFonts w:ascii="Times New Roman" w:eastAsia="Times New Roman" w:hAnsi="Times New Roman"/>
                <w:i/>
                <w:sz w:val="23"/>
                <w:szCs w:val="23"/>
              </w:rPr>
              <w:t>oriģināls</w:t>
            </w:r>
            <w:r w:rsidRPr="00015B00">
              <w:rPr>
                <w:rFonts w:ascii="Times New Roman" w:eastAsia="Times New Roman" w:hAnsi="Times New Roman"/>
                <w:sz w:val="23"/>
                <w:szCs w:val="23"/>
              </w:rPr>
              <w:t>), ka gadījumā, ja tas tiks atzīts par uzvarētāju, pretendents vai tā piedāvājumā minētās personas pasūtītāja noteiktā saprātīgā termiņā reģistrēsies Latvijas Republikas Būvkomersantu reģistrā.</w:t>
            </w:r>
          </w:p>
        </w:tc>
      </w:tr>
      <w:tr w:rsidR="00015B00" w:rsidRPr="00015B00" w:rsidTr="00015B00">
        <w:tc>
          <w:tcPr>
            <w:tcW w:w="2500" w:type="pct"/>
            <w:shd w:val="clear" w:color="auto" w:fill="auto"/>
          </w:tcPr>
          <w:p w:rsidR="00015B00" w:rsidRPr="00015B00" w:rsidRDefault="00015B00" w:rsidP="00015B00">
            <w:pPr>
              <w:spacing w:before="120" w:after="80" w:line="240" w:lineRule="auto"/>
              <w:ind w:left="567" w:hanging="567"/>
              <w:jc w:val="both"/>
              <w:rPr>
                <w:rFonts w:ascii="Times New Roman" w:eastAsia="Times New Roman" w:hAnsi="Times New Roman"/>
                <w:sz w:val="23"/>
                <w:szCs w:val="23"/>
              </w:rPr>
            </w:pPr>
            <w:r w:rsidRPr="00015B00">
              <w:rPr>
                <w:rFonts w:ascii="Times New Roman" w:eastAsia="Times New Roman" w:hAnsi="Times New Roman"/>
                <w:sz w:val="23"/>
                <w:szCs w:val="23"/>
              </w:rPr>
              <w:t>3</w:t>
            </w:r>
            <w:r w:rsidR="00FB0490">
              <w:rPr>
                <w:rFonts w:ascii="Times New Roman" w:eastAsia="Times New Roman" w:hAnsi="Times New Roman"/>
                <w:sz w:val="23"/>
                <w:szCs w:val="23"/>
              </w:rPr>
              <w:t>4</w:t>
            </w:r>
            <w:r w:rsidRPr="00015B00">
              <w:rPr>
                <w:rFonts w:ascii="Times New Roman" w:eastAsia="Times New Roman" w:hAnsi="Times New Roman"/>
                <w:sz w:val="23"/>
                <w:szCs w:val="23"/>
              </w:rPr>
              <w:t>.3.</w:t>
            </w:r>
            <w:r w:rsidRPr="00015B00">
              <w:rPr>
                <w:rFonts w:ascii="Times New Roman" w:eastAsia="Times New Roman" w:hAnsi="Times New Roman"/>
                <w:sz w:val="23"/>
                <w:szCs w:val="23"/>
              </w:rPr>
              <w:tab/>
              <w:t>Piecos iepriekšējos gados (2016., 2015., 2014., 2013</w:t>
            </w:r>
            <w:r w:rsidR="009A0860">
              <w:rPr>
                <w:rFonts w:ascii="Times New Roman" w:eastAsia="Times New Roman" w:hAnsi="Times New Roman"/>
                <w:sz w:val="23"/>
                <w:szCs w:val="23"/>
              </w:rPr>
              <w:t>.</w:t>
            </w:r>
            <w:r w:rsidRPr="00015B00">
              <w:rPr>
                <w:rFonts w:ascii="Times New Roman" w:eastAsia="Times New Roman" w:hAnsi="Times New Roman"/>
                <w:sz w:val="23"/>
                <w:szCs w:val="23"/>
              </w:rPr>
              <w:t xml:space="preserve"> un 201</w:t>
            </w:r>
            <w:r w:rsidR="009A0860">
              <w:rPr>
                <w:rFonts w:ascii="Times New Roman" w:eastAsia="Times New Roman" w:hAnsi="Times New Roman"/>
                <w:sz w:val="23"/>
                <w:szCs w:val="23"/>
              </w:rPr>
              <w:t>8</w:t>
            </w:r>
            <w:r w:rsidRPr="00015B00">
              <w:rPr>
                <w:rFonts w:ascii="Times New Roman" w:eastAsia="Times New Roman" w:hAnsi="Times New Roman"/>
                <w:sz w:val="23"/>
                <w:szCs w:val="23"/>
              </w:rPr>
              <w:t xml:space="preserve">.gads līdz piedāvājumu iesniegšanai, vai īsākā laika periodā, ja pretendents ir dibināts vēlāk) pretendents ir ieguvis pieredzi, kvalitatīvi izpildot vismaz vienu līgumu, </w:t>
            </w:r>
            <w:r w:rsidRPr="00015B00">
              <w:rPr>
                <w:rFonts w:ascii="Times New Roman" w:eastAsia="Times New Roman" w:hAnsi="Times New Roman"/>
                <w:b/>
                <w:bCs/>
                <w:sz w:val="23"/>
                <w:szCs w:val="23"/>
              </w:rPr>
              <w:t>par</w:t>
            </w:r>
            <w:r w:rsidRPr="00015B00">
              <w:rPr>
                <w:rFonts w:ascii="Times New Roman" w:eastAsia="Times New Roman" w:hAnsi="Times New Roman"/>
                <w:b/>
                <w:sz w:val="23"/>
                <w:szCs w:val="23"/>
              </w:rPr>
              <w:t xml:space="preserve"> </w:t>
            </w:r>
            <w:r w:rsidR="009A0860">
              <w:rPr>
                <w:rFonts w:ascii="Times New Roman" w:eastAsia="Times New Roman" w:hAnsi="Times New Roman"/>
                <w:b/>
                <w:sz w:val="23"/>
                <w:szCs w:val="23"/>
              </w:rPr>
              <w:t>mākslīgā</w:t>
            </w:r>
            <w:r w:rsidRPr="00015B00">
              <w:rPr>
                <w:rFonts w:ascii="Times New Roman" w:eastAsia="Times New Roman" w:hAnsi="Times New Roman"/>
                <w:b/>
                <w:bCs/>
                <w:sz w:val="23"/>
                <w:szCs w:val="23"/>
              </w:rPr>
              <w:t xml:space="preserve"> seguma ieklāšanu</w:t>
            </w:r>
            <w:r w:rsidRPr="00015B00">
              <w:rPr>
                <w:rFonts w:ascii="Times New Roman" w:eastAsia="Times New Roman" w:hAnsi="Times New Roman"/>
                <w:sz w:val="23"/>
                <w:szCs w:val="23"/>
              </w:rPr>
              <w:t xml:space="preserve"> laukumā.</w:t>
            </w:r>
          </w:p>
        </w:tc>
        <w:tc>
          <w:tcPr>
            <w:tcW w:w="2500" w:type="pct"/>
            <w:tcBorders>
              <w:bottom w:val="single" w:sz="4" w:space="0" w:color="auto"/>
            </w:tcBorders>
            <w:shd w:val="clear" w:color="auto" w:fill="auto"/>
          </w:tcPr>
          <w:p w:rsidR="00015B00" w:rsidRPr="00015B00" w:rsidRDefault="00015B00" w:rsidP="00015B00">
            <w:pPr>
              <w:tabs>
                <w:tab w:val="left" w:pos="0"/>
              </w:tabs>
              <w:spacing w:before="120" w:after="80" w:line="240" w:lineRule="auto"/>
              <w:ind w:left="34"/>
              <w:jc w:val="both"/>
              <w:rPr>
                <w:rFonts w:ascii="Times New Roman" w:eastAsia="Times New Roman" w:hAnsi="Times New Roman"/>
                <w:sz w:val="23"/>
                <w:szCs w:val="23"/>
              </w:rPr>
            </w:pPr>
            <w:r w:rsidRPr="00015B00">
              <w:rPr>
                <w:rFonts w:ascii="Times New Roman" w:eastAsia="Times New Roman" w:hAnsi="Times New Roman"/>
                <w:sz w:val="23"/>
                <w:szCs w:val="23"/>
              </w:rPr>
              <w:t xml:space="preserve">Lai apliecinātu kvalifikācijas prasības izpildi, pretendents kvalifikācijas aprakstā sniedz informāciju par iepriekšējo piecu gadu laikā kvalitatīvi izpildītajiem līgumiem par </w:t>
            </w:r>
            <w:r w:rsidRPr="00015B00">
              <w:rPr>
                <w:rFonts w:ascii="Times New Roman" w:eastAsia="Times New Roman" w:hAnsi="Times New Roman"/>
                <w:sz w:val="24"/>
                <w:szCs w:val="24"/>
              </w:rPr>
              <w:t xml:space="preserve"> </w:t>
            </w:r>
            <w:r w:rsidR="004E7FF9">
              <w:rPr>
                <w:rFonts w:ascii="Times New Roman" w:eastAsia="Times New Roman" w:hAnsi="Times New Roman"/>
                <w:sz w:val="23"/>
                <w:szCs w:val="23"/>
              </w:rPr>
              <w:t>mākslīga</w:t>
            </w:r>
            <w:r w:rsidRPr="00015B00">
              <w:rPr>
                <w:rFonts w:ascii="Times New Roman" w:eastAsia="Times New Roman" w:hAnsi="Times New Roman"/>
                <w:sz w:val="23"/>
                <w:szCs w:val="23"/>
              </w:rPr>
              <w:t xml:space="preserve"> seguma ieklāšanu laukumos. Informācijai pievieno vismaz vienu pozitīvu pasūtītāja </w:t>
            </w:r>
            <w:r w:rsidRPr="00015B00">
              <w:rPr>
                <w:rFonts w:ascii="Times New Roman" w:eastAsia="Times New Roman" w:hAnsi="Times New Roman"/>
                <w:sz w:val="23"/>
                <w:szCs w:val="23"/>
                <w:u w:val="single"/>
              </w:rPr>
              <w:t>atsauksmi</w:t>
            </w:r>
            <w:r w:rsidRPr="00015B00">
              <w:rPr>
                <w:rFonts w:ascii="Times New Roman" w:eastAsia="Times New Roman" w:hAnsi="Times New Roman"/>
                <w:sz w:val="23"/>
                <w:szCs w:val="23"/>
              </w:rPr>
              <w:t>.</w:t>
            </w:r>
          </w:p>
        </w:tc>
      </w:tr>
    </w:tbl>
    <w:p w:rsidR="00015B00" w:rsidRPr="00015B00" w:rsidRDefault="00015B00" w:rsidP="00015B00">
      <w:pPr>
        <w:spacing w:after="0" w:line="240" w:lineRule="auto"/>
        <w:rPr>
          <w:rFonts w:ascii="Times New Roman" w:eastAsia="Times New Roman" w:hAnsi="Times New Roman"/>
          <w:vanish/>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15B00" w:rsidRPr="00015B00" w:rsidTr="00015B00">
        <w:tc>
          <w:tcPr>
            <w:tcW w:w="2500" w:type="pct"/>
            <w:shd w:val="clear" w:color="auto" w:fill="auto"/>
          </w:tcPr>
          <w:p w:rsidR="00015B00" w:rsidRPr="00015B00" w:rsidRDefault="00015B00" w:rsidP="00015B00">
            <w:pPr>
              <w:spacing w:after="0" w:line="240" w:lineRule="auto"/>
              <w:ind w:left="567" w:hanging="567"/>
              <w:jc w:val="both"/>
              <w:rPr>
                <w:rFonts w:ascii="Times New Roman" w:eastAsia="Times New Roman" w:hAnsi="Times New Roman"/>
                <w:sz w:val="23"/>
                <w:szCs w:val="23"/>
              </w:rPr>
            </w:pPr>
            <w:r w:rsidRPr="00015B00">
              <w:rPr>
                <w:rFonts w:ascii="Times New Roman" w:eastAsia="Times New Roman" w:hAnsi="Times New Roman"/>
                <w:sz w:val="23"/>
                <w:szCs w:val="23"/>
              </w:rPr>
              <w:t>3</w:t>
            </w:r>
            <w:r w:rsidR="00FB0490">
              <w:rPr>
                <w:rFonts w:ascii="Times New Roman" w:eastAsia="Times New Roman" w:hAnsi="Times New Roman"/>
                <w:sz w:val="23"/>
                <w:szCs w:val="23"/>
              </w:rPr>
              <w:t>4</w:t>
            </w:r>
            <w:r w:rsidRPr="00015B00">
              <w:rPr>
                <w:rFonts w:ascii="Times New Roman" w:eastAsia="Times New Roman" w:hAnsi="Times New Roman"/>
                <w:sz w:val="23"/>
                <w:szCs w:val="23"/>
              </w:rPr>
              <w:t xml:space="preserve">.4. Pretendents līguma vadīšanai nodrošina kvalificēta būvspeciālista </w:t>
            </w:r>
            <w:r w:rsidRPr="00015B00">
              <w:rPr>
                <w:rFonts w:ascii="Times New Roman" w:eastAsia="Times New Roman" w:hAnsi="Times New Roman"/>
                <w:b/>
                <w:sz w:val="23"/>
                <w:szCs w:val="23"/>
              </w:rPr>
              <w:t>ceļu būvdarbu</w:t>
            </w:r>
            <w:r w:rsidRPr="00015B00">
              <w:rPr>
                <w:rFonts w:ascii="Times New Roman" w:eastAsia="Times New Roman" w:hAnsi="Times New Roman"/>
                <w:sz w:val="23"/>
                <w:szCs w:val="23"/>
              </w:rPr>
              <w:t xml:space="preserve"> vadīšanā piesaisti.</w:t>
            </w:r>
          </w:p>
        </w:tc>
        <w:tc>
          <w:tcPr>
            <w:tcW w:w="2500" w:type="pct"/>
            <w:shd w:val="clear" w:color="auto" w:fill="auto"/>
          </w:tcPr>
          <w:p w:rsidR="00015B00" w:rsidRPr="00015B00" w:rsidRDefault="00015B00" w:rsidP="00015B00">
            <w:pPr>
              <w:spacing w:after="12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 xml:space="preserve">Informācija par piedāvāto </w:t>
            </w:r>
            <w:r w:rsidRPr="00015B00">
              <w:rPr>
                <w:rFonts w:ascii="Times New Roman" w:hAnsi="Times New Roman"/>
                <w:color w:val="000000"/>
                <w:sz w:val="23"/>
                <w:szCs w:val="23"/>
              </w:rPr>
              <w:t>būvdarbu vadītāju</w:t>
            </w:r>
            <w:r w:rsidRPr="00015B00">
              <w:rPr>
                <w:rFonts w:ascii="Times New Roman" w:eastAsia="Times New Roman" w:hAnsi="Times New Roman"/>
                <w:sz w:val="23"/>
                <w:szCs w:val="23"/>
              </w:rPr>
              <w:t xml:space="preserve"> (Nolikuma 5.pielikums), pievienojot būvdarbu vadītāja </w:t>
            </w:r>
            <w:r w:rsidRPr="00015B00">
              <w:rPr>
                <w:rFonts w:ascii="Times New Roman" w:eastAsia="Times New Roman" w:hAnsi="Times New Roman"/>
                <w:sz w:val="23"/>
                <w:szCs w:val="23"/>
                <w:u w:val="single"/>
              </w:rPr>
              <w:t>rakstveida piekrišanu</w:t>
            </w:r>
            <w:r w:rsidRPr="00015B00">
              <w:rPr>
                <w:rFonts w:ascii="Times New Roman" w:eastAsia="Times New Roman" w:hAnsi="Times New Roman"/>
                <w:sz w:val="23"/>
                <w:szCs w:val="23"/>
              </w:rPr>
              <w:t xml:space="preserve"> vadīt būvdarbus.</w:t>
            </w:r>
          </w:p>
        </w:tc>
      </w:tr>
      <w:tr w:rsidR="00015B00" w:rsidRPr="00015B00" w:rsidTr="00015B00">
        <w:tc>
          <w:tcPr>
            <w:tcW w:w="2500" w:type="pct"/>
          </w:tcPr>
          <w:p w:rsidR="00015B00" w:rsidRPr="00015B00" w:rsidRDefault="00015B00" w:rsidP="00015B00">
            <w:pPr>
              <w:tabs>
                <w:tab w:val="left" w:pos="567"/>
              </w:tabs>
              <w:spacing w:after="0" w:line="240" w:lineRule="auto"/>
              <w:ind w:left="567" w:right="-58" w:hanging="567"/>
              <w:jc w:val="both"/>
              <w:rPr>
                <w:rFonts w:ascii="Times New Roman" w:hAnsi="Times New Roman"/>
                <w:sz w:val="23"/>
                <w:szCs w:val="23"/>
              </w:rPr>
            </w:pPr>
            <w:r w:rsidRPr="00015B00">
              <w:rPr>
                <w:rFonts w:ascii="Times New Roman" w:eastAsia="Times New Roman" w:hAnsi="Times New Roman"/>
                <w:sz w:val="23"/>
                <w:szCs w:val="23"/>
              </w:rPr>
              <w:t>3</w:t>
            </w:r>
            <w:r w:rsidR="00FB0490">
              <w:rPr>
                <w:rFonts w:ascii="Times New Roman" w:eastAsia="Times New Roman" w:hAnsi="Times New Roman"/>
                <w:sz w:val="23"/>
                <w:szCs w:val="23"/>
              </w:rPr>
              <w:t>4</w:t>
            </w:r>
            <w:r w:rsidRPr="00015B00">
              <w:rPr>
                <w:rFonts w:ascii="Times New Roman" w:eastAsia="Times New Roman" w:hAnsi="Times New Roman"/>
                <w:sz w:val="23"/>
                <w:szCs w:val="23"/>
              </w:rPr>
              <w:t>.5.</w:t>
            </w:r>
            <w:r w:rsidRPr="00015B00">
              <w:rPr>
                <w:rFonts w:ascii="Times New Roman" w:eastAsia="Times New Roman" w:hAnsi="Times New Roman"/>
                <w:sz w:val="23"/>
                <w:szCs w:val="23"/>
              </w:rPr>
              <w:tab/>
              <w:t xml:space="preserve">Pretendentam uzvaras gadījumā jānodrošina </w:t>
            </w:r>
            <w:r w:rsidRPr="00015B00">
              <w:rPr>
                <w:rFonts w:ascii="Times New Roman" w:eastAsia="Times New Roman" w:hAnsi="Times New Roman"/>
                <w:b/>
                <w:sz w:val="23"/>
                <w:szCs w:val="23"/>
              </w:rPr>
              <w:t>savu un piedāvājumā norādīto būvspeciālistu</w:t>
            </w:r>
            <w:r w:rsidRPr="00015B00">
              <w:rPr>
                <w:rFonts w:ascii="Times New Roman" w:eastAsia="Times New Roman" w:hAnsi="Times New Roman"/>
                <w:sz w:val="23"/>
                <w:szCs w:val="23"/>
              </w:rPr>
              <w:t xml:space="preserve"> </w:t>
            </w:r>
            <w:r w:rsidRPr="00015B00">
              <w:rPr>
                <w:rFonts w:ascii="Times New Roman" w:eastAsia="Times New Roman" w:hAnsi="Times New Roman"/>
                <w:b/>
                <w:sz w:val="23"/>
                <w:szCs w:val="23"/>
              </w:rPr>
              <w:t>profesionālās civiltiesiskās atbildības apdrošināšana</w:t>
            </w:r>
            <w:r w:rsidRPr="00015B00">
              <w:rPr>
                <w:rFonts w:ascii="Times New Roman" w:eastAsia="Times New Roman" w:hAnsi="Times New Roman"/>
                <w:sz w:val="23"/>
                <w:szCs w:val="23"/>
              </w:rPr>
              <w:t xml:space="preserve"> saskaņā ar Ministru kabineta 2014.gada 19.augusta noteikumiem Nr.502 </w:t>
            </w:r>
            <w:r w:rsidRPr="00015B00">
              <w:rPr>
                <w:rFonts w:ascii="Times New Roman" w:eastAsia="Times New Roman" w:hAnsi="Times New Roman"/>
                <w:sz w:val="23"/>
                <w:szCs w:val="23"/>
              </w:rPr>
              <w:lastRenderedPageBreak/>
              <w:t>“Noteikumi par būvspeciālistu un būvdarbu veicēju civiltiesiskās atbildības obligāto apdrošināšanu”.</w:t>
            </w:r>
          </w:p>
        </w:tc>
        <w:tc>
          <w:tcPr>
            <w:tcW w:w="2500" w:type="pct"/>
          </w:tcPr>
          <w:p w:rsidR="00015B00" w:rsidRPr="00015B00" w:rsidRDefault="00015B00" w:rsidP="00015B00">
            <w:pPr>
              <w:spacing w:after="0" w:line="240" w:lineRule="auto"/>
              <w:jc w:val="both"/>
              <w:rPr>
                <w:rFonts w:ascii="Times New Roman" w:hAnsi="Times New Roman"/>
                <w:sz w:val="23"/>
                <w:szCs w:val="23"/>
              </w:rPr>
            </w:pPr>
            <w:r w:rsidRPr="00015B00">
              <w:rPr>
                <w:rFonts w:ascii="Times New Roman" w:eastAsia="Times New Roman" w:hAnsi="Times New Roman"/>
                <w:b/>
                <w:sz w:val="23"/>
                <w:szCs w:val="23"/>
              </w:rPr>
              <w:lastRenderedPageBreak/>
              <w:t xml:space="preserve">Apdrošināšanas polišu kopijas, </w:t>
            </w:r>
            <w:r w:rsidRPr="00015B00">
              <w:rPr>
                <w:rFonts w:ascii="Times New Roman" w:eastAsia="Times New Roman" w:hAnsi="Times New Roman"/>
                <w:sz w:val="23"/>
                <w:szCs w:val="23"/>
              </w:rPr>
              <w:t xml:space="preserve">kas apliecina, ka </w:t>
            </w:r>
            <w:r w:rsidRPr="00015B00">
              <w:rPr>
                <w:rFonts w:ascii="Times New Roman" w:eastAsia="Times New Roman" w:hAnsi="Times New Roman"/>
                <w:sz w:val="23"/>
                <w:szCs w:val="23"/>
                <w:u w:val="single"/>
              </w:rPr>
              <w:t>pretendenta</w:t>
            </w:r>
            <w:r w:rsidRPr="00015B00">
              <w:rPr>
                <w:rFonts w:ascii="Times New Roman" w:eastAsia="Times New Roman" w:hAnsi="Times New Roman"/>
                <w:sz w:val="23"/>
                <w:szCs w:val="23"/>
              </w:rPr>
              <w:t xml:space="preserve"> un tā piedāvāto </w:t>
            </w:r>
            <w:r w:rsidRPr="00015B00">
              <w:rPr>
                <w:rFonts w:ascii="Times New Roman" w:eastAsia="Times New Roman" w:hAnsi="Times New Roman"/>
                <w:sz w:val="23"/>
                <w:szCs w:val="23"/>
                <w:u w:val="single"/>
              </w:rPr>
              <w:t>būvspeciālistu</w:t>
            </w:r>
            <w:r w:rsidRPr="00015B00">
              <w:rPr>
                <w:rFonts w:ascii="Times New Roman" w:eastAsia="Times New Roman" w:hAnsi="Times New Roman"/>
                <w:sz w:val="23"/>
                <w:szCs w:val="23"/>
              </w:rPr>
              <w:t xml:space="preserve"> civiltiesiskā atbildība ir apdrošināta,</w:t>
            </w:r>
            <w:r w:rsidRPr="00015B00">
              <w:rPr>
                <w:rFonts w:ascii="Times New Roman" w:eastAsia="Times New Roman" w:hAnsi="Times New Roman"/>
                <w:b/>
                <w:sz w:val="23"/>
                <w:szCs w:val="23"/>
              </w:rPr>
              <w:t xml:space="preserve"> </w:t>
            </w:r>
            <w:r w:rsidRPr="00015B00">
              <w:rPr>
                <w:rFonts w:ascii="Times New Roman" w:eastAsia="Times New Roman" w:hAnsi="Times New Roman"/>
                <w:sz w:val="23"/>
                <w:szCs w:val="23"/>
              </w:rPr>
              <w:t>vai iesniedz</w:t>
            </w:r>
            <w:r w:rsidRPr="00015B00">
              <w:rPr>
                <w:rFonts w:ascii="Times New Roman" w:eastAsia="Times New Roman" w:hAnsi="Times New Roman"/>
                <w:b/>
                <w:sz w:val="23"/>
                <w:szCs w:val="23"/>
              </w:rPr>
              <w:t xml:space="preserve"> apliecinājumu</w:t>
            </w:r>
            <w:r w:rsidRPr="00015B00">
              <w:rPr>
                <w:rFonts w:ascii="Times New Roman" w:eastAsia="Times New Roman" w:hAnsi="Times New Roman"/>
                <w:sz w:val="23"/>
                <w:szCs w:val="23"/>
              </w:rPr>
              <w:t xml:space="preserve"> par iespēju veikt </w:t>
            </w:r>
            <w:r w:rsidRPr="00015B00">
              <w:rPr>
                <w:rFonts w:ascii="Times New Roman" w:eastAsia="Times New Roman" w:hAnsi="Times New Roman"/>
                <w:sz w:val="23"/>
                <w:szCs w:val="23"/>
                <w:u w:val="single"/>
              </w:rPr>
              <w:t>savu</w:t>
            </w:r>
            <w:r w:rsidRPr="00015B00">
              <w:rPr>
                <w:rFonts w:ascii="Times New Roman" w:eastAsia="Times New Roman" w:hAnsi="Times New Roman"/>
                <w:sz w:val="23"/>
                <w:szCs w:val="23"/>
              </w:rPr>
              <w:t xml:space="preserve"> un piedāvājumā norādīto būvspeciālistu civiltiesiskās atbildības apdrošināšanu saskaņā </w:t>
            </w:r>
            <w:r w:rsidRPr="00015B00">
              <w:rPr>
                <w:rFonts w:ascii="Times New Roman" w:eastAsia="Times New Roman" w:hAnsi="Times New Roman"/>
                <w:sz w:val="23"/>
                <w:szCs w:val="23"/>
              </w:rPr>
              <w:lastRenderedPageBreak/>
              <w:t>ar Ministru kabineta 2014.gada 19.augusta noteikumiem Nr.502 “Noteikumi par būvspeciālistu un būvdarbu veicēju civiltiesiskās atbildības obligāto apdrošināšanu”.</w:t>
            </w:r>
          </w:p>
        </w:tc>
      </w:tr>
      <w:tr w:rsidR="00015B00" w:rsidRPr="00015B00" w:rsidTr="00015B00">
        <w:tc>
          <w:tcPr>
            <w:tcW w:w="2500" w:type="pct"/>
            <w:tcBorders>
              <w:top w:val="single" w:sz="4" w:space="0" w:color="auto"/>
              <w:left w:val="single" w:sz="4" w:space="0" w:color="auto"/>
              <w:bottom w:val="single" w:sz="4" w:space="0" w:color="auto"/>
              <w:right w:val="single" w:sz="4" w:space="0" w:color="auto"/>
            </w:tcBorders>
          </w:tcPr>
          <w:p w:rsidR="00015B00" w:rsidRPr="00015B00" w:rsidRDefault="00015B00" w:rsidP="00015B00">
            <w:pPr>
              <w:spacing w:after="0" w:line="240" w:lineRule="auto"/>
              <w:ind w:left="567" w:hanging="567"/>
              <w:jc w:val="both"/>
              <w:rPr>
                <w:rFonts w:ascii="Times New Roman" w:eastAsia="Times New Roman" w:hAnsi="Times New Roman"/>
                <w:sz w:val="23"/>
                <w:szCs w:val="23"/>
              </w:rPr>
            </w:pPr>
            <w:r w:rsidRPr="00015B00">
              <w:rPr>
                <w:rFonts w:ascii="Times New Roman" w:eastAsia="Times New Roman" w:hAnsi="Times New Roman"/>
                <w:sz w:val="23"/>
                <w:szCs w:val="23"/>
              </w:rPr>
              <w:lastRenderedPageBreak/>
              <w:t>3</w:t>
            </w:r>
            <w:r w:rsidR="00FB0490">
              <w:rPr>
                <w:rFonts w:ascii="Times New Roman" w:eastAsia="Times New Roman" w:hAnsi="Times New Roman"/>
                <w:sz w:val="23"/>
                <w:szCs w:val="23"/>
              </w:rPr>
              <w:t>4</w:t>
            </w:r>
            <w:r w:rsidRPr="00015B00">
              <w:rPr>
                <w:rFonts w:ascii="Times New Roman" w:eastAsia="Times New Roman" w:hAnsi="Times New Roman"/>
                <w:sz w:val="23"/>
                <w:szCs w:val="23"/>
              </w:rPr>
              <w:t>.6.</w:t>
            </w:r>
            <w:r w:rsidRPr="00015B00">
              <w:rPr>
                <w:rFonts w:ascii="Times New Roman" w:eastAsia="Times New Roman" w:hAnsi="Times New Roman"/>
                <w:sz w:val="23"/>
                <w:szCs w:val="23"/>
              </w:rPr>
              <w:tab/>
              <w:t xml:space="preserve">Pretendents veiks darbus atbilstoši tehniskās specifikācijas, saistošo būvnormatīvu un Ministru kabineta noteikumu prasībām, Eiropas Savienībā un Latvijas Republikā spēkā esošajiem standartiem. </w:t>
            </w:r>
          </w:p>
        </w:tc>
        <w:tc>
          <w:tcPr>
            <w:tcW w:w="2500" w:type="pct"/>
            <w:tcBorders>
              <w:top w:val="single" w:sz="4" w:space="0" w:color="auto"/>
              <w:left w:val="single" w:sz="4" w:space="0" w:color="auto"/>
              <w:bottom w:val="single" w:sz="4" w:space="0" w:color="auto"/>
              <w:right w:val="single" w:sz="4" w:space="0" w:color="auto"/>
            </w:tcBorders>
          </w:tcPr>
          <w:p w:rsidR="00015B00" w:rsidRPr="00015B00" w:rsidRDefault="00015B00" w:rsidP="00015B00">
            <w:pPr>
              <w:spacing w:after="0" w:line="240" w:lineRule="auto"/>
              <w:ind w:right="-58"/>
              <w:jc w:val="both"/>
              <w:rPr>
                <w:rFonts w:ascii="Times New Roman" w:hAnsi="Times New Roman"/>
                <w:sz w:val="23"/>
                <w:szCs w:val="23"/>
              </w:rPr>
            </w:pPr>
            <w:r w:rsidRPr="00015B00">
              <w:rPr>
                <w:rFonts w:ascii="Times New Roman" w:hAnsi="Times New Roman"/>
                <w:sz w:val="23"/>
                <w:szCs w:val="23"/>
              </w:rPr>
              <w:t xml:space="preserve">Pretendenta rakstisks </w:t>
            </w:r>
            <w:r w:rsidRPr="00015B00">
              <w:rPr>
                <w:rFonts w:ascii="Times New Roman" w:hAnsi="Times New Roman"/>
                <w:b/>
                <w:sz w:val="23"/>
                <w:szCs w:val="23"/>
              </w:rPr>
              <w:t>apliecinājums</w:t>
            </w:r>
            <w:r w:rsidRPr="00015B00">
              <w:rPr>
                <w:rFonts w:ascii="Times New Roman" w:hAnsi="Times New Roman"/>
                <w:sz w:val="23"/>
                <w:szCs w:val="23"/>
              </w:rPr>
              <w:t xml:space="preserve">, ka Pretendents veiks darbus atbilstoši tehniskās specifikācijas, </w:t>
            </w:r>
            <w:r w:rsidRPr="00015B00">
              <w:rPr>
                <w:rFonts w:ascii="Times New Roman" w:eastAsia="Times New Roman" w:hAnsi="Times New Roman"/>
                <w:sz w:val="23"/>
                <w:szCs w:val="23"/>
              </w:rPr>
              <w:t>saistošo būvnormatīvu un Ministru kabineta noteikumu</w:t>
            </w:r>
            <w:r w:rsidRPr="00015B00">
              <w:rPr>
                <w:rFonts w:ascii="Times New Roman" w:hAnsi="Times New Roman"/>
                <w:sz w:val="23"/>
                <w:szCs w:val="23"/>
              </w:rPr>
              <w:t xml:space="preserve"> prasībām, Eiropas savienībā un Latvijas Republikā spēkā esošajiem standartiem.</w:t>
            </w:r>
          </w:p>
        </w:tc>
      </w:tr>
      <w:tr w:rsidR="00015B00" w:rsidRPr="00015B00" w:rsidTr="00015B00">
        <w:tc>
          <w:tcPr>
            <w:tcW w:w="2500" w:type="pct"/>
            <w:tcBorders>
              <w:top w:val="single" w:sz="4" w:space="0" w:color="auto"/>
              <w:left w:val="single" w:sz="4" w:space="0" w:color="auto"/>
              <w:bottom w:val="single" w:sz="4" w:space="0" w:color="auto"/>
              <w:right w:val="single" w:sz="4" w:space="0" w:color="auto"/>
            </w:tcBorders>
          </w:tcPr>
          <w:p w:rsidR="00015B00" w:rsidRPr="00015B00" w:rsidRDefault="00015B00" w:rsidP="00015B00">
            <w:pPr>
              <w:spacing w:after="0" w:line="240" w:lineRule="auto"/>
              <w:ind w:left="567" w:right="-58" w:hanging="567"/>
              <w:jc w:val="both"/>
              <w:rPr>
                <w:rFonts w:ascii="Times New Roman" w:hAnsi="Times New Roman"/>
                <w:sz w:val="23"/>
                <w:szCs w:val="23"/>
              </w:rPr>
            </w:pPr>
            <w:r w:rsidRPr="00015B00">
              <w:rPr>
                <w:rFonts w:ascii="Times New Roman" w:hAnsi="Times New Roman"/>
                <w:sz w:val="23"/>
                <w:szCs w:val="23"/>
              </w:rPr>
              <w:t>3</w:t>
            </w:r>
            <w:r w:rsidR="00FB0490">
              <w:rPr>
                <w:rFonts w:ascii="Times New Roman" w:hAnsi="Times New Roman"/>
                <w:sz w:val="23"/>
                <w:szCs w:val="23"/>
              </w:rPr>
              <w:t>4</w:t>
            </w:r>
            <w:r w:rsidRPr="00015B00">
              <w:rPr>
                <w:rFonts w:ascii="Times New Roman" w:hAnsi="Times New Roman"/>
                <w:sz w:val="23"/>
                <w:szCs w:val="23"/>
              </w:rPr>
              <w:t>.7.</w:t>
            </w:r>
            <w:r w:rsidRPr="00015B00">
              <w:rPr>
                <w:rFonts w:ascii="Times New Roman" w:hAnsi="Times New Roman"/>
                <w:sz w:val="23"/>
                <w:szCs w:val="23"/>
              </w:rPr>
              <w:tab/>
              <w:t>Pretendenta finansiālais stāvoklis ļauj izpildīt iepirkuma līgumu bez priekšapmaksas.</w:t>
            </w:r>
          </w:p>
        </w:tc>
        <w:tc>
          <w:tcPr>
            <w:tcW w:w="2500" w:type="pct"/>
            <w:tcBorders>
              <w:top w:val="single" w:sz="4" w:space="0" w:color="auto"/>
              <w:left w:val="single" w:sz="4" w:space="0" w:color="auto"/>
              <w:bottom w:val="single" w:sz="4" w:space="0" w:color="auto"/>
              <w:right w:val="single" w:sz="4" w:space="0" w:color="auto"/>
            </w:tcBorders>
          </w:tcPr>
          <w:p w:rsidR="00015B00" w:rsidRPr="00015B00" w:rsidRDefault="00015B00" w:rsidP="00015B00">
            <w:pPr>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 xml:space="preserve">Pretendenta rakstisks </w:t>
            </w:r>
            <w:r w:rsidRPr="00015B00">
              <w:rPr>
                <w:rFonts w:ascii="Times New Roman Bold" w:eastAsia="Times New Roman" w:hAnsi="Times New Roman Bold"/>
                <w:b/>
                <w:sz w:val="23"/>
                <w:szCs w:val="23"/>
              </w:rPr>
              <w:t>apliecinājums</w:t>
            </w:r>
            <w:r w:rsidRPr="00015B00">
              <w:rPr>
                <w:rFonts w:ascii="Times New Roman" w:eastAsia="Times New Roman" w:hAnsi="Times New Roman"/>
                <w:sz w:val="23"/>
                <w:szCs w:val="23"/>
              </w:rPr>
              <w:t>, ka priekšapmaksa nav nepieciešama.</w:t>
            </w:r>
          </w:p>
        </w:tc>
      </w:tr>
      <w:tr w:rsidR="00015B00" w:rsidRPr="00015B00" w:rsidTr="00015B00">
        <w:tc>
          <w:tcPr>
            <w:tcW w:w="2500" w:type="pct"/>
            <w:tcBorders>
              <w:top w:val="single" w:sz="4" w:space="0" w:color="auto"/>
              <w:left w:val="single" w:sz="4" w:space="0" w:color="auto"/>
              <w:bottom w:val="single" w:sz="4" w:space="0" w:color="auto"/>
              <w:right w:val="single" w:sz="4" w:space="0" w:color="auto"/>
            </w:tcBorders>
          </w:tcPr>
          <w:p w:rsidR="00015B00" w:rsidRPr="00015B00" w:rsidRDefault="00015B00" w:rsidP="00015B00">
            <w:pPr>
              <w:spacing w:after="0" w:line="240" w:lineRule="auto"/>
              <w:ind w:left="567" w:right="-58" w:hanging="567"/>
              <w:jc w:val="both"/>
              <w:rPr>
                <w:rFonts w:ascii="Times New Roman" w:hAnsi="Times New Roman"/>
                <w:sz w:val="23"/>
                <w:szCs w:val="23"/>
              </w:rPr>
            </w:pPr>
            <w:r w:rsidRPr="00015B00">
              <w:rPr>
                <w:rFonts w:ascii="Times New Roman" w:hAnsi="Times New Roman"/>
                <w:sz w:val="23"/>
                <w:szCs w:val="23"/>
              </w:rPr>
              <w:t>3</w:t>
            </w:r>
            <w:r w:rsidR="00FB0490">
              <w:rPr>
                <w:rFonts w:ascii="Times New Roman" w:hAnsi="Times New Roman"/>
                <w:sz w:val="23"/>
                <w:szCs w:val="23"/>
              </w:rPr>
              <w:t>4</w:t>
            </w:r>
            <w:r w:rsidRPr="00015B00">
              <w:rPr>
                <w:rFonts w:ascii="Times New Roman" w:hAnsi="Times New Roman"/>
                <w:sz w:val="23"/>
                <w:szCs w:val="23"/>
              </w:rPr>
              <w:t>.8.</w:t>
            </w:r>
            <w:r w:rsidRPr="00015B00">
              <w:rPr>
                <w:rFonts w:ascii="Times New Roman" w:hAnsi="Times New Roman"/>
                <w:sz w:val="23"/>
                <w:szCs w:val="23"/>
              </w:rPr>
              <w:tab/>
              <w:t>Pretendents izprot iepirkuma līguma projektā iekļautos nosacījumus</w:t>
            </w:r>
          </w:p>
        </w:tc>
        <w:tc>
          <w:tcPr>
            <w:tcW w:w="2500" w:type="pct"/>
            <w:tcBorders>
              <w:top w:val="single" w:sz="4" w:space="0" w:color="auto"/>
              <w:left w:val="single" w:sz="4" w:space="0" w:color="auto"/>
              <w:bottom w:val="single" w:sz="4" w:space="0" w:color="auto"/>
              <w:right w:val="single" w:sz="4" w:space="0" w:color="auto"/>
            </w:tcBorders>
          </w:tcPr>
          <w:p w:rsidR="00015B00" w:rsidRPr="00015B00" w:rsidRDefault="00015B00" w:rsidP="00015B00">
            <w:pPr>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Pretendenta rakstisks apliecinājums, ka pretendents ir iepazinies ar nolikumā iekļauto līguma projektu un piekrīt līguma projekta nosacījumiem.</w:t>
            </w:r>
          </w:p>
        </w:tc>
      </w:tr>
    </w:tbl>
    <w:p w:rsidR="00015B00" w:rsidRPr="00015B00" w:rsidRDefault="00015B00" w:rsidP="00015B00">
      <w:pPr>
        <w:tabs>
          <w:tab w:val="left" w:pos="0"/>
        </w:tabs>
        <w:suppressAutoHyphens/>
        <w:spacing w:before="240" w:after="240" w:line="240" w:lineRule="auto"/>
        <w:jc w:val="center"/>
        <w:rPr>
          <w:rFonts w:ascii="Times New Roman" w:eastAsia="Times New Roman" w:hAnsi="Times New Roman"/>
          <w:sz w:val="23"/>
          <w:szCs w:val="23"/>
          <w:lang w:eastAsia="ar-SA"/>
        </w:rPr>
      </w:pPr>
      <w:r w:rsidRPr="00015B00">
        <w:rPr>
          <w:rFonts w:ascii="Times New Roman" w:eastAsia="Times New Roman" w:hAnsi="Times New Roman"/>
          <w:b/>
          <w:sz w:val="23"/>
          <w:szCs w:val="23"/>
          <w:lang w:eastAsia="ar-SA"/>
        </w:rPr>
        <w:t>VII. Piedāvājumu vērtēšanas kritēriji un lēmuma pieņemšanas kārtība</w:t>
      </w:r>
    </w:p>
    <w:p w:rsidR="00015B00" w:rsidRPr="00015B00" w:rsidRDefault="00015B00" w:rsidP="00015B00">
      <w:pPr>
        <w:numPr>
          <w:ilvl w:val="0"/>
          <w:numId w:val="3"/>
        </w:numPr>
        <w:tabs>
          <w:tab w:val="left" w:pos="0"/>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 xml:space="preserve">Iepirkuma komisija izvēlēsies normatīvo aktu un šī Nolikuma prasībām atbilstošu </w:t>
      </w:r>
      <w:r w:rsidRPr="00015B00">
        <w:rPr>
          <w:rFonts w:ascii="Times New Roman" w:eastAsia="Times New Roman" w:hAnsi="Times New Roman"/>
          <w:b/>
          <w:sz w:val="23"/>
          <w:szCs w:val="23"/>
          <w:lang w:eastAsia="ar-SA"/>
        </w:rPr>
        <w:t>saimnieciski</w:t>
      </w:r>
      <w:r w:rsidRPr="00015B00">
        <w:rPr>
          <w:rFonts w:ascii="Times New Roman" w:eastAsia="Times New Roman" w:hAnsi="Times New Roman"/>
          <w:sz w:val="23"/>
          <w:szCs w:val="23"/>
          <w:lang w:eastAsia="ar-SA"/>
        </w:rPr>
        <w:t xml:space="preserve"> </w:t>
      </w:r>
      <w:r w:rsidRPr="00015B00">
        <w:rPr>
          <w:rFonts w:ascii="Times New Roman" w:eastAsia="Times New Roman" w:hAnsi="Times New Roman"/>
          <w:b/>
          <w:sz w:val="23"/>
          <w:szCs w:val="23"/>
          <w:lang w:eastAsia="ar-SA"/>
        </w:rPr>
        <w:t>visizdevīgāko piedāvājumu, kuru noteiks ņemot vērā tikai cenu</w:t>
      </w:r>
      <w:r w:rsidRPr="00015B00">
        <w:rPr>
          <w:rFonts w:ascii="Times New Roman" w:eastAsia="Times New Roman" w:hAnsi="Times New Roman"/>
          <w:sz w:val="23"/>
          <w:szCs w:val="23"/>
          <w:lang w:eastAsia="ar-SA"/>
        </w:rPr>
        <w:t xml:space="preserve">. </w:t>
      </w:r>
      <w:r w:rsidRPr="00015B00">
        <w:rPr>
          <w:rFonts w:ascii="Times New Roman" w:eastAsia="Times New Roman" w:hAnsi="Times New Roman"/>
          <w:sz w:val="23"/>
          <w:szCs w:val="23"/>
          <w:u w:val="single"/>
          <w:lang w:eastAsia="ar-SA"/>
        </w:rPr>
        <w:t>Par saimnieciski visizdevīgāko atzīs piedāvājumu ar viszemāko cenu.</w:t>
      </w:r>
    </w:p>
    <w:p w:rsidR="00015B00" w:rsidRPr="00015B00" w:rsidRDefault="00015B00" w:rsidP="00015B00">
      <w:pPr>
        <w:numPr>
          <w:ilvl w:val="0"/>
          <w:numId w:val="3"/>
        </w:numPr>
        <w:tabs>
          <w:tab w:val="left" w:pos="0"/>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Iepirkuma komisija vērtē pretendentus un to iesniegtos piedāvājumus saskaņā ar Publisko iepirkumu likumu, iepirkuma dokumentiem, kā arī citiem normatīvajiem aktiem.</w:t>
      </w:r>
    </w:p>
    <w:p w:rsidR="00015B00" w:rsidRPr="00015B00" w:rsidRDefault="00015B00" w:rsidP="00015B00">
      <w:pPr>
        <w:numPr>
          <w:ilvl w:val="0"/>
          <w:numId w:val="3"/>
        </w:numPr>
        <w:tabs>
          <w:tab w:val="left" w:pos="0"/>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rPr>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iepirkumu, neizvēloties nevienu piedāvājumu.</w:t>
      </w:r>
    </w:p>
    <w:p w:rsidR="00015B00" w:rsidRPr="00015B00" w:rsidRDefault="00015B00" w:rsidP="00015B00">
      <w:pPr>
        <w:numPr>
          <w:ilvl w:val="0"/>
          <w:numId w:val="3"/>
        </w:numPr>
        <w:tabs>
          <w:tab w:val="left" w:pos="0"/>
        </w:tabs>
        <w:spacing w:before="120" w:after="120" w:line="240" w:lineRule="auto"/>
        <w:ind w:left="425" w:hanging="425"/>
        <w:jc w:val="both"/>
        <w:rPr>
          <w:rFonts w:ascii="Times New Roman" w:eastAsia="Times New Roman" w:hAnsi="Times New Roman"/>
          <w:sz w:val="23"/>
          <w:szCs w:val="23"/>
        </w:rPr>
      </w:pPr>
      <w:r w:rsidRPr="00015B00">
        <w:rPr>
          <w:rFonts w:ascii="Times New Roman" w:eastAsia="Times New Roman" w:hAnsi="Times New Roman"/>
          <w:sz w:val="23"/>
          <w:szCs w:val="23"/>
          <w:lang w:eastAsia="ar-SA"/>
        </w:rPr>
        <w:t>Iepirkuma komisija:</w:t>
      </w:r>
    </w:p>
    <w:p w:rsidR="00015B00" w:rsidRPr="00015B00" w:rsidRDefault="00015B00" w:rsidP="00015B00">
      <w:pPr>
        <w:numPr>
          <w:ilvl w:val="1"/>
          <w:numId w:val="3"/>
        </w:numPr>
        <w:tabs>
          <w:tab w:val="left" w:pos="0"/>
        </w:tabs>
        <w:suppressAutoHyphens/>
        <w:spacing w:after="80" w:line="240" w:lineRule="auto"/>
        <w:ind w:left="993" w:hanging="567"/>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Pārbaudīs piedāvājumu atbilstoši Nolikumā norādītajām prasībām, vai tas ir cauršūts un caurauklots, pārbaudīs piedāvājuma noformējumu;</w:t>
      </w:r>
    </w:p>
    <w:p w:rsidR="00015B00" w:rsidRPr="00015B00" w:rsidRDefault="00015B00" w:rsidP="00015B00">
      <w:pPr>
        <w:numPr>
          <w:ilvl w:val="1"/>
          <w:numId w:val="3"/>
        </w:numPr>
        <w:tabs>
          <w:tab w:val="left" w:pos="0"/>
        </w:tabs>
        <w:suppressAutoHyphens/>
        <w:spacing w:after="80" w:line="240" w:lineRule="auto"/>
        <w:ind w:left="993" w:hanging="567"/>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Veiks pretendentu atlasi – pārbaudīs iesniegto dokumentu atbilstību nolikuma prasībām, izskatīs publiskajās datubāzēs pieejamo informāciju par pretendenta kvalifikāciju u.c.;</w:t>
      </w:r>
    </w:p>
    <w:p w:rsidR="00015B00" w:rsidRPr="00015B00" w:rsidRDefault="00015B00" w:rsidP="00015B00">
      <w:pPr>
        <w:numPr>
          <w:ilvl w:val="1"/>
          <w:numId w:val="3"/>
        </w:numPr>
        <w:tabs>
          <w:tab w:val="left" w:pos="0"/>
        </w:tabs>
        <w:suppressAutoHyphens/>
        <w:spacing w:after="80" w:line="240" w:lineRule="auto"/>
        <w:ind w:left="993" w:hanging="567"/>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Pārbaudīs tehniskā piedāvājuma atbilstību tehnisko specifikāciju prasībām un nepieciešamības gadījumā pieprasīs pretendentam izskaidrot tehniskajā piedāvājumā iekļauto informāciju. Pārbaudīs aritmētiskās kļūdas;</w:t>
      </w:r>
    </w:p>
    <w:p w:rsidR="00015B00" w:rsidRPr="00015B00" w:rsidRDefault="00015B00" w:rsidP="00015B00">
      <w:pPr>
        <w:numPr>
          <w:ilvl w:val="1"/>
          <w:numId w:val="3"/>
        </w:numPr>
        <w:tabs>
          <w:tab w:val="left" w:pos="0"/>
        </w:tabs>
        <w:suppressAutoHyphens/>
        <w:spacing w:after="80" w:line="240" w:lineRule="auto"/>
        <w:ind w:left="993" w:hanging="567"/>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 xml:space="preserve">Noteiks Nolikuma prasībām atbilstošu piedāvājumu un pieņems starplēmumu par pretendentu, kuram atbilstoši </w:t>
      </w:r>
      <w:r w:rsidRPr="00015B00">
        <w:rPr>
          <w:rFonts w:ascii="Times New Roman" w:eastAsia="Times New Roman" w:hAnsi="Times New Roman"/>
          <w:bCs/>
          <w:sz w:val="23"/>
          <w:szCs w:val="23"/>
          <w:lang w:eastAsia="ar-SA"/>
        </w:rPr>
        <w:t xml:space="preserve">citām paziņojumā par līgumu un Nolikumā </w:t>
      </w:r>
      <w:r w:rsidRPr="00015B00">
        <w:rPr>
          <w:rFonts w:ascii="Times New Roman" w:eastAsia="Times New Roman" w:hAnsi="Times New Roman"/>
          <w:sz w:val="23"/>
          <w:szCs w:val="23"/>
          <w:lang w:eastAsia="ar-SA"/>
        </w:rPr>
        <w:t xml:space="preserve">noteiktajām prasībām un </w:t>
      </w:r>
      <w:r w:rsidRPr="00015B00">
        <w:rPr>
          <w:rFonts w:ascii="Times New Roman" w:eastAsia="Times New Roman" w:hAnsi="Times New Roman"/>
          <w:bCs/>
          <w:sz w:val="23"/>
          <w:szCs w:val="23"/>
          <w:lang w:eastAsia="ar-SA"/>
        </w:rPr>
        <w:t>izraudzītajam piedāvājuma izvēles kritērijam</w:t>
      </w:r>
      <w:r w:rsidRPr="00015B00">
        <w:rPr>
          <w:rFonts w:ascii="Times New Roman" w:eastAsia="Times New Roman" w:hAnsi="Times New Roman"/>
          <w:sz w:val="23"/>
          <w:szCs w:val="23"/>
          <w:lang w:eastAsia="ar-SA"/>
        </w:rPr>
        <w:t xml:space="preserve"> būtu piešķiramas līguma slēgšanas tiesības;</w:t>
      </w:r>
    </w:p>
    <w:p w:rsidR="00015B00" w:rsidRPr="00015B00" w:rsidRDefault="00015B00" w:rsidP="00015B00">
      <w:pPr>
        <w:numPr>
          <w:ilvl w:val="1"/>
          <w:numId w:val="3"/>
        </w:numPr>
        <w:tabs>
          <w:tab w:val="left" w:pos="0"/>
        </w:tabs>
        <w:suppressAutoHyphens/>
        <w:spacing w:after="80" w:line="240" w:lineRule="auto"/>
        <w:ind w:left="993" w:hanging="567"/>
        <w:jc w:val="both"/>
        <w:rPr>
          <w:rFonts w:ascii="Times New Roman" w:eastAsia="Times New Roman" w:hAnsi="Times New Roman"/>
          <w:sz w:val="23"/>
          <w:szCs w:val="23"/>
          <w:lang w:eastAsia="ar-SA"/>
        </w:rPr>
      </w:pPr>
      <w:r w:rsidRPr="00015B00">
        <w:rPr>
          <w:rFonts w:ascii="Times New Roman" w:eastAsia="Times New Roman" w:hAnsi="Times New Roman"/>
          <w:bCs/>
          <w:sz w:val="23"/>
          <w:szCs w:val="23"/>
          <w:lang w:eastAsia="ar-SA"/>
        </w:rPr>
        <w:t>Veiks pārbaudi par Publisko iepirkumu likuma 9.panta astotajā dāļā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015B00" w:rsidRPr="00015B00" w:rsidRDefault="00015B00" w:rsidP="00015B00">
      <w:pPr>
        <w:numPr>
          <w:ilvl w:val="1"/>
          <w:numId w:val="3"/>
        </w:numPr>
        <w:tabs>
          <w:tab w:val="left" w:pos="0"/>
        </w:tabs>
        <w:suppressAutoHyphens/>
        <w:spacing w:after="80" w:line="240" w:lineRule="auto"/>
        <w:ind w:left="993" w:hanging="567"/>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Pieņems lēmumu par uzvarētāju.</w:t>
      </w:r>
    </w:p>
    <w:p w:rsidR="00015B00" w:rsidRPr="00015B00" w:rsidRDefault="00015B00" w:rsidP="00015B00">
      <w:pPr>
        <w:numPr>
          <w:ilvl w:val="0"/>
          <w:numId w:val="3"/>
        </w:numPr>
        <w:tabs>
          <w:tab w:val="left" w:pos="0"/>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lastRenderedPageBreak/>
        <w:t>Trīs darbdienu laikā pēc lēmuma pieņemšanas visi pretendenti tiks informēti par komisijas pieņemto lēmumu;</w:t>
      </w:r>
    </w:p>
    <w:p w:rsidR="00015B00" w:rsidRDefault="00015B00" w:rsidP="005E24F7">
      <w:pPr>
        <w:numPr>
          <w:ilvl w:val="0"/>
          <w:numId w:val="3"/>
        </w:numPr>
        <w:tabs>
          <w:tab w:val="left" w:pos="0"/>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Piedāvājumi, kas iesniegti pēc uzaicinājumā norādītā termiņa, netiks vērtēti.</w:t>
      </w:r>
    </w:p>
    <w:p w:rsidR="005E24F7" w:rsidRPr="005E24F7" w:rsidRDefault="005E24F7" w:rsidP="005E24F7">
      <w:pPr>
        <w:tabs>
          <w:tab w:val="left" w:pos="0"/>
        </w:tabs>
        <w:suppressAutoHyphens/>
        <w:spacing w:after="80" w:line="240" w:lineRule="auto"/>
        <w:ind w:left="426"/>
        <w:jc w:val="both"/>
        <w:rPr>
          <w:rFonts w:ascii="Times New Roman" w:eastAsia="Times New Roman" w:hAnsi="Times New Roman"/>
          <w:sz w:val="23"/>
          <w:szCs w:val="23"/>
          <w:lang w:eastAsia="ar-SA"/>
        </w:rPr>
      </w:pPr>
    </w:p>
    <w:p w:rsidR="00015B00" w:rsidRPr="00015B00" w:rsidRDefault="00015B00" w:rsidP="00015B00">
      <w:pPr>
        <w:tabs>
          <w:tab w:val="left" w:pos="0"/>
        </w:tabs>
        <w:suppressAutoHyphens/>
        <w:spacing w:before="240" w:after="240" w:line="240" w:lineRule="auto"/>
        <w:jc w:val="center"/>
        <w:rPr>
          <w:rFonts w:ascii="Times New Roman" w:eastAsia="Times New Roman" w:hAnsi="Times New Roman"/>
          <w:sz w:val="23"/>
          <w:szCs w:val="23"/>
          <w:lang w:eastAsia="ar-SA"/>
        </w:rPr>
      </w:pPr>
      <w:r w:rsidRPr="00015B00">
        <w:rPr>
          <w:rFonts w:ascii="Times New Roman" w:eastAsia="Times New Roman" w:hAnsi="Times New Roman"/>
          <w:b/>
          <w:sz w:val="23"/>
          <w:szCs w:val="23"/>
          <w:lang w:eastAsia="ar-SA"/>
        </w:rPr>
        <w:t>VIII. Citi noteikumi</w:t>
      </w:r>
    </w:p>
    <w:p w:rsidR="00015B00" w:rsidRPr="00015B00" w:rsidRDefault="00015B00" w:rsidP="00015B00">
      <w:pPr>
        <w:numPr>
          <w:ilvl w:val="0"/>
          <w:numId w:val="3"/>
        </w:numPr>
        <w:tabs>
          <w:tab w:val="num" w:pos="0"/>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Iepirkuma Komisija darbojas saskaņā ar Publisko iepirkumu likuma un šā Nolikuma prasībām. Savus lēmumus komisija pieņem sēžu laikā.</w:t>
      </w:r>
    </w:p>
    <w:p w:rsidR="00015B00" w:rsidRPr="00015B00" w:rsidRDefault="00015B00" w:rsidP="00015B00">
      <w:pPr>
        <w:numPr>
          <w:ilvl w:val="0"/>
          <w:numId w:val="3"/>
        </w:numPr>
        <w:tabs>
          <w:tab w:val="num" w:pos="0"/>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Iepirkuma komisija nodrošina iepirkuma procedūras dokumentu izstrādāšanu, protokolē iepirkuma procesa gaitu un ir atbildīga par iepirkuma procesu.</w:t>
      </w:r>
    </w:p>
    <w:p w:rsidR="00015B00" w:rsidRPr="00015B00" w:rsidRDefault="00015B00" w:rsidP="00015B00">
      <w:pPr>
        <w:numPr>
          <w:ilvl w:val="0"/>
          <w:numId w:val="3"/>
        </w:numPr>
        <w:tabs>
          <w:tab w:val="num" w:pos="0"/>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Iepirkuma komisijas priekšsēdētājs organizē un vada komisijas darbu, nosaka komisijas sēžu vietu, laiku un kārtību, sasauc un vada komisijas sēdes, kā arī nodrošina apliecinājumu parakstīšanu.</w:t>
      </w:r>
    </w:p>
    <w:p w:rsidR="00015B00" w:rsidRPr="00015B00" w:rsidRDefault="00015B00" w:rsidP="00015B00">
      <w:pPr>
        <w:numPr>
          <w:ilvl w:val="0"/>
          <w:numId w:val="3"/>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 xml:space="preserve">Iepirkuma komisija sniegs atbildes uz ieinteresēto pretendentu rakstveidā uzdotajiem jautājumiem vai papildu informāciju </w:t>
      </w:r>
      <w:r w:rsidRPr="00015B00">
        <w:rPr>
          <w:rFonts w:ascii="Times New Roman" w:eastAsia="Times New Roman" w:hAnsi="Times New Roman"/>
          <w:sz w:val="23"/>
          <w:szCs w:val="23"/>
          <w:u w:val="single"/>
        </w:rPr>
        <w:t>triju darbdienu</w:t>
      </w:r>
      <w:r w:rsidRPr="00015B00">
        <w:rPr>
          <w:rFonts w:ascii="Times New Roman" w:eastAsia="Times New Roman" w:hAnsi="Times New Roman"/>
          <w:sz w:val="23"/>
          <w:szCs w:val="23"/>
        </w:rPr>
        <w:t xml:space="preserve"> laikā, bet ne vēlāk kā </w:t>
      </w:r>
      <w:r w:rsidRPr="00015B00">
        <w:rPr>
          <w:rFonts w:ascii="Times New Roman" w:eastAsia="Times New Roman" w:hAnsi="Times New Roman"/>
          <w:sz w:val="23"/>
          <w:szCs w:val="23"/>
          <w:u w:val="single"/>
        </w:rPr>
        <w:t>četras dienas</w:t>
      </w:r>
      <w:r w:rsidRPr="00015B00">
        <w:rPr>
          <w:rFonts w:ascii="Times New Roman" w:eastAsia="Times New Roman" w:hAnsi="Times New Roman"/>
          <w:sz w:val="23"/>
          <w:szCs w:val="23"/>
        </w:rPr>
        <w:t xml:space="preserve"> pirms piedāvājumu iesniegšanas termiņa beigām</w:t>
      </w:r>
      <w:r w:rsidRPr="00015B00">
        <w:rPr>
          <w:rFonts w:ascii="Times New Roman" w:eastAsia="Times New Roman" w:hAnsi="Times New Roman"/>
          <w:sz w:val="23"/>
          <w:szCs w:val="23"/>
          <w:lang w:eastAsia="ar-SA"/>
        </w:rPr>
        <w:t xml:space="preserve">. </w:t>
      </w:r>
    </w:p>
    <w:p w:rsidR="00015B00" w:rsidRPr="00015B00" w:rsidRDefault="00015B00" w:rsidP="00015B00">
      <w:pPr>
        <w:numPr>
          <w:ilvl w:val="0"/>
          <w:numId w:val="3"/>
        </w:numPr>
        <w:tabs>
          <w:tab w:val="left" w:pos="0"/>
          <w:tab w:val="left" w:pos="426"/>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Papildu informāciju pasūtītājs nosūtīs ieinteresētajam pretendentam, kas uzdevis jautājumu, un vienlaikus ievietos šo informāciju vietā, kur ir pieejams iepirkuma nolikums, norādot arī uzdoto jautājumu.</w:t>
      </w:r>
    </w:p>
    <w:p w:rsidR="00015B00" w:rsidRPr="00015B00" w:rsidRDefault="00015B00" w:rsidP="00015B00">
      <w:pPr>
        <w:numPr>
          <w:ilvl w:val="0"/>
          <w:numId w:val="3"/>
        </w:numPr>
        <w:tabs>
          <w:tab w:val="num" w:pos="0"/>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b/>
          <w:bCs/>
          <w:sz w:val="23"/>
          <w:szCs w:val="23"/>
          <w:lang w:eastAsia="ar-SA"/>
        </w:rPr>
        <w:t>Pretendentiem ir pastāvīgi jāseko līdzi aktuālajai informācijai mājas lapā par konkrēto iepirkumu.</w:t>
      </w:r>
      <w:r w:rsidRPr="00015B00">
        <w:rPr>
          <w:rFonts w:ascii="Times New Roman" w:eastAsia="Times New Roman" w:hAnsi="Times New Roman"/>
          <w:sz w:val="23"/>
          <w:szCs w:val="23"/>
          <w:lang w:eastAsia="ar-SA"/>
        </w:rPr>
        <w:t xml:space="preserve"> Komisija nav atbildīga par to, ja kāda ieinteresētā persona nav iepazinusies ar informāciju, kurai ir nodrošināta brīva un tieša elektroniskā pieeja.</w:t>
      </w:r>
    </w:p>
    <w:p w:rsidR="00015B00" w:rsidRPr="00015B00" w:rsidRDefault="00015B00" w:rsidP="00015B00">
      <w:pPr>
        <w:numPr>
          <w:ilvl w:val="0"/>
          <w:numId w:val="3"/>
        </w:numPr>
        <w:tabs>
          <w:tab w:val="num" w:pos="0"/>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Pretendents nodrošina, lai piedāvājums tiktu noformēts atbilstoši Nolikuma prasībām. Katrs pretendents, iesniedzot pieteikumu, apņemas ievērot visus Nolikumā minētos nosacījumus.</w:t>
      </w:r>
    </w:p>
    <w:p w:rsidR="00015B00" w:rsidRPr="00015B00" w:rsidRDefault="00015B00" w:rsidP="00015B00">
      <w:pPr>
        <w:numPr>
          <w:ilvl w:val="0"/>
          <w:numId w:val="3"/>
        </w:numPr>
        <w:tabs>
          <w:tab w:val="num" w:pos="0"/>
        </w:tabs>
        <w:suppressAutoHyphens/>
        <w:spacing w:after="80" w:line="240" w:lineRule="auto"/>
        <w:ind w:left="426" w:hanging="426"/>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Gadījumā, ja normatīvajos aktos tiek izdarīti vai stājas spēkā grozījumi, piemēro normatīvo aktu nosacījumus, negrozot nolikumu.</w:t>
      </w:r>
    </w:p>
    <w:p w:rsidR="00015B00" w:rsidRPr="00015B00" w:rsidRDefault="00015B00" w:rsidP="00015B00">
      <w:pPr>
        <w:tabs>
          <w:tab w:val="left" w:pos="206"/>
        </w:tabs>
        <w:autoSpaceDE w:val="0"/>
        <w:autoSpaceDN w:val="0"/>
        <w:adjustRightInd w:val="0"/>
        <w:spacing w:after="0" w:line="240" w:lineRule="auto"/>
        <w:ind w:left="-142"/>
        <w:rPr>
          <w:rFonts w:ascii="Times New Roman" w:eastAsia="Times New Roman" w:hAnsi="Times New Roman"/>
          <w:b/>
          <w:bCs/>
          <w:caps/>
          <w:sz w:val="23"/>
          <w:szCs w:val="23"/>
        </w:rPr>
      </w:pPr>
    </w:p>
    <w:p w:rsidR="00015B00" w:rsidRPr="00015B00" w:rsidRDefault="00015B00" w:rsidP="00015B00">
      <w:pPr>
        <w:tabs>
          <w:tab w:val="left" w:pos="206"/>
        </w:tabs>
        <w:autoSpaceDE w:val="0"/>
        <w:autoSpaceDN w:val="0"/>
        <w:adjustRightInd w:val="0"/>
        <w:spacing w:after="120" w:line="240" w:lineRule="auto"/>
        <w:ind w:left="-142"/>
        <w:rPr>
          <w:rFonts w:ascii="Times New Roman" w:eastAsia="Times New Roman" w:hAnsi="Times New Roman"/>
          <w:b/>
          <w:bCs/>
          <w:caps/>
          <w:sz w:val="23"/>
          <w:szCs w:val="23"/>
        </w:rPr>
      </w:pPr>
      <w:r w:rsidRPr="00015B00">
        <w:rPr>
          <w:rFonts w:ascii="Times New Roman" w:eastAsia="Times New Roman" w:hAnsi="Times New Roman"/>
          <w:b/>
          <w:bCs/>
          <w:caps/>
          <w:sz w:val="23"/>
          <w:szCs w:val="23"/>
        </w:rPr>
        <w:t>Pielikumā:</w:t>
      </w:r>
    </w:p>
    <w:p w:rsidR="00015B00" w:rsidRPr="00015B00" w:rsidRDefault="00015B00" w:rsidP="00015B00">
      <w:pPr>
        <w:numPr>
          <w:ilvl w:val="0"/>
          <w:numId w:val="4"/>
        </w:numPr>
        <w:tabs>
          <w:tab w:val="left" w:pos="206"/>
        </w:tabs>
        <w:suppressAutoHyphens/>
        <w:autoSpaceDE w:val="0"/>
        <w:autoSpaceDN w:val="0"/>
        <w:adjustRightInd w:val="0"/>
        <w:spacing w:after="0" w:line="240" w:lineRule="auto"/>
        <w:rPr>
          <w:rFonts w:ascii="Times New Roman" w:eastAsia="Times New Roman" w:hAnsi="Times New Roman"/>
          <w:bCs/>
          <w:sz w:val="23"/>
          <w:szCs w:val="23"/>
        </w:rPr>
      </w:pPr>
      <w:r w:rsidRPr="00015B00">
        <w:rPr>
          <w:rFonts w:ascii="Times New Roman" w:eastAsia="Times New Roman" w:hAnsi="Times New Roman"/>
          <w:bCs/>
          <w:sz w:val="23"/>
          <w:szCs w:val="23"/>
        </w:rPr>
        <w:t>Pieteikums;</w:t>
      </w:r>
    </w:p>
    <w:p w:rsidR="00015B00" w:rsidRPr="00015B00" w:rsidRDefault="00015B00" w:rsidP="00015B00">
      <w:pPr>
        <w:numPr>
          <w:ilvl w:val="0"/>
          <w:numId w:val="4"/>
        </w:numPr>
        <w:tabs>
          <w:tab w:val="left" w:pos="206"/>
        </w:tabs>
        <w:suppressAutoHyphens/>
        <w:autoSpaceDE w:val="0"/>
        <w:autoSpaceDN w:val="0"/>
        <w:adjustRightInd w:val="0"/>
        <w:spacing w:after="0" w:line="240" w:lineRule="auto"/>
        <w:rPr>
          <w:rFonts w:ascii="Times New Roman" w:eastAsia="Times New Roman" w:hAnsi="Times New Roman"/>
          <w:bCs/>
          <w:sz w:val="23"/>
          <w:szCs w:val="23"/>
        </w:rPr>
      </w:pPr>
      <w:r w:rsidRPr="00015B00">
        <w:rPr>
          <w:rFonts w:ascii="Times New Roman" w:eastAsia="Times New Roman" w:hAnsi="Times New Roman"/>
          <w:bCs/>
          <w:sz w:val="23"/>
          <w:szCs w:val="23"/>
        </w:rPr>
        <w:t>Tehniskā specifikācija;</w:t>
      </w:r>
    </w:p>
    <w:p w:rsidR="00015B00" w:rsidRPr="00015B00" w:rsidRDefault="00015B00" w:rsidP="00015B00">
      <w:pPr>
        <w:numPr>
          <w:ilvl w:val="0"/>
          <w:numId w:val="4"/>
        </w:numPr>
        <w:suppressAutoHyphens/>
        <w:spacing w:after="0" w:line="240" w:lineRule="auto"/>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Tehniskā piedāvājuma forma;</w:t>
      </w:r>
    </w:p>
    <w:p w:rsidR="00015B00" w:rsidRPr="00015B00" w:rsidRDefault="00015B00" w:rsidP="00015B00">
      <w:pPr>
        <w:numPr>
          <w:ilvl w:val="0"/>
          <w:numId w:val="4"/>
        </w:numPr>
        <w:suppressAutoHyphens/>
        <w:spacing w:after="0" w:line="240" w:lineRule="auto"/>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Finanšu piedāvājuma forma;</w:t>
      </w:r>
    </w:p>
    <w:p w:rsidR="00015B00" w:rsidRPr="00015B00" w:rsidRDefault="00015B00" w:rsidP="00015B00">
      <w:pPr>
        <w:numPr>
          <w:ilvl w:val="0"/>
          <w:numId w:val="4"/>
        </w:numPr>
        <w:suppressAutoHyphens/>
        <w:spacing w:after="0" w:line="240" w:lineRule="auto"/>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Kvalifikācijas apraksta forma;</w:t>
      </w:r>
    </w:p>
    <w:p w:rsidR="00015B00" w:rsidRPr="00015B00" w:rsidRDefault="00015B00" w:rsidP="00015B00">
      <w:pPr>
        <w:numPr>
          <w:ilvl w:val="0"/>
          <w:numId w:val="4"/>
        </w:numPr>
        <w:suppressAutoHyphens/>
        <w:spacing w:after="0" w:line="240" w:lineRule="auto"/>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Uzņēmuma līguma projekts.</w:t>
      </w:r>
    </w:p>
    <w:p w:rsidR="00015B00" w:rsidRPr="00015B00" w:rsidRDefault="00015B00" w:rsidP="00015B00">
      <w:pPr>
        <w:spacing w:after="0" w:line="240" w:lineRule="auto"/>
        <w:jc w:val="center"/>
        <w:rPr>
          <w:rFonts w:ascii="Times New Roman" w:eastAsia="Times New Roman" w:hAnsi="Times New Roman"/>
          <w:sz w:val="23"/>
          <w:szCs w:val="23"/>
        </w:rPr>
      </w:pPr>
      <w:bookmarkStart w:id="7" w:name="OLE_LINK1"/>
      <w:bookmarkStart w:id="8" w:name="OLE_LINK2"/>
    </w:p>
    <w:bookmarkEnd w:id="7"/>
    <w:bookmarkEnd w:id="8"/>
    <w:p w:rsidR="00015B00" w:rsidRPr="00015B00" w:rsidRDefault="00015B00" w:rsidP="00015B00">
      <w:pPr>
        <w:spacing w:after="0" w:line="240" w:lineRule="auto"/>
        <w:jc w:val="right"/>
        <w:rPr>
          <w:rFonts w:ascii="Times New Roman" w:eastAsia="Times New Roman" w:hAnsi="Times New Roman"/>
          <w:bCs/>
          <w:sz w:val="24"/>
          <w:szCs w:val="24"/>
        </w:rPr>
      </w:pPr>
    </w:p>
    <w:p w:rsidR="00015B00" w:rsidRPr="00015B00" w:rsidRDefault="00015B00" w:rsidP="00015B00">
      <w:pPr>
        <w:spacing w:after="0" w:line="240" w:lineRule="auto"/>
        <w:jc w:val="right"/>
        <w:rPr>
          <w:rFonts w:ascii="Times New Roman" w:eastAsia="Times New Roman" w:hAnsi="Times New Roman"/>
          <w:b/>
          <w:bCs/>
          <w:sz w:val="20"/>
          <w:szCs w:val="20"/>
        </w:rPr>
      </w:pPr>
      <w:r w:rsidRPr="00015B00">
        <w:rPr>
          <w:rFonts w:ascii="Times New Roman" w:eastAsia="Times New Roman" w:hAnsi="Times New Roman"/>
          <w:bCs/>
          <w:sz w:val="24"/>
          <w:szCs w:val="24"/>
        </w:rPr>
        <w:br w:type="page"/>
      </w:r>
      <w:r w:rsidRPr="00015B00">
        <w:rPr>
          <w:rFonts w:ascii="Times New Roman" w:eastAsia="Times New Roman" w:hAnsi="Times New Roman"/>
          <w:b/>
          <w:caps/>
          <w:sz w:val="20"/>
          <w:szCs w:val="20"/>
        </w:rPr>
        <w:lastRenderedPageBreak/>
        <w:t>1. Pielikums</w:t>
      </w:r>
      <w:r w:rsidRPr="00015B00">
        <w:rPr>
          <w:rFonts w:ascii="Times New Roman" w:eastAsia="Times New Roman" w:hAnsi="Times New Roman"/>
          <w:b/>
          <w:bCs/>
          <w:sz w:val="20"/>
          <w:szCs w:val="20"/>
        </w:rPr>
        <w:t xml:space="preserve"> </w:t>
      </w:r>
    </w:p>
    <w:p w:rsidR="00467595" w:rsidRPr="00FC4983" w:rsidRDefault="00467595" w:rsidP="00467595">
      <w:pPr>
        <w:tabs>
          <w:tab w:val="left" w:pos="2430"/>
        </w:tabs>
        <w:spacing w:after="0" w:line="240" w:lineRule="auto"/>
        <w:jc w:val="right"/>
        <w:rPr>
          <w:rFonts w:ascii="Times New Roman" w:eastAsia="Times New Roman" w:hAnsi="Times New Roman"/>
          <w:sz w:val="20"/>
          <w:szCs w:val="20"/>
        </w:rPr>
      </w:pPr>
      <w:r w:rsidRPr="00FC4983">
        <w:rPr>
          <w:rFonts w:ascii="Times New Roman" w:eastAsia="Times New Roman" w:hAnsi="Times New Roman"/>
          <w:sz w:val="20"/>
          <w:szCs w:val="20"/>
        </w:rPr>
        <w:t xml:space="preserve">iepirkuma Nolikumam “MĀKSLĪGA SEGUMA PIEGĀDE UN </w:t>
      </w:r>
    </w:p>
    <w:p w:rsidR="00467595" w:rsidRPr="00015B00" w:rsidRDefault="00467595" w:rsidP="00467595">
      <w:pPr>
        <w:tabs>
          <w:tab w:val="left" w:pos="2430"/>
        </w:tabs>
        <w:spacing w:after="0" w:line="240" w:lineRule="auto"/>
        <w:jc w:val="right"/>
        <w:rPr>
          <w:rFonts w:ascii="Times New Roman" w:eastAsia="Times New Roman" w:hAnsi="Times New Roman"/>
          <w:sz w:val="24"/>
          <w:szCs w:val="24"/>
        </w:rPr>
      </w:pPr>
      <w:r w:rsidRPr="00FC4983">
        <w:rPr>
          <w:rFonts w:ascii="Times New Roman" w:eastAsia="Times New Roman" w:hAnsi="Times New Roman"/>
          <w:sz w:val="20"/>
          <w:szCs w:val="20"/>
        </w:rPr>
        <w:t xml:space="preserve">IEKLĀŠANA FUTBOLA LAUKUMĀ RUĢEĻU MIKRORAJONĀ, DAUGAVPILĪ”, </w:t>
      </w:r>
      <w:r>
        <w:rPr>
          <w:rFonts w:ascii="Times New Roman" w:eastAsia="Times New Roman" w:hAnsi="Times New Roman"/>
          <w:sz w:val="20"/>
          <w:szCs w:val="20"/>
        </w:rPr>
        <w:t xml:space="preserve">ID Nr. </w:t>
      </w:r>
      <w:r w:rsidRPr="00FC4983">
        <w:rPr>
          <w:rFonts w:ascii="Times New Roman" w:eastAsia="Times New Roman" w:hAnsi="Times New Roman"/>
          <w:sz w:val="20"/>
          <w:szCs w:val="20"/>
        </w:rPr>
        <w:t>L 2018/24</w:t>
      </w:r>
    </w:p>
    <w:p w:rsidR="00015B00" w:rsidRPr="00015B00" w:rsidRDefault="00015B00" w:rsidP="00015B00">
      <w:pPr>
        <w:tabs>
          <w:tab w:val="left" w:pos="2430"/>
        </w:tabs>
        <w:spacing w:after="0" w:line="240" w:lineRule="auto"/>
        <w:jc w:val="right"/>
        <w:rPr>
          <w:rFonts w:ascii="Times New Roman" w:eastAsia="Times New Roman" w:hAnsi="Times New Roman"/>
          <w:bCs/>
          <w:sz w:val="23"/>
          <w:szCs w:val="23"/>
        </w:rPr>
      </w:pPr>
    </w:p>
    <w:p w:rsidR="00015B00" w:rsidRPr="00015B00" w:rsidRDefault="00015B00" w:rsidP="00015B00">
      <w:pPr>
        <w:suppressAutoHyphens/>
        <w:spacing w:after="0" w:line="240" w:lineRule="auto"/>
        <w:jc w:val="center"/>
        <w:rPr>
          <w:rFonts w:ascii="Times New Roman" w:eastAsia="Times New Roman" w:hAnsi="Times New Roman"/>
          <w:b/>
          <w:bCs/>
          <w:sz w:val="23"/>
          <w:szCs w:val="23"/>
          <w:lang w:eastAsia="ar-SA"/>
        </w:rPr>
      </w:pPr>
    </w:p>
    <w:p w:rsidR="00015B00" w:rsidRPr="00015B00" w:rsidRDefault="00015B00" w:rsidP="00015B00">
      <w:pPr>
        <w:suppressAutoHyphens/>
        <w:spacing w:after="0" w:line="240" w:lineRule="auto"/>
        <w:jc w:val="center"/>
        <w:rPr>
          <w:rFonts w:ascii="Times New Roman" w:eastAsia="Times New Roman" w:hAnsi="Times New Roman"/>
          <w:b/>
          <w:bCs/>
          <w:sz w:val="23"/>
          <w:szCs w:val="23"/>
          <w:lang w:eastAsia="ar-SA"/>
        </w:rPr>
      </w:pPr>
      <w:r w:rsidRPr="00015B00">
        <w:rPr>
          <w:rFonts w:ascii="Times New Roman" w:eastAsia="Times New Roman" w:hAnsi="Times New Roman"/>
          <w:b/>
          <w:bCs/>
          <w:sz w:val="23"/>
          <w:szCs w:val="23"/>
          <w:lang w:eastAsia="ar-SA"/>
        </w:rPr>
        <w:t>PIETEIKUMS DALĪBAI IEPIRKUMĀ</w:t>
      </w:r>
    </w:p>
    <w:p w:rsidR="00015B00" w:rsidRPr="00015B00" w:rsidRDefault="00015B00" w:rsidP="00015B00">
      <w:pPr>
        <w:suppressAutoHyphens/>
        <w:spacing w:after="0" w:line="240" w:lineRule="auto"/>
        <w:jc w:val="center"/>
        <w:rPr>
          <w:rFonts w:ascii="Times New Roman" w:eastAsia="Times New Roman" w:hAnsi="Times New Roman"/>
          <w:bCs/>
          <w:sz w:val="23"/>
          <w:szCs w:val="23"/>
          <w:lang w:eastAsia="ar-SA"/>
        </w:rPr>
      </w:pPr>
    </w:p>
    <w:p w:rsidR="00015B00" w:rsidRPr="00015B00" w:rsidRDefault="00015B00" w:rsidP="00015B00">
      <w:pPr>
        <w:suppressAutoHyphens/>
        <w:spacing w:after="0" w:line="240" w:lineRule="auto"/>
        <w:rPr>
          <w:rFonts w:ascii="Times New Roman" w:eastAsia="Times New Roman" w:hAnsi="Times New Roman"/>
          <w:bCs/>
          <w:sz w:val="23"/>
          <w:szCs w:val="23"/>
          <w:lang w:eastAsia="ar-SA"/>
        </w:rPr>
      </w:pPr>
      <w:r w:rsidRPr="00015B00">
        <w:rPr>
          <w:rFonts w:ascii="Times New Roman" w:eastAsia="Times New Roman" w:hAnsi="Times New Roman"/>
          <w:bCs/>
          <w:sz w:val="23"/>
          <w:szCs w:val="23"/>
          <w:lang w:eastAsia="ar-SA"/>
        </w:rPr>
        <w:t>Daugavpilī, 201</w:t>
      </w:r>
      <w:r w:rsidR="00FB0490">
        <w:rPr>
          <w:rFonts w:ascii="Times New Roman" w:eastAsia="Times New Roman" w:hAnsi="Times New Roman"/>
          <w:bCs/>
          <w:sz w:val="23"/>
          <w:szCs w:val="23"/>
          <w:lang w:eastAsia="ar-SA"/>
        </w:rPr>
        <w:t>8</w:t>
      </w:r>
      <w:r w:rsidRPr="00015B00">
        <w:rPr>
          <w:rFonts w:ascii="Times New Roman" w:eastAsia="Times New Roman" w:hAnsi="Times New Roman"/>
          <w:bCs/>
          <w:sz w:val="23"/>
          <w:szCs w:val="23"/>
          <w:lang w:eastAsia="ar-SA"/>
        </w:rPr>
        <w:t>.gada ___.__________</w:t>
      </w:r>
    </w:p>
    <w:p w:rsidR="00015B00" w:rsidRPr="00015B00" w:rsidRDefault="00015B00" w:rsidP="00015B00">
      <w:pPr>
        <w:spacing w:after="0" w:line="240" w:lineRule="auto"/>
        <w:rPr>
          <w:rFonts w:ascii="Times New Roman" w:eastAsia="Times New Roman" w:hAnsi="Times New Roman"/>
          <w:sz w:val="23"/>
          <w:szCs w:val="23"/>
        </w:rPr>
      </w:pPr>
    </w:p>
    <w:p w:rsidR="00015B00" w:rsidRPr="00015B00" w:rsidRDefault="00015B00" w:rsidP="00015B00">
      <w:pPr>
        <w:spacing w:after="0" w:line="240" w:lineRule="auto"/>
        <w:rPr>
          <w:rFonts w:ascii="Times New Roman" w:eastAsia="Times New Roman" w:hAnsi="Times New Roman"/>
          <w:sz w:val="23"/>
          <w:szCs w:val="23"/>
        </w:rPr>
      </w:pPr>
      <w:r w:rsidRPr="00015B00">
        <w:rPr>
          <w:rFonts w:ascii="Times New Roman" w:eastAsia="Times New Roman" w:hAnsi="Times New Roman"/>
          <w:sz w:val="23"/>
          <w:szCs w:val="23"/>
        </w:rPr>
        <w:t>Komersants</w:t>
      </w:r>
    </w:p>
    <w:p w:rsidR="00015B00" w:rsidRPr="00015B00" w:rsidRDefault="00015B00" w:rsidP="00015B00">
      <w:pPr>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______________________________________________________________________________</w:t>
      </w:r>
    </w:p>
    <w:p w:rsidR="00015B00" w:rsidRPr="00015B00" w:rsidRDefault="00015B00" w:rsidP="00015B00">
      <w:pPr>
        <w:spacing w:after="0" w:line="240" w:lineRule="auto"/>
        <w:ind w:firstLine="3119"/>
        <w:jc w:val="both"/>
        <w:rPr>
          <w:rFonts w:ascii="Times New Roman" w:eastAsia="Times New Roman" w:hAnsi="Times New Roman"/>
          <w:sz w:val="23"/>
          <w:szCs w:val="23"/>
        </w:rPr>
      </w:pPr>
      <w:r w:rsidRPr="00015B00">
        <w:rPr>
          <w:rFonts w:ascii="Times New Roman" w:eastAsia="Times New Roman" w:hAnsi="Times New Roman"/>
          <w:sz w:val="23"/>
          <w:szCs w:val="23"/>
        </w:rPr>
        <w:t>(nosaukums)</w:t>
      </w:r>
    </w:p>
    <w:p w:rsidR="00015B00" w:rsidRPr="00015B00" w:rsidRDefault="00015B00" w:rsidP="00015B00">
      <w:pPr>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Reģistrācijas Nr. ________________________________________________________________</w:t>
      </w:r>
    </w:p>
    <w:p w:rsidR="00015B00" w:rsidRPr="00015B00" w:rsidRDefault="00015B00" w:rsidP="00015B00">
      <w:pPr>
        <w:spacing w:after="0" w:line="240" w:lineRule="auto"/>
        <w:jc w:val="both"/>
        <w:rPr>
          <w:rFonts w:ascii="Times New Roman" w:eastAsia="Times New Roman" w:hAnsi="Times New Roman"/>
          <w:sz w:val="23"/>
          <w:szCs w:val="23"/>
        </w:rPr>
      </w:pPr>
    </w:p>
    <w:p w:rsidR="00015B00" w:rsidRPr="00015B00" w:rsidRDefault="00015B00" w:rsidP="00015B00">
      <w:pPr>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Juridiskā adrese _________________________________________________________________</w:t>
      </w:r>
    </w:p>
    <w:p w:rsidR="00015B00" w:rsidRPr="00015B00" w:rsidRDefault="00015B00" w:rsidP="00015B00">
      <w:pPr>
        <w:spacing w:after="0" w:line="240" w:lineRule="auto"/>
        <w:jc w:val="both"/>
        <w:rPr>
          <w:rFonts w:ascii="Times New Roman" w:eastAsia="Times New Roman" w:hAnsi="Times New Roman"/>
          <w:sz w:val="23"/>
          <w:szCs w:val="23"/>
        </w:rPr>
      </w:pPr>
    </w:p>
    <w:p w:rsidR="00015B00" w:rsidRPr="00015B00" w:rsidRDefault="00015B00" w:rsidP="00015B00">
      <w:pPr>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Nodokļu maksātāja (PVN) reģistrācijas Nr. ___________________________________________</w:t>
      </w:r>
    </w:p>
    <w:p w:rsidR="00015B00" w:rsidRPr="00015B00" w:rsidRDefault="00015B00" w:rsidP="00015B00">
      <w:pPr>
        <w:spacing w:after="0" w:line="240" w:lineRule="auto"/>
        <w:jc w:val="both"/>
        <w:rPr>
          <w:rFonts w:ascii="Times New Roman" w:eastAsia="Times New Roman" w:hAnsi="Times New Roman"/>
          <w:sz w:val="23"/>
          <w:szCs w:val="23"/>
        </w:rPr>
      </w:pPr>
    </w:p>
    <w:p w:rsidR="00015B00" w:rsidRPr="00015B00" w:rsidRDefault="00015B00" w:rsidP="00015B00">
      <w:pPr>
        <w:spacing w:after="12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Kontaktpersonas amats, vārds, uzvārds ___________________________, amats ______________</w:t>
      </w:r>
    </w:p>
    <w:p w:rsidR="00015B00" w:rsidRPr="00015B00" w:rsidRDefault="00015B00" w:rsidP="00015B00">
      <w:pPr>
        <w:spacing w:after="12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tālrunis_________________________, mobilais ______________________________________</w:t>
      </w:r>
    </w:p>
    <w:p w:rsidR="00015B00" w:rsidRPr="00015B00" w:rsidRDefault="00015B00" w:rsidP="00015B00">
      <w:pPr>
        <w:spacing w:after="12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 xml:space="preserve">e-pasts </w:t>
      </w:r>
      <w:r w:rsidRPr="00015B00">
        <w:rPr>
          <w:rFonts w:ascii="Times New Roman" w:eastAsia="Times New Roman" w:hAnsi="Times New Roman"/>
          <w:i/>
          <w:sz w:val="23"/>
          <w:szCs w:val="23"/>
        </w:rPr>
        <w:t>(uz kuru nosūtāmi paziņojumi un vēstules)</w:t>
      </w:r>
      <w:r w:rsidRPr="00015B00">
        <w:rPr>
          <w:rFonts w:ascii="Times New Roman" w:eastAsia="Times New Roman" w:hAnsi="Times New Roman"/>
          <w:sz w:val="23"/>
          <w:szCs w:val="23"/>
        </w:rPr>
        <w:t>____________________________</w:t>
      </w:r>
    </w:p>
    <w:p w:rsidR="00015B00" w:rsidRPr="00015B00" w:rsidRDefault="00015B00" w:rsidP="00015B00">
      <w:pPr>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 xml:space="preserve">interneta mājas lapas adrese </w:t>
      </w:r>
      <w:r w:rsidRPr="00015B00">
        <w:rPr>
          <w:rFonts w:ascii="Times New Roman" w:eastAsia="Times New Roman" w:hAnsi="Times New Roman"/>
          <w:i/>
          <w:sz w:val="23"/>
          <w:szCs w:val="23"/>
        </w:rPr>
        <w:t>(ja tāda ir)</w:t>
      </w:r>
      <w:r w:rsidRPr="00015B00">
        <w:rPr>
          <w:rFonts w:ascii="Times New Roman" w:eastAsia="Times New Roman" w:hAnsi="Times New Roman"/>
          <w:sz w:val="23"/>
          <w:szCs w:val="23"/>
        </w:rPr>
        <w:t>_______________________________________________</w:t>
      </w:r>
    </w:p>
    <w:p w:rsidR="00015B00" w:rsidRPr="00015B00" w:rsidRDefault="00015B00" w:rsidP="00015B00">
      <w:pPr>
        <w:spacing w:after="0" w:line="240" w:lineRule="auto"/>
        <w:jc w:val="both"/>
        <w:rPr>
          <w:rFonts w:ascii="Times New Roman" w:eastAsia="Times New Roman" w:hAnsi="Times New Roman"/>
          <w:sz w:val="23"/>
          <w:szCs w:val="23"/>
        </w:rPr>
      </w:pPr>
    </w:p>
    <w:p w:rsidR="00015B00" w:rsidRPr="00015B00" w:rsidRDefault="00015B00" w:rsidP="00015B00">
      <w:pPr>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Kontaktpersonas amats, vārds, uzvārds, tālr.</w:t>
      </w:r>
    </w:p>
    <w:p w:rsidR="00015B00" w:rsidRPr="00015B00" w:rsidRDefault="00015B00" w:rsidP="00015B00">
      <w:pPr>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______________________________________________________________________________</w:t>
      </w:r>
    </w:p>
    <w:p w:rsidR="00015B00" w:rsidRPr="00015B00" w:rsidRDefault="00015B00" w:rsidP="00015B00">
      <w:pPr>
        <w:spacing w:before="120" w:after="0" w:line="240" w:lineRule="auto"/>
        <w:rPr>
          <w:rFonts w:ascii="Times New Roman" w:eastAsia="Times New Roman" w:hAnsi="Times New Roman"/>
          <w:sz w:val="23"/>
          <w:szCs w:val="23"/>
        </w:rPr>
      </w:pPr>
      <w:r w:rsidRPr="00015B00">
        <w:rPr>
          <w:rFonts w:ascii="Times New Roman" w:eastAsia="Times New Roman" w:hAnsi="Times New Roman"/>
          <w:sz w:val="23"/>
          <w:szCs w:val="23"/>
        </w:rPr>
        <w:t>Bankas rekvizīti ______________________________________________________________________________</w:t>
      </w:r>
    </w:p>
    <w:p w:rsidR="00015B00" w:rsidRPr="00015B00" w:rsidRDefault="00015B00" w:rsidP="00015B00">
      <w:pPr>
        <w:spacing w:after="0" w:line="240" w:lineRule="auto"/>
        <w:jc w:val="both"/>
        <w:rPr>
          <w:rFonts w:ascii="Times New Roman" w:eastAsia="Times New Roman" w:hAnsi="Times New Roman"/>
          <w:b/>
          <w:sz w:val="23"/>
          <w:szCs w:val="23"/>
        </w:rPr>
      </w:pPr>
    </w:p>
    <w:p w:rsidR="00015B00" w:rsidRPr="00015B00" w:rsidRDefault="00015B00" w:rsidP="00015B00">
      <w:pPr>
        <w:tabs>
          <w:tab w:val="left" w:pos="882"/>
        </w:tabs>
        <w:autoSpaceDE w:val="0"/>
        <w:autoSpaceDN w:val="0"/>
        <w:adjustRightInd w:val="0"/>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 xml:space="preserve"> ____________ (vārds, uzvārds) personā, ar šī pieteikuma iesniegšanu:</w:t>
      </w:r>
    </w:p>
    <w:p w:rsidR="00015B00" w:rsidRPr="00015B00" w:rsidRDefault="00015B00" w:rsidP="00015B00">
      <w:pPr>
        <w:tabs>
          <w:tab w:val="left" w:pos="882"/>
        </w:tabs>
        <w:autoSpaceDE w:val="0"/>
        <w:autoSpaceDN w:val="0"/>
        <w:adjustRightInd w:val="0"/>
        <w:spacing w:after="0" w:line="240" w:lineRule="auto"/>
        <w:jc w:val="both"/>
        <w:rPr>
          <w:rFonts w:ascii="Times New Roman" w:eastAsia="Times New Roman" w:hAnsi="Times New Roman"/>
          <w:sz w:val="23"/>
          <w:szCs w:val="23"/>
        </w:rPr>
      </w:pPr>
    </w:p>
    <w:p w:rsidR="00015B00" w:rsidRPr="00015B00" w:rsidRDefault="00015B00" w:rsidP="00015B00">
      <w:pPr>
        <w:spacing w:after="12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t xml:space="preserve">1. Piesakās piedalīties </w:t>
      </w:r>
      <w:r w:rsidRPr="00015B00">
        <w:rPr>
          <w:rFonts w:ascii="Times New Roman" w:eastAsia="Times New Roman" w:hAnsi="Times New Roman"/>
          <w:bCs/>
          <w:sz w:val="23"/>
          <w:szCs w:val="23"/>
        </w:rPr>
        <w:t xml:space="preserve">iepirkumā </w:t>
      </w:r>
      <w:r w:rsidRPr="00015B00">
        <w:rPr>
          <w:rFonts w:ascii="Times New Roman" w:eastAsia="Times New Roman" w:hAnsi="Times New Roman"/>
          <w:b/>
          <w:bCs/>
          <w:sz w:val="23"/>
          <w:szCs w:val="23"/>
        </w:rPr>
        <w:t>„</w:t>
      </w:r>
      <w:r w:rsidR="005D50B5" w:rsidRPr="005D50B5">
        <w:rPr>
          <w:rFonts w:ascii="Times New Roman" w:eastAsia="Times New Roman" w:hAnsi="Times New Roman"/>
          <w:b/>
          <w:bCs/>
          <w:sz w:val="23"/>
          <w:szCs w:val="23"/>
        </w:rPr>
        <w:t>MĀKSLĪGA SEGUMA PIEGĀDE UN IEKLĀŠANA FUTBOLA LAUKUMĀ RUĢEĻU MIKRORAJONĀ, DAUGAVPILĪ</w:t>
      </w:r>
      <w:r w:rsidRPr="00015B00">
        <w:rPr>
          <w:rFonts w:ascii="Times New Roman" w:eastAsia="Times New Roman" w:hAnsi="Times New Roman"/>
          <w:b/>
          <w:bCs/>
          <w:sz w:val="23"/>
          <w:szCs w:val="23"/>
        </w:rPr>
        <w:t>”</w:t>
      </w:r>
      <w:r w:rsidRPr="00015B00">
        <w:rPr>
          <w:rFonts w:ascii="Times New Roman" w:eastAsia="Times New Roman" w:hAnsi="Times New Roman"/>
          <w:sz w:val="23"/>
          <w:szCs w:val="23"/>
        </w:rPr>
        <w:t>,</w:t>
      </w:r>
      <w:r w:rsidRPr="00015B00">
        <w:rPr>
          <w:rFonts w:ascii="Times New Roman" w:eastAsia="Times New Roman" w:hAnsi="Times New Roman"/>
          <w:b/>
          <w:sz w:val="23"/>
          <w:szCs w:val="23"/>
        </w:rPr>
        <w:t xml:space="preserve"> identifikācijas numurs</w:t>
      </w:r>
      <w:r w:rsidRPr="00015B00">
        <w:rPr>
          <w:rFonts w:ascii="Times New Roman" w:eastAsia="Times New Roman" w:hAnsi="Times New Roman"/>
          <w:sz w:val="23"/>
          <w:szCs w:val="23"/>
        </w:rPr>
        <w:t xml:space="preserve"> </w:t>
      </w:r>
      <w:r w:rsidR="005D50B5">
        <w:rPr>
          <w:rFonts w:ascii="Times New Roman" w:eastAsia="Times New Roman" w:hAnsi="Times New Roman"/>
          <w:b/>
          <w:sz w:val="23"/>
          <w:szCs w:val="23"/>
        </w:rPr>
        <w:t>L2018</w:t>
      </w:r>
      <w:r w:rsidRPr="00015B00">
        <w:rPr>
          <w:rFonts w:ascii="Times New Roman" w:eastAsia="Times New Roman" w:hAnsi="Times New Roman"/>
          <w:b/>
          <w:sz w:val="23"/>
          <w:szCs w:val="23"/>
        </w:rPr>
        <w:t>/</w:t>
      </w:r>
      <w:r w:rsidR="005D50B5">
        <w:rPr>
          <w:rFonts w:ascii="Times New Roman" w:eastAsia="Times New Roman" w:hAnsi="Times New Roman"/>
          <w:b/>
          <w:sz w:val="23"/>
          <w:szCs w:val="23"/>
        </w:rPr>
        <w:t>24</w:t>
      </w:r>
      <w:r w:rsidRPr="00015B00">
        <w:rPr>
          <w:rFonts w:ascii="Times New Roman" w:eastAsia="Times New Roman" w:hAnsi="Times New Roman"/>
          <w:sz w:val="23"/>
          <w:szCs w:val="23"/>
        </w:rPr>
        <w:t>, piekrīt visiem Nolikuma nosacījumiem un garantē Nolikuma un normatīvo aktu prasību izpildi. Nolikuma noteikumi ir skaidri un saprotami.</w:t>
      </w:r>
    </w:p>
    <w:p w:rsidR="00015B00" w:rsidRPr="00015B00" w:rsidRDefault="00015B00" w:rsidP="00015B00">
      <w:pPr>
        <w:tabs>
          <w:tab w:val="left" w:pos="0"/>
          <w:tab w:val="num" w:pos="600"/>
        </w:tabs>
        <w:autoSpaceDE w:val="0"/>
        <w:autoSpaceDN w:val="0"/>
        <w:adjustRightInd w:val="0"/>
        <w:spacing w:after="12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t>2. _____________apliecina, ka:</w:t>
      </w:r>
    </w:p>
    <w:p w:rsidR="00015B00" w:rsidRPr="00015B00" w:rsidRDefault="00015B00" w:rsidP="00015B00">
      <w:pPr>
        <w:tabs>
          <w:tab w:val="left" w:pos="0"/>
          <w:tab w:val="num" w:pos="600"/>
        </w:tabs>
        <w:autoSpaceDE w:val="0"/>
        <w:autoSpaceDN w:val="0"/>
        <w:adjustRightInd w:val="0"/>
        <w:spacing w:after="12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t>2.1. visa sniegtā informācija ir pilnīga un patiesa;</w:t>
      </w:r>
    </w:p>
    <w:p w:rsidR="00015B00" w:rsidRPr="00015B00" w:rsidRDefault="00015B00" w:rsidP="00015B00">
      <w:pPr>
        <w:tabs>
          <w:tab w:val="left" w:pos="0"/>
          <w:tab w:val="num" w:pos="600"/>
        </w:tabs>
        <w:autoSpaceDE w:val="0"/>
        <w:autoSpaceDN w:val="0"/>
        <w:adjustRightInd w:val="0"/>
        <w:spacing w:after="12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t>2.2. nekādā veidā nav ieinteresēts nevienā citā piedāvājumā, kas iesniegts šajā iepirkumā;</w:t>
      </w:r>
    </w:p>
    <w:p w:rsidR="00015B00" w:rsidRPr="00015B00" w:rsidRDefault="00015B00" w:rsidP="00015B00">
      <w:pPr>
        <w:tabs>
          <w:tab w:val="left" w:pos="0"/>
          <w:tab w:val="num" w:pos="600"/>
          <w:tab w:val="left" w:pos="1026"/>
        </w:tabs>
        <w:autoSpaceDE w:val="0"/>
        <w:autoSpaceDN w:val="0"/>
        <w:adjustRightInd w:val="0"/>
        <w:spacing w:after="12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t>2.4. apliecina, ka spēj izpildīt tehniskās specifikācijas prasības.</w:t>
      </w:r>
    </w:p>
    <w:p w:rsidR="00015B00" w:rsidRPr="00015B00" w:rsidRDefault="00015B00" w:rsidP="00015B00">
      <w:pPr>
        <w:tabs>
          <w:tab w:val="left" w:pos="0"/>
          <w:tab w:val="num" w:pos="600"/>
          <w:tab w:val="left" w:pos="1026"/>
        </w:tabs>
        <w:autoSpaceDE w:val="0"/>
        <w:autoSpaceDN w:val="0"/>
        <w:adjustRightInd w:val="0"/>
        <w:spacing w:after="0" w:line="240" w:lineRule="auto"/>
        <w:jc w:val="both"/>
        <w:rPr>
          <w:rFonts w:ascii="Times New Roman" w:eastAsia="Times New Roman" w:hAnsi="Times New Roman"/>
          <w:sz w:val="24"/>
          <w:szCs w:val="24"/>
        </w:rPr>
      </w:pPr>
    </w:p>
    <w:tbl>
      <w:tblPr>
        <w:tblpPr w:leftFromText="180" w:rightFromText="180" w:vertAnchor="text" w:horzAnchor="margin" w:tblpXSpec="center" w:tblpY="12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4734"/>
      </w:tblGrid>
      <w:tr w:rsidR="00015B00" w:rsidRPr="00015B00" w:rsidTr="00015B00">
        <w:trPr>
          <w:trHeight w:val="270"/>
        </w:trPr>
        <w:tc>
          <w:tcPr>
            <w:tcW w:w="4588" w:type="dxa"/>
            <w:vAlign w:val="center"/>
          </w:tcPr>
          <w:p w:rsidR="00015B00" w:rsidRPr="00015B00" w:rsidRDefault="00015B00" w:rsidP="00015B00">
            <w:pPr>
              <w:keepLines/>
              <w:widowControl w:val="0"/>
              <w:spacing w:after="0" w:line="240" w:lineRule="auto"/>
              <w:ind w:left="425"/>
              <w:rPr>
                <w:rFonts w:ascii="Times New Roman" w:eastAsia="Times New Roman" w:hAnsi="Times New Roman"/>
                <w:b/>
                <w:bCs/>
                <w:sz w:val="23"/>
                <w:szCs w:val="23"/>
              </w:rPr>
            </w:pPr>
            <w:r w:rsidRPr="00015B00">
              <w:rPr>
                <w:rFonts w:ascii="Times New Roman" w:eastAsia="Times New Roman" w:hAnsi="Times New Roman"/>
                <w:b/>
                <w:bCs/>
                <w:sz w:val="23"/>
                <w:szCs w:val="23"/>
              </w:rPr>
              <w:t xml:space="preserve">Vārds, uzvārds,  </w:t>
            </w:r>
          </w:p>
        </w:tc>
        <w:tc>
          <w:tcPr>
            <w:tcW w:w="4734" w:type="dxa"/>
            <w:vAlign w:val="center"/>
          </w:tcPr>
          <w:p w:rsidR="00015B00" w:rsidRPr="00015B00" w:rsidRDefault="00015B00" w:rsidP="00015B00">
            <w:pPr>
              <w:keepLines/>
              <w:widowControl w:val="0"/>
              <w:spacing w:after="0" w:line="240" w:lineRule="auto"/>
              <w:ind w:left="425"/>
              <w:rPr>
                <w:rFonts w:ascii="Times New Roman" w:eastAsia="Times New Roman" w:hAnsi="Times New Roman"/>
                <w:sz w:val="23"/>
                <w:szCs w:val="23"/>
              </w:rPr>
            </w:pPr>
          </w:p>
        </w:tc>
      </w:tr>
      <w:tr w:rsidR="00015B00" w:rsidRPr="00015B00" w:rsidTr="00015B00">
        <w:trPr>
          <w:trHeight w:val="275"/>
        </w:trPr>
        <w:tc>
          <w:tcPr>
            <w:tcW w:w="4588" w:type="dxa"/>
            <w:vAlign w:val="center"/>
          </w:tcPr>
          <w:p w:rsidR="00015B00" w:rsidRPr="00015B00" w:rsidRDefault="00015B00" w:rsidP="00015B00">
            <w:pPr>
              <w:keepLines/>
              <w:widowControl w:val="0"/>
              <w:spacing w:after="0" w:line="240" w:lineRule="auto"/>
              <w:ind w:left="425"/>
              <w:rPr>
                <w:rFonts w:ascii="Times New Roman" w:eastAsia="Times New Roman" w:hAnsi="Times New Roman"/>
                <w:b/>
                <w:bCs/>
                <w:sz w:val="23"/>
                <w:szCs w:val="23"/>
              </w:rPr>
            </w:pPr>
            <w:r w:rsidRPr="00015B00">
              <w:rPr>
                <w:rFonts w:ascii="Times New Roman" w:eastAsia="Times New Roman" w:hAnsi="Times New Roman"/>
                <w:b/>
                <w:bCs/>
                <w:sz w:val="23"/>
                <w:szCs w:val="23"/>
              </w:rPr>
              <w:t>Amats, paraksts</w:t>
            </w:r>
          </w:p>
        </w:tc>
        <w:tc>
          <w:tcPr>
            <w:tcW w:w="4734" w:type="dxa"/>
            <w:vAlign w:val="center"/>
          </w:tcPr>
          <w:p w:rsidR="00015B00" w:rsidRPr="00015B00" w:rsidRDefault="00015B00" w:rsidP="00015B00">
            <w:pPr>
              <w:keepLines/>
              <w:widowControl w:val="0"/>
              <w:spacing w:after="0" w:line="240" w:lineRule="auto"/>
              <w:ind w:left="425"/>
              <w:rPr>
                <w:rFonts w:ascii="Times New Roman" w:eastAsia="Times New Roman" w:hAnsi="Times New Roman"/>
                <w:sz w:val="23"/>
                <w:szCs w:val="23"/>
              </w:rPr>
            </w:pPr>
          </w:p>
        </w:tc>
      </w:tr>
    </w:tbl>
    <w:p w:rsidR="00015B00" w:rsidRPr="00015B00" w:rsidRDefault="00015B00" w:rsidP="00015B00">
      <w:pPr>
        <w:spacing w:after="0" w:line="240" w:lineRule="auto"/>
        <w:jc w:val="right"/>
        <w:rPr>
          <w:rFonts w:ascii="Times New Roman" w:eastAsia="Times New Roman" w:hAnsi="Times New Roman"/>
          <w:b/>
          <w:sz w:val="20"/>
          <w:szCs w:val="20"/>
        </w:rPr>
      </w:pPr>
      <w:r w:rsidRPr="00015B00">
        <w:rPr>
          <w:rFonts w:ascii="Times New Roman" w:eastAsia="Times New Roman" w:hAnsi="Times New Roman"/>
          <w:sz w:val="24"/>
          <w:szCs w:val="24"/>
        </w:rPr>
        <w:br w:type="page"/>
      </w:r>
      <w:r w:rsidRPr="00015B00">
        <w:rPr>
          <w:rFonts w:ascii="Times New Roman" w:eastAsia="Times New Roman" w:hAnsi="Times New Roman"/>
          <w:b/>
          <w:sz w:val="20"/>
          <w:szCs w:val="20"/>
        </w:rPr>
        <w:lastRenderedPageBreak/>
        <w:t xml:space="preserve">2. PIELIKUMS </w:t>
      </w:r>
    </w:p>
    <w:p w:rsidR="00FC4983" w:rsidRPr="00FC4983" w:rsidRDefault="00FC4983" w:rsidP="00FC4983">
      <w:pPr>
        <w:tabs>
          <w:tab w:val="left" w:pos="2430"/>
        </w:tabs>
        <w:spacing w:after="0" w:line="240" w:lineRule="auto"/>
        <w:jc w:val="right"/>
        <w:rPr>
          <w:rFonts w:ascii="Times New Roman" w:eastAsia="Times New Roman" w:hAnsi="Times New Roman"/>
          <w:sz w:val="20"/>
          <w:szCs w:val="20"/>
        </w:rPr>
      </w:pPr>
      <w:bookmarkStart w:id="9" w:name="_Hlk517251878"/>
      <w:r w:rsidRPr="00FC4983">
        <w:rPr>
          <w:rFonts w:ascii="Times New Roman" w:eastAsia="Times New Roman" w:hAnsi="Times New Roman"/>
          <w:sz w:val="20"/>
          <w:szCs w:val="20"/>
        </w:rPr>
        <w:t>iepirkuma Nolikumam “</w:t>
      </w:r>
      <w:bookmarkStart w:id="10" w:name="_Hlk517246464"/>
      <w:r w:rsidRPr="00FC4983">
        <w:rPr>
          <w:rFonts w:ascii="Times New Roman" w:eastAsia="Times New Roman" w:hAnsi="Times New Roman"/>
          <w:sz w:val="20"/>
          <w:szCs w:val="20"/>
        </w:rPr>
        <w:t xml:space="preserve">MĀKSLĪGA SEGUMA PIEGĀDE UN </w:t>
      </w:r>
    </w:p>
    <w:p w:rsidR="00015B00" w:rsidRPr="00015B00" w:rsidRDefault="00FC4983" w:rsidP="00FC4983">
      <w:pPr>
        <w:tabs>
          <w:tab w:val="left" w:pos="2430"/>
        </w:tabs>
        <w:spacing w:after="0" w:line="240" w:lineRule="auto"/>
        <w:jc w:val="right"/>
        <w:rPr>
          <w:rFonts w:ascii="Times New Roman" w:eastAsia="Times New Roman" w:hAnsi="Times New Roman"/>
          <w:sz w:val="24"/>
          <w:szCs w:val="24"/>
        </w:rPr>
      </w:pPr>
      <w:r w:rsidRPr="00FC4983">
        <w:rPr>
          <w:rFonts w:ascii="Times New Roman" w:eastAsia="Times New Roman" w:hAnsi="Times New Roman"/>
          <w:sz w:val="20"/>
          <w:szCs w:val="20"/>
        </w:rPr>
        <w:t>IEKLĀŠANA FUTBOLA LAUKUMĀ RUĢEĻU MIKRORAJONĀ, DAUGAVPILĪ</w:t>
      </w:r>
      <w:bookmarkEnd w:id="10"/>
      <w:r w:rsidRPr="00FC4983">
        <w:rPr>
          <w:rFonts w:ascii="Times New Roman" w:eastAsia="Times New Roman" w:hAnsi="Times New Roman"/>
          <w:sz w:val="20"/>
          <w:szCs w:val="20"/>
        </w:rPr>
        <w:t xml:space="preserve">”, </w:t>
      </w:r>
      <w:r w:rsidR="00467595">
        <w:rPr>
          <w:rFonts w:ascii="Times New Roman" w:eastAsia="Times New Roman" w:hAnsi="Times New Roman"/>
          <w:sz w:val="20"/>
          <w:szCs w:val="20"/>
        </w:rPr>
        <w:t xml:space="preserve">ID Nr. </w:t>
      </w:r>
      <w:r w:rsidRPr="00FC4983">
        <w:rPr>
          <w:rFonts w:ascii="Times New Roman" w:eastAsia="Times New Roman" w:hAnsi="Times New Roman"/>
          <w:sz w:val="20"/>
          <w:szCs w:val="20"/>
        </w:rPr>
        <w:t>L 2018/24</w:t>
      </w:r>
    </w:p>
    <w:bookmarkEnd w:id="9"/>
    <w:p w:rsidR="00015B00" w:rsidRPr="00015B00" w:rsidRDefault="00015B00" w:rsidP="00015B00">
      <w:pPr>
        <w:spacing w:after="0" w:line="240" w:lineRule="auto"/>
        <w:jc w:val="center"/>
        <w:rPr>
          <w:rFonts w:ascii="Times New Roman" w:eastAsia="Times New Roman" w:hAnsi="Times New Roman"/>
          <w:b/>
          <w:bCs/>
          <w:sz w:val="24"/>
          <w:szCs w:val="24"/>
          <w:lang w:eastAsia="lv-LV"/>
        </w:rPr>
      </w:pPr>
    </w:p>
    <w:p w:rsidR="00015B00" w:rsidRPr="00015B00" w:rsidRDefault="00015B00" w:rsidP="00015B00">
      <w:pPr>
        <w:spacing w:after="0" w:line="240" w:lineRule="auto"/>
        <w:jc w:val="center"/>
        <w:rPr>
          <w:rFonts w:ascii="Times New Roman Bold" w:eastAsia="Times New Roman" w:hAnsi="Times New Roman Bold"/>
          <w:b/>
          <w:bCs/>
          <w:caps/>
          <w:sz w:val="23"/>
          <w:szCs w:val="23"/>
        </w:rPr>
      </w:pPr>
      <w:r w:rsidRPr="00015B00">
        <w:rPr>
          <w:rFonts w:ascii="Times New Roman Bold" w:eastAsia="Times New Roman" w:hAnsi="Times New Roman Bold"/>
          <w:b/>
          <w:bCs/>
          <w:caps/>
          <w:sz w:val="23"/>
          <w:szCs w:val="23"/>
        </w:rPr>
        <w:t>Tehniskā specifikācija</w:t>
      </w:r>
    </w:p>
    <w:p w:rsidR="00015B00" w:rsidRPr="00015B00" w:rsidRDefault="00015B00" w:rsidP="00015B00">
      <w:pPr>
        <w:spacing w:after="0" w:line="240" w:lineRule="auto"/>
        <w:jc w:val="center"/>
        <w:rPr>
          <w:rFonts w:ascii="Times New Roman" w:eastAsia="Times New Roman" w:hAnsi="Times New Roman"/>
          <w:b/>
          <w:bCs/>
          <w:sz w:val="24"/>
          <w:szCs w:val="24"/>
        </w:rPr>
      </w:pPr>
    </w:p>
    <w:p w:rsidR="00FC4983" w:rsidRPr="00FC4983" w:rsidRDefault="00FC4983" w:rsidP="00FC4983">
      <w:pPr>
        <w:spacing w:after="0" w:line="240" w:lineRule="auto"/>
        <w:jc w:val="center"/>
        <w:rPr>
          <w:rFonts w:ascii="Times New Roman" w:eastAsia="Times New Roman" w:hAnsi="Times New Roman"/>
          <w:b/>
          <w:bCs/>
          <w:sz w:val="23"/>
          <w:szCs w:val="23"/>
        </w:rPr>
      </w:pPr>
      <w:r w:rsidRPr="00FC4983">
        <w:rPr>
          <w:rFonts w:ascii="Times New Roman" w:eastAsia="Times New Roman" w:hAnsi="Times New Roman"/>
          <w:b/>
          <w:bCs/>
          <w:sz w:val="23"/>
          <w:szCs w:val="23"/>
        </w:rPr>
        <w:t>MĀKSLĪGA SEGUMA PIEGĀDE UN</w:t>
      </w:r>
    </w:p>
    <w:p w:rsidR="00015B00" w:rsidRPr="00015B00" w:rsidRDefault="00FC4983" w:rsidP="00FC4983">
      <w:pPr>
        <w:spacing w:after="0" w:line="240" w:lineRule="auto"/>
        <w:jc w:val="center"/>
        <w:rPr>
          <w:rFonts w:ascii="Times New Roman" w:eastAsia="Times New Roman" w:hAnsi="Times New Roman"/>
          <w:sz w:val="23"/>
          <w:szCs w:val="23"/>
        </w:rPr>
      </w:pPr>
      <w:r w:rsidRPr="00FC4983">
        <w:rPr>
          <w:rFonts w:ascii="Times New Roman" w:eastAsia="Times New Roman" w:hAnsi="Times New Roman"/>
          <w:b/>
          <w:bCs/>
          <w:sz w:val="23"/>
          <w:szCs w:val="23"/>
        </w:rPr>
        <w:t>IEKLĀŠANA FUTBOLA LAUKUMĀ RUĢEĻU MIKRORAJONĀ, DAUGAVPILĪ</w:t>
      </w:r>
    </w:p>
    <w:p w:rsidR="00FC4983" w:rsidRDefault="00FC4983" w:rsidP="00015B00">
      <w:pPr>
        <w:spacing w:after="0" w:line="240" w:lineRule="auto"/>
        <w:jc w:val="both"/>
        <w:rPr>
          <w:rFonts w:ascii="Times New Roman" w:eastAsia="Times New Roman" w:hAnsi="Times New Roman"/>
          <w:b/>
          <w:bCs/>
          <w:i/>
          <w:sz w:val="23"/>
          <w:szCs w:val="23"/>
        </w:rPr>
      </w:pPr>
    </w:p>
    <w:p w:rsidR="00015B00" w:rsidRPr="00015B00" w:rsidRDefault="00015B00" w:rsidP="00015B00">
      <w:pPr>
        <w:spacing w:after="0" w:line="240" w:lineRule="auto"/>
        <w:jc w:val="both"/>
        <w:rPr>
          <w:rFonts w:ascii="Times New Roman" w:eastAsia="Times New Roman" w:hAnsi="Times New Roman"/>
          <w:b/>
          <w:bCs/>
          <w:i/>
          <w:sz w:val="23"/>
          <w:szCs w:val="23"/>
        </w:rPr>
      </w:pPr>
      <w:r w:rsidRPr="00015B00">
        <w:rPr>
          <w:rFonts w:ascii="Times New Roman" w:eastAsia="Times New Roman" w:hAnsi="Times New Roman"/>
          <w:b/>
          <w:bCs/>
          <w:i/>
          <w:sz w:val="23"/>
          <w:szCs w:val="23"/>
        </w:rPr>
        <w:t>I</w:t>
      </w:r>
      <w:r w:rsidRPr="00015B00">
        <w:rPr>
          <w:rFonts w:ascii="Times New Roman" w:eastAsia="Times New Roman" w:hAnsi="Times New Roman"/>
          <w:b/>
          <w:bCs/>
          <w:i/>
          <w:sz w:val="23"/>
          <w:szCs w:val="23"/>
        </w:rPr>
        <w:tab/>
        <w:t>MĒRĶIS</w:t>
      </w:r>
    </w:p>
    <w:p w:rsidR="00015B00" w:rsidRDefault="00015B00" w:rsidP="00015B00">
      <w:pPr>
        <w:keepNext/>
        <w:spacing w:after="0" w:line="240" w:lineRule="auto"/>
        <w:jc w:val="both"/>
        <w:outlineLvl w:val="0"/>
        <w:rPr>
          <w:rFonts w:ascii="Times New Roman" w:eastAsia="Times New Roman" w:hAnsi="Times New Roman"/>
          <w:sz w:val="23"/>
          <w:szCs w:val="23"/>
        </w:rPr>
      </w:pPr>
      <w:r w:rsidRPr="00015B00">
        <w:rPr>
          <w:rFonts w:ascii="Times New Roman" w:eastAsia="Times New Roman" w:hAnsi="Times New Roman"/>
          <w:sz w:val="23"/>
          <w:szCs w:val="23"/>
        </w:rPr>
        <w:tab/>
        <w:t xml:space="preserve">Šis uzdevums sniedz Pasūtītāja nosacījumus mākslīgā seguma ieklāšanai </w:t>
      </w:r>
      <w:r w:rsidR="006B3B78" w:rsidRPr="006B3B78">
        <w:rPr>
          <w:rFonts w:ascii="Times New Roman" w:eastAsia="Times New Roman" w:hAnsi="Times New Roman"/>
          <w:sz w:val="23"/>
          <w:szCs w:val="23"/>
        </w:rPr>
        <w:t>futbola treniņu laukum</w:t>
      </w:r>
      <w:r w:rsidR="006B3B78">
        <w:rPr>
          <w:rFonts w:ascii="Times New Roman" w:eastAsia="Times New Roman" w:hAnsi="Times New Roman"/>
          <w:sz w:val="23"/>
          <w:szCs w:val="23"/>
        </w:rPr>
        <w:t>ā</w:t>
      </w:r>
      <w:r w:rsidR="006B3B78" w:rsidRPr="00015B00">
        <w:rPr>
          <w:rFonts w:ascii="Times New Roman" w:eastAsia="Times New Roman" w:hAnsi="Times New Roman"/>
          <w:sz w:val="23"/>
          <w:szCs w:val="23"/>
        </w:rPr>
        <w:t xml:space="preserve"> </w:t>
      </w:r>
      <w:r w:rsidR="00FC4983">
        <w:rPr>
          <w:rFonts w:ascii="Times New Roman" w:eastAsia="Times New Roman" w:hAnsi="Times New Roman"/>
          <w:sz w:val="23"/>
          <w:szCs w:val="23"/>
        </w:rPr>
        <w:t>Ruģeļu mikrorajonā</w:t>
      </w:r>
      <w:r w:rsidRPr="00015B00">
        <w:rPr>
          <w:rFonts w:ascii="Times New Roman" w:eastAsia="Times New Roman" w:hAnsi="Times New Roman"/>
          <w:sz w:val="23"/>
          <w:szCs w:val="23"/>
        </w:rPr>
        <w:t>, Daugavpilī</w:t>
      </w:r>
      <w:r w:rsidR="006B3B78">
        <w:rPr>
          <w:rFonts w:ascii="Times New Roman" w:eastAsia="Times New Roman" w:hAnsi="Times New Roman"/>
          <w:sz w:val="23"/>
          <w:szCs w:val="23"/>
        </w:rPr>
        <w:t xml:space="preserve">. </w:t>
      </w:r>
      <w:r w:rsidR="006B3B78" w:rsidRPr="006B3B78">
        <w:t xml:space="preserve"> </w:t>
      </w:r>
      <w:r w:rsidRPr="00FC4983">
        <w:rPr>
          <w:rFonts w:ascii="Times New Roman" w:eastAsia="Times New Roman" w:hAnsi="Times New Roman"/>
          <w:sz w:val="23"/>
          <w:szCs w:val="23"/>
        </w:rPr>
        <w:t xml:space="preserve">Mākslīgu segumu nodrošina </w:t>
      </w:r>
      <w:r w:rsidR="00FC4983" w:rsidRPr="00FC4983">
        <w:rPr>
          <w:rFonts w:ascii="Times New Roman" w:eastAsia="Times New Roman" w:hAnsi="Times New Roman"/>
          <w:sz w:val="23"/>
          <w:szCs w:val="23"/>
        </w:rPr>
        <w:t>Izpildītājs</w:t>
      </w:r>
      <w:r w:rsidRPr="00FC4983">
        <w:rPr>
          <w:rFonts w:ascii="Times New Roman" w:eastAsia="Times New Roman" w:hAnsi="Times New Roman"/>
          <w:sz w:val="23"/>
          <w:szCs w:val="23"/>
        </w:rPr>
        <w:t>.</w:t>
      </w:r>
    </w:p>
    <w:p w:rsidR="005A58CC" w:rsidRDefault="005A58CC" w:rsidP="00015B00">
      <w:pPr>
        <w:keepNext/>
        <w:spacing w:after="0" w:line="240" w:lineRule="auto"/>
        <w:jc w:val="both"/>
        <w:outlineLvl w:val="0"/>
        <w:rPr>
          <w:rFonts w:ascii="Times New Roman" w:eastAsia="Times New Roman" w:hAnsi="Times New Roman"/>
          <w:sz w:val="23"/>
          <w:szCs w:val="23"/>
        </w:rPr>
      </w:pPr>
    </w:p>
    <w:p w:rsidR="006B3B78" w:rsidRDefault="006B3B78" w:rsidP="00015B00">
      <w:pPr>
        <w:keepNext/>
        <w:spacing w:after="0" w:line="240" w:lineRule="auto"/>
        <w:jc w:val="both"/>
        <w:outlineLvl w:val="0"/>
        <w:rPr>
          <w:rFonts w:ascii="Times New Roman" w:eastAsia="Times New Roman" w:hAnsi="Times New Roman"/>
          <w:sz w:val="23"/>
          <w:szCs w:val="23"/>
        </w:rPr>
      </w:pPr>
    </w:p>
    <w:p w:rsidR="006B3B78" w:rsidRPr="00015B00" w:rsidRDefault="006B3B78" w:rsidP="006B3B78">
      <w:pPr>
        <w:spacing w:after="0" w:line="240" w:lineRule="auto"/>
        <w:jc w:val="both"/>
        <w:rPr>
          <w:rFonts w:ascii="Times New Roman" w:eastAsia="Times New Roman" w:hAnsi="Times New Roman"/>
          <w:b/>
          <w:bCs/>
          <w:i/>
          <w:sz w:val="23"/>
          <w:szCs w:val="23"/>
        </w:rPr>
      </w:pPr>
      <w:r w:rsidRPr="00015B00">
        <w:rPr>
          <w:rFonts w:ascii="Times New Roman" w:eastAsia="Times New Roman" w:hAnsi="Times New Roman"/>
          <w:b/>
          <w:bCs/>
          <w:i/>
          <w:sz w:val="23"/>
          <w:szCs w:val="23"/>
        </w:rPr>
        <w:t>II</w:t>
      </w:r>
      <w:r w:rsidRPr="00015B00">
        <w:rPr>
          <w:rFonts w:ascii="Times New Roman" w:eastAsia="Times New Roman" w:hAnsi="Times New Roman"/>
          <w:b/>
          <w:bCs/>
          <w:i/>
          <w:sz w:val="23"/>
          <w:szCs w:val="23"/>
        </w:rPr>
        <w:tab/>
        <w:t>DARBA UZDEVUMS</w:t>
      </w:r>
    </w:p>
    <w:p w:rsidR="006B3B78" w:rsidRPr="00015B00" w:rsidRDefault="006B3B78" w:rsidP="006B3B78">
      <w:pPr>
        <w:spacing w:after="0" w:line="240" w:lineRule="auto"/>
        <w:jc w:val="both"/>
        <w:rPr>
          <w:rFonts w:ascii="Times New Roman" w:eastAsia="Times New Roman" w:hAnsi="Times New Roman"/>
          <w:b/>
          <w:sz w:val="23"/>
          <w:szCs w:val="23"/>
        </w:rPr>
      </w:pPr>
      <w:r w:rsidRPr="00015B00">
        <w:rPr>
          <w:rFonts w:ascii="Times New Roman" w:eastAsia="Times New Roman" w:hAnsi="Times New Roman"/>
          <w:b/>
          <w:sz w:val="23"/>
          <w:szCs w:val="23"/>
        </w:rPr>
        <w:t>2.1.</w:t>
      </w:r>
      <w:r w:rsidRPr="00015B00">
        <w:rPr>
          <w:rFonts w:ascii="Times New Roman" w:eastAsia="Times New Roman" w:hAnsi="Times New Roman"/>
          <w:b/>
          <w:sz w:val="23"/>
          <w:szCs w:val="23"/>
        </w:rPr>
        <w:tab/>
        <w:t xml:space="preserve">Izbūvēt mākslīgu segumu </w:t>
      </w:r>
      <w:r>
        <w:rPr>
          <w:rFonts w:ascii="Times New Roman" w:eastAsia="Times New Roman" w:hAnsi="Times New Roman"/>
          <w:b/>
          <w:sz w:val="23"/>
          <w:szCs w:val="23"/>
        </w:rPr>
        <w:t>sagatavotā</w:t>
      </w:r>
      <w:r w:rsidRPr="00015B00">
        <w:rPr>
          <w:rFonts w:ascii="Times New Roman" w:eastAsia="Times New Roman" w:hAnsi="Times New Roman"/>
          <w:b/>
          <w:sz w:val="23"/>
          <w:szCs w:val="23"/>
        </w:rPr>
        <w:t xml:space="preserve"> laukum</w:t>
      </w:r>
      <w:r>
        <w:rPr>
          <w:rFonts w:ascii="Times New Roman" w:eastAsia="Times New Roman" w:hAnsi="Times New Roman"/>
          <w:b/>
          <w:sz w:val="23"/>
          <w:szCs w:val="23"/>
        </w:rPr>
        <w:t>a pamatnē</w:t>
      </w:r>
      <w:r w:rsidRPr="00015B00">
        <w:rPr>
          <w:rFonts w:ascii="Times New Roman" w:eastAsia="Times New Roman" w:hAnsi="Times New Roman"/>
          <w:b/>
          <w:sz w:val="23"/>
          <w:szCs w:val="23"/>
        </w:rPr>
        <w:t>.</w:t>
      </w:r>
    </w:p>
    <w:p w:rsidR="006B3B78" w:rsidRPr="00015B00" w:rsidRDefault="006B3B78" w:rsidP="006B3B78">
      <w:pPr>
        <w:tabs>
          <w:tab w:val="left" w:pos="567"/>
        </w:tabs>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t>2.1.1. Darba apjoms.</w:t>
      </w:r>
    </w:p>
    <w:tbl>
      <w:tblPr>
        <w:tblW w:w="5000" w:type="pct"/>
        <w:tblLook w:val="04A0" w:firstRow="1" w:lastRow="0" w:firstColumn="1" w:lastColumn="0" w:noHBand="0" w:noVBand="1"/>
      </w:tblPr>
      <w:tblGrid>
        <w:gridCol w:w="489"/>
        <w:gridCol w:w="5907"/>
        <w:gridCol w:w="1334"/>
        <w:gridCol w:w="1332"/>
      </w:tblGrid>
      <w:tr w:rsidR="006B3B78" w:rsidRPr="00015B00" w:rsidTr="00AC7CDB">
        <w:trPr>
          <w:trHeight w:val="379"/>
        </w:trPr>
        <w:tc>
          <w:tcPr>
            <w:tcW w:w="270" w:type="pct"/>
            <w:vMerge w:val="restart"/>
            <w:tcBorders>
              <w:top w:val="single" w:sz="4" w:space="0" w:color="auto"/>
              <w:left w:val="single" w:sz="4" w:space="0" w:color="auto"/>
              <w:bottom w:val="single" w:sz="4" w:space="0" w:color="auto"/>
              <w:right w:val="single" w:sz="4" w:space="0" w:color="auto"/>
            </w:tcBorders>
            <w:shd w:val="clear" w:color="000000" w:fill="F2F2F2"/>
            <w:textDirection w:val="btLr"/>
            <w:vAlign w:val="center"/>
            <w:hideMark/>
          </w:tcPr>
          <w:p w:rsidR="006B3B78" w:rsidRPr="00015B00" w:rsidRDefault="006B3B78" w:rsidP="00AC7CDB">
            <w:pPr>
              <w:spacing w:after="0" w:line="240" w:lineRule="auto"/>
              <w:jc w:val="center"/>
              <w:rPr>
                <w:rFonts w:ascii="Times New Roman" w:eastAsia="Times New Roman" w:hAnsi="Times New Roman"/>
                <w:b/>
                <w:bCs/>
                <w:lang w:eastAsia="lv-LV"/>
              </w:rPr>
            </w:pPr>
            <w:r w:rsidRPr="00015B00">
              <w:rPr>
                <w:rFonts w:ascii="Times New Roman" w:eastAsia="Times New Roman" w:hAnsi="Times New Roman"/>
                <w:b/>
                <w:bCs/>
              </w:rPr>
              <w:t>Nr. p.k.</w:t>
            </w:r>
          </w:p>
        </w:tc>
        <w:tc>
          <w:tcPr>
            <w:tcW w:w="3259"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B3B78" w:rsidRPr="00015B00" w:rsidRDefault="006B3B78" w:rsidP="00AC7CDB">
            <w:pPr>
              <w:spacing w:after="0" w:line="240" w:lineRule="auto"/>
              <w:jc w:val="center"/>
              <w:rPr>
                <w:rFonts w:ascii="Times New Roman" w:eastAsia="Times New Roman" w:hAnsi="Times New Roman"/>
                <w:b/>
                <w:bCs/>
              </w:rPr>
            </w:pPr>
            <w:r w:rsidRPr="00015B00">
              <w:rPr>
                <w:rFonts w:ascii="Times New Roman" w:eastAsia="Times New Roman" w:hAnsi="Times New Roman"/>
                <w:b/>
                <w:bCs/>
              </w:rPr>
              <w:t>Darba nosaukums</w:t>
            </w:r>
          </w:p>
        </w:tc>
        <w:tc>
          <w:tcPr>
            <w:tcW w:w="736"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B3B78" w:rsidRPr="00015B00" w:rsidRDefault="006B3B78" w:rsidP="00AC7CDB">
            <w:pPr>
              <w:spacing w:after="0" w:line="240" w:lineRule="auto"/>
              <w:jc w:val="center"/>
              <w:rPr>
                <w:rFonts w:ascii="Times New Roman" w:eastAsia="Times New Roman" w:hAnsi="Times New Roman"/>
                <w:b/>
                <w:bCs/>
              </w:rPr>
            </w:pPr>
            <w:r w:rsidRPr="00015B00">
              <w:rPr>
                <w:rFonts w:ascii="Times New Roman" w:eastAsia="Times New Roman" w:hAnsi="Times New Roman"/>
                <w:b/>
                <w:bCs/>
              </w:rPr>
              <w:t>Mērvienība</w:t>
            </w:r>
          </w:p>
        </w:tc>
        <w:tc>
          <w:tcPr>
            <w:tcW w:w="735"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6B3B78" w:rsidRPr="00015B00" w:rsidRDefault="006B3B78" w:rsidP="00AC7CDB">
            <w:pPr>
              <w:spacing w:after="0" w:line="240" w:lineRule="auto"/>
              <w:jc w:val="center"/>
              <w:rPr>
                <w:rFonts w:ascii="Times New Roman" w:eastAsia="Times New Roman" w:hAnsi="Times New Roman"/>
                <w:b/>
                <w:bCs/>
              </w:rPr>
            </w:pPr>
            <w:r w:rsidRPr="00015B00">
              <w:rPr>
                <w:rFonts w:ascii="Times New Roman" w:eastAsia="Times New Roman" w:hAnsi="Times New Roman"/>
                <w:b/>
                <w:bCs/>
              </w:rPr>
              <w:t>Daudzums</w:t>
            </w:r>
          </w:p>
        </w:tc>
      </w:tr>
      <w:tr w:rsidR="006B3B78" w:rsidRPr="00015B00" w:rsidTr="00AC7CDB">
        <w:trPr>
          <w:trHeight w:val="458"/>
        </w:trPr>
        <w:tc>
          <w:tcPr>
            <w:tcW w:w="270" w:type="pct"/>
            <w:vMerge/>
            <w:tcBorders>
              <w:top w:val="single" w:sz="4" w:space="0" w:color="auto"/>
              <w:left w:val="single" w:sz="4" w:space="0" w:color="auto"/>
              <w:bottom w:val="single" w:sz="4" w:space="0" w:color="auto"/>
              <w:right w:val="single" w:sz="4" w:space="0" w:color="auto"/>
            </w:tcBorders>
            <w:vAlign w:val="center"/>
            <w:hideMark/>
          </w:tcPr>
          <w:p w:rsidR="006B3B78" w:rsidRPr="00015B00" w:rsidRDefault="006B3B78" w:rsidP="00AC7CDB">
            <w:pPr>
              <w:spacing w:after="0" w:line="240" w:lineRule="auto"/>
              <w:rPr>
                <w:rFonts w:ascii="Times New Roman" w:eastAsia="Times New Roman" w:hAnsi="Times New Roman"/>
                <w:b/>
                <w:bCs/>
              </w:rPr>
            </w:pPr>
          </w:p>
        </w:tc>
        <w:tc>
          <w:tcPr>
            <w:tcW w:w="3259" w:type="pct"/>
            <w:vMerge/>
            <w:tcBorders>
              <w:top w:val="single" w:sz="4" w:space="0" w:color="auto"/>
              <w:left w:val="single" w:sz="4" w:space="0" w:color="auto"/>
              <w:bottom w:val="single" w:sz="4" w:space="0" w:color="auto"/>
              <w:right w:val="single" w:sz="4" w:space="0" w:color="auto"/>
            </w:tcBorders>
            <w:vAlign w:val="center"/>
            <w:hideMark/>
          </w:tcPr>
          <w:p w:rsidR="006B3B78" w:rsidRPr="00015B00" w:rsidRDefault="006B3B78" w:rsidP="00AC7CDB">
            <w:pPr>
              <w:spacing w:after="0" w:line="240" w:lineRule="auto"/>
              <w:rPr>
                <w:rFonts w:ascii="Times New Roman" w:eastAsia="Times New Roman" w:hAnsi="Times New Roman"/>
                <w:b/>
                <w:bCs/>
              </w:rPr>
            </w:pPr>
          </w:p>
        </w:tc>
        <w:tc>
          <w:tcPr>
            <w:tcW w:w="736" w:type="pct"/>
            <w:vMerge/>
            <w:tcBorders>
              <w:top w:val="single" w:sz="4" w:space="0" w:color="auto"/>
              <w:left w:val="single" w:sz="4" w:space="0" w:color="auto"/>
              <w:bottom w:val="single" w:sz="4" w:space="0" w:color="auto"/>
              <w:right w:val="single" w:sz="4" w:space="0" w:color="auto"/>
            </w:tcBorders>
            <w:vAlign w:val="center"/>
            <w:hideMark/>
          </w:tcPr>
          <w:p w:rsidR="006B3B78" w:rsidRPr="00015B00" w:rsidRDefault="006B3B78" w:rsidP="00AC7CDB">
            <w:pPr>
              <w:spacing w:after="0" w:line="240" w:lineRule="auto"/>
              <w:rPr>
                <w:rFonts w:ascii="Times New Roman" w:eastAsia="Times New Roman" w:hAnsi="Times New Roman"/>
                <w:b/>
                <w:bCs/>
              </w:rPr>
            </w:pPr>
          </w:p>
        </w:tc>
        <w:tc>
          <w:tcPr>
            <w:tcW w:w="735" w:type="pct"/>
            <w:vMerge/>
            <w:tcBorders>
              <w:top w:val="single" w:sz="4" w:space="0" w:color="auto"/>
              <w:left w:val="single" w:sz="4" w:space="0" w:color="auto"/>
              <w:bottom w:val="single" w:sz="4" w:space="0" w:color="auto"/>
              <w:right w:val="single" w:sz="4" w:space="0" w:color="auto"/>
            </w:tcBorders>
            <w:vAlign w:val="center"/>
            <w:hideMark/>
          </w:tcPr>
          <w:p w:rsidR="006B3B78" w:rsidRPr="00015B00" w:rsidRDefault="006B3B78" w:rsidP="00AC7CDB">
            <w:pPr>
              <w:spacing w:after="0" w:line="240" w:lineRule="auto"/>
              <w:rPr>
                <w:rFonts w:ascii="Times New Roman" w:eastAsia="Times New Roman" w:hAnsi="Times New Roman"/>
                <w:b/>
                <w:bCs/>
              </w:rPr>
            </w:pPr>
          </w:p>
        </w:tc>
      </w:tr>
      <w:tr w:rsidR="006B3B78" w:rsidRPr="00015B00" w:rsidTr="00AC7CDB">
        <w:trPr>
          <w:trHeight w:val="315"/>
        </w:trPr>
        <w:tc>
          <w:tcPr>
            <w:tcW w:w="270" w:type="pct"/>
            <w:tcBorders>
              <w:top w:val="nil"/>
              <w:left w:val="single" w:sz="4" w:space="0" w:color="auto"/>
              <w:bottom w:val="single" w:sz="4" w:space="0" w:color="auto"/>
              <w:right w:val="single" w:sz="4" w:space="0" w:color="auto"/>
            </w:tcBorders>
            <w:shd w:val="clear" w:color="000000" w:fill="F2F2F2"/>
            <w:vAlign w:val="center"/>
            <w:hideMark/>
          </w:tcPr>
          <w:p w:rsidR="006B3B78" w:rsidRPr="00015B00" w:rsidRDefault="006B3B78" w:rsidP="00AC7CDB">
            <w:pPr>
              <w:spacing w:after="0" w:line="240" w:lineRule="auto"/>
              <w:jc w:val="center"/>
              <w:rPr>
                <w:rFonts w:ascii="Times New Roman" w:eastAsia="Times New Roman" w:hAnsi="Times New Roman"/>
                <w:b/>
                <w:bCs/>
              </w:rPr>
            </w:pPr>
            <w:r w:rsidRPr="00015B00">
              <w:rPr>
                <w:rFonts w:ascii="Times New Roman" w:eastAsia="Times New Roman" w:hAnsi="Times New Roman"/>
                <w:b/>
                <w:bCs/>
              </w:rPr>
              <w:t>1</w:t>
            </w:r>
          </w:p>
        </w:tc>
        <w:tc>
          <w:tcPr>
            <w:tcW w:w="3259" w:type="pct"/>
            <w:tcBorders>
              <w:top w:val="nil"/>
              <w:left w:val="nil"/>
              <w:bottom w:val="single" w:sz="4" w:space="0" w:color="auto"/>
              <w:right w:val="single" w:sz="4" w:space="0" w:color="auto"/>
            </w:tcBorders>
            <w:shd w:val="clear" w:color="000000" w:fill="F2F2F2"/>
            <w:vAlign w:val="center"/>
            <w:hideMark/>
          </w:tcPr>
          <w:p w:rsidR="006B3B78" w:rsidRPr="00015B00" w:rsidRDefault="006B3B78" w:rsidP="00AC7CDB">
            <w:pPr>
              <w:spacing w:after="0" w:line="240" w:lineRule="auto"/>
              <w:jc w:val="center"/>
              <w:rPr>
                <w:rFonts w:ascii="Times New Roman" w:eastAsia="Times New Roman" w:hAnsi="Times New Roman"/>
                <w:b/>
                <w:bCs/>
              </w:rPr>
            </w:pPr>
            <w:r w:rsidRPr="00015B00">
              <w:rPr>
                <w:rFonts w:ascii="Times New Roman" w:eastAsia="Times New Roman" w:hAnsi="Times New Roman"/>
                <w:b/>
                <w:bCs/>
              </w:rPr>
              <w:t>3</w:t>
            </w:r>
          </w:p>
        </w:tc>
        <w:tc>
          <w:tcPr>
            <w:tcW w:w="736" w:type="pct"/>
            <w:tcBorders>
              <w:top w:val="nil"/>
              <w:left w:val="nil"/>
              <w:bottom w:val="single" w:sz="4" w:space="0" w:color="auto"/>
              <w:right w:val="single" w:sz="4" w:space="0" w:color="auto"/>
            </w:tcBorders>
            <w:shd w:val="clear" w:color="000000" w:fill="F2F2F2"/>
            <w:vAlign w:val="center"/>
            <w:hideMark/>
          </w:tcPr>
          <w:p w:rsidR="006B3B78" w:rsidRPr="00015B00" w:rsidRDefault="006B3B78" w:rsidP="00AC7CDB">
            <w:pPr>
              <w:spacing w:after="0" w:line="240" w:lineRule="auto"/>
              <w:jc w:val="center"/>
              <w:rPr>
                <w:rFonts w:ascii="Times New Roman" w:eastAsia="Times New Roman" w:hAnsi="Times New Roman"/>
                <w:b/>
                <w:bCs/>
              </w:rPr>
            </w:pPr>
            <w:r w:rsidRPr="00015B00">
              <w:rPr>
                <w:rFonts w:ascii="Times New Roman" w:eastAsia="Times New Roman" w:hAnsi="Times New Roman"/>
                <w:b/>
                <w:bCs/>
              </w:rPr>
              <w:t>4</w:t>
            </w:r>
          </w:p>
        </w:tc>
        <w:tc>
          <w:tcPr>
            <w:tcW w:w="735" w:type="pct"/>
            <w:tcBorders>
              <w:top w:val="nil"/>
              <w:left w:val="nil"/>
              <w:bottom w:val="single" w:sz="4" w:space="0" w:color="auto"/>
              <w:right w:val="single" w:sz="4" w:space="0" w:color="auto"/>
            </w:tcBorders>
            <w:shd w:val="clear" w:color="000000" w:fill="F2F2F2"/>
            <w:vAlign w:val="center"/>
            <w:hideMark/>
          </w:tcPr>
          <w:p w:rsidR="006B3B78" w:rsidRPr="00015B00" w:rsidRDefault="006B3B78" w:rsidP="00AC7CDB">
            <w:pPr>
              <w:spacing w:after="0" w:line="240" w:lineRule="auto"/>
              <w:jc w:val="center"/>
              <w:rPr>
                <w:rFonts w:ascii="Times New Roman" w:eastAsia="Times New Roman" w:hAnsi="Times New Roman"/>
                <w:b/>
                <w:bCs/>
              </w:rPr>
            </w:pPr>
            <w:r w:rsidRPr="00015B00">
              <w:rPr>
                <w:rFonts w:ascii="Times New Roman" w:eastAsia="Times New Roman" w:hAnsi="Times New Roman"/>
                <w:b/>
                <w:bCs/>
              </w:rPr>
              <w:t>5</w:t>
            </w:r>
          </w:p>
        </w:tc>
      </w:tr>
      <w:tr w:rsidR="006B3B78" w:rsidRPr="00015B00" w:rsidTr="00AE5B3D">
        <w:trPr>
          <w:trHeight w:val="214"/>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6B3B78" w:rsidRPr="00015B00" w:rsidRDefault="006B3B78" w:rsidP="006B3B78">
            <w:pPr>
              <w:spacing w:after="0" w:line="240" w:lineRule="auto"/>
              <w:jc w:val="center"/>
              <w:rPr>
                <w:rFonts w:ascii="Times New Roman" w:eastAsia="Times New Roman" w:hAnsi="Times New Roman"/>
                <w:bCs/>
              </w:rPr>
            </w:pPr>
            <w:r>
              <w:rPr>
                <w:rFonts w:ascii="Times New Roman" w:eastAsia="Times New Roman" w:hAnsi="Times New Roman"/>
                <w:bCs/>
              </w:rPr>
              <w:t>1</w:t>
            </w:r>
            <w:r w:rsidRPr="00015B00">
              <w:rPr>
                <w:rFonts w:ascii="Times New Roman" w:eastAsia="Times New Roman" w:hAnsi="Times New Roman"/>
                <w:bCs/>
              </w:rPr>
              <w:t>.</w:t>
            </w:r>
          </w:p>
        </w:tc>
        <w:tc>
          <w:tcPr>
            <w:tcW w:w="3259" w:type="pct"/>
            <w:tcBorders>
              <w:top w:val="single" w:sz="4" w:space="0" w:color="auto"/>
              <w:left w:val="single" w:sz="4" w:space="0" w:color="auto"/>
              <w:bottom w:val="single" w:sz="4" w:space="0" w:color="auto"/>
              <w:right w:val="single" w:sz="4" w:space="0" w:color="auto"/>
            </w:tcBorders>
            <w:shd w:val="clear" w:color="000000" w:fill="FFFFFF"/>
          </w:tcPr>
          <w:p w:rsidR="006B3B78" w:rsidRPr="006B3B78" w:rsidRDefault="000B266B" w:rsidP="003645B5">
            <w:pPr>
              <w:jc w:val="both"/>
              <w:rPr>
                <w:rFonts w:ascii="Times New Roman" w:hAnsi="Times New Roman"/>
                <w:sz w:val="24"/>
                <w:szCs w:val="24"/>
              </w:rPr>
            </w:pPr>
            <w:r w:rsidRPr="000B266B">
              <w:rPr>
                <w:rFonts w:ascii="Times New Roman" w:hAnsi="Times New Roman"/>
                <w:sz w:val="24"/>
                <w:szCs w:val="24"/>
              </w:rPr>
              <w:t>Mākslīgais segums Liga Turf Ultimate CoolPlus 250/17.4 (50mm) zāle ar smilts un gumijas pildījumu va</w:t>
            </w:r>
            <w:r>
              <w:rPr>
                <w:rFonts w:ascii="Times New Roman" w:hAnsi="Times New Roman"/>
                <w:sz w:val="24"/>
                <w:szCs w:val="24"/>
              </w:rPr>
              <w:t xml:space="preserve">i ekvivalents DOMO SLIDE DS 40M, </w:t>
            </w:r>
            <w:r w:rsidR="003645B5">
              <w:rPr>
                <w:rFonts w:ascii="Times New Roman" w:hAnsi="Times New Roman"/>
                <w:sz w:val="24"/>
                <w:szCs w:val="24"/>
              </w:rPr>
              <w:t>i</w:t>
            </w:r>
            <w:r w:rsidRPr="000B266B">
              <w:rPr>
                <w:rFonts w:ascii="Times New Roman" w:hAnsi="Times New Roman"/>
                <w:sz w:val="24"/>
                <w:szCs w:val="24"/>
              </w:rPr>
              <w:t xml:space="preserve">eskaitot </w:t>
            </w:r>
            <w:r w:rsidR="003645B5">
              <w:rPr>
                <w:rFonts w:ascii="Times New Roman" w:hAnsi="Times New Roman"/>
                <w:sz w:val="24"/>
                <w:szCs w:val="24"/>
              </w:rPr>
              <w:t>f</w:t>
            </w:r>
            <w:r w:rsidRPr="000B266B">
              <w:rPr>
                <w:rFonts w:ascii="Times New Roman" w:hAnsi="Times New Roman"/>
                <w:sz w:val="24"/>
                <w:szCs w:val="24"/>
              </w:rPr>
              <w:t xml:space="preserve">utbola laukuma 43m x 64 m visu nepieciešamo marķējumu </w:t>
            </w:r>
            <w:r w:rsidR="003645B5">
              <w:rPr>
                <w:rFonts w:ascii="Times New Roman" w:hAnsi="Times New Roman"/>
                <w:sz w:val="24"/>
                <w:szCs w:val="24"/>
              </w:rPr>
              <w:t>(f</w:t>
            </w:r>
            <w:r w:rsidR="003645B5" w:rsidRPr="003645B5">
              <w:rPr>
                <w:rFonts w:ascii="Times New Roman" w:hAnsi="Times New Roman"/>
                <w:sz w:val="24"/>
                <w:szCs w:val="24"/>
              </w:rPr>
              <w:t xml:space="preserve">utbola laukuma līniju marķēšana un krāsošana </w:t>
            </w:r>
            <w:r w:rsidR="003645B5">
              <w:rPr>
                <w:rFonts w:ascii="Times New Roman" w:hAnsi="Times New Roman"/>
                <w:sz w:val="24"/>
                <w:szCs w:val="24"/>
              </w:rPr>
              <w:t xml:space="preserve">- </w:t>
            </w:r>
            <w:r w:rsidR="003645B5" w:rsidRPr="003645B5">
              <w:rPr>
                <w:rFonts w:ascii="Times New Roman" w:hAnsi="Times New Roman"/>
                <w:sz w:val="24"/>
                <w:szCs w:val="24"/>
              </w:rPr>
              <w:t>vārtu un aizvārtu līnija, viduslīnija, laukuma sānu līnija un tml.).</w:t>
            </w:r>
          </w:p>
        </w:tc>
        <w:tc>
          <w:tcPr>
            <w:tcW w:w="736" w:type="pct"/>
            <w:tcBorders>
              <w:top w:val="single" w:sz="4" w:space="0" w:color="auto"/>
              <w:left w:val="nil"/>
              <w:bottom w:val="single" w:sz="4" w:space="0" w:color="auto"/>
              <w:right w:val="single" w:sz="4" w:space="0" w:color="auto"/>
            </w:tcBorders>
            <w:shd w:val="clear" w:color="000000" w:fill="FFFFFF"/>
          </w:tcPr>
          <w:p w:rsidR="006B3B78" w:rsidRPr="006B3B78" w:rsidRDefault="006B3B78" w:rsidP="006B3B78">
            <w:pPr>
              <w:rPr>
                <w:rFonts w:ascii="Times New Roman" w:hAnsi="Times New Roman"/>
                <w:sz w:val="24"/>
                <w:szCs w:val="24"/>
              </w:rPr>
            </w:pPr>
            <w:r w:rsidRPr="006B3B78">
              <w:rPr>
                <w:rFonts w:ascii="Times New Roman" w:hAnsi="Times New Roman"/>
                <w:sz w:val="24"/>
                <w:szCs w:val="24"/>
              </w:rPr>
              <w:t>m²</w:t>
            </w:r>
          </w:p>
        </w:tc>
        <w:tc>
          <w:tcPr>
            <w:tcW w:w="735" w:type="pct"/>
            <w:tcBorders>
              <w:top w:val="single" w:sz="4" w:space="0" w:color="auto"/>
              <w:left w:val="nil"/>
              <w:bottom w:val="single" w:sz="4" w:space="0" w:color="auto"/>
              <w:right w:val="single" w:sz="4" w:space="0" w:color="auto"/>
            </w:tcBorders>
            <w:shd w:val="clear" w:color="000000" w:fill="FFFFFF"/>
          </w:tcPr>
          <w:p w:rsidR="006B3B78" w:rsidRPr="006B3B78" w:rsidRDefault="006B3B78" w:rsidP="006B3B78">
            <w:pPr>
              <w:rPr>
                <w:rFonts w:ascii="Times New Roman" w:hAnsi="Times New Roman"/>
                <w:sz w:val="24"/>
                <w:szCs w:val="24"/>
              </w:rPr>
            </w:pPr>
            <w:r w:rsidRPr="006B3B78">
              <w:rPr>
                <w:rFonts w:ascii="Times New Roman" w:hAnsi="Times New Roman"/>
                <w:sz w:val="24"/>
                <w:szCs w:val="24"/>
              </w:rPr>
              <w:t>2889.60</w:t>
            </w:r>
          </w:p>
        </w:tc>
      </w:tr>
    </w:tbl>
    <w:p w:rsidR="006B3B78" w:rsidRPr="00BF1230" w:rsidRDefault="006B3B78" w:rsidP="00BF1230">
      <w:pPr>
        <w:spacing w:after="0" w:line="240" w:lineRule="auto"/>
        <w:jc w:val="both"/>
        <w:rPr>
          <w:rFonts w:ascii="Times New Roman" w:eastAsia="Times New Roman" w:hAnsi="Times New Roman"/>
          <w:sz w:val="23"/>
          <w:szCs w:val="23"/>
        </w:rPr>
      </w:pPr>
    </w:p>
    <w:p w:rsidR="00015B00" w:rsidRPr="00015B00" w:rsidRDefault="00015B00" w:rsidP="006B3B78">
      <w:pPr>
        <w:tabs>
          <w:tab w:val="left" w:pos="567"/>
        </w:tabs>
        <w:suppressAutoHyphens/>
        <w:autoSpaceDE w:val="0"/>
        <w:spacing w:before="120" w:after="0" w:line="240" w:lineRule="auto"/>
        <w:jc w:val="both"/>
        <w:rPr>
          <w:rFonts w:ascii="Times New Roman" w:eastAsia="Times New Roman" w:hAnsi="Times New Roman"/>
          <w:sz w:val="23"/>
          <w:szCs w:val="23"/>
        </w:rPr>
      </w:pPr>
      <w:r w:rsidRPr="00015B00">
        <w:rPr>
          <w:rFonts w:ascii="Times New Roman" w:eastAsia="Times New Roman" w:hAnsi="Times New Roman"/>
          <w:sz w:val="24"/>
          <w:szCs w:val="24"/>
        </w:rPr>
        <w:tab/>
      </w:r>
      <w:r w:rsidRPr="00015B00">
        <w:rPr>
          <w:rFonts w:ascii="Times New Roman" w:eastAsia="Times New Roman" w:hAnsi="Times New Roman"/>
          <w:sz w:val="23"/>
          <w:szCs w:val="23"/>
        </w:rPr>
        <w:t xml:space="preserve">2.1.2. </w:t>
      </w:r>
      <w:r w:rsidRPr="00015B00">
        <w:rPr>
          <w:rFonts w:ascii="Times New Roman" w:hAnsi="Times New Roman"/>
          <w:color w:val="000000"/>
          <w:sz w:val="23"/>
          <w:szCs w:val="23"/>
        </w:rPr>
        <w:t>Pretendentam jāi</w:t>
      </w:r>
      <w:r w:rsidR="00BF1230">
        <w:rPr>
          <w:rFonts w:ascii="Times New Roman" w:hAnsi="Times New Roman"/>
          <w:color w:val="000000"/>
          <w:sz w:val="23"/>
          <w:szCs w:val="23"/>
        </w:rPr>
        <w:t>z</w:t>
      </w:r>
      <w:r w:rsidRPr="00015B00">
        <w:rPr>
          <w:rFonts w:ascii="Times New Roman" w:hAnsi="Times New Roman"/>
          <w:color w:val="000000"/>
          <w:sz w:val="23"/>
          <w:szCs w:val="23"/>
        </w:rPr>
        <w:t xml:space="preserve">vērtē darbu daudzuma sarakstā minēto darbu veikšanai nepieciešamie materiāli un papildus darbi, kas nav minēti šajā sarakstā, bet bez kuriem nebūtu iespējama būvdarbu tehnoloģiski pareiza un spēkā esošajiem normatīviem atbilstoša veikšana pilnā apmērā, t.sk. sagatavošanas  un objekta mobilizācijas darbi. </w:t>
      </w:r>
      <w:r w:rsidRPr="00015B00">
        <w:rPr>
          <w:rFonts w:ascii="Times New Roman" w:eastAsia="Times New Roman" w:hAnsi="Times New Roman"/>
          <w:sz w:val="23"/>
          <w:szCs w:val="23"/>
        </w:rPr>
        <w:t xml:space="preserve">Piedāvājumā ir jāiekļauj visi būvdarbi un palīgdarbi bez kuriem nebūtu iespējama darbu tehnoloģiski pareiza izpilde. </w:t>
      </w:r>
      <w:r w:rsidR="006B3B78" w:rsidRPr="006B3B78">
        <w:rPr>
          <w:rFonts w:ascii="Times New Roman" w:eastAsia="Times New Roman" w:hAnsi="Times New Roman"/>
          <w:sz w:val="23"/>
          <w:szCs w:val="23"/>
        </w:rPr>
        <w:t>Piegādātajam futbola laukuma mākslīgajam segumam jāatbilst LVS EN 748:2013 par “Sporta laukumu aprīkojums” un LVS EN 15330-1:2014 par „Sporta laukumu segumi. Sintētiskie zālieni un perforētie segumi, kas galvenokārt paredzēti izmantošanai ārpus telpām”.</w:t>
      </w:r>
    </w:p>
    <w:p w:rsidR="006B3B78" w:rsidRDefault="006B3B78" w:rsidP="00015B00">
      <w:pPr>
        <w:spacing w:after="0" w:line="240" w:lineRule="auto"/>
        <w:jc w:val="both"/>
        <w:rPr>
          <w:rFonts w:ascii="Times New Roman" w:eastAsia="Times New Roman" w:hAnsi="Times New Roman"/>
          <w:b/>
          <w:bCs/>
          <w:i/>
          <w:sz w:val="23"/>
          <w:szCs w:val="23"/>
        </w:rPr>
      </w:pPr>
    </w:p>
    <w:p w:rsidR="00015B00" w:rsidRPr="00015B00" w:rsidRDefault="00015B00" w:rsidP="00015B00">
      <w:pPr>
        <w:spacing w:after="0" w:line="240" w:lineRule="auto"/>
        <w:jc w:val="both"/>
        <w:rPr>
          <w:rFonts w:ascii="Times New Roman" w:eastAsia="Times New Roman" w:hAnsi="Times New Roman"/>
          <w:b/>
          <w:bCs/>
          <w:i/>
          <w:sz w:val="23"/>
          <w:szCs w:val="23"/>
        </w:rPr>
      </w:pPr>
      <w:r w:rsidRPr="00015B00">
        <w:rPr>
          <w:rFonts w:ascii="Times New Roman" w:eastAsia="Times New Roman" w:hAnsi="Times New Roman"/>
          <w:b/>
          <w:bCs/>
          <w:i/>
          <w:sz w:val="23"/>
          <w:szCs w:val="23"/>
        </w:rPr>
        <w:t>3.  DARBU IZPILDE</w:t>
      </w:r>
    </w:p>
    <w:p w:rsidR="00015B00" w:rsidRPr="00015B00" w:rsidRDefault="00015B00" w:rsidP="00015B00">
      <w:pPr>
        <w:tabs>
          <w:tab w:val="left" w:pos="567"/>
        </w:tabs>
        <w:suppressAutoHyphens/>
        <w:autoSpaceDE w:val="0"/>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r>
      <w:r w:rsidRPr="00015B00">
        <w:rPr>
          <w:rFonts w:ascii="Times New Roman" w:eastAsia="Times New Roman" w:hAnsi="Times New Roman"/>
          <w:sz w:val="23"/>
          <w:szCs w:val="23"/>
        </w:rPr>
        <w:tab/>
        <w:t>3.</w:t>
      </w:r>
      <w:r w:rsidR="006B3B78">
        <w:rPr>
          <w:rFonts w:ascii="Times New Roman" w:eastAsia="Times New Roman" w:hAnsi="Times New Roman"/>
          <w:sz w:val="23"/>
          <w:szCs w:val="23"/>
        </w:rPr>
        <w:t>1</w:t>
      </w:r>
      <w:r w:rsidRPr="00015B00">
        <w:rPr>
          <w:rFonts w:ascii="Times New Roman" w:eastAsia="Times New Roman" w:hAnsi="Times New Roman"/>
          <w:sz w:val="23"/>
          <w:szCs w:val="23"/>
        </w:rPr>
        <w:t>.Pirms darbu uzsākšanas Izpildītājam ir pienākums precizēt objekta izvietojumu esošajā teritorijā.</w:t>
      </w:r>
    </w:p>
    <w:p w:rsidR="00015B00" w:rsidRPr="00015B00" w:rsidRDefault="00015B00" w:rsidP="00015B00">
      <w:pPr>
        <w:tabs>
          <w:tab w:val="left" w:pos="567"/>
        </w:tabs>
        <w:suppressAutoHyphens/>
        <w:autoSpaceDE w:val="0"/>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t>3.</w:t>
      </w:r>
      <w:r w:rsidR="006B3B78">
        <w:rPr>
          <w:rFonts w:ascii="Times New Roman" w:eastAsia="Times New Roman" w:hAnsi="Times New Roman"/>
          <w:sz w:val="23"/>
          <w:szCs w:val="23"/>
        </w:rPr>
        <w:t>2</w:t>
      </w:r>
      <w:r w:rsidRPr="00015B00">
        <w:rPr>
          <w:rFonts w:ascii="Times New Roman" w:eastAsia="Times New Roman" w:hAnsi="Times New Roman"/>
          <w:sz w:val="23"/>
          <w:szCs w:val="23"/>
        </w:rPr>
        <w:t xml:space="preserve">.Veicot zemes darbus saglabāt esošos pazemes inženiertīklus. Ja nepieciešams, izsaukt </w:t>
      </w:r>
      <w:r w:rsidR="006B3B78">
        <w:rPr>
          <w:rFonts w:ascii="Times New Roman" w:eastAsia="Times New Roman" w:hAnsi="Times New Roman"/>
          <w:sz w:val="23"/>
          <w:szCs w:val="23"/>
        </w:rPr>
        <w:t>Pasūtītāja</w:t>
      </w:r>
      <w:r w:rsidRPr="00015B00">
        <w:rPr>
          <w:rFonts w:ascii="Times New Roman" w:eastAsia="Times New Roman" w:hAnsi="Times New Roman"/>
          <w:sz w:val="23"/>
          <w:szCs w:val="23"/>
        </w:rPr>
        <w:t xml:space="preserve"> un attiecīgo dienestu pārstāvi. </w:t>
      </w:r>
    </w:p>
    <w:p w:rsidR="00015B00" w:rsidRPr="00015B00" w:rsidRDefault="00015B00" w:rsidP="00015B00">
      <w:pPr>
        <w:tabs>
          <w:tab w:val="left" w:pos="567"/>
        </w:tabs>
        <w:suppressAutoHyphens/>
        <w:autoSpaceDE w:val="0"/>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t>3.</w:t>
      </w:r>
      <w:r w:rsidR="006B3B78">
        <w:rPr>
          <w:rFonts w:ascii="Times New Roman" w:eastAsia="Times New Roman" w:hAnsi="Times New Roman"/>
          <w:sz w:val="23"/>
          <w:szCs w:val="23"/>
        </w:rPr>
        <w:t>3</w:t>
      </w:r>
      <w:r w:rsidRPr="00015B00">
        <w:rPr>
          <w:rFonts w:ascii="Times New Roman" w:eastAsia="Times New Roman" w:hAnsi="Times New Roman"/>
          <w:sz w:val="23"/>
          <w:szCs w:val="23"/>
        </w:rPr>
        <w:t>.Objektā pastāvīgi jānodrošina kārtība un tīrība. Pēc pirmā aizrādījuma 3 (triju) stundu laikā ir jālikvidē trūkumi.</w:t>
      </w:r>
    </w:p>
    <w:p w:rsidR="00015B00" w:rsidRPr="00015B00" w:rsidRDefault="00015B00" w:rsidP="00015B00">
      <w:pPr>
        <w:tabs>
          <w:tab w:val="left" w:pos="567"/>
        </w:tabs>
        <w:suppressAutoHyphens/>
        <w:autoSpaceDE w:val="0"/>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t>3.</w:t>
      </w:r>
      <w:r w:rsidR="006B3B78">
        <w:rPr>
          <w:rFonts w:ascii="Times New Roman" w:eastAsia="Times New Roman" w:hAnsi="Times New Roman"/>
          <w:sz w:val="23"/>
          <w:szCs w:val="23"/>
        </w:rPr>
        <w:t>4</w:t>
      </w:r>
      <w:r w:rsidRPr="00015B00">
        <w:rPr>
          <w:rFonts w:ascii="Times New Roman" w:eastAsia="Times New Roman" w:hAnsi="Times New Roman"/>
          <w:sz w:val="23"/>
          <w:szCs w:val="23"/>
        </w:rPr>
        <w:t xml:space="preserve">.Aizliegts bojāt esošos piebraucamos ceļus, ietves un/vai pieguļošo teritoriju. </w:t>
      </w:r>
    </w:p>
    <w:p w:rsidR="00015B00" w:rsidRPr="00015B00" w:rsidRDefault="00015B00" w:rsidP="00015B00">
      <w:pPr>
        <w:tabs>
          <w:tab w:val="left" w:pos="567"/>
        </w:tabs>
        <w:suppressAutoHyphens/>
        <w:autoSpaceDE w:val="0"/>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t>3.</w:t>
      </w:r>
      <w:r w:rsidR="006B3B78">
        <w:rPr>
          <w:rFonts w:ascii="Times New Roman" w:eastAsia="Times New Roman" w:hAnsi="Times New Roman"/>
          <w:sz w:val="23"/>
          <w:szCs w:val="23"/>
        </w:rPr>
        <w:t>5</w:t>
      </w:r>
      <w:r w:rsidRPr="00015B00">
        <w:rPr>
          <w:rFonts w:ascii="Times New Roman" w:eastAsia="Times New Roman" w:hAnsi="Times New Roman"/>
          <w:sz w:val="23"/>
          <w:szCs w:val="23"/>
        </w:rPr>
        <w:t>.Pēc būvdarbu pabeigšanas objektā būvobjektam pieguļošo teritoriju atjaunot sākotnējā vai labākā stāvoklī.</w:t>
      </w:r>
    </w:p>
    <w:p w:rsidR="00015B00" w:rsidRPr="00015B00" w:rsidRDefault="00015B00" w:rsidP="00015B00">
      <w:pPr>
        <w:tabs>
          <w:tab w:val="left" w:pos="567"/>
        </w:tabs>
        <w:suppressAutoHyphens/>
        <w:autoSpaceDE w:val="0"/>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t>3.</w:t>
      </w:r>
      <w:r w:rsidR="006B3B78">
        <w:rPr>
          <w:rFonts w:ascii="Times New Roman" w:eastAsia="Times New Roman" w:hAnsi="Times New Roman"/>
          <w:sz w:val="23"/>
          <w:szCs w:val="23"/>
        </w:rPr>
        <w:t>6</w:t>
      </w:r>
      <w:r w:rsidRPr="00015B00">
        <w:rPr>
          <w:rFonts w:ascii="Times New Roman" w:eastAsia="Times New Roman" w:hAnsi="Times New Roman"/>
          <w:sz w:val="23"/>
          <w:szCs w:val="23"/>
        </w:rPr>
        <w:t xml:space="preserve">.Par pielietoto materiālu, izpildīto darbu kvalitāti atbild </w:t>
      </w:r>
      <w:r w:rsidR="006B3B78">
        <w:rPr>
          <w:rFonts w:ascii="Times New Roman" w:eastAsia="Times New Roman" w:hAnsi="Times New Roman"/>
          <w:sz w:val="23"/>
          <w:szCs w:val="23"/>
        </w:rPr>
        <w:t>Izpildītājs</w:t>
      </w:r>
      <w:r w:rsidRPr="00015B00">
        <w:rPr>
          <w:rFonts w:ascii="Times New Roman" w:eastAsia="Times New Roman" w:hAnsi="Times New Roman"/>
          <w:sz w:val="23"/>
          <w:szCs w:val="23"/>
        </w:rPr>
        <w:t>. Pasūtītājam ir tiesības veikt kontroles pārbaudes un uzmērījumus, kā arī kontrolēt pretendenta darbu  izpildi;</w:t>
      </w:r>
    </w:p>
    <w:p w:rsidR="00015B00" w:rsidRPr="00015B00" w:rsidRDefault="00015B00" w:rsidP="00015B00">
      <w:pPr>
        <w:tabs>
          <w:tab w:val="left" w:pos="567"/>
        </w:tabs>
        <w:suppressAutoHyphens/>
        <w:autoSpaceDE w:val="0"/>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t>3.</w:t>
      </w:r>
      <w:r w:rsidR="006B3B78">
        <w:rPr>
          <w:rFonts w:ascii="Times New Roman" w:eastAsia="Times New Roman" w:hAnsi="Times New Roman"/>
          <w:sz w:val="23"/>
          <w:szCs w:val="23"/>
        </w:rPr>
        <w:t>7</w:t>
      </w:r>
      <w:r w:rsidRPr="00015B00">
        <w:rPr>
          <w:rFonts w:ascii="Times New Roman" w:eastAsia="Times New Roman" w:hAnsi="Times New Roman"/>
          <w:sz w:val="23"/>
          <w:szCs w:val="23"/>
        </w:rPr>
        <w:t>.Objekta apsardze un materiālu drošība darbu izpildes gaitā  ir Pretendenta pienākums, kas jāparedz piedāvājuma cenā.</w:t>
      </w:r>
    </w:p>
    <w:p w:rsidR="00015B00" w:rsidRPr="00015B00" w:rsidRDefault="00015B00" w:rsidP="00015B00">
      <w:pPr>
        <w:spacing w:after="0" w:line="240" w:lineRule="auto"/>
        <w:jc w:val="both"/>
        <w:rPr>
          <w:rFonts w:ascii="Times New Roman" w:eastAsia="Times New Roman" w:hAnsi="Times New Roman"/>
          <w:sz w:val="23"/>
          <w:szCs w:val="23"/>
        </w:rPr>
      </w:pPr>
    </w:p>
    <w:p w:rsidR="00015B00" w:rsidRPr="00015B00" w:rsidRDefault="00015B00" w:rsidP="00015B00">
      <w:pPr>
        <w:spacing w:after="0" w:line="240" w:lineRule="auto"/>
        <w:jc w:val="both"/>
        <w:rPr>
          <w:rFonts w:ascii="Times New Roman" w:eastAsia="Times New Roman" w:hAnsi="Times New Roman"/>
          <w:b/>
          <w:bCs/>
          <w:i/>
          <w:sz w:val="23"/>
          <w:szCs w:val="23"/>
        </w:rPr>
      </w:pPr>
      <w:r w:rsidRPr="00015B00">
        <w:rPr>
          <w:rFonts w:ascii="Times New Roman" w:eastAsia="Times New Roman" w:hAnsi="Times New Roman"/>
          <w:b/>
          <w:bCs/>
          <w:i/>
          <w:sz w:val="23"/>
          <w:szCs w:val="23"/>
        </w:rPr>
        <w:tab/>
        <w:t>4.  GARANTIJAS LAIKS</w:t>
      </w:r>
    </w:p>
    <w:p w:rsidR="00015B00" w:rsidRPr="00015B00" w:rsidRDefault="00015B00" w:rsidP="00015B00">
      <w:pPr>
        <w:tabs>
          <w:tab w:val="left" w:pos="567"/>
        </w:tabs>
        <w:suppressAutoHyphens/>
        <w:autoSpaceDE w:val="0"/>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t>4.1.</w:t>
      </w:r>
      <w:r w:rsidR="00FC4983">
        <w:rPr>
          <w:rFonts w:ascii="Times New Roman" w:eastAsia="Times New Roman" w:hAnsi="Times New Roman"/>
          <w:sz w:val="23"/>
          <w:szCs w:val="23"/>
        </w:rPr>
        <w:t>Pieci</w:t>
      </w:r>
      <w:r w:rsidRPr="00015B00">
        <w:rPr>
          <w:rFonts w:ascii="Times New Roman" w:eastAsia="Times New Roman" w:hAnsi="Times New Roman"/>
          <w:sz w:val="23"/>
          <w:szCs w:val="23"/>
        </w:rPr>
        <w:t xml:space="preserve"> gadi </w:t>
      </w:r>
      <w:bookmarkStart w:id="11" w:name="_Hlk517253371"/>
      <w:r w:rsidRPr="00015B00">
        <w:rPr>
          <w:rFonts w:ascii="Times New Roman" w:eastAsia="Times New Roman" w:hAnsi="Times New Roman"/>
          <w:sz w:val="23"/>
          <w:szCs w:val="23"/>
        </w:rPr>
        <w:t>pēc objekta nodošanas ekspluatācijā uz veiktajiem darbiem</w:t>
      </w:r>
      <w:bookmarkEnd w:id="11"/>
      <w:r w:rsidRPr="00015B00">
        <w:rPr>
          <w:rFonts w:ascii="Times New Roman" w:eastAsia="Times New Roman" w:hAnsi="Times New Roman"/>
          <w:sz w:val="23"/>
          <w:szCs w:val="23"/>
        </w:rPr>
        <w:t>;</w:t>
      </w:r>
    </w:p>
    <w:p w:rsidR="00015B00" w:rsidRPr="00015B00" w:rsidRDefault="00015B00" w:rsidP="00015B00">
      <w:pPr>
        <w:tabs>
          <w:tab w:val="left" w:pos="993"/>
        </w:tabs>
        <w:suppressAutoHyphens/>
        <w:autoSpaceDE w:val="0"/>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r>
    </w:p>
    <w:p w:rsidR="00015B00" w:rsidRPr="00015B00" w:rsidRDefault="00015B00" w:rsidP="00015B00">
      <w:pPr>
        <w:spacing w:after="0" w:line="240" w:lineRule="auto"/>
        <w:jc w:val="both"/>
        <w:rPr>
          <w:rFonts w:ascii="Times New Roman" w:eastAsia="Times New Roman" w:hAnsi="Times New Roman"/>
          <w:b/>
          <w:bCs/>
          <w:i/>
          <w:sz w:val="23"/>
          <w:szCs w:val="23"/>
        </w:rPr>
      </w:pPr>
      <w:r w:rsidRPr="00015B00">
        <w:rPr>
          <w:rFonts w:ascii="Times New Roman" w:eastAsia="Times New Roman" w:hAnsi="Times New Roman"/>
          <w:b/>
          <w:bCs/>
          <w:i/>
          <w:sz w:val="23"/>
          <w:szCs w:val="23"/>
        </w:rPr>
        <w:tab/>
        <w:t>5.  DARBU IZPILDES TERMIŅŠ</w:t>
      </w:r>
    </w:p>
    <w:p w:rsidR="00015B00" w:rsidRPr="00015B00" w:rsidRDefault="00015B00" w:rsidP="00015B00">
      <w:pPr>
        <w:tabs>
          <w:tab w:val="left" w:pos="567"/>
        </w:tabs>
        <w:suppressAutoHyphens/>
        <w:autoSpaceDE w:val="0"/>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t xml:space="preserve">5.1.Pilnībā izpildītus darbus jānodod Pasūtītājam ar nodošanas – pieņemšanas aktu iespējami īsā termiņā, bet ne vēlāk kā </w:t>
      </w:r>
      <w:r w:rsidR="00102DB0">
        <w:rPr>
          <w:rFonts w:ascii="Times New Roman" w:eastAsia="Times New Roman" w:hAnsi="Times New Roman"/>
          <w:sz w:val="23"/>
          <w:szCs w:val="23"/>
        </w:rPr>
        <w:t>līdz 02.08.2018</w:t>
      </w:r>
      <w:r w:rsidRPr="00015B00">
        <w:rPr>
          <w:rFonts w:ascii="Times New Roman" w:eastAsia="Times New Roman" w:hAnsi="Times New Roman"/>
          <w:sz w:val="23"/>
          <w:szCs w:val="23"/>
        </w:rPr>
        <w:t xml:space="preserve">. </w:t>
      </w:r>
    </w:p>
    <w:p w:rsidR="00015B00" w:rsidRPr="00015B00" w:rsidRDefault="00015B00" w:rsidP="00015B00">
      <w:pPr>
        <w:spacing w:after="0" w:line="240" w:lineRule="auto"/>
        <w:jc w:val="both"/>
        <w:rPr>
          <w:rFonts w:ascii="Times New Roman" w:eastAsia="Times New Roman" w:hAnsi="Times New Roman"/>
          <w:sz w:val="23"/>
          <w:szCs w:val="23"/>
        </w:rPr>
      </w:pPr>
    </w:p>
    <w:p w:rsidR="00015B00" w:rsidRPr="00015B00" w:rsidRDefault="00015B00" w:rsidP="00015B00">
      <w:pPr>
        <w:spacing w:after="0" w:line="240" w:lineRule="auto"/>
        <w:jc w:val="both"/>
        <w:rPr>
          <w:rFonts w:ascii="Times New Roman" w:eastAsia="Times New Roman" w:hAnsi="Times New Roman"/>
          <w:b/>
          <w:bCs/>
          <w:i/>
          <w:sz w:val="23"/>
          <w:szCs w:val="23"/>
        </w:rPr>
      </w:pPr>
      <w:r w:rsidRPr="00015B00">
        <w:rPr>
          <w:rFonts w:ascii="Times New Roman" w:eastAsia="Times New Roman" w:hAnsi="Times New Roman"/>
          <w:b/>
          <w:bCs/>
          <w:i/>
          <w:sz w:val="23"/>
          <w:szCs w:val="23"/>
        </w:rPr>
        <w:tab/>
        <w:t>6.  IZPILDĪTO DARBU PIEŅEMŠANA</w:t>
      </w:r>
    </w:p>
    <w:p w:rsidR="00015B00" w:rsidRPr="00015B00" w:rsidRDefault="00015B00" w:rsidP="00015B00">
      <w:pPr>
        <w:tabs>
          <w:tab w:val="left" w:pos="709"/>
        </w:tabs>
        <w:suppressAutoHyphens/>
        <w:autoSpaceDE w:val="0"/>
        <w:spacing w:after="0" w:line="240" w:lineRule="auto"/>
        <w:jc w:val="both"/>
        <w:rPr>
          <w:rFonts w:ascii="Times New Roman" w:eastAsia="Times New Roman" w:hAnsi="Times New Roman"/>
          <w:sz w:val="23"/>
          <w:szCs w:val="23"/>
        </w:rPr>
      </w:pPr>
      <w:r w:rsidRPr="00015B00">
        <w:rPr>
          <w:rFonts w:ascii="Times New Roman" w:eastAsia="Times New Roman" w:hAnsi="Times New Roman"/>
          <w:iCs/>
          <w:sz w:val="23"/>
          <w:szCs w:val="23"/>
        </w:rPr>
        <w:tab/>
        <w:t>6</w:t>
      </w:r>
      <w:r w:rsidRPr="00015B00">
        <w:rPr>
          <w:rFonts w:ascii="Times New Roman" w:eastAsia="Times New Roman" w:hAnsi="Times New Roman"/>
          <w:sz w:val="23"/>
          <w:szCs w:val="23"/>
        </w:rPr>
        <w:t>.1. Pēc darbu pabeigšanas Izpildītājs nodod darbus Pasūtītājam;</w:t>
      </w:r>
    </w:p>
    <w:p w:rsidR="00015B00" w:rsidRPr="00015B00" w:rsidRDefault="00015B00" w:rsidP="00015B00">
      <w:pPr>
        <w:tabs>
          <w:tab w:val="left" w:pos="709"/>
        </w:tabs>
        <w:suppressAutoHyphens/>
        <w:autoSpaceDE w:val="0"/>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t>6.2.Izpildītājs iesniedz Pasūtītājam sagatavoto izpilddokumentāciju divos oriģinālos eksemplāros saskaņā ar LR likumdošanas prasībām, obligāti pievienojot:</w:t>
      </w:r>
    </w:p>
    <w:p w:rsidR="00015B00" w:rsidRPr="00015B00" w:rsidRDefault="00015B00" w:rsidP="00015B00">
      <w:pPr>
        <w:tabs>
          <w:tab w:val="left" w:pos="709"/>
        </w:tabs>
        <w:suppressAutoHyphens/>
        <w:autoSpaceDE w:val="0"/>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r>
      <w:r w:rsidRPr="00015B00">
        <w:rPr>
          <w:rFonts w:ascii="Times New Roman" w:eastAsia="Times New Roman" w:hAnsi="Times New Roman"/>
          <w:sz w:val="23"/>
          <w:szCs w:val="23"/>
        </w:rPr>
        <w:tab/>
        <w:t xml:space="preserve">6.2.1.būvmateriālu </w:t>
      </w:r>
      <w:r w:rsidR="000A219A">
        <w:rPr>
          <w:rFonts w:ascii="Times New Roman" w:eastAsia="Times New Roman" w:hAnsi="Times New Roman"/>
          <w:sz w:val="23"/>
          <w:szCs w:val="23"/>
        </w:rPr>
        <w:t xml:space="preserve">un izstrādājumu </w:t>
      </w:r>
      <w:r w:rsidRPr="00015B00">
        <w:rPr>
          <w:rFonts w:ascii="Times New Roman" w:eastAsia="Times New Roman" w:hAnsi="Times New Roman"/>
          <w:sz w:val="23"/>
          <w:szCs w:val="23"/>
        </w:rPr>
        <w:t>ekspluatācijas īpašību deklarācijas;</w:t>
      </w:r>
    </w:p>
    <w:p w:rsidR="00015B00" w:rsidRPr="0085281E" w:rsidRDefault="00015B00" w:rsidP="00015B00">
      <w:pPr>
        <w:tabs>
          <w:tab w:val="left" w:pos="709"/>
        </w:tabs>
        <w:suppressAutoHyphens/>
        <w:autoSpaceDE w:val="0"/>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r>
      <w:r w:rsidRPr="00015B00">
        <w:rPr>
          <w:rFonts w:ascii="Times New Roman" w:eastAsia="Times New Roman" w:hAnsi="Times New Roman"/>
          <w:sz w:val="23"/>
          <w:szCs w:val="23"/>
        </w:rPr>
        <w:tab/>
        <w:t>6.2.2.</w:t>
      </w:r>
      <w:r w:rsidRPr="0085281E">
        <w:rPr>
          <w:rFonts w:ascii="Times New Roman" w:eastAsia="Times New Roman" w:hAnsi="Times New Roman"/>
          <w:sz w:val="23"/>
          <w:szCs w:val="23"/>
        </w:rPr>
        <w:t>segto darbu aktus;</w:t>
      </w:r>
    </w:p>
    <w:p w:rsidR="00015B00" w:rsidRPr="0085281E" w:rsidRDefault="00015B00" w:rsidP="00015B00">
      <w:pPr>
        <w:tabs>
          <w:tab w:val="left" w:pos="709"/>
        </w:tabs>
        <w:suppressAutoHyphens/>
        <w:autoSpaceDE w:val="0"/>
        <w:spacing w:after="0" w:line="240" w:lineRule="auto"/>
        <w:jc w:val="both"/>
        <w:rPr>
          <w:rFonts w:ascii="Times New Roman" w:eastAsia="Times New Roman" w:hAnsi="Times New Roman"/>
          <w:sz w:val="23"/>
          <w:szCs w:val="23"/>
        </w:rPr>
      </w:pPr>
      <w:r w:rsidRPr="0085281E">
        <w:rPr>
          <w:rFonts w:ascii="Times New Roman" w:eastAsia="Times New Roman" w:hAnsi="Times New Roman"/>
          <w:sz w:val="23"/>
          <w:szCs w:val="23"/>
        </w:rPr>
        <w:tab/>
      </w:r>
      <w:r w:rsidRPr="0085281E">
        <w:rPr>
          <w:rFonts w:ascii="Times New Roman" w:eastAsia="Times New Roman" w:hAnsi="Times New Roman"/>
          <w:sz w:val="23"/>
          <w:szCs w:val="23"/>
        </w:rPr>
        <w:tab/>
        <w:t>6.2.3. izpilduzmērījumi papīrveidā un elektroniskā veidā (dwg);</w:t>
      </w:r>
    </w:p>
    <w:p w:rsidR="00015B00" w:rsidRPr="00015B00" w:rsidRDefault="00015B00" w:rsidP="00015B00">
      <w:pPr>
        <w:tabs>
          <w:tab w:val="left" w:pos="709"/>
        </w:tabs>
        <w:suppressAutoHyphens/>
        <w:autoSpaceDE w:val="0"/>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t>6.3. Izpildītājs iesniedz Pasūtītājam pieņemšanas nodošanas aktu divos eksemplāros un aktu par izpildītajiem darbiem divos eksemplāros, kurā tiek norādīts faktiski paveiktais darba apjoms.</w:t>
      </w:r>
    </w:p>
    <w:p w:rsidR="00015B00" w:rsidRPr="00015B00" w:rsidRDefault="00015B00" w:rsidP="00015B00">
      <w:pPr>
        <w:tabs>
          <w:tab w:val="left" w:pos="709"/>
        </w:tabs>
        <w:suppressAutoHyphens/>
        <w:autoSpaceDE w:val="0"/>
        <w:spacing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ab/>
        <w:t>6.4. Abpusēji parakstīts pieņemšanas nodošanas akts ir pamats rēķina izrakstīšanai. Samaksa tiek veikta par faktiski izpildītajiem darbiem.</w:t>
      </w:r>
    </w:p>
    <w:p w:rsidR="00015B00" w:rsidRPr="00015B00" w:rsidRDefault="00015B00" w:rsidP="00015B00">
      <w:pPr>
        <w:tabs>
          <w:tab w:val="left" w:pos="993"/>
        </w:tabs>
        <w:suppressAutoHyphens/>
        <w:autoSpaceDE w:val="0"/>
        <w:spacing w:after="0" w:line="240" w:lineRule="auto"/>
        <w:jc w:val="both"/>
        <w:rPr>
          <w:rFonts w:ascii="Times New Roman" w:eastAsia="Times New Roman" w:hAnsi="Times New Roman"/>
          <w:sz w:val="23"/>
          <w:szCs w:val="23"/>
        </w:rPr>
      </w:pPr>
    </w:p>
    <w:p w:rsidR="00015B00" w:rsidRPr="00015B00" w:rsidRDefault="00015B00" w:rsidP="00015B00">
      <w:pPr>
        <w:spacing w:after="0" w:line="240" w:lineRule="auto"/>
        <w:ind w:left="795"/>
        <w:jc w:val="both"/>
        <w:rPr>
          <w:rFonts w:ascii="Times New Roman" w:eastAsia="Times New Roman" w:hAnsi="Times New Roman"/>
          <w:sz w:val="23"/>
          <w:szCs w:val="23"/>
        </w:rPr>
      </w:pPr>
    </w:p>
    <w:p w:rsidR="00015B00" w:rsidRPr="00015B00" w:rsidRDefault="00015B00" w:rsidP="00015B00">
      <w:pPr>
        <w:spacing w:after="0" w:line="240" w:lineRule="auto"/>
        <w:jc w:val="both"/>
        <w:rPr>
          <w:rFonts w:ascii="Times New Roman" w:eastAsia="Times New Roman" w:hAnsi="Times New Roman"/>
          <w:b/>
          <w:bCs/>
          <w:sz w:val="23"/>
          <w:szCs w:val="23"/>
        </w:rPr>
      </w:pPr>
      <w:r w:rsidRPr="00015B00">
        <w:rPr>
          <w:rFonts w:ascii="Times New Roman" w:eastAsia="Times New Roman" w:hAnsi="Times New Roman"/>
          <w:b/>
          <w:bCs/>
          <w:sz w:val="23"/>
          <w:szCs w:val="23"/>
        </w:rPr>
        <w:t>Sastādīja:</w:t>
      </w:r>
    </w:p>
    <w:p w:rsidR="00015B00" w:rsidRPr="00015B00" w:rsidRDefault="006B3B78" w:rsidP="00015B00">
      <w:pPr>
        <w:spacing w:after="0" w:line="240" w:lineRule="auto"/>
        <w:jc w:val="both"/>
        <w:rPr>
          <w:rFonts w:ascii="Times New Roman" w:eastAsia="Times New Roman" w:hAnsi="Times New Roman"/>
          <w:sz w:val="23"/>
          <w:szCs w:val="23"/>
        </w:rPr>
      </w:pPr>
      <w:r>
        <w:rPr>
          <w:rFonts w:ascii="Times New Roman" w:eastAsia="Times New Roman" w:hAnsi="Times New Roman"/>
          <w:sz w:val="23"/>
          <w:szCs w:val="23"/>
        </w:rPr>
        <w:t>Būvdarbu iecirkņa projektu vadītājs</w:t>
      </w:r>
      <w:r w:rsidR="00015B00" w:rsidRPr="00015B00">
        <w:rPr>
          <w:rFonts w:ascii="Times New Roman" w:eastAsia="Times New Roman" w:hAnsi="Times New Roman"/>
          <w:sz w:val="23"/>
          <w:szCs w:val="23"/>
        </w:rPr>
        <w:tab/>
      </w:r>
      <w:r w:rsidR="00015B00" w:rsidRPr="00015B00">
        <w:rPr>
          <w:rFonts w:ascii="Times New Roman" w:eastAsia="Times New Roman" w:hAnsi="Times New Roman"/>
          <w:sz w:val="23"/>
          <w:szCs w:val="23"/>
        </w:rPr>
        <w:tab/>
      </w:r>
      <w:r w:rsidR="00015B00" w:rsidRPr="00015B00">
        <w:rPr>
          <w:rFonts w:ascii="Times New Roman" w:eastAsia="Times New Roman" w:hAnsi="Times New Roman"/>
          <w:sz w:val="23"/>
          <w:szCs w:val="23"/>
        </w:rPr>
        <w:tab/>
        <w:t xml:space="preserve">               </w:t>
      </w:r>
      <w:r w:rsidR="00015B00" w:rsidRPr="00015B00">
        <w:rPr>
          <w:rFonts w:ascii="Times New Roman" w:eastAsia="Times New Roman" w:hAnsi="Times New Roman"/>
          <w:sz w:val="23"/>
          <w:szCs w:val="23"/>
        </w:rPr>
        <w:tab/>
        <w:t xml:space="preserve">    </w:t>
      </w:r>
      <w:r>
        <w:rPr>
          <w:rFonts w:ascii="Times New Roman" w:eastAsia="Times New Roman" w:hAnsi="Times New Roman"/>
          <w:sz w:val="23"/>
          <w:szCs w:val="23"/>
        </w:rPr>
        <w:t>A.Rudzinskis</w:t>
      </w:r>
    </w:p>
    <w:p w:rsidR="00015B00" w:rsidRPr="00015B00" w:rsidRDefault="00015B00" w:rsidP="00015B00">
      <w:pPr>
        <w:spacing w:after="0" w:line="240" w:lineRule="auto"/>
        <w:jc w:val="both"/>
        <w:rPr>
          <w:rFonts w:ascii="Times New Roman" w:eastAsia="Times New Roman" w:hAnsi="Times New Roman"/>
          <w:sz w:val="23"/>
          <w:szCs w:val="23"/>
        </w:rPr>
      </w:pPr>
    </w:p>
    <w:p w:rsidR="00015B00" w:rsidRPr="00015B00" w:rsidRDefault="00015B00" w:rsidP="00015B00">
      <w:pPr>
        <w:spacing w:after="0" w:line="240" w:lineRule="auto"/>
        <w:jc w:val="right"/>
        <w:rPr>
          <w:rFonts w:ascii="Times New Roman" w:eastAsia="Times New Roman" w:hAnsi="Times New Roman"/>
          <w:b/>
          <w:sz w:val="20"/>
          <w:szCs w:val="20"/>
        </w:rPr>
      </w:pPr>
      <w:r w:rsidRPr="00015B00">
        <w:rPr>
          <w:rFonts w:ascii="Times New Roman" w:eastAsia="Times New Roman" w:hAnsi="Times New Roman"/>
          <w:b/>
          <w:sz w:val="20"/>
          <w:szCs w:val="20"/>
        </w:rPr>
        <w:br w:type="page"/>
      </w:r>
      <w:r w:rsidRPr="00015B00">
        <w:rPr>
          <w:rFonts w:ascii="Times New Roman" w:eastAsia="Times New Roman" w:hAnsi="Times New Roman"/>
          <w:b/>
          <w:sz w:val="20"/>
          <w:szCs w:val="20"/>
        </w:rPr>
        <w:lastRenderedPageBreak/>
        <w:t xml:space="preserve">3. PIELIKUMS </w:t>
      </w:r>
    </w:p>
    <w:p w:rsidR="00467595" w:rsidRPr="00FC4983" w:rsidRDefault="00467595" w:rsidP="00467595">
      <w:pPr>
        <w:tabs>
          <w:tab w:val="left" w:pos="2430"/>
        </w:tabs>
        <w:spacing w:after="0" w:line="240" w:lineRule="auto"/>
        <w:jc w:val="right"/>
        <w:rPr>
          <w:rFonts w:ascii="Times New Roman" w:eastAsia="Times New Roman" w:hAnsi="Times New Roman"/>
          <w:sz w:val="20"/>
          <w:szCs w:val="20"/>
        </w:rPr>
      </w:pPr>
      <w:r w:rsidRPr="00FC4983">
        <w:rPr>
          <w:rFonts w:ascii="Times New Roman" w:eastAsia="Times New Roman" w:hAnsi="Times New Roman"/>
          <w:sz w:val="20"/>
          <w:szCs w:val="20"/>
        </w:rPr>
        <w:t xml:space="preserve">iepirkuma Nolikumam “MĀKSLĪGA SEGUMA PIEGĀDE UN </w:t>
      </w:r>
    </w:p>
    <w:p w:rsidR="00467595" w:rsidRPr="00015B00" w:rsidRDefault="00467595" w:rsidP="00467595">
      <w:pPr>
        <w:tabs>
          <w:tab w:val="left" w:pos="2430"/>
        </w:tabs>
        <w:spacing w:after="0" w:line="240" w:lineRule="auto"/>
        <w:jc w:val="right"/>
        <w:rPr>
          <w:rFonts w:ascii="Times New Roman" w:eastAsia="Times New Roman" w:hAnsi="Times New Roman"/>
          <w:sz w:val="24"/>
          <w:szCs w:val="24"/>
        </w:rPr>
      </w:pPr>
      <w:r w:rsidRPr="00FC4983">
        <w:rPr>
          <w:rFonts w:ascii="Times New Roman" w:eastAsia="Times New Roman" w:hAnsi="Times New Roman"/>
          <w:sz w:val="20"/>
          <w:szCs w:val="20"/>
        </w:rPr>
        <w:t xml:space="preserve">IEKLĀŠANA FUTBOLA LAUKUMĀ RUĢEĻU MIKRORAJONĀ, DAUGAVPILĪ”, </w:t>
      </w:r>
      <w:r>
        <w:rPr>
          <w:rFonts w:ascii="Times New Roman" w:eastAsia="Times New Roman" w:hAnsi="Times New Roman"/>
          <w:sz w:val="20"/>
          <w:szCs w:val="20"/>
        </w:rPr>
        <w:t xml:space="preserve">ID Nr. </w:t>
      </w:r>
      <w:r w:rsidRPr="00FC4983">
        <w:rPr>
          <w:rFonts w:ascii="Times New Roman" w:eastAsia="Times New Roman" w:hAnsi="Times New Roman"/>
          <w:sz w:val="20"/>
          <w:szCs w:val="20"/>
        </w:rPr>
        <w:t>L 2018/24</w:t>
      </w:r>
    </w:p>
    <w:p w:rsidR="00015B00" w:rsidRPr="00015B00" w:rsidRDefault="00015B00" w:rsidP="00015B00">
      <w:pPr>
        <w:suppressAutoHyphens/>
        <w:spacing w:before="60" w:after="120" w:line="240" w:lineRule="auto"/>
        <w:jc w:val="center"/>
        <w:rPr>
          <w:rFonts w:ascii="Times New Roman" w:eastAsia="Times New Roman" w:hAnsi="Times New Roman"/>
          <w:b/>
          <w:bCs/>
          <w:sz w:val="23"/>
          <w:szCs w:val="23"/>
          <w:lang w:eastAsia="ar-SA"/>
        </w:rPr>
      </w:pPr>
    </w:p>
    <w:p w:rsidR="00015B00" w:rsidRPr="00015B00" w:rsidRDefault="00015B00" w:rsidP="00015B00">
      <w:pPr>
        <w:spacing w:after="0"/>
        <w:ind w:left="720"/>
        <w:rPr>
          <w:rFonts w:ascii="Times New Roman" w:eastAsia="Times New Roman" w:hAnsi="Times New Roman"/>
          <w:sz w:val="23"/>
          <w:szCs w:val="23"/>
          <w:lang w:eastAsia="lv-LV"/>
        </w:rPr>
      </w:pPr>
    </w:p>
    <w:p w:rsidR="00015B00" w:rsidRPr="00015B00" w:rsidRDefault="00015B00" w:rsidP="00015B00">
      <w:pPr>
        <w:suppressAutoHyphens/>
        <w:spacing w:before="60" w:after="120" w:line="240" w:lineRule="auto"/>
        <w:jc w:val="center"/>
        <w:rPr>
          <w:rFonts w:ascii="Times New Roman" w:eastAsia="Times New Roman" w:hAnsi="Times New Roman"/>
          <w:b/>
          <w:bCs/>
          <w:sz w:val="23"/>
          <w:szCs w:val="23"/>
          <w:lang w:eastAsia="ar-SA"/>
        </w:rPr>
      </w:pPr>
      <w:r w:rsidRPr="00015B00">
        <w:rPr>
          <w:rFonts w:ascii="Times New Roman" w:eastAsia="Times New Roman" w:hAnsi="Times New Roman"/>
          <w:b/>
          <w:bCs/>
          <w:sz w:val="23"/>
          <w:szCs w:val="23"/>
          <w:lang w:eastAsia="ar-SA"/>
        </w:rPr>
        <w:t>TEHNISKAIS PIEDĀVĀJUMS</w:t>
      </w:r>
      <w:r w:rsidRPr="00015B00">
        <w:rPr>
          <w:rFonts w:ascii="Times New Roman" w:eastAsia="Times New Roman" w:hAnsi="Times New Roman"/>
          <w:b/>
          <w:bCs/>
          <w:sz w:val="23"/>
          <w:szCs w:val="23"/>
          <w:lang w:eastAsia="ar-SA"/>
        </w:rPr>
        <w:br/>
      </w:r>
    </w:p>
    <w:p w:rsidR="00015B00" w:rsidRPr="00015B00" w:rsidRDefault="00015B00" w:rsidP="00015B00">
      <w:pPr>
        <w:suppressAutoHyphens/>
        <w:spacing w:before="60" w:after="120" w:line="240" w:lineRule="auto"/>
        <w:rPr>
          <w:rFonts w:ascii="Times New Roman" w:eastAsia="Times New Roman" w:hAnsi="Times New Roman"/>
          <w:bCs/>
          <w:sz w:val="23"/>
          <w:szCs w:val="23"/>
          <w:lang w:eastAsia="ar-SA"/>
        </w:rPr>
      </w:pPr>
      <w:r w:rsidRPr="00015B00">
        <w:rPr>
          <w:rFonts w:ascii="Times New Roman" w:eastAsia="Times New Roman" w:hAnsi="Times New Roman"/>
          <w:bCs/>
          <w:sz w:val="23"/>
          <w:szCs w:val="23"/>
          <w:lang w:eastAsia="ar-SA"/>
        </w:rPr>
        <w:t>201</w:t>
      </w:r>
      <w:r w:rsidR="00C13F80">
        <w:rPr>
          <w:rFonts w:ascii="Times New Roman" w:eastAsia="Times New Roman" w:hAnsi="Times New Roman"/>
          <w:bCs/>
          <w:sz w:val="23"/>
          <w:szCs w:val="23"/>
          <w:lang w:eastAsia="ar-SA"/>
        </w:rPr>
        <w:t>8</w:t>
      </w:r>
      <w:r w:rsidRPr="00015B00">
        <w:rPr>
          <w:rFonts w:ascii="Times New Roman" w:eastAsia="Times New Roman" w:hAnsi="Times New Roman"/>
          <w:bCs/>
          <w:sz w:val="23"/>
          <w:szCs w:val="23"/>
          <w:lang w:eastAsia="ar-SA"/>
        </w:rPr>
        <w:t>.gada ____.</w:t>
      </w:r>
      <w:r w:rsidR="00C13F80">
        <w:rPr>
          <w:rFonts w:ascii="Times New Roman" w:eastAsia="Times New Roman" w:hAnsi="Times New Roman"/>
          <w:bCs/>
          <w:sz w:val="23"/>
          <w:szCs w:val="23"/>
          <w:lang w:eastAsia="ar-SA"/>
        </w:rPr>
        <w:t>_________________</w:t>
      </w:r>
    </w:p>
    <w:p w:rsidR="00015B00" w:rsidRPr="00015B00" w:rsidRDefault="00015B00" w:rsidP="00015B00">
      <w:pPr>
        <w:suppressAutoHyphens/>
        <w:spacing w:before="60" w:after="120" w:line="240" w:lineRule="auto"/>
        <w:rPr>
          <w:rFonts w:ascii="Times New Roman" w:eastAsia="Times New Roman" w:hAnsi="Times New Roman"/>
          <w:bCs/>
          <w:sz w:val="23"/>
          <w:szCs w:val="23"/>
          <w:lang w:eastAsia="ar-SA"/>
        </w:rPr>
      </w:pPr>
    </w:p>
    <w:p w:rsidR="00015B00" w:rsidRPr="00015B00" w:rsidRDefault="00015B00" w:rsidP="00015B00">
      <w:pPr>
        <w:suppressAutoHyphens/>
        <w:spacing w:before="60" w:after="120" w:line="240" w:lineRule="auto"/>
        <w:rPr>
          <w:rFonts w:ascii="Times New Roman" w:eastAsia="Times New Roman" w:hAnsi="Times New Roman"/>
          <w:bCs/>
          <w:sz w:val="23"/>
          <w:szCs w:val="23"/>
          <w:lang w:eastAsia="ar-SA"/>
        </w:rPr>
      </w:pPr>
      <w:r w:rsidRPr="00015B00">
        <w:rPr>
          <w:rFonts w:ascii="Times New Roman" w:eastAsia="Times New Roman" w:hAnsi="Times New Roman"/>
          <w:bCs/>
          <w:sz w:val="23"/>
          <w:szCs w:val="23"/>
          <w:lang w:eastAsia="ar-SA"/>
        </w:rPr>
        <w:t>Uzņēmuma nosaukums_____________________________________________;</w:t>
      </w:r>
    </w:p>
    <w:p w:rsidR="00015B00" w:rsidRPr="00015B00" w:rsidRDefault="00015B00" w:rsidP="00015B00">
      <w:pPr>
        <w:suppressAutoHyphens/>
        <w:spacing w:before="60" w:after="120" w:line="240" w:lineRule="auto"/>
        <w:rPr>
          <w:rFonts w:ascii="Times New Roman" w:eastAsia="Times New Roman" w:hAnsi="Times New Roman"/>
          <w:bCs/>
          <w:sz w:val="23"/>
          <w:szCs w:val="23"/>
          <w:lang w:eastAsia="ar-SA"/>
        </w:rPr>
      </w:pPr>
    </w:p>
    <w:p w:rsidR="00015B00" w:rsidRPr="00015B00" w:rsidRDefault="00015B00" w:rsidP="00C13F80">
      <w:pPr>
        <w:tabs>
          <w:tab w:val="left" w:pos="0"/>
        </w:tabs>
        <w:spacing w:before="120" w:after="240" w:line="240" w:lineRule="auto"/>
        <w:ind w:hanging="142"/>
        <w:jc w:val="both"/>
        <w:rPr>
          <w:rFonts w:ascii="Times New Roman" w:eastAsia="Times New Roman" w:hAnsi="Times New Roman"/>
          <w:bCs/>
          <w:sz w:val="23"/>
          <w:szCs w:val="23"/>
          <w:lang w:eastAsia="ar-SA"/>
        </w:rPr>
      </w:pPr>
      <w:r w:rsidRPr="00015B00">
        <w:rPr>
          <w:rFonts w:ascii="Times New Roman" w:eastAsia="Times New Roman" w:hAnsi="Times New Roman"/>
          <w:bCs/>
          <w:sz w:val="23"/>
          <w:szCs w:val="23"/>
        </w:rPr>
        <w:t xml:space="preserve">1. Piedāvājam izpildīt seguma izbūves būvdarbus iepirkumā </w:t>
      </w:r>
      <w:r w:rsidRPr="00015B00">
        <w:rPr>
          <w:rFonts w:ascii="Times New Roman" w:eastAsia="Times New Roman" w:hAnsi="Times New Roman"/>
          <w:bCs/>
          <w:sz w:val="23"/>
          <w:szCs w:val="23"/>
          <w:lang w:eastAsia="ar-SA"/>
        </w:rPr>
        <w:t>“</w:t>
      </w:r>
      <w:r w:rsidR="00C13F80" w:rsidRPr="00C13F80">
        <w:rPr>
          <w:rFonts w:ascii="Times New Roman" w:eastAsia="Times New Roman" w:hAnsi="Times New Roman"/>
          <w:bCs/>
          <w:sz w:val="23"/>
          <w:szCs w:val="23"/>
          <w:lang w:eastAsia="ar-SA"/>
        </w:rPr>
        <w:t>MĀKSLĪGA SEGUMA PIEGĀDE UN IEKLĀŠANA FUTBOLA LAUKUMĀ RUĢEĻU MIKRORAJONĀ, DAUGAVPILĪ</w:t>
      </w:r>
      <w:r w:rsidRPr="00015B00">
        <w:rPr>
          <w:rFonts w:ascii="Times New Roman" w:eastAsia="Times New Roman" w:hAnsi="Times New Roman"/>
          <w:bCs/>
          <w:sz w:val="23"/>
          <w:szCs w:val="23"/>
          <w:lang w:eastAsia="ar-SA"/>
        </w:rPr>
        <w:t>”</w:t>
      </w:r>
      <w:r w:rsidRPr="00015B00">
        <w:rPr>
          <w:rFonts w:ascii="Times New Roman" w:eastAsia="Times New Roman" w:hAnsi="Times New Roman"/>
          <w:bCs/>
          <w:sz w:val="23"/>
          <w:szCs w:val="23"/>
        </w:rPr>
        <w:t xml:space="preserve">  _____ dienu laikā</w:t>
      </w:r>
      <w:r w:rsidRPr="00015B00">
        <w:rPr>
          <w:rFonts w:ascii="Times New Roman" w:eastAsia="Times New Roman" w:hAnsi="Times New Roman"/>
          <w:bCs/>
          <w:sz w:val="23"/>
          <w:szCs w:val="23"/>
          <w:vertAlign w:val="superscript"/>
        </w:rPr>
        <w:footnoteReference w:id="1"/>
      </w:r>
      <w:r w:rsidRPr="00015B00">
        <w:rPr>
          <w:rFonts w:ascii="Times New Roman" w:eastAsia="Times New Roman" w:hAnsi="Times New Roman"/>
          <w:bCs/>
          <w:sz w:val="23"/>
          <w:szCs w:val="23"/>
        </w:rPr>
        <w:t xml:space="preserve">, atbilstoši šādam </w:t>
      </w:r>
      <w:r w:rsidRPr="00015B00">
        <w:rPr>
          <w:rFonts w:ascii="Times New Roman" w:eastAsia="Times New Roman" w:hAnsi="Times New Roman"/>
          <w:bCs/>
          <w:caps/>
          <w:sz w:val="23"/>
          <w:szCs w:val="23"/>
        </w:rPr>
        <w:t xml:space="preserve">darbu izpildes grafikam </w:t>
      </w:r>
      <w:r w:rsidRPr="00015B00">
        <w:rPr>
          <w:rFonts w:ascii="Times New Roman" w:eastAsia="Times New Roman" w:hAnsi="Times New Roman"/>
          <w:bCs/>
          <w:i/>
          <w:sz w:val="23"/>
          <w:szCs w:val="23"/>
        </w:rPr>
        <w:t>(paraugs):</w:t>
      </w:r>
    </w:p>
    <w:tbl>
      <w:tblPr>
        <w:tblW w:w="5000" w:type="pct"/>
        <w:tblLook w:val="04A0" w:firstRow="1" w:lastRow="0" w:firstColumn="1" w:lastColumn="0" w:noHBand="0" w:noVBand="1"/>
      </w:tblPr>
      <w:tblGrid>
        <w:gridCol w:w="691"/>
        <w:gridCol w:w="1109"/>
        <w:gridCol w:w="252"/>
        <w:gridCol w:w="252"/>
        <w:gridCol w:w="252"/>
        <w:gridCol w:w="252"/>
        <w:gridCol w:w="252"/>
        <w:gridCol w:w="252"/>
        <w:gridCol w:w="252"/>
        <w:gridCol w:w="252"/>
        <w:gridCol w:w="252"/>
        <w:gridCol w:w="253"/>
        <w:gridCol w:w="253"/>
        <w:gridCol w:w="253"/>
        <w:gridCol w:w="253"/>
        <w:gridCol w:w="253"/>
        <w:gridCol w:w="253"/>
        <w:gridCol w:w="253"/>
        <w:gridCol w:w="253"/>
        <w:gridCol w:w="253"/>
        <w:gridCol w:w="253"/>
        <w:gridCol w:w="253"/>
        <w:gridCol w:w="253"/>
        <w:gridCol w:w="253"/>
        <w:gridCol w:w="253"/>
        <w:gridCol w:w="253"/>
        <w:gridCol w:w="253"/>
        <w:gridCol w:w="253"/>
        <w:gridCol w:w="253"/>
        <w:gridCol w:w="220"/>
        <w:gridCol w:w="220"/>
      </w:tblGrid>
      <w:tr w:rsidR="00015B00" w:rsidRPr="00015B00" w:rsidTr="00570780">
        <w:trPr>
          <w:trHeight w:val="255"/>
        </w:trPr>
        <w:tc>
          <w:tcPr>
            <w:tcW w:w="35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15B00" w:rsidRPr="00015B00" w:rsidRDefault="00015B00" w:rsidP="00015B00">
            <w:pPr>
              <w:spacing w:after="0" w:line="240" w:lineRule="auto"/>
              <w:jc w:val="center"/>
              <w:rPr>
                <w:rFonts w:ascii="Times New Roman" w:eastAsia="Times New Roman" w:hAnsi="Times New Roman"/>
                <w:b/>
                <w:bCs/>
                <w:sz w:val="23"/>
                <w:szCs w:val="23"/>
                <w:lang w:eastAsia="lv-LV"/>
              </w:rPr>
            </w:pPr>
            <w:r w:rsidRPr="00015B00">
              <w:rPr>
                <w:rFonts w:ascii="Times New Roman" w:eastAsia="Times New Roman" w:hAnsi="Times New Roman"/>
                <w:b/>
                <w:bCs/>
                <w:sz w:val="23"/>
                <w:szCs w:val="23"/>
                <w:lang w:eastAsia="lv-LV"/>
              </w:rPr>
              <w:t>Nr. p.k.</w:t>
            </w:r>
          </w:p>
        </w:tc>
        <w:tc>
          <w:tcPr>
            <w:tcW w:w="72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15B00" w:rsidRPr="00570780" w:rsidRDefault="00015B00" w:rsidP="00015B00">
            <w:pPr>
              <w:spacing w:after="0" w:line="240" w:lineRule="auto"/>
              <w:jc w:val="center"/>
              <w:rPr>
                <w:rFonts w:ascii="Times New Roman" w:eastAsia="Times New Roman" w:hAnsi="Times New Roman"/>
                <w:b/>
                <w:bCs/>
                <w:sz w:val="18"/>
                <w:szCs w:val="18"/>
                <w:lang w:eastAsia="lv-LV"/>
              </w:rPr>
            </w:pPr>
            <w:r w:rsidRPr="00570780">
              <w:rPr>
                <w:rFonts w:ascii="Times New Roman" w:eastAsia="Times New Roman" w:hAnsi="Times New Roman"/>
                <w:b/>
                <w:bCs/>
                <w:sz w:val="18"/>
                <w:szCs w:val="18"/>
                <w:lang w:eastAsia="lv-LV"/>
              </w:rPr>
              <w:t>Darbu nosaukums</w:t>
            </w:r>
          </w:p>
        </w:tc>
        <w:tc>
          <w:tcPr>
            <w:tcW w:w="3878" w:type="pct"/>
            <w:gridSpan w:val="29"/>
            <w:tcBorders>
              <w:top w:val="single" w:sz="4" w:space="0" w:color="auto"/>
              <w:left w:val="nil"/>
              <w:bottom w:val="nil"/>
              <w:right w:val="single" w:sz="4" w:space="0" w:color="auto"/>
            </w:tcBorders>
            <w:shd w:val="clear" w:color="auto" w:fill="auto"/>
            <w:noWrap/>
            <w:vAlign w:val="bottom"/>
            <w:hideMark/>
          </w:tcPr>
          <w:p w:rsidR="00015B00" w:rsidRPr="00015B00" w:rsidRDefault="00015B00" w:rsidP="00015B00">
            <w:pPr>
              <w:spacing w:after="0" w:line="240" w:lineRule="auto"/>
              <w:jc w:val="center"/>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_____ nedēļas</w:t>
            </w:r>
          </w:p>
        </w:tc>
      </w:tr>
      <w:tr w:rsidR="00015B00" w:rsidRPr="00015B00" w:rsidTr="00570780">
        <w:trPr>
          <w:trHeight w:val="255"/>
        </w:trPr>
        <w:tc>
          <w:tcPr>
            <w:tcW w:w="355" w:type="pct"/>
            <w:vMerge/>
            <w:tcBorders>
              <w:top w:val="single" w:sz="4" w:space="0" w:color="auto"/>
              <w:left w:val="single" w:sz="4" w:space="0" w:color="auto"/>
              <w:bottom w:val="single" w:sz="4" w:space="0" w:color="000000"/>
              <w:right w:val="single" w:sz="4" w:space="0" w:color="auto"/>
            </w:tcBorders>
            <w:vAlign w:val="center"/>
            <w:hideMark/>
          </w:tcPr>
          <w:p w:rsidR="00015B00" w:rsidRPr="00015B00" w:rsidRDefault="00015B00" w:rsidP="00015B00">
            <w:pPr>
              <w:spacing w:after="0" w:line="240" w:lineRule="auto"/>
              <w:rPr>
                <w:rFonts w:ascii="Times New Roman" w:eastAsia="Times New Roman" w:hAnsi="Times New Roman"/>
                <w:b/>
                <w:bCs/>
                <w:sz w:val="23"/>
                <w:szCs w:val="23"/>
                <w:lang w:eastAsia="lv-LV"/>
              </w:rPr>
            </w:pPr>
          </w:p>
        </w:tc>
        <w:tc>
          <w:tcPr>
            <w:tcW w:w="729" w:type="pct"/>
            <w:vMerge/>
            <w:tcBorders>
              <w:top w:val="single" w:sz="4" w:space="0" w:color="auto"/>
              <w:left w:val="single" w:sz="4" w:space="0" w:color="auto"/>
              <w:bottom w:val="single" w:sz="4" w:space="0" w:color="000000"/>
              <w:right w:val="single" w:sz="4" w:space="0" w:color="auto"/>
            </w:tcBorders>
            <w:vAlign w:val="center"/>
            <w:hideMark/>
          </w:tcPr>
          <w:p w:rsidR="00015B00" w:rsidRPr="00015B00" w:rsidRDefault="00015B00" w:rsidP="00015B00">
            <w:pPr>
              <w:spacing w:after="0" w:line="240" w:lineRule="auto"/>
              <w:rPr>
                <w:rFonts w:ascii="Times New Roman" w:eastAsia="Times New Roman" w:hAnsi="Times New Roman"/>
                <w:b/>
                <w:bCs/>
                <w:sz w:val="23"/>
                <w:szCs w:val="23"/>
                <w:lang w:eastAsia="lv-LV"/>
              </w:rPr>
            </w:pPr>
          </w:p>
        </w:tc>
        <w:tc>
          <w:tcPr>
            <w:tcW w:w="129"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7"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7"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136" w:type="pct"/>
            <w:tcBorders>
              <w:top w:val="single" w:sz="4" w:space="0" w:color="auto"/>
              <w:left w:val="nil"/>
              <w:bottom w:val="single" w:sz="4" w:space="0" w:color="auto"/>
              <w:right w:val="nil"/>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c>
          <w:tcPr>
            <w:tcW w:w="240" w:type="pct"/>
            <w:gridSpan w:val="2"/>
            <w:tcBorders>
              <w:top w:val="single" w:sz="4" w:space="0" w:color="auto"/>
              <w:left w:val="nil"/>
              <w:bottom w:val="single" w:sz="4" w:space="0" w:color="auto"/>
              <w:right w:val="single" w:sz="4" w:space="0" w:color="auto"/>
            </w:tcBorders>
            <w:shd w:val="clear" w:color="auto" w:fill="auto"/>
            <w:noWrap/>
            <w:vAlign w:val="bottom"/>
            <w:hideMark/>
          </w:tcPr>
          <w:p w:rsidR="00015B00" w:rsidRPr="00015B00" w:rsidRDefault="00015B00" w:rsidP="00015B00">
            <w:pPr>
              <w:spacing w:after="0" w:line="240" w:lineRule="auto"/>
              <w:rPr>
                <w:rFonts w:ascii="Times New Roman" w:eastAsia="Times New Roman" w:hAnsi="Times New Roman"/>
                <w:sz w:val="23"/>
                <w:szCs w:val="23"/>
                <w:lang w:eastAsia="lv-LV"/>
              </w:rPr>
            </w:pPr>
            <w:r w:rsidRPr="00015B00">
              <w:rPr>
                <w:rFonts w:ascii="Times New Roman" w:eastAsia="Times New Roman" w:hAnsi="Times New Roman"/>
                <w:sz w:val="23"/>
                <w:szCs w:val="23"/>
                <w:lang w:eastAsia="lv-LV"/>
              </w:rPr>
              <w:t> </w:t>
            </w:r>
          </w:p>
        </w:tc>
      </w:tr>
      <w:tr w:rsidR="00015B00" w:rsidRPr="00015B00" w:rsidTr="00570780">
        <w:trPr>
          <w:trHeight w:val="225"/>
        </w:trPr>
        <w:tc>
          <w:tcPr>
            <w:tcW w:w="355" w:type="pct"/>
            <w:vMerge/>
            <w:tcBorders>
              <w:top w:val="single" w:sz="4" w:space="0" w:color="auto"/>
              <w:left w:val="single" w:sz="4" w:space="0" w:color="auto"/>
              <w:bottom w:val="single" w:sz="4" w:space="0" w:color="000000"/>
              <w:right w:val="single" w:sz="4" w:space="0" w:color="auto"/>
            </w:tcBorders>
            <w:vAlign w:val="center"/>
            <w:hideMark/>
          </w:tcPr>
          <w:p w:rsidR="00015B00" w:rsidRPr="00015B00" w:rsidRDefault="00015B00" w:rsidP="00015B00">
            <w:pPr>
              <w:spacing w:after="0" w:line="240" w:lineRule="auto"/>
              <w:rPr>
                <w:rFonts w:ascii="Times New Roman" w:eastAsia="Times New Roman" w:hAnsi="Times New Roman"/>
                <w:b/>
                <w:bCs/>
                <w:sz w:val="23"/>
                <w:szCs w:val="23"/>
                <w:lang w:eastAsia="lv-LV"/>
              </w:rPr>
            </w:pPr>
          </w:p>
        </w:tc>
        <w:tc>
          <w:tcPr>
            <w:tcW w:w="729" w:type="pct"/>
            <w:vMerge/>
            <w:tcBorders>
              <w:top w:val="single" w:sz="4" w:space="0" w:color="auto"/>
              <w:left w:val="single" w:sz="4" w:space="0" w:color="auto"/>
              <w:bottom w:val="single" w:sz="4" w:space="0" w:color="000000"/>
              <w:right w:val="single" w:sz="4" w:space="0" w:color="auto"/>
            </w:tcBorders>
            <w:vAlign w:val="center"/>
            <w:hideMark/>
          </w:tcPr>
          <w:p w:rsidR="00015B00" w:rsidRPr="00015B00" w:rsidRDefault="00015B00" w:rsidP="00015B00">
            <w:pPr>
              <w:spacing w:after="0" w:line="240" w:lineRule="auto"/>
              <w:rPr>
                <w:rFonts w:ascii="Times New Roman" w:eastAsia="Times New Roman" w:hAnsi="Times New Roman"/>
                <w:b/>
                <w:bCs/>
                <w:sz w:val="23"/>
                <w:szCs w:val="23"/>
                <w:lang w:eastAsia="lv-LV"/>
              </w:rPr>
            </w:pPr>
          </w:p>
        </w:tc>
        <w:tc>
          <w:tcPr>
            <w:tcW w:w="129"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7"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7"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20"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20" w:type="pct"/>
            <w:tcBorders>
              <w:top w:val="nil"/>
              <w:left w:val="nil"/>
              <w:bottom w:val="single" w:sz="4" w:space="0" w:color="auto"/>
              <w:right w:val="single" w:sz="4" w:space="0" w:color="auto"/>
            </w:tcBorders>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r>
      <w:tr w:rsidR="00015B00" w:rsidRPr="00015B00" w:rsidTr="00570780">
        <w:trPr>
          <w:trHeight w:val="225"/>
        </w:trPr>
        <w:tc>
          <w:tcPr>
            <w:tcW w:w="355" w:type="pct"/>
            <w:tcBorders>
              <w:top w:val="single" w:sz="4" w:space="0" w:color="auto"/>
              <w:left w:val="single" w:sz="4" w:space="0" w:color="auto"/>
              <w:bottom w:val="single" w:sz="4" w:space="0" w:color="000000"/>
              <w:right w:val="single" w:sz="4" w:space="0" w:color="auto"/>
            </w:tcBorders>
            <w:vAlign w:val="center"/>
          </w:tcPr>
          <w:p w:rsidR="00015B00" w:rsidRPr="00015B00" w:rsidRDefault="00015B00" w:rsidP="00015B00">
            <w:pPr>
              <w:spacing w:after="0" w:line="240" w:lineRule="auto"/>
              <w:jc w:val="center"/>
              <w:rPr>
                <w:rFonts w:ascii="Times New Roman" w:eastAsia="Times New Roman" w:hAnsi="Times New Roman"/>
                <w:b/>
                <w:bCs/>
                <w:sz w:val="23"/>
                <w:szCs w:val="23"/>
                <w:lang w:eastAsia="lv-LV"/>
              </w:rPr>
            </w:pPr>
          </w:p>
        </w:tc>
        <w:tc>
          <w:tcPr>
            <w:tcW w:w="729" w:type="pct"/>
            <w:tcBorders>
              <w:top w:val="single" w:sz="4" w:space="0" w:color="auto"/>
              <w:left w:val="single" w:sz="4" w:space="0" w:color="auto"/>
              <w:bottom w:val="single" w:sz="4" w:space="0" w:color="000000"/>
              <w:right w:val="single" w:sz="4" w:space="0" w:color="auto"/>
            </w:tcBorders>
            <w:vAlign w:val="center"/>
          </w:tcPr>
          <w:p w:rsidR="00015B00" w:rsidRPr="00015B00" w:rsidRDefault="00015B00" w:rsidP="00015B00">
            <w:pPr>
              <w:spacing w:after="0" w:line="240" w:lineRule="auto"/>
              <w:jc w:val="center"/>
              <w:rPr>
                <w:rFonts w:ascii="Times New Roman" w:eastAsia="Times New Roman" w:hAnsi="Times New Roman"/>
                <w:b/>
                <w:bCs/>
                <w:sz w:val="23"/>
                <w:szCs w:val="23"/>
                <w:lang w:eastAsia="lv-LV"/>
              </w:rPr>
            </w:pPr>
          </w:p>
        </w:tc>
        <w:tc>
          <w:tcPr>
            <w:tcW w:w="129"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7"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7"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20"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20" w:type="pct"/>
            <w:tcBorders>
              <w:top w:val="nil"/>
              <w:left w:val="nil"/>
              <w:bottom w:val="single" w:sz="4" w:space="0" w:color="auto"/>
              <w:right w:val="single" w:sz="4" w:space="0" w:color="auto"/>
            </w:tcBorders>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r>
      <w:tr w:rsidR="00015B00" w:rsidRPr="00015B00" w:rsidTr="00570780">
        <w:trPr>
          <w:trHeight w:val="225"/>
        </w:trPr>
        <w:tc>
          <w:tcPr>
            <w:tcW w:w="355" w:type="pct"/>
            <w:tcBorders>
              <w:top w:val="single" w:sz="4" w:space="0" w:color="auto"/>
              <w:left w:val="single" w:sz="4" w:space="0" w:color="auto"/>
              <w:bottom w:val="single" w:sz="4" w:space="0" w:color="000000"/>
              <w:right w:val="single" w:sz="4" w:space="0" w:color="auto"/>
            </w:tcBorders>
            <w:vAlign w:val="center"/>
          </w:tcPr>
          <w:p w:rsidR="00015B00" w:rsidRPr="00015B00" w:rsidRDefault="00015B00" w:rsidP="00015B00">
            <w:pPr>
              <w:spacing w:after="0" w:line="240" w:lineRule="auto"/>
              <w:jc w:val="center"/>
              <w:rPr>
                <w:rFonts w:ascii="Times New Roman" w:eastAsia="Times New Roman" w:hAnsi="Times New Roman"/>
                <w:b/>
                <w:bCs/>
                <w:sz w:val="23"/>
                <w:szCs w:val="23"/>
                <w:lang w:eastAsia="lv-LV"/>
              </w:rPr>
            </w:pPr>
          </w:p>
        </w:tc>
        <w:tc>
          <w:tcPr>
            <w:tcW w:w="729" w:type="pct"/>
            <w:tcBorders>
              <w:top w:val="single" w:sz="4" w:space="0" w:color="auto"/>
              <w:left w:val="single" w:sz="4" w:space="0" w:color="auto"/>
              <w:bottom w:val="single" w:sz="4" w:space="0" w:color="000000"/>
              <w:right w:val="single" w:sz="4" w:space="0" w:color="auto"/>
            </w:tcBorders>
            <w:vAlign w:val="center"/>
          </w:tcPr>
          <w:p w:rsidR="00015B00" w:rsidRPr="00015B00" w:rsidRDefault="00015B00" w:rsidP="00015B00">
            <w:pPr>
              <w:spacing w:after="0" w:line="240" w:lineRule="auto"/>
              <w:jc w:val="center"/>
              <w:rPr>
                <w:rFonts w:ascii="Times New Roman" w:eastAsia="Times New Roman" w:hAnsi="Times New Roman"/>
                <w:b/>
                <w:bCs/>
                <w:sz w:val="23"/>
                <w:szCs w:val="23"/>
                <w:lang w:eastAsia="lv-LV"/>
              </w:rPr>
            </w:pPr>
          </w:p>
        </w:tc>
        <w:tc>
          <w:tcPr>
            <w:tcW w:w="129"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7"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7"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36"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20" w:type="pct"/>
            <w:tcBorders>
              <w:top w:val="nil"/>
              <w:left w:val="nil"/>
              <w:bottom w:val="single" w:sz="4" w:space="0" w:color="auto"/>
              <w:right w:val="single" w:sz="4" w:space="0" w:color="auto"/>
            </w:tcBorders>
            <w:shd w:val="clear" w:color="auto" w:fill="auto"/>
            <w:noWrap/>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c>
          <w:tcPr>
            <w:tcW w:w="120" w:type="pct"/>
            <w:tcBorders>
              <w:top w:val="nil"/>
              <w:left w:val="nil"/>
              <w:bottom w:val="single" w:sz="4" w:space="0" w:color="auto"/>
              <w:right w:val="single" w:sz="4" w:space="0" w:color="auto"/>
            </w:tcBorders>
            <w:vAlign w:val="center"/>
          </w:tcPr>
          <w:p w:rsidR="00015B00" w:rsidRPr="00015B00" w:rsidRDefault="00015B00" w:rsidP="00015B00">
            <w:pPr>
              <w:spacing w:after="0" w:line="240" w:lineRule="auto"/>
              <w:jc w:val="center"/>
              <w:rPr>
                <w:rFonts w:ascii="Times New Roman" w:eastAsia="Times New Roman" w:hAnsi="Times New Roman"/>
                <w:sz w:val="23"/>
                <w:szCs w:val="23"/>
                <w:lang w:eastAsia="lv-LV"/>
              </w:rPr>
            </w:pPr>
          </w:p>
        </w:tc>
      </w:tr>
    </w:tbl>
    <w:p w:rsidR="00015B00" w:rsidRPr="00015B00" w:rsidRDefault="00015B00" w:rsidP="00015B00">
      <w:pPr>
        <w:suppressAutoHyphens/>
        <w:spacing w:before="60" w:after="0" w:line="240" w:lineRule="auto"/>
        <w:jc w:val="both"/>
        <w:rPr>
          <w:rFonts w:ascii="Times New Roman" w:eastAsia="Times New Roman" w:hAnsi="Times New Roman"/>
          <w:noProof/>
          <w:color w:val="000000"/>
          <w:sz w:val="23"/>
          <w:szCs w:val="23"/>
          <w:lang w:eastAsia="ar-SA"/>
        </w:rPr>
      </w:pPr>
    </w:p>
    <w:p w:rsidR="00015B00" w:rsidRPr="00015B00" w:rsidRDefault="00015B00" w:rsidP="00015B00">
      <w:pPr>
        <w:suppressAutoHyphens/>
        <w:spacing w:before="60"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2. Darbu metodes īss apraksts:</w:t>
      </w:r>
    </w:p>
    <w:p w:rsidR="00015B00" w:rsidRPr="00015B00" w:rsidRDefault="00015B00" w:rsidP="00015B00">
      <w:pPr>
        <w:suppressAutoHyphens/>
        <w:spacing w:before="60"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____________________________________________________________________________________________________________________________________________________________</w:t>
      </w:r>
    </w:p>
    <w:p w:rsidR="00015B00" w:rsidRPr="00015B00" w:rsidRDefault="00015B00" w:rsidP="00015B00">
      <w:pPr>
        <w:suppressAutoHyphens/>
        <w:spacing w:before="60" w:after="0" w:line="240" w:lineRule="auto"/>
        <w:jc w:val="both"/>
        <w:rPr>
          <w:rFonts w:ascii="Times New Roman" w:eastAsia="Times New Roman" w:hAnsi="Times New Roman"/>
          <w:sz w:val="23"/>
          <w:szCs w:val="23"/>
        </w:rPr>
      </w:pPr>
    </w:p>
    <w:p w:rsidR="00015B00" w:rsidRPr="00015B00" w:rsidRDefault="00015B00" w:rsidP="00015B00">
      <w:pPr>
        <w:suppressAutoHyphens/>
        <w:spacing w:before="60"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3. Izmantojamās tehnikas saraksts:</w:t>
      </w:r>
    </w:p>
    <w:p w:rsidR="00015B00" w:rsidRPr="00015B00" w:rsidRDefault="00015B00" w:rsidP="00015B00">
      <w:pPr>
        <w:suppressAutoHyphens/>
        <w:spacing w:before="60"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____________________________________________________________________________________________________________________________________________________________</w:t>
      </w:r>
    </w:p>
    <w:p w:rsidR="00015B00" w:rsidRPr="00015B00" w:rsidRDefault="00015B00" w:rsidP="00015B00">
      <w:pPr>
        <w:suppressAutoHyphens/>
        <w:spacing w:before="60" w:after="0" w:line="240" w:lineRule="auto"/>
        <w:jc w:val="both"/>
        <w:rPr>
          <w:rFonts w:ascii="Times New Roman" w:eastAsia="Times New Roman" w:hAnsi="Times New Roman"/>
          <w:noProof/>
          <w:color w:val="000000"/>
          <w:sz w:val="23"/>
          <w:szCs w:val="23"/>
          <w:lang w:eastAsia="ar-SA"/>
        </w:rPr>
      </w:pPr>
    </w:p>
    <w:p w:rsidR="00015B00" w:rsidRPr="00015B00" w:rsidRDefault="00015B00" w:rsidP="00015B00">
      <w:pPr>
        <w:suppressAutoHyphens/>
        <w:spacing w:before="60" w:after="0" w:line="240" w:lineRule="auto"/>
        <w:jc w:val="both"/>
        <w:rPr>
          <w:rFonts w:ascii="Times New Roman" w:eastAsia="Times New Roman" w:hAnsi="Times New Roman"/>
          <w:noProof/>
          <w:color w:val="000000"/>
          <w:sz w:val="23"/>
          <w:szCs w:val="23"/>
          <w:lang w:eastAsia="ar-SA"/>
        </w:rPr>
      </w:pPr>
      <w:r w:rsidRPr="00015B00">
        <w:rPr>
          <w:rFonts w:ascii="Times New Roman" w:eastAsia="Times New Roman" w:hAnsi="Times New Roman"/>
          <w:noProof/>
          <w:color w:val="000000"/>
          <w:sz w:val="23"/>
          <w:szCs w:val="23"/>
          <w:lang w:eastAsia="ar-SA"/>
        </w:rPr>
        <w:t xml:space="preserve">4. Galveno būvmateriālu </w:t>
      </w:r>
      <w:r w:rsidR="00C13F80">
        <w:rPr>
          <w:rFonts w:ascii="Times New Roman" w:eastAsia="Times New Roman" w:hAnsi="Times New Roman"/>
          <w:noProof/>
          <w:color w:val="000000"/>
          <w:sz w:val="23"/>
          <w:szCs w:val="23"/>
          <w:lang w:eastAsia="ar-SA"/>
        </w:rPr>
        <w:t xml:space="preserve">un izstrādājumu </w:t>
      </w:r>
      <w:r w:rsidRPr="00015B00">
        <w:rPr>
          <w:rFonts w:ascii="Times New Roman" w:eastAsia="Times New Roman" w:hAnsi="Times New Roman"/>
          <w:noProof/>
          <w:color w:val="000000"/>
          <w:sz w:val="23"/>
          <w:szCs w:val="23"/>
          <w:lang w:eastAsia="ar-SA"/>
        </w:rPr>
        <w:t xml:space="preserve">saraksts, pievienojot to </w:t>
      </w:r>
      <w:r w:rsidRPr="00015B00">
        <w:rPr>
          <w:rFonts w:ascii="Times New Roman" w:eastAsia="Times New Roman" w:hAnsi="Times New Roman"/>
          <w:sz w:val="23"/>
          <w:szCs w:val="23"/>
        </w:rPr>
        <w:t>ekspluatācijas īpašību deklarācijas:</w:t>
      </w:r>
      <w:r w:rsidRPr="00015B00">
        <w:rPr>
          <w:rFonts w:ascii="Times New Roman" w:eastAsia="Times New Roman" w:hAnsi="Times New Roman"/>
          <w:noProof/>
          <w:color w:val="000000"/>
          <w:sz w:val="23"/>
          <w:szCs w:val="23"/>
          <w:lang w:eastAsia="ar-SA"/>
        </w:rPr>
        <w:t xml:space="preserve"> </w:t>
      </w:r>
    </w:p>
    <w:p w:rsidR="00015B00" w:rsidRPr="00015B00" w:rsidRDefault="00015B00" w:rsidP="00015B00">
      <w:pPr>
        <w:suppressAutoHyphens/>
        <w:spacing w:before="60" w:after="0" w:line="240" w:lineRule="auto"/>
        <w:jc w:val="both"/>
        <w:rPr>
          <w:rFonts w:ascii="Times New Roman" w:eastAsia="Times New Roman" w:hAnsi="Times New Roman"/>
          <w:noProof/>
          <w:color w:val="000000"/>
          <w:sz w:val="23"/>
          <w:szCs w:val="23"/>
          <w:lang w:eastAsia="ar-SA"/>
        </w:rPr>
      </w:pPr>
    </w:p>
    <w:p w:rsidR="00015B00" w:rsidRPr="00015B00" w:rsidRDefault="00015B00" w:rsidP="00015B00">
      <w:pPr>
        <w:suppressAutoHyphens/>
        <w:spacing w:before="60" w:after="0" w:line="240" w:lineRule="auto"/>
        <w:jc w:val="both"/>
        <w:rPr>
          <w:rFonts w:ascii="Times New Roman" w:eastAsia="Times New Roman" w:hAnsi="Times New Roman"/>
          <w:noProof/>
          <w:color w:val="000000"/>
          <w:sz w:val="23"/>
          <w:szCs w:val="23"/>
          <w:lang w:eastAsia="ar-SA"/>
        </w:rPr>
      </w:pPr>
      <w:r w:rsidRPr="00015B00">
        <w:rPr>
          <w:rFonts w:ascii="Times New Roman" w:eastAsia="Times New Roman" w:hAnsi="Times New Roman"/>
          <w:noProof/>
          <w:color w:val="000000"/>
          <w:sz w:val="23"/>
          <w:szCs w:val="23"/>
          <w:lang w:eastAsia="ar-SA"/>
        </w:rPr>
        <w:t>5. Parakstīta tehniskā specifikācija:</w:t>
      </w:r>
    </w:p>
    <w:p w:rsidR="00015B00" w:rsidRPr="00015B00" w:rsidRDefault="00015B00" w:rsidP="00015B00">
      <w:pPr>
        <w:suppressAutoHyphens/>
        <w:spacing w:before="60" w:after="0" w:line="240" w:lineRule="auto"/>
        <w:jc w:val="both"/>
        <w:rPr>
          <w:rFonts w:ascii="Times New Roman" w:eastAsia="Times New Roman" w:hAnsi="Times New Roman"/>
          <w:sz w:val="23"/>
          <w:szCs w:val="23"/>
        </w:rPr>
      </w:pPr>
      <w:r w:rsidRPr="00015B00">
        <w:rPr>
          <w:rFonts w:ascii="Times New Roman" w:eastAsia="Times New Roman" w:hAnsi="Times New Roman"/>
          <w:sz w:val="23"/>
          <w:szCs w:val="23"/>
        </w:rPr>
        <w:t>____________________________________________________________________________________________________________________________________________________________</w:t>
      </w:r>
    </w:p>
    <w:p w:rsidR="00015B00" w:rsidRPr="00015B00" w:rsidRDefault="00015B00" w:rsidP="00015B00">
      <w:pPr>
        <w:suppressAutoHyphens/>
        <w:spacing w:before="60" w:after="0" w:line="240" w:lineRule="auto"/>
        <w:jc w:val="both"/>
        <w:rPr>
          <w:rFonts w:ascii="Times New Roman" w:eastAsia="Times New Roman" w:hAnsi="Times New Roman"/>
          <w:sz w:val="23"/>
          <w:szCs w:val="23"/>
        </w:rPr>
      </w:pPr>
    </w:p>
    <w:p w:rsidR="00015B00" w:rsidRPr="00015B00" w:rsidRDefault="00015B00" w:rsidP="00015B00">
      <w:pPr>
        <w:suppressAutoHyphens/>
        <w:spacing w:before="60" w:after="0" w:line="240" w:lineRule="auto"/>
        <w:jc w:val="both"/>
        <w:rPr>
          <w:rFonts w:ascii="Times New Roman" w:eastAsia="Times New Roman" w:hAnsi="Times New Roman"/>
          <w:noProof/>
          <w:color w:val="000000"/>
          <w:sz w:val="23"/>
          <w:szCs w:val="23"/>
          <w:lang w:eastAsia="ar-SA"/>
        </w:rPr>
      </w:pPr>
    </w:p>
    <w:tbl>
      <w:tblPr>
        <w:tblpPr w:leftFromText="180" w:rightFromText="180" w:vertAnchor="text" w:horzAnchor="margin" w:tblpXSpec="center" w:tblpY="12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4734"/>
      </w:tblGrid>
      <w:tr w:rsidR="00015B00" w:rsidRPr="00015B00" w:rsidTr="00015B00">
        <w:trPr>
          <w:trHeight w:val="270"/>
        </w:trPr>
        <w:tc>
          <w:tcPr>
            <w:tcW w:w="4588" w:type="dxa"/>
            <w:vAlign w:val="center"/>
          </w:tcPr>
          <w:p w:rsidR="00015B00" w:rsidRPr="00015B00" w:rsidRDefault="00015B00" w:rsidP="00015B00">
            <w:pPr>
              <w:keepLines/>
              <w:widowControl w:val="0"/>
              <w:spacing w:after="0" w:line="240" w:lineRule="auto"/>
              <w:ind w:left="425"/>
              <w:rPr>
                <w:rFonts w:ascii="Times New Roman" w:eastAsia="Times New Roman" w:hAnsi="Times New Roman"/>
                <w:b/>
                <w:bCs/>
                <w:sz w:val="23"/>
                <w:szCs w:val="23"/>
              </w:rPr>
            </w:pPr>
            <w:r w:rsidRPr="00015B00">
              <w:rPr>
                <w:rFonts w:ascii="Times New Roman" w:eastAsia="Times New Roman" w:hAnsi="Times New Roman"/>
                <w:b/>
                <w:bCs/>
                <w:sz w:val="23"/>
                <w:szCs w:val="23"/>
              </w:rPr>
              <w:t xml:space="preserve">Vārds, uzvārds,  </w:t>
            </w:r>
          </w:p>
        </w:tc>
        <w:tc>
          <w:tcPr>
            <w:tcW w:w="4734" w:type="dxa"/>
            <w:vAlign w:val="center"/>
          </w:tcPr>
          <w:p w:rsidR="00015B00" w:rsidRPr="00015B00" w:rsidRDefault="00015B00" w:rsidP="00015B00">
            <w:pPr>
              <w:keepLines/>
              <w:widowControl w:val="0"/>
              <w:spacing w:after="0" w:line="240" w:lineRule="auto"/>
              <w:ind w:left="425"/>
              <w:rPr>
                <w:rFonts w:ascii="Times New Roman" w:eastAsia="Times New Roman" w:hAnsi="Times New Roman"/>
                <w:sz w:val="23"/>
                <w:szCs w:val="23"/>
              </w:rPr>
            </w:pPr>
          </w:p>
        </w:tc>
      </w:tr>
      <w:tr w:rsidR="00015B00" w:rsidRPr="00015B00" w:rsidTr="00015B00">
        <w:trPr>
          <w:trHeight w:val="275"/>
        </w:trPr>
        <w:tc>
          <w:tcPr>
            <w:tcW w:w="4588" w:type="dxa"/>
            <w:vAlign w:val="center"/>
          </w:tcPr>
          <w:p w:rsidR="00015B00" w:rsidRPr="00015B00" w:rsidRDefault="00015B00" w:rsidP="00015B00">
            <w:pPr>
              <w:keepLines/>
              <w:widowControl w:val="0"/>
              <w:spacing w:after="0" w:line="240" w:lineRule="auto"/>
              <w:ind w:left="425"/>
              <w:rPr>
                <w:rFonts w:ascii="Times New Roman" w:eastAsia="Times New Roman" w:hAnsi="Times New Roman"/>
                <w:b/>
                <w:bCs/>
                <w:sz w:val="23"/>
                <w:szCs w:val="23"/>
              </w:rPr>
            </w:pPr>
            <w:r w:rsidRPr="00015B00">
              <w:rPr>
                <w:rFonts w:ascii="Times New Roman" w:eastAsia="Times New Roman" w:hAnsi="Times New Roman"/>
                <w:b/>
                <w:bCs/>
                <w:sz w:val="23"/>
                <w:szCs w:val="23"/>
              </w:rPr>
              <w:t>Amats, paraksts</w:t>
            </w:r>
          </w:p>
        </w:tc>
        <w:tc>
          <w:tcPr>
            <w:tcW w:w="4734" w:type="dxa"/>
            <w:vAlign w:val="center"/>
          </w:tcPr>
          <w:p w:rsidR="00015B00" w:rsidRPr="00015B00" w:rsidRDefault="00015B00" w:rsidP="00015B00">
            <w:pPr>
              <w:keepLines/>
              <w:widowControl w:val="0"/>
              <w:spacing w:after="0" w:line="240" w:lineRule="auto"/>
              <w:ind w:left="425"/>
              <w:rPr>
                <w:rFonts w:ascii="Times New Roman" w:eastAsia="Times New Roman" w:hAnsi="Times New Roman"/>
                <w:sz w:val="23"/>
                <w:szCs w:val="23"/>
              </w:rPr>
            </w:pPr>
          </w:p>
        </w:tc>
      </w:tr>
    </w:tbl>
    <w:p w:rsidR="00015B00" w:rsidRPr="00015B00" w:rsidRDefault="00015B00" w:rsidP="00015B00">
      <w:pPr>
        <w:spacing w:after="0" w:line="240" w:lineRule="auto"/>
        <w:jc w:val="right"/>
        <w:rPr>
          <w:rFonts w:ascii="Times New Roman" w:eastAsia="Times New Roman" w:hAnsi="Times New Roman"/>
          <w:b/>
          <w:sz w:val="20"/>
          <w:szCs w:val="20"/>
        </w:rPr>
      </w:pPr>
      <w:r w:rsidRPr="00015B00">
        <w:rPr>
          <w:rFonts w:ascii="Times New Roman" w:eastAsia="Times New Roman" w:hAnsi="Times New Roman"/>
          <w:b/>
          <w:sz w:val="23"/>
          <w:szCs w:val="23"/>
          <w:lang w:val="en-US"/>
        </w:rPr>
        <w:br w:type="page"/>
      </w:r>
      <w:r w:rsidRPr="00015B00">
        <w:rPr>
          <w:rFonts w:ascii="Times New Roman" w:eastAsia="Times New Roman" w:hAnsi="Times New Roman"/>
          <w:b/>
          <w:sz w:val="20"/>
          <w:szCs w:val="20"/>
        </w:rPr>
        <w:lastRenderedPageBreak/>
        <w:t xml:space="preserve">4. PIELIKUMS </w:t>
      </w:r>
    </w:p>
    <w:p w:rsidR="00467595" w:rsidRPr="00FC4983" w:rsidRDefault="00467595" w:rsidP="00467595">
      <w:pPr>
        <w:tabs>
          <w:tab w:val="left" w:pos="2430"/>
        </w:tabs>
        <w:spacing w:after="0" w:line="240" w:lineRule="auto"/>
        <w:jc w:val="right"/>
        <w:rPr>
          <w:rFonts w:ascii="Times New Roman" w:eastAsia="Times New Roman" w:hAnsi="Times New Roman"/>
          <w:sz w:val="20"/>
          <w:szCs w:val="20"/>
        </w:rPr>
      </w:pPr>
      <w:bookmarkStart w:id="12" w:name="_Hlk517252074"/>
      <w:r w:rsidRPr="00FC4983">
        <w:rPr>
          <w:rFonts w:ascii="Times New Roman" w:eastAsia="Times New Roman" w:hAnsi="Times New Roman"/>
          <w:sz w:val="20"/>
          <w:szCs w:val="20"/>
        </w:rPr>
        <w:t>iepirkuma Nolikumam “</w:t>
      </w:r>
      <w:bookmarkStart w:id="13" w:name="_Hlk517251897"/>
      <w:r w:rsidRPr="00FC4983">
        <w:rPr>
          <w:rFonts w:ascii="Times New Roman" w:eastAsia="Times New Roman" w:hAnsi="Times New Roman"/>
          <w:sz w:val="20"/>
          <w:szCs w:val="20"/>
        </w:rPr>
        <w:t xml:space="preserve">MĀKSLĪGA SEGUMA PIEGĀDE UN </w:t>
      </w:r>
    </w:p>
    <w:p w:rsidR="00467595" w:rsidRPr="00015B00" w:rsidRDefault="00467595" w:rsidP="00467595">
      <w:pPr>
        <w:tabs>
          <w:tab w:val="left" w:pos="2430"/>
        </w:tabs>
        <w:spacing w:after="0" w:line="240" w:lineRule="auto"/>
        <w:jc w:val="right"/>
        <w:rPr>
          <w:rFonts w:ascii="Times New Roman" w:eastAsia="Times New Roman" w:hAnsi="Times New Roman"/>
          <w:sz w:val="24"/>
          <w:szCs w:val="24"/>
        </w:rPr>
      </w:pPr>
      <w:r w:rsidRPr="00FC4983">
        <w:rPr>
          <w:rFonts w:ascii="Times New Roman" w:eastAsia="Times New Roman" w:hAnsi="Times New Roman"/>
          <w:sz w:val="20"/>
          <w:szCs w:val="20"/>
        </w:rPr>
        <w:t xml:space="preserve">IEKLĀŠANA FUTBOLA LAUKUMĀ RUĢEĻU MIKRORAJONĀ, DAUGAVPILĪ”, </w:t>
      </w:r>
      <w:r>
        <w:rPr>
          <w:rFonts w:ascii="Times New Roman" w:eastAsia="Times New Roman" w:hAnsi="Times New Roman"/>
          <w:sz w:val="20"/>
          <w:szCs w:val="20"/>
        </w:rPr>
        <w:t xml:space="preserve">ID Nr. </w:t>
      </w:r>
      <w:r w:rsidRPr="00FC4983">
        <w:rPr>
          <w:rFonts w:ascii="Times New Roman" w:eastAsia="Times New Roman" w:hAnsi="Times New Roman"/>
          <w:sz w:val="20"/>
          <w:szCs w:val="20"/>
        </w:rPr>
        <w:t>L 2018/24</w:t>
      </w:r>
    </w:p>
    <w:bookmarkEnd w:id="12"/>
    <w:bookmarkEnd w:id="13"/>
    <w:p w:rsidR="00015B00" w:rsidRPr="00015B00" w:rsidRDefault="00015B00" w:rsidP="00015B00">
      <w:pPr>
        <w:spacing w:after="0" w:line="240" w:lineRule="auto"/>
        <w:jc w:val="right"/>
        <w:rPr>
          <w:rFonts w:ascii="Times New Roman" w:eastAsia="Times New Roman" w:hAnsi="Times New Roman"/>
          <w:sz w:val="20"/>
          <w:szCs w:val="20"/>
        </w:rPr>
      </w:pPr>
    </w:p>
    <w:p w:rsidR="00015B00" w:rsidRPr="00015B00" w:rsidRDefault="00015B00" w:rsidP="00015B00">
      <w:pPr>
        <w:tabs>
          <w:tab w:val="left" w:pos="2430"/>
        </w:tabs>
        <w:spacing w:after="0" w:line="240" w:lineRule="auto"/>
        <w:jc w:val="right"/>
        <w:rPr>
          <w:rFonts w:ascii="Times New Roman" w:eastAsia="Times New Roman" w:hAnsi="Times New Roman"/>
          <w:sz w:val="20"/>
          <w:szCs w:val="20"/>
        </w:rPr>
      </w:pPr>
    </w:p>
    <w:p w:rsidR="00015B00" w:rsidRPr="00015B00" w:rsidRDefault="00015B00" w:rsidP="00015B00">
      <w:pPr>
        <w:spacing w:after="0" w:line="240" w:lineRule="auto"/>
        <w:ind w:firstLine="342"/>
        <w:jc w:val="center"/>
        <w:rPr>
          <w:rFonts w:ascii="Times New Roman" w:eastAsia="Times New Roman" w:hAnsi="Times New Roman"/>
          <w:b/>
          <w:sz w:val="24"/>
          <w:szCs w:val="24"/>
        </w:rPr>
      </w:pPr>
    </w:p>
    <w:p w:rsidR="00015B00" w:rsidRPr="00015B00" w:rsidRDefault="00015B00" w:rsidP="00015B00">
      <w:pPr>
        <w:spacing w:before="240" w:after="0" w:line="240" w:lineRule="auto"/>
        <w:jc w:val="center"/>
        <w:rPr>
          <w:rFonts w:ascii="Times New Roman" w:eastAsia="Times New Roman" w:hAnsi="Times New Roman"/>
          <w:b/>
          <w:sz w:val="23"/>
          <w:szCs w:val="23"/>
        </w:rPr>
      </w:pPr>
      <w:r w:rsidRPr="00015B00">
        <w:rPr>
          <w:rFonts w:ascii="Times New Roman" w:eastAsia="Times New Roman" w:hAnsi="Times New Roman"/>
          <w:b/>
          <w:sz w:val="23"/>
          <w:szCs w:val="23"/>
        </w:rPr>
        <w:t>FINANŠU PIEDĀVĀJUMS</w:t>
      </w:r>
    </w:p>
    <w:p w:rsidR="00015B00" w:rsidRPr="00015B00" w:rsidRDefault="00015B00" w:rsidP="00015B00">
      <w:pPr>
        <w:spacing w:after="0" w:line="240" w:lineRule="auto"/>
        <w:jc w:val="center"/>
        <w:rPr>
          <w:rFonts w:ascii="Times New Roman" w:eastAsia="Times New Roman" w:hAnsi="Times New Roman"/>
          <w:noProof/>
          <w:sz w:val="20"/>
          <w:szCs w:val="20"/>
        </w:rPr>
      </w:pPr>
    </w:p>
    <w:p w:rsidR="00015B00" w:rsidRPr="00015B00" w:rsidRDefault="00015B00" w:rsidP="00015B00">
      <w:pPr>
        <w:spacing w:after="0" w:line="240" w:lineRule="auto"/>
        <w:jc w:val="both"/>
        <w:rPr>
          <w:rFonts w:ascii="Times New Roman" w:eastAsia="Times New Roman" w:hAnsi="Times New Roman"/>
          <w:sz w:val="23"/>
          <w:szCs w:val="23"/>
        </w:rPr>
      </w:pPr>
    </w:p>
    <w:p w:rsidR="00015B00" w:rsidRPr="00015B00" w:rsidRDefault="00015B00" w:rsidP="00015B00">
      <w:pPr>
        <w:suppressAutoHyphens/>
        <w:spacing w:before="60" w:after="120" w:line="240" w:lineRule="auto"/>
        <w:rPr>
          <w:rFonts w:ascii="Times New Roman" w:eastAsia="Times New Roman" w:hAnsi="Times New Roman"/>
          <w:bCs/>
          <w:sz w:val="23"/>
          <w:szCs w:val="23"/>
          <w:lang w:eastAsia="ar-SA"/>
        </w:rPr>
      </w:pPr>
      <w:r w:rsidRPr="00015B00">
        <w:rPr>
          <w:rFonts w:ascii="Times New Roman" w:eastAsia="Times New Roman" w:hAnsi="Times New Roman"/>
          <w:bCs/>
          <w:sz w:val="23"/>
          <w:szCs w:val="23"/>
          <w:lang w:eastAsia="ar-SA"/>
        </w:rPr>
        <w:t>201</w:t>
      </w:r>
      <w:r w:rsidR="00467595">
        <w:rPr>
          <w:rFonts w:ascii="Times New Roman" w:eastAsia="Times New Roman" w:hAnsi="Times New Roman"/>
          <w:bCs/>
          <w:sz w:val="23"/>
          <w:szCs w:val="23"/>
          <w:lang w:eastAsia="ar-SA"/>
        </w:rPr>
        <w:t>8</w:t>
      </w:r>
      <w:r w:rsidRPr="00015B00">
        <w:rPr>
          <w:rFonts w:ascii="Times New Roman" w:eastAsia="Times New Roman" w:hAnsi="Times New Roman"/>
          <w:bCs/>
          <w:sz w:val="23"/>
          <w:szCs w:val="23"/>
          <w:lang w:eastAsia="ar-SA"/>
        </w:rPr>
        <w:t>.gada ____.</w:t>
      </w:r>
      <w:r w:rsidR="00467595">
        <w:rPr>
          <w:rFonts w:ascii="Times New Roman" w:eastAsia="Times New Roman" w:hAnsi="Times New Roman"/>
          <w:bCs/>
          <w:sz w:val="23"/>
          <w:szCs w:val="23"/>
          <w:lang w:eastAsia="ar-SA"/>
        </w:rPr>
        <w:t>________________</w:t>
      </w:r>
    </w:p>
    <w:p w:rsidR="00015B00" w:rsidRPr="00015B00" w:rsidRDefault="00015B00" w:rsidP="00015B00">
      <w:pPr>
        <w:spacing w:after="0" w:line="240" w:lineRule="auto"/>
        <w:jc w:val="both"/>
        <w:rPr>
          <w:rFonts w:ascii="Times New Roman" w:eastAsia="Times New Roman" w:hAnsi="Times New Roman"/>
          <w:sz w:val="23"/>
          <w:szCs w:val="23"/>
        </w:rPr>
      </w:pPr>
    </w:p>
    <w:p w:rsidR="00015B00" w:rsidRPr="00467595" w:rsidRDefault="00015B00" w:rsidP="00467595">
      <w:pPr>
        <w:suppressAutoHyphens/>
        <w:spacing w:after="240" w:line="240" w:lineRule="auto"/>
        <w:ind w:firstLine="709"/>
        <w:jc w:val="both"/>
        <w:rPr>
          <w:rFonts w:ascii="Times New Roman" w:eastAsia="Times New Roman" w:hAnsi="Times New Roman"/>
          <w:b/>
          <w:color w:val="000000"/>
          <w:sz w:val="23"/>
          <w:szCs w:val="23"/>
          <w:lang w:eastAsia="ar-SA"/>
        </w:rPr>
      </w:pPr>
      <w:r w:rsidRPr="00015B00">
        <w:rPr>
          <w:rFonts w:ascii="Times New Roman" w:eastAsia="Times New Roman" w:hAnsi="Times New Roman"/>
          <w:color w:val="000000"/>
          <w:sz w:val="23"/>
          <w:szCs w:val="23"/>
          <w:lang w:eastAsia="ar-SA"/>
        </w:rPr>
        <w:t>Iepazinies ar iepirkuma</w:t>
      </w:r>
      <w:r w:rsidRPr="00015B00">
        <w:rPr>
          <w:rFonts w:ascii="Times New Roman" w:eastAsia="Times New Roman" w:hAnsi="Times New Roman"/>
          <w:b/>
          <w:bCs/>
          <w:color w:val="000000"/>
          <w:sz w:val="23"/>
          <w:szCs w:val="23"/>
          <w:lang w:eastAsia="ar-SA"/>
        </w:rPr>
        <w:t xml:space="preserve"> „</w:t>
      </w:r>
      <w:r w:rsidR="00467595" w:rsidRPr="00467595">
        <w:rPr>
          <w:rFonts w:ascii="Times New Roman" w:eastAsia="Times New Roman" w:hAnsi="Times New Roman"/>
          <w:b/>
          <w:color w:val="000000"/>
          <w:sz w:val="23"/>
          <w:szCs w:val="23"/>
          <w:lang w:eastAsia="ar-SA"/>
        </w:rPr>
        <w:t>MĀKSLĪGA SEGUMA PIEGĀDE UN IEKLĀŠANA FUTBOLA LAUKUMĀ RUĢEĻU MIKRORAJONĀ, DAUGAVPILĪ”, ID Nr. L 2018/24</w:t>
      </w:r>
      <w:r w:rsidR="00467595">
        <w:rPr>
          <w:rFonts w:ascii="Times New Roman" w:eastAsia="Times New Roman" w:hAnsi="Times New Roman"/>
          <w:b/>
          <w:color w:val="000000"/>
          <w:sz w:val="23"/>
          <w:szCs w:val="23"/>
          <w:lang w:eastAsia="ar-SA"/>
        </w:rPr>
        <w:t xml:space="preserve"> </w:t>
      </w:r>
      <w:r w:rsidRPr="00015B00">
        <w:rPr>
          <w:rFonts w:ascii="Times New Roman" w:eastAsia="Times New Roman" w:hAnsi="Times New Roman"/>
          <w:bCs/>
          <w:color w:val="000000"/>
          <w:sz w:val="23"/>
          <w:szCs w:val="23"/>
          <w:lang w:eastAsia="ar-SA"/>
        </w:rPr>
        <w:t>tehniskās specifikācijas</w:t>
      </w:r>
      <w:r w:rsidRPr="00015B00">
        <w:rPr>
          <w:rFonts w:ascii="Times New Roman" w:eastAsia="Times New Roman" w:hAnsi="Times New Roman"/>
          <w:b/>
          <w:bCs/>
          <w:color w:val="000000"/>
          <w:sz w:val="23"/>
          <w:szCs w:val="23"/>
          <w:lang w:eastAsia="ar-SA"/>
        </w:rPr>
        <w:t xml:space="preserve"> </w:t>
      </w:r>
      <w:r w:rsidRPr="00015B00">
        <w:rPr>
          <w:rFonts w:ascii="Times New Roman" w:eastAsia="Times New Roman" w:hAnsi="Times New Roman"/>
          <w:sz w:val="23"/>
          <w:szCs w:val="23"/>
          <w:lang w:eastAsia="ar-SA"/>
        </w:rPr>
        <w:t xml:space="preserve">prasībām un ņemot vērā tehniskajā piedāvājumā norādīto, ________ </w:t>
      </w:r>
      <w:r w:rsidRPr="00015B00">
        <w:rPr>
          <w:rFonts w:ascii="Times New Roman" w:eastAsia="Times New Roman" w:hAnsi="Times New Roman"/>
          <w:i/>
          <w:sz w:val="23"/>
          <w:szCs w:val="23"/>
          <w:lang w:eastAsia="ar-SA"/>
        </w:rPr>
        <w:t>(uzņēmuma nosaukums)</w:t>
      </w:r>
      <w:r w:rsidRPr="00015B00">
        <w:rPr>
          <w:rFonts w:ascii="Times New Roman" w:eastAsia="Times New Roman" w:hAnsi="Times New Roman"/>
          <w:sz w:val="23"/>
          <w:szCs w:val="23"/>
          <w:lang w:eastAsia="ar-SA"/>
        </w:rPr>
        <w:t xml:space="preserve"> piedāvā izpildīt mākslīga seguma ieklāšanu futbola laukumā </w:t>
      </w:r>
      <w:r w:rsidR="00467595">
        <w:rPr>
          <w:rFonts w:ascii="Times New Roman" w:eastAsia="Times New Roman" w:hAnsi="Times New Roman"/>
          <w:sz w:val="23"/>
          <w:szCs w:val="23"/>
          <w:lang w:eastAsia="ar-SA"/>
        </w:rPr>
        <w:t>Ruģeļu mikrorajonā</w:t>
      </w:r>
      <w:r w:rsidRPr="00015B00">
        <w:rPr>
          <w:rFonts w:ascii="Times New Roman" w:eastAsia="Times New Roman" w:hAnsi="Times New Roman"/>
          <w:sz w:val="23"/>
          <w:szCs w:val="23"/>
          <w:lang w:eastAsia="ar-SA"/>
        </w:rPr>
        <w:t>, Daugavpilī par šādu kopējo summu:</w:t>
      </w:r>
    </w:p>
    <w:p w:rsidR="00015B00" w:rsidRPr="00015B00" w:rsidRDefault="00015B00" w:rsidP="00015B00">
      <w:pPr>
        <w:spacing w:after="0" w:line="240" w:lineRule="auto"/>
        <w:rPr>
          <w:rFonts w:ascii="Times New Roman" w:eastAsia="Times New Roman" w:hAnsi="Times New Roman"/>
          <w:b/>
          <w:sz w:val="23"/>
          <w:szCs w:val="23"/>
        </w:rPr>
      </w:pPr>
      <w:r w:rsidRPr="00015B00">
        <w:rPr>
          <w:rFonts w:ascii="Times New Roman" w:eastAsia="Times New Roman" w:hAnsi="Times New Roman"/>
          <w:b/>
          <w:sz w:val="23"/>
          <w:szCs w:val="23"/>
        </w:rPr>
        <w:t>EUR __________ (vārdiem) bez PVN.</w:t>
      </w:r>
    </w:p>
    <w:p w:rsidR="00015B00" w:rsidRPr="00015B00" w:rsidRDefault="00015B00" w:rsidP="00015B00">
      <w:pPr>
        <w:suppressAutoHyphens/>
        <w:spacing w:after="240" w:line="240" w:lineRule="auto"/>
        <w:ind w:firstLine="709"/>
        <w:jc w:val="both"/>
        <w:rPr>
          <w:rFonts w:ascii="Times New Roman" w:eastAsia="Times New Roman" w:hAnsi="Times New Roman"/>
          <w:sz w:val="23"/>
          <w:szCs w:val="23"/>
          <w:lang w:eastAsia="ar-SA"/>
        </w:rPr>
      </w:pPr>
    </w:p>
    <w:tbl>
      <w:tblPr>
        <w:tblpPr w:leftFromText="180" w:rightFromText="180" w:vertAnchor="text" w:horzAnchor="margin" w:tblpXSpec="center" w:tblpY="12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4734"/>
      </w:tblGrid>
      <w:tr w:rsidR="00015B00" w:rsidRPr="00015B00" w:rsidTr="00015B00">
        <w:trPr>
          <w:trHeight w:val="270"/>
        </w:trPr>
        <w:tc>
          <w:tcPr>
            <w:tcW w:w="4588" w:type="dxa"/>
            <w:vAlign w:val="center"/>
          </w:tcPr>
          <w:p w:rsidR="00015B00" w:rsidRPr="00015B00" w:rsidRDefault="00015B00" w:rsidP="00015B00">
            <w:pPr>
              <w:keepLines/>
              <w:widowControl w:val="0"/>
              <w:spacing w:after="0" w:line="240" w:lineRule="auto"/>
              <w:ind w:left="425"/>
              <w:rPr>
                <w:rFonts w:ascii="Times New Roman" w:eastAsia="Times New Roman" w:hAnsi="Times New Roman"/>
                <w:b/>
                <w:bCs/>
                <w:sz w:val="23"/>
                <w:szCs w:val="23"/>
              </w:rPr>
            </w:pPr>
            <w:r w:rsidRPr="00015B00">
              <w:rPr>
                <w:rFonts w:ascii="Times New Roman" w:eastAsia="Times New Roman" w:hAnsi="Times New Roman"/>
                <w:b/>
                <w:bCs/>
                <w:sz w:val="23"/>
                <w:szCs w:val="23"/>
              </w:rPr>
              <w:t xml:space="preserve">Vārds, uzvārds,  </w:t>
            </w:r>
          </w:p>
        </w:tc>
        <w:tc>
          <w:tcPr>
            <w:tcW w:w="4734" w:type="dxa"/>
            <w:vAlign w:val="center"/>
          </w:tcPr>
          <w:p w:rsidR="00015B00" w:rsidRPr="00015B00" w:rsidRDefault="00015B00" w:rsidP="00015B00">
            <w:pPr>
              <w:keepLines/>
              <w:widowControl w:val="0"/>
              <w:spacing w:after="0" w:line="240" w:lineRule="auto"/>
              <w:ind w:left="425"/>
              <w:rPr>
                <w:rFonts w:ascii="Times New Roman" w:eastAsia="Times New Roman" w:hAnsi="Times New Roman"/>
                <w:sz w:val="23"/>
                <w:szCs w:val="23"/>
              </w:rPr>
            </w:pPr>
          </w:p>
        </w:tc>
      </w:tr>
      <w:tr w:rsidR="00015B00" w:rsidRPr="00015B00" w:rsidTr="00015B00">
        <w:trPr>
          <w:trHeight w:val="275"/>
        </w:trPr>
        <w:tc>
          <w:tcPr>
            <w:tcW w:w="4588" w:type="dxa"/>
            <w:vAlign w:val="center"/>
          </w:tcPr>
          <w:p w:rsidR="00015B00" w:rsidRPr="00015B00" w:rsidRDefault="00015B00" w:rsidP="00015B00">
            <w:pPr>
              <w:keepLines/>
              <w:widowControl w:val="0"/>
              <w:spacing w:after="0" w:line="240" w:lineRule="auto"/>
              <w:ind w:left="425"/>
              <w:rPr>
                <w:rFonts w:ascii="Times New Roman" w:eastAsia="Times New Roman" w:hAnsi="Times New Roman"/>
                <w:b/>
                <w:bCs/>
                <w:sz w:val="23"/>
                <w:szCs w:val="23"/>
              </w:rPr>
            </w:pPr>
            <w:r w:rsidRPr="00015B00">
              <w:rPr>
                <w:rFonts w:ascii="Times New Roman" w:eastAsia="Times New Roman" w:hAnsi="Times New Roman"/>
                <w:b/>
                <w:bCs/>
                <w:sz w:val="23"/>
                <w:szCs w:val="23"/>
              </w:rPr>
              <w:t>Amats, paraksts</w:t>
            </w:r>
          </w:p>
        </w:tc>
        <w:tc>
          <w:tcPr>
            <w:tcW w:w="4734" w:type="dxa"/>
            <w:vAlign w:val="center"/>
          </w:tcPr>
          <w:p w:rsidR="00015B00" w:rsidRPr="00015B00" w:rsidRDefault="00015B00" w:rsidP="00015B00">
            <w:pPr>
              <w:keepLines/>
              <w:widowControl w:val="0"/>
              <w:spacing w:after="0" w:line="240" w:lineRule="auto"/>
              <w:ind w:left="425"/>
              <w:rPr>
                <w:rFonts w:ascii="Times New Roman" w:eastAsia="Times New Roman" w:hAnsi="Times New Roman"/>
                <w:sz w:val="23"/>
                <w:szCs w:val="23"/>
              </w:rPr>
            </w:pPr>
          </w:p>
        </w:tc>
      </w:tr>
    </w:tbl>
    <w:p w:rsidR="00015B00" w:rsidRPr="00015B00" w:rsidRDefault="00015B00" w:rsidP="00015B00">
      <w:pPr>
        <w:spacing w:after="0" w:line="240" w:lineRule="auto"/>
        <w:jc w:val="right"/>
        <w:rPr>
          <w:rFonts w:ascii="Times New Roman" w:eastAsia="Times New Roman" w:hAnsi="Times New Roman"/>
          <w:sz w:val="24"/>
          <w:szCs w:val="24"/>
        </w:rPr>
        <w:sectPr w:rsidR="00015B00" w:rsidRPr="00015B00" w:rsidSect="00015B00">
          <w:footerReference w:type="even" r:id="rId11"/>
          <w:footerReference w:type="default" r:id="rId12"/>
          <w:headerReference w:type="first" r:id="rId13"/>
          <w:pgSz w:w="11907" w:h="16840" w:code="9"/>
          <w:pgMar w:top="1134" w:right="1134" w:bottom="1168" w:left="1701" w:header="720" w:footer="720" w:gutter="0"/>
          <w:cols w:space="708"/>
          <w:noEndnote/>
          <w:titlePg/>
          <w:docGrid w:linePitch="78"/>
        </w:sectPr>
      </w:pPr>
    </w:p>
    <w:p w:rsidR="00015B00" w:rsidRPr="00015B00" w:rsidRDefault="00015B00" w:rsidP="00015B00">
      <w:pPr>
        <w:spacing w:after="0" w:line="240" w:lineRule="auto"/>
        <w:jc w:val="right"/>
        <w:rPr>
          <w:rFonts w:ascii="Times New Roman" w:eastAsia="Times New Roman" w:hAnsi="Times New Roman"/>
          <w:sz w:val="20"/>
          <w:szCs w:val="20"/>
        </w:rPr>
      </w:pPr>
      <w:r w:rsidRPr="00015B00">
        <w:rPr>
          <w:rFonts w:ascii="Times New Roman" w:eastAsia="Times New Roman" w:hAnsi="Times New Roman"/>
          <w:sz w:val="20"/>
          <w:szCs w:val="20"/>
        </w:rPr>
        <w:lastRenderedPageBreak/>
        <w:t>Pielikums Finanšu piedāvājumam</w:t>
      </w:r>
    </w:p>
    <w:p w:rsidR="00015B00" w:rsidRPr="00015B00" w:rsidRDefault="00015B00" w:rsidP="00015B00">
      <w:pPr>
        <w:spacing w:before="120" w:after="0" w:line="240" w:lineRule="auto"/>
        <w:ind w:left="567" w:right="567"/>
        <w:jc w:val="center"/>
        <w:rPr>
          <w:rFonts w:ascii="Times New Roman" w:eastAsia="Times New Roman" w:hAnsi="Times New Roman"/>
          <w:b/>
          <w:sz w:val="18"/>
          <w:szCs w:val="18"/>
        </w:rPr>
      </w:pPr>
      <w:r w:rsidRPr="00015B00">
        <w:rPr>
          <w:rFonts w:ascii="Times New Roman" w:eastAsia="Times New Roman" w:hAnsi="Times New Roman"/>
          <w:b/>
          <w:sz w:val="18"/>
          <w:szCs w:val="18"/>
        </w:rPr>
        <w:t>Lokālā tāme Nr.____</w:t>
      </w:r>
    </w:p>
    <w:tbl>
      <w:tblPr>
        <w:tblW w:w="5000" w:type="pct"/>
        <w:tblCellMar>
          <w:top w:w="28" w:type="dxa"/>
          <w:left w:w="28" w:type="dxa"/>
          <w:bottom w:w="28" w:type="dxa"/>
          <w:right w:w="28" w:type="dxa"/>
        </w:tblCellMar>
        <w:tblLook w:val="04A0" w:firstRow="1" w:lastRow="0" w:firstColumn="1" w:lastColumn="0" w:noHBand="0" w:noVBand="1"/>
      </w:tblPr>
      <w:tblGrid>
        <w:gridCol w:w="2443"/>
        <w:gridCol w:w="160"/>
        <w:gridCol w:w="9638"/>
        <w:gridCol w:w="2297"/>
      </w:tblGrid>
      <w:tr w:rsidR="00015B00" w:rsidRPr="00015B00" w:rsidTr="00015B00">
        <w:tc>
          <w:tcPr>
            <w:tcW w:w="2451" w:type="dxa"/>
            <w:shd w:val="clear" w:color="auto" w:fill="auto"/>
          </w:tcPr>
          <w:p w:rsidR="00015B00" w:rsidRPr="00015B00" w:rsidRDefault="00015B00" w:rsidP="00015B00">
            <w:pPr>
              <w:spacing w:after="0" w:line="240" w:lineRule="auto"/>
              <w:jc w:val="center"/>
              <w:rPr>
                <w:rFonts w:ascii="Times New Roman" w:eastAsia="Times New Roman" w:hAnsi="Times New Roman"/>
                <w:b/>
                <w:sz w:val="18"/>
                <w:szCs w:val="18"/>
              </w:rPr>
            </w:pPr>
          </w:p>
        </w:tc>
        <w:tc>
          <w:tcPr>
            <w:tcW w:w="9836" w:type="dxa"/>
            <w:gridSpan w:val="2"/>
            <w:tcBorders>
              <w:bottom w:val="single" w:sz="4" w:space="0" w:color="auto"/>
            </w:tcBorders>
            <w:shd w:val="clear" w:color="auto" w:fill="auto"/>
          </w:tcPr>
          <w:p w:rsidR="00015B00" w:rsidRPr="00015B00" w:rsidRDefault="00015B00" w:rsidP="00015B00">
            <w:pPr>
              <w:spacing w:after="0" w:line="240" w:lineRule="auto"/>
              <w:jc w:val="center"/>
              <w:rPr>
                <w:rFonts w:ascii="Times New Roman" w:eastAsia="Times New Roman" w:hAnsi="Times New Roman"/>
                <w:b/>
                <w:sz w:val="18"/>
                <w:szCs w:val="18"/>
              </w:rPr>
            </w:pPr>
          </w:p>
        </w:tc>
        <w:tc>
          <w:tcPr>
            <w:tcW w:w="2307" w:type="dxa"/>
            <w:shd w:val="clear" w:color="auto" w:fill="auto"/>
          </w:tcPr>
          <w:p w:rsidR="00015B00" w:rsidRPr="00015B00" w:rsidRDefault="00015B00" w:rsidP="00015B00">
            <w:pPr>
              <w:spacing w:after="0" w:line="240" w:lineRule="auto"/>
              <w:jc w:val="center"/>
              <w:rPr>
                <w:rFonts w:ascii="Times New Roman" w:eastAsia="Times New Roman" w:hAnsi="Times New Roman"/>
                <w:b/>
                <w:sz w:val="18"/>
                <w:szCs w:val="18"/>
              </w:rPr>
            </w:pPr>
          </w:p>
        </w:tc>
      </w:tr>
      <w:tr w:rsidR="00015B00" w:rsidRPr="00015B00" w:rsidTr="00015B00">
        <w:tc>
          <w:tcPr>
            <w:tcW w:w="2451" w:type="dxa"/>
            <w:shd w:val="clear" w:color="auto" w:fill="auto"/>
          </w:tcPr>
          <w:p w:rsidR="00015B00" w:rsidRPr="00015B00" w:rsidRDefault="00015B00" w:rsidP="00015B00">
            <w:pPr>
              <w:spacing w:after="0" w:line="240" w:lineRule="auto"/>
              <w:jc w:val="center"/>
              <w:rPr>
                <w:rFonts w:ascii="Times New Roman" w:eastAsia="Times New Roman" w:hAnsi="Times New Roman"/>
                <w:b/>
                <w:sz w:val="18"/>
                <w:szCs w:val="18"/>
              </w:rPr>
            </w:pPr>
          </w:p>
        </w:tc>
        <w:tc>
          <w:tcPr>
            <w:tcW w:w="9836" w:type="dxa"/>
            <w:gridSpan w:val="2"/>
            <w:tcBorders>
              <w:top w:val="single" w:sz="4" w:space="0" w:color="auto"/>
            </w:tcBorders>
            <w:shd w:val="clear" w:color="auto" w:fill="auto"/>
          </w:tcPr>
          <w:p w:rsidR="00015B00" w:rsidRPr="00015B00" w:rsidRDefault="00015B00" w:rsidP="00015B00">
            <w:pPr>
              <w:spacing w:after="0" w:line="240" w:lineRule="auto"/>
              <w:jc w:val="center"/>
              <w:rPr>
                <w:rFonts w:ascii="Times New Roman" w:eastAsia="Times New Roman" w:hAnsi="Times New Roman"/>
                <w:b/>
                <w:sz w:val="18"/>
                <w:szCs w:val="18"/>
              </w:rPr>
            </w:pPr>
            <w:r w:rsidRPr="00015B00">
              <w:rPr>
                <w:rFonts w:ascii="Times New Roman" w:eastAsia="Times New Roman" w:hAnsi="Times New Roman"/>
                <w:sz w:val="18"/>
                <w:szCs w:val="18"/>
              </w:rPr>
              <w:t>(būvdarbu veids vai konstruktīvā elementa nosaukums)</w:t>
            </w:r>
          </w:p>
        </w:tc>
        <w:tc>
          <w:tcPr>
            <w:tcW w:w="2307" w:type="dxa"/>
            <w:shd w:val="clear" w:color="auto" w:fill="auto"/>
          </w:tcPr>
          <w:p w:rsidR="00015B00" w:rsidRPr="00015B00" w:rsidRDefault="00015B00" w:rsidP="00015B00">
            <w:pPr>
              <w:spacing w:after="0" w:line="240" w:lineRule="auto"/>
              <w:jc w:val="center"/>
              <w:rPr>
                <w:rFonts w:ascii="Times New Roman" w:eastAsia="Times New Roman" w:hAnsi="Times New Roman"/>
                <w:b/>
                <w:sz w:val="18"/>
                <w:szCs w:val="18"/>
              </w:rPr>
            </w:pPr>
          </w:p>
        </w:tc>
      </w:tr>
      <w:tr w:rsidR="00015B00" w:rsidRPr="00015B00" w:rsidTr="00015B00">
        <w:tblPrEx>
          <w:tblLook w:val="01E0" w:firstRow="1" w:lastRow="1" w:firstColumn="1" w:lastColumn="1" w:noHBand="0" w:noVBand="0"/>
        </w:tblPrEx>
        <w:tc>
          <w:tcPr>
            <w:tcW w:w="2611" w:type="dxa"/>
            <w:gridSpan w:val="2"/>
            <w:shd w:val="clear" w:color="auto" w:fill="auto"/>
            <w:hideMark/>
          </w:tcPr>
          <w:p w:rsidR="00015B00" w:rsidRPr="00015B00" w:rsidRDefault="00015B00" w:rsidP="00015B00">
            <w:pPr>
              <w:spacing w:after="0" w:line="240" w:lineRule="auto"/>
              <w:rPr>
                <w:rFonts w:ascii="Times New Roman" w:eastAsia="Times New Roman" w:hAnsi="Times New Roman"/>
                <w:sz w:val="18"/>
                <w:szCs w:val="18"/>
              </w:rPr>
            </w:pPr>
            <w:r w:rsidRPr="00015B00">
              <w:rPr>
                <w:rFonts w:ascii="Times New Roman" w:eastAsia="Times New Roman" w:hAnsi="Times New Roman"/>
                <w:sz w:val="18"/>
                <w:szCs w:val="18"/>
                <w:lang w:eastAsia="lv-LV"/>
              </w:rPr>
              <w:t>Objekta nosaukums</w:t>
            </w:r>
          </w:p>
        </w:tc>
        <w:tc>
          <w:tcPr>
            <w:tcW w:w="11983" w:type="dxa"/>
            <w:gridSpan w:val="2"/>
            <w:tcBorders>
              <w:top w:val="nil"/>
              <w:left w:val="nil"/>
              <w:bottom w:val="single" w:sz="4" w:space="0" w:color="auto"/>
              <w:right w:val="nil"/>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r>
      <w:tr w:rsidR="00015B00" w:rsidRPr="00015B00" w:rsidTr="00015B00">
        <w:tblPrEx>
          <w:tblLook w:val="01E0" w:firstRow="1" w:lastRow="1" w:firstColumn="1" w:lastColumn="1" w:noHBand="0" w:noVBand="0"/>
        </w:tblPrEx>
        <w:tc>
          <w:tcPr>
            <w:tcW w:w="2611" w:type="dxa"/>
            <w:gridSpan w:val="2"/>
            <w:shd w:val="clear" w:color="auto" w:fill="auto"/>
            <w:hideMark/>
          </w:tcPr>
          <w:p w:rsidR="00015B00" w:rsidRPr="00015B00" w:rsidRDefault="00015B00" w:rsidP="00015B00">
            <w:pPr>
              <w:spacing w:after="0" w:line="240" w:lineRule="auto"/>
              <w:rPr>
                <w:rFonts w:ascii="Times New Roman" w:eastAsia="Times New Roman" w:hAnsi="Times New Roman"/>
                <w:sz w:val="18"/>
                <w:szCs w:val="18"/>
              </w:rPr>
            </w:pPr>
            <w:r w:rsidRPr="00015B00">
              <w:rPr>
                <w:rFonts w:ascii="Times New Roman" w:eastAsia="Times New Roman" w:hAnsi="Times New Roman"/>
                <w:sz w:val="18"/>
                <w:szCs w:val="18"/>
                <w:lang w:eastAsia="lv-LV"/>
              </w:rPr>
              <w:t>Būves nosaukums</w:t>
            </w:r>
          </w:p>
        </w:tc>
        <w:tc>
          <w:tcPr>
            <w:tcW w:w="11983" w:type="dxa"/>
            <w:gridSpan w:val="2"/>
            <w:tcBorders>
              <w:top w:val="nil"/>
              <w:left w:val="nil"/>
              <w:bottom w:val="single" w:sz="4" w:space="0" w:color="auto"/>
              <w:right w:val="nil"/>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r>
      <w:tr w:rsidR="00015B00" w:rsidRPr="00015B00" w:rsidTr="00015B00">
        <w:tblPrEx>
          <w:tblLook w:val="01E0" w:firstRow="1" w:lastRow="1" w:firstColumn="1" w:lastColumn="1" w:noHBand="0" w:noVBand="0"/>
        </w:tblPrEx>
        <w:tc>
          <w:tcPr>
            <w:tcW w:w="2611" w:type="dxa"/>
            <w:gridSpan w:val="2"/>
            <w:shd w:val="clear" w:color="auto" w:fill="auto"/>
            <w:hideMark/>
          </w:tcPr>
          <w:p w:rsidR="00015B00" w:rsidRPr="00015B00" w:rsidRDefault="00015B00" w:rsidP="00015B00">
            <w:pPr>
              <w:spacing w:after="0" w:line="240" w:lineRule="auto"/>
              <w:rPr>
                <w:rFonts w:ascii="Times New Roman" w:eastAsia="Times New Roman" w:hAnsi="Times New Roman"/>
                <w:sz w:val="18"/>
                <w:szCs w:val="18"/>
              </w:rPr>
            </w:pPr>
            <w:r w:rsidRPr="00015B00">
              <w:rPr>
                <w:rFonts w:ascii="Times New Roman" w:eastAsia="Times New Roman" w:hAnsi="Times New Roman"/>
                <w:sz w:val="18"/>
                <w:szCs w:val="18"/>
                <w:lang w:eastAsia="lv-LV"/>
              </w:rPr>
              <w:t>Objekta adrese</w:t>
            </w:r>
          </w:p>
        </w:tc>
        <w:tc>
          <w:tcPr>
            <w:tcW w:w="11983" w:type="dxa"/>
            <w:gridSpan w:val="2"/>
            <w:tcBorders>
              <w:top w:val="single" w:sz="4" w:space="0" w:color="auto"/>
              <w:left w:val="nil"/>
              <w:bottom w:val="single" w:sz="4" w:space="0" w:color="auto"/>
              <w:right w:val="nil"/>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r>
      <w:tr w:rsidR="00015B00" w:rsidRPr="00015B00" w:rsidTr="00015B00">
        <w:tblPrEx>
          <w:tblLook w:val="01E0" w:firstRow="1" w:lastRow="1" w:firstColumn="1" w:lastColumn="1" w:noHBand="0" w:noVBand="0"/>
        </w:tblPrEx>
        <w:tc>
          <w:tcPr>
            <w:tcW w:w="2611" w:type="dxa"/>
            <w:gridSpan w:val="2"/>
            <w:shd w:val="clear" w:color="auto" w:fill="auto"/>
            <w:hideMark/>
          </w:tcPr>
          <w:p w:rsidR="00015B00" w:rsidRPr="00015B00" w:rsidRDefault="00015B00" w:rsidP="00015B00">
            <w:pPr>
              <w:spacing w:after="0" w:line="240" w:lineRule="auto"/>
              <w:rPr>
                <w:rFonts w:ascii="Times New Roman" w:eastAsia="Times New Roman" w:hAnsi="Times New Roman"/>
                <w:sz w:val="18"/>
                <w:szCs w:val="18"/>
              </w:rPr>
            </w:pPr>
            <w:r w:rsidRPr="00015B00">
              <w:rPr>
                <w:rFonts w:ascii="Times New Roman" w:eastAsia="Times New Roman" w:hAnsi="Times New Roman"/>
                <w:sz w:val="18"/>
                <w:szCs w:val="18"/>
                <w:lang w:eastAsia="lv-LV"/>
              </w:rPr>
              <w:t>Pasūtījuma Nr.</w:t>
            </w:r>
          </w:p>
        </w:tc>
        <w:tc>
          <w:tcPr>
            <w:tcW w:w="11983" w:type="dxa"/>
            <w:gridSpan w:val="2"/>
            <w:tcBorders>
              <w:top w:val="single" w:sz="4" w:space="0" w:color="auto"/>
              <w:left w:val="nil"/>
              <w:bottom w:val="single" w:sz="4" w:space="0" w:color="auto"/>
              <w:right w:val="nil"/>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r>
    </w:tbl>
    <w:p w:rsidR="00015B00" w:rsidRPr="00015B00" w:rsidRDefault="00015B00" w:rsidP="00015B00">
      <w:pPr>
        <w:spacing w:before="130" w:after="0" w:line="260" w:lineRule="exact"/>
        <w:rPr>
          <w:rFonts w:ascii="Times New Roman" w:eastAsia="Times New Roman" w:hAnsi="Times New Roman"/>
          <w:color w:val="000000"/>
          <w:sz w:val="18"/>
          <w:szCs w:val="18"/>
        </w:rPr>
      </w:pPr>
      <w:r w:rsidRPr="00015B00">
        <w:rPr>
          <w:rFonts w:ascii="Times New Roman" w:eastAsia="Times New Roman" w:hAnsi="Times New Roman"/>
          <w:sz w:val="18"/>
          <w:szCs w:val="18"/>
        </w:rPr>
        <w:t>Tāme sastādīta _____. gada tirgus cenās, pamatojoties uz _______ daļas rasējumiem.</w:t>
      </w:r>
      <w:r w:rsidRPr="00015B00">
        <w:rPr>
          <w:rFonts w:ascii="Times New Roman" w:eastAsia="Times New Roman" w:hAnsi="Times New Roman"/>
          <w:sz w:val="18"/>
          <w:szCs w:val="18"/>
        </w:rPr>
        <w:tab/>
        <w:t xml:space="preserve">Tāmes izmaksas ____________ </w:t>
      </w:r>
      <w:r w:rsidRPr="00015B00">
        <w:rPr>
          <w:rFonts w:ascii="Times New Roman" w:eastAsia="Times New Roman" w:hAnsi="Times New Roman"/>
          <w:i/>
          <w:noProof/>
          <w:color w:val="000000"/>
          <w:sz w:val="18"/>
          <w:szCs w:val="18"/>
          <w:lang w:eastAsia="lv-LV"/>
        </w:rPr>
        <w:t>euro</w:t>
      </w:r>
    </w:p>
    <w:p w:rsidR="00015B00" w:rsidRPr="00015B00" w:rsidRDefault="00015B00" w:rsidP="00015B00">
      <w:pPr>
        <w:spacing w:before="130" w:after="0" w:line="260" w:lineRule="exact"/>
        <w:jc w:val="right"/>
        <w:rPr>
          <w:rFonts w:ascii="Times New Roman" w:eastAsia="Times New Roman" w:hAnsi="Times New Roman"/>
          <w:color w:val="000000"/>
          <w:sz w:val="18"/>
          <w:szCs w:val="18"/>
        </w:rPr>
      </w:pPr>
      <w:r w:rsidRPr="00015B00">
        <w:rPr>
          <w:rFonts w:ascii="Times New Roman" w:eastAsia="Times New Roman" w:hAnsi="Times New Roman"/>
          <w:sz w:val="18"/>
          <w:szCs w:val="18"/>
        </w:rPr>
        <w:t>Tāme sastādīta _____. gada ____. 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34"/>
        <w:gridCol w:w="635"/>
        <w:gridCol w:w="2744"/>
        <w:gridCol w:w="830"/>
        <w:gridCol w:w="830"/>
        <w:gridCol w:w="831"/>
        <w:gridCol w:w="829"/>
        <w:gridCol w:w="694"/>
        <w:gridCol w:w="830"/>
        <w:gridCol w:w="694"/>
        <w:gridCol w:w="830"/>
        <w:gridCol w:w="693"/>
        <w:gridCol w:w="727"/>
        <w:gridCol w:w="798"/>
        <w:gridCol w:w="693"/>
        <w:gridCol w:w="1236"/>
      </w:tblGrid>
      <w:tr w:rsidR="00015B00" w:rsidRPr="00015B00" w:rsidTr="00015B00">
        <w:tc>
          <w:tcPr>
            <w:tcW w:w="6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5B00" w:rsidRPr="00015B00" w:rsidRDefault="00015B00" w:rsidP="00015B00">
            <w:pPr>
              <w:spacing w:after="0" w:line="240" w:lineRule="auto"/>
              <w:jc w:val="center"/>
              <w:rPr>
                <w:rFonts w:ascii="Times New Roman" w:eastAsia="Times New Roman" w:hAnsi="Times New Roman"/>
                <w:sz w:val="18"/>
                <w:szCs w:val="18"/>
              </w:rPr>
            </w:pPr>
            <w:r w:rsidRPr="00015B00">
              <w:rPr>
                <w:rFonts w:ascii="Times New Roman" w:eastAsia="Times New Roman" w:hAnsi="Times New Roman"/>
                <w:sz w:val="18"/>
                <w:szCs w:val="18"/>
                <w:lang w:eastAsia="lv-LV"/>
              </w:rPr>
              <w:t>Nr. p. k.</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5B00" w:rsidRPr="00015B00" w:rsidRDefault="00015B00" w:rsidP="00015B00">
            <w:pPr>
              <w:spacing w:after="0" w:line="240" w:lineRule="auto"/>
              <w:jc w:val="center"/>
              <w:rPr>
                <w:rFonts w:ascii="Times New Roman" w:eastAsia="Times New Roman" w:hAnsi="Times New Roman"/>
                <w:sz w:val="18"/>
                <w:szCs w:val="18"/>
              </w:rPr>
            </w:pPr>
            <w:r w:rsidRPr="00015B00">
              <w:rPr>
                <w:rFonts w:ascii="Times New Roman" w:eastAsia="Times New Roman" w:hAnsi="Times New Roman"/>
                <w:sz w:val="18"/>
                <w:szCs w:val="18"/>
                <w:lang w:eastAsia="lv-LV"/>
              </w:rPr>
              <w:t>Ko</w:t>
            </w:r>
            <w:r w:rsidRPr="00015B00">
              <w:rPr>
                <w:rFonts w:ascii="Times New Roman" w:eastAsia="Times New Roman" w:hAnsi="Times New Roman"/>
                <w:color w:val="000000"/>
                <w:sz w:val="18"/>
                <w:szCs w:val="18"/>
                <w:lang w:eastAsia="lv-LV"/>
              </w:rPr>
              <w:t>ds*</w:t>
            </w:r>
          </w:p>
        </w:tc>
        <w:tc>
          <w:tcPr>
            <w:tcW w:w="27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5B00" w:rsidRPr="00015B00" w:rsidRDefault="00015B00" w:rsidP="00015B00">
            <w:pPr>
              <w:spacing w:after="0" w:line="240" w:lineRule="auto"/>
              <w:jc w:val="center"/>
              <w:rPr>
                <w:rFonts w:ascii="Times New Roman" w:eastAsia="Times New Roman" w:hAnsi="Times New Roman"/>
                <w:sz w:val="18"/>
                <w:szCs w:val="18"/>
              </w:rPr>
            </w:pPr>
            <w:r w:rsidRPr="00015B00">
              <w:rPr>
                <w:rFonts w:ascii="Times New Roman" w:eastAsia="Times New Roman" w:hAnsi="Times New Roman"/>
                <w:sz w:val="18"/>
                <w:szCs w:val="18"/>
                <w:lang w:eastAsia="lv-LV"/>
              </w:rPr>
              <w:t>Būvdarbu</w:t>
            </w:r>
          </w:p>
          <w:p w:rsidR="00015B00" w:rsidRPr="00015B00" w:rsidRDefault="00015B00" w:rsidP="00015B00">
            <w:pPr>
              <w:spacing w:after="0" w:line="240" w:lineRule="auto"/>
              <w:jc w:val="center"/>
              <w:rPr>
                <w:rFonts w:ascii="Times New Roman" w:eastAsia="Times New Roman" w:hAnsi="Times New Roman"/>
                <w:sz w:val="18"/>
                <w:szCs w:val="18"/>
              </w:rPr>
            </w:pPr>
            <w:r w:rsidRPr="00015B00">
              <w:rPr>
                <w:rFonts w:ascii="Times New Roman" w:eastAsia="Times New Roman" w:hAnsi="Times New Roman"/>
                <w:sz w:val="18"/>
                <w:szCs w:val="18"/>
                <w:lang w:eastAsia="lv-LV"/>
              </w:rPr>
              <w:t>nosaukums</w:t>
            </w:r>
          </w:p>
        </w:tc>
        <w:tc>
          <w:tcPr>
            <w:tcW w:w="8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5B00" w:rsidRPr="00015B00" w:rsidRDefault="00015B00" w:rsidP="00015B00">
            <w:pPr>
              <w:spacing w:after="0" w:line="240" w:lineRule="auto"/>
              <w:jc w:val="center"/>
              <w:rPr>
                <w:rFonts w:ascii="Times New Roman" w:eastAsia="Times New Roman" w:hAnsi="Times New Roman"/>
                <w:sz w:val="18"/>
                <w:szCs w:val="18"/>
              </w:rPr>
            </w:pPr>
            <w:r w:rsidRPr="00015B00">
              <w:rPr>
                <w:rFonts w:ascii="Times New Roman" w:eastAsia="Times New Roman" w:hAnsi="Times New Roman"/>
                <w:sz w:val="18"/>
                <w:szCs w:val="18"/>
                <w:lang w:eastAsia="lv-LV"/>
              </w:rPr>
              <w:t>Mērvienība</w:t>
            </w:r>
          </w:p>
        </w:tc>
        <w:tc>
          <w:tcPr>
            <w:tcW w:w="8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5B00" w:rsidRPr="00015B00" w:rsidRDefault="00015B00" w:rsidP="00015B00">
            <w:pPr>
              <w:spacing w:after="0" w:line="240" w:lineRule="auto"/>
              <w:jc w:val="center"/>
              <w:rPr>
                <w:rFonts w:ascii="Times New Roman" w:eastAsia="Times New Roman" w:hAnsi="Times New Roman"/>
                <w:color w:val="000000"/>
                <w:sz w:val="18"/>
                <w:szCs w:val="18"/>
              </w:rPr>
            </w:pPr>
            <w:r w:rsidRPr="00015B00">
              <w:rPr>
                <w:rFonts w:ascii="Times New Roman" w:eastAsia="Times New Roman" w:hAnsi="Times New Roman"/>
                <w:color w:val="000000"/>
                <w:sz w:val="18"/>
                <w:szCs w:val="18"/>
                <w:lang w:eastAsia="lv-LV"/>
              </w:rPr>
              <w:t>Daudzums</w:t>
            </w:r>
          </w:p>
        </w:tc>
        <w:tc>
          <w:tcPr>
            <w:tcW w:w="4702" w:type="dxa"/>
            <w:gridSpan w:val="6"/>
            <w:tcBorders>
              <w:top w:val="single" w:sz="4" w:space="0" w:color="auto"/>
              <w:left w:val="single" w:sz="4" w:space="0" w:color="auto"/>
              <w:bottom w:val="single" w:sz="4" w:space="0" w:color="auto"/>
              <w:right w:val="single" w:sz="4" w:space="0" w:color="auto"/>
            </w:tcBorders>
            <w:shd w:val="clear" w:color="auto" w:fill="auto"/>
            <w:hideMark/>
          </w:tcPr>
          <w:p w:rsidR="00015B00" w:rsidRPr="00015B00" w:rsidRDefault="00015B00" w:rsidP="00015B00">
            <w:pPr>
              <w:spacing w:after="0" w:line="240" w:lineRule="auto"/>
              <w:jc w:val="center"/>
              <w:rPr>
                <w:rFonts w:ascii="Times New Roman" w:eastAsia="Times New Roman" w:hAnsi="Times New Roman"/>
                <w:color w:val="000000"/>
                <w:sz w:val="18"/>
                <w:szCs w:val="18"/>
              </w:rPr>
            </w:pPr>
            <w:r w:rsidRPr="00015B00">
              <w:rPr>
                <w:rFonts w:ascii="Times New Roman" w:eastAsia="Times New Roman" w:hAnsi="Times New Roman"/>
                <w:color w:val="000000"/>
                <w:sz w:val="18"/>
                <w:szCs w:val="18"/>
                <w:lang w:eastAsia="lv-LV"/>
              </w:rPr>
              <w:t>Vienības izmaksas</w:t>
            </w:r>
          </w:p>
        </w:tc>
        <w:tc>
          <w:tcPr>
            <w:tcW w:w="4142" w:type="dxa"/>
            <w:gridSpan w:val="5"/>
            <w:tcBorders>
              <w:top w:val="single" w:sz="4" w:space="0" w:color="auto"/>
              <w:left w:val="single" w:sz="4" w:space="0" w:color="auto"/>
              <w:bottom w:val="single" w:sz="4" w:space="0" w:color="auto"/>
              <w:right w:val="single" w:sz="4" w:space="0" w:color="auto"/>
            </w:tcBorders>
            <w:shd w:val="clear" w:color="auto" w:fill="auto"/>
            <w:hideMark/>
          </w:tcPr>
          <w:p w:rsidR="00015B00" w:rsidRPr="00015B00" w:rsidRDefault="00015B00" w:rsidP="00015B00">
            <w:pPr>
              <w:spacing w:after="0" w:line="240" w:lineRule="auto"/>
              <w:jc w:val="center"/>
              <w:rPr>
                <w:rFonts w:ascii="Times New Roman" w:eastAsia="Times New Roman" w:hAnsi="Times New Roman"/>
                <w:color w:val="000000"/>
                <w:sz w:val="18"/>
                <w:szCs w:val="18"/>
              </w:rPr>
            </w:pPr>
            <w:r w:rsidRPr="00015B00">
              <w:rPr>
                <w:rFonts w:ascii="Times New Roman" w:eastAsia="Times New Roman" w:hAnsi="Times New Roman"/>
                <w:color w:val="000000"/>
                <w:sz w:val="18"/>
                <w:szCs w:val="18"/>
                <w:lang w:eastAsia="lv-LV"/>
              </w:rPr>
              <w:t>Kopā uz visu apjomu</w:t>
            </w:r>
          </w:p>
        </w:tc>
      </w:tr>
      <w:tr w:rsidR="00015B00" w:rsidRPr="00015B00" w:rsidTr="00015B00">
        <w:trPr>
          <w:cantSplit/>
          <w:trHeight w:val="1579"/>
        </w:trPr>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5B00" w:rsidRPr="00015B00" w:rsidRDefault="00015B00" w:rsidP="00015B00">
            <w:pPr>
              <w:spacing w:after="0" w:line="240" w:lineRule="auto"/>
              <w:jc w:val="center"/>
              <w:rPr>
                <w:rFonts w:ascii="Times New Roman" w:eastAsia="Times New Roman" w:hAnsi="Times New Roman"/>
                <w:sz w:val="18"/>
                <w:szCs w:val="18"/>
              </w:rPr>
            </w:pPr>
          </w:p>
        </w:tc>
        <w:tc>
          <w:tcPr>
            <w:tcW w:w="6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5B00" w:rsidRPr="00015B00" w:rsidRDefault="00015B00" w:rsidP="00015B00">
            <w:pPr>
              <w:spacing w:after="0" w:line="240" w:lineRule="auto"/>
              <w:jc w:val="center"/>
              <w:rPr>
                <w:rFonts w:ascii="Times New Roman" w:eastAsia="Times New Roman" w:hAnsi="Times New Roman"/>
                <w:sz w:val="18"/>
                <w:szCs w:val="18"/>
              </w:rPr>
            </w:pPr>
          </w:p>
        </w:tc>
        <w:tc>
          <w:tcPr>
            <w:tcW w:w="27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5B00" w:rsidRPr="00015B00" w:rsidRDefault="00015B00" w:rsidP="00015B00">
            <w:pPr>
              <w:spacing w:after="0" w:line="240" w:lineRule="auto"/>
              <w:jc w:val="center"/>
              <w:rPr>
                <w:rFonts w:ascii="Times New Roman" w:eastAsia="Times New Roman" w:hAnsi="Times New Roman"/>
                <w:sz w:val="18"/>
                <w:szCs w:val="18"/>
              </w:rPr>
            </w:pPr>
          </w:p>
        </w:tc>
        <w:tc>
          <w:tcPr>
            <w:tcW w:w="8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5B00" w:rsidRPr="00015B00" w:rsidRDefault="00015B00" w:rsidP="00015B00">
            <w:pPr>
              <w:spacing w:after="0" w:line="240" w:lineRule="auto"/>
              <w:jc w:val="center"/>
              <w:rPr>
                <w:rFonts w:ascii="Times New Roman" w:eastAsia="Times New Roman" w:hAnsi="Times New Roman"/>
                <w:sz w:val="18"/>
                <w:szCs w:val="18"/>
              </w:rPr>
            </w:pPr>
          </w:p>
        </w:tc>
        <w:tc>
          <w:tcPr>
            <w:tcW w:w="82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15B00" w:rsidRPr="00015B00" w:rsidRDefault="00015B00" w:rsidP="00015B00">
            <w:pPr>
              <w:spacing w:after="0" w:line="240" w:lineRule="auto"/>
              <w:jc w:val="center"/>
              <w:rPr>
                <w:rFonts w:ascii="Times New Roman" w:eastAsia="Times New Roman" w:hAnsi="Times New Roman"/>
                <w:color w:val="000000"/>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5B00" w:rsidRPr="00015B00" w:rsidRDefault="00015B00" w:rsidP="00015B00">
            <w:pPr>
              <w:spacing w:after="0" w:line="240" w:lineRule="auto"/>
              <w:jc w:val="center"/>
              <w:rPr>
                <w:rFonts w:ascii="Times New Roman" w:eastAsia="Times New Roman" w:hAnsi="Times New Roman"/>
                <w:color w:val="000000"/>
                <w:sz w:val="18"/>
                <w:szCs w:val="18"/>
              </w:rPr>
            </w:pPr>
            <w:r w:rsidRPr="00015B00">
              <w:rPr>
                <w:rFonts w:ascii="Times New Roman" w:eastAsia="Times New Roman" w:hAnsi="Times New Roman"/>
                <w:color w:val="000000"/>
                <w:sz w:val="18"/>
                <w:szCs w:val="18"/>
                <w:lang w:eastAsia="lv-LV"/>
              </w:rPr>
              <w:t>laika norma (c/h)</w:t>
            </w:r>
          </w:p>
        </w:tc>
        <w:tc>
          <w:tcPr>
            <w:tcW w:w="82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5B00" w:rsidRPr="00015B00" w:rsidRDefault="00015B00" w:rsidP="00015B00">
            <w:pPr>
              <w:spacing w:after="0" w:line="240" w:lineRule="auto"/>
              <w:jc w:val="center"/>
              <w:rPr>
                <w:rFonts w:ascii="Times New Roman" w:eastAsia="Times New Roman" w:hAnsi="Times New Roman"/>
                <w:color w:val="000000"/>
                <w:sz w:val="18"/>
                <w:szCs w:val="18"/>
              </w:rPr>
            </w:pPr>
            <w:r w:rsidRPr="00015B00">
              <w:rPr>
                <w:rFonts w:ascii="Times New Roman" w:eastAsia="Times New Roman" w:hAnsi="Times New Roman"/>
                <w:color w:val="000000"/>
                <w:sz w:val="18"/>
                <w:szCs w:val="18"/>
                <w:lang w:eastAsia="lv-LV"/>
              </w:rPr>
              <w:t>darba samaksas likme* (</w:t>
            </w:r>
            <w:r w:rsidRPr="00015B00">
              <w:rPr>
                <w:rFonts w:ascii="Times New Roman" w:eastAsia="Times New Roman" w:hAnsi="Times New Roman"/>
                <w:i/>
                <w:noProof/>
                <w:color w:val="000000"/>
                <w:sz w:val="18"/>
                <w:szCs w:val="18"/>
                <w:lang w:eastAsia="lv-LV"/>
              </w:rPr>
              <w:t>euro</w:t>
            </w:r>
            <w:r w:rsidRPr="00015B00">
              <w:rPr>
                <w:rFonts w:ascii="Times New Roman" w:eastAsia="Times New Roman" w:hAnsi="Times New Roman"/>
                <w:color w:val="000000"/>
                <w:sz w:val="18"/>
                <w:szCs w:val="18"/>
                <w:lang w:eastAsia="lv-LV"/>
              </w:rPr>
              <w:t>/h)</w:t>
            </w:r>
          </w:p>
        </w:tc>
        <w:tc>
          <w:tcPr>
            <w:tcW w:w="6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5B00" w:rsidRPr="00015B00" w:rsidRDefault="00015B00" w:rsidP="00015B00">
            <w:pPr>
              <w:spacing w:after="0" w:line="240" w:lineRule="auto"/>
              <w:jc w:val="center"/>
              <w:rPr>
                <w:rFonts w:ascii="Times New Roman" w:eastAsia="Times New Roman" w:hAnsi="Times New Roman"/>
                <w:color w:val="000000"/>
                <w:sz w:val="18"/>
                <w:szCs w:val="18"/>
              </w:rPr>
            </w:pPr>
            <w:r w:rsidRPr="00015B00">
              <w:rPr>
                <w:rFonts w:ascii="Times New Roman" w:eastAsia="Times New Roman" w:hAnsi="Times New Roman"/>
                <w:color w:val="000000"/>
                <w:sz w:val="18"/>
                <w:szCs w:val="18"/>
                <w:lang w:eastAsia="lv-LV"/>
              </w:rPr>
              <w:t>darba alga</w:t>
            </w:r>
          </w:p>
        </w:tc>
        <w:tc>
          <w:tcPr>
            <w:tcW w:w="82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5B00" w:rsidRPr="00015B00" w:rsidRDefault="00015B00" w:rsidP="00015B00">
            <w:pPr>
              <w:spacing w:after="0" w:line="240" w:lineRule="auto"/>
              <w:jc w:val="center"/>
              <w:rPr>
                <w:rFonts w:ascii="Times New Roman" w:eastAsia="Times New Roman" w:hAnsi="Times New Roman"/>
                <w:color w:val="000000"/>
                <w:sz w:val="18"/>
                <w:szCs w:val="18"/>
              </w:rPr>
            </w:pPr>
            <w:r w:rsidRPr="00015B00">
              <w:rPr>
                <w:rFonts w:ascii="Times New Roman" w:eastAsia="Times New Roman" w:hAnsi="Times New Roman"/>
                <w:color w:val="000000"/>
                <w:sz w:val="18"/>
                <w:szCs w:val="18"/>
                <w:lang w:eastAsia="lv-LV"/>
              </w:rPr>
              <w:t>būvizstrādājumi</w:t>
            </w:r>
          </w:p>
        </w:tc>
        <w:tc>
          <w:tcPr>
            <w:tcW w:w="69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5B00" w:rsidRPr="00015B00" w:rsidRDefault="00015B00" w:rsidP="00015B00">
            <w:pPr>
              <w:spacing w:after="0" w:line="240" w:lineRule="auto"/>
              <w:jc w:val="center"/>
              <w:rPr>
                <w:rFonts w:ascii="Times New Roman" w:eastAsia="Times New Roman" w:hAnsi="Times New Roman"/>
                <w:color w:val="000000"/>
                <w:sz w:val="18"/>
                <w:szCs w:val="18"/>
              </w:rPr>
            </w:pPr>
            <w:r w:rsidRPr="00015B00">
              <w:rPr>
                <w:rFonts w:ascii="Times New Roman" w:eastAsia="Times New Roman" w:hAnsi="Times New Roman"/>
                <w:color w:val="000000"/>
                <w:sz w:val="18"/>
                <w:szCs w:val="18"/>
                <w:lang w:eastAsia="lv-LV"/>
              </w:rPr>
              <w:t>mehānismi</w:t>
            </w:r>
          </w:p>
        </w:tc>
        <w:tc>
          <w:tcPr>
            <w:tcW w:w="82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5B00" w:rsidRPr="00015B00" w:rsidRDefault="00015B00" w:rsidP="00015B00">
            <w:pPr>
              <w:spacing w:after="0" w:line="240" w:lineRule="auto"/>
              <w:jc w:val="center"/>
              <w:rPr>
                <w:rFonts w:ascii="Times New Roman" w:eastAsia="Times New Roman" w:hAnsi="Times New Roman"/>
                <w:color w:val="000000"/>
                <w:sz w:val="18"/>
                <w:szCs w:val="18"/>
              </w:rPr>
            </w:pPr>
            <w:r w:rsidRPr="00015B00">
              <w:rPr>
                <w:rFonts w:ascii="Times New Roman" w:eastAsia="Times New Roman" w:hAnsi="Times New Roman"/>
                <w:color w:val="000000"/>
                <w:sz w:val="18"/>
                <w:szCs w:val="18"/>
                <w:lang w:eastAsia="lv-LV"/>
              </w:rPr>
              <w:t>kopā</w:t>
            </w:r>
          </w:p>
        </w:tc>
        <w:tc>
          <w:tcPr>
            <w:tcW w:w="6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5B00" w:rsidRPr="00015B00" w:rsidRDefault="00015B00" w:rsidP="00015B00">
            <w:pPr>
              <w:spacing w:after="0" w:line="240" w:lineRule="auto"/>
              <w:jc w:val="center"/>
              <w:rPr>
                <w:rFonts w:ascii="Times New Roman" w:eastAsia="Times New Roman" w:hAnsi="Times New Roman"/>
                <w:color w:val="000000"/>
                <w:sz w:val="18"/>
                <w:szCs w:val="18"/>
              </w:rPr>
            </w:pPr>
            <w:r w:rsidRPr="00015B00">
              <w:rPr>
                <w:rFonts w:ascii="Times New Roman" w:eastAsia="Times New Roman" w:hAnsi="Times New Roman"/>
                <w:color w:val="000000"/>
                <w:sz w:val="18"/>
                <w:szCs w:val="18"/>
                <w:lang w:eastAsia="lv-LV"/>
              </w:rPr>
              <w:t>darbietilpība (c/h)</w:t>
            </w:r>
          </w:p>
        </w:tc>
        <w:tc>
          <w:tcPr>
            <w:tcW w:w="72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5B00" w:rsidRPr="00015B00" w:rsidRDefault="00015B00" w:rsidP="00015B00">
            <w:pPr>
              <w:spacing w:after="0" w:line="240" w:lineRule="auto"/>
              <w:jc w:val="center"/>
              <w:rPr>
                <w:rFonts w:ascii="Times New Roman" w:eastAsia="Times New Roman" w:hAnsi="Times New Roman"/>
                <w:color w:val="000000"/>
                <w:sz w:val="18"/>
                <w:szCs w:val="18"/>
              </w:rPr>
            </w:pPr>
            <w:r w:rsidRPr="00015B00">
              <w:rPr>
                <w:rFonts w:ascii="Times New Roman" w:eastAsia="Times New Roman" w:hAnsi="Times New Roman"/>
                <w:color w:val="000000"/>
                <w:sz w:val="18"/>
                <w:szCs w:val="18"/>
                <w:lang w:eastAsia="lv-LV"/>
              </w:rPr>
              <w:t>darba alga</w:t>
            </w:r>
          </w:p>
        </w:tc>
        <w:tc>
          <w:tcPr>
            <w:tcW w:w="7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5B00" w:rsidRPr="00015B00" w:rsidRDefault="00015B00" w:rsidP="00015B00">
            <w:pPr>
              <w:spacing w:after="0" w:line="240" w:lineRule="auto"/>
              <w:jc w:val="center"/>
              <w:rPr>
                <w:rFonts w:ascii="Times New Roman" w:eastAsia="Times New Roman" w:hAnsi="Times New Roman"/>
                <w:color w:val="000000"/>
                <w:sz w:val="18"/>
                <w:szCs w:val="18"/>
              </w:rPr>
            </w:pPr>
            <w:r w:rsidRPr="00015B00">
              <w:rPr>
                <w:rFonts w:ascii="Times New Roman" w:eastAsia="Times New Roman" w:hAnsi="Times New Roman"/>
                <w:color w:val="000000"/>
                <w:sz w:val="18"/>
                <w:szCs w:val="18"/>
                <w:lang w:eastAsia="lv-LV"/>
              </w:rPr>
              <w:t>būvizstrādājumi</w:t>
            </w:r>
          </w:p>
        </w:tc>
        <w:tc>
          <w:tcPr>
            <w:tcW w:w="69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5B00" w:rsidRPr="00015B00" w:rsidRDefault="00015B00" w:rsidP="00015B00">
            <w:pPr>
              <w:spacing w:after="0" w:line="240" w:lineRule="auto"/>
              <w:jc w:val="center"/>
              <w:rPr>
                <w:rFonts w:ascii="Times New Roman" w:eastAsia="Times New Roman" w:hAnsi="Times New Roman"/>
                <w:color w:val="000000"/>
                <w:sz w:val="18"/>
                <w:szCs w:val="18"/>
              </w:rPr>
            </w:pPr>
            <w:r w:rsidRPr="00015B00">
              <w:rPr>
                <w:rFonts w:ascii="Times New Roman" w:eastAsia="Times New Roman" w:hAnsi="Times New Roman"/>
                <w:color w:val="000000"/>
                <w:sz w:val="18"/>
                <w:szCs w:val="18"/>
                <w:lang w:eastAsia="lv-LV"/>
              </w:rPr>
              <w:t>mehānismi</w:t>
            </w:r>
          </w:p>
        </w:tc>
        <w:tc>
          <w:tcPr>
            <w:tcW w:w="12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15B00" w:rsidRPr="00015B00" w:rsidRDefault="00015B00" w:rsidP="00015B00">
            <w:pPr>
              <w:spacing w:after="0" w:line="240" w:lineRule="auto"/>
              <w:jc w:val="center"/>
              <w:rPr>
                <w:rFonts w:ascii="Times New Roman" w:eastAsia="Times New Roman" w:hAnsi="Times New Roman"/>
                <w:sz w:val="18"/>
                <w:szCs w:val="18"/>
              </w:rPr>
            </w:pPr>
            <w:r w:rsidRPr="00015B00">
              <w:rPr>
                <w:rFonts w:ascii="Times New Roman" w:eastAsia="Times New Roman" w:hAnsi="Times New Roman"/>
                <w:sz w:val="18"/>
                <w:szCs w:val="18"/>
                <w:lang w:eastAsia="lv-LV"/>
              </w:rPr>
              <w:t>summa</w:t>
            </w:r>
          </w:p>
        </w:tc>
      </w:tr>
      <w:tr w:rsidR="00015B00" w:rsidRPr="00015B00" w:rsidTr="00015B00">
        <w:tc>
          <w:tcPr>
            <w:tcW w:w="634"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274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r>
      <w:tr w:rsidR="00015B00" w:rsidRPr="00015B00" w:rsidTr="00015B00">
        <w:tc>
          <w:tcPr>
            <w:tcW w:w="634"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274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r>
      <w:tr w:rsidR="00015B00" w:rsidRPr="00015B00" w:rsidTr="00015B00">
        <w:tc>
          <w:tcPr>
            <w:tcW w:w="634"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274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r>
      <w:tr w:rsidR="00015B00" w:rsidRPr="00015B00" w:rsidTr="00015B00">
        <w:tc>
          <w:tcPr>
            <w:tcW w:w="634"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274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r>
      <w:tr w:rsidR="00015B00" w:rsidRPr="00015B00" w:rsidTr="00015B00">
        <w:tc>
          <w:tcPr>
            <w:tcW w:w="634"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274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r>
      <w:tr w:rsidR="00015B00" w:rsidRPr="00015B00" w:rsidTr="00015B00">
        <w:tc>
          <w:tcPr>
            <w:tcW w:w="634"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274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r>
      <w:tr w:rsidR="00015B00" w:rsidRPr="00015B00" w:rsidTr="00015B00">
        <w:tc>
          <w:tcPr>
            <w:tcW w:w="634"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35"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274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jc w:val="right"/>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30"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829"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r>
      <w:tr w:rsidR="00015B00" w:rsidRPr="00015B00" w:rsidTr="00015B00">
        <w:tc>
          <w:tcPr>
            <w:tcW w:w="634"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color w:val="000000"/>
                <w:sz w:val="18"/>
                <w:szCs w:val="18"/>
              </w:rPr>
            </w:pPr>
          </w:p>
        </w:tc>
        <w:tc>
          <w:tcPr>
            <w:tcW w:w="9737" w:type="dxa"/>
            <w:gridSpan w:val="10"/>
            <w:tcBorders>
              <w:top w:val="single" w:sz="4" w:space="0" w:color="auto"/>
              <w:left w:val="single" w:sz="4" w:space="0" w:color="auto"/>
              <w:bottom w:val="single" w:sz="4" w:space="0" w:color="auto"/>
              <w:right w:val="single" w:sz="4" w:space="0" w:color="auto"/>
            </w:tcBorders>
            <w:shd w:val="clear" w:color="auto" w:fill="auto"/>
            <w:hideMark/>
          </w:tcPr>
          <w:p w:rsidR="00015B00" w:rsidRPr="00015B00" w:rsidRDefault="00015B00" w:rsidP="00015B00">
            <w:pPr>
              <w:spacing w:after="0" w:line="240" w:lineRule="auto"/>
              <w:jc w:val="right"/>
              <w:rPr>
                <w:rFonts w:ascii="Times New Roman" w:eastAsia="Times New Roman" w:hAnsi="Times New Roman"/>
                <w:b/>
                <w:color w:val="FF0000"/>
                <w:sz w:val="18"/>
                <w:szCs w:val="18"/>
              </w:rPr>
            </w:pPr>
            <w:r w:rsidRPr="00015B00">
              <w:rPr>
                <w:rFonts w:ascii="Times New Roman" w:eastAsia="Times New Roman" w:hAnsi="Times New Roman"/>
                <w:b/>
                <w:color w:val="FF0000"/>
                <w:sz w:val="18"/>
                <w:szCs w:val="18"/>
                <w:lang w:eastAsia="lv-LV"/>
              </w:rPr>
              <w:t>Tiešās izmaksas kopā, t. sk. darba devēja sociālais nodoklis (%)</w:t>
            </w: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color w:val="000000"/>
                <w:sz w:val="18"/>
                <w:szCs w:val="18"/>
              </w:rPr>
            </w:pPr>
          </w:p>
        </w:tc>
        <w:tc>
          <w:tcPr>
            <w:tcW w:w="726"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color w:val="000000"/>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color w:val="000000"/>
                <w:sz w:val="18"/>
                <w:szCs w:val="18"/>
              </w:rPr>
            </w:pPr>
          </w:p>
        </w:tc>
        <w:tc>
          <w:tcPr>
            <w:tcW w:w="692"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color w:val="000000"/>
                <w:sz w:val="18"/>
                <w:szCs w:val="18"/>
              </w:rPr>
            </w:pP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color w:val="000000"/>
                <w:sz w:val="18"/>
                <w:szCs w:val="18"/>
              </w:rPr>
            </w:pPr>
          </w:p>
        </w:tc>
      </w:tr>
    </w:tbl>
    <w:p w:rsidR="00015B00" w:rsidRPr="00015B00" w:rsidRDefault="00015B00" w:rsidP="00015B00">
      <w:pPr>
        <w:spacing w:before="130" w:after="0" w:line="260" w:lineRule="exact"/>
        <w:rPr>
          <w:rFonts w:ascii="Times New Roman" w:eastAsia="Times New Roman" w:hAnsi="Times New Roman"/>
          <w:color w:val="000000"/>
          <w:sz w:val="18"/>
          <w:szCs w:val="18"/>
        </w:rPr>
      </w:pPr>
      <w:r w:rsidRPr="00015B00">
        <w:rPr>
          <w:rFonts w:ascii="Times New Roman" w:eastAsia="Times New Roman" w:hAnsi="Times New Roman"/>
          <w:color w:val="000000"/>
          <w:sz w:val="18"/>
          <w:szCs w:val="18"/>
        </w:rPr>
        <w:t>Piezīme. * Ailes aizpildāmas, ja būvdarbu iedalījums veikts saskaņā ar 1. pielikumu.</w:t>
      </w:r>
    </w:p>
    <w:tbl>
      <w:tblPr>
        <w:tblW w:w="5020" w:type="pct"/>
        <w:tblCellMar>
          <w:top w:w="28" w:type="dxa"/>
          <w:left w:w="28" w:type="dxa"/>
          <w:bottom w:w="28" w:type="dxa"/>
          <w:right w:w="28" w:type="dxa"/>
        </w:tblCellMar>
        <w:tblLook w:val="04A0" w:firstRow="1" w:lastRow="0" w:firstColumn="1" w:lastColumn="0" w:noHBand="0" w:noVBand="1"/>
      </w:tblPr>
      <w:tblGrid>
        <w:gridCol w:w="1405"/>
        <w:gridCol w:w="13191"/>
      </w:tblGrid>
      <w:tr w:rsidR="00015B00" w:rsidRPr="00015B00" w:rsidTr="00015B00">
        <w:trPr>
          <w:trHeight w:val="230"/>
        </w:trPr>
        <w:tc>
          <w:tcPr>
            <w:tcW w:w="1408" w:type="dxa"/>
            <w:shd w:val="clear" w:color="auto" w:fill="auto"/>
          </w:tcPr>
          <w:p w:rsidR="00015B00" w:rsidRPr="00015B00" w:rsidRDefault="00015B00" w:rsidP="00015B00">
            <w:pPr>
              <w:spacing w:after="0" w:line="240" w:lineRule="auto"/>
              <w:rPr>
                <w:rFonts w:ascii="Times New Roman" w:eastAsia="Times New Roman" w:hAnsi="Times New Roman"/>
                <w:sz w:val="18"/>
                <w:szCs w:val="18"/>
              </w:rPr>
            </w:pPr>
            <w:r w:rsidRPr="00015B00">
              <w:rPr>
                <w:rFonts w:ascii="Times New Roman" w:eastAsia="Times New Roman" w:hAnsi="Times New Roman"/>
                <w:sz w:val="18"/>
                <w:szCs w:val="18"/>
              </w:rPr>
              <w:br w:type="page"/>
              <w:t>Sastādīja</w:t>
            </w:r>
          </w:p>
        </w:tc>
        <w:tc>
          <w:tcPr>
            <w:tcW w:w="13245" w:type="dxa"/>
            <w:tcBorders>
              <w:bottom w:val="single" w:sz="4" w:space="0" w:color="auto"/>
            </w:tcBorders>
            <w:shd w:val="clear" w:color="auto" w:fill="auto"/>
          </w:tcPr>
          <w:p w:rsidR="00015B00" w:rsidRPr="00015B00" w:rsidRDefault="00015B00" w:rsidP="00015B00">
            <w:pPr>
              <w:spacing w:after="0" w:line="240" w:lineRule="auto"/>
              <w:rPr>
                <w:rFonts w:ascii="Times New Roman" w:eastAsia="Times New Roman" w:hAnsi="Times New Roman"/>
                <w:sz w:val="18"/>
                <w:szCs w:val="18"/>
              </w:rPr>
            </w:pPr>
          </w:p>
        </w:tc>
      </w:tr>
      <w:tr w:rsidR="00015B00" w:rsidRPr="00015B00" w:rsidTr="00015B00">
        <w:trPr>
          <w:trHeight w:val="215"/>
        </w:trPr>
        <w:tc>
          <w:tcPr>
            <w:tcW w:w="1408" w:type="dxa"/>
            <w:shd w:val="clear" w:color="auto" w:fill="auto"/>
          </w:tcPr>
          <w:p w:rsidR="00015B00" w:rsidRPr="00015B00" w:rsidRDefault="00015B00" w:rsidP="00015B00">
            <w:pPr>
              <w:spacing w:after="0" w:line="240" w:lineRule="auto"/>
              <w:jc w:val="center"/>
              <w:rPr>
                <w:rFonts w:ascii="Times New Roman" w:eastAsia="Times New Roman" w:hAnsi="Times New Roman"/>
                <w:sz w:val="18"/>
                <w:szCs w:val="18"/>
              </w:rPr>
            </w:pPr>
          </w:p>
        </w:tc>
        <w:tc>
          <w:tcPr>
            <w:tcW w:w="13245" w:type="dxa"/>
            <w:tcBorders>
              <w:top w:val="single" w:sz="4" w:space="0" w:color="auto"/>
            </w:tcBorders>
            <w:shd w:val="clear" w:color="auto" w:fill="auto"/>
          </w:tcPr>
          <w:p w:rsidR="00015B00" w:rsidRPr="00015B00" w:rsidRDefault="00015B00" w:rsidP="00015B00">
            <w:pPr>
              <w:spacing w:after="0" w:line="240" w:lineRule="auto"/>
              <w:jc w:val="center"/>
              <w:rPr>
                <w:rFonts w:ascii="Times New Roman" w:eastAsia="Times New Roman" w:hAnsi="Times New Roman"/>
                <w:sz w:val="18"/>
                <w:szCs w:val="18"/>
              </w:rPr>
            </w:pPr>
            <w:r w:rsidRPr="00015B00">
              <w:rPr>
                <w:rFonts w:ascii="Times New Roman" w:eastAsia="Times New Roman" w:hAnsi="Times New Roman"/>
                <w:sz w:val="18"/>
                <w:szCs w:val="18"/>
              </w:rPr>
              <w:t>(paraksts un tā atšifrējums, datums)</w:t>
            </w:r>
          </w:p>
        </w:tc>
      </w:tr>
    </w:tbl>
    <w:p w:rsidR="00015B00" w:rsidRPr="00015B00" w:rsidRDefault="00015B00" w:rsidP="00015B00">
      <w:pPr>
        <w:spacing w:before="130" w:after="0" w:line="260" w:lineRule="exact"/>
        <w:rPr>
          <w:rFonts w:ascii="Times New Roman" w:eastAsia="Times New Roman" w:hAnsi="Times New Roman"/>
          <w:sz w:val="18"/>
          <w:szCs w:val="18"/>
        </w:rPr>
      </w:pPr>
      <w:r w:rsidRPr="00015B00">
        <w:rPr>
          <w:rFonts w:ascii="Times New Roman" w:eastAsia="Times New Roman" w:hAnsi="Times New Roman"/>
          <w:sz w:val="18"/>
          <w:szCs w:val="18"/>
        </w:rPr>
        <w:t>Tāme sastādīta _____. gada ____.____________</w:t>
      </w:r>
    </w:p>
    <w:tbl>
      <w:tblPr>
        <w:tblW w:w="5000" w:type="pct"/>
        <w:tblCellMar>
          <w:top w:w="28" w:type="dxa"/>
          <w:left w:w="28" w:type="dxa"/>
          <w:bottom w:w="28" w:type="dxa"/>
          <w:right w:w="28" w:type="dxa"/>
        </w:tblCellMar>
        <w:tblLook w:val="04A0" w:firstRow="1" w:lastRow="0" w:firstColumn="1" w:lastColumn="0" w:noHBand="0" w:noVBand="1"/>
      </w:tblPr>
      <w:tblGrid>
        <w:gridCol w:w="1735"/>
        <w:gridCol w:w="31"/>
        <w:gridCol w:w="4302"/>
        <w:gridCol w:w="8470"/>
      </w:tblGrid>
      <w:tr w:rsidR="00015B00" w:rsidRPr="00015B00" w:rsidTr="00015B00">
        <w:tc>
          <w:tcPr>
            <w:tcW w:w="1770" w:type="dxa"/>
            <w:gridSpan w:val="2"/>
            <w:shd w:val="clear" w:color="auto" w:fill="auto"/>
          </w:tcPr>
          <w:p w:rsidR="00015B00" w:rsidRPr="00015B00" w:rsidRDefault="00015B00" w:rsidP="00015B00">
            <w:pPr>
              <w:spacing w:after="0" w:line="240" w:lineRule="auto"/>
              <w:rPr>
                <w:rFonts w:ascii="Times New Roman" w:hAnsi="Times New Roman"/>
                <w:color w:val="000000"/>
                <w:sz w:val="18"/>
                <w:szCs w:val="18"/>
              </w:rPr>
            </w:pPr>
            <w:r w:rsidRPr="00015B00">
              <w:rPr>
                <w:rFonts w:ascii="Times New Roman" w:hAnsi="Times New Roman"/>
                <w:color w:val="000000"/>
                <w:sz w:val="18"/>
                <w:szCs w:val="18"/>
              </w:rPr>
              <w:t>Pārbaudīja</w:t>
            </w:r>
          </w:p>
        </w:tc>
        <w:tc>
          <w:tcPr>
            <w:tcW w:w="12824" w:type="dxa"/>
            <w:gridSpan w:val="2"/>
            <w:tcBorders>
              <w:bottom w:val="single" w:sz="4" w:space="0" w:color="auto"/>
            </w:tcBorders>
            <w:shd w:val="clear" w:color="auto" w:fill="auto"/>
          </w:tcPr>
          <w:p w:rsidR="00015B00" w:rsidRPr="00015B00" w:rsidRDefault="00015B00" w:rsidP="00015B00">
            <w:pPr>
              <w:spacing w:after="0" w:line="240" w:lineRule="auto"/>
              <w:rPr>
                <w:rFonts w:ascii="Times New Roman" w:hAnsi="Times New Roman"/>
                <w:color w:val="000000"/>
                <w:sz w:val="18"/>
                <w:szCs w:val="18"/>
              </w:rPr>
            </w:pPr>
          </w:p>
        </w:tc>
      </w:tr>
      <w:tr w:rsidR="00015B00" w:rsidRPr="00015B00" w:rsidTr="00015B00">
        <w:tc>
          <w:tcPr>
            <w:tcW w:w="1770" w:type="dxa"/>
            <w:gridSpan w:val="2"/>
            <w:shd w:val="clear" w:color="auto" w:fill="auto"/>
          </w:tcPr>
          <w:p w:rsidR="00015B00" w:rsidRPr="00015B00" w:rsidRDefault="00015B00" w:rsidP="00015B00">
            <w:pPr>
              <w:spacing w:after="0" w:line="240" w:lineRule="auto"/>
              <w:jc w:val="center"/>
              <w:rPr>
                <w:rFonts w:ascii="Times New Roman" w:hAnsi="Times New Roman"/>
                <w:color w:val="000000"/>
                <w:sz w:val="18"/>
                <w:szCs w:val="18"/>
              </w:rPr>
            </w:pPr>
          </w:p>
        </w:tc>
        <w:tc>
          <w:tcPr>
            <w:tcW w:w="12824" w:type="dxa"/>
            <w:gridSpan w:val="2"/>
            <w:tcBorders>
              <w:top w:val="single" w:sz="4" w:space="0" w:color="auto"/>
            </w:tcBorders>
            <w:shd w:val="clear" w:color="auto" w:fill="auto"/>
          </w:tcPr>
          <w:p w:rsidR="00015B00" w:rsidRPr="00015B00" w:rsidRDefault="00015B00" w:rsidP="00015B00">
            <w:pPr>
              <w:spacing w:after="0" w:line="240" w:lineRule="auto"/>
              <w:jc w:val="center"/>
              <w:rPr>
                <w:rFonts w:ascii="Times New Roman" w:hAnsi="Times New Roman"/>
                <w:color w:val="000000"/>
                <w:sz w:val="18"/>
                <w:szCs w:val="18"/>
              </w:rPr>
            </w:pPr>
            <w:r w:rsidRPr="00015B00">
              <w:rPr>
                <w:rFonts w:ascii="Times New Roman" w:hAnsi="Times New Roman"/>
                <w:color w:val="000000"/>
                <w:sz w:val="18"/>
                <w:szCs w:val="18"/>
              </w:rPr>
              <w:t>(paraksts un tā atšifrējums, datums)</w:t>
            </w:r>
          </w:p>
        </w:tc>
      </w:tr>
      <w:tr w:rsidR="00015B00" w:rsidRPr="00015B00" w:rsidTr="00015B00">
        <w:tc>
          <w:tcPr>
            <w:tcW w:w="1739" w:type="dxa"/>
            <w:shd w:val="clear" w:color="auto" w:fill="auto"/>
          </w:tcPr>
          <w:p w:rsidR="00015B00" w:rsidRPr="00015B00" w:rsidRDefault="00015B00" w:rsidP="00015B00">
            <w:pPr>
              <w:spacing w:after="0" w:line="240" w:lineRule="auto"/>
              <w:rPr>
                <w:rFonts w:ascii="Times New Roman" w:hAnsi="Times New Roman"/>
                <w:color w:val="000000"/>
                <w:sz w:val="18"/>
                <w:szCs w:val="18"/>
              </w:rPr>
            </w:pPr>
            <w:r w:rsidRPr="00015B00">
              <w:rPr>
                <w:rFonts w:ascii="Times New Roman" w:hAnsi="Times New Roman"/>
                <w:color w:val="000000"/>
                <w:sz w:val="18"/>
                <w:szCs w:val="18"/>
              </w:rPr>
              <w:t>Sertifikāta Nr.</w:t>
            </w:r>
          </w:p>
        </w:tc>
        <w:tc>
          <w:tcPr>
            <w:tcW w:w="4350" w:type="dxa"/>
            <w:gridSpan w:val="2"/>
            <w:tcBorders>
              <w:bottom w:val="single" w:sz="4" w:space="0" w:color="auto"/>
            </w:tcBorders>
            <w:shd w:val="clear" w:color="auto" w:fill="auto"/>
          </w:tcPr>
          <w:p w:rsidR="00015B00" w:rsidRPr="00015B00" w:rsidRDefault="00015B00" w:rsidP="00015B00">
            <w:pPr>
              <w:spacing w:after="0" w:line="240" w:lineRule="auto"/>
              <w:rPr>
                <w:rFonts w:ascii="Times New Roman" w:hAnsi="Times New Roman"/>
                <w:color w:val="000000"/>
                <w:sz w:val="18"/>
                <w:szCs w:val="18"/>
              </w:rPr>
            </w:pPr>
          </w:p>
        </w:tc>
        <w:tc>
          <w:tcPr>
            <w:tcW w:w="8505" w:type="dxa"/>
            <w:shd w:val="clear" w:color="auto" w:fill="auto"/>
          </w:tcPr>
          <w:p w:rsidR="00015B00" w:rsidRPr="00015B00" w:rsidRDefault="00015B00" w:rsidP="00015B00">
            <w:pPr>
              <w:spacing w:after="0" w:line="240" w:lineRule="auto"/>
              <w:rPr>
                <w:rFonts w:ascii="Times New Roman" w:hAnsi="Times New Roman"/>
                <w:color w:val="000000"/>
                <w:sz w:val="18"/>
                <w:szCs w:val="18"/>
              </w:rPr>
            </w:pPr>
          </w:p>
        </w:tc>
      </w:tr>
    </w:tbl>
    <w:p w:rsidR="00015B00" w:rsidRPr="00015B00" w:rsidRDefault="00015B00" w:rsidP="00015B00">
      <w:pPr>
        <w:tabs>
          <w:tab w:val="left" w:pos="9827"/>
        </w:tabs>
        <w:spacing w:after="0" w:line="240" w:lineRule="auto"/>
        <w:rPr>
          <w:rFonts w:ascii="Times New Roman" w:eastAsia="Times New Roman" w:hAnsi="Times New Roman"/>
          <w:sz w:val="18"/>
          <w:szCs w:val="18"/>
        </w:rPr>
        <w:sectPr w:rsidR="00015B00" w:rsidRPr="00015B00" w:rsidSect="00015B00">
          <w:pgSz w:w="16840" w:h="11907" w:orient="landscape" w:code="9"/>
          <w:pgMar w:top="1276" w:right="1134" w:bottom="1134" w:left="1168" w:header="720" w:footer="720" w:gutter="0"/>
          <w:cols w:space="708"/>
          <w:noEndnote/>
          <w:titlePg/>
          <w:docGrid w:linePitch="78"/>
        </w:sectPr>
      </w:pPr>
    </w:p>
    <w:p w:rsidR="00015B00" w:rsidRPr="00015B00" w:rsidRDefault="00015B00" w:rsidP="00015B00">
      <w:pPr>
        <w:spacing w:after="0" w:line="240" w:lineRule="auto"/>
        <w:jc w:val="right"/>
        <w:rPr>
          <w:rFonts w:ascii="Times New Roman" w:eastAsia="Times New Roman" w:hAnsi="Times New Roman"/>
          <w:b/>
          <w:sz w:val="20"/>
          <w:szCs w:val="20"/>
        </w:rPr>
      </w:pPr>
      <w:r w:rsidRPr="00015B00">
        <w:rPr>
          <w:rFonts w:ascii="Times New Roman" w:eastAsia="Times New Roman" w:hAnsi="Times New Roman"/>
          <w:b/>
          <w:sz w:val="20"/>
          <w:szCs w:val="20"/>
        </w:rPr>
        <w:lastRenderedPageBreak/>
        <w:t xml:space="preserve">5. PIELIKUMS </w:t>
      </w:r>
    </w:p>
    <w:p w:rsidR="00DA07B4" w:rsidRPr="00FC4983" w:rsidRDefault="00DA07B4" w:rsidP="00DA07B4">
      <w:pPr>
        <w:tabs>
          <w:tab w:val="left" w:pos="2430"/>
        </w:tabs>
        <w:spacing w:after="0" w:line="240" w:lineRule="auto"/>
        <w:jc w:val="right"/>
        <w:rPr>
          <w:rFonts w:ascii="Times New Roman" w:eastAsia="Times New Roman" w:hAnsi="Times New Roman"/>
          <w:sz w:val="20"/>
          <w:szCs w:val="20"/>
        </w:rPr>
      </w:pPr>
      <w:r w:rsidRPr="00FC4983">
        <w:rPr>
          <w:rFonts w:ascii="Times New Roman" w:eastAsia="Times New Roman" w:hAnsi="Times New Roman"/>
          <w:sz w:val="20"/>
          <w:szCs w:val="20"/>
        </w:rPr>
        <w:t xml:space="preserve">iepirkuma Nolikumam “MĀKSLĪGA SEGUMA PIEGĀDE UN </w:t>
      </w:r>
    </w:p>
    <w:p w:rsidR="00DA07B4" w:rsidRPr="00015B00" w:rsidRDefault="00DA07B4" w:rsidP="00DA07B4">
      <w:pPr>
        <w:tabs>
          <w:tab w:val="left" w:pos="2430"/>
        </w:tabs>
        <w:spacing w:after="0" w:line="240" w:lineRule="auto"/>
        <w:jc w:val="right"/>
        <w:rPr>
          <w:rFonts w:ascii="Times New Roman" w:eastAsia="Times New Roman" w:hAnsi="Times New Roman"/>
          <w:sz w:val="24"/>
          <w:szCs w:val="24"/>
        </w:rPr>
      </w:pPr>
      <w:r w:rsidRPr="00FC4983">
        <w:rPr>
          <w:rFonts w:ascii="Times New Roman" w:eastAsia="Times New Roman" w:hAnsi="Times New Roman"/>
          <w:sz w:val="20"/>
          <w:szCs w:val="20"/>
        </w:rPr>
        <w:t xml:space="preserve">IEKLĀŠANA FUTBOLA LAUKUMĀ RUĢEĻU MIKRORAJONĀ, DAUGAVPILĪ”, </w:t>
      </w:r>
      <w:r>
        <w:rPr>
          <w:rFonts w:ascii="Times New Roman" w:eastAsia="Times New Roman" w:hAnsi="Times New Roman"/>
          <w:sz w:val="20"/>
          <w:szCs w:val="20"/>
        </w:rPr>
        <w:t xml:space="preserve">ID Nr. </w:t>
      </w:r>
      <w:r w:rsidRPr="00FC4983">
        <w:rPr>
          <w:rFonts w:ascii="Times New Roman" w:eastAsia="Times New Roman" w:hAnsi="Times New Roman"/>
          <w:sz w:val="20"/>
          <w:szCs w:val="20"/>
        </w:rPr>
        <w:t>L 2018/24</w:t>
      </w:r>
    </w:p>
    <w:p w:rsidR="00015B00" w:rsidRPr="00015B00" w:rsidRDefault="00015B00" w:rsidP="00015B00">
      <w:pPr>
        <w:suppressAutoHyphens/>
        <w:spacing w:after="0" w:line="240" w:lineRule="auto"/>
        <w:jc w:val="right"/>
        <w:rPr>
          <w:rFonts w:ascii="Times New Roman" w:eastAsia="Times New Roman" w:hAnsi="Times New Roman"/>
          <w:sz w:val="20"/>
          <w:szCs w:val="20"/>
        </w:rPr>
      </w:pPr>
    </w:p>
    <w:p w:rsidR="00015B00" w:rsidRPr="00015B00" w:rsidRDefault="00015B00" w:rsidP="00015B00">
      <w:pPr>
        <w:suppressAutoHyphens/>
        <w:spacing w:before="120" w:after="0" w:line="240" w:lineRule="auto"/>
        <w:jc w:val="center"/>
        <w:rPr>
          <w:rFonts w:ascii="Times New Roman" w:eastAsia="Times New Roman" w:hAnsi="Times New Roman"/>
          <w:b/>
          <w:caps/>
          <w:sz w:val="23"/>
          <w:szCs w:val="23"/>
          <w:lang w:eastAsia="ar-SA"/>
        </w:rPr>
      </w:pPr>
    </w:p>
    <w:p w:rsidR="00015B00" w:rsidRPr="00015B00" w:rsidRDefault="00015B00" w:rsidP="00015B00">
      <w:pPr>
        <w:suppressAutoHyphens/>
        <w:spacing w:before="120" w:after="0" w:line="240" w:lineRule="auto"/>
        <w:jc w:val="center"/>
        <w:rPr>
          <w:rFonts w:ascii="Times New Roman" w:eastAsia="Times New Roman" w:hAnsi="Times New Roman"/>
          <w:lang w:eastAsia="ar-SA"/>
        </w:rPr>
      </w:pPr>
      <w:r w:rsidRPr="00015B00">
        <w:rPr>
          <w:rFonts w:ascii="Times New Roman" w:eastAsia="Times New Roman" w:hAnsi="Times New Roman"/>
          <w:b/>
          <w:caps/>
          <w:sz w:val="23"/>
          <w:szCs w:val="23"/>
          <w:lang w:eastAsia="ar-SA"/>
        </w:rPr>
        <w:t xml:space="preserve">Kvalifikācijas apraksts </w:t>
      </w:r>
      <w:r w:rsidRPr="00015B00">
        <w:rPr>
          <w:rFonts w:ascii="Times New Roman" w:eastAsia="Times New Roman" w:hAnsi="Times New Roman"/>
          <w:b/>
          <w:caps/>
          <w:sz w:val="23"/>
          <w:szCs w:val="23"/>
          <w:lang w:eastAsia="ar-SA"/>
        </w:rPr>
        <w:br/>
      </w:r>
    </w:p>
    <w:p w:rsidR="00015B00" w:rsidRPr="00015B00" w:rsidRDefault="00015B00" w:rsidP="00015B00">
      <w:pPr>
        <w:suppressAutoHyphens/>
        <w:spacing w:before="60" w:after="120" w:line="240" w:lineRule="auto"/>
        <w:rPr>
          <w:rFonts w:ascii="Times New Roman" w:eastAsia="Times New Roman" w:hAnsi="Times New Roman"/>
          <w:bCs/>
          <w:sz w:val="23"/>
          <w:szCs w:val="23"/>
          <w:lang w:eastAsia="ar-SA"/>
        </w:rPr>
      </w:pPr>
      <w:r w:rsidRPr="00015B00">
        <w:rPr>
          <w:rFonts w:ascii="Times New Roman" w:eastAsia="Times New Roman" w:hAnsi="Times New Roman"/>
          <w:bCs/>
          <w:sz w:val="23"/>
          <w:szCs w:val="23"/>
          <w:lang w:eastAsia="ar-SA"/>
        </w:rPr>
        <w:t>201</w:t>
      </w:r>
      <w:r w:rsidR="00DA07B4">
        <w:rPr>
          <w:rFonts w:ascii="Times New Roman" w:eastAsia="Times New Roman" w:hAnsi="Times New Roman"/>
          <w:bCs/>
          <w:sz w:val="23"/>
          <w:szCs w:val="23"/>
          <w:lang w:eastAsia="ar-SA"/>
        </w:rPr>
        <w:t>8</w:t>
      </w:r>
      <w:r w:rsidRPr="00015B00">
        <w:rPr>
          <w:rFonts w:ascii="Times New Roman" w:eastAsia="Times New Roman" w:hAnsi="Times New Roman"/>
          <w:bCs/>
          <w:sz w:val="23"/>
          <w:szCs w:val="23"/>
          <w:lang w:eastAsia="ar-SA"/>
        </w:rPr>
        <w:t>.gada ____.</w:t>
      </w:r>
      <w:r w:rsidR="00DA07B4">
        <w:rPr>
          <w:rFonts w:ascii="Times New Roman" w:eastAsia="Times New Roman" w:hAnsi="Times New Roman"/>
          <w:bCs/>
          <w:sz w:val="23"/>
          <w:szCs w:val="23"/>
          <w:lang w:eastAsia="ar-SA"/>
        </w:rPr>
        <w:t>__________________</w:t>
      </w:r>
    </w:p>
    <w:p w:rsidR="00015B00" w:rsidRPr="00015B00" w:rsidRDefault="00015B00" w:rsidP="00015B00">
      <w:pPr>
        <w:suppressAutoHyphens/>
        <w:spacing w:after="0" w:line="240" w:lineRule="auto"/>
        <w:rPr>
          <w:rFonts w:ascii="Times New Roman" w:eastAsia="Times New Roman" w:hAnsi="Times New Roman"/>
          <w:b/>
          <w:lang w:eastAsia="ar-SA"/>
        </w:rPr>
      </w:pPr>
    </w:p>
    <w:p w:rsidR="00015B00" w:rsidRPr="00015B00" w:rsidRDefault="00015B00" w:rsidP="00015B00">
      <w:pPr>
        <w:tabs>
          <w:tab w:val="left" w:pos="426"/>
        </w:tabs>
        <w:autoSpaceDE w:val="0"/>
        <w:autoSpaceDN w:val="0"/>
        <w:adjustRightInd w:val="0"/>
        <w:spacing w:before="120" w:after="240" w:line="240" w:lineRule="auto"/>
        <w:jc w:val="both"/>
        <w:rPr>
          <w:rFonts w:ascii="Times New Roman" w:eastAsia="Times New Roman" w:hAnsi="Times New Roman"/>
          <w:lang w:eastAsia="ar-SA"/>
        </w:rPr>
      </w:pPr>
      <w:r w:rsidRPr="00015B00">
        <w:rPr>
          <w:rFonts w:ascii="Times New Roman" w:eastAsia="Times New Roman" w:hAnsi="Times New Roman"/>
          <w:b/>
          <w:lang w:eastAsia="ar-SA"/>
        </w:rPr>
        <w:t xml:space="preserve">1) Pretendents norāda, ka galvenais būvdarbu veicējs būs </w:t>
      </w:r>
      <w:r w:rsidRPr="00015B00">
        <w:rPr>
          <w:rFonts w:ascii="Times New Roman" w:eastAsia="Times New Roman" w:hAnsi="Times New Roman"/>
          <w:i/>
          <w:lang w:eastAsia="ar-SA"/>
        </w:rPr>
        <w:t>__________________(uzņēmuma nosaukums un rekvizīti)</w:t>
      </w:r>
      <w:r w:rsidRPr="00015B00">
        <w:rPr>
          <w:rFonts w:ascii="Times New Roman" w:eastAsia="Times New Roman" w:hAnsi="Times New Roman"/>
          <w:lang w:eastAsia="ar-SA"/>
        </w:rPr>
        <w:t>.</w:t>
      </w:r>
    </w:p>
    <w:p w:rsidR="00015B00" w:rsidRPr="00015B00" w:rsidRDefault="00015B00" w:rsidP="00015B00">
      <w:pPr>
        <w:tabs>
          <w:tab w:val="left" w:pos="426"/>
        </w:tabs>
        <w:autoSpaceDE w:val="0"/>
        <w:autoSpaceDN w:val="0"/>
        <w:adjustRightInd w:val="0"/>
        <w:spacing w:before="120" w:after="240" w:line="240" w:lineRule="auto"/>
        <w:jc w:val="both"/>
        <w:rPr>
          <w:rFonts w:ascii="Times New Roman" w:eastAsia="Times New Roman" w:hAnsi="Times New Roman"/>
          <w:lang w:eastAsia="ar-SA"/>
        </w:rPr>
      </w:pPr>
      <w:r w:rsidRPr="00015B00">
        <w:rPr>
          <w:rFonts w:ascii="Times New Roman" w:eastAsia="Times New Roman" w:hAnsi="Times New Roman"/>
          <w:b/>
          <w:lang w:eastAsia="ar-SA"/>
        </w:rPr>
        <w:t>2)</w:t>
      </w:r>
      <w:r w:rsidRPr="00015B00">
        <w:rPr>
          <w:rFonts w:ascii="Times New Roman" w:eastAsia="Times New Roman" w:hAnsi="Times New Roman"/>
          <w:lang w:eastAsia="ar-SA"/>
        </w:rPr>
        <w:t xml:space="preserve"> </w:t>
      </w:r>
      <w:r w:rsidRPr="00015B00">
        <w:rPr>
          <w:rFonts w:ascii="Times New Roman" w:eastAsia="Times New Roman" w:hAnsi="Times New Roman"/>
          <w:b/>
          <w:sz w:val="23"/>
          <w:szCs w:val="23"/>
          <w:lang w:eastAsia="ar-SA"/>
        </w:rPr>
        <w:t xml:space="preserve">Uzņēmuma __________ </w:t>
      </w:r>
      <w:r w:rsidRPr="00015B00">
        <w:rPr>
          <w:rFonts w:ascii="Times New Roman" w:eastAsia="Times New Roman" w:hAnsi="Times New Roman"/>
          <w:i/>
          <w:sz w:val="23"/>
          <w:szCs w:val="23"/>
          <w:lang w:eastAsia="ar-SA"/>
        </w:rPr>
        <w:t>(pretendents vai persona uz kuras iespējam pretendents balstās nosaukums)</w:t>
      </w:r>
      <w:r w:rsidRPr="00015B00">
        <w:rPr>
          <w:rFonts w:ascii="Times New Roman" w:eastAsia="Times New Roman" w:hAnsi="Times New Roman"/>
          <w:b/>
          <w:sz w:val="23"/>
          <w:szCs w:val="23"/>
          <w:lang w:eastAsia="ar-SA"/>
        </w:rPr>
        <w:t xml:space="preserve"> pieredze </w:t>
      </w:r>
      <w:r w:rsidR="00DA07B4">
        <w:rPr>
          <w:rFonts w:ascii="Times New Roman" w:eastAsia="Times New Roman" w:hAnsi="Times New Roman"/>
          <w:b/>
          <w:sz w:val="23"/>
          <w:szCs w:val="23"/>
          <w:lang w:eastAsia="ar-SA"/>
        </w:rPr>
        <w:t>mākslīgā</w:t>
      </w:r>
      <w:r w:rsidRPr="00015B00">
        <w:rPr>
          <w:rFonts w:ascii="Times New Roman" w:eastAsia="Times New Roman" w:hAnsi="Times New Roman"/>
          <w:b/>
          <w:sz w:val="23"/>
          <w:szCs w:val="23"/>
          <w:lang w:eastAsia="ar-SA"/>
        </w:rPr>
        <w:t xml:space="preserve"> seguma izbūvē laukumos:</w:t>
      </w:r>
    </w:p>
    <w:tbl>
      <w:tblPr>
        <w:tblpPr w:leftFromText="180" w:rightFromText="180" w:vertAnchor="text" w:horzAnchor="margin" w:tblpX="189"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362"/>
        <w:gridCol w:w="1198"/>
        <w:gridCol w:w="992"/>
        <w:gridCol w:w="1856"/>
        <w:gridCol w:w="1282"/>
        <w:gridCol w:w="1820"/>
      </w:tblGrid>
      <w:tr w:rsidR="00015B00" w:rsidRPr="00015B00" w:rsidTr="00015B00">
        <w:tc>
          <w:tcPr>
            <w:tcW w:w="446" w:type="pct"/>
            <w:vAlign w:val="center"/>
          </w:tcPr>
          <w:p w:rsidR="00015B00" w:rsidRPr="00015B00" w:rsidRDefault="00015B00" w:rsidP="00015B00">
            <w:pPr>
              <w:suppressAutoHyphens/>
              <w:spacing w:before="240" w:after="0" w:line="240" w:lineRule="auto"/>
              <w:jc w:val="center"/>
              <w:rPr>
                <w:rFonts w:ascii="Times New Roman" w:eastAsia="Times New Roman" w:hAnsi="Times New Roman"/>
                <w:sz w:val="20"/>
                <w:szCs w:val="20"/>
                <w:lang w:eastAsia="ar-SA"/>
              </w:rPr>
            </w:pPr>
            <w:r w:rsidRPr="00015B00">
              <w:rPr>
                <w:rFonts w:ascii="Times New Roman" w:eastAsia="Times New Roman" w:hAnsi="Times New Roman"/>
                <w:sz w:val="20"/>
                <w:szCs w:val="20"/>
                <w:lang w:eastAsia="ar-SA"/>
              </w:rPr>
              <w:t>Nr. p.k.</w:t>
            </w:r>
          </w:p>
        </w:tc>
        <w:tc>
          <w:tcPr>
            <w:tcW w:w="729" w:type="pct"/>
            <w:vAlign w:val="center"/>
          </w:tcPr>
          <w:p w:rsidR="00015B00" w:rsidRPr="00015B00" w:rsidRDefault="00015B00" w:rsidP="00015B00">
            <w:pPr>
              <w:suppressAutoHyphens/>
              <w:spacing w:before="240" w:after="0" w:line="240" w:lineRule="auto"/>
              <w:jc w:val="center"/>
              <w:rPr>
                <w:rFonts w:ascii="Times New Roman" w:eastAsia="Times New Roman" w:hAnsi="Times New Roman"/>
                <w:sz w:val="20"/>
                <w:szCs w:val="20"/>
                <w:lang w:eastAsia="ar-SA"/>
              </w:rPr>
            </w:pPr>
            <w:r w:rsidRPr="00015B00">
              <w:rPr>
                <w:rFonts w:ascii="Times New Roman" w:eastAsia="Times New Roman" w:hAnsi="Times New Roman"/>
                <w:sz w:val="20"/>
                <w:szCs w:val="20"/>
                <w:lang w:eastAsia="ar-SA"/>
              </w:rPr>
              <w:t>Pasūtītājs</w:t>
            </w:r>
          </w:p>
        </w:tc>
        <w:tc>
          <w:tcPr>
            <w:tcW w:w="641" w:type="pct"/>
            <w:vAlign w:val="center"/>
          </w:tcPr>
          <w:p w:rsidR="00015B00" w:rsidRPr="00015B00" w:rsidRDefault="00015B00" w:rsidP="00015B00">
            <w:pPr>
              <w:suppressAutoHyphens/>
              <w:spacing w:before="240" w:after="0" w:line="240" w:lineRule="auto"/>
              <w:jc w:val="center"/>
              <w:rPr>
                <w:rFonts w:ascii="Times New Roman" w:eastAsia="Times New Roman" w:hAnsi="Times New Roman"/>
                <w:sz w:val="20"/>
                <w:szCs w:val="20"/>
                <w:lang w:eastAsia="ar-SA"/>
              </w:rPr>
            </w:pPr>
            <w:r w:rsidRPr="00015B00">
              <w:rPr>
                <w:rFonts w:ascii="Times New Roman" w:eastAsia="Times New Roman" w:hAnsi="Times New Roman"/>
                <w:bCs/>
                <w:sz w:val="20"/>
                <w:szCs w:val="20"/>
                <w:lang w:eastAsia="ar-SA"/>
              </w:rPr>
              <w:t>Īss līguma apraksts</w:t>
            </w:r>
          </w:p>
        </w:tc>
        <w:tc>
          <w:tcPr>
            <w:tcW w:w="531" w:type="pct"/>
            <w:vAlign w:val="center"/>
          </w:tcPr>
          <w:p w:rsidR="00015B00" w:rsidRPr="00015B00" w:rsidRDefault="00015B00" w:rsidP="00015B00">
            <w:pPr>
              <w:suppressAutoHyphens/>
              <w:spacing w:before="240" w:after="0" w:line="240" w:lineRule="auto"/>
              <w:jc w:val="center"/>
              <w:rPr>
                <w:rFonts w:ascii="Times New Roman" w:eastAsia="Times New Roman" w:hAnsi="Times New Roman"/>
                <w:sz w:val="20"/>
                <w:szCs w:val="20"/>
                <w:lang w:eastAsia="ar-SA"/>
              </w:rPr>
            </w:pPr>
            <w:r w:rsidRPr="00015B00">
              <w:rPr>
                <w:rFonts w:ascii="Times New Roman" w:eastAsia="Times New Roman" w:hAnsi="Times New Roman"/>
                <w:sz w:val="20"/>
                <w:szCs w:val="20"/>
                <w:lang w:eastAsia="ar-SA"/>
              </w:rPr>
              <w:t>Izpildes vieta</w:t>
            </w:r>
          </w:p>
        </w:tc>
        <w:tc>
          <w:tcPr>
            <w:tcW w:w="993" w:type="pct"/>
            <w:vAlign w:val="center"/>
          </w:tcPr>
          <w:p w:rsidR="00015B00" w:rsidRPr="00015B00" w:rsidRDefault="00015B00" w:rsidP="00015B00">
            <w:pPr>
              <w:suppressAutoHyphens/>
              <w:spacing w:after="0" w:line="240" w:lineRule="auto"/>
              <w:jc w:val="center"/>
              <w:rPr>
                <w:rFonts w:ascii="Times New Roman" w:eastAsia="Times New Roman" w:hAnsi="Times New Roman"/>
                <w:sz w:val="20"/>
                <w:szCs w:val="20"/>
                <w:lang w:eastAsia="ar-SA"/>
              </w:rPr>
            </w:pPr>
            <w:r w:rsidRPr="00015B00">
              <w:rPr>
                <w:rFonts w:ascii="Times New Roman" w:eastAsia="Times New Roman" w:hAnsi="Times New Roman"/>
                <w:sz w:val="20"/>
                <w:szCs w:val="20"/>
                <w:lang w:eastAsia="ar-SA"/>
              </w:rPr>
              <w:t>Darbu izpildes laiks</w:t>
            </w:r>
          </w:p>
          <w:p w:rsidR="00015B00" w:rsidRPr="00015B00" w:rsidRDefault="00015B00" w:rsidP="00015B00">
            <w:pPr>
              <w:suppressAutoHyphens/>
              <w:spacing w:after="0" w:line="240" w:lineRule="auto"/>
              <w:jc w:val="center"/>
              <w:rPr>
                <w:rFonts w:ascii="Times New Roman" w:eastAsia="Times New Roman" w:hAnsi="Times New Roman"/>
                <w:sz w:val="20"/>
                <w:szCs w:val="20"/>
                <w:lang w:eastAsia="ar-SA"/>
              </w:rPr>
            </w:pPr>
            <w:r w:rsidRPr="00015B00">
              <w:rPr>
                <w:rFonts w:ascii="Times New Roman" w:eastAsia="Times New Roman" w:hAnsi="Times New Roman"/>
                <w:sz w:val="20"/>
                <w:szCs w:val="20"/>
                <w:lang w:eastAsia="ar-SA"/>
              </w:rPr>
              <w:t>(gads vai laikposms)</w:t>
            </w:r>
          </w:p>
        </w:tc>
        <w:tc>
          <w:tcPr>
            <w:tcW w:w="686" w:type="pct"/>
            <w:vAlign w:val="center"/>
          </w:tcPr>
          <w:p w:rsidR="00015B00" w:rsidRPr="00015B00" w:rsidRDefault="00015B00" w:rsidP="00015B00">
            <w:pPr>
              <w:suppressAutoHyphens/>
              <w:spacing w:before="240" w:after="0" w:line="240" w:lineRule="auto"/>
              <w:jc w:val="center"/>
              <w:rPr>
                <w:rFonts w:ascii="Times New Roman" w:eastAsia="Times New Roman" w:hAnsi="Times New Roman"/>
                <w:sz w:val="20"/>
                <w:szCs w:val="20"/>
                <w:lang w:eastAsia="ar-SA"/>
              </w:rPr>
            </w:pPr>
            <w:r w:rsidRPr="00015B00">
              <w:rPr>
                <w:rFonts w:ascii="Times New Roman" w:eastAsia="Times New Roman" w:hAnsi="Times New Roman"/>
                <w:sz w:val="20"/>
                <w:szCs w:val="20"/>
                <w:lang w:eastAsia="ar-SA"/>
              </w:rPr>
              <w:t>Līguma vērtība</w:t>
            </w:r>
            <w:r w:rsidRPr="00015B00">
              <w:rPr>
                <w:rFonts w:ascii="Times New Roman" w:eastAsia="Times New Roman" w:hAnsi="Times New Roman"/>
                <w:sz w:val="20"/>
                <w:szCs w:val="20"/>
                <w:lang w:eastAsia="ar-SA"/>
              </w:rPr>
              <w:br/>
              <w:t>EUR bez PVN</w:t>
            </w:r>
          </w:p>
        </w:tc>
        <w:tc>
          <w:tcPr>
            <w:tcW w:w="974" w:type="pct"/>
            <w:vAlign w:val="center"/>
          </w:tcPr>
          <w:p w:rsidR="00015B00" w:rsidRPr="00015B00" w:rsidRDefault="00015B00" w:rsidP="00015B00">
            <w:pPr>
              <w:suppressAutoHyphens/>
              <w:spacing w:after="0" w:line="240" w:lineRule="auto"/>
              <w:jc w:val="center"/>
              <w:rPr>
                <w:rFonts w:ascii="Times New Roman" w:eastAsia="Times New Roman" w:hAnsi="Times New Roman"/>
                <w:bCs/>
                <w:sz w:val="20"/>
                <w:szCs w:val="20"/>
                <w:lang w:eastAsia="ar-SA"/>
              </w:rPr>
            </w:pPr>
            <w:r w:rsidRPr="00015B00">
              <w:rPr>
                <w:rFonts w:ascii="Times New Roman" w:eastAsia="Times New Roman" w:hAnsi="Times New Roman"/>
                <w:bCs/>
                <w:sz w:val="20"/>
                <w:szCs w:val="20"/>
                <w:lang w:eastAsia="ar-SA"/>
              </w:rPr>
              <w:t>Pasūtītāja</w:t>
            </w:r>
          </w:p>
          <w:p w:rsidR="00015B00" w:rsidRPr="00015B00" w:rsidRDefault="00015B00" w:rsidP="00015B00">
            <w:pPr>
              <w:suppressAutoHyphens/>
              <w:spacing w:after="0" w:line="240" w:lineRule="auto"/>
              <w:jc w:val="center"/>
              <w:rPr>
                <w:rFonts w:ascii="Times New Roman" w:eastAsia="Times New Roman" w:hAnsi="Times New Roman"/>
                <w:bCs/>
                <w:sz w:val="20"/>
                <w:szCs w:val="20"/>
                <w:lang w:eastAsia="ar-SA"/>
              </w:rPr>
            </w:pPr>
            <w:r w:rsidRPr="00015B00">
              <w:rPr>
                <w:rFonts w:ascii="Times New Roman" w:eastAsia="Times New Roman" w:hAnsi="Times New Roman"/>
                <w:bCs/>
                <w:sz w:val="20"/>
                <w:szCs w:val="20"/>
                <w:lang w:eastAsia="ar-SA"/>
              </w:rPr>
              <w:t>kontaktpersona, tālr.</w:t>
            </w:r>
          </w:p>
        </w:tc>
      </w:tr>
      <w:tr w:rsidR="00015B00" w:rsidRPr="00015B00" w:rsidTr="00015B00">
        <w:trPr>
          <w:trHeight w:val="288"/>
        </w:trPr>
        <w:tc>
          <w:tcPr>
            <w:tcW w:w="446" w:type="pct"/>
          </w:tcPr>
          <w:p w:rsidR="00015B00" w:rsidRPr="00015B00" w:rsidRDefault="00015B00" w:rsidP="00015B00">
            <w:pPr>
              <w:suppressAutoHyphens/>
              <w:spacing w:after="0" w:line="240" w:lineRule="auto"/>
              <w:jc w:val="both"/>
              <w:rPr>
                <w:rFonts w:ascii="Times New Roman" w:eastAsia="Times New Roman" w:hAnsi="Times New Roman"/>
                <w:sz w:val="20"/>
                <w:szCs w:val="20"/>
                <w:lang w:eastAsia="ar-SA"/>
              </w:rPr>
            </w:pPr>
          </w:p>
        </w:tc>
        <w:tc>
          <w:tcPr>
            <w:tcW w:w="729" w:type="pct"/>
          </w:tcPr>
          <w:p w:rsidR="00015B00" w:rsidRPr="00015B00" w:rsidRDefault="00015B00" w:rsidP="00015B00">
            <w:pPr>
              <w:suppressAutoHyphens/>
              <w:spacing w:after="0" w:line="240" w:lineRule="auto"/>
              <w:jc w:val="both"/>
              <w:rPr>
                <w:rFonts w:ascii="Times New Roman" w:eastAsia="Times New Roman" w:hAnsi="Times New Roman"/>
                <w:sz w:val="20"/>
                <w:szCs w:val="20"/>
                <w:lang w:eastAsia="ar-SA"/>
              </w:rPr>
            </w:pPr>
          </w:p>
        </w:tc>
        <w:tc>
          <w:tcPr>
            <w:tcW w:w="641" w:type="pct"/>
          </w:tcPr>
          <w:p w:rsidR="00015B00" w:rsidRPr="00015B00" w:rsidRDefault="00015B00" w:rsidP="00015B00">
            <w:pPr>
              <w:suppressAutoHyphens/>
              <w:spacing w:after="0" w:line="240" w:lineRule="auto"/>
              <w:jc w:val="both"/>
              <w:rPr>
                <w:rFonts w:ascii="Times New Roman" w:eastAsia="Times New Roman" w:hAnsi="Times New Roman"/>
                <w:sz w:val="20"/>
                <w:szCs w:val="20"/>
                <w:lang w:eastAsia="ar-SA"/>
              </w:rPr>
            </w:pPr>
          </w:p>
        </w:tc>
        <w:tc>
          <w:tcPr>
            <w:tcW w:w="531" w:type="pct"/>
          </w:tcPr>
          <w:p w:rsidR="00015B00" w:rsidRPr="00015B00" w:rsidRDefault="00015B00" w:rsidP="00015B00">
            <w:pPr>
              <w:suppressAutoHyphens/>
              <w:spacing w:after="0" w:line="240" w:lineRule="auto"/>
              <w:jc w:val="both"/>
              <w:rPr>
                <w:rFonts w:ascii="Times New Roman" w:eastAsia="Times New Roman" w:hAnsi="Times New Roman"/>
                <w:sz w:val="20"/>
                <w:szCs w:val="20"/>
                <w:lang w:eastAsia="ar-SA"/>
              </w:rPr>
            </w:pPr>
          </w:p>
        </w:tc>
        <w:tc>
          <w:tcPr>
            <w:tcW w:w="993" w:type="pct"/>
          </w:tcPr>
          <w:p w:rsidR="00015B00" w:rsidRPr="00015B00" w:rsidRDefault="00015B00" w:rsidP="00015B00">
            <w:pPr>
              <w:suppressAutoHyphens/>
              <w:spacing w:after="0" w:line="240" w:lineRule="auto"/>
              <w:jc w:val="both"/>
              <w:rPr>
                <w:rFonts w:ascii="Times New Roman" w:eastAsia="Times New Roman" w:hAnsi="Times New Roman"/>
                <w:sz w:val="20"/>
                <w:szCs w:val="20"/>
                <w:lang w:eastAsia="ar-SA"/>
              </w:rPr>
            </w:pPr>
          </w:p>
        </w:tc>
        <w:tc>
          <w:tcPr>
            <w:tcW w:w="686" w:type="pct"/>
          </w:tcPr>
          <w:p w:rsidR="00015B00" w:rsidRPr="00015B00" w:rsidRDefault="00015B00" w:rsidP="00015B00">
            <w:pPr>
              <w:suppressAutoHyphens/>
              <w:spacing w:after="0" w:line="240" w:lineRule="auto"/>
              <w:jc w:val="both"/>
              <w:rPr>
                <w:rFonts w:ascii="Times New Roman" w:eastAsia="Times New Roman" w:hAnsi="Times New Roman"/>
                <w:sz w:val="20"/>
                <w:szCs w:val="20"/>
                <w:lang w:eastAsia="ar-SA"/>
              </w:rPr>
            </w:pPr>
          </w:p>
        </w:tc>
        <w:tc>
          <w:tcPr>
            <w:tcW w:w="974" w:type="pct"/>
          </w:tcPr>
          <w:p w:rsidR="00015B00" w:rsidRPr="00015B00" w:rsidRDefault="00015B00" w:rsidP="00015B00">
            <w:pPr>
              <w:suppressAutoHyphens/>
              <w:spacing w:after="0" w:line="240" w:lineRule="auto"/>
              <w:jc w:val="both"/>
              <w:rPr>
                <w:rFonts w:ascii="Times New Roman" w:eastAsia="Times New Roman" w:hAnsi="Times New Roman"/>
                <w:sz w:val="20"/>
                <w:szCs w:val="20"/>
                <w:lang w:eastAsia="ar-SA"/>
              </w:rPr>
            </w:pPr>
          </w:p>
        </w:tc>
      </w:tr>
    </w:tbl>
    <w:p w:rsidR="00015B00" w:rsidRPr="00015B00" w:rsidRDefault="00015B00" w:rsidP="00015B00">
      <w:pPr>
        <w:tabs>
          <w:tab w:val="left" w:pos="426"/>
        </w:tabs>
        <w:autoSpaceDE w:val="0"/>
        <w:autoSpaceDN w:val="0"/>
        <w:adjustRightInd w:val="0"/>
        <w:spacing w:before="360" w:after="240" w:line="240" w:lineRule="auto"/>
        <w:jc w:val="both"/>
        <w:rPr>
          <w:rFonts w:ascii="Times New Roman" w:eastAsia="Times New Roman" w:hAnsi="Times New Roman"/>
          <w:b/>
          <w:lang w:eastAsia="ar-SA"/>
        </w:rPr>
      </w:pPr>
      <w:r w:rsidRPr="00015B00">
        <w:rPr>
          <w:rFonts w:ascii="Times New Roman" w:eastAsia="Times New Roman" w:hAnsi="Times New Roman"/>
          <w:b/>
          <w:lang w:eastAsia="ar-SA"/>
        </w:rPr>
        <w:t>3) Pretendents būvdarbu vadīšanai piedāvā šādu atbildīgo būvdarbu vadītāju: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491"/>
        <w:gridCol w:w="1605"/>
        <w:gridCol w:w="2263"/>
        <w:gridCol w:w="2263"/>
      </w:tblGrid>
      <w:tr w:rsidR="00015B00" w:rsidRPr="00015B00" w:rsidTr="00015B00">
        <w:tc>
          <w:tcPr>
            <w:tcW w:w="921" w:type="pct"/>
            <w:shd w:val="clear" w:color="auto" w:fill="auto"/>
            <w:vAlign w:val="center"/>
          </w:tcPr>
          <w:p w:rsidR="00015B00" w:rsidRPr="00015B00" w:rsidRDefault="00015B00" w:rsidP="00015B00">
            <w:pPr>
              <w:tabs>
                <w:tab w:val="left" w:pos="426"/>
              </w:tabs>
              <w:autoSpaceDE w:val="0"/>
              <w:autoSpaceDN w:val="0"/>
              <w:adjustRightInd w:val="0"/>
              <w:spacing w:before="120" w:after="120" w:line="240" w:lineRule="auto"/>
              <w:jc w:val="center"/>
              <w:rPr>
                <w:rFonts w:ascii="Times New Roman" w:eastAsia="Times New Roman" w:hAnsi="Times New Roman"/>
                <w:b/>
                <w:lang w:eastAsia="ar-SA"/>
              </w:rPr>
            </w:pPr>
            <w:r w:rsidRPr="00015B00">
              <w:rPr>
                <w:rFonts w:ascii="Times New Roman" w:eastAsia="Times New Roman" w:hAnsi="Times New Roman"/>
                <w:b/>
                <w:sz w:val="20"/>
                <w:szCs w:val="20"/>
                <w:lang w:eastAsia="ar-SA"/>
              </w:rPr>
              <w:t>Kompetences joma</w:t>
            </w:r>
          </w:p>
        </w:tc>
        <w:tc>
          <w:tcPr>
            <w:tcW w:w="798" w:type="pct"/>
            <w:shd w:val="clear" w:color="auto" w:fill="auto"/>
            <w:vAlign w:val="center"/>
          </w:tcPr>
          <w:p w:rsidR="00015B00" w:rsidRPr="00015B00" w:rsidRDefault="00015B00" w:rsidP="00015B00">
            <w:pPr>
              <w:tabs>
                <w:tab w:val="left" w:pos="426"/>
              </w:tabs>
              <w:autoSpaceDE w:val="0"/>
              <w:autoSpaceDN w:val="0"/>
              <w:adjustRightInd w:val="0"/>
              <w:spacing w:before="120" w:after="120" w:line="240" w:lineRule="auto"/>
              <w:jc w:val="center"/>
              <w:rPr>
                <w:rFonts w:ascii="Times New Roman" w:eastAsia="Times New Roman" w:hAnsi="Times New Roman"/>
                <w:b/>
                <w:lang w:eastAsia="ar-SA"/>
              </w:rPr>
            </w:pPr>
            <w:r w:rsidRPr="00015B00">
              <w:rPr>
                <w:rFonts w:ascii="Times New Roman" w:eastAsia="Times New Roman" w:hAnsi="Times New Roman"/>
                <w:b/>
                <w:sz w:val="20"/>
                <w:szCs w:val="20"/>
                <w:lang w:eastAsia="ar-SA"/>
              </w:rPr>
              <w:t>Vārds, uzvārds</w:t>
            </w:r>
          </w:p>
        </w:tc>
        <w:tc>
          <w:tcPr>
            <w:tcW w:w="859" w:type="pct"/>
            <w:shd w:val="clear" w:color="auto" w:fill="auto"/>
            <w:vAlign w:val="center"/>
          </w:tcPr>
          <w:p w:rsidR="00015B00" w:rsidRPr="00015B00" w:rsidRDefault="00015B00" w:rsidP="00015B00">
            <w:pPr>
              <w:tabs>
                <w:tab w:val="left" w:pos="426"/>
              </w:tabs>
              <w:autoSpaceDE w:val="0"/>
              <w:autoSpaceDN w:val="0"/>
              <w:adjustRightInd w:val="0"/>
              <w:spacing w:before="120" w:after="120" w:line="240" w:lineRule="auto"/>
              <w:jc w:val="center"/>
              <w:rPr>
                <w:rFonts w:ascii="Times New Roman" w:eastAsia="Times New Roman" w:hAnsi="Times New Roman"/>
                <w:b/>
                <w:lang w:eastAsia="ar-SA"/>
              </w:rPr>
            </w:pPr>
            <w:r w:rsidRPr="00015B00">
              <w:rPr>
                <w:rFonts w:ascii="Times New Roman" w:eastAsia="Times New Roman" w:hAnsi="Times New Roman"/>
                <w:b/>
                <w:sz w:val="20"/>
                <w:szCs w:val="20"/>
                <w:lang w:eastAsia="ar-SA"/>
              </w:rPr>
              <w:t xml:space="preserve">Sertifikāta numurs </w:t>
            </w:r>
            <w:r w:rsidRPr="00015B00">
              <w:rPr>
                <w:rFonts w:ascii="Times New Roman" w:eastAsia="Times New Roman" w:hAnsi="Times New Roman"/>
                <w:b/>
                <w:sz w:val="20"/>
                <w:szCs w:val="20"/>
                <w:lang w:eastAsia="ar-SA"/>
              </w:rPr>
              <w:br/>
            </w:r>
            <w:r w:rsidRPr="00015B00">
              <w:rPr>
                <w:rFonts w:ascii="Times New Roman" w:eastAsia="Times New Roman" w:hAnsi="Times New Roman"/>
                <w:i/>
                <w:sz w:val="20"/>
                <w:szCs w:val="20"/>
                <w:lang w:eastAsia="ar-SA"/>
              </w:rPr>
              <w:t>(ja jau ir saņemts Latvijā)</w:t>
            </w:r>
          </w:p>
        </w:tc>
        <w:tc>
          <w:tcPr>
            <w:tcW w:w="1211" w:type="pct"/>
            <w:vAlign w:val="center"/>
          </w:tcPr>
          <w:p w:rsidR="00015B00" w:rsidRPr="00015B00" w:rsidRDefault="00015B00" w:rsidP="00015B00">
            <w:pPr>
              <w:tabs>
                <w:tab w:val="left" w:pos="426"/>
              </w:tabs>
              <w:autoSpaceDE w:val="0"/>
              <w:autoSpaceDN w:val="0"/>
              <w:adjustRightInd w:val="0"/>
              <w:spacing w:before="120" w:after="120" w:line="240" w:lineRule="auto"/>
              <w:jc w:val="center"/>
              <w:rPr>
                <w:rFonts w:ascii="Times New Roman" w:eastAsia="Times New Roman" w:hAnsi="Times New Roman"/>
                <w:b/>
                <w:sz w:val="20"/>
                <w:szCs w:val="20"/>
                <w:lang w:eastAsia="ar-SA"/>
              </w:rPr>
            </w:pPr>
            <w:r w:rsidRPr="00015B00">
              <w:rPr>
                <w:rFonts w:ascii="Times New Roman" w:eastAsia="Times New Roman" w:hAnsi="Times New Roman"/>
                <w:b/>
                <w:sz w:val="20"/>
                <w:szCs w:val="20"/>
                <w:lang w:eastAsia="ar-SA"/>
              </w:rPr>
              <w:t>Tālrunis</w:t>
            </w:r>
          </w:p>
        </w:tc>
        <w:tc>
          <w:tcPr>
            <w:tcW w:w="1211" w:type="pct"/>
            <w:shd w:val="clear" w:color="auto" w:fill="auto"/>
            <w:vAlign w:val="center"/>
          </w:tcPr>
          <w:p w:rsidR="00015B00" w:rsidRPr="00015B00" w:rsidRDefault="00015B00" w:rsidP="00015B00">
            <w:pPr>
              <w:tabs>
                <w:tab w:val="left" w:pos="426"/>
              </w:tabs>
              <w:autoSpaceDE w:val="0"/>
              <w:autoSpaceDN w:val="0"/>
              <w:adjustRightInd w:val="0"/>
              <w:spacing w:before="120" w:after="120" w:line="240" w:lineRule="auto"/>
              <w:jc w:val="center"/>
              <w:rPr>
                <w:rFonts w:ascii="Times New Roman" w:eastAsia="Times New Roman" w:hAnsi="Times New Roman"/>
                <w:b/>
                <w:lang w:eastAsia="ar-SA"/>
              </w:rPr>
            </w:pPr>
            <w:r w:rsidRPr="00015B00">
              <w:rPr>
                <w:rFonts w:ascii="Times New Roman" w:eastAsia="Times New Roman" w:hAnsi="Times New Roman"/>
                <w:b/>
                <w:sz w:val="20"/>
                <w:szCs w:val="20"/>
                <w:lang w:eastAsia="ar-SA"/>
              </w:rPr>
              <w:t>Uzņēmums, kurā būvspeciālists ir nodarbināts</w:t>
            </w:r>
          </w:p>
        </w:tc>
      </w:tr>
      <w:tr w:rsidR="00015B00" w:rsidRPr="00015B00" w:rsidTr="00015B00">
        <w:trPr>
          <w:trHeight w:val="147"/>
        </w:trPr>
        <w:tc>
          <w:tcPr>
            <w:tcW w:w="921" w:type="pct"/>
            <w:shd w:val="clear" w:color="auto" w:fill="auto"/>
            <w:vAlign w:val="center"/>
          </w:tcPr>
          <w:p w:rsidR="00015B00" w:rsidRPr="00015B00" w:rsidRDefault="00015B00" w:rsidP="00015B00">
            <w:pPr>
              <w:tabs>
                <w:tab w:val="left" w:pos="426"/>
              </w:tabs>
              <w:autoSpaceDE w:val="0"/>
              <w:autoSpaceDN w:val="0"/>
              <w:adjustRightInd w:val="0"/>
              <w:spacing w:after="0" w:line="240" w:lineRule="auto"/>
              <w:jc w:val="center"/>
              <w:rPr>
                <w:rFonts w:ascii="Times New Roman" w:eastAsia="Times New Roman" w:hAnsi="Times New Roman"/>
                <w:sz w:val="20"/>
                <w:szCs w:val="20"/>
                <w:lang w:eastAsia="ar-SA"/>
              </w:rPr>
            </w:pPr>
            <w:r w:rsidRPr="00015B00">
              <w:rPr>
                <w:rFonts w:ascii="Times New Roman" w:eastAsia="Times New Roman" w:hAnsi="Times New Roman"/>
                <w:sz w:val="20"/>
                <w:szCs w:val="20"/>
                <w:lang w:eastAsia="ar-SA"/>
              </w:rPr>
              <w:t>Būvspeciālists ceļu būvdarbu vadīšanā</w:t>
            </w:r>
          </w:p>
        </w:tc>
        <w:tc>
          <w:tcPr>
            <w:tcW w:w="798" w:type="pct"/>
            <w:shd w:val="clear" w:color="auto" w:fill="auto"/>
            <w:vAlign w:val="center"/>
          </w:tcPr>
          <w:p w:rsidR="00015B00" w:rsidRPr="00015B00" w:rsidRDefault="00015B00" w:rsidP="00015B00">
            <w:pPr>
              <w:tabs>
                <w:tab w:val="left" w:pos="426"/>
              </w:tabs>
              <w:autoSpaceDE w:val="0"/>
              <w:autoSpaceDN w:val="0"/>
              <w:adjustRightInd w:val="0"/>
              <w:spacing w:before="120" w:after="120" w:line="240" w:lineRule="auto"/>
              <w:jc w:val="center"/>
              <w:rPr>
                <w:rFonts w:ascii="Times New Roman" w:eastAsia="Times New Roman" w:hAnsi="Times New Roman"/>
                <w:b/>
                <w:sz w:val="20"/>
                <w:szCs w:val="20"/>
                <w:lang w:eastAsia="ar-SA"/>
              </w:rPr>
            </w:pPr>
          </w:p>
        </w:tc>
        <w:tc>
          <w:tcPr>
            <w:tcW w:w="859" w:type="pct"/>
            <w:shd w:val="clear" w:color="auto" w:fill="auto"/>
            <w:vAlign w:val="center"/>
          </w:tcPr>
          <w:p w:rsidR="00015B00" w:rsidRPr="00015B00" w:rsidRDefault="00015B00" w:rsidP="00015B00">
            <w:pPr>
              <w:tabs>
                <w:tab w:val="left" w:pos="426"/>
              </w:tabs>
              <w:autoSpaceDE w:val="0"/>
              <w:autoSpaceDN w:val="0"/>
              <w:adjustRightInd w:val="0"/>
              <w:spacing w:before="120" w:after="120" w:line="240" w:lineRule="auto"/>
              <w:jc w:val="center"/>
              <w:rPr>
                <w:rFonts w:ascii="Times New Roman" w:eastAsia="Times New Roman" w:hAnsi="Times New Roman"/>
                <w:b/>
                <w:sz w:val="20"/>
                <w:szCs w:val="20"/>
                <w:lang w:eastAsia="ar-SA"/>
              </w:rPr>
            </w:pPr>
          </w:p>
        </w:tc>
        <w:tc>
          <w:tcPr>
            <w:tcW w:w="1211" w:type="pct"/>
          </w:tcPr>
          <w:p w:rsidR="00015B00" w:rsidRPr="00015B00" w:rsidRDefault="00015B00" w:rsidP="00015B00">
            <w:pPr>
              <w:tabs>
                <w:tab w:val="left" w:pos="426"/>
              </w:tabs>
              <w:autoSpaceDE w:val="0"/>
              <w:autoSpaceDN w:val="0"/>
              <w:adjustRightInd w:val="0"/>
              <w:spacing w:before="120" w:after="120" w:line="240" w:lineRule="auto"/>
              <w:jc w:val="center"/>
              <w:rPr>
                <w:rFonts w:ascii="Times New Roman" w:eastAsia="Times New Roman" w:hAnsi="Times New Roman"/>
                <w:b/>
                <w:sz w:val="20"/>
                <w:szCs w:val="20"/>
                <w:lang w:eastAsia="ar-SA"/>
              </w:rPr>
            </w:pPr>
          </w:p>
        </w:tc>
        <w:tc>
          <w:tcPr>
            <w:tcW w:w="1211" w:type="pct"/>
            <w:shd w:val="clear" w:color="auto" w:fill="auto"/>
            <w:vAlign w:val="center"/>
          </w:tcPr>
          <w:p w:rsidR="00015B00" w:rsidRPr="00015B00" w:rsidRDefault="00015B00" w:rsidP="00015B00">
            <w:pPr>
              <w:tabs>
                <w:tab w:val="left" w:pos="426"/>
              </w:tabs>
              <w:autoSpaceDE w:val="0"/>
              <w:autoSpaceDN w:val="0"/>
              <w:adjustRightInd w:val="0"/>
              <w:spacing w:before="120" w:after="120" w:line="240" w:lineRule="auto"/>
              <w:jc w:val="center"/>
              <w:rPr>
                <w:rFonts w:ascii="Times New Roman" w:eastAsia="Times New Roman" w:hAnsi="Times New Roman"/>
                <w:b/>
                <w:sz w:val="20"/>
                <w:szCs w:val="20"/>
                <w:lang w:eastAsia="ar-SA"/>
              </w:rPr>
            </w:pPr>
          </w:p>
        </w:tc>
      </w:tr>
    </w:tbl>
    <w:p w:rsidR="00015B00" w:rsidRPr="00015B00" w:rsidRDefault="00015B00" w:rsidP="00015B00">
      <w:pPr>
        <w:tabs>
          <w:tab w:val="left" w:pos="426"/>
        </w:tabs>
        <w:autoSpaceDE w:val="0"/>
        <w:autoSpaceDN w:val="0"/>
        <w:adjustRightInd w:val="0"/>
        <w:spacing w:before="240" w:after="240" w:line="240" w:lineRule="auto"/>
        <w:jc w:val="both"/>
        <w:rPr>
          <w:rFonts w:ascii="Times New Roman" w:eastAsia="Times New Roman" w:hAnsi="Times New Roman"/>
          <w:b/>
          <w:lang w:eastAsia="ar-SA"/>
        </w:rPr>
      </w:pPr>
      <w:r w:rsidRPr="00015B00">
        <w:rPr>
          <w:rFonts w:ascii="Times New Roman" w:eastAsia="Times New Roman" w:hAnsi="Times New Roman"/>
          <w:b/>
          <w:lang w:eastAsia="ar-SA"/>
        </w:rPr>
        <w:t>4) Pretendents ___________</w:t>
      </w:r>
      <w:r w:rsidRPr="00015B00">
        <w:rPr>
          <w:rFonts w:ascii="Times New Roman" w:eastAsia="Times New Roman" w:hAnsi="Times New Roman"/>
          <w:i/>
          <w:lang w:eastAsia="ar-SA"/>
        </w:rPr>
        <w:t xml:space="preserve">pretendenta nosaukums) </w:t>
      </w:r>
      <w:r w:rsidRPr="00015B00">
        <w:rPr>
          <w:rFonts w:ascii="Times New Roman" w:eastAsia="Times New Roman" w:hAnsi="Times New Roman"/>
          <w:b/>
          <w:lang w:eastAsia="ar-SA"/>
        </w:rPr>
        <w:t xml:space="preserve">norāda, ka plāno iesaistīt līguma izpildē šādus atsevišķo darbu veicējus (apakšuzņēmējus) </w:t>
      </w:r>
      <w:r w:rsidRPr="00015B00">
        <w:rPr>
          <w:rFonts w:ascii="Times New Roman" w:eastAsia="Times New Roman" w:hAnsi="Times New Roman"/>
          <w:b/>
          <w:i/>
          <w:lang w:eastAsia="ar-SA"/>
        </w:rPr>
        <w:t>(ja tādi ir):</w:t>
      </w:r>
    </w:p>
    <w:tbl>
      <w:tblPr>
        <w:tblW w:w="50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98"/>
        <w:gridCol w:w="1541"/>
        <w:gridCol w:w="1731"/>
        <w:gridCol w:w="1733"/>
        <w:gridCol w:w="2022"/>
        <w:gridCol w:w="2022"/>
      </w:tblGrid>
      <w:tr w:rsidR="00015B00" w:rsidRPr="00015B00" w:rsidTr="00015B00">
        <w:trPr>
          <w:trHeight w:hRule="exact" w:val="1419"/>
          <w:jc w:val="center"/>
        </w:trPr>
        <w:tc>
          <w:tcPr>
            <w:tcW w:w="211" w:type="pct"/>
            <w:shd w:val="clear" w:color="auto" w:fill="FFFFFF"/>
          </w:tcPr>
          <w:p w:rsidR="00015B00" w:rsidRPr="00015B00" w:rsidRDefault="00015B00" w:rsidP="00015B00">
            <w:pPr>
              <w:shd w:val="clear" w:color="auto" w:fill="FFFFFF"/>
              <w:spacing w:after="0" w:line="274" w:lineRule="exact"/>
              <w:jc w:val="center"/>
              <w:rPr>
                <w:rFonts w:ascii="Times New Roman" w:eastAsia="Times New Roman" w:hAnsi="Times New Roman"/>
                <w:sz w:val="20"/>
                <w:szCs w:val="20"/>
                <w:lang w:eastAsia="lv-LV"/>
              </w:rPr>
            </w:pPr>
            <w:r w:rsidRPr="00015B00">
              <w:rPr>
                <w:rFonts w:ascii="Times New Roman" w:eastAsia="Times New Roman" w:hAnsi="Times New Roman"/>
                <w:bCs/>
                <w:spacing w:val="-3"/>
                <w:sz w:val="20"/>
                <w:szCs w:val="20"/>
                <w:lang w:eastAsia="lv-LV"/>
              </w:rPr>
              <w:t xml:space="preserve">Nr. </w:t>
            </w:r>
            <w:r w:rsidRPr="00015B00">
              <w:rPr>
                <w:rFonts w:ascii="Times New Roman" w:eastAsia="Times New Roman" w:hAnsi="Times New Roman"/>
                <w:bCs/>
                <w:sz w:val="20"/>
                <w:szCs w:val="20"/>
                <w:lang w:eastAsia="lv-LV"/>
              </w:rPr>
              <w:t>p.k</w:t>
            </w:r>
          </w:p>
          <w:p w:rsidR="00015B00" w:rsidRPr="00015B00" w:rsidRDefault="00015B00" w:rsidP="00015B00">
            <w:pPr>
              <w:shd w:val="clear" w:color="auto" w:fill="FFFFFF"/>
              <w:spacing w:after="0" w:line="274" w:lineRule="exact"/>
              <w:jc w:val="center"/>
              <w:rPr>
                <w:rFonts w:ascii="Times New Roman" w:eastAsia="Times New Roman" w:hAnsi="Times New Roman"/>
                <w:sz w:val="20"/>
                <w:szCs w:val="20"/>
                <w:lang w:eastAsia="lv-LV"/>
              </w:rPr>
            </w:pPr>
          </w:p>
        </w:tc>
        <w:tc>
          <w:tcPr>
            <w:tcW w:w="816" w:type="pct"/>
            <w:shd w:val="clear" w:color="auto" w:fill="FFFFFF"/>
          </w:tcPr>
          <w:p w:rsidR="00015B00" w:rsidRPr="00015B00" w:rsidRDefault="00015B00" w:rsidP="00015B00">
            <w:pPr>
              <w:shd w:val="clear" w:color="auto" w:fill="FFFFFF"/>
              <w:spacing w:after="0" w:line="274" w:lineRule="exact"/>
              <w:ind w:left="106"/>
              <w:jc w:val="center"/>
              <w:rPr>
                <w:rFonts w:ascii="Times New Roman" w:eastAsia="Times New Roman" w:hAnsi="Times New Roman"/>
                <w:bCs/>
                <w:spacing w:val="-1"/>
                <w:sz w:val="20"/>
                <w:szCs w:val="20"/>
                <w:lang w:eastAsia="lv-LV"/>
              </w:rPr>
            </w:pPr>
            <w:r w:rsidRPr="00015B00">
              <w:rPr>
                <w:rFonts w:ascii="Times New Roman" w:eastAsia="Times New Roman" w:hAnsi="Times New Roman"/>
                <w:bCs/>
                <w:spacing w:val="-1"/>
                <w:sz w:val="20"/>
                <w:szCs w:val="20"/>
                <w:lang w:eastAsia="lv-LV"/>
              </w:rPr>
              <w:t>Nosaukums</w:t>
            </w:r>
          </w:p>
          <w:p w:rsidR="00015B00" w:rsidRPr="00015B00" w:rsidRDefault="00015B00" w:rsidP="00015B00">
            <w:pPr>
              <w:shd w:val="clear" w:color="auto" w:fill="FFFFFF"/>
              <w:spacing w:after="0" w:line="274" w:lineRule="exact"/>
              <w:ind w:left="106"/>
              <w:jc w:val="center"/>
              <w:rPr>
                <w:rFonts w:ascii="Times New Roman" w:eastAsia="Times New Roman" w:hAnsi="Times New Roman"/>
                <w:sz w:val="20"/>
                <w:szCs w:val="20"/>
                <w:lang w:eastAsia="lv-LV"/>
              </w:rPr>
            </w:pPr>
            <w:r w:rsidRPr="00015B00">
              <w:rPr>
                <w:rFonts w:ascii="Times New Roman" w:eastAsia="Times New Roman" w:hAnsi="Times New Roman"/>
                <w:bCs/>
                <w:sz w:val="20"/>
                <w:szCs w:val="20"/>
                <w:lang w:eastAsia="lv-LV"/>
              </w:rPr>
              <w:t xml:space="preserve">un </w:t>
            </w:r>
            <w:r w:rsidRPr="00015B00">
              <w:rPr>
                <w:rFonts w:ascii="Times New Roman" w:eastAsia="Times New Roman" w:hAnsi="Times New Roman"/>
                <w:bCs/>
                <w:spacing w:val="-2"/>
                <w:sz w:val="20"/>
                <w:szCs w:val="20"/>
                <w:lang w:eastAsia="lv-LV"/>
              </w:rPr>
              <w:t xml:space="preserve">reģistrācijas </w:t>
            </w:r>
            <w:r w:rsidRPr="00015B00">
              <w:rPr>
                <w:rFonts w:ascii="Times New Roman" w:eastAsia="Times New Roman" w:hAnsi="Times New Roman"/>
                <w:bCs/>
                <w:sz w:val="20"/>
                <w:szCs w:val="20"/>
                <w:lang w:eastAsia="lv-LV"/>
              </w:rPr>
              <w:t>numurs/ vārds, uzvārds</w:t>
            </w:r>
          </w:p>
        </w:tc>
        <w:tc>
          <w:tcPr>
            <w:tcW w:w="916" w:type="pct"/>
            <w:shd w:val="clear" w:color="auto" w:fill="FFFFFF"/>
          </w:tcPr>
          <w:p w:rsidR="00015B00" w:rsidRPr="00015B00" w:rsidRDefault="00015B00" w:rsidP="00015B00">
            <w:pPr>
              <w:shd w:val="clear" w:color="auto" w:fill="FFFFFF"/>
              <w:spacing w:after="0" w:line="274" w:lineRule="exact"/>
              <w:jc w:val="center"/>
              <w:rPr>
                <w:rFonts w:ascii="Times New Roman" w:eastAsia="Times New Roman" w:hAnsi="Times New Roman"/>
                <w:sz w:val="20"/>
                <w:szCs w:val="20"/>
                <w:lang w:eastAsia="lv-LV"/>
              </w:rPr>
            </w:pPr>
            <w:r w:rsidRPr="00015B00">
              <w:rPr>
                <w:rFonts w:ascii="Times New Roman" w:eastAsia="Times New Roman" w:hAnsi="Times New Roman"/>
                <w:bCs/>
                <w:sz w:val="20"/>
                <w:szCs w:val="20"/>
                <w:lang w:eastAsia="lv-LV"/>
              </w:rPr>
              <w:t>Juridiskā adrese, k</w:t>
            </w:r>
            <w:r w:rsidRPr="00015B00">
              <w:rPr>
                <w:rFonts w:ascii="Times New Roman" w:eastAsia="Times New Roman" w:hAnsi="Times New Roman"/>
                <w:bCs/>
                <w:spacing w:val="-2"/>
                <w:sz w:val="20"/>
                <w:szCs w:val="20"/>
                <w:lang w:eastAsia="lv-LV"/>
              </w:rPr>
              <w:t>ontakt</w:t>
            </w:r>
            <w:r w:rsidRPr="00015B00">
              <w:rPr>
                <w:rFonts w:ascii="Times New Roman" w:eastAsia="Times New Roman" w:hAnsi="Times New Roman"/>
                <w:bCs/>
                <w:sz w:val="20"/>
                <w:szCs w:val="20"/>
                <w:lang w:eastAsia="lv-LV"/>
              </w:rPr>
              <w:t>persona, telefons</w:t>
            </w:r>
          </w:p>
        </w:tc>
        <w:tc>
          <w:tcPr>
            <w:tcW w:w="917" w:type="pct"/>
            <w:shd w:val="clear" w:color="auto" w:fill="FFFFFF"/>
          </w:tcPr>
          <w:p w:rsidR="00015B00" w:rsidRPr="00015B00" w:rsidRDefault="00015B00" w:rsidP="00015B00">
            <w:pPr>
              <w:shd w:val="clear" w:color="auto" w:fill="FFFFFF"/>
              <w:spacing w:after="0" w:line="274" w:lineRule="exact"/>
              <w:ind w:left="29" w:right="29"/>
              <w:jc w:val="center"/>
              <w:rPr>
                <w:rFonts w:ascii="Times New Roman" w:eastAsia="Times New Roman" w:hAnsi="Times New Roman"/>
                <w:bCs/>
                <w:spacing w:val="-5"/>
                <w:sz w:val="20"/>
                <w:szCs w:val="20"/>
                <w:lang w:eastAsia="lv-LV"/>
              </w:rPr>
            </w:pPr>
            <w:r w:rsidRPr="00015B00">
              <w:rPr>
                <w:rFonts w:ascii="Times New Roman" w:eastAsia="Times New Roman" w:hAnsi="Times New Roman"/>
                <w:bCs/>
                <w:spacing w:val="-5"/>
                <w:sz w:val="20"/>
                <w:szCs w:val="20"/>
                <w:lang w:eastAsia="lv-LV"/>
              </w:rPr>
              <w:t>Nododamie darba uzdevumi</w:t>
            </w:r>
          </w:p>
        </w:tc>
        <w:tc>
          <w:tcPr>
            <w:tcW w:w="1070" w:type="pct"/>
            <w:shd w:val="clear" w:color="auto" w:fill="FFFFFF"/>
          </w:tcPr>
          <w:p w:rsidR="00015B00" w:rsidRPr="00015B00" w:rsidRDefault="00015B00" w:rsidP="00015B00">
            <w:pPr>
              <w:shd w:val="clear" w:color="auto" w:fill="FFFFFF"/>
              <w:spacing w:after="0" w:line="274" w:lineRule="exact"/>
              <w:ind w:left="29" w:right="29"/>
              <w:jc w:val="center"/>
              <w:rPr>
                <w:rFonts w:ascii="Times New Roman" w:eastAsia="Times New Roman" w:hAnsi="Times New Roman"/>
                <w:sz w:val="20"/>
                <w:szCs w:val="20"/>
                <w:lang w:eastAsia="lv-LV"/>
              </w:rPr>
            </w:pPr>
            <w:r w:rsidRPr="00015B00">
              <w:rPr>
                <w:rFonts w:ascii="Times New Roman" w:eastAsia="Times New Roman" w:hAnsi="Times New Roman"/>
                <w:bCs/>
                <w:spacing w:val="-5"/>
                <w:sz w:val="20"/>
                <w:szCs w:val="20"/>
                <w:lang w:eastAsia="lv-LV"/>
              </w:rPr>
              <w:t xml:space="preserve">Veicamo </w:t>
            </w:r>
            <w:r w:rsidRPr="00015B00">
              <w:rPr>
                <w:rFonts w:ascii="Times New Roman" w:eastAsia="Times New Roman" w:hAnsi="Times New Roman"/>
                <w:bCs/>
                <w:sz w:val="20"/>
                <w:szCs w:val="20"/>
                <w:lang w:eastAsia="lv-LV"/>
              </w:rPr>
              <w:t xml:space="preserve">pakalpojumu </w:t>
            </w:r>
            <w:r w:rsidRPr="00015B00">
              <w:rPr>
                <w:rFonts w:ascii="Times New Roman" w:eastAsia="Times New Roman" w:hAnsi="Times New Roman"/>
                <w:bCs/>
                <w:spacing w:val="-3"/>
                <w:sz w:val="20"/>
                <w:szCs w:val="20"/>
                <w:lang w:eastAsia="lv-LV"/>
              </w:rPr>
              <w:t xml:space="preserve">apjoms </w:t>
            </w:r>
            <w:r w:rsidRPr="00015B00">
              <w:rPr>
                <w:rFonts w:ascii="Times New Roman" w:eastAsia="Times New Roman" w:hAnsi="Times New Roman"/>
                <w:bCs/>
                <w:sz w:val="20"/>
                <w:szCs w:val="20"/>
                <w:lang w:eastAsia="lv-LV"/>
              </w:rPr>
              <w:t xml:space="preserve">no kopējā </w:t>
            </w:r>
            <w:r w:rsidRPr="00015B00">
              <w:rPr>
                <w:rFonts w:ascii="Times New Roman" w:eastAsia="Times New Roman" w:hAnsi="Times New Roman"/>
                <w:bCs/>
                <w:spacing w:val="-2"/>
                <w:sz w:val="20"/>
                <w:szCs w:val="20"/>
                <w:lang w:eastAsia="lv-LV"/>
              </w:rPr>
              <w:t>apjoma</w:t>
            </w:r>
          </w:p>
          <w:p w:rsidR="00015B00" w:rsidRPr="00015B00" w:rsidRDefault="00015B00" w:rsidP="00015B00">
            <w:pPr>
              <w:shd w:val="clear" w:color="auto" w:fill="FFFFFF"/>
              <w:spacing w:after="0" w:line="274" w:lineRule="exact"/>
              <w:jc w:val="center"/>
              <w:rPr>
                <w:rFonts w:ascii="Times New Roman" w:eastAsia="Times New Roman" w:hAnsi="Times New Roman"/>
                <w:sz w:val="20"/>
                <w:szCs w:val="20"/>
                <w:lang w:eastAsia="lv-LV"/>
              </w:rPr>
            </w:pPr>
            <w:r w:rsidRPr="00015B00">
              <w:rPr>
                <w:rFonts w:ascii="Times New Roman" w:eastAsia="Times New Roman" w:hAnsi="Times New Roman"/>
                <w:bCs/>
                <w:sz w:val="20"/>
                <w:szCs w:val="20"/>
                <w:lang w:eastAsia="lv-LV"/>
              </w:rPr>
              <w:t>(%)</w:t>
            </w:r>
          </w:p>
        </w:tc>
        <w:tc>
          <w:tcPr>
            <w:tcW w:w="1070" w:type="pct"/>
            <w:shd w:val="clear" w:color="auto" w:fill="FFFFFF"/>
          </w:tcPr>
          <w:p w:rsidR="00015B00" w:rsidRPr="00015B00" w:rsidRDefault="00015B00" w:rsidP="00015B00">
            <w:pPr>
              <w:shd w:val="clear" w:color="auto" w:fill="FFFFFF"/>
              <w:spacing w:after="0" w:line="274" w:lineRule="exact"/>
              <w:jc w:val="center"/>
              <w:rPr>
                <w:rFonts w:ascii="Times New Roman" w:eastAsia="Times New Roman" w:hAnsi="Times New Roman"/>
                <w:sz w:val="20"/>
                <w:szCs w:val="20"/>
                <w:lang w:eastAsia="lv-LV"/>
              </w:rPr>
            </w:pPr>
            <w:r w:rsidRPr="00015B00">
              <w:rPr>
                <w:rFonts w:ascii="Times New Roman" w:eastAsia="Times New Roman" w:hAnsi="Times New Roman"/>
                <w:bCs/>
                <w:sz w:val="20"/>
                <w:szCs w:val="20"/>
                <w:lang w:eastAsia="lv-LV"/>
              </w:rPr>
              <w:t>Nododamā līguma summas daļa naudas izteiksmē</w:t>
            </w:r>
          </w:p>
        </w:tc>
      </w:tr>
      <w:tr w:rsidR="00015B00" w:rsidRPr="00015B00" w:rsidTr="00015B00">
        <w:trPr>
          <w:trHeight w:hRule="exact" w:val="283"/>
          <w:jc w:val="center"/>
        </w:trPr>
        <w:tc>
          <w:tcPr>
            <w:tcW w:w="211" w:type="pct"/>
            <w:shd w:val="clear" w:color="auto" w:fill="FFFFFF"/>
          </w:tcPr>
          <w:p w:rsidR="00015B00" w:rsidRPr="00015B00" w:rsidRDefault="00015B00" w:rsidP="00015B00">
            <w:pPr>
              <w:spacing w:after="0" w:line="240" w:lineRule="auto"/>
              <w:rPr>
                <w:rFonts w:ascii="Times New Roman" w:eastAsia="Times New Roman" w:hAnsi="Times New Roman"/>
                <w:sz w:val="20"/>
                <w:szCs w:val="20"/>
                <w:lang w:eastAsia="lv-LV"/>
              </w:rPr>
            </w:pPr>
            <w:r w:rsidRPr="00015B00">
              <w:rPr>
                <w:rFonts w:ascii="Times New Roman" w:eastAsia="Times New Roman" w:hAnsi="Times New Roman"/>
                <w:sz w:val="20"/>
                <w:szCs w:val="20"/>
                <w:lang w:eastAsia="lv-LV"/>
              </w:rPr>
              <w:t xml:space="preserve">…. </w:t>
            </w:r>
          </w:p>
        </w:tc>
        <w:tc>
          <w:tcPr>
            <w:tcW w:w="816" w:type="pct"/>
            <w:shd w:val="clear" w:color="auto" w:fill="FFFFFF"/>
          </w:tcPr>
          <w:p w:rsidR="00015B00" w:rsidRPr="00015B00" w:rsidRDefault="00015B00" w:rsidP="00015B00">
            <w:pPr>
              <w:shd w:val="clear" w:color="auto" w:fill="FFFFFF"/>
              <w:spacing w:after="0" w:line="240" w:lineRule="auto"/>
              <w:ind w:left="662"/>
              <w:rPr>
                <w:rFonts w:ascii="Times New Roman" w:eastAsia="Times New Roman" w:hAnsi="Times New Roman"/>
                <w:sz w:val="20"/>
                <w:szCs w:val="20"/>
                <w:lang w:eastAsia="lv-LV"/>
              </w:rPr>
            </w:pPr>
          </w:p>
        </w:tc>
        <w:tc>
          <w:tcPr>
            <w:tcW w:w="916" w:type="pct"/>
            <w:shd w:val="clear" w:color="auto" w:fill="FFFFFF"/>
          </w:tcPr>
          <w:p w:rsidR="00015B00" w:rsidRPr="00015B00" w:rsidRDefault="00015B00" w:rsidP="00015B00">
            <w:pPr>
              <w:shd w:val="clear" w:color="auto" w:fill="FFFFFF"/>
              <w:spacing w:after="0" w:line="240" w:lineRule="auto"/>
              <w:jc w:val="center"/>
              <w:rPr>
                <w:rFonts w:ascii="Times New Roman" w:eastAsia="Times New Roman" w:hAnsi="Times New Roman"/>
                <w:sz w:val="20"/>
                <w:szCs w:val="20"/>
                <w:lang w:eastAsia="lv-LV"/>
              </w:rPr>
            </w:pPr>
          </w:p>
        </w:tc>
        <w:tc>
          <w:tcPr>
            <w:tcW w:w="917" w:type="pct"/>
            <w:shd w:val="clear" w:color="auto" w:fill="FFFFFF"/>
          </w:tcPr>
          <w:p w:rsidR="00015B00" w:rsidRPr="00015B00" w:rsidRDefault="00015B00" w:rsidP="00015B00">
            <w:pPr>
              <w:shd w:val="clear" w:color="auto" w:fill="FFFFFF"/>
              <w:spacing w:after="0" w:line="240" w:lineRule="auto"/>
              <w:jc w:val="center"/>
              <w:rPr>
                <w:rFonts w:ascii="Times New Roman" w:eastAsia="Times New Roman" w:hAnsi="Times New Roman"/>
                <w:sz w:val="20"/>
                <w:szCs w:val="20"/>
                <w:lang w:eastAsia="lv-LV"/>
              </w:rPr>
            </w:pPr>
          </w:p>
        </w:tc>
        <w:tc>
          <w:tcPr>
            <w:tcW w:w="1070" w:type="pct"/>
            <w:shd w:val="clear" w:color="auto" w:fill="FFFFFF"/>
          </w:tcPr>
          <w:p w:rsidR="00015B00" w:rsidRPr="00015B00" w:rsidRDefault="00015B00" w:rsidP="00015B00">
            <w:pPr>
              <w:shd w:val="clear" w:color="auto" w:fill="FFFFFF"/>
              <w:spacing w:after="0" w:line="240" w:lineRule="auto"/>
              <w:jc w:val="center"/>
              <w:rPr>
                <w:rFonts w:ascii="Times New Roman" w:eastAsia="Times New Roman" w:hAnsi="Times New Roman"/>
                <w:sz w:val="20"/>
                <w:szCs w:val="20"/>
                <w:lang w:eastAsia="lv-LV"/>
              </w:rPr>
            </w:pPr>
          </w:p>
        </w:tc>
        <w:tc>
          <w:tcPr>
            <w:tcW w:w="1070" w:type="pct"/>
            <w:shd w:val="clear" w:color="auto" w:fill="FFFFFF"/>
          </w:tcPr>
          <w:p w:rsidR="00015B00" w:rsidRPr="00015B00" w:rsidRDefault="00015B00" w:rsidP="00015B00">
            <w:pPr>
              <w:shd w:val="clear" w:color="auto" w:fill="FFFFFF"/>
              <w:spacing w:after="0" w:line="240" w:lineRule="auto"/>
              <w:jc w:val="center"/>
              <w:rPr>
                <w:rFonts w:ascii="Times New Roman" w:eastAsia="Times New Roman" w:hAnsi="Times New Roman"/>
                <w:sz w:val="20"/>
                <w:szCs w:val="20"/>
                <w:lang w:eastAsia="lv-LV"/>
              </w:rPr>
            </w:pPr>
          </w:p>
        </w:tc>
      </w:tr>
    </w:tbl>
    <w:p w:rsidR="00015B00" w:rsidRPr="00015B00" w:rsidRDefault="00015B00" w:rsidP="00015B00">
      <w:pPr>
        <w:tabs>
          <w:tab w:val="left" w:pos="426"/>
        </w:tabs>
        <w:autoSpaceDE w:val="0"/>
        <w:autoSpaceDN w:val="0"/>
        <w:adjustRightInd w:val="0"/>
        <w:spacing w:before="120" w:after="120" w:line="240" w:lineRule="auto"/>
        <w:jc w:val="both"/>
        <w:rPr>
          <w:rFonts w:ascii="Times New Roman" w:eastAsia="Times New Roman" w:hAnsi="Times New Roman"/>
          <w:lang w:eastAsia="ar-SA"/>
        </w:rPr>
      </w:pPr>
    </w:p>
    <w:tbl>
      <w:tblPr>
        <w:tblpPr w:leftFromText="180" w:rightFromText="180" w:vertAnchor="text" w:horzAnchor="margin" w:tblpXSpec="center" w:tblpY="12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8"/>
        <w:gridCol w:w="4734"/>
      </w:tblGrid>
      <w:tr w:rsidR="00015B00" w:rsidRPr="00015B00" w:rsidTr="00015B00">
        <w:trPr>
          <w:trHeight w:val="270"/>
        </w:trPr>
        <w:tc>
          <w:tcPr>
            <w:tcW w:w="4588" w:type="dxa"/>
            <w:vAlign w:val="center"/>
          </w:tcPr>
          <w:p w:rsidR="00015B00" w:rsidRPr="00015B00" w:rsidRDefault="00015B00" w:rsidP="00015B00">
            <w:pPr>
              <w:keepLines/>
              <w:widowControl w:val="0"/>
              <w:spacing w:after="0" w:line="240" w:lineRule="auto"/>
              <w:ind w:left="425"/>
              <w:rPr>
                <w:rFonts w:ascii="Times New Roman" w:eastAsia="Times New Roman" w:hAnsi="Times New Roman"/>
                <w:b/>
                <w:bCs/>
                <w:sz w:val="23"/>
                <w:szCs w:val="23"/>
              </w:rPr>
            </w:pPr>
            <w:r w:rsidRPr="00015B00">
              <w:rPr>
                <w:rFonts w:ascii="Times New Roman" w:eastAsia="Times New Roman" w:hAnsi="Times New Roman"/>
                <w:b/>
                <w:bCs/>
                <w:sz w:val="23"/>
                <w:szCs w:val="23"/>
              </w:rPr>
              <w:t xml:space="preserve">Vārds, uzvārds,  </w:t>
            </w:r>
          </w:p>
        </w:tc>
        <w:tc>
          <w:tcPr>
            <w:tcW w:w="4734" w:type="dxa"/>
            <w:vAlign w:val="center"/>
          </w:tcPr>
          <w:p w:rsidR="00015B00" w:rsidRPr="00015B00" w:rsidRDefault="00015B00" w:rsidP="00015B00">
            <w:pPr>
              <w:keepLines/>
              <w:widowControl w:val="0"/>
              <w:spacing w:after="0" w:line="240" w:lineRule="auto"/>
              <w:ind w:left="425"/>
              <w:rPr>
                <w:rFonts w:ascii="Times New Roman" w:eastAsia="Times New Roman" w:hAnsi="Times New Roman"/>
                <w:sz w:val="23"/>
                <w:szCs w:val="23"/>
              </w:rPr>
            </w:pPr>
          </w:p>
        </w:tc>
      </w:tr>
      <w:tr w:rsidR="00015B00" w:rsidRPr="00015B00" w:rsidTr="00015B00">
        <w:trPr>
          <w:trHeight w:val="275"/>
        </w:trPr>
        <w:tc>
          <w:tcPr>
            <w:tcW w:w="4588" w:type="dxa"/>
            <w:vAlign w:val="center"/>
          </w:tcPr>
          <w:p w:rsidR="00015B00" w:rsidRPr="00015B00" w:rsidRDefault="00015B00" w:rsidP="00015B00">
            <w:pPr>
              <w:keepLines/>
              <w:widowControl w:val="0"/>
              <w:spacing w:after="0" w:line="240" w:lineRule="auto"/>
              <w:ind w:left="425"/>
              <w:rPr>
                <w:rFonts w:ascii="Times New Roman" w:eastAsia="Times New Roman" w:hAnsi="Times New Roman"/>
                <w:b/>
                <w:bCs/>
                <w:sz w:val="23"/>
                <w:szCs w:val="23"/>
              </w:rPr>
            </w:pPr>
            <w:r w:rsidRPr="00015B00">
              <w:rPr>
                <w:rFonts w:ascii="Times New Roman" w:eastAsia="Times New Roman" w:hAnsi="Times New Roman"/>
                <w:b/>
                <w:bCs/>
                <w:sz w:val="23"/>
                <w:szCs w:val="23"/>
              </w:rPr>
              <w:t>Amats, paraksts</w:t>
            </w:r>
          </w:p>
        </w:tc>
        <w:tc>
          <w:tcPr>
            <w:tcW w:w="4734" w:type="dxa"/>
            <w:vAlign w:val="center"/>
          </w:tcPr>
          <w:p w:rsidR="00015B00" w:rsidRPr="00015B00" w:rsidRDefault="00015B00" w:rsidP="00015B00">
            <w:pPr>
              <w:keepLines/>
              <w:widowControl w:val="0"/>
              <w:spacing w:after="0" w:line="240" w:lineRule="auto"/>
              <w:ind w:left="425"/>
              <w:rPr>
                <w:rFonts w:ascii="Times New Roman" w:eastAsia="Times New Roman" w:hAnsi="Times New Roman"/>
                <w:sz w:val="23"/>
                <w:szCs w:val="23"/>
              </w:rPr>
            </w:pPr>
          </w:p>
        </w:tc>
      </w:tr>
    </w:tbl>
    <w:p w:rsidR="00015B00" w:rsidRPr="00015B00" w:rsidRDefault="00015B00" w:rsidP="00015B00">
      <w:pPr>
        <w:spacing w:after="0" w:line="240" w:lineRule="auto"/>
        <w:jc w:val="right"/>
        <w:rPr>
          <w:rFonts w:ascii="Times New Roman" w:eastAsia="Times New Roman" w:hAnsi="Times New Roman"/>
          <w:b/>
          <w:sz w:val="20"/>
          <w:szCs w:val="20"/>
          <w:lang w:eastAsia="ar-SA"/>
        </w:rPr>
      </w:pPr>
    </w:p>
    <w:p w:rsidR="00015B00" w:rsidRPr="00015B00" w:rsidRDefault="00015B00" w:rsidP="00015B00">
      <w:pPr>
        <w:spacing w:after="0" w:line="240" w:lineRule="auto"/>
        <w:jc w:val="right"/>
        <w:rPr>
          <w:rFonts w:ascii="Times New Roman" w:eastAsia="Times New Roman" w:hAnsi="Times New Roman"/>
          <w:b/>
          <w:sz w:val="20"/>
          <w:szCs w:val="20"/>
        </w:rPr>
      </w:pPr>
      <w:r w:rsidRPr="00015B00">
        <w:rPr>
          <w:rFonts w:ascii="Times New Roman" w:eastAsia="Times New Roman" w:hAnsi="Times New Roman"/>
          <w:b/>
          <w:caps/>
          <w:sz w:val="20"/>
          <w:szCs w:val="20"/>
        </w:rPr>
        <w:br w:type="page"/>
      </w:r>
      <w:r w:rsidRPr="00015B00">
        <w:rPr>
          <w:rFonts w:ascii="Times New Roman" w:eastAsia="Times New Roman" w:hAnsi="Times New Roman"/>
          <w:b/>
          <w:caps/>
          <w:sz w:val="20"/>
          <w:szCs w:val="20"/>
        </w:rPr>
        <w:lastRenderedPageBreak/>
        <w:t>6</w:t>
      </w:r>
      <w:r w:rsidRPr="00015B00">
        <w:rPr>
          <w:rFonts w:ascii="Times New Roman" w:eastAsia="Times New Roman" w:hAnsi="Times New Roman"/>
          <w:b/>
          <w:sz w:val="20"/>
          <w:szCs w:val="20"/>
        </w:rPr>
        <w:t xml:space="preserve">. PIELIKUMS </w:t>
      </w:r>
    </w:p>
    <w:p w:rsidR="00DA07B4" w:rsidRPr="00FC4983" w:rsidRDefault="00DA07B4" w:rsidP="00DA07B4">
      <w:pPr>
        <w:tabs>
          <w:tab w:val="left" w:pos="2430"/>
        </w:tabs>
        <w:spacing w:after="0" w:line="240" w:lineRule="auto"/>
        <w:jc w:val="right"/>
        <w:rPr>
          <w:rFonts w:ascii="Times New Roman" w:eastAsia="Times New Roman" w:hAnsi="Times New Roman"/>
          <w:sz w:val="20"/>
          <w:szCs w:val="20"/>
        </w:rPr>
      </w:pPr>
      <w:r w:rsidRPr="00FC4983">
        <w:rPr>
          <w:rFonts w:ascii="Times New Roman" w:eastAsia="Times New Roman" w:hAnsi="Times New Roman"/>
          <w:sz w:val="20"/>
          <w:szCs w:val="20"/>
        </w:rPr>
        <w:t xml:space="preserve">iepirkuma Nolikumam “MĀKSLĪGA SEGUMA PIEGĀDE UN </w:t>
      </w:r>
    </w:p>
    <w:p w:rsidR="00DA07B4" w:rsidRPr="00015B00" w:rsidRDefault="00DA07B4" w:rsidP="00DA07B4">
      <w:pPr>
        <w:tabs>
          <w:tab w:val="left" w:pos="2430"/>
        </w:tabs>
        <w:spacing w:after="0" w:line="240" w:lineRule="auto"/>
        <w:jc w:val="right"/>
        <w:rPr>
          <w:rFonts w:ascii="Times New Roman" w:eastAsia="Times New Roman" w:hAnsi="Times New Roman"/>
          <w:sz w:val="24"/>
          <w:szCs w:val="24"/>
        </w:rPr>
      </w:pPr>
      <w:r w:rsidRPr="00FC4983">
        <w:rPr>
          <w:rFonts w:ascii="Times New Roman" w:eastAsia="Times New Roman" w:hAnsi="Times New Roman"/>
          <w:sz w:val="20"/>
          <w:szCs w:val="20"/>
        </w:rPr>
        <w:t xml:space="preserve">IEKLĀŠANA FUTBOLA LAUKUMĀ RUĢEĻU MIKRORAJONĀ, DAUGAVPILĪ”, </w:t>
      </w:r>
      <w:r>
        <w:rPr>
          <w:rFonts w:ascii="Times New Roman" w:eastAsia="Times New Roman" w:hAnsi="Times New Roman"/>
          <w:sz w:val="20"/>
          <w:szCs w:val="20"/>
        </w:rPr>
        <w:t xml:space="preserve">ID Nr. </w:t>
      </w:r>
      <w:r w:rsidRPr="00FC4983">
        <w:rPr>
          <w:rFonts w:ascii="Times New Roman" w:eastAsia="Times New Roman" w:hAnsi="Times New Roman"/>
          <w:sz w:val="20"/>
          <w:szCs w:val="20"/>
        </w:rPr>
        <w:t>L 2018/24</w:t>
      </w:r>
    </w:p>
    <w:p w:rsidR="00015B00" w:rsidRPr="00015B00" w:rsidRDefault="00015B00" w:rsidP="00015B00">
      <w:pPr>
        <w:spacing w:after="0" w:line="240" w:lineRule="auto"/>
        <w:jc w:val="right"/>
        <w:rPr>
          <w:rFonts w:ascii="Times New Roman" w:eastAsia="Times New Roman" w:hAnsi="Times New Roman"/>
          <w:sz w:val="20"/>
          <w:szCs w:val="20"/>
        </w:rPr>
      </w:pPr>
    </w:p>
    <w:p w:rsidR="00015B00" w:rsidRPr="00015B00" w:rsidRDefault="00015B00" w:rsidP="00015B00">
      <w:pPr>
        <w:suppressAutoHyphens/>
        <w:spacing w:after="0" w:line="240" w:lineRule="auto"/>
        <w:jc w:val="center"/>
        <w:rPr>
          <w:rFonts w:ascii="Times New Roman" w:eastAsia="Times New Roman" w:hAnsi="Times New Roman"/>
          <w:b/>
          <w:lang w:eastAsia="ar-SA"/>
        </w:rPr>
      </w:pPr>
    </w:p>
    <w:p w:rsidR="00015B00" w:rsidRPr="00015B00" w:rsidRDefault="00015B00" w:rsidP="00015B00">
      <w:pPr>
        <w:suppressAutoHyphens/>
        <w:spacing w:after="0" w:line="240" w:lineRule="auto"/>
        <w:jc w:val="center"/>
        <w:rPr>
          <w:rFonts w:ascii="Times New Roman" w:eastAsia="Times New Roman" w:hAnsi="Times New Roman"/>
          <w:b/>
          <w:lang w:eastAsia="ar-SA"/>
        </w:rPr>
      </w:pPr>
    </w:p>
    <w:p w:rsidR="00015B00" w:rsidRPr="00015B00" w:rsidRDefault="00015B00" w:rsidP="00015B00">
      <w:pPr>
        <w:suppressAutoHyphens/>
        <w:spacing w:after="0" w:line="240" w:lineRule="auto"/>
        <w:jc w:val="center"/>
        <w:rPr>
          <w:rFonts w:ascii="Times New Roman" w:eastAsia="Times New Roman" w:hAnsi="Times New Roman"/>
          <w:b/>
          <w:sz w:val="23"/>
          <w:szCs w:val="23"/>
          <w:lang w:eastAsia="ar-SA"/>
        </w:rPr>
      </w:pPr>
      <w:r w:rsidRPr="00015B00">
        <w:rPr>
          <w:rFonts w:ascii="Times New Roman" w:eastAsia="Times New Roman" w:hAnsi="Times New Roman"/>
          <w:b/>
          <w:sz w:val="23"/>
          <w:szCs w:val="23"/>
          <w:lang w:eastAsia="ar-SA"/>
        </w:rPr>
        <w:t>UZŅĒMUMA LĪGUMS</w:t>
      </w:r>
    </w:p>
    <w:p w:rsidR="00015B00" w:rsidRPr="00015B00" w:rsidRDefault="00015B00" w:rsidP="00015B00">
      <w:pPr>
        <w:suppressAutoHyphens/>
        <w:spacing w:after="0" w:line="240" w:lineRule="auto"/>
        <w:jc w:val="center"/>
        <w:rPr>
          <w:rFonts w:ascii="Times New Roman" w:eastAsia="Times New Roman" w:hAnsi="Times New Roman"/>
          <w:i/>
          <w:sz w:val="20"/>
          <w:szCs w:val="20"/>
          <w:lang w:eastAsia="ar-SA"/>
        </w:rPr>
      </w:pPr>
      <w:r w:rsidRPr="00015B00">
        <w:rPr>
          <w:rFonts w:ascii="Times New Roman" w:eastAsia="Times New Roman" w:hAnsi="Times New Roman"/>
          <w:bCs/>
          <w:i/>
          <w:sz w:val="20"/>
          <w:szCs w:val="20"/>
          <w:lang w:eastAsia="ar-SA"/>
        </w:rPr>
        <w:t>par ________________</w:t>
      </w:r>
    </w:p>
    <w:p w:rsidR="00015B00" w:rsidRPr="00015B00" w:rsidRDefault="00015B00" w:rsidP="00015B00">
      <w:pPr>
        <w:suppressAutoHyphens/>
        <w:spacing w:before="360" w:after="360" w:line="240" w:lineRule="auto"/>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Daugavpilī, 201</w:t>
      </w:r>
      <w:r w:rsidR="00DA07B4">
        <w:rPr>
          <w:rFonts w:ascii="Times New Roman" w:eastAsia="Times New Roman" w:hAnsi="Times New Roman"/>
          <w:sz w:val="23"/>
          <w:szCs w:val="23"/>
          <w:lang w:eastAsia="ar-SA"/>
        </w:rPr>
        <w:t>8</w:t>
      </w:r>
      <w:r w:rsidRPr="00015B00">
        <w:rPr>
          <w:rFonts w:ascii="Times New Roman" w:eastAsia="Times New Roman" w:hAnsi="Times New Roman"/>
          <w:sz w:val="23"/>
          <w:szCs w:val="23"/>
          <w:lang w:eastAsia="ar-SA"/>
        </w:rPr>
        <w:t>.gada ___._________</w:t>
      </w:r>
    </w:p>
    <w:p w:rsidR="00015B00" w:rsidRPr="00015B00" w:rsidRDefault="00C029AE" w:rsidP="00015B00">
      <w:pPr>
        <w:suppressAutoHyphens/>
        <w:spacing w:after="120" w:line="240" w:lineRule="auto"/>
        <w:ind w:firstLine="720"/>
        <w:jc w:val="both"/>
        <w:rPr>
          <w:rFonts w:ascii="Times New Roman" w:eastAsia="Times New Roman" w:hAnsi="Times New Roman"/>
          <w:sz w:val="23"/>
          <w:szCs w:val="23"/>
          <w:lang w:eastAsia="ar-SA"/>
        </w:rPr>
      </w:pPr>
      <w:r w:rsidRPr="00795142">
        <w:rPr>
          <w:rFonts w:ascii="Times New Roman" w:eastAsia="Lucida Sans Unicode" w:hAnsi="Times New Roman"/>
          <w:b/>
          <w:color w:val="000000"/>
          <w:sz w:val="24"/>
          <w:szCs w:val="24"/>
          <w:lang w:eastAsia="ar-SA"/>
        </w:rPr>
        <w:t>Sabiedrība ar ierobežotu atbildību „Labiekārtošana - D”</w:t>
      </w:r>
      <w:r w:rsidRPr="00795142">
        <w:rPr>
          <w:rFonts w:ascii="Times New Roman" w:eastAsia="Lucida Sans Unicode" w:hAnsi="Times New Roman"/>
          <w:color w:val="000000"/>
          <w:sz w:val="24"/>
          <w:szCs w:val="24"/>
          <w:lang w:eastAsia="ar-SA"/>
        </w:rPr>
        <w:t>, reģistrācijas Nr.41503003033, juridiskā adrese: 1.Pasažieru 6, Daugavpils</w:t>
      </w:r>
      <w:r w:rsidR="00015B00" w:rsidRPr="00015B00">
        <w:rPr>
          <w:rFonts w:ascii="Times New Roman" w:eastAsia="Times New Roman" w:hAnsi="Times New Roman"/>
          <w:sz w:val="23"/>
          <w:szCs w:val="23"/>
          <w:lang w:eastAsia="ar-SA"/>
        </w:rPr>
        <w:t xml:space="preserve">, </w:t>
      </w:r>
      <w:r>
        <w:rPr>
          <w:rFonts w:ascii="Times New Roman" w:eastAsia="Times New Roman" w:hAnsi="Times New Roman"/>
          <w:sz w:val="23"/>
          <w:szCs w:val="23"/>
          <w:lang w:eastAsia="ar-SA"/>
        </w:rPr>
        <w:t xml:space="preserve">LV-5401 </w:t>
      </w:r>
      <w:r w:rsidR="00015B00" w:rsidRPr="00015B00">
        <w:rPr>
          <w:rFonts w:ascii="Times New Roman" w:eastAsia="Times New Roman" w:hAnsi="Times New Roman"/>
          <w:sz w:val="23"/>
          <w:szCs w:val="23"/>
          <w:lang w:eastAsia="ar-SA"/>
        </w:rPr>
        <w:t xml:space="preserve">(turpmāk – Pasūtītājs), </w:t>
      </w:r>
      <w:r>
        <w:rPr>
          <w:rFonts w:ascii="Times New Roman" w:eastAsia="Times New Roman" w:hAnsi="Times New Roman"/>
          <w:sz w:val="23"/>
          <w:szCs w:val="23"/>
          <w:lang w:eastAsia="ar-SA"/>
        </w:rPr>
        <w:t>valdes locekļa</w:t>
      </w:r>
      <w:r w:rsidR="00015B00" w:rsidRPr="00015B00">
        <w:rPr>
          <w:rFonts w:ascii="Times New Roman" w:eastAsia="Times New Roman" w:hAnsi="Times New Roman"/>
          <w:sz w:val="23"/>
          <w:szCs w:val="23"/>
          <w:lang w:eastAsia="ar-SA"/>
        </w:rPr>
        <w:t xml:space="preserve"> </w:t>
      </w:r>
      <w:r>
        <w:rPr>
          <w:rFonts w:ascii="Times New Roman" w:eastAsia="Times New Roman" w:hAnsi="Times New Roman"/>
          <w:b/>
          <w:sz w:val="23"/>
          <w:szCs w:val="23"/>
          <w:lang w:eastAsia="ar-SA"/>
        </w:rPr>
        <w:t>Nikolaja Ignatjeva</w:t>
      </w:r>
      <w:r w:rsidR="00015B00" w:rsidRPr="00015B00">
        <w:rPr>
          <w:rFonts w:ascii="Times New Roman" w:eastAsia="Times New Roman" w:hAnsi="Times New Roman"/>
          <w:sz w:val="23"/>
          <w:szCs w:val="23"/>
          <w:lang w:eastAsia="ar-SA"/>
        </w:rPr>
        <w:t xml:space="preserve"> personā, kurš rīkojas uz </w:t>
      </w:r>
      <w:r>
        <w:rPr>
          <w:rFonts w:ascii="Times New Roman" w:eastAsia="Times New Roman" w:hAnsi="Times New Roman"/>
          <w:sz w:val="23"/>
          <w:szCs w:val="23"/>
          <w:lang w:eastAsia="ar-SA"/>
        </w:rPr>
        <w:t>Statūtu</w:t>
      </w:r>
      <w:r w:rsidR="00015B00" w:rsidRPr="00015B00">
        <w:rPr>
          <w:rFonts w:ascii="Times New Roman" w:eastAsia="Times New Roman" w:hAnsi="Times New Roman"/>
          <w:sz w:val="23"/>
          <w:szCs w:val="23"/>
          <w:lang w:eastAsia="ar-SA"/>
        </w:rPr>
        <w:t xml:space="preserve"> pamata, no vienas puses, un</w:t>
      </w:r>
    </w:p>
    <w:p w:rsidR="00015B00" w:rsidRPr="00015B00" w:rsidRDefault="00015B00" w:rsidP="00015B00">
      <w:pPr>
        <w:suppressAutoHyphens/>
        <w:spacing w:after="120" w:line="240" w:lineRule="auto"/>
        <w:ind w:firstLine="567"/>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w:t>
      </w:r>
      <w:r w:rsidRPr="00015B00">
        <w:rPr>
          <w:rFonts w:ascii="Times New Roman" w:eastAsia="Times New Roman" w:hAnsi="Times New Roman"/>
          <w:b/>
          <w:bCs/>
          <w:sz w:val="23"/>
          <w:szCs w:val="23"/>
          <w:lang w:eastAsia="ar-SA"/>
        </w:rPr>
        <w:t>uzņēmēja pilns nosaukums</w:t>
      </w:r>
      <w:r w:rsidRPr="00015B00">
        <w:rPr>
          <w:rFonts w:ascii="Times New Roman" w:eastAsia="Times New Roman" w:hAnsi="Times New Roman"/>
          <w:b/>
          <w:bCs/>
          <w:iCs/>
          <w:sz w:val="23"/>
          <w:szCs w:val="23"/>
          <w:lang w:eastAsia="ar-SA"/>
        </w:rPr>
        <w:t>)</w:t>
      </w:r>
      <w:r w:rsidRPr="00015B00">
        <w:rPr>
          <w:rFonts w:ascii="Times New Roman" w:eastAsia="Times New Roman" w:hAnsi="Times New Roman"/>
          <w:iCs/>
          <w:sz w:val="23"/>
          <w:szCs w:val="23"/>
          <w:lang w:eastAsia="ar-SA"/>
        </w:rPr>
        <w:t>, vienotais reģistrācijas Nr._____, juridiskā adrese ( ),</w:t>
      </w:r>
      <w:r w:rsidRPr="00015B00">
        <w:rPr>
          <w:rFonts w:ascii="Times New Roman" w:eastAsia="Times New Roman" w:hAnsi="Times New Roman"/>
          <w:sz w:val="23"/>
          <w:szCs w:val="23"/>
          <w:lang w:eastAsia="ar-SA"/>
        </w:rPr>
        <w:t xml:space="preserve"> (turpmāk – Būvdarbu veicējs), (vadītāja Vārds, Uzvārds) personā, kurš rīkojas uz &lt;dokumenta nosaukums&gt; pamata, no otras puses,</w:t>
      </w:r>
    </w:p>
    <w:p w:rsidR="00015B00" w:rsidRPr="00395FDC" w:rsidRDefault="00015B00" w:rsidP="00395FDC">
      <w:pPr>
        <w:suppressAutoHyphens/>
        <w:spacing w:after="0" w:line="240" w:lineRule="auto"/>
        <w:ind w:firstLine="567"/>
        <w:jc w:val="both"/>
        <w:rPr>
          <w:rFonts w:ascii="Times New Roman" w:eastAsia="Times New Roman" w:hAnsi="Times New Roman"/>
          <w:bCs/>
          <w:sz w:val="23"/>
          <w:szCs w:val="23"/>
          <w:lang w:eastAsia="ar-SA"/>
        </w:rPr>
      </w:pPr>
      <w:r w:rsidRPr="00015B00">
        <w:rPr>
          <w:rFonts w:ascii="Times New Roman" w:eastAsia="Times New Roman" w:hAnsi="Times New Roman"/>
          <w:sz w:val="23"/>
          <w:szCs w:val="23"/>
          <w:lang w:eastAsia="ar-SA"/>
        </w:rPr>
        <w:t>abi kopā vai katrs atsevišķi, turpmāk saukti „LĪDZĒJI”, pamatojoties uz iepirkuma komisijas 201</w:t>
      </w:r>
      <w:r w:rsidR="00DA07B4">
        <w:rPr>
          <w:rFonts w:ascii="Times New Roman" w:eastAsia="Times New Roman" w:hAnsi="Times New Roman"/>
          <w:sz w:val="23"/>
          <w:szCs w:val="23"/>
          <w:lang w:eastAsia="ar-SA"/>
        </w:rPr>
        <w:t>8</w:t>
      </w:r>
      <w:r w:rsidRPr="00015B00">
        <w:rPr>
          <w:rFonts w:ascii="Times New Roman" w:eastAsia="Times New Roman" w:hAnsi="Times New Roman"/>
          <w:sz w:val="23"/>
          <w:szCs w:val="23"/>
          <w:lang w:eastAsia="ar-SA"/>
        </w:rPr>
        <w:t xml:space="preserve">.gada ____.________ lēmumu (protokols Nr.__) iepirkumā </w:t>
      </w:r>
      <w:r w:rsidR="00395FDC" w:rsidRPr="00395FDC">
        <w:rPr>
          <w:rFonts w:ascii="Times New Roman" w:eastAsia="Times New Roman" w:hAnsi="Times New Roman"/>
          <w:bCs/>
          <w:sz w:val="23"/>
          <w:szCs w:val="23"/>
          <w:lang w:eastAsia="ar-SA"/>
        </w:rPr>
        <w:t>iepirkuma Nolikumam “MĀKSLĪGA SEGUMA PIEGĀDE UN IEKLĀŠANA FUTBOLA LAUKUMĀ RUĢEĻU MIKRORAJONĀ, DAUGAVPILĪ”, ID Nr. L 2018/24</w:t>
      </w:r>
      <w:r w:rsidRPr="00015B00">
        <w:rPr>
          <w:rFonts w:ascii="Times New Roman" w:eastAsia="Times New Roman" w:hAnsi="Times New Roman"/>
          <w:bCs/>
          <w:sz w:val="23"/>
          <w:szCs w:val="23"/>
          <w:lang w:eastAsia="ar-SA"/>
        </w:rPr>
        <w:t xml:space="preserve">, </w:t>
      </w:r>
      <w:r w:rsidRPr="00015B00">
        <w:rPr>
          <w:rFonts w:ascii="Times New Roman" w:eastAsia="Times New Roman" w:hAnsi="Times New Roman"/>
          <w:sz w:val="23"/>
          <w:szCs w:val="23"/>
          <w:lang w:eastAsia="ar-SA"/>
        </w:rPr>
        <w:t>noslēdza šādu līgumu (turpmāk – Līgums):</w:t>
      </w:r>
    </w:p>
    <w:p w:rsidR="00015B00" w:rsidRPr="00015B00" w:rsidRDefault="00015B00" w:rsidP="00015B00">
      <w:pPr>
        <w:shd w:val="clear" w:color="auto" w:fill="FFFFFF"/>
        <w:suppressAutoHyphens/>
        <w:spacing w:before="240" w:after="240" w:line="240" w:lineRule="auto"/>
        <w:jc w:val="center"/>
        <w:rPr>
          <w:rFonts w:ascii="Times New Roman" w:eastAsia="Times New Roman" w:hAnsi="Times New Roman"/>
          <w:b/>
          <w:noProof/>
          <w:sz w:val="23"/>
          <w:szCs w:val="23"/>
          <w:lang w:eastAsia="ar-SA"/>
        </w:rPr>
      </w:pPr>
      <w:r w:rsidRPr="00015B00">
        <w:rPr>
          <w:rFonts w:ascii="Times New Roman" w:eastAsia="Times New Roman" w:hAnsi="Times New Roman"/>
          <w:b/>
          <w:noProof/>
          <w:sz w:val="23"/>
          <w:szCs w:val="23"/>
          <w:lang w:eastAsia="ar-SA"/>
        </w:rPr>
        <w:t>I. Līguma priekšmets</w:t>
      </w:r>
    </w:p>
    <w:p w:rsidR="00015B00" w:rsidRPr="00015B00" w:rsidRDefault="00015B00" w:rsidP="00015B00">
      <w:pPr>
        <w:numPr>
          <w:ilvl w:val="0"/>
          <w:numId w:val="6"/>
        </w:numPr>
        <w:tabs>
          <w:tab w:val="left" w:pos="0"/>
        </w:tabs>
        <w:suppressAutoHyphens/>
        <w:spacing w:after="80" w:line="240" w:lineRule="auto"/>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 xml:space="preserve">Pasūtītājs pasūta, bet Būvdarbu veicējs apņemas veikt </w:t>
      </w:r>
      <w:r w:rsidRPr="00015B00">
        <w:rPr>
          <w:rFonts w:ascii="Times New Roman" w:eastAsia="Times New Roman" w:hAnsi="Times New Roman"/>
          <w:b/>
          <w:sz w:val="23"/>
          <w:szCs w:val="23"/>
          <w:lang w:eastAsia="ar-SA"/>
        </w:rPr>
        <w:t xml:space="preserve">mākslīga seguma ieklāšanu futbola laukumā </w:t>
      </w:r>
      <w:r w:rsidR="00395FDC">
        <w:rPr>
          <w:rFonts w:ascii="Times New Roman" w:eastAsia="Times New Roman" w:hAnsi="Times New Roman"/>
          <w:b/>
          <w:sz w:val="23"/>
          <w:szCs w:val="23"/>
          <w:lang w:eastAsia="ar-SA"/>
        </w:rPr>
        <w:t>Ruģeļu mikrorajonā</w:t>
      </w:r>
      <w:r w:rsidRPr="00015B00">
        <w:rPr>
          <w:rFonts w:ascii="Times New Roman" w:eastAsia="Times New Roman" w:hAnsi="Times New Roman"/>
          <w:b/>
          <w:sz w:val="23"/>
          <w:szCs w:val="23"/>
          <w:lang w:eastAsia="ar-SA"/>
        </w:rPr>
        <w:t>, Daugavpilī</w:t>
      </w:r>
      <w:r w:rsidRPr="00015B00">
        <w:rPr>
          <w:rFonts w:ascii="Times New Roman" w:eastAsia="Times New Roman" w:hAnsi="Times New Roman"/>
          <w:bCs/>
          <w:sz w:val="23"/>
          <w:szCs w:val="23"/>
          <w:lang w:eastAsia="ar-SA"/>
        </w:rPr>
        <w:t xml:space="preserve">, atbilstoši šī līguma, normatīvo aktu prasībām un pasūtītāja mutiskiem norādījumiem </w:t>
      </w:r>
      <w:r w:rsidRPr="00015B00">
        <w:rPr>
          <w:rFonts w:ascii="Times New Roman" w:eastAsia="Times New Roman" w:hAnsi="Times New Roman"/>
          <w:sz w:val="23"/>
          <w:szCs w:val="23"/>
          <w:lang w:eastAsia="ar-SA"/>
        </w:rPr>
        <w:t>(turpmāk – Darbs)</w:t>
      </w:r>
      <w:r w:rsidRPr="00015B00">
        <w:rPr>
          <w:rFonts w:ascii="Times New Roman" w:eastAsia="Times New Roman" w:hAnsi="Times New Roman"/>
          <w:i/>
          <w:sz w:val="23"/>
          <w:szCs w:val="23"/>
          <w:lang w:eastAsia="ar-SA"/>
        </w:rPr>
        <w:t>.</w:t>
      </w:r>
    </w:p>
    <w:p w:rsidR="00015B00" w:rsidRPr="00015B00" w:rsidRDefault="00015B00" w:rsidP="00015B00">
      <w:pPr>
        <w:numPr>
          <w:ilvl w:val="0"/>
          <w:numId w:val="6"/>
        </w:numPr>
        <w:tabs>
          <w:tab w:val="num" w:pos="720"/>
        </w:tabs>
        <w:suppressAutoHyphens/>
        <w:spacing w:after="8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cs="Arial"/>
          <w:bCs/>
          <w:noProof/>
          <w:sz w:val="23"/>
          <w:szCs w:val="23"/>
          <w:lang w:eastAsia="ar-SA"/>
        </w:rPr>
        <w:t xml:space="preserve">Darbs sevī ietver visus Līgumā un Lokālajā tāmē (pielikums) noteiktos nepieciešamos darbus, būvniecības vadību un organizēšanu, būvniecībai nepieciešamās tehnikas, </w:t>
      </w:r>
      <w:r w:rsidRPr="00015B00">
        <w:rPr>
          <w:rFonts w:ascii="Times New Roman" w:eastAsia="Times New Roman" w:hAnsi="Times New Roman" w:cs="Arial"/>
          <w:noProof/>
          <w:sz w:val="23"/>
          <w:szCs w:val="23"/>
          <w:lang w:eastAsia="ar-SA"/>
        </w:rPr>
        <w:t xml:space="preserve">instrumentu piegādi, būvgružu novākšanu un utilizāciju, izpilddokumentācijas sagatavošanu </w:t>
      </w:r>
      <w:r w:rsidRPr="00015B00">
        <w:rPr>
          <w:rFonts w:ascii="Times New Roman" w:eastAsia="Times New Roman" w:hAnsi="Times New Roman" w:cs="Arial"/>
          <w:bCs/>
          <w:noProof/>
          <w:sz w:val="23"/>
          <w:szCs w:val="23"/>
          <w:lang w:eastAsia="ar-SA"/>
        </w:rPr>
        <w:t>un citas darbības, kuras izriet no šī Līguma un normatīvo aktu prasībām.</w:t>
      </w:r>
    </w:p>
    <w:p w:rsidR="00015B00" w:rsidRPr="00015B00" w:rsidRDefault="00015B00" w:rsidP="00015B00">
      <w:pPr>
        <w:numPr>
          <w:ilvl w:val="0"/>
          <w:numId w:val="6"/>
        </w:numPr>
        <w:tabs>
          <w:tab w:val="num" w:pos="720"/>
        </w:tabs>
        <w:suppressAutoHyphens/>
        <w:spacing w:after="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cs="Arial"/>
          <w:bCs/>
          <w:noProof/>
          <w:sz w:val="23"/>
          <w:szCs w:val="23"/>
          <w:lang w:eastAsia="ar-SA"/>
        </w:rPr>
        <w:t>Būvdarbu veicējs apliecina, ka ir pienācīgi iepazinies ar veicamā darba apjomu un citu ar darbu izpildi saistīto informāciju.</w:t>
      </w:r>
    </w:p>
    <w:p w:rsidR="00015B00" w:rsidRPr="00015B00" w:rsidRDefault="00015B00" w:rsidP="00015B00">
      <w:pPr>
        <w:tabs>
          <w:tab w:val="num" w:pos="0"/>
        </w:tabs>
        <w:suppressAutoHyphens/>
        <w:spacing w:before="240" w:after="240" w:line="240" w:lineRule="auto"/>
        <w:jc w:val="center"/>
        <w:rPr>
          <w:rFonts w:ascii="Times New Roman" w:eastAsia="Times New Roman" w:hAnsi="Times New Roman"/>
          <w:noProof/>
          <w:sz w:val="23"/>
          <w:szCs w:val="23"/>
          <w:lang w:eastAsia="ar-SA"/>
        </w:rPr>
      </w:pPr>
      <w:r w:rsidRPr="00015B00">
        <w:rPr>
          <w:rFonts w:ascii="Times New Roman" w:eastAsia="Times New Roman" w:hAnsi="Times New Roman"/>
          <w:b/>
          <w:bCs/>
          <w:noProof/>
          <w:sz w:val="23"/>
          <w:szCs w:val="23"/>
          <w:lang w:eastAsia="ar-SA"/>
        </w:rPr>
        <w:t>II. Līguma izpildes kārtība</w:t>
      </w:r>
    </w:p>
    <w:p w:rsidR="00015B00" w:rsidRPr="00015B00" w:rsidRDefault="00015B00" w:rsidP="00015B00">
      <w:pPr>
        <w:numPr>
          <w:ilvl w:val="0"/>
          <w:numId w:val="6"/>
        </w:numPr>
        <w:tabs>
          <w:tab w:val="num" w:pos="720"/>
        </w:tabs>
        <w:suppressAutoHyphens/>
        <w:spacing w:after="12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Līgums stājas spēkā tā parakstīšanas dienā un ir spēkā līdz pilnīgai saistību izpildei.</w:t>
      </w:r>
    </w:p>
    <w:p w:rsidR="00015B00" w:rsidRPr="00015B00" w:rsidRDefault="00015B00" w:rsidP="00015B00">
      <w:pPr>
        <w:numPr>
          <w:ilvl w:val="0"/>
          <w:numId w:val="6"/>
        </w:numPr>
        <w:tabs>
          <w:tab w:val="num" w:pos="720"/>
        </w:tabs>
        <w:suppressAutoHyphens/>
        <w:spacing w:after="12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Būvdarbu veicējs organizē un nodrošina darbu veikšanu ievērojot iepriekš noteiktu grafiku un apņemas pabeigt visus darbus</w:t>
      </w:r>
      <w:r w:rsidRPr="00015B00">
        <w:rPr>
          <w:rFonts w:ascii="Times New Roman" w:eastAsia="Times New Roman" w:hAnsi="Times New Roman"/>
          <w:b/>
          <w:noProof/>
          <w:sz w:val="23"/>
          <w:szCs w:val="23"/>
          <w:lang w:eastAsia="ar-SA"/>
        </w:rPr>
        <w:t xml:space="preserve"> </w:t>
      </w:r>
      <w:r w:rsidR="00395FDC">
        <w:rPr>
          <w:rFonts w:ascii="Times New Roman" w:eastAsia="Times New Roman" w:hAnsi="Times New Roman"/>
          <w:b/>
          <w:noProof/>
          <w:sz w:val="23"/>
          <w:szCs w:val="23"/>
          <w:lang w:eastAsia="ar-SA"/>
        </w:rPr>
        <w:t>līdz __.___.2018</w:t>
      </w:r>
      <w:r w:rsidRPr="00015B00">
        <w:rPr>
          <w:rFonts w:ascii="Times New Roman" w:eastAsia="Times New Roman" w:hAnsi="Times New Roman"/>
          <w:b/>
          <w:noProof/>
          <w:sz w:val="23"/>
          <w:szCs w:val="23"/>
          <w:lang w:eastAsia="ar-SA"/>
        </w:rPr>
        <w:t>.</w:t>
      </w:r>
      <w:r w:rsidRPr="00015B00">
        <w:rPr>
          <w:rFonts w:ascii="Times New Roman" w:eastAsia="Times New Roman" w:hAnsi="Times New Roman"/>
          <w:noProof/>
          <w:sz w:val="23"/>
          <w:szCs w:val="23"/>
          <w:lang w:eastAsia="ar-SA"/>
        </w:rPr>
        <w:t xml:space="preserve"> </w:t>
      </w:r>
    </w:p>
    <w:p w:rsidR="00015B00" w:rsidRPr="00015B00" w:rsidRDefault="00015B00" w:rsidP="00015B00">
      <w:pPr>
        <w:numPr>
          <w:ilvl w:val="0"/>
          <w:numId w:val="6"/>
        </w:numPr>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 xml:space="preserve">Būvdarbu veicējam ir pienākums uzsākt Objektā darbus ne vēlāk </w:t>
      </w:r>
      <w:bookmarkStart w:id="14" w:name="_Hlk517252304"/>
      <w:r w:rsidRPr="00015B00">
        <w:rPr>
          <w:rFonts w:ascii="Times New Roman" w:eastAsia="Times New Roman" w:hAnsi="Times New Roman"/>
          <w:noProof/>
          <w:sz w:val="23"/>
          <w:szCs w:val="23"/>
          <w:lang w:eastAsia="ar-SA"/>
        </w:rPr>
        <w:t xml:space="preserve">kā </w:t>
      </w:r>
      <w:r w:rsidR="00395FDC">
        <w:rPr>
          <w:rFonts w:ascii="Times New Roman" w:eastAsia="Times New Roman" w:hAnsi="Times New Roman"/>
          <w:noProof/>
          <w:sz w:val="23"/>
          <w:szCs w:val="23"/>
          <w:lang w:eastAsia="ar-SA"/>
        </w:rPr>
        <w:t>2</w:t>
      </w:r>
      <w:r w:rsidRPr="00015B00">
        <w:rPr>
          <w:rFonts w:ascii="Times New Roman" w:eastAsia="Times New Roman" w:hAnsi="Times New Roman"/>
          <w:noProof/>
          <w:sz w:val="23"/>
          <w:szCs w:val="23"/>
          <w:lang w:eastAsia="ar-SA"/>
        </w:rPr>
        <w:t>. (</w:t>
      </w:r>
      <w:r w:rsidR="00395FDC">
        <w:rPr>
          <w:rFonts w:ascii="Times New Roman" w:eastAsia="Times New Roman" w:hAnsi="Times New Roman"/>
          <w:noProof/>
          <w:sz w:val="23"/>
          <w:szCs w:val="23"/>
          <w:lang w:eastAsia="ar-SA"/>
        </w:rPr>
        <w:t>otrājā</w:t>
      </w:r>
      <w:r w:rsidRPr="00015B00">
        <w:rPr>
          <w:rFonts w:ascii="Times New Roman" w:eastAsia="Times New Roman" w:hAnsi="Times New Roman"/>
          <w:noProof/>
          <w:sz w:val="23"/>
          <w:szCs w:val="23"/>
          <w:lang w:eastAsia="ar-SA"/>
        </w:rPr>
        <w:t xml:space="preserve">) </w:t>
      </w:r>
      <w:r w:rsidR="00395FDC">
        <w:rPr>
          <w:rFonts w:ascii="Times New Roman" w:eastAsia="Times New Roman" w:hAnsi="Times New Roman"/>
          <w:noProof/>
          <w:sz w:val="23"/>
          <w:szCs w:val="23"/>
          <w:lang w:eastAsia="ar-SA"/>
        </w:rPr>
        <w:t xml:space="preserve">darba </w:t>
      </w:r>
      <w:bookmarkEnd w:id="14"/>
      <w:r w:rsidRPr="00015B00">
        <w:rPr>
          <w:rFonts w:ascii="Times New Roman" w:eastAsia="Times New Roman" w:hAnsi="Times New Roman"/>
          <w:noProof/>
          <w:sz w:val="23"/>
          <w:szCs w:val="23"/>
          <w:lang w:eastAsia="ar-SA"/>
        </w:rPr>
        <w:t xml:space="preserve">dienā no </w:t>
      </w:r>
      <w:r w:rsidRPr="00015B00">
        <w:rPr>
          <w:rFonts w:ascii="Times New Roman" w:eastAsia="Times New Roman" w:hAnsi="Times New Roman"/>
          <w:bCs/>
          <w:noProof/>
          <w:sz w:val="23"/>
          <w:szCs w:val="23"/>
          <w:lang w:eastAsia="ar-SA"/>
        </w:rPr>
        <w:t xml:space="preserve"> līguma noslēgšanas dienas</w:t>
      </w:r>
      <w:r w:rsidRPr="00015B00">
        <w:rPr>
          <w:rFonts w:ascii="Times New Roman" w:eastAsia="Times New Roman" w:hAnsi="Times New Roman"/>
          <w:noProof/>
          <w:sz w:val="23"/>
          <w:szCs w:val="23"/>
          <w:lang w:eastAsia="ar-SA"/>
        </w:rPr>
        <w:t xml:space="preserve">. </w:t>
      </w:r>
    </w:p>
    <w:p w:rsidR="00015B00" w:rsidRPr="00015B00" w:rsidRDefault="00015B00" w:rsidP="00015B00">
      <w:pPr>
        <w:numPr>
          <w:ilvl w:val="0"/>
          <w:numId w:val="6"/>
        </w:numPr>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 xml:space="preserve">Objekts tiek nodots būvdarbu veikšanai ar aktu. Līdzēji paraksta aktu ne vēlāk </w:t>
      </w:r>
      <w:r w:rsidR="00395FDC" w:rsidRPr="00015B00">
        <w:rPr>
          <w:rFonts w:ascii="Times New Roman" w:eastAsia="Times New Roman" w:hAnsi="Times New Roman"/>
          <w:noProof/>
          <w:sz w:val="23"/>
          <w:szCs w:val="23"/>
          <w:lang w:eastAsia="ar-SA"/>
        </w:rPr>
        <w:t xml:space="preserve">kā </w:t>
      </w:r>
      <w:r w:rsidR="00395FDC">
        <w:rPr>
          <w:rFonts w:ascii="Times New Roman" w:eastAsia="Times New Roman" w:hAnsi="Times New Roman"/>
          <w:noProof/>
          <w:sz w:val="23"/>
          <w:szCs w:val="23"/>
          <w:lang w:eastAsia="ar-SA"/>
        </w:rPr>
        <w:t>2</w:t>
      </w:r>
      <w:r w:rsidR="00395FDC" w:rsidRPr="00015B00">
        <w:rPr>
          <w:rFonts w:ascii="Times New Roman" w:eastAsia="Times New Roman" w:hAnsi="Times New Roman"/>
          <w:noProof/>
          <w:sz w:val="23"/>
          <w:szCs w:val="23"/>
          <w:lang w:eastAsia="ar-SA"/>
        </w:rPr>
        <w:t>. (</w:t>
      </w:r>
      <w:r w:rsidR="00395FDC">
        <w:rPr>
          <w:rFonts w:ascii="Times New Roman" w:eastAsia="Times New Roman" w:hAnsi="Times New Roman"/>
          <w:noProof/>
          <w:sz w:val="23"/>
          <w:szCs w:val="23"/>
          <w:lang w:eastAsia="ar-SA"/>
        </w:rPr>
        <w:t>otrājā</w:t>
      </w:r>
      <w:r w:rsidR="00395FDC" w:rsidRPr="00015B00">
        <w:rPr>
          <w:rFonts w:ascii="Times New Roman" w:eastAsia="Times New Roman" w:hAnsi="Times New Roman"/>
          <w:noProof/>
          <w:sz w:val="23"/>
          <w:szCs w:val="23"/>
          <w:lang w:eastAsia="ar-SA"/>
        </w:rPr>
        <w:t xml:space="preserve">) </w:t>
      </w:r>
      <w:r w:rsidR="00395FDC">
        <w:rPr>
          <w:rFonts w:ascii="Times New Roman" w:eastAsia="Times New Roman" w:hAnsi="Times New Roman"/>
          <w:noProof/>
          <w:sz w:val="23"/>
          <w:szCs w:val="23"/>
          <w:lang w:eastAsia="ar-SA"/>
        </w:rPr>
        <w:t xml:space="preserve">darba </w:t>
      </w:r>
      <w:r w:rsidRPr="00015B00">
        <w:rPr>
          <w:rFonts w:ascii="Times New Roman" w:eastAsia="Times New Roman" w:hAnsi="Times New Roman"/>
          <w:noProof/>
          <w:sz w:val="23"/>
          <w:szCs w:val="23"/>
          <w:lang w:eastAsia="ar-SA"/>
        </w:rPr>
        <w:t xml:space="preserve">dienā no </w:t>
      </w:r>
      <w:r w:rsidRPr="00015B00">
        <w:rPr>
          <w:rFonts w:ascii="Times New Roman" w:eastAsia="Times New Roman" w:hAnsi="Times New Roman"/>
          <w:bCs/>
          <w:noProof/>
          <w:sz w:val="23"/>
          <w:szCs w:val="23"/>
          <w:lang w:eastAsia="ar-SA"/>
        </w:rPr>
        <w:t>līguma noslēgšanas dienas</w:t>
      </w:r>
      <w:r w:rsidRPr="00015B00">
        <w:rPr>
          <w:rFonts w:ascii="Times New Roman" w:eastAsia="Times New Roman" w:hAnsi="Times New Roman"/>
          <w:noProof/>
          <w:sz w:val="23"/>
          <w:szCs w:val="23"/>
          <w:lang w:eastAsia="ar-SA"/>
        </w:rPr>
        <w:t xml:space="preserve">. Ja akts netiek parakstīts, uzskatāms, ka Objekts ir nodots Būvdarbu veicējam </w:t>
      </w:r>
      <w:r w:rsidR="00395FDC" w:rsidRPr="00015B00">
        <w:rPr>
          <w:rFonts w:ascii="Times New Roman" w:eastAsia="Times New Roman" w:hAnsi="Times New Roman"/>
          <w:noProof/>
          <w:sz w:val="23"/>
          <w:szCs w:val="23"/>
          <w:lang w:eastAsia="ar-SA"/>
        </w:rPr>
        <w:t xml:space="preserve">kā </w:t>
      </w:r>
      <w:r w:rsidR="00395FDC">
        <w:rPr>
          <w:rFonts w:ascii="Times New Roman" w:eastAsia="Times New Roman" w:hAnsi="Times New Roman"/>
          <w:noProof/>
          <w:sz w:val="23"/>
          <w:szCs w:val="23"/>
          <w:lang w:eastAsia="ar-SA"/>
        </w:rPr>
        <w:t>2</w:t>
      </w:r>
      <w:r w:rsidR="00395FDC" w:rsidRPr="00015B00">
        <w:rPr>
          <w:rFonts w:ascii="Times New Roman" w:eastAsia="Times New Roman" w:hAnsi="Times New Roman"/>
          <w:noProof/>
          <w:sz w:val="23"/>
          <w:szCs w:val="23"/>
          <w:lang w:eastAsia="ar-SA"/>
        </w:rPr>
        <w:t>. (</w:t>
      </w:r>
      <w:r w:rsidR="00395FDC">
        <w:rPr>
          <w:rFonts w:ascii="Times New Roman" w:eastAsia="Times New Roman" w:hAnsi="Times New Roman"/>
          <w:noProof/>
          <w:sz w:val="23"/>
          <w:szCs w:val="23"/>
          <w:lang w:eastAsia="ar-SA"/>
        </w:rPr>
        <w:t>otrājā</w:t>
      </w:r>
      <w:r w:rsidR="00395FDC" w:rsidRPr="00015B00">
        <w:rPr>
          <w:rFonts w:ascii="Times New Roman" w:eastAsia="Times New Roman" w:hAnsi="Times New Roman"/>
          <w:noProof/>
          <w:sz w:val="23"/>
          <w:szCs w:val="23"/>
          <w:lang w:eastAsia="ar-SA"/>
        </w:rPr>
        <w:t xml:space="preserve">) </w:t>
      </w:r>
      <w:r w:rsidR="00395FDC">
        <w:rPr>
          <w:rFonts w:ascii="Times New Roman" w:eastAsia="Times New Roman" w:hAnsi="Times New Roman"/>
          <w:noProof/>
          <w:sz w:val="23"/>
          <w:szCs w:val="23"/>
          <w:lang w:eastAsia="ar-SA"/>
        </w:rPr>
        <w:t xml:space="preserve">darba </w:t>
      </w:r>
      <w:r w:rsidRPr="00015B00">
        <w:rPr>
          <w:rFonts w:ascii="Times New Roman" w:eastAsia="Times New Roman" w:hAnsi="Times New Roman"/>
          <w:noProof/>
          <w:sz w:val="23"/>
          <w:szCs w:val="23"/>
          <w:lang w:eastAsia="ar-SA"/>
        </w:rPr>
        <w:t>dienā no līguma noslēgšanas dienas, un tam ir pienākums uzsākt būvdarbus.</w:t>
      </w:r>
    </w:p>
    <w:p w:rsidR="00015B00" w:rsidRPr="00015B00" w:rsidRDefault="00015B00" w:rsidP="00015B00">
      <w:pPr>
        <w:numPr>
          <w:ilvl w:val="0"/>
          <w:numId w:val="6"/>
        </w:numPr>
        <w:tabs>
          <w:tab w:val="num" w:pos="720"/>
        </w:tabs>
        <w:suppressAutoHyphens/>
        <w:spacing w:after="12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u w:val="single"/>
          <w:lang w:eastAsia="ar-SA"/>
        </w:rPr>
        <w:t xml:space="preserve">Būvdarbu veicējs pirms darbu uzsākšanas ieceļ </w:t>
      </w:r>
      <w:r w:rsidR="00395FDC">
        <w:rPr>
          <w:rFonts w:ascii="Times New Roman" w:eastAsia="Times New Roman" w:hAnsi="Times New Roman"/>
          <w:noProof/>
          <w:sz w:val="23"/>
          <w:szCs w:val="23"/>
          <w:u w:val="single"/>
          <w:lang w:eastAsia="ar-SA"/>
        </w:rPr>
        <w:t xml:space="preserve">iepirkuma </w:t>
      </w:r>
      <w:r w:rsidRPr="00015B00">
        <w:rPr>
          <w:rFonts w:ascii="Times New Roman" w:eastAsia="Times New Roman" w:hAnsi="Times New Roman"/>
          <w:noProof/>
          <w:sz w:val="23"/>
          <w:szCs w:val="23"/>
          <w:u w:val="single"/>
          <w:lang w:eastAsia="ar-SA"/>
        </w:rPr>
        <w:t>piedāvājumā norādīto sertificētu atbildīgo būvdarbu vadītāju ______, sert.Nr. _________</w:t>
      </w:r>
      <w:r w:rsidRPr="00015B00">
        <w:rPr>
          <w:rFonts w:ascii="Times New Roman" w:eastAsia="Times New Roman" w:hAnsi="Times New Roman"/>
          <w:noProof/>
          <w:sz w:val="23"/>
          <w:szCs w:val="23"/>
          <w:lang w:eastAsia="ar-SA"/>
        </w:rPr>
        <w:t>. Būvdarbu vadītājs veic normatīvajos aktos noteiktās funkcijas.</w:t>
      </w:r>
      <w:r w:rsidRPr="00015B00">
        <w:rPr>
          <w:rFonts w:ascii="Times New Roman" w:eastAsia="Times New Roman" w:hAnsi="Times New Roman"/>
          <w:iCs/>
          <w:sz w:val="23"/>
          <w:szCs w:val="23"/>
          <w:lang w:eastAsia="ar-SA"/>
        </w:rPr>
        <w:t xml:space="preserve"> </w:t>
      </w:r>
    </w:p>
    <w:p w:rsidR="00015B00" w:rsidRPr="00015B00" w:rsidRDefault="00015B00" w:rsidP="00015B00">
      <w:pPr>
        <w:suppressAutoHyphens/>
        <w:spacing w:after="120" w:line="240" w:lineRule="auto"/>
        <w:ind w:left="357"/>
        <w:jc w:val="both"/>
        <w:rPr>
          <w:rFonts w:ascii="Times New Roman" w:eastAsia="Times New Roman" w:hAnsi="Times New Roman"/>
          <w:noProof/>
          <w:sz w:val="23"/>
          <w:szCs w:val="23"/>
          <w:lang w:eastAsia="ar-SA"/>
        </w:rPr>
      </w:pPr>
    </w:p>
    <w:p w:rsidR="00015B00" w:rsidRPr="00015B00" w:rsidRDefault="00015B00" w:rsidP="00015B00">
      <w:pPr>
        <w:numPr>
          <w:ilvl w:val="0"/>
          <w:numId w:val="6"/>
        </w:numPr>
        <w:tabs>
          <w:tab w:val="num" w:pos="720"/>
        </w:tabs>
        <w:suppressAutoHyphens/>
        <w:spacing w:after="6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iCs/>
          <w:sz w:val="23"/>
          <w:szCs w:val="23"/>
          <w:lang w:eastAsia="ar-SA"/>
        </w:rPr>
        <w:lastRenderedPageBreak/>
        <w:t>Ar šo līgumu Būvdarbu veicējs ir pilnvarots veikt Ministru kabineta  2003.gada 25.februāra noteikumos Nr.92 „Darba aizsardzības prasības, veicot būvdarbus” (turpmāk – Noteikumi Nr.92) noteiktās  projekta vadītāja funkcijas</w:t>
      </w:r>
      <w:r w:rsidRPr="00015B00">
        <w:rPr>
          <w:rFonts w:ascii="Times New Roman" w:eastAsia="Arial Unicode MS" w:hAnsi="Times New Roman"/>
          <w:sz w:val="23"/>
          <w:szCs w:val="23"/>
          <w:lang w:eastAsia="ar-SA"/>
        </w:rPr>
        <w:t xml:space="preserve">, tajā skaitā nodrošina līguma izpildes nodrošināšanai kvalificēta </w:t>
      </w:r>
      <w:r w:rsidRPr="00015B00">
        <w:rPr>
          <w:rFonts w:ascii="Times New Roman" w:eastAsia="Arial Unicode MS" w:hAnsi="Times New Roman"/>
          <w:sz w:val="23"/>
          <w:szCs w:val="23"/>
          <w:u w:val="single"/>
          <w:lang w:eastAsia="ar-SA"/>
        </w:rPr>
        <w:t>darba aizsardzības koordinatora</w:t>
      </w:r>
      <w:r w:rsidRPr="00015B00">
        <w:rPr>
          <w:rFonts w:ascii="Times New Roman" w:eastAsia="Arial Unicode MS" w:hAnsi="Times New Roman"/>
          <w:sz w:val="23"/>
          <w:szCs w:val="23"/>
          <w:lang w:eastAsia="ar-SA"/>
        </w:rPr>
        <w:t xml:space="preserve"> piesaisti.</w:t>
      </w:r>
    </w:p>
    <w:p w:rsidR="00015B00" w:rsidRPr="00015B00" w:rsidRDefault="00015B00" w:rsidP="00015B00">
      <w:pPr>
        <w:numPr>
          <w:ilvl w:val="0"/>
          <w:numId w:val="6"/>
        </w:numPr>
        <w:tabs>
          <w:tab w:val="num" w:pos="720"/>
        </w:tabs>
        <w:suppressAutoHyphens/>
        <w:spacing w:after="60" w:line="240" w:lineRule="auto"/>
        <w:ind w:left="357" w:hanging="357"/>
        <w:jc w:val="both"/>
        <w:rPr>
          <w:rFonts w:ascii="Times New Roman" w:eastAsia="Times New Roman" w:hAnsi="Times New Roman"/>
          <w:noProof/>
          <w:sz w:val="23"/>
          <w:szCs w:val="23"/>
          <w:lang w:eastAsia="ar-SA"/>
        </w:rPr>
      </w:pPr>
      <w:r w:rsidRPr="00015B00">
        <w:rPr>
          <w:rFonts w:ascii="Times New Roman" w:eastAsia="Arial Unicode MS" w:hAnsi="Times New Roman"/>
          <w:sz w:val="23"/>
          <w:szCs w:val="23"/>
          <w:lang w:eastAsia="ar-SA"/>
        </w:rPr>
        <w:t>Būvdarbu veicējs atbild par Noteikumu Nr.92 9., 11., 12. un 13.punktā noteikto pienākumu izpildi, it īpaši Būvdarbu veicējs izvērtē nepieciešamību sagatavot darba aizsardzības plānu un pirms būvdarbu uzsākšanas nosūtīt Valsts darba inspekcijai iepriekšēju paziņojumu par būvdarbu veikšanu.</w:t>
      </w:r>
    </w:p>
    <w:p w:rsidR="00015B00" w:rsidRPr="00015B00" w:rsidRDefault="00015B00" w:rsidP="00015B00">
      <w:pPr>
        <w:numPr>
          <w:ilvl w:val="0"/>
          <w:numId w:val="6"/>
        </w:numPr>
        <w:tabs>
          <w:tab w:val="num" w:pos="720"/>
        </w:tabs>
        <w:suppressAutoHyphens/>
        <w:spacing w:after="8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Pēc Līguma ietvaros paredzēto darbu pabeigšanas Būvdarbu veicējs veic izpildīto darbu, kā arī visas ar to saistītās dokumentācijas nodošanu Pasūtītāja nozīmētai komisijai.</w:t>
      </w:r>
    </w:p>
    <w:p w:rsidR="00015B00" w:rsidRPr="00015B00" w:rsidRDefault="00015B00" w:rsidP="00015B00">
      <w:pPr>
        <w:numPr>
          <w:ilvl w:val="0"/>
          <w:numId w:val="6"/>
        </w:numPr>
        <w:tabs>
          <w:tab w:val="num" w:pos="720"/>
        </w:tabs>
        <w:suppressAutoHyphens/>
        <w:spacing w:after="8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Būvdarbu veicējs iesniedz Pasūtītājam sagatavoto izpilddokumentāciju divos oriģinālos eksemplāros saskaņā ar normatīvo aktu prasībām, obligāti pievienojot:</w:t>
      </w:r>
    </w:p>
    <w:p w:rsidR="00015B00" w:rsidRPr="00015B00" w:rsidRDefault="00015B00" w:rsidP="00015B00">
      <w:pPr>
        <w:numPr>
          <w:ilvl w:val="1"/>
          <w:numId w:val="6"/>
        </w:numPr>
        <w:suppressAutoHyphens/>
        <w:spacing w:after="80" w:line="240" w:lineRule="auto"/>
        <w:ind w:left="1134"/>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 xml:space="preserve">būvmateriālu </w:t>
      </w:r>
      <w:r w:rsidR="000A219A">
        <w:rPr>
          <w:rFonts w:ascii="Times New Roman" w:eastAsia="Times New Roman" w:hAnsi="Times New Roman"/>
          <w:sz w:val="23"/>
          <w:szCs w:val="23"/>
          <w:lang w:eastAsia="ar-SA"/>
        </w:rPr>
        <w:t>un</w:t>
      </w:r>
      <w:r w:rsidRPr="00015B00">
        <w:rPr>
          <w:rFonts w:ascii="Times New Roman" w:eastAsia="Times New Roman" w:hAnsi="Times New Roman"/>
          <w:sz w:val="23"/>
          <w:szCs w:val="23"/>
          <w:lang w:eastAsia="ar-SA"/>
        </w:rPr>
        <w:t xml:space="preserve"> </w:t>
      </w:r>
      <w:r w:rsidR="00530C2B">
        <w:rPr>
          <w:rFonts w:ascii="Times New Roman" w:eastAsia="Times New Roman" w:hAnsi="Times New Roman"/>
          <w:sz w:val="23"/>
          <w:szCs w:val="23"/>
          <w:lang w:eastAsia="ar-SA"/>
        </w:rPr>
        <w:t xml:space="preserve">izstrādājumu </w:t>
      </w:r>
      <w:r w:rsidRPr="00015B00">
        <w:rPr>
          <w:rFonts w:ascii="Times New Roman" w:eastAsia="Times New Roman" w:hAnsi="Times New Roman"/>
          <w:sz w:val="23"/>
          <w:szCs w:val="23"/>
          <w:lang w:eastAsia="ar-SA"/>
        </w:rPr>
        <w:t>ekspluatācijas īpašību deklarācijas;</w:t>
      </w:r>
    </w:p>
    <w:p w:rsidR="00015B00" w:rsidRPr="00015B00" w:rsidRDefault="00015B00" w:rsidP="00015B00">
      <w:pPr>
        <w:numPr>
          <w:ilvl w:val="1"/>
          <w:numId w:val="6"/>
        </w:numPr>
        <w:suppressAutoHyphens/>
        <w:spacing w:after="80" w:line="240" w:lineRule="auto"/>
        <w:ind w:left="1134"/>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segto darbu aktus;</w:t>
      </w:r>
    </w:p>
    <w:p w:rsidR="00015B00" w:rsidRPr="00660DF1" w:rsidRDefault="00015B00" w:rsidP="00015B00">
      <w:pPr>
        <w:numPr>
          <w:ilvl w:val="1"/>
          <w:numId w:val="6"/>
        </w:numPr>
        <w:suppressAutoHyphens/>
        <w:spacing w:after="80" w:line="240" w:lineRule="auto"/>
        <w:ind w:left="1134"/>
        <w:jc w:val="both"/>
        <w:rPr>
          <w:rFonts w:ascii="Times New Roman" w:eastAsia="Times New Roman" w:hAnsi="Times New Roman"/>
          <w:sz w:val="23"/>
          <w:szCs w:val="23"/>
          <w:lang w:eastAsia="ar-SA"/>
        </w:rPr>
      </w:pPr>
      <w:r w:rsidRPr="00660DF1">
        <w:rPr>
          <w:rFonts w:ascii="Times New Roman" w:eastAsia="Times New Roman" w:hAnsi="Times New Roman"/>
          <w:sz w:val="23"/>
          <w:szCs w:val="23"/>
          <w:lang w:eastAsia="ar-SA"/>
        </w:rPr>
        <w:t>izpilduzmērījumi papīrveidā un elektroniskā veidā (dwg).</w:t>
      </w:r>
    </w:p>
    <w:p w:rsidR="00015B00" w:rsidRPr="00015B00" w:rsidRDefault="00015B00" w:rsidP="00015B00">
      <w:pPr>
        <w:numPr>
          <w:ilvl w:val="0"/>
          <w:numId w:val="6"/>
        </w:numPr>
        <w:suppressAutoHyphens/>
        <w:spacing w:after="8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Būvdarbu veicējs iesniedz Pasūtītājam Darbu p</w:t>
      </w:r>
      <w:r w:rsidRPr="00015B00">
        <w:rPr>
          <w:rFonts w:ascii="Times New Roman" w:eastAsia="Times New Roman" w:hAnsi="Times New Roman"/>
          <w:iCs/>
          <w:sz w:val="23"/>
          <w:szCs w:val="23"/>
          <w:lang w:eastAsia="ar-SA"/>
        </w:rPr>
        <w:t>ieņemšanas – nodošanas aktu divos eksemplāros, kurā tiek norādīts faktiski paveiktais darba apjoms, ietverot apliecinājumu par garantijas saistību pildīšanu pēc objekta nodošanas ekspluatācijā</w:t>
      </w:r>
      <w:r w:rsidRPr="00015B00">
        <w:rPr>
          <w:rFonts w:ascii="Times New Roman" w:eastAsia="Times New Roman" w:hAnsi="Times New Roman"/>
          <w:sz w:val="23"/>
          <w:szCs w:val="23"/>
          <w:lang w:eastAsia="ar-SA"/>
        </w:rPr>
        <w:t xml:space="preserve"> uz veiktajiem darbiem</w:t>
      </w:r>
      <w:r w:rsidRPr="00015B00">
        <w:rPr>
          <w:rFonts w:ascii="Times New Roman" w:eastAsia="Times New Roman" w:hAnsi="Times New Roman"/>
          <w:iCs/>
          <w:sz w:val="23"/>
          <w:szCs w:val="23"/>
          <w:lang w:eastAsia="ar-SA"/>
        </w:rPr>
        <w:t>.</w:t>
      </w:r>
    </w:p>
    <w:p w:rsidR="00015B00" w:rsidRPr="00015B00" w:rsidRDefault="00530C2B" w:rsidP="00015B00">
      <w:pPr>
        <w:numPr>
          <w:ilvl w:val="0"/>
          <w:numId w:val="6"/>
        </w:numPr>
        <w:suppressAutoHyphens/>
        <w:spacing w:after="80" w:line="240" w:lineRule="auto"/>
        <w:jc w:val="both"/>
        <w:rPr>
          <w:rFonts w:ascii="Times New Roman" w:eastAsia="Times New Roman" w:hAnsi="Times New Roman"/>
          <w:noProof/>
          <w:sz w:val="23"/>
          <w:szCs w:val="23"/>
          <w:lang w:eastAsia="ar-SA"/>
        </w:rPr>
      </w:pPr>
      <w:r>
        <w:rPr>
          <w:rFonts w:ascii="Times New Roman" w:eastAsia="Times New Roman" w:hAnsi="Times New Roman"/>
          <w:noProof/>
          <w:sz w:val="23"/>
          <w:szCs w:val="23"/>
          <w:lang w:eastAsia="ar-SA"/>
        </w:rPr>
        <w:t>3</w:t>
      </w:r>
      <w:r w:rsidR="00015B00" w:rsidRPr="00015B00">
        <w:rPr>
          <w:rFonts w:ascii="Times New Roman" w:eastAsia="Times New Roman" w:hAnsi="Times New Roman"/>
          <w:noProof/>
          <w:sz w:val="23"/>
          <w:szCs w:val="23"/>
          <w:lang w:eastAsia="ar-SA"/>
        </w:rPr>
        <w:t xml:space="preserve"> (</w:t>
      </w:r>
      <w:r>
        <w:rPr>
          <w:rFonts w:ascii="Times New Roman" w:eastAsia="Times New Roman" w:hAnsi="Times New Roman"/>
          <w:noProof/>
          <w:sz w:val="23"/>
          <w:szCs w:val="23"/>
          <w:lang w:eastAsia="ar-SA"/>
        </w:rPr>
        <w:t>trīs</w:t>
      </w:r>
      <w:r w:rsidR="00015B00" w:rsidRPr="00015B00">
        <w:rPr>
          <w:rFonts w:ascii="Times New Roman" w:eastAsia="Times New Roman" w:hAnsi="Times New Roman"/>
          <w:noProof/>
          <w:sz w:val="23"/>
          <w:szCs w:val="23"/>
          <w:lang w:eastAsia="ar-SA"/>
        </w:rPr>
        <w:t>) darba dienu laikā pēc darbu pieņemšanas – nodošanas akta saņemšanas Pasūtītājs pārbauda izpildīto darbu apjomu un kvalitāti, kā arī darbu izpildes dokumentāciju un paraksta aktu vai noformē rakstveida motivētu atteikumu darbus pieņemt.</w:t>
      </w:r>
    </w:p>
    <w:p w:rsidR="00015B00" w:rsidRPr="00015B00" w:rsidRDefault="00015B00" w:rsidP="00015B00">
      <w:pPr>
        <w:numPr>
          <w:ilvl w:val="0"/>
          <w:numId w:val="6"/>
        </w:numPr>
        <w:suppressAutoHyphens/>
        <w:spacing w:after="8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 xml:space="preserve">Pasūtītājam ir tiesības atteikties no darbu pieņemšanas, ja darbu pieņemšanas procesā tiek konstatēti kvalitātes trūkumi, paveikto darbu neatbilstība šī Līguma noteikumiem, Latvijas Republikas normatīvajiem aktiem vai standartiem. Pēc attiecīgo trūkumu novēršanas Būvdarbu veicējs atkārtoti veic darbu nodošanu Pasūtītājam. Pasūtītājs </w:t>
      </w:r>
      <w:r w:rsidR="00530C2B">
        <w:rPr>
          <w:rFonts w:ascii="Times New Roman" w:eastAsia="Times New Roman" w:hAnsi="Times New Roman"/>
          <w:noProof/>
          <w:sz w:val="23"/>
          <w:szCs w:val="23"/>
          <w:lang w:eastAsia="ar-SA"/>
        </w:rPr>
        <w:t>3</w:t>
      </w:r>
      <w:r w:rsidRPr="00015B00">
        <w:rPr>
          <w:rFonts w:ascii="Times New Roman" w:eastAsia="Times New Roman" w:hAnsi="Times New Roman"/>
          <w:noProof/>
          <w:sz w:val="23"/>
          <w:szCs w:val="23"/>
          <w:lang w:eastAsia="ar-SA"/>
        </w:rPr>
        <w:t xml:space="preserve"> (</w:t>
      </w:r>
      <w:r w:rsidR="00530C2B">
        <w:rPr>
          <w:rFonts w:ascii="Times New Roman" w:eastAsia="Times New Roman" w:hAnsi="Times New Roman"/>
          <w:noProof/>
          <w:sz w:val="23"/>
          <w:szCs w:val="23"/>
          <w:lang w:eastAsia="ar-SA"/>
        </w:rPr>
        <w:t>trīs</w:t>
      </w:r>
      <w:r w:rsidRPr="00015B00">
        <w:rPr>
          <w:rFonts w:ascii="Times New Roman" w:eastAsia="Times New Roman" w:hAnsi="Times New Roman"/>
          <w:noProof/>
          <w:sz w:val="23"/>
          <w:szCs w:val="23"/>
          <w:lang w:eastAsia="ar-SA"/>
        </w:rPr>
        <w:t>) darba dienu laikā pēc akta par izpildītajiem darbiem saņemšanas pārbauda izpildīto darbu apjomu un kvalitāti, kā arī darbu izpildes dokumentāciju un paraksta aktu vai noformē rakstveida motivētu atteikumu darbus pieņemt.</w:t>
      </w:r>
    </w:p>
    <w:p w:rsidR="00015B00" w:rsidRPr="00015B00" w:rsidRDefault="00015B00" w:rsidP="00015B00">
      <w:pPr>
        <w:numPr>
          <w:ilvl w:val="0"/>
          <w:numId w:val="6"/>
        </w:numPr>
        <w:suppressAutoHyphens/>
        <w:spacing w:after="8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Pasūtītājs ir tiesīgs noteikt jebkura risinājuma ekspertīzi, pieaicinot neatkarīgus ekspertus. Ekspertīzes izdevumus sedz Pasūtītājs, izņemot gadījumus, kad ekspertīzes rezultātā tiek konstatēti trūkumi vai nepilnības, kas radušies Būvdarbu veicēja vainas, nolaidības vai neuzmanības dēļ. Šādā gadījumā ekspertīzes izdevumus sedz Būvdarbu veicējs.</w:t>
      </w:r>
    </w:p>
    <w:p w:rsidR="00015B00" w:rsidRPr="00015B00" w:rsidRDefault="00015B00" w:rsidP="00015B00">
      <w:pPr>
        <w:numPr>
          <w:ilvl w:val="0"/>
          <w:numId w:val="6"/>
        </w:numPr>
        <w:suppressAutoHyphens/>
        <w:spacing w:after="8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Abpusēji parakstīts pieņemšanas nodošanas akts ir pamats rēķina izrakstīšanai. Samaksa tiek veikta par faktiski izpildītajiem darbiem.</w:t>
      </w:r>
    </w:p>
    <w:p w:rsidR="00015B00" w:rsidRPr="00015B00" w:rsidRDefault="00015B00" w:rsidP="00015B00">
      <w:pPr>
        <w:suppressAutoHyphens/>
        <w:spacing w:before="240" w:after="240" w:line="240" w:lineRule="auto"/>
        <w:jc w:val="center"/>
        <w:rPr>
          <w:rFonts w:ascii="Times New Roman" w:eastAsia="Times New Roman" w:hAnsi="Times New Roman"/>
          <w:noProof/>
          <w:sz w:val="23"/>
          <w:szCs w:val="23"/>
          <w:lang w:eastAsia="ar-SA"/>
        </w:rPr>
      </w:pPr>
      <w:r w:rsidRPr="00015B00">
        <w:rPr>
          <w:rFonts w:ascii="Times New Roman" w:eastAsia="Times New Roman" w:hAnsi="Times New Roman"/>
          <w:b/>
          <w:noProof/>
          <w:sz w:val="23"/>
          <w:szCs w:val="23"/>
          <w:lang w:eastAsia="ar-SA"/>
        </w:rPr>
        <w:t>III. Līguma summa un norēķinu kārtība</w:t>
      </w:r>
    </w:p>
    <w:p w:rsidR="00530C2B" w:rsidRPr="00530C2B" w:rsidRDefault="00530C2B" w:rsidP="00530C2B">
      <w:pPr>
        <w:numPr>
          <w:ilvl w:val="0"/>
          <w:numId w:val="6"/>
        </w:numPr>
        <w:suppressAutoHyphens/>
        <w:spacing w:after="80" w:line="240" w:lineRule="auto"/>
        <w:jc w:val="both"/>
        <w:rPr>
          <w:rFonts w:ascii="Times New Roman" w:eastAsia="Times New Roman" w:hAnsi="Times New Roman"/>
          <w:noProof/>
          <w:sz w:val="23"/>
          <w:szCs w:val="23"/>
          <w:lang w:eastAsia="ar-SA"/>
        </w:rPr>
      </w:pPr>
      <w:r w:rsidRPr="00530C2B">
        <w:rPr>
          <w:rFonts w:ascii="Times New Roman" w:eastAsia="Times New Roman" w:hAnsi="Times New Roman"/>
          <w:noProof/>
          <w:color w:val="000000"/>
          <w:sz w:val="23"/>
          <w:szCs w:val="23"/>
        </w:rPr>
        <w:t xml:space="preserve">Līguma summa bez pievienotās vērtības nodokļa (turpmāk – PVN) par darbu veikšanu sastāda  EUR______ (___________________________) bez pievienotās vērtības nodokļa. Pievienotās vērtības nodoklis tiek aprēķināts atbilstoši Latvijas Republikas normatīvajos aktos noteiktajā kārtībā, bet maksāts budžetā, piemērojot „reverso” (apgriezto) maksāšanas kārtību saskaņā ar Pievienotās vērtības nodokļa likuma 142.pantu. </w:t>
      </w:r>
    </w:p>
    <w:p w:rsidR="00015B00" w:rsidRPr="00015B00" w:rsidRDefault="00015B00" w:rsidP="00530C2B">
      <w:pPr>
        <w:numPr>
          <w:ilvl w:val="0"/>
          <w:numId w:val="6"/>
        </w:numPr>
        <w:suppressAutoHyphens/>
        <w:spacing w:after="8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Līguma summa ietver samaksu par šī Līguma ietvaros paredzēto Būvdarbu veicēja saistību izpildi – darbu, materiāliem, mehānismu izmaksām, iekārtu izmaksām un visiem citiem tiešiem un netiešiem izdevumiem, kas minēti līguma 2.punktā un tāmē.</w:t>
      </w:r>
    </w:p>
    <w:p w:rsidR="00015B00" w:rsidRPr="00015B00" w:rsidRDefault="00015B00" w:rsidP="00015B00">
      <w:pPr>
        <w:numPr>
          <w:ilvl w:val="0"/>
          <w:numId w:val="6"/>
        </w:numPr>
        <w:suppressAutoHyphens/>
        <w:spacing w:after="8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Avansa samaksu Pasūtītājs neparedz</w:t>
      </w:r>
      <w:r w:rsidRPr="00015B00">
        <w:rPr>
          <w:rFonts w:ascii="Times New Roman" w:eastAsia="Times New Roman" w:hAnsi="Times New Roman"/>
          <w:noProof/>
          <w:sz w:val="23"/>
          <w:szCs w:val="23"/>
          <w:lang w:eastAsia="ar-SA"/>
        </w:rPr>
        <w:t xml:space="preserve">. </w:t>
      </w:r>
      <w:r w:rsidRPr="00015B00">
        <w:rPr>
          <w:rFonts w:ascii="Times New Roman" w:eastAsia="Times New Roman" w:hAnsi="Times New Roman"/>
          <w:sz w:val="23"/>
          <w:szCs w:val="23"/>
        </w:rPr>
        <w:t>Norēķini par izpildītajiem būvdarbiem tiek veikti reiz</w:t>
      </w:r>
      <w:r w:rsidR="00BC311E">
        <w:rPr>
          <w:rFonts w:ascii="Times New Roman" w:eastAsia="Times New Roman" w:hAnsi="Times New Roman"/>
          <w:sz w:val="23"/>
          <w:szCs w:val="23"/>
        </w:rPr>
        <w:t xml:space="preserve">i </w:t>
      </w:r>
      <w:r w:rsidRPr="00015B00">
        <w:rPr>
          <w:rFonts w:ascii="Times New Roman" w:eastAsia="Times New Roman" w:hAnsi="Times New Roman"/>
          <w:sz w:val="23"/>
          <w:szCs w:val="23"/>
        </w:rPr>
        <w:t>mēnesī, atbilstoši faktiski izpildīto būvdarbu apjomam</w:t>
      </w:r>
      <w:r w:rsidRPr="00015B00">
        <w:rPr>
          <w:rFonts w:ascii="Times New Roman" w:eastAsia="Times New Roman" w:hAnsi="Times New Roman"/>
          <w:color w:val="000000"/>
          <w:sz w:val="23"/>
          <w:szCs w:val="23"/>
        </w:rPr>
        <w:t xml:space="preserve">. </w:t>
      </w:r>
    </w:p>
    <w:p w:rsidR="00015B00" w:rsidRPr="00015B00" w:rsidRDefault="00015B00" w:rsidP="00015B00">
      <w:pPr>
        <w:numPr>
          <w:ilvl w:val="0"/>
          <w:numId w:val="6"/>
        </w:numPr>
        <w:suppressAutoHyphens/>
        <w:spacing w:after="8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color w:val="000000"/>
          <w:sz w:val="23"/>
          <w:szCs w:val="23"/>
        </w:rPr>
        <w:t>Maksājumi veicami pamatojoties uz Būvdarbu veicēja</w:t>
      </w:r>
      <w:r w:rsidRPr="00015B00">
        <w:rPr>
          <w:rFonts w:ascii="Times New Roman" w:eastAsia="Times New Roman" w:hAnsi="Times New Roman"/>
          <w:sz w:val="23"/>
          <w:szCs w:val="23"/>
        </w:rPr>
        <w:t xml:space="preserve"> iesniegtu rēķinu un abpusēji parakstītu aktu par faktiski izpildītajiem būvdarbiem. </w:t>
      </w:r>
    </w:p>
    <w:p w:rsidR="00015B00" w:rsidRPr="00015B00" w:rsidRDefault="00015B00" w:rsidP="00015B00">
      <w:pPr>
        <w:numPr>
          <w:ilvl w:val="0"/>
          <w:numId w:val="6"/>
        </w:numPr>
        <w:suppressAutoHyphens/>
        <w:spacing w:after="8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rPr>
        <w:t xml:space="preserve">Samaksa veicama </w:t>
      </w:r>
      <w:r w:rsidRPr="00015B00">
        <w:rPr>
          <w:rFonts w:ascii="Times New Roman" w:eastAsia="Times New Roman" w:hAnsi="Times New Roman"/>
          <w:b/>
          <w:sz w:val="23"/>
          <w:szCs w:val="23"/>
        </w:rPr>
        <w:t>30 (trīsdesmit) dienu laikā</w:t>
      </w:r>
      <w:r w:rsidRPr="00015B00">
        <w:rPr>
          <w:rFonts w:ascii="Times New Roman" w:eastAsia="Times New Roman" w:hAnsi="Times New Roman"/>
          <w:sz w:val="23"/>
          <w:szCs w:val="23"/>
        </w:rPr>
        <w:t xml:space="preserve"> no izpildīto būvdarbu akta parakstīšanas dienas. </w:t>
      </w:r>
    </w:p>
    <w:p w:rsidR="00015B00" w:rsidRPr="00015B00" w:rsidRDefault="00015B00" w:rsidP="00015B00">
      <w:pPr>
        <w:numPr>
          <w:ilvl w:val="0"/>
          <w:numId w:val="6"/>
        </w:numPr>
        <w:suppressAutoHyphens/>
        <w:spacing w:after="8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lastRenderedPageBreak/>
        <w:t>Iespējamais sadārdzinājums Līguma realizācijas laikā netiks papildus apmaksāts.</w:t>
      </w:r>
    </w:p>
    <w:p w:rsidR="00015B00" w:rsidRPr="00015B00" w:rsidRDefault="00015B00" w:rsidP="00015B00">
      <w:pPr>
        <w:suppressAutoHyphens/>
        <w:spacing w:before="240" w:after="240" w:line="240" w:lineRule="auto"/>
        <w:jc w:val="center"/>
        <w:rPr>
          <w:rFonts w:ascii="Times New Roman" w:eastAsia="Times New Roman" w:hAnsi="Times New Roman"/>
          <w:b/>
          <w:sz w:val="23"/>
          <w:szCs w:val="23"/>
        </w:rPr>
      </w:pPr>
      <w:bookmarkStart w:id="15" w:name="_Hlk517254089"/>
      <w:r w:rsidRPr="00015B00">
        <w:rPr>
          <w:rFonts w:ascii="Times New Roman" w:eastAsia="Times New Roman" w:hAnsi="Times New Roman"/>
          <w:b/>
          <w:sz w:val="23"/>
          <w:szCs w:val="23"/>
        </w:rPr>
        <w:t>IV. Līguma saistību izpildes nodrošinājums</w:t>
      </w:r>
    </w:p>
    <w:bookmarkEnd w:id="15"/>
    <w:p w:rsidR="00015B00" w:rsidRPr="00015B00" w:rsidRDefault="00015B00" w:rsidP="00015B00">
      <w:pPr>
        <w:numPr>
          <w:ilvl w:val="0"/>
          <w:numId w:val="6"/>
        </w:numPr>
        <w:suppressAutoHyphens/>
        <w:spacing w:after="60" w:line="240" w:lineRule="auto"/>
        <w:jc w:val="both"/>
        <w:rPr>
          <w:rFonts w:ascii="Times New Roman" w:eastAsia="Times New Roman" w:hAnsi="Times New Roman"/>
          <w:noProof/>
          <w:sz w:val="23"/>
          <w:szCs w:val="23"/>
          <w:u w:val="single"/>
          <w:lang w:eastAsia="ar-SA"/>
        </w:rPr>
      </w:pPr>
      <w:r w:rsidRPr="00015B00">
        <w:rPr>
          <w:rFonts w:ascii="Times New Roman" w:eastAsia="Times New Roman" w:hAnsi="Times New Roman"/>
          <w:noProof/>
          <w:sz w:val="23"/>
          <w:szCs w:val="23"/>
          <w:lang w:eastAsia="ar-SA"/>
        </w:rPr>
        <w:t xml:space="preserve">Būvdarbu veicējs ne vēlāk kā </w:t>
      </w:r>
      <w:r w:rsidRPr="00015B00">
        <w:rPr>
          <w:rFonts w:ascii="Times New Roman" w:eastAsia="Times New Roman" w:hAnsi="Times New Roman"/>
          <w:sz w:val="23"/>
          <w:szCs w:val="23"/>
          <w:lang w:eastAsia="ar-SA"/>
        </w:rPr>
        <w:t xml:space="preserve"> </w:t>
      </w:r>
      <w:r w:rsidRPr="00015B00">
        <w:rPr>
          <w:rFonts w:ascii="Times New Roman" w:eastAsia="Times New Roman" w:hAnsi="Times New Roman"/>
          <w:b/>
          <w:sz w:val="23"/>
          <w:szCs w:val="23"/>
          <w:lang w:eastAsia="ar-SA"/>
        </w:rPr>
        <w:t>4 (četru)</w:t>
      </w:r>
      <w:r w:rsidRPr="00015B00">
        <w:rPr>
          <w:rFonts w:ascii="Times New Roman" w:eastAsia="Times New Roman" w:hAnsi="Times New Roman"/>
          <w:sz w:val="23"/>
          <w:szCs w:val="23"/>
          <w:lang w:eastAsia="ar-SA"/>
        </w:rPr>
        <w:t xml:space="preserve"> dienu laikā no Līguma noslēgšanas dienas iesniedz Pasūtītājam no </w:t>
      </w:r>
      <w:r w:rsidRPr="00015B00">
        <w:rPr>
          <w:rFonts w:ascii="Times New Roman" w:eastAsia="Times New Roman" w:hAnsi="Times New Roman"/>
          <w:noProof/>
          <w:sz w:val="23"/>
          <w:szCs w:val="23"/>
          <w:lang w:eastAsia="ar-SA"/>
        </w:rPr>
        <w:t>Būvdarbu veicēja</w:t>
      </w:r>
      <w:r w:rsidRPr="00015B00">
        <w:rPr>
          <w:rFonts w:ascii="Times New Roman" w:eastAsia="Times New Roman" w:hAnsi="Times New Roman"/>
          <w:sz w:val="23"/>
          <w:szCs w:val="23"/>
          <w:lang w:eastAsia="ar-SA"/>
        </w:rPr>
        <w:t xml:space="preserve"> puses neatsaucamu bankas vai apdrošināšanas sabiedrības izsniegtu </w:t>
      </w:r>
      <w:r w:rsidRPr="00015B00">
        <w:rPr>
          <w:rFonts w:ascii="Times New Roman" w:eastAsia="Times New Roman" w:hAnsi="Times New Roman"/>
          <w:b/>
          <w:sz w:val="23"/>
          <w:szCs w:val="23"/>
          <w:lang w:eastAsia="ar-SA"/>
        </w:rPr>
        <w:t>Līguma saistību izpildes garantiju</w:t>
      </w:r>
      <w:r w:rsidRPr="00015B00">
        <w:rPr>
          <w:rFonts w:ascii="Times New Roman" w:eastAsia="Times New Roman" w:hAnsi="Times New Roman"/>
          <w:sz w:val="23"/>
          <w:szCs w:val="23"/>
          <w:lang w:eastAsia="ar-SA"/>
        </w:rPr>
        <w:t xml:space="preserve"> </w:t>
      </w:r>
      <w:r w:rsidRPr="00015B00">
        <w:rPr>
          <w:rFonts w:ascii="Times New Roman" w:eastAsia="Times New Roman" w:hAnsi="Times New Roman"/>
          <w:b/>
          <w:sz w:val="23"/>
          <w:szCs w:val="23"/>
          <w:lang w:eastAsia="ar-SA"/>
        </w:rPr>
        <w:t>10% (desmit procentu)</w:t>
      </w:r>
      <w:r w:rsidRPr="00015B00">
        <w:rPr>
          <w:rFonts w:ascii="Times New Roman" w:eastAsia="Times New Roman" w:hAnsi="Times New Roman"/>
          <w:sz w:val="23"/>
          <w:szCs w:val="23"/>
          <w:lang w:eastAsia="ar-SA"/>
        </w:rPr>
        <w:t xml:space="preserve"> apmērā no Līgumcenas bez PVN, ar tajā ietvertu garantijas sniedzēja apņemšanos veikt bezierunu garantijas maksājumu pēc pirmā Pasūtītāja pieprasījuma. Līguma izpildes garantiju Pasūtītājs var izmantot līgumsoda ieturēšanai, gadījumā, ja Būvdarbu veicējs atsakās izpildīt līgumu vai līgums tiek vienpusēji izbeigts kavējuma vai neizpildes dēļ.</w:t>
      </w:r>
      <w:r w:rsidRPr="00015B00">
        <w:rPr>
          <w:rFonts w:ascii="Times New Roman" w:eastAsia="Times New Roman" w:hAnsi="Times New Roman"/>
          <w:sz w:val="23"/>
          <w:szCs w:val="23"/>
        </w:rPr>
        <w:t xml:space="preserve"> </w:t>
      </w:r>
      <w:r w:rsidRPr="00015B00">
        <w:rPr>
          <w:rFonts w:ascii="Times New Roman" w:eastAsia="Times New Roman" w:hAnsi="Times New Roman"/>
          <w:sz w:val="23"/>
          <w:szCs w:val="23"/>
          <w:u w:val="single"/>
          <w:lang w:eastAsia="ar-SA"/>
        </w:rPr>
        <w:t xml:space="preserve">Līguma saistību izpildes garantijas termiņš ir </w:t>
      </w:r>
      <w:r w:rsidR="00552101">
        <w:rPr>
          <w:rFonts w:ascii="Times New Roman" w:eastAsia="Times New Roman" w:hAnsi="Times New Roman"/>
          <w:sz w:val="23"/>
          <w:szCs w:val="23"/>
          <w:u w:val="single"/>
          <w:lang w:eastAsia="ar-SA"/>
        </w:rPr>
        <w:t>50</w:t>
      </w:r>
      <w:r w:rsidRPr="00015B00">
        <w:rPr>
          <w:rFonts w:ascii="Times New Roman" w:eastAsia="Times New Roman" w:hAnsi="Times New Roman"/>
          <w:sz w:val="23"/>
          <w:szCs w:val="23"/>
          <w:u w:val="single"/>
          <w:lang w:eastAsia="ar-SA"/>
        </w:rPr>
        <w:t xml:space="preserve"> kalendārās dienas.</w:t>
      </w:r>
    </w:p>
    <w:p w:rsidR="00015B00" w:rsidRPr="00015B00" w:rsidRDefault="00015B00" w:rsidP="00015B00">
      <w:pPr>
        <w:numPr>
          <w:ilvl w:val="0"/>
          <w:numId w:val="6"/>
        </w:numPr>
        <w:suppressAutoHyphens/>
        <w:spacing w:after="60" w:line="240" w:lineRule="auto"/>
        <w:jc w:val="both"/>
        <w:rPr>
          <w:rFonts w:ascii="Times New Roman" w:eastAsia="Times New Roman" w:hAnsi="Times New Roman"/>
          <w:noProof/>
          <w:sz w:val="23"/>
          <w:szCs w:val="23"/>
          <w:u w:val="single"/>
          <w:lang w:eastAsia="ar-SA"/>
        </w:rPr>
      </w:pPr>
      <w:r w:rsidRPr="00015B00">
        <w:rPr>
          <w:rFonts w:ascii="Times New Roman" w:eastAsia="Times New Roman" w:hAnsi="Times New Roman"/>
          <w:noProof/>
          <w:sz w:val="23"/>
          <w:szCs w:val="23"/>
          <w:lang w:eastAsia="ar-SA"/>
        </w:rPr>
        <w:t>Būvdarbu veicējs</w:t>
      </w:r>
      <w:r w:rsidRPr="00015B00">
        <w:rPr>
          <w:rFonts w:ascii="Times New Roman" w:eastAsia="Times New Roman" w:hAnsi="Times New Roman"/>
          <w:sz w:val="23"/>
          <w:szCs w:val="23"/>
        </w:rPr>
        <w:t xml:space="preserve">, ne vēlāk kā </w:t>
      </w:r>
      <w:r w:rsidR="00B341FE">
        <w:rPr>
          <w:rFonts w:ascii="Times New Roman" w:eastAsia="Times New Roman" w:hAnsi="Times New Roman"/>
          <w:b/>
          <w:sz w:val="23"/>
          <w:szCs w:val="23"/>
        </w:rPr>
        <w:t>3</w:t>
      </w:r>
      <w:r w:rsidRPr="00015B00">
        <w:rPr>
          <w:rFonts w:ascii="Times New Roman" w:eastAsia="Times New Roman" w:hAnsi="Times New Roman"/>
          <w:b/>
          <w:sz w:val="23"/>
          <w:szCs w:val="23"/>
        </w:rPr>
        <w:t xml:space="preserve"> (</w:t>
      </w:r>
      <w:r w:rsidR="00B341FE">
        <w:rPr>
          <w:rFonts w:ascii="Times New Roman" w:eastAsia="Times New Roman" w:hAnsi="Times New Roman"/>
          <w:b/>
          <w:sz w:val="23"/>
          <w:szCs w:val="23"/>
        </w:rPr>
        <w:t>trī</w:t>
      </w:r>
      <w:r w:rsidRPr="00015B00">
        <w:rPr>
          <w:rFonts w:ascii="Times New Roman" w:eastAsia="Times New Roman" w:hAnsi="Times New Roman"/>
          <w:b/>
          <w:sz w:val="23"/>
          <w:szCs w:val="23"/>
        </w:rPr>
        <w:t>s)</w:t>
      </w:r>
      <w:r w:rsidRPr="00015B00">
        <w:rPr>
          <w:rFonts w:ascii="Times New Roman" w:eastAsia="Times New Roman" w:hAnsi="Times New Roman"/>
          <w:sz w:val="23"/>
          <w:szCs w:val="23"/>
        </w:rPr>
        <w:t xml:space="preserve"> dienas </w:t>
      </w:r>
      <w:r w:rsidR="00B341FE" w:rsidRPr="00015B00">
        <w:rPr>
          <w:rFonts w:ascii="Times New Roman" w:eastAsia="Times New Roman" w:hAnsi="Times New Roman"/>
          <w:sz w:val="23"/>
          <w:szCs w:val="23"/>
        </w:rPr>
        <w:t xml:space="preserve">pēc objekta nodošanas ekspluatācijā uz veiktajiem darbiem </w:t>
      </w:r>
      <w:r w:rsidRPr="00015B00">
        <w:rPr>
          <w:rFonts w:ascii="Times New Roman" w:eastAsia="Times New Roman" w:hAnsi="Times New Roman"/>
          <w:sz w:val="23"/>
          <w:szCs w:val="23"/>
        </w:rPr>
        <w:t xml:space="preserve">iesniedz Pasūtītājam bankas vai apdrošināšanas sabiedrības izsniegtu neatsaucamu </w:t>
      </w:r>
      <w:r w:rsidRPr="00015B00">
        <w:rPr>
          <w:rFonts w:ascii="Times New Roman" w:eastAsia="Times New Roman" w:hAnsi="Times New Roman"/>
          <w:b/>
          <w:sz w:val="23"/>
          <w:szCs w:val="23"/>
        </w:rPr>
        <w:t>Līguma garantijas perioda garantiju</w:t>
      </w:r>
      <w:r w:rsidRPr="00015B00">
        <w:rPr>
          <w:rFonts w:ascii="Times New Roman" w:eastAsia="Times New Roman" w:hAnsi="Times New Roman"/>
          <w:sz w:val="23"/>
          <w:szCs w:val="23"/>
        </w:rPr>
        <w:t xml:space="preserve"> </w:t>
      </w:r>
      <w:r w:rsidRPr="00015B00">
        <w:rPr>
          <w:rFonts w:ascii="Times New Roman" w:eastAsia="Times New Roman" w:hAnsi="Times New Roman"/>
          <w:b/>
          <w:sz w:val="23"/>
          <w:szCs w:val="23"/>
        </w:rPr>
        <w:t xml:space="preserve">uz </w:t>
      </w:r>
      <w:r w:rsidR="00552101">
        <w:rPr>
          <w:rFonts w:ascii="Times New Roman" w:eastAsia="Times New Roman" w:hAnsi="Times New Roman"/>
          <w:b/>
          <w:sz w:val="23"/>
          <w:szCs w:val="23"/>
        </w:rPr>
        <w:t>5</w:t>
      </w:r>
      <w:r w:rsidRPr="00015B00">
        <w:rPr>
          <w:rFonts w:ascii="Times New Roman" w:eastAsia="Times New Roman" w:hAnsi="Times New Roman"/>
          <w:b/>
          <w:sz w:val="23"/>
          <w:szCs w:val="23"/>
        </w:rPr>
        <w:t xml:space="preserve"> (</w:t>
      </w:r>
      <w:r w:rsidR="00552101">
        <w:rPr>
          <w:rFonts w:ascii="Times New Roman" w:eastAsia="Times New Roman" w:hAnsi="Times New Roman"/>
          <w:b/>
          <w:sz w:val="23"/>
          <w:szCs w:val="23"/>
        </w:rPr>
        <w:t>pieciem</w:t>
      </w:r>
      <w:r w:rsidRPr="00015B00">
        <w:rPr>
          <w:rFonts w:ascii="Times New Roman" w:eastAsia="Times New Roman" w:hAnsi="Times New Roman"/>
          <w:b/>
          <w:sz w:val="23"/>
          <w:szCs w:val="23"/>
        </w:rPr>
        <w:t>) gadiem, 10 % (desmit procentu)</w:t>
      </w:r>
      <w:r w:rsidRPr="00015B00">
        <w:rPr>
          <w:rFonts w:ascii="Times New Roman" w:eastAsia="Times New Roman" w:hAnsi="Times New Roman"/>
          <w:sz w:val="23"/>
          <w:szCs w:val="23"/>
        </w:rPr>
        <w:t xml:space="preserve"> apmērā no Līgumcenas bez PVN. Garantijas perioda garantiju Pasūtītājs var izmantot to garantijas periodā atklāto defektu novēršanai, kurus Būvdarbu veicējs neveic saskaņā ar līguma nosacījumiem.</w:t>
      </w:r>
      <w:r w:rsidR="00B341FE">
        <w:rPr>
          <w:rFonts w:ascii="Times New Roman" w:eastAsia="Times New Roman" w:hAnsi="Times New Roman"/>
          <w:sz w:val="23"/>
          <w:szCs w:val="23"/>
        </w:rPr>
        <w:t xml:space="preserve"> </w:t>
      </w:r>
    </w:p>
    <w:p w:rsidR="00015B00" w:rsidRPr="00015B00" w:rsidRDefault="00015B00" w:rsidP="00015B00">
      <w:pPr>
        <w:numPr>
          <w:ilvl w:val="0"/>
          <w:numId w:val="6"/>
        </w:numPr>
        <w:suppressAutoHyphens/>
        <w:spacing w:after="6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Līguma nodrošinājuma garantijas oriģinālu Pasūtītājs atgriež pēc Būvdarbu veicēja pieprasījuma pēc tās termiņa iztecējuma.</w:t>
      </w:r>
    </w:p>
    <w:p w:rsidR="00015B00" w:rsidRPr="00015B00" w:rsidRDefault="00015B00" w:rsidP="00015B00">
      <w:pPr>
        <w:spacing w:before="240" w:after="240" w:line="240" w:lineRule="auto"/>
        <w:jc w:val="center"/>
        <w:rPr>
          <w:rFonts w:ascii="Times New Roman" w:eastAsia="Times New Roman" w:hAnsi="Times New Roman"/>
          <w:noProof/>
          <w:sz w:val="23"/>
          <w:szCs w:val="23"/>
          <w:lang w:eastAsia="ar-SA"/>
        </w:rPr>
      </w:pPr>
      <w:r w:rsidRPr="00015B00">
        <w:rPr>
          <w:rFonts w:ascii="Times New Roman" w:eastAsia="Times New Roman" w:hAnsi="Times New Roman"/>
          <w:b/>
          <w:noProof/>
          <w:sz w:val="23"/>
          <w:szCs w:val="23"/>
          <w:lang w:eastAsia="ar-SA"/>
        </w:rPr>
        <w:t>V. Būvdarbu veicēja pienākumi</w:t>
      </w:r>
    </w:p>
    <w:p w:rsidR="00015B00" w:rsidRPr="00015B00" w:rsidRDefault="00015B00" w:rsidP="00015B00">
      <w:pPr>
        <w:numPr>
          <w:ilvl w:val="0"/>
          <w:numId w:val="6"/>
        </w:numPr>
        <w:suppressAutoHyphens/>
        <w:spacing w:after="6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Būvdarbu veicējam ir šādi pienākumi :</w:t>
      </w:r>
    </w:p>
    <w:p w:rsidR="00015B00" w:rsidRPr="00015B00" w:rsidRDefault="00015B00" w:rsidP="00015B00">
      <w:pPr>
        <w:numPr>
          <w:ilvl w:val="1"/>
          <w:numId w:val="6"/>
        </w:numPr>
        <w:tabs>
          <w:tab w:val="num" w:pos="0"/>
        </w:tabs>
        <w:suppressAutoHyphens/>
        <w:spacing w:after="6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ne vēlāk kā līguma noslēgšanas dienā iesniegt Pasūtītājam būvniecības apdrošināšanas polišu kopijas (uzrādot oriģinālu), kas pievienojams Līgumam kā neatņemamas sastāvdaļas;</w:t>
      </w:r>
    </w:p>
    <w:p w:rsidR="00015B00" w:rsidRPr="00015B00" w:rsidRDefault="00015B00" w:rsidP="00015B00">
      <w:pPr>
        <w:numPr>
          <w:ilvl w:val="1"/>
          <w:numId w:val="6"/>
        </w:numPr>
        <w:tabs>
          <w:tab w:val="num" w:pos="0"/>
        </w:tabs>
        <w:suppressAutoHyphens/>
        <w:spacing w:after="6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saskaņā ar Līguma nosacījumiem, iesniegt Pasūtītājam līgumsaistību izpildes garantijas oriģinālu, kas pievienojams Līgumam kā neatņemamas sastāvdaļas;</w:t>
      </w:r>
    </w:p>
    <w:p w:rsidR="00015B00" w:rsidRPr="00015B00" w:rsidRDefault="00015B00" w:rsidP="00015B00">
      <w:pPr>
        <w:numPr>
          <w:ilvl w:val="1"/>
          <w:numId w:val="6"/>
        </w:numPr>
        <w:tabs>
          <w:tab w:val="num" w:pos="0"/>
        </w:tabs>
        <w:suppressAutoHyphens/>
        <w:spacing w:after="6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veikt darbus kvalitatīvi, ievērojot Līgumā minētās prasības un Lokālajā tāmē norādītos darbu apjomus;</w:t>
      </w:r>
    </w:p>
    <w:p w:rsidR="00015B00" w:rsidRPr="00015B00" w:rsidRDefault="00015B00" w:rsidP="00015B00">
      <w:pPr>
        <w:numPr>
          <w:ilvl w:val="1"/>
          <w:numId w:val="6"/>
        </w:numPr>
        <w:tabs>
          <w:tab w:val="num" w:pos="0"/>
        </w:tabs>
        <w:suppressAutoHyphens/>
        <w:spacing w:after="6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darbus izpildīt ar tehniskajā piedāvājumā norādītajiem sertificētiem un kvalitatīviem materiāliem un iekārtām;</w:t>
      </w:r>
    </w:p>
    <w:p w:rsidR="00015B00" w:rsidRPr="00015B00" w:rsidRDefault="00015B00" w:rsidP="00015B00">
      <w:pPr>
        <w:numPr>
          <w:ilvl w:val="1"/>
          <w:numId w:val="6"/>
        </w:numPr>
        <w:tabs>
          <w:tab w:val="num" w:pos="0"/>
        </w:tabs>
        <w:suppressAutoHyphens/>
        <w:spacing w:after="6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sagatavot normatīvajos aktos noteikto izpilddokumentāciju;</w:t>
      </w:r>
    </w:p>
    <w:p w:rsidR="00015B00" w:rsidRPr="00015B00" w:rsidRDefault="00015B00" w:rsidP="00015B00">
      <w:pPr>
        <w:numPr>
          <w:ilvl w:val="1"/>
          <w:numId w:val="6"/>
        </w:numPr>
        <w:tabs>
          <w:tab w:val="num" w:pos="0"/>
        </w:tabs>
        <w:suppressAutoHyphens/>
        <w:spacing w:after="6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nodrošināt Latvijas būvnormatīvu un citu Latvijas Republikas normatīvo aktu noteikumu, Latvijas nacionālo standartu, kā arī materiālu un iekārtu piegādātāju izstrādātās tehnoloģijas ievērošanu visos sagatavotajos dokumentos un visu šajā Līgumā paredzēto darbu veikšanas gaitā;</w:t>
      </w:r>
    </w:p>
    <w:p w:rsidR="00015B00" w:rsidRPr="00015B00" w:rsidRDefault="00015B00" w:rsidP="00015B00">
      <w:pPr>
        <w:numPr>
          <w:ilvl w:val="1"/>
          <w:numId w:val="6"/>
        </w:numPr>
        <w:tabs>
          <w:tab w:val="num" w:pos="0"/>
        </w:tabs>
        <w:suppressAutoHyphens/>
        <w:spacing w:after="6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 xml:space="preserve">veikt darbus ar savu (īpašumā vai lietošanā esošu) aprīkojumu, materiāliem vai citiem nepieciešamajiem tehniskajiem līdzekļiem un instrumentiem. </w:t>
      </w:r>
    </w:p>
    <w:p w:rsidR="00015B00" w:rsidRPr="00015B00" w:rsidRDefault="00015B00" w:rsidP="00015B00">
      <w:pPr>
        <w:numPr>
          <w:ilvl w:val="1"/>
          <w:numId w:val="6"/>
        </w:numPr>
        <w:tabs>
          <w:tab w:val="num" w:pos="0"/>
        </w:tabs>
        <w:suppressAutoHyphens/>
        <w:spacing w:after="6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par saviem līdzekļiem piegādāt darbam nepieciešamos materiālus, konstrukcijas un iekārtas.</w:t>
      </w:r>
    </w:p>
    <w:p w:rsidR="00015B00" w:rsidRPr="00015B00" w:rsidRDefault="00015B00" w:rsidP="00015B00">
      <w:pPr>
        <w:numPr>
          <w:ilvl w:val="1"/>
          <w:numId w:val="6"/>
        </w:numPr>
        <w:tabs>
          <w:tab w:val="num" w:pos="0"/>
        </w:tabs>
        <w:suppressAutoHyphens/>
        <w:spacing w:after="6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darbu veikšanas procesā ievērot darba aizsardzības, ugunsdrošības noteikumus un uzņemties pilnu atbildību par jebkādiem minēto noteikumu pārkāpumiem un to izraisītām sekām;</w:t>
      </w:r>
    </w:p>
    <w:p w:rsidR="00015B00" w:rsidRPr="00015B00" w:rsidRDefault="00015B00" w:rsidP="00015B00">
      <w:pPr>
        <w:numPr>
          <w:ilvl w:val="1"/>
          <w:numId w:val="6"/>
        </w:numPr>
        <w:tabs>
          <w:tab w:val="num" w:pos="0"/>
        </w:tabs>
        <w:suppressAutoHyphens/>
        <w:spacing w:after="6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nodrošināt darba aizsardzības pasākumus Objektā, tai skaitā darbinieku instruēšanu par visu tehnisko iekārtu ekspluatāciju, kā arī veikt visas citas Latvijas Republikas normatīvajos aktos paredzētās darbības saskaņā ar normatīvajiem aktiem par darba aizsardzību;</w:t>
      </w:r>
    </w:p>
    <w:p w:rsidR="00015B00" w:rsidRPr="00015B00" w:rsidRDefault="00015B00" w:rsidP="00015B00">
      <w:pPr>
        <w:numPr>
          <w:ilvl w:val="1"/>
          <w:numId w:val="6"/>
        </w:numPr>
        <w:tabs>
          <w:tab w:val="num" w:pos="0"/>
        </w:tabs>
        <w:suppressAutoHyphens/>
        <w:spacing w:after="6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nodrošināt Objektā strādājošos ar nepieciešamajiem darba aizsardzības līdzekļiem;</w:t>
      </w:r>
    </w:p>
    <w:p w:rsidR="00015B00" w:rsidRPr="00015B00" w:rsidRDefault="00015B00" w:rsidP="00015B00">
      <w:pPr>
        <w:numPr>
          <w:ilvl w:val="1"/>
          <w:numId w:val="6"/>
        </w:numPr>
        <w:tabs>
          <w:tab w:val="num" w:pos="0"/>
        </w:tabs>
        <w:suppressAutoHyphens/>
        <w:spacing w:after="6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segt Pasūtītājam ar darbu izpildi saistītos izdevumus, ja tādi rodas darbu izpildes laikā;</w:t>
      </w:r>
    </w:p>
    <w:p w:rsidR="00015B00" w:rsidRPr="00015B00" w:rsidRDefault="00015B00" w:rsidP="00015B00">
      <w:pPr>
        <w:numPr>
          <w:ilvl w:val="1"/>
          <w:numId w:val="6"/>
        </w:numPr>
        <w:tabs>
          <w:tab w:val="num" w:pos="0"/>
        </w:tabs>
        <w:suppressAutoHyphens/>
        <w:spacing w:after="6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nodrošināt darba laikā Pasūtītājam brīvu un drošu piekļūšanu Objektam;</w:t>
      </w:r>
    </w:p>
    <w:p w:rsidR="00015B00" w:rsidRPr="00015B00" w:rsidRDefault="00015B00" w:rsidP="00015B00">
      <w:pPr>
        <w:numPr>
          <w:ilvl w:val="1"/>
          <w:numId w:val="6"/>
        </w:numPr>
        <w:tabs>
          <w:tab w:val="num" w:pos="0"/>
        </w:tabs>
        <w:suppressAutoHyphens/>
        <w:spacing w:after="6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lastRenderedPageBreak/>
        <w:t>nodrošināt tīrību Objektā, regulāru būvgružu izvešanu no Objekta uz sava rēķina;</w:t>
      </w:r>
    </w:p>
    <w:p w:rsidR="00015B00" w:rsidRPr="00015B00" w:rsidRDefault="00015B00" w:rsidP="00015B00">
      <w:pPr>
        <w:numPr>
          <w:ilvl w:val="1"/>
          <w:numId w:val="6"/>
        </w:numPr>
        <w:tabs>
          <w:tab w:val="num" w:pos="0"/>
        </w:tabs>
        <w:suppressAutoHyphens/>
        <w:spacing w:after="6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nekavējoties rakstveidā informēt Pasūtītāju par visiem apstākļiem, kas atklājušies darbu izpildes procesā un var neparedzēti ietekmēt darbu izpildi;</w:t>
      </w:r>
    </w:p>
    <w:p w:rsidR="00015B00" w:rsidRPr="00015B00" w:rsidRDefault="00015B00" w:rsidP="00015B00">
      <w:pPr>
        <w:numPr>
          <w:ilvl w:val="1"/>
          <w:numId w:val="6"/>
        </w:numPr>
        <w:tabs>
          <w:tab w:val="num" w:pos="0"/>
        </w:tabs>
        <w:suppressAutoHyphens/>
        <w:spacing w:after="6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savlaicīgi brīdināt Pasūtītāju, ja darbu izpildes gaitā radušies apstākļi, kas var būt bīstami cilvēku veselībai vai dzīvībai, un veikt visus nepieciešamos pasākumus, lai tos novērstu;</w:t>
      </w:r>
    </w:p>
    <w:p w:rsidR="00015B00" w:rsidRPr="00015B00" w:rsidRDefault="00015B00" w:rsidP="00015B00">
      <w:pPr>
        <w:numPr>
          <w:ilvl w:val="1"/>
          <w:numId w:val="6"/>
        </w:numPr>
        <w:tabs>
          <w:tab w:val="num" w:pos="0"/>
        </w:tabs>
        <w:suppressAutoHyphens/>
        <w:spacing w:after="6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pildīt visus citus no šī Līguma un normatīvajiem aktiem izrietošos Būvdarbu veicēja pienākumus.</w:t>
      </w:r>
    </w:p>
    <w:p w:rsidR="00015B00" w:rsidRPr="00015B00" w:rsidRDefault="00015B00" w:rsidP="00015B00">
      <w:pPr>
        <w:numPr>
          <w:ilvl w:val="0"/>
          <w:numId w:val="6"/>
        </w:numPr>
        <w:suppressAutoHyphens/>
        <w:spacing w:after="6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 xml:space="preserve">Būvdarbu veicējam ir pienākums Līguma izpildē iesaistīt iepirkuma piedāvājumā norādītos speciālistus, tajā skaitā iepirkuma piedāvājumā norādīto būvdarbu vadītāju un darba aizsardzības koordinatoru, un apakšuzņēmējus. </w:t>
      </w:r>
    </w:p>
    <w:p w:rsidR="00015B00" w:rsidRPr="00015B00" w:rsidRDefault="00015B00" w:rsidP="00015B00">
      <w:pPr>
        <w:numPr>
          <w:ilvl w:val="0"/>
          <w:numId w:val="6"/>
        </w:numPr>
        <w:suppressAutoHyphens/>
        <w:spacing w:after="6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Būvdarbu veicējam ir pienākums ir pienākums nodrošināt savu un līguma izpildē iesaistīto būvspeciālistu profesionālās civiltiesiskās atbildības apdrošināšanu saskaņā ar Ministru kabineta 2014.gada 19.augusta noteikumiem Nr.502 “Noteikumi par būvspeciālistu un būvdarbu veicēju civiltiesiskās atbildības obligāto apdrošināšanu” un piecu dienu laikā pēc Līguma spēkā stāšanās iesniegt Pasūtītājam polišu kopijas (uzrādot oriģinālus). Minētais līgums jāuztur spēkā visu būvdarbu un garantijas laiku.</w:t>
      </w:r>
    </w:p>
    <w:p w:rsidR="00015B00" w:rsidRPr="00015B00" w:rsidRDefault="00015B00" w:rsidP="00015B00">
      <w:pPr>
        <w:spacing w:before="240" w:after="240" w:line="240" w:lineRule="auto"/>
        <w:jc w:val="center"/>
        <w:rPr>
          <w:rFonts w:ascii="Times New Roman" w:eastAsia="Times New Roman" w:hAnsi="Times New Roman"/>
          <w:noProof/>
          <w:sz w:val="23"/>
          <w:szCs w:val="23"/>
          <w:lang w:eastAsia="ar-SA"/>
        </w:rPr>
      </w:pPr>
      <w:r w:rsidRPr="00015B00">
        <w:rPr>
          <w:rFonts w:ascii="Times New Roman" w:eastAsia="Times New Roman" w:hAnsi="Times New Roman"/>
          <w:b/>
          <w:noProof/>
          <w:sz w:val="23"/>
          <w:szCs w:val="23"/>
          <w:lang w:eastAsia="ar-SA"/>
        </w:rPr>
        <w:t>VI. Pasūtītāja pienākumi</w:t>
      </w:r>
    </w:p>
    <w:p w:rsidR="00015B00" w:rsidRPr="00015B00" w:rsidRDefault="00015B00" w:rsidP="00015B00">
      <w:pPr>
        <w:numPr>
          <w:ilvl w:val="0"/>
          <w:numId w:val="6"/>
        </w:numPr>
        <w:suppressAutoHyphens/>
        <w:spacing w:after="6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Norēķināties ar Būvdarbu veicēju par kvalitatīvi izpildītiem darbiem Līgumā noteiktajā kārtībā.</w:t>
      </w:r>
    </w:p>
    <w:p w:rsidR="00015B00" w:rsidRPr="00015B00" w:rsidRDefault="00015B00" w:rsidP="00015B00">
      <w:pPr>
        <w:numPr>
          <w:ilvl w:val="0"/>
          <w:numId w:val="6"/>
        </w:numPr>
        <w:suppressAutoHyphens/>
        <w:spacing w:after="6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Nodrošināt Būvdarbu veicējam brīvu un netraucētu piekļuvi Objektam.</w:t>
      </w:r>
    </w:p>
    <w:p w:rsidR="00015B00" w:rsidRPr="00015B00" w:rsidRDefault="00015B00" w:rsidP="00015B00">
      <w:pPr>
        <w:numPr>
          <w:ilvl w:val="0"/>
          <w:numId w:val="6"/>
        </w:numPr>
        <w:suppressAutoHyphens/>
        <w:spacing w:after="6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Norīkot par līguma izpildi atbildīgo personu.</w:t>
      </w:r>
    </w:p>
    <w:p w:rsidR="00015B00" w:rsidRPr="00015B00" w:rsidRDefault="00015B00" w:rsidP="00015B00">
      <w:pPr>
        <w:shd w:val="clear" w:color="auto" w:fill="FFFFFF"/>
        <w:suppressAutoHyphens/>
        <w:spacing w:before="240" w:after="240" w:line="240" w:lineRule="auto"/>
        <w:jc w:val="center"/>
        <w:rPr>
          <w:rFonts w:ascii="Times New Roman" w:eastAsia="Times New Roman" w:hAnsi="Times New Roman"/>
          <w:b/>
          <w:noProof/>
          <w:sz w:val="23"/>
          <w:szCs w:val="23"/>
          <w:lang w:eastAsia="ar-SA"/>
        </w:rPr>
      </w:pPr>
      <w:r w:rsidRPr="00015B00">
        <w:rPr>
          <w:rFonts w:ascii="Times New Roman" w:eastAsia="Times New Roman" w:hAnsi="Times New Roman"/>
          <w:b/>
          <w:noProof/>
          <w:sz w:val="23"/>
          <w:szCs w:val="23"/>
          <w:lang w:eastAsia="ar-SA"/>
        </w:rPr>
        <w:t>VII. Atbildība</w:t>
      </w:r>
    </w:p>
    <w:p w:rsidR="00015B00" w:rsidRPr="00015B00" w:rsidRDefault="00015B00" w:rsidP="00015B00">
      <w:pPr>
        <w:numPr>
          <w:ilvl w:val="0"/>
          <w:numId w:val="6"/>
        </w:numPr>
        <w:suppressAutoHyphens/>
        <w:spacing w:after="6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Līdzēji ir savstarpēji atbildīgi par neuzmanības vai ļaunprātības rezultātā otram Līdzējam nodarītajiem zaudējumiem, tajā skaitā par savu darbinieku vai pilnvaroto personu neuzmanības vai ļaunprātības rezultātā otram Līdzējam nodarītajiem zaudējumiem. Negūtā peļņa Līdzējiem nav jāatlīdzina.</w:t>
      </w:r>
    </w:p>
    <w:p w:rsidR="00015B00" w:rsidRPr="00015B00" w:rsidRDefault="00015B00" w:rsidP="00015B00">
      <w:pPr>
        <w:numPr>
          <w:ilvl w:val="0"/>
          <w:numId w:val="6"/>
        </w:numPr>
        <w:suppressAutoHyphens/>
        <w:spacing w:after="6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Būvdarbu veicējs</w:t>
      </w:r>
      <w:r w:rsidRPr="00015B00">
        <w:rPr>
          <w:rFonts w:ascii="Times New Roman" w:eastAsia="Times New Roman" w:hAnsi="Times New Roman"/>
          <w:noProof/>
          <w:sz w:val="23"/>
          <w:szCs w:val="23"/>
          <w:lang w:eastAsia="ar-SA"/>
        </w:rPr>
        <w:t xml:space="preserve"> uzņemas pilnu atbildību par mantiskajiem zaudējumiem, kas var rasties Pasūtītājam vai trešajām personām, </w:t>
      </w:r>
      <w:r w:rsidRPr="00015B00">
        <w:rPr>
          <w:rFonts w:ascii="Times New Roman" w:eastAsia="Times New Roman" w:hAnsi="Times New Roman"/>
          <w:sz w:val="23"/>
          <w:szCs w:val="23"/>
          <w:lang w:eastAsia="ar-SA"/>
        </w:rPr>
        <w:t>Būvdarbu veicējam</w:t>
      </w:r>
      <w:r w:rsidRPr="00015B00">
        <w:rPr>
          <w:rFonts w:ascii="Times New Roman" w:eastAsia="Times New Roman" w:hAnsi="Times New Roman"/>
          <w:noProof/>
          <w:sz w:val="23"/>
          <w:szCs w:val="23"/>
          <w:lang w:eastAsia="ar-SA"/>
        </w:rPr>
        <w:t xml:space="preserve"> veicot šajā Līgumā paredzētos darbus, un apņemas patstāvīgi atrisināt visas pretenzijas un prasības, kādas šajā sakarā izvirza trešās personas vai Pasūtītājs.</w:t>
      </w:r>
    </w:p>
    <w:p w:rsidR="00015B00" w:rsidRPr="00015B00" w:rsidRDefault="00015B00" w:rsidP="00015B00">
      <w:pPr>
        <w:numPr>
          <w:ilvl w:val="0"/>
          <w:numId w:val="6"/>
        </w:numPr>
        <w:suppressAutoHyphens/>
        <w:spacing w:after="6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Līdzēji ir savstarpēji atbildīgi par sniegto ziņu patiesumu un pilnību.</w:t>
      </w:r>
    </w:p>
    <w:p w:rsidR="00015B00" w:rsidRPr="00015B00" w:rsidRDefault="00015B00" w:rsidP="00015B00">
      <w:pPr>
        <w:numPr>
          <w:ilvl w:val="0"/>
          <w:numId w:val="6"/>
        </w:numPr>
        <w:suppressAutoHyphens/>
        <w:spacing w:after="6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Būvdarbu veicējs</w:t>
      </w:r>
      <w:r w:rsidRPr="00015B00">
        <w:rPr>
          <w:rFonts w:ascii="Times New Roman" w:eastAsia="Times New Roman" w:hAnsi="Times New Roman"/>
          <w:noProof/>
          <w:sz w:val="23"/>
          <w:szCs w:val="23"/>
          <w:lang w:eastAsia="ar-SA"/>
        </w:rPr>
        <w:t xml:space="preserve"> garantē, ka pašlaik pret </w:t>
      </w:r>
      <w:r w:rsidRPr="00015B00">
        <w:rPr>
          <w:rFonts w:ascii="Times New Roman" w:eastAsia="Times New Roman" w:hAnsi="Times New Roman"/>
          <w:sz w:val="23"/>
          <w:szCs w:val="23"/>
          <w:lang w:eastAsia="ar-SA"/>
        </w:rPr>
        <w:t>Būvdarbu veicēju</w:t>
      </w:r>
      <w:r w:rsidRPr="00015B00">
        <w:rPr>
          <w:rFonts w:ascii="Times New Roman" w:eastAsia="Times New Roman" w:hAnsi="Times New Roman"/>
          <w:noProof/>
          <w:sz w:val="23"/>
          <w:szCs w:val="23"/>
          <w:lang w:eastAsia="ar-SA"/>
        </w:rPr>
        <w:t xml:space="preserve"> nav, vai, pēc viņa labākās pārliecības, nedraud un netiek uzsākta tiesāšanās, arbitrāža, vai arī citi tiesas procesi, kas varētu (ja netiek pierādīts pretējais) būtiski nelabvēlīgi ietekmēt </w:t>
      </w:r>
      <w:r w:rsidRPr="00015B00">
        <w:rPr>
          <w:rFonts w:ascii="Times New Roman" w:eastAsia="Times New Roman" w:hAnsi="Times New Roman"/>
          <w:sz w:val="23"/>
          <w:szCs w:val="23"/>
          <w:lang w:eastAsia="ar-SA"/>
        </w:rPr>
        <w:t>Būvdarbu veicēja</w:t>
      </w:r>
      <w:r w:rsidRPr="00015B00">
        <w:rPr>
          <w:rFonts w:ascii="Times New Roman" w:eastAsia="Times New Roman" w:hAnsi="Times New Roman"/>
          <w:noProof/>
          <w:sz w:val="23"/>
          <w:szCs w:val="23"/>
          <w:lang w:eastAsia="ar-SA"/>
        </w:rPr>
        <w:t xml:space="preserve"> finansiālo stāvokli vai </w:t>
      </w:r>
      <w:r w:rsidRPr="00015B00">
        <w:rPr>
          <w:rFonts w:ascii="Times New Roman" w:eastAsia="Times New Roman" w:hAnsi="Times New Roman"/>
          <w:sz w:val="23"/>
          <w:szCs w:val="23"/>
          <w:lang w:eastAsia="ar-SA"/>
        </w:rPr>
        <w:t>Būvdarbu veicēja</w:t>
      </w:r>
      <w:r w:rsidRPr="00015B00">
        <w:rPr>
          <w:rFonts w:ascii="Times New Roman" w:eastAsia="Times New Roman" w:hAnsi="Times New Roman"/>
          <w:noProof/>
          <w:sz w:val="23"/>
          <w:szCs w:val="23"/>
          <w:lang w:eastAsia="ar-SA"/>
        </w:rPr>
        <w:t xml:space="preserve"> spēju izpildīt jebkādas viņa saistības sakarā ar šo Līgumu.</w:t>
      </w:r>
    </w:p>
    <w:p w:rsidR="00015B00" w:rsidRPr="00015B00" w:rsidRDefault="00015B00" w:rsidP="00015B00">
      <w:pPr>
        <w:spacing w:before="240" w:after="240" w:line="240" w:lineRule="auto"/>
        <w:jc w:val="center"/>
        <w:rPr>
          <w:rFonts w:ascii="Times New Roman" w:eastAsia="Times New Roman" w:hAnsi="Times New Roman"/>
          <w:noProof/>
          <w:sz w:val="23"/>
          <w:szCs w:val="23"/>
          <w:lang w:eastAsia="ar-SA"/>
        </w:rPr>
      </w:pPr>
      <w:r w:rsidRPr="00015B00">
        <w:rPr>
          <w:rFonts w:ascii="Times New Roman" w:eastAsia="Times New Roman" w:hAnsi="Times New Roman"/>
          <w:b/>
          <w:noProof/>
          <w:sz w:val="23"/>
          <w:szCs w:val="23"/>
          <w:lang w:eastAsia="ar-SA"/>
        </w:rPr>
        <w:t>VIII. Sankcijas</w:t>
      </w:r>
    </w:p>
    <w:p w:rsidR="00015B00" w:rsidRPr="00015B00" w:rsidRDefault="00015B00" w:rsidP="00015B00">
      <w:pPr>
        <w:widowControl w:val="0"/>
        <w:numPr>
          <w:ilvl w:val="0"/>
          <w:numId w:val="6"/>
        </w:numPr>
        <w:shd w:val="clear" w:color="auto" w:fill="FFFFFF"/>
        <w:tabs>
          <w:tab w:val="left" w:pos="0"/>
        </w:tabs>
        <w:suppressAutoHyphens/>
        <w:autoSpaceDE w:val="0"/>
        <w:autoSpaceDN w:val="0"/>
        <w:adjustRightInd w:val="0"/>
        <w:spacing w:after="120" w:line="240" w:lineRule="auto"/>
        <w:ind w:right="45"/>
        <w:jc w:val="both"/>
        <w:rPr>
          <w:rFonts w:ascii="Times New Roman" w:eastAsia="Times New Roman" w:hAnsi="Times New Roman"/>
          <w:spacing w:val="-13"/>
          <w:sz w:val="23"/>
          <w:szCs w:val="23"/>
          <w:lang w:eastAsia="lv-LV"/>
        </w:rPr>
      </w:pPr>
      <w:r w:rsidRPr="00015B00">
        <w:rPr>
          <w:rFonts w:ascii="Times New Roman" w:eastAsia="Times New Roman" w:hAnsi="Times New Roman"/>
          <w:noProof/>
          <w:sz w:val="23"/>
          <w:szCs w:val="23"/>
          <w:lang w:eastAsia="ar-SA"/>
        </w:rPr>
        <w:t>Ja Būvdarbu veicējs neuzsāk būvdarbus noteiktajā termiņā, tad Pasūtītājs var prasīt no Būvuzņēmēja līgumsodu 0,2% (divas desmitdaļas procentu) apmērā no Līguma summas par katru nokavēto dienu, bet kopā ne vairāk kā 10% no kopējās līguma summas.</w:t>
      </w:r>
    </w:p>
    <w:p w:rsidR="00015B00" w:rsidRPr="00015B00" w:rsidRDefault="00015B00" w:rsidP="00015B00">
      <w:pPr>
        <w:widowControl w:val="0"/>
        <w:numPr>
          <w:ilvl w:val="0"/>
          <w:numId w:val="6"/>
        </w:numPr>
        <w:shd w:val="clear" w:color="auto" w:fill="FFFFFF"/>
        <w:tabs>
          <w:tab w:val="left" w:pos="0"/>
        </w:tabs>
        <w:suppressAutoHyphens/>
        <w:autoSpaceDE w:val="0"/>
        <w:autoSpaceDN w:val="0"/>
        <w:adjustRightInd w:val="0"/>
        <w:spacing w:after="120" w:line="240" w:lineRule="auto"/>
        <w:ind w:right="45"/>
        <w:jc w:val="both"/>
        <w:rPr>
          <w:rFonts w:ascii="Times New Roman" w:eastAsia="Times New Roman" w:hAnsi="Times New Roman"/>
          <w:spacing w:val="-13"/>
          <w:sz w:val="23"/>
          <w:szCs w:val="23"/>
          <w:lang w:eastAsia="lv-LV"/>
        </w:rPr>
      </w:pPr>
      <w:r w:rsidRPr="00015B00">
        <w:rPr>
          <w:rFonts w:ascii="Times New Roman" w:eastAsia="Times New Roman" w:hAnsi="Times New Roman"/>
          <w:noProof/>
          <w:sz w:val="23"/>
          <w:szCs w:val="23"/>
          <w:lang w:eastAsia="ar-SA"/>
        </w:rPr>
        <w:t>Ja Būvdarbu veicējs nokavē būvdarbu grafikā paredzētus būvdarbu izpildes termiņus, tad Pasūtītājs var prasīt no Būvuzņēmēja līgumsodu 0,2% (divas desmitdaļas procentu) apmērā no Līguma summas par katru nokavēto dienu, bet kopā ne vairāk kā 10% no kopējās līguma summas.</w:t>
      </w:r>
    </w:p>
    <w:p w:rsidR="00015B00" w:rsidRPr="00015B00" w:rsidRDefault="00015B00" w:rsidP="00015B00">
      <w:pPr>
        <w:widowControl w:val="0"/>
        <w:numPr>
          <w:ilvl w:val="0"/>
          <w:numId w:val="6"/>
        </w:numPr>
        <w:shd w:val="clear" w:color="auto" w:fill="FFFFFF"/>
        <w:tabs>
          <w:tab w:val="left" w:pos="0"/>
        </w:tabs>
        <w:suppressAutoHyphens/>
        <w:autoSpaceDE w:val="0"/>
        <w:autoSpaceDN w:val="0"/>
        <w:adjustRightInd w:val="0"/>
        <w:spacing w:after="120" w:line="240" w:lineRule="auto"/>
        <w:ind w:right="45"/>
        <w:jc w:val="both"/>
        <w:rPr>
          <w:rFonts w:ascii="Times New Roman" w:eastAsia="Times New Roman" w:hAnsi="Times New Roman"/>
          <w:spacing w:val="-13"/>
          <w:sz w:val="23"/>
          <w:szCs w:val="23"/>
          <w:lang w:eastAsia="lv-LV"/>
        </w:rPr>
      </w:pPr>
      <w:r w:rsidRPr="00015B00">
        <w:rPr>
          <w:rFonts w:ascii="Times New Roman" w:eastAsia="Times New Roman" w:hAnsi="Times New Roman"/>
          <w:noProof/>
          <w:sz w:val="23"/>
          <w:szCs w:val="23"/>
          <w:lang w:eastAsia="ar-SA"/>
        </w:rPr>
        <w:t>Ja Būvdarbu veicējs nokavē darbu izpildes galīgo termiņu, tad Pasūtītājs var prasīt no Būvuzņēmēja līgumsodu 0,2% (divas desmitdaļas procentu) apmērā no Līguma summas par katru nokavēto dienu, bet kopā ne vairāk kā 10% no kopējās līguma summas.</w:t>
      </w:r>
    </w:p>
    <w:p w:rsidR="00015B00" w:rsidRPr="00015B00" w:rsidRDefault="00015B00" w:rsidP="00015B00">
      <w:pPr>
        <w:widowControl w:val="0"/>
        <w:numPr>
          <w:ilvl w:val="0"/>
          <w:numId w:val="6"/>
        </w:numPr>
        <w:shd w:val="clear" w:color="auto" w:fill="FFFFFF"/>
        <w:tabs>
          <w:tab w:val="left" w:pos="0"/>
        </w:tabs>
        <w:suppressAutoHyphens/>
        <w:autoSpaceDE w:val="0"/>
        <w:autoSpaceDN w:val="0"/>
        <w:adjustRightInd w:val="0"/>
        <w:spacing w:after="120" w:line="240" w:lineRule="auto"/>
        <w:ind w:right="45"/>
        <w:jc w:val="both"/>
        <w:rPr>
          <w:rFonts w:ascii="Times New Roman" w:eastAsia="Times New Roman" w:hAnsi="Times New Roman"/>
          <w:spacing w:val="-13"/>
          <w:sz w:val="23"/>
          <w:szCs w:val="23"/>
          <w:lang w:eastAsia="lv-LV"/>
        </w:rPr>
      </w:pPr>
      <w:r w:rsidRPr="00015B00">
        <w:rPr>
          <w:rFonts w:ascii="Times New Roman" w:eastAsia="Times New Roman" w:hAnsi="Times New Roman"/>
          <w:noProof/>
          <w:sz w:val="23"/>
          <w:szCs w:val="23"/>
          <w:lang w:eastAsia="ar-SA"/>
        </w:rPr>
        <w:t xml:space="preserve">Ja Pasūtītājs kavē šī līgumā noteiktos maksājumu termiņus, tas maksā Būvuzņēmējam </w:t>
      </w:r>
      <w:r w:rsidRPr="00015B00">
        <w:rPr>
          <w:rFonts w:ascii="Times New Roman" w:eastAsia="Times New Roman" w:hAnsi="Times New Roman"/>
          <w:noProof/>
          <w:sz w:val="23"/>
          <w:szCs w:val="23"/>
          <w:lang w:eastAsia="ar-SA"/>
        </w:rPr>
        <w:lastRenderedPageBreak/>
        <w:t>nokavējuma procentus 0,2 % apmērā no neveiktās maksājuma summas par katru nokavēto dienu,</w:t>
      </w:r>
      <w:r w:rsidRPr="00015B00">
        <w:rPr>
          <w:rFonts w:ascii="Times New Roman" w:eastAsia="Times New Roman" w:hAnsi="Times New Roman"/>
          <w:sz w:val="23"/>
          <w:szCs w:val="23"/>
          <w:lang w:eastAsia="ar-SA"/>
        </w:rPr>
        <w:t xml:space="preserve"> </w:t>
      </w:r>
      <w:r w:rsidRPr="00015B00">
        <w:rPr>
          <w:rFonts w:ascii="Times New Roman" w:eastAsia="Times New Roman" w:hAnsi="Times New Roman"/>
          <w:noProof/>
          <w:sz w:val="23"/>
          <w:szCs w:val="23"/>
          <w:lang w:eastAsia="ar-SA"/>
        </w:rPr>
        <w:t>bet ne vairāk kā 10% no kopējās kavēto maksājumu summas</w:t>
      </w:r>
      <w:r w:rsidRPr="00015B00">
        <w:rPr>
          <w:rFonts w:ascii="Times New Roman" w:eastAsia="Times New Roman" w:hAnsi="Times New Roman"/>
          <w:sz w:val="23"/>
          <w:szCs w:val="23"/>
          <w:lang w:eastAsia="lv-LV"/>
        </w:rPr>
        <w:t>.</w:t>
      </w:r>
    </w:p>
    <w:p w:rsidR="00015B00" w:rsidRPr="00015B00" w:rsidRDefault="00015B00" w:rsidP="00015B00">
      <w:pPr>
        <w:widowControl w:val="0"/>
        <w:numPr>
          <w:ilvl w:val="0"/>
          <w:numId w:val="6"/>
        </w:numPr>
        <w:shd w:val="clear" w:color="auto" w:fill="FFFFFF"/>
        <w:tabs>
          <w:tab w:val="left" w:pos="0"/>
        </w:tabs>
        <w:suppressAutoHyphens/>
        <w:autoSpaceDE w:val="0"/>
        <w:autoSpaceDN w:val="0"/>
        <w:adjustRightInd w:val="0"/>
        <w:spacing w:after="120" w:line="240" w:lineRule="auto"/>
        <w:ind w:right="45"/>
        <w:jc w:val="both"/>
        <w:rPr>
          <w:rFonts w:ascii="Times New Roman" w:eastAsia="Times New Roman" w:hAnsi="Times New Roman"/>
          <w:spacing w:val="-13"/>
          <w:sz w:val="23"/>
          <w:szCs w:val="23"/>
          <w:lang w:eastAsia="lv-LV"/>
        </w:rPr>
      </w:pPr>
      <w:r w:rsidRPr="00015B00">
        <w:rPr>
          <w:rFonts w:ascii="Times New Roman" w:eastAsia="Times New Roman" w:hAnsi="Times New Roman"/>
          <w:sz w:val="23"/>
          <w:szCs w:val="23"/>
        </w:rPr>
        <w:t xml:space="preserve">Par līgumsaistību izpildes garantijas savlaicīgu neiesniegšanu, Izpildītājs maksā Pasūtītājam EUR 100 (simts </w:t>
      </w:r>
      <w:r w:rsidRPr="00015B00">
        <w:rPr>
          <w:rFonts w:ascii="Times New Roman" w:eastAsia="Times New Roman" w:hAnsi="Times New Roman"/>
          <w:i/>
          <w:sz w:val="23"/>
          <w:szCs w:val="23"/>
        </w:rPr>
        <w:t>euro</w:t>
      </w:r>
      <w:r w:rsidRPr="00015B00">
        <w:rPr>
          <w:rFonts w:ascii="Times New Roman" w:eastAsia="Times New Roman" w:hAnsi="Times New Roman"/>
          <w:sz w:val="23"/>
          <w:szCs w:val="23"/>
        </w:rPr>
        <w:t>) par katru nokavēto dienu,</w:t>
      </w:r>
      <w:r w:rsidRPr="00015B00">
        <w:rPr>
          <w:rFonts w:ascii="Times New Roman" w:eastAsia="Times New Roman" w:hAnsi="Times New Roman"/>
          <w:noProof/>
          <w:sz w:val="23"/>
          <w:szCs w:val="23"/>
          <w:lang w:eastAsia="ar-SA"/>
        </w:rPr>
        <w:t xml:space="preserve"> bet kopā ne vairāk kā 10% no kopējās līguma summas.</w:t>
      </w:r>
    </w:p>
    <w:p w:rsidR="00015B00" w:rsidRPr="00015B00" w:rsidRDefault="00015B00" w:rsidP="00015B00">
      <w:pPr>
        <w:numPr>
          <w:ilvl w:val="0"/>
          <w:numId w:val="6"/>
        </w:numPr>
        <w:shd w:val="clear" w:color="auto" w:fill="FFFFFF"/>
        <w:suppressAutoHyphens/>
        <w:spacing w:after="120" w:line="240" w:lineRule="auto"/>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Līgumsods vienmēr tiek aprēķināts par būvdarbu gala termiņa nokavējumu.</w:t>
      </w:r>
    </w:p>
    <w:p w:rsidR="00015B00" w:rsidRPr="00015B00" w:rsidRDefault="00015B00" w:rsidP="00015B00">
      <w:pPr>
        <w:numPr>
          <w:ilvl w:val="0"/>
          <w:numId w:val="6"/>
        </w:numPr>
        <w:shd w:val="clear" w:color="auto" w:fill="FFFFFF"/>
        <w:suppressAutoHyphens/>
        <w:spacing w:after="120" w:line="240" w:lineRule="auto"/>
        <w:jc w:val="both"/>
        <w:rPr>
          <w:rFonts w:ascii="Times New Roman" w:eastAsia="Times New Roman" w:hAnsi="Times New Roman"/>
          <w:sz w:val="23"/>
          <w:szCs w:val="23"/>
          <w:lang w:eastAsia="ar-SA"/>
        </w:rPr>
      </w:pPr>
      <w:r w:rsidRPr="00015B00">
        <w:rPr>
          <w:rFonts w:ascii="Times New Roman" w:eastAsia="Times New Roman" w:hAnsi="Times New Roman"/>
          <w:sz w:val="23"/>
          <w:szCs w:val="23"/>
          <w:lang w:eastAsia="ar-SA"/>
        </w:rPr>
        <w:t>Līguma 37. un 38.punktā paredzētais līgumsods netiek ieturēts, ja Būvdarbu veicējs pabeidz būvdarbus paredzētajā termiņā, un Objekts pēc saskaņošanas tiek nodots ekspluatācijā.</w:t>
      </w:r>
    </w:p>
    <w:p w:rsidR="00015B00" w:rsidRPr="00015B00" w:rsidRDefault="00015B00" w:rsidP="00015B00">
      <w:pPr>
        <w:numPr>
          <w:ilvl w:val="0"/>
          <w:numId w:val="6"/>
        </w:numPr>
        <w:suppressAutoHyphens/>
        <w:spacing w:after="12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Ja Pasūtītājs kavē šajā līgumā noteiktos maksājumus, tas maksā Būvdarbu veicējam līgumsodu 0,2 % (nulle komats divu procentu) apmērā no neveiktās maksājuma summas par katru nokavēto dienu,</w:t>
      </w:r>
      <w:r w:rsidRPr="00015B00">
        <w:rPr>
          <w:rFonts w:ascii="Times New Roman" w:eastAsia="Times New Roman" w:hAnsi="Times New Roman"/>
          <w:sz w:val="23"/>
          <w:szCs w:val="23"/>
        </w:rPr>
        <w:t xml:space="preserve"> </w:t>
      </w:r>
      <w:r w:rsidRPr="00015B00">
        <w:rPr>
          <w:rFonts w:ascii="Times New Roman" w:eastAsia="Times New Roman" w:hAnsi="Times New Roman"/>
          <w:noProof/>
          <w:sz w:val="23"/>
          <w:szCs w:val="23"/>
          <w:lang w:eastAsia="ar-SA"/>
        </w:rPr>
        <w:t xml:space="preserve">bet ne vairāk kā 10% (desmit procentus) no kopējās līguma summas. </w:t>
      </w:r>
    </w:p>
    <w:p w:rsidR="00015B00" w:rsidRPr="00015B00" w:rsidRDefault="00015B00" w:rsidP="00015B00">
      <w:pPr>
        <w:spacing w:before="240" w:after="240" w:line="240" w:lineRule="auto"/>
        <w:ind w:left="357"/>
        <w:jc w:val="center"/>
        <w:rPr>
          <w:rFonts w:ascii="Times New Roman" w:eastAsia="Times New Roman" w:hAnsi="Times New Roman"/>
          <w:noProof/>
          <w:sz w:val="23"/>
          <w:szCs w:val="23"/>
          <w:lang w:eastAsia="ar-SA"/>
        </w:rPr>
      </w:pPr>
      <w:r w:rsidRPr="00015B00">
        <w:rPr>
          <w:rFonts w:ascii="Times New Roman" w:eastAsia="Times New Roman" w:hAnsi="Times New Roman"/>
          <w:b/>
          <w:noProof/>
          <w:sz w:val="23"/>
          <w:szCs w:val="23"/>
          <w:lang w:eastAsia="ar-SA"/>
        </w:rPr>
        <w:t>IX. Garantijas nosacījumi</w:t>
      </w:r>
    </w:p>
    <w:p w:rsidR="00015B00" w:rsidRPr="00015B00" w:rsidRDefault="00015B00" w:rsidP="00015B00">
      <w:pPr>
        <w:numPr>
          <w:ilvl w:val="0"/>
          <w:numId w:val="6"/>
        </w:numPr>
        <w:suppressAutoHyphens/>
        <w:spacing w:after="12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Būvdarbu veicējs garantē izpildīto darbu kvalitāti un atbilstību šī Līguma noteikumiem un Latvijas Republikas normatīvo aktu prasībām.</w:t>
      </w:r>
    </w:p>
    <w:p w:rsidR="00552101" w:rsidRDefault="00015B00" w:rsidP="00033CAB">
      <w:pPr>
        <w:numPr>
          <w:ilvl w:val="0"/>
          <w:numId w:val="6"/>
        </w:numPr>
        <w:suppressAutoHyphens/>
        <w:spacing w:after="120" w:line="240" w:lineRule="auto"/>
        <w:ind w:left="357" w:hanging="357"/>
        <w:jc w:val="both"/>
        <w:rPr>
          <w:rFonts w:ascii="Times New Roman" w:eastAsia="Times New Roman" w:hAnsi="Times New Roman"/>
          <w:noProof/>
          <w:sz w:val="23"/>
          <w:szCs w:val="23"/>
          <w:lang w:eastAsia="ar-SA"/>
        </w:rPr>
      </w:pPr>
      <w:r w:rsidRPr="00552101">
        <w:rPr>
          <w:rFonts w:ascii="Times New Roman" w:eastAsia="Times New Roman" w:hAnsi="Times New Roman"/>
          <w:sz w:val="23"/>
          <w:szCs w:val="23"/>
          <w:lang w:eastAsia="ar-SA"/>
        </w:rPr>
        <w:t>Izpildīto Būvdarbu</w:t>
      </w:r>
      <w:r w:rsidRPr="00552101">
        <w:rPr>
          <w:rFonts w:ascii="Times New Roman" w:eastAsia="Times New Roman" w:hAnsi="Times New Roman"/>
          <w:b/>
          <w:sz w:val="23"/>
          <w:szCs w:val="23"/>
          <w:lang w:eastAsia="ar-SA"/>
        </w:rPr>
        <w:t xml:space="preserve"> garantijas termiņš</w:t>
      </w:r>
      <w:r w:rsidRPr="00552101">
        <w:rPr>
          <w:rFonts w:ascii="Times New Roman" w:eastAsia="Times New Roman" w:hAnsi="Times New Roman"/>
          <w:b/>
          <w:noProof/>
          <w:sz w:val="23"/>
          <w:szCs w:val="23"/>
          <w:lang w:eastAsia="ar-SA"/>
        </w:rPr>
        <w:t xml:space="preserve"> ir </w:t>
      </w:r>
      <w:r w:rsidR="00552101" w:rsidRPr="00552101">
        <w:rPr>
          <w:rFonts w:ascii="Times New Roman" w:eastAsia="Times New Roman" w:hAnsi="Times New Roman"/>
          <w:b/>
          <w:noProof/>
          <w:sz w:val="23"/>
          <w:szCs w:val="23"/>
          <w:lang w:eastAsia="ar-SA"/>
        </w:rPr>
        <w:t xml:space="preserve">5 </w:t>
      </w:r>
      <w:r w:rsidRPr="00552101">
        <w:rPr>
          <w:rFonts w:ascii="Times New Roman" w:eastAsia="Times New Roman" w:hAnsi="Times New Roman"/>
          <w:b/>
          <w:noProof/>
          <w:sz w:val="23"/>
          <w:szCs w:val="23"/>
          <w:lang w:eastAsia="ar-SA"/>
        </w:rPr>
        <w:t>(</w:t>
      </w:r>
      <w:r w:rsidR="00552101" w:rsidRPr="00552101">
        <w:rPr>
          <w:rFonts w:ascii="Times New Roman" w:eastAsia="Times New Roman" w:hAnsi="Times New Roman"/>
          <w:b/>
          <w:noProof/>
          <w:sz w:val="23"/>
          <w:szCs w:val="23"/>
          <w:lang w:eastAsia="ar-SA"/>
        </w:rPr>
        <w:t>pieci</w:t>
      </w:r>
      <w:r w:rsidRPr="00552101">
        <w:rPr>
          <w:rFonts w:ascii="Times New Roman" w:eastAsia="Times New Roman" w:hAnsi="Times New Roman"/>
          <w:b/>
          <w:noProof/>
          <w:sz w:val="23"/>
          <w:szCs w:val="23"/>
          <w:lang w:eastAsia="ar-SA"/>
        </w:rPr>
        <w:t xml:space="preserve">) gadi, </w:t>
      </w:r>
      <w:r w:rsidRPr="00552101">
        <w:rPr>
          <w:rFonts w:ascii="Times New Roman" w:eastAsia="Times New Roman" w:hAnsi="Times New Roman"/>
          <w:noProof/>
          <w:sz w:val="23"/>
          <w:szCs w:val="23"/>
          <w:lang w:eastAsia="ar-SA"/>
        </w:rPr>
        <w:t xml:space="preserve">skaitot no </w:t>
      </w:r>
      <w:r w:rsidR="005816F2" w:rsidRPr="00015B00">
        <w:rPr>
          <w:rFonts w:ascii="Times New Roman" w:eastAsia="Times New Roman" w:hAnsi="Times New Roman"/>
          <w:sz w:val="23"/>
          <w:szCs w:val="23"/>
        </w:rPr>
        <w:t>objekta nodošanas ekspluatācijā uz veiktajiem darbiem</w:t>
      </w:r>
      <w:r w:rsidRPr="00552101">
        <w:rPr>
          <w:rFonts w:ascii="Times New Roman" w:eastAsia="Times New Roman" w:hAnsi="Times New Roman"/>
          <w:sz w:val="23"/>
          <w:szCs w:val="23"/>
          <w:lang w:eastAsia="ar-SA"/>
        </w:rPr>
        <w:t xml:space="preserve">  </w:t>
      </w:r>
    </w:p>
    <w:p w:rsidR="00015B00" w:rsidRPr="00552101" w:rsidRDefault="00015B00" w:rsidP="00033CAB">
      <w:pPr>
        <w:numPr>
          <w:ilvl w:val="0"/>
          <w:numId w:val="6"/>
        </w:numPr>
        <w:suppressAutoHyphens/>
        <w:spacing w:after="120" w:line="240" w:lineRule="auto"/>
        <w:ind w:left="357" w:hanging="357"/>
        <w:jc w:val="both"/>
        <w:rPr>
          <w:rFonts w:ascii="Times New Roman" w:eastAsia="Times New Roman" w:hAnsi="Times New Roman"/>
          <w:noProof/>
          <w:sz w:val="23"/>
          <w:szCs w:val="23"/>
          <w:lang w:eastAsia="ar-SA"/>
        </w:rPr>
      </w:pPr>
      <w:r w:rsidRPr="00552101">
        <w:rPr>
          <w:rFonts w:ascii="Times New Roman" w:eastAsia="Times New Roman" w:hAnsi="Times New Roman"/>
          <w:noProof/>
          <w:sz w:val="23"/>
          <w:szCs w:val="23"/>
          <w:lang w:eastAsia="ar-SA"/>
        </w:rPr>
        <w:t xml:space="preserve">Garantijas termiņā konstatētos defektus un citus trūkumus Būvdarbu veicējs apņemas novērst saviem spēkiem un par saviem līdzekļiem. Defektu un trūkumu novēršanas termiņš un apjoms tiek noteikts pusēm vienojoties, bet, ja vienošanos panākt neizdodas, Pasūtītājs ir tiesīgs pieprasīt veikt neatkarīgu ekspertīzi, kuras slēdziens attiecībā uz trūkumu un defektu novēršanas termiņu un apjomu Būvdarbu veicējam ir obligāts. Ekspertīze tiek veikta uz Būvdarbu veicēja rēķina. </w:t>
      </w:r>
    </w:p>
    <w:p w:rsidR="00015B00" w:rsidRPr="00015B00" w:rsidRDefault="00015B00" w:rsidP="00015B00">
      <w:pPr>
        <w:numPr>
          <w:ilvl w:val="0"/>
          <w:numId w:val="6"/>
        </w:numPr>
        <w:suppressAutoHyphens/>
        <w:spacing w:after="12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Garantijas gadījumam nav pakļauti bojājumi un defekti, kas radušies trešo personu prettiesiskas darbības rezultātā.</w:t>
      </w:r>
    </w:p>
    <w:p w:rsidR="00015B00" w:rsidRPr="00015B00" w:rsidRDefault="00015B00" w:rsidP="00015B00">
      <w:pPr>
        <w:numPr>
          <w:ilvl w:val="0"/>
          <w:numId w:val="6"/>
        </w:numPr>
        <w:suppressAutoHyphens/>
        <w:spacing w:after="12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Ja Būvdarbu veicējs garantijas termiņā atsakās novērst konstatētos defektus vai nenovērš tos noteiktajā termiņā, Pasūtītājam ir tiesības šo darbu veikšanu uz Būvdarbu veicēja rēķina uzdot trešajai personai.</w:t>
      </w:r>
    </w:p>
    <w:p w:rsidR="00015B00" w:rsidRPr="00015B00" w:rsidRDefault="00015B00" w:rsidP="00015B00">
      <w:pPr>
        <w:numPr>
          <w:ilvl w:val="0"/>
          <w:numId w:val="6"/>
        </w:numPr>
        <w:suppressAutoHyphens/>
        <w:spacing w:after="12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Būvdarbu veicējs nodrošina, ka tā iegādāto materiālu ražotāju un pārdevēju garantijas tiek nodotas Pasūtītājam.</w:t>
      </w:r>
    </w:p>
    <w:p w:rsidR="00015B00" w:rsidRPr="00015B00" w:rsidRDefault="00015B00" w:rsidP="00015B00">
      <w:pPr>
        <w:spacing w:after="240" w:line="240" w:lineRule="auto"/>
        <w:jc w:val="center"/>
        <w:rPr>
          <w:rFonts w:ascii="Times New Roman" w:eastAsia="Times New Roman" w:hAnsi="Times New Roman"/>
          <w:noProof/>
          <w:sz w:val="23"/>
          <w:szCs w:val="23"/>
          <w:lang w:eastAsia="ar-SA"/>
        </w:rPr>
      </w:pPr>
      <w:r w:rsidRPr="00015B00">
        <w:rPr>
          <w:rFonts w:ascii="Times New Roman" w:eastAsia="Times New Roman" w:hAnsi="Times New Roman"/>
          <w:b/>
          <w:sz w:val="23"/>
          <w:szCs w:val="23"/>
          <w:lang w:eastAsia="ar-SA"/>
        </w:rPr>
        <w:t>X. Apakšuzņēmēju un personāla nomaiņas kārtība</w:t>
      </w:r>
    </w:p>
    <w:p w:rsidR="00015B00" w:rsidRPr="00015B00" w:rsidRDefault="00015B00" w:rsidP="00015B00">
      <w:pPr>
        <w:numPr>
          <w:ilvl w:val="0"/>
          <w:numId w:val="6"/>
        </w:numPr>
        <w:suppressAutoHyphens/>
        <w:spacing w:after="12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Būvdarbu veicējs nav tiesīgs bez saskaņošanas ar Pasūtītāju veikt piedāvājumā norādītā personāla un apakšuzņēmēju nomaiņu un iesaistīt papildu apakšuzņēmējus iepirkuma līguma izpildē.</w:t>
      </w:r>
    </w:p>
    <w:p w:rsidR="00015B00" w:rsidRPr="00015B00" w:rsidRDefault="00015B00" w:rsidP="00015B00">
      <w:pPr>
        <w:numPr>
          <w:ilvl w:val="0"/>
          <w:numId w:val="6"/>
        </w:numPr>
        <w:suppressAutoHyphens/>
        <w:spacing w:after="120" w:line="240" w:lineRule="auto"/>
        <w:ind w:left="357" w:hanging="357"/>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Pasūtītājs nepiekrīt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015B00" w:rsidRPr="00015B00" w:rsidRDefault="00015B00" w:rsidP="00015B00">
      <w:pPr>
        <w:numPr>
          <w:ilvl w:val="0"/>
          <w:numId w:val="6"/>
        </w:numPr>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Būvdarbu veicējs ir atbildīgs par Dokumentācijas izstrādāšanu un pakalpojumiem, ko veic tā Apakšuzņēmēji un apakšuzņēmēju apakšuzņēmēji.</w:t>
      </w:r>
    </w:p>
    <w:p w:rsidR="00015B00" w:rsidRPr="00015B00" w:rsidRDefault="00015B00" w:rsidP="00015B00">
      <w:pPr>
        <w:suppressAutoHyphens/>
        <w:spacing w:after="120" w:line="240" w:lineRule="auto"/>
        <w:ind w:left="360"/>
        <w:jc w:val="center"/>
        <w:rPr>
          <w:rFonts w:ascii="Times New Roman" w:eastAsia="Times New Roman" w:hAnsi="Times New Roman"/>
          <w:b/>
          <w:noProof/>
          <w:sz w:val="23"/>
          <w:szCs w:val="23"/>
          <w:lang w:eastAsia="ar-SA"/>
        </w:rPr>
      </w:pPr>
    </w:p>
    <w:p w:rsidR="00015B00" w:rsidRPr="00015B00" w:rsidRDefault="00015B00" w:rsidP="00015B00">
      <w:pPr>
        <w:suppressAutoHyphens/>
        <w:spacing w:after="120" w:line="240" w:lineRule="auto"/>
        <w:ind w:left="360"/>
        <w:jc w:val="center"/>
        <w:rPr>
          <w:rFonts w:ascii="Times New Roman" w:eastAsia="Times New Roman" w:hAnsi="Times New Roman"/>
          <w:b/>
          <w:noProof/>
          <w:sz w:val="23"/>
          <w:szCs w:val="23"/>
          <w:lang w:eastAsia="ar-SA"/>
        </w:rPr>
      </w:pPr>
    </w:p>
    <w:p w:rsidR="00015B00" w:rsidRPr="00015B00" w:rsidRDefault="00015B00" w:rsidP="00015B00">
      <w:pPr>
        <w:suppressAutoHyphens/>
        <w:spacing w:after="120" w:line="240" w:lineRule="auto"/>
        <w:ind w:left="360"/>
        <w:jc w:val="center"/>
        <w:rPr>
          <w:rFonts w:ascii="Times New Roman" w:eastAsia="Times New Roman" w:hAnsi="Times New Roman"/>
          <w:noProof/>
          <w:sz w:val="23"/>
          <w:szCs w:val="23"/>
          <w:lang w:eastAsia="ar-SA"/>
        </w:rPr>
      </w:pPr>
      <w:r w:rsidRPr="00015B00">
        <w:rPr>
          <w:rFonts w:ascii="Times New Roman" w:eastAsia="Times New Roman" w:hAnsi="Times New Roman"/>
          <w:b/>
          <w:noProof/>
          <w:sz w:val="23"/>
          <w:szCs w:val="23"/>
          <w:lang w:eastAsia="ar-SA"/>
        </w:rPr>
        <w:t>XI. Līguma vienpusēja izbeigšana un darbu pārtraukšana</w:t>
      </w:r>
    </w:p>
    <w:p w:rsidR="00015B00" w:rsidRPr="00015B00" w:rsidRDefault="00015B00" w:rsidP="00015B00">
      <w:pPr>
        <w:numPr>
          <w:ilvl w:val="0"/>
          <w:numId w:val="6"/>
        </w:numPr>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color w:val="000000"/>
          <w:sz w:val="23"/>
          <w:szCs w:val="23"/>
          <w:lang w:eastAsia="ar-SA"/>
        </w:rPr>
        <w:t>Pasūtītājs ir tiesīgs vienpusēji izbeigt šo Līgumu neatlīdzinot zaudējumus, rakstveidā paziņojot par to Būvdarbu veicējam  rakstveidā 5 (piecas) kalendārās dienas iepriekš šādos gadījumos:</w:t>
      </w:r>
    </w:p>
    <w:p w:rsidR="00015B00" w:rsidRPr="00015B00" w:rsidRDefault="00015B00" w:rsidP="00015B00">
      <w:pPr>
        <w:numPr>
          <w:ilvl w:val="1"/>
          <w:numId w:val="6"/>
        </w:numPr>
        <w:tabs>
          <w:tab w:val="num" w:pos="0"/>
          <w:tab w:val="left" w:pos="142"/>
        </w:tabs>
        <w:suppressAutoHyphens/>
        <w:spacing w:after="120" w:line="240" w:lineRule="auto"/>
        <w:ind w:left="1134"/>
        <w:jc w:val="both"/>
        <w:rPr>
          <w:rFonts w:ascii="Times New Roman" w:eastAsia="Times New Roman" w:hAnsi="Times New Roman"/>
          <w:noProof/>
          <w:sz w:val="23"/>
          <w:szCs w:val="23"/>
          <w:lang w:eastAsia="ar-SA"/>
        </w:rPr>
      </w:pPr>
      <w:r w:rsidRPr="00015B00">
        <w:rPr>
          <w:rFonts w:ascii="Times New Roman" w:eastAsia="Times New Roman" w:hAnsi="Times New Roman"/>
          <w:noProof/>
          <w:color w:val="000000"/>
          <w:sz w:val="23"/>
          <w:szCs w:val="23"/>
          <w:lang w:eastAsia="ar-SA"/>
        </w:rPr>
        <w:t>ja Būvdarbu veicējs nokavē darbu uzsākšanas termiņu vairāk kā par 10 (desmit) dienām;</w:t>
      </w:r>
    </w:p>
    <w:p w:rsidR="00015B00" w:rsidRPr="00015B00" w:rsidRDefault="00015B00" w:rsidP="00015B00">
      <w:pPr>
        <w:numPr>
          <w:ilvl w:val="1"/>
          <w:numId w:val="6"/>
        </w:numPr>
        <w:tabs>
          <w:tab w:val="num" w:pos="0"/>
          <w:tab w:val="left" w:pos="142"/>
        </w:tabs>
        <w:suppressAutoHyphens/>
        <w:spacing w:after="120" w:line="240" w:lineRule="auto"/>
        <w:ind w:left="1134"/>
        <w:jc w:val="both"/>
        <w:rPr>
          <w:rFonts w:ascii="Times New Roman" w:eastAsia="Times New Roman" w:hAnsi="Times New Roman"/>
          <w:noProof/>
          <w:sz w:val="23"/>
          <w:szCs w:val="23"/>
          <w:lang w:eastAsia="ar-SA"/>
        </w:rPr>
      </w:pPr>
      <w:r w:rsidRPr="00015B00">
        <w:rPr>
          <w:rFonts w:ascii="Times New Roman" w:eastAsia="Times New Roman" w:hAnsi="Times New Roman"/>
          <w:noProof/>
          <w:color w:val="000000"/>
          <w:sz w:val="23"/>
          <w:szCs w:val="23"/>
          <w:lang w:eastAsia="ar-SA"/>
        </w:rPr>
        <w:t>ja Būvdarbu veicējs ir pārtraucis būvdarbu izpildi objektā vairāk kā uz 10 (desmit) dienām;</w:t>
      </w:r>
    </w:p>
    <w:p w:rsidR="00015B00" w:rsidRPr="00015B00" w:rsidRDefault="00015B00" w:rsidP="00015B00">
      <w:pPr>
        <w:numPr>
          <w:ilvl w:val="1"/>
          <w:numId w:val="6"/>
        </w:numPr>
        <w:tabs>
          <w:tab w:val="num" w:pos="0"/>
          <w:tab w:val="left" w:pos="142"/>
        </w:tabs>
        <w:suppressAutoHyphens/>
        <w:spacing w:after="120" w:line="240" w:lineRule="auto"/>
        <w:ind w:left="1134"/>
        <w:jc w:val="both"/>
        <w:rPr>
          <w:rFonts w:ascii="Times New Roman" w:eastAsia="Times New Roman" w:hAnsi="Times New Roman"/>
          <w:noProof/>
          <w:sz w:val="23"/>
          <w:szCs w:val="23"/>
          <w:lang w:eastAsia="ar-SA"/>
        </w:rPr>
      </w:pPr>
      <w:r w:rsidRPr="00015B00">
        <w:rPr>
          <w:rFonts w:ascii="Times New Roman" w:eastAsia="Times New Roman" w:hAnsi="Times New Roman"/>
          <w:noProof/>
          <w:color w:val="000000"/>
          <w:sz w:val="23"/>
          <w:szCs w:val="23"/>
          <w:lang w:eastAsia="ar-SA"/>
        </w:rPr>
        <w:lastRenderedPageBreak/>
        <w:t>ja Būvdarbu veicējs kavē līguma izpildi vairāk kā par 20 (divdesmit) dienām.</w:t>
      </w:r>
    </w:p>
    <w:p w:rsidR="00015B00" w:rsidRPr="00015B00" w:rsidRDefault="00015B00" w:rsidP="00015B00">
      <w:pPr>
        <w:numPr>
          <w:ilvl w:val="1"/>
          <w:numId w:val="6"/>
        </w:numPr>
        <w:tabs>
          <w:tab w:val="num" w:pos="0"/>
          <w:tab w:val="left" w:pos="142"/>
        </w:tabs>
        <w:suppressAutoHyphens/>
        <w:spacing w:after="120" w:line="240" w:lineRule="auto"/>
        <w:ind w:left="1134"/>
        <w:jc w:val="both"/>
        <w:rPr>
          <w:rFonts w:ascii="Times New Roman" w:eastAsia="Times New Roman" w:hAnsi="Times New Roman"/>
          <w:noProof/>
          <w:sz w:val="23"/>
          <w:szCs w:val="23"/>
          <w:lang w:eastAsia="ar-SA"/>
        </w:rPr>
      </w:pPr>
      <w:r w:rsidRPr="00015B00">
        <w:rPr>
          <w:rFonts w:ascii="Times New Roman" w:eastAsia="Times New Roman" w:hAnsi="Times New Roman"/>
          <w:noProof/>
          <w:color w:val="000000"/>
          <w:sz w:val="23"/>
          <w:szCs w:val="23"/>
          <w:lang w:eastAsia="ar-SA"/>
        </w:rPr>
        <w:t>ja Būvdarbu veicējs pēc Pasūtītāja rakstveida brīdinājuma saņemšanas un tajā norādīto pārkāpumu novēršanas atkārtoti ir pieļāvis brīdinājumā minētos Līguma noteikumu pārkāpumus un/vai ignorē Pasūtītāja brīdinājumu un prasību par pārkāpumu novēršanu;</w:t>
      </w:r>
    </w:p>
    <w:p w:rsidR="00015B00" w:rsidRPr="00015B00" w:rsidRDefault="00015B00" w:rsidP="00015B00">
      <w:pPr>
        <w:numPr>
          <w:ilvl w:val="1"/>
          <w:numId w:val="6"/>
        </w:numPr>
        <w:tabs>
          <w:tab w:val="num" w:pos="0"/>
          <w:tab w:val="left" w:pos="142"/>
        </w:tabs>
        <w:suppressAutoHyphens/>
        <w:spacing w:after="120" w:line="240" w:lineRule="auto"/>
        <w:ind w:left="1134"/>
        <w:jc w:val="both"/>
        <w:rPr>
          <w:rFonts w:ascii="Times New Roman" w:eastAsia="Times New Roman" w:hAnsi="Times New Roman"/>
          <w:noProof/>
          <w:sz w:val="23"/>
          <w:szCs w:val="23"/>
          <w:lang w:eastAsia="ar-SA"/>
        </w:rPr>
      </w:pPr>
      <w:r w:rsidRPr="00015B00">
        <w:rPr>
          <w:rFonts w:ascii="Times New Roman" w:eastAsia="Times New Roman" w:hAnsi="Times New Roman"/>
          <w:noProof/>
          <w:color w:val="000000"/>
          <w:sz w:val="23"/>
          <w:szCs w:val="23"/>
          <w:lang w:eastAsia="ar-SA"/>
        </w:rPr>
        <w:t>pret Būvdarbu veicēju tiek iesniegta prasība par atzīšanu par maksātnespējīgu (izņemot gadījumu, ja tiek piemērota sanācija) vai uzsākta tā likvidācija;</w:t>
      </w:r>
    </w:p>
    <w:p w:rsidR="00015B00" w:rsidRPr="00015B00" w:rsidRDefault="00015B00" w:rsidP="00015B00">
      <w:pPr>
        <w:numPr>
          <w:ilvl w:val="1"/>
          <w:numId w:val="6"/>
        </w:numPr>
        <w:tabs>
          <w:tab w:val="num" w:pos="0"/>
          <w:tab w:val="left" w:pos="142"/>
        </w:tabs>
        <w:suppressAutoHyphens/>
        <w:spacing w:after="120" w:line="240" w:lineRule="auto"/>
        <w:ind w:left="1134"/>
        <w:jc w:val="both"/>
        <w:rPr>
          <w:rFonts w:ascii="Times New Roman" w:eastAsia="Times New Roman" w:hAnsi="Times New Roman"/>
          <w:noProof/>
          <w:sz w:val="23"/>
          <w:szCs w:val="23"/>
          <w:lang w:eastAsia="ar-SA"/>
        </w:rPr>
      </w:pPr>
      <w:r w:rsidRPr="00015B00">
        <w:rPr>
          <w:rFonts w:ascii="Times New Roman" w:eastAsia="Times New Roman" w:hAnsi="Times New Roman"/>
          <w:noProof/>
          <w:color w:val="000000"/>
          <w:sz w:val="23"/>
          <w:szCs w:val="23"/>
          <w:lang w:eastAsia="ar-SA"/>
        </w:rPr>
        <w:t xml:space="preserve">tiek veiktas piespiedu darbības no trešo personu puses, kā rezultātā tiek apķīlāta (aprakstīta) Būvdarbu veicēja manta, uzlikts liegums rīcībai ar banku kontiem, uzlikts liegums kustamām mantām un nekustamajam īpašumam valsts publiskajos reģistros. </w:t>
      </w:r>
    </w:p>
    <w:p w:rsidR="00015B00" w:rsidRPr="00015B00" w:rsidRDefault="00015B00" w:rsidP="00015B00">
      <w:pPr>
        <w:numPr>
          <w:ilvl w:val="0"/>
          <w:numId w:val="6"/>
        </w:numPr>
        <w:tabs>
          <w:tab w:val="left" w:pos="360"/>
        </w:tabs>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color w:val="000000"/>
          <w:sz w:val="23"/>
          <w:szCs w:val="23"/>
          <w:lang w:eastAsia="ar-SA"/>
        </w:rPr>
        <w:t>Būvdarbu veicējam ir pienākums pārtraukt darbu izpildi ar Pasūtītāja paziņojuma par Līguma izbeigšanu saņemšanas brīdi. Pēc darbu pārtraukšanas, Būvdarbu veicējam jāatstāj Objekts 7 (septiņu) kalendāro dienu laikā, aizvācot savas mantas, instrumentus, izvedot būvgružus un atstājot Objektu sakārtotā vidē</w:t>
      </w:r>
      <w:r w:rsidRPr="00015B00">
        <w:rPr>
          <w:rFonts w:ascii="Times New Roman" w:eastAsia="Times New Roman" w:hAnsi="Times New Roman"/>
          <w:sz w:val="23"/>
          <w:szCs w:val="23"/>
          <w:lang w:eastAsia="lv-LV"/>
        </w:rPr>
        <w:t>.</w:t>
      </w:r>
    </w:p>
    <w:p w:rsidR="00015B00" w:rsidRPr="00015B00" w:rsidRDefault="00015B00" w:rsidP="00015B00">
      <w:pPr>
        <w:numPr>
          <w:ilvl w:val="0"/>
          <w:numId w:val="6"/>
        </w:numPr>
        <w:tabs>
          <w:tab w:val="left" w:pos="360"/>
        </w:tabs>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lv-LV"/>
        </w:rPr>
        <w:t>Līguma izbeigšanas gadījumā norēķini tiek veikti par faktiski izpildīto būvdarbu apjomu.</w:t>
      </w:r>
    </w:p>
    <w:p w:rsidR="00015B00" w:rsidRPr="00015B00" w:rsidRDefault="00015B00" w:rsidP="00015B00">
      <w:pPr>
        <w:tabs>
          <w:tab w:val="left" w:pos="360"/>
        </w:tabs>
        <w:suppressAutoHyphens/>
        <w:spacing w:after="120" w:line="240" w:lineRule="auto"/>
        <w:ind w:left="360"/>
        <w:jc w:val="center"/>
        <w:rPr>
          <w:rFonts w:ascii="Times New Roman" w:eastAsia="Times New Roman" w:hAnsi="Times New Roman"/>
          <w:noProof/>
          <w:sz w:val="23"/>
          <w:szCs w:val="23"/>
          <w:lang w:eastAsia="ar-SA"/>
        </w:rPr>
      </w:pPr>
      <w:r w:rsidRPr="00015B00">
        <w:rPr>
          <w:rFonts w:ascii="Times New Roman" w:eastAsia="Times New Roman" w:hAnsi="Times New Roman"/>
          <w:b/>
          <w:noProof/>
          <w:sz w:val="23"/>
          <w:szCs w:val="23"/>
          <w:lang w:eastAsia="ar-SA"/>
        </w:rPr>
        <w:t>XII. Līguma grozīšana</w:t>
      </w:r>
    </w:p>
    <w:p w:rsidR="00015B00" w:rsidRPr="00015B00" w:rsidRDefault="00015B00" w:rsidP="00015B00">
      <w:pPr>
        <w:numPr>
          <w:ilvl w:val="0"/>
          <w:numId w:val="6"/>
        </w:numPr>
        <w:tabs>
          <w:tab w:val="left" w:pos="360"/>
        </w:tabs>
        <w:suppressAutoHyphens/>
        <w:spacing w:after="120" w:line="240" w:lineRule="auto"/>
        <w:jc w:val="both"/>
        <w:rPr>
          <w:rFonts w:ascii="Times New Roman" w:eastAsia="Times New Roman" w:hAnsi="Times New Roman"/>
          <w:noProof/>
          <w:sz w:val="23"/>
          <w:szCs w:val="23"/>
          <w:lang w:eastAsia="ar-SA"/>
        </w:rPr>
      </w:pPr>
      <w:smartTag w:uri="schemas-tilde-lv/tildestengine" w:element="veidnes">
        <w:smartTagPr>
          <w:attr w:name="baseform" w:val="līgum|s"/>
          <w:attr w:name="id" w:val="-1"/>
          <w:attr w:name="text" w:val="līgumu"/>
        </w:smartTagPr>
        <w:r w:rsidRPr="00015B00">
          <w:rPr>
            <w:rFonts w:ascii="Times New Roman" w:eastAsia="Times New Roman" w:hAnsi="Times New Roman"/>
            <w:sz w:val="23"/>
            <w:szCs w:val="23"/>
            <w:lang w:eastAsia="ar-SA"/>
          </w:rPr>
          <w:t>Līgumu</w:t>
        </w:r>
      </w:smartTag>
      <w:r w:rsidRPr="00015B00">
        <w:rPr>
          <w:rFonts w:ascii="Times New Roman" w:eastAsia="Times New Roman" w:hAnsi="Times New Roman"/>
          <w:sz w:val="23"/>
          <w:szCs w:val="23"/>
          <w:lang w:eastAsia="ar-SA"/>
        </w:rPr>
        <w:t xml:space="preserve"> var grozīt un papildināt šajā līgumā un normatīvajos aktos noteiktajos gadījumos  un kārtībā, Līdzējiem savstarpēji vienojoties. Jebkuras Līguma izmaiņas vai papildinājumi tiek noformēti rakstveidā un pēc to abpusējas parakstīšanas, kļūst par šā Līguma neatņemamām sastāvdaļām.</w:t>
      </w:r>
    </w:p>
    <w:p w:rsidR="00015B00" w:rsidRPr="00015B00" w:rsidRDefault="00015B00" w:rsidP="00015B00">
      <w:pPr>
        <w:numPr>
          <w:ilvl w:val="0"/>
          <w:numId w:val="6"/>
        </w:numPr>
        <w:tabs>
          <w:tab w:val="left" w:pos="360"/>
        </w:tabs>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Nepieciešamības gadījumā (ja projektētāja dēļ atsevišķie būvdarbu apjomi tika neprecīzi aprēķināti) Pasūtītājs ir tiesīgs vienpusēji samazināt darbu apjomus (bet ne vairāk kā 15 procentu apmērā no kopējās līguma summas), attiecīgi samazinot līguma maksājumu apmēru, pamatojoties uz izcenojumiem, kas ir noteikti Būvdarbu veicēja piedāvājumā iepirkumam. Nepieciešamības gadījumā (ja projektētāja dēļ atsevišķie būvdarbu apjomi tika neprecīzi aprēķināti) Pasūtītājs, vienojoties ar Būvdarbu veicēju, nepārsniedzot kopējo līguma summu, ir tiesīgs viena objekta ietvaros novirzīt ieekonomētus līdzekļus (pamatojoties uz izcenojumiem, kas ir noteikti Būvdarbu veicēja piedāvājumā iepirkumam)  iepriekš paredzētajiem darbu veidiem, kuru apjoms ir palielinājies nolūkā sasniegt projekta mērķus. Tiks apmaksāti tikai tādi darbi, kuri sākotnēji bija ietverti darbu daudzumu sarakstos, bet kuru apjoms ir palielinājies līguma izpildes laikā. Attiecībā uz papildu darbiem, kās sākotnēji iepirkuma dokumentācijā nebija paredzēti, atbilstoši to līgumcenai tiks veikts jauns iepirkums, piemērojot Publisko iepirkumu likuma regulējumu.</w:t>
      </w:r>
      <w:r w:rsidRPr="00015B00">
        <w:rPr>
          <w:bCs/>
          <w:sz w:val="23"/>
          <w:szCs w:val="23"/>
        </w:rPr>
        <w:t xml:space="preserve"> </w:t>
      </w:r>
      <w:r w:rsidRPr="00015B00">
        <w:rPr>
          <w:rFonts w:ascii="Times New Roman" w:hAnsi="Times New Roman"/>
          <w:bCs/>
          <w:sz w:val="23"/>
          <w:szCs w:val="23"/>
        </w:rPr>
        <w:t>Izmaiņas darbu apjomos tiks apstiprinātas ar attiecīgu izmaiņu aktu.</w:t>
      </w:r>
    </w:p>
    <w:p w:rsidR="00015B00" w:rsidRPr="00015B00" w:rsidRDefault="00015B00" w:rsidP="00015B00">
      <w:pPr>
        <w:numPr>
          <w:ilvl w:val="0"/>
          <w:numId w:val="6"/>
        </w:numPr>
        <w:tabs>
          <w:tab w:val="left" w:pos="360"/>
        </w:tabs>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b/>
          <w:sz w:val="23"/>
          <w:szCs w:val="23"/>
          <w:lang w:eastAsia="ar-SA"/>
        </w:rPr>
        <w:t>Pēc Pušu rakstiskas vienošanās var tikt paredzēts tehnoloģiskais pārtraukums, ja:</w:t>
      </w:r>
    </w:p>
    <w:p w:rsidR="00015B00" w:rsidRPr="00015B00" w:rsidRDefault="00015B00" w:rsidP="00015B00">
      <w:pPr>
        <w:numPr>
          <w:ilvl w:val="1"/>
          <w:numId w:val="6"/>
        </w:numPr>
        <w:tabs>
          <w:tab w:val="left" w:pos="0"/>
        </w:tabs>
        <w:suppressAutoHyphens/>
        <w:spacing w:after="12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konkrētu būvdarbu izpildi tieši ietekmē nelabvēlīgi klimatiskie apstākļi atbilstoši būvspeciālistu atzinumam;</w:t>
      </w:r>
    </w:p>
    <w:p w:rsidR="00015B00" w:rsidRPr="00015B00" w:rsidRDefault="00015B00" w:rsidP="00015B00">
      <w:pPr>
        <w:numPr>
          <w:ilvl w:val="1"/>
          <w:numId w:val="6"/>
        </w:numPr>
        <w:tabs>
          <w:tab w:val="left" w:pos="0"/>
        </w:tabs>
        <w:suppressAutoHyphens/>
        <w:spacing w:after="12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ar kompetentas institūcijas lēmumu Būvdarbi tiek apturēti uz laiku līdz Būvdarbu veikšanas rezultātā blakus esošajā būvē radušos bojājumu novēršanai;</w:t>
      </w:r>
    </w:p>
    <w:p w:rsidR="00015B00" w:rsidRPr="00015B00" w:rsidRDefault="00015B00" w:rsidP="00015B00">
      <w:pPr>
        <w:numPr>
          <w:ilvl w:val="1"/>
          <w:numId w:val="6"/>
        </w:numPr>
        <w:tabs>
          <w:tab w:val="left" w:pos="0"/>
        </w:tabs>
        <w:suppressAutoHyphens/>
        <w:spacing w:after="12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būvlaukumā tiek veikti avārijas darbi, proti, darbi, lai novērstu iepriekš neplānotus inženierkomunikāciju bojājumus, kas var izsaukt cilvēku nelaimes gadījumus vai materiālus zaudējumus.</w:t>
      </w:r>
    </w:p>
    <w:p w:rsidR="00015B00" w:rsidRPr="00015B00" w:rsidRDefault="00015B00" w:rsidP="00015B00">
      <w:pPr>
        <w:numPr>
          <w:ilvl w:val="1"/>
          <w:numId w:val="6"/>
        </w:numPr>
        <w:tabs>
          <w:tab w:val="left" w:pos="0"/>
        </w:tabs>
        <w:suppressAutoHyphens/>
        <w:spacing w:after="12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būvlaukumā Darbu izpildes laikā tiek atrasti sprādzienbīstami priekšmeti, kuru izņemšana ilgst vairāk kā 2 (divas) darba dienas.</w:t>
      </w:r>
    </w:p>
    <w:p w:rsidR="00015B00" w:rsidRPr="00015B00" w:rsidRDefault="00015B00" w:rsidP="00015B00">
      <w:pPr>
        <w:numPr>
          <w:ilvl w:val="1"/>
          <w:numId w:val="6"/>
        </w:numPr>
        <w:tabs>
          <w:tab w:val="left" w:pos="0"/>
        </w:tabs>
        <w:suppressAutoHyphens/>
        <w:spacing w:after="12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būvlaukumā Darbu izpildes laikā tiek atrastas arheoloģiskās vērtības, kuru izņemšana ilgst vairāk kā 2 (divas) darba dienas.</w:t>
      </w:r>
    </w:p>
    <w:p w:rsidR="00015B00" w:rsidRPr="00015B00" w:rsidRDefault="00015B00" w:rsidP="00015B00">
      <w:pPr>
        <w:numPr>
          <w:ilvl w:val="1"/>
          <w:numId w:val="6"/>
        </w:numPr>
        <w:tabs>
          <w:tab w:val="left" w:pos="0"/>
        </w:tabs>
        <w:suppressAutoHyphens/>
        <w:spacing w:after="12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 xml:space="preserve">būvlaukumā Darbu izpildes laikā tiek konstatēti būtiskie šķēršļi (pazemes pamati, nedarbojošās komunikācijas u.tml.), kuri neļauj turpināt būvdarbus Līgumā </w:t>
      </w:r>
      <w:r w:rsidRPr="00015B00">
        <w:rPr>
          <w:rFonts w:ascii="Times New Roman" w:eastAsia="Times New Roman" w:hAnsi="Times New Roman"/>
          <w:sz w:val="23"/>
          <w:szCs w:val="23"/>
          <w:lang w:eastAsia="ar-SA"/>
        </w:rPr>
        <w:lastRenderedPageBreak/>
        <w:t>paredzētajā Darbu izpildes termiņā un kuru esamība nebija paredzēta Tehniskajā specifikācijā.</w:t>
      </w:r>
    </w:p>
    <w:p w:rsidR="00015B00" w:rsidRPr="00015B00" w:rsidRDefault="00015B00" w:rsidP="00015B00">
      <w:pPr>
        <w:numPr>
          <w:ilvl w:val="1"/>
          <w:numId w:val="6"/>
        </w:numPr>
        <w:tabs>
          <w:tab w:val="left" w:pos="0"/>
        </w:tabs>
        <w:suppressAutoHyphens/>
        <w:spacing w:after="12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pasūtītājs rīko publisko iepirkumu papildus būvdarbu apjomiem, kurus atbilstoši būvniecības tehnoloģijas prasībām ir jāizpilda agrāk nekā Līgumā paredzētus būvdarbu veidus un kuri kavē Līgumā paredzētus būvdarbus.</w:t>
      </w:r>
    </w:p>
    <w:p w:rsidR="00015B00" w:rsidRPr="00015B00" w:rsidRDefault="00015B00" w:rsidP="00015B00">
      <w:pPr>
        <w:numPr>
          <w:ilvl w:val="1"/>
          <w:numId w:val="6"/>
        </w:numPr>
        <w:tabs>
          <w:tab w:val="left" w:pos="0"/>
        </w:tabs>
        <w:suppressAutoHyphens/>
        <w:spacing w:after="12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Būvdarbu veicējam nav tiesību uz tehnoloģisko pārtraukumu, ja šajā punktā atrunātais šķērslis radies darbu izpildes gaitā, kad darbu pabeigšana Būvdarbu veicēja dēļ jau atpalikusi no termiņa, kas noteikts saskaņā ar līgumu.</w:t>
      </w:r>
    </w:p>
    <w:p w:rsidR="00015B00" w:rsidRPr="00015B00" w:rsidRDefault="00015B00" w:rsidP="00015B00">
      <w:pPr>
        <w:numPr>
          <w:ilvl w:val="1"/>
          <w:numId w:val="6"/>
        </w:numPr>
        <w:tabs>
          <w:tab w:val="left" w:pos="0"/>
        </w:tabs>
        <w:suppressAutoHyphens/>
        <w:spacing w:after="12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Tehnoloģisko pārtraukumu aprēķina tikai un vienīgi uz to laika posmu, kurā eksistē šajā punktā minētais šķērslis. Būvdarbu veicējam jādara viss iespējamais, lai līdz minimumam samazinātu līguma izpildes termiņa pagarinājumu.</w:t>
      </w:r>
    </w:p>
    <w:p w:rsidR="00015B00" w:rsidRPr="00015B00" w:rsidRDefault="00015B00" w:rsidP="00015B00">
      <w:pPr>
        <w:numPr>
          <w:ilvl w:val="1"/>
          <w:numId w:val="6"/>
        </w:numPr>
        <w:tabs>
          <w:tab w:val="left" w:pos="0"/>
        </w:tabs>
        <w:suppressAutoHyphens/>
        <w:spacing w:after="12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Pārtraukumu Būvdarbu veicējam jāprasa nekavējoties un tiklīdz attiecīgais kavējošais apstāklis ir iestājies. Ja Būvdarbu veicējam ir ziņas, ka kavējošais apstāklis vēl tikai var iestāties, taču šāda notikuma iestāšanās ticamības pakāpe ir pietiekami augsta, Būvdarbu veicējam nekavējoties jādara pasūtītājam zināms arī tas. Vienlaikus Būvdarbu veicējam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Būvdarbu veicējs ir uzzinājis, vai viņam vajadzēja uzzināt par šo notikumu vai apstākļiem. Ja Būvdarbu veicējs šo 5 (piecu) darba dienu laikā klusē, Būvdarbu veicējs zaudē tiesības atsaukties uz šiem apstākļiem, izpildes laiks netiek pagarināts un pasūtītājs ir atbrīvots no jebkādas atbildības saistībā ar šo prasījumu.</w:t>
      </w:r>
    </w:p>
    <w:p w:rsidR="00015B00" w:rsidRPr="00015B00" w:rsidRDefault="00015B00" w:rsidP="00015B00">
      <w:pPr>
        <w:numPr>
          <w:ilvl w:val="1"/>
          <w:numId w:val="6"/>
        </w:numPr>
        <w:tabs>
          <w:tab w:val="left" w:pos="0"/>
        </w:tabs>
        <w:suppressAutoHyphens/>
        <w:spacing w:after="12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 xml:space="preserve">Ja vien likumā vai citā normatīvajā aktā nav norādīts tieši pretējais, jebkura līguma izpildes pārtraukšanas nepieciešamības pierādīšanas nasta gulstas uz Būvdarbu veicēju. </w:t>
      </w:r>
    </w:p>
    <w:p w:rsidR="00015B00" w:rsidRPr="00015B00" w:rsidRDefault="00015B00" w:rsidP="00015B00">
      <w:pPr>
        <w:numPr>
          <w:ilvl w:val="1"/>
          <w:numId w:val="6"/>
        </w:numPr>
        <w:tabs>
          <w:tab w:val="left" w:pos="0"/>
        </w:tabs>
        <w:suppressAutoHyphens/>
        <w:spacing w:after="12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Pats par sevi tehnoloģiskais pārtraukums nemaina nekādus citus līguma nosacījumus un jebkurā gadījumā Būvdarbu veicējam ir pienākums pildīt visas tās līguma saistības, kas kavējošam apstāklim pastāvot ir iespējamas un ciktāl tās ir iespējamas.</w:t>
      </w:r>
    </w:p>
    <w:p w:rsidR="00015B00" w:rsidRPr="00015B00" w:rsidRDefault="00015B00" w:rsidP="00015B00">
      <w:pPr>
        <w:numPr>
          <w:ilvl w:val="1"/>
          <w:numId w:val="6"/>
        </w:numPr>
        <w:tabs>
          <w:tab w:val="left" w:pos="0"/>
        </w:tabs>
        <w:suppressAutoHyphens/>
        <w:spacing w:after="120" w:line="240" w:lineRule="auto"/>
        <w:ind w:left="1134" w:hanging="708"/>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Pasūtītājs ir tiesīgs lūgt darbu izpildes tehnoloģisko pārtraukumu, ja darbu izpilde traucē citu Līgumu izpildi esošajā teritorijā. Šādā gadījumā puses noformē par to attiecīgu rakstisku vienošanos. Tehnoloģiskais pārtraukums netiek ieskaitīts kopējā līguma izpildes termiņā.</w:t>
      </w:r>
    </w:p>
    <w:p w:rsidR="00015B00" w:rsidRPr="00015B00" w:rsidRDefault="00015B00" w:rsidP="00015B00">
      <w:pPr>
        <w:numPr>
          <w:ilvl w:val="0"/>
          <w:numId w:val="6"/>
        </w:numPr>
        <w:tabs>
          <w:tab w:val="left" w:pos="0"/>
        </w:tabs>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b/>
          <w:sz w:val="23"/>
          <w:szCs w:val="23"/>
          <w:lang w:eastAsia="ar-SA"/>
        </w:rPr>
        <w:t>Līgumā paredzēto būvapjomu var koriģēt vai Tehniskajā specifikācijā paredzēto materiālu un/vai iekārtu var aizstāt ar citiem risinājumiem pēc Pušu rakstiskas vienošanās, ja:</w:t>
      </w:r>
    </w:p>
    <w:p w:rsidR="00015B00" w:rsidRPr="00015B00" w:rsidRDefault="00015B00" w:rsidP="00015B00">
      <w:pPr>
        <w:numPr>
          <w:ilvl w:val="1"/>
          <w:numId w:val="6"/>
        </w:numPr>
        <w:tabs>
          <w:tab w:val="num" w:pos="0"/>
        </w:tabs>
        <w:suppressAutoHyphens/>
        <w:spacing w:after="120" w:line="240" w:lineRule="auto"/>
        <w:ind w:left="1134"/>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tehniskajā specifikācijā paredzēto materiālu vai iekārtas vairs neražo. Minētais gadījums nedod Būvdarbu veicējam tiesības uz Līguma termiņa pagarinājumu;</w:t>
      </w:r>
    </w:p>
    <w:p w:rsidR="00015B00" w:rsidRPr="00015B00" w:rsidRDefault="00015B00" w:rsidP="00015B00">
      <w:pPr>
        <w:numPr>
          <w:ilvl w:val="1"/>
          <w:numId w:val="6"/>
        </w:numPr>
        <w:tabs>
          <w:tab w:val="num" w:pos="0"/>
        </w:tabs>
        <w:suppressAutoHyphens/>
        <w:spacing w:after="120" w:line="240" w:lineRule="auto"/>
        <w:ind w:left="1134"/>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tehniskajā specifikācijā paredzēto materiālu vai iekārtas ir iespējams aizstāt ar citu labākas kvalitātes materiālu vai iekārtu ar tādu pašu vai zemāku cenu;</w:t>
      </w:r>
    </w:p>
    <w:p w:rsidR="00015B00" w:rsidRPr="00015B00" w:rsidRDefault="00015B00" w:rsidP="00015B00">
      <w:pPr>
        <w:numPr>
          <w:ilvl w:val="1"/>
          <w:numId w:val="6"/>
        </w:numPr>
        <w:tabs>
          <w:tab w:val="num" w:pos="0"/>
        </w:tabs>
        <w:suppressAutoHyphens/>
        <w:spacing w:after="120" w:line="240" w:lineRule="auto"/>
        <w:ind w:left="1134"/>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 xml:space="preserve">Līgumā vai Tehniskajā specifikācijā paredzēto materiālu un/vai iekārtu aizstāšana ar citiem risinājumiem Būvdarbu veicējam jāprasa nekavējoties un tiklīdz attiecīgais kavējošais apstāklis ir iestājies. Ja Būvdarbu veicējam ir ziņas, ka kavējošais apstāklis vēl tikai var iestāties, taču šāda notikuma iestāšanās ticamības pakāpe ir pietiekami augsta, Būvdarbu veicējam nekavējoties jādara pasūtītājam zināms arī tas. Vienlaikus Būvdarbu veicējam jāiesniedz arī citi līgumā noteiktie paziņojumi un paskaidrojošā informācija attiecībā uz šo prasījumu, kas ir būtiska saistībā ar šo notikumu vai apstākļiem. Rakstisks paziņojums iesniedzams pēc iespējas ātrāk un ne vēlāk kā 5 (piecas) darba dienas kopš brīža, kad Būvdarbu veicējs ir uzzinājis, vai viņam vajadzēja uzzināt par šo notikumu vai apstākļiem. Ja Būvdarbu veicējs šo 5 (piecu) darba dienu laikā klusē, Būvdarbu veicējs zaudē tiesības atsaukties uz šiem apstākļiem, Līgumā paredzēto materiālu un/vai iekārtu </w:t>
      </w:r>
      <w:r w:rsidRPr="00015B00">
        <w:rPr>
          <w:rFonts w:ascii="Times New Roman" w:eastAsia="Times New Roman" w:hAnsi="Times New Roman"/>
          <w:sz w:val="23"/>
          <w:szCs w:val="23"/>
          <w:lang w:eastAsia="ar-SA"/>
        </w:rPr>
        <w:lastRenderedPageBreak/>
        <w:t>aizstāšana ar citiem risinājumiem netiek veikta un pasūtītājs ir atbrīvots no jebkādas atbildības saistībā ar šo prasījumu.</w:t>
      </w:r>
    </w:p>
    <w:p w:rsidR="00015B00" w:rsidRPr="00015B00" w:rsidRDefault="00015B00" w:rsidP="00015B00">
      <w:pPr>
        <w:numPr>
          <w:ilvl w:val="1"/>
          <w:numId w:val="6"/>
        </w:numPr>
        <w:tabs>
          <w:tab w:val="num" w:pos="0"/>
        </w:tabs>
        <w:suppressAutoHyphens/>
        <w:spacing w:after="120" w:line="240" w:lineRule="auto"/>
        <w:ind w:left="1134"/>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Jebkura Līgumā vai Tehniskajā specifikācijā paredzēto materiālu un/vai iekārtu aizstāšanas ar citiem risinājumiem pierādīšanas nasta gulstas uz Būvdarbu veicēju. Minētie gadījumi nedod Būvdarbu veicējam tiesības uz Līguma termiņa pagarinājumu.</w:t>
      </w:r>
    </w:p>
    <w:p w:rsidR="00015B00" w:rsidRPr="00015B00" w:rsidRDefault="00015B00" w:rsidP="00015B00">
      <w:pPr>
        <w:numPr>
          <w:ilvl w:val="1"/>
          <w:numId w:val="6"/>
        </w:numPr>
        <w:tabs>
          <w:tab w:val="num" w:pos="0"/>
        </w:tabs>
        <w:suppressAutoHyphens/>
        <w:spacing w:after="120" w:line="240" w:lineRule="auto"/>
        <w:ind w:left="1134"/>
        <w:jc w:val="both"/>
        <w:rPr>
          <w:rFonts w:ascii="Times New Roman" w:eastAsia="Times New Roman" w:hAnsi="Times New Roman"/>
          <w:noProof/>
          <w:sz w:val="23"/>
          <w:szCs w:val="23"/>
          <w:lang w:eastAsia="ar-SA"/>
        </w:rPr>
      </w:pPr>
      <w:r w:rsidRPr="00015B00">
        <w:rPr>
          <w:rFonts w:ascii="Times New Roman" w:eastAsia="Times New Roman" w:hAnsi="Times New Roman"/>
          <w:sz w:val="23"/>
          <w:szCs w:val="23"/>
          <w:lang w:eastAsia="ar-SA"/>
        </w:rPr>
        <w:t>Pats par sevi Līgumā vai Tehniskajā specifikācijā paredzēto materiālu un/vai iekārtu aizstāšana ar citiem risinājumiem nemaina nekādus citus līguma nosacījumus un jebkurā gadījumā Būvdarbu veicējam ir pienākums pildīt visas tās līguma saistības, kas kavējošam apstāklim pastāvot ir iespējamas un ciktāl tās ir iespējamas.</w:t>
      </w:r>
    </w:p>
    <w:p w:rsidR="00015B00" w:rsidRPr="00015B00" w:rsidRDefault="00015B00" w:rsidP="00015B00">
      <w:pPr>
        <w:spacing w:before="240" w:after="240" w:line="240" w:lineRule="auto"/>
        <w:ind w:left="357"/>
        <w:jc w:val="center"/>
        <w:rPr>
          <w:rFonts w:ascii="Times New Roman" w:eastAsia="Times New Roman" w:hAnsi="Times New Roman"/>
          <w:noProof/>
          <w:sz w:val="23"/>
          <w:szCs w:val="23"/>
          <w:lang w:eastAsia="ar-SA"/>
        </w:rPr>
      </w:pPr>
      <w:r w:rsidRPr="00015B00">
        <w:rPr>
          <w:rFonts w:ascii="Times New Roman" w:eastAsia="Times New Roman" w:hAnsi="Times New Roman"/>
          <w:b/>
          <w:noProof/>
          <w:sz w:val="23"/>
          <w:szCs w:val="23"/>
          <w:lang w:eastAsia="ar-SA"/>
        </w:rPr>
        <w:t>XIII. Nepārvarama vara</w:t>
      </w:r>
    </w:p>
    <w:p w:rsidR="00015B00" w:rsidRPr="00015B00" w:rsidRDefault="00015B00" w:rsidP="00015B00">
      <w:pPr>
        <w:numPr>
          <w:ilvl w:val="0"/>
          <w:numId w:val="6"/>
        </w:numPr>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Līdzēji nav atbildīgi par līgumsaistību neizpildi vai nepienācīgu izpildi, ja šāda neizpilde vai nepienācīga izpilde radusies nepārvaramas varas rezultātā. Par nepārvaramu varu Līdzēji uzskata ugunsgrēkus, dabas katastrofas, militāru agresiju, streiku, grozījumus Latvijas Republikas normatīvajos aktos, valsts institūciju lēmumus un citus nepārvaramas varas izpausmes veidus, kas traucē izpildīt šo Līgumu, un kas nav izveidojusies kā Līdzēju darbības vai bezdarbības tiešas vai netiešas sekas, kurus Līdzēji nav paredzējuši un nav varējuši paredzēt, noslēdzot šo Līgumu. Par nepārvaramas varas apstākļu esamību pusei, kurai šie apstākļi radušies, jāapstiprina un jāpierāda ar LR Rūpniecības un tirdzniecības kameras apstiprinātu izziņu par šādu apstākļu esamību.</w:t>
      </w:r>
    </w:p>
    <w:p w:rsidR="00015B00" w:rsidRPr="00015B00" w:rsidRDefault="00015B00" w:rsidP="00015B00">
      <w:pPr>
        <w:numPr>
          <w:ilvl w:val="0"/>
          <w:numId w:val="6"/>
        </w:numPr>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Ja iestājas nepārvaramas varas apstākļi, Līdzējam ir pienākums nekavējoties mutiski informēt otra Līdzēja atbildīgo darbinieku, kā arī ne vēlāk kā 2 (divu) darba dienu laikā pēc minēto iemeslu konstatēšanas iesniegt rakstveida paziņojumu otram Līdzējam. Paziņojumā jāraksturo apstākļi, kā arī to ietekmes vērtējums attiecībā uz savu pienākumu izpildi saskaņā ar šo Līgumu un izpildes termiņu. Paziņojumā jānorāda termiņš, kad būs iespējams turpināt šajā Līgumā paredzēto pienākumu izpildi.</w:t>
      </w:r>
    </w:p>
    <w:p w:rsidR="00015B00" w:rsidRPr="00015B00" w:rsidRDefault="00015B00" w:rsidP="00015B00">
      <w:pPr>
        <w:numPr>
          <w:ilvl w:val="0"/>
          <w:numId w:val="6"/>
        </w:numPr>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Līdzēji var vienpusēji izbeigt šo Līgumu, ja nepārvaramas varas apstākļi turpinās ilgāk par vienu mēnesi. Šajā gadījumā neviens no Līdzējiem nav tiesīgs prasīt tādējādi radušos zaudējumu atlīdzību. Ja līgums tiek izbeigts nepārvaramas varas apstākļu dēļ, Pasūtītājs veic norēķinus par faktiski izpildītajiem darbiem.</w:t>
      </w:r>
    </w:p>
    <w:p w:rsidR="00015B00" w:rsidRPr="00015B00" w:rsidRDefault="00015B00" w:rsidP="00015B00">
      <w:pPr>
        <w:numPr>
          <w:ilvl w:val="0"/>
          <w:numId w:val="6"/>
        </w:numPr>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Nepārvaramas varas apstākļiem beidzoties, Līdzējam, kurš pirmais konstatējis minēto apstākļu izbeigšanos, ir pienākums nekavējoties iesniegt rakstisku paziņojumu otram Līdzējam par minēto apstākļu beigšanos.</w:t>
      </w:r>
    </w:p>
    <w:p w:rsidR="00015B00" w:rsidRPr="00015B00" w:rsidRDefault="00015B00" w:rsidP="00015B00">
      <w:pPr>
        <w:spacing w:after="240" w:line="240" w:lineRule="auto"/>
        <w:ind w:left="357"/>
        <w:jc w:val="center"/>
        <w:rPr>
          <w:rFonts w:ascii="Times New Roman" w:eastAsia="Times New Roman" w:hAnsi="Times New Roman"/>
          <w:noProof/>
          <w:sz w:val="23"/>
          <w:szCs w:val="23"/>
          <w:lang w:eastAsia="ar-SA"/>
        </w:rPr>
      </w:pPr>
      <w:r w:rsidRPr="00015B00">
        <w:rPr>
          <w:rFonts w:ascii="Times New Roman" w:eastAsia="Times New Roman" w:hAnsi="Times New Roman"/>
          <w:b/>
          <w:noProof/>
          <w:sz w:val="23"/>
          <w:szCs w:val="23"/>
          <w:lang w:eastAsia="ar-SA"/>
        </w:rPr>
        <w:t>XIV. Noslēguma jautājumi</w:t>
      </w:r>
    </w:p>
    <w:p w:rsidR="00015B00" w:rsidRPr="00015B00" w:rsidRDefault="00015B00" w:rsidP="00015B00">
      <w:pPr>
        <w:numPr>
          <w:ilvl w:val="0"/>
          <w:numId w:val="6"/>
        </w:numPr>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Visas domstarpības, kas ir saistītas ar šī Līguma izpildi, Līdzēji risina pārrunu ceļā, bet, ja vienošanos nav iespējams panākt 15 (piecpadsmit) kalendāro dienu laikā, tad tiesā, Latvijas Republikas normatīvajos aktos noteiktā kārtībā.</w:t>
      </w:r>
    </w:p>
    <w:p w:rsidR="00015B00" w:rsidRPr="00015B00" w:rsidRDefault="00015B00" w:rsidP="00015B00">
      <w:pPr>
        <w:numPr>
          <w:ilvl w:val="0"/>
          <w:numId w:val="6"/>
        </w:numPr>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Ja kāds no Līguma punktiem neparedzētu apstākļu dēļ tiek atzīts par spēkā neesošu vai likumam neatbilstošu, tas neietekmē citu Līgumā pielīgto saistību izpildi, kuras netiek skartas sakarā ar šīm izmaiņām.</w:t>
      </w:r>
    </w:p>
    <w:p w:rsidR="00015B00" w:rsidRPr="00015B00" w:rsidRDefault="00015B00" w:rsidP="00015B00">
      <w:pPr>
        <w:numPr>
          <w:ilvl w:val="0"/>
          <w:numId w:val="6"/>
        </w:numPr>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Nevienam no Līdzējiem nav tiesību nodot šajā Līgumā noteiktās saistības trešajai personai bez otra Līdzēja rakstiskas piekrišanas.</w:t>
      </w:r>
    </w:p>
    <w:p w:rsidR="00015B00" w:rsidRPr="00015B00" w:rsidRDefault="00015B00" w:rsidP="00015B00">
      <w:pPr>
        <w:numPr>
          <w:ilvl w:val="0"/>
          <w:numId w:val="6"/>
        </w:numPr>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Šī Līguma noteikumi ir saistoši Līdzējiem un pilnā apmērā pāriet uz Līdzēju tiesību un saistību pārņēmējiem.</w:t>
      </w:r>
    </w:p>
    <w:p w:rsidR="00015B00" w:rsidRPr="00015B00" w:rsidRDefault="00015B00" w:rsidP="00015B00">
      <w:pPr>
        <w:numPr>
          <w:ilvl w:val="0"/>
          <w:numId w:val="6"/>
        </w:numPr>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Visi šī Līguma grozījumi ir noformējami rakstveidā un iegūst spēku ar brīdi, kad tos parakstījuši abi Līdzēji.</w:t>
      </w:r>
    </w:p>
    <w:p w:rsidR="00015B00" w:rsidRPr="00015B00" w:rsidRDefault="00015B00" w:rsidP="00015B00">
      <w:pPr>
        <w:numPr>
          <w:ilvl w:val="0"/>
          <w:numId w:val="6"/>
        </w:numPr>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lastRenderedPageBreak/>
        <w:t>Līgums ir sastādīts uz ___ lapām ar tehnisko piedāvājumu un lokālo tāmi pielikumā, latviešu valodā un parakstīts divos eksemplāros, pa vienam eksemplāram katram Līdzējam. Abiem eksemplāriem ir vienāds juridiskais spēks.</w:t>
      </w:r>
    </w:p>
    <w:p w:rsidR="00015B00" w:rsidRPr="00015B00" w:rsidRDefault="00015B00" w:rsidP="00015B00">
      <w:pPr>
        <w:numPr>
          <w:ilvl w:val="0"/>
          <w:numId w:val="6"/>
        </w:numPr>
        <w:suppressAutoHyphens/>
        <w:spacing w:after="120" w:line="240" w:lineRule="auto"/>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Par līguma izpildi saistīto jautājumu atbildīgās personas:</w:t>
      </w:r>
    </w:p>
    <w:p w:rsidR="00015B00" w:rsidRPr="00015B00" w:rsidRDefault="00015B00" w:rsidP="00015B00">
      <w:pPr>
        <w:numPr>
          <w:ilvl w:val="1"/>
          <w:numId w:val="6"/>
        </w:numPr>
        <w:tabs>
          <w:tab w:val="num" w:pos="0"/>
        </w:tabs>
        <w:suppressAutoHyphens/>
        <w:spacing w:after="120" w:line="240" w:lineRule="auto"/>
        <w:ind w:left="1134"/>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 xml:space="preserve">No Pasūtītāja puses: _________, tālr.: ________; mob.tālr.: _______, e-pasts: </w:t>
      </w:r>
      <w:hyperlink r:id="rId14" w:history="1">
        <w:r w:rsidRPr="00015B00">
          <w:rPr>
            <w:rFonts w:ascii="Times New Roman" w:eastAsia="Times New Roman" w:hAnsi="Times New Roman"/>
            <w:noProof/>
            <w:sz w:val="23"/>
            <w:szCs w:val="23"/>
            <w:u w:val="single"/>
            <w:lang w:eastAsia="ar-SA"/>
          </w:rPr>
          <w:t>__________</w:t>
        </w:r>
      </w:hyperlink>
      <w:r w:rsidRPr="00015B00">
        <w:rPr>
          <w:rFonts w:ascii="Times New Roman" w:eastAsia="Times New Roman" w:hAnsi="Times New Roman"/>
          <w:noProof/>
          <w:sz w:val="23"/>
          <w:szCs w:val="23"/>
          <w:lang w:eastAsia="ar-SA"/>
        </w:rPr>
        <w:t>;</w:t>
      </w:r>
    </w:p>
    <w:p w:rsidR="00015B00" w:rsidRPr="00015B00" w:rsidRDefault="00015B00" w:rsidP="00015B00">
      <w:pPr>
        <w:numPr>
          <w:ilvl w:val="1"/>
          <w:numId w:val="6"/>
        </w:numPr>
        <w:tabs>
          <w:tab w:val="num" w:pos="0"/>
        </w:tabs>
        <w:suppressAutoHyphens/>
        <w:spacing w:after="120" w:line="240" w:lineRule="auto"/>
        <w:ind w:left="1134"/>
        <w:jc w:val="both"/>
        <w:rPr>
          <w:rFonts w:ascii="Times New Roman" w:eastAsia="Times New Roman" w:hAnsi="Times New Roman"/>
          <w:noProof/>
          <w:sz w:val="23"/>
          <w:szCs w:val="23"/>
          <w:lang w:eastAsia="ar-SA"/>
        </w:rPr>
      </w:pPr>
      <w:r w:rsidRPr="00015B00">
        <w:rPr>
          <w:rFonts w:ascii="Times New Roman" w:eastAsia="Times New Roman" w:hAnsi="Times New Roman"/>
          <w:bCs/>
          <w:noProof/>
          <w:sz w:val="23"/>
          <w:szCs w:val="23"/>
          <w:lang w:eastAsia="ar-SA"/>
        </w:rPr>
        <w:t>No Būvdarbu veicēja puses: _____________________________________________.</w:t>
      </w:r>
    </w:p>
    <w:p w:rsidR="00015B00" w:rsidRPr="00015B00" w:rsidRDefault="00015B00" w:rsidP="00015B00">
      <w:pPr>
        <w:shd w:val="clear" w:color="auto" w:fill="FFFFFF"/>
        <w:spacing w:before="120" w:after="60" w:line="240" w:lineRule="auto"/>
        <w:ind w:left="896" w:hanging="1077"/>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Pielikumā:</w:t>
      </w:r>
      <w:r w:rsidRPr="00015B00">
        <w:rPr>
          <w:rFonts w:ascii="Times New Roman" w:eastAsia="Times New Roman" w:hAnsi="Times New Roman"/>
          <w:noProof/>
          <w:sz w:val="23"/>
          <w:szCs w:val="23"/>
          <w:lang w:eastAsia="ar-SA"/>
        </w:rPr>
        <w:tab/>
        <w:t xml:space="preserve">1. Tehniskais piedāvājums; </w:t>
      </w:r>
    </w:p>
    <w:p w:rsidR="00015B00" w:rsidRPr="00015B00" w:rsidRDefault="00015B00" w:rsidP="00015B00">
      <w:pPr>
        <w:shd w:val="clear" w:color="auto" w:fill="FFFFFF"/>
        <w:suppressAutoHyphens/>
        <w:spacing w:after="60" w:line="240" w:lineRule="auto"/>
        <w:ind w:left="896"/>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2. Lokālā tāme;</w:t>
      </w:r>
    </w:p>
    <w:p w:rsidR="00015B00" w:rsidRPr="00015B00" w:rsidRDefault="00015B00" w:rsidP="00015B00">
      <w:pPr>
        <w:shd w:val="clear" w:color="auto" w:fill="FFFFFF"/>
        <w:suppressAutoHyphens/>
        <w:spacing w:after="60" w:line="240" w:lineRule="auto"/>
        <w:ind w:left="896"/>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3. Kvalifikācijas apraksta kopija;</w:t>
      </w:r>
    </w:p>
    <w:p w:rsidR="00015B00" w:rsidRPr="00015B00" w:rsidRDefault="00015B00" w:rsidP="00015B00">
      <w:pPr>
        <w:shd w:val="clear" w:color="auto" w:fill="FFFFFF"/>
        <w:suppressAutoHyphens/>
        <w:spacing w:after="60" w:line="240" w:lineRule="auto"/>
        <w:ind w:left="900" w:hanging="1080"/>
        <w:jc w:val="both"/>
        <w:rPr>
          <w:rFonts w:ascii="Times New Roman" w:eastAsia="Times New Roman" w:hAnsi="Times New Roman"/>
          <w:noProof/>
          <w:sz w:val="23"/>
          <w:szCs w:val="23"/>
          <w:lang w:eastAsia="ar-SA"/>
        </w:rPr>
      </w:pPr>
      <w:r w:rsidRPr="00015B00">
        <w:rPr>
          <w:rFonts w:ascii="Times New Roman" w:eastAsia="Times New Roman" w:hAnsi="Times New Roman"/>
          <w:noProof/>
          <w:sz w:val="23"/>
          <w:szCs w:val="23"/>
          <w:lang w:eastAsia="ar-SA"/>
        </w:rPr>
        <w:tab/>
        <w:t>4. Cits (ja nepieciešams).</w:t>
      </w:r>
    </w:p>
    <w:p w:rsidR="00015B00" w:rsidRPr="00015B00" w:rsidRDefault="00015B00" w:rsidP="00015B00">
      <w:pPr>
        <w:suppressAutoHyphens/>
        <w:spacing w:before="240" w:after="240" w:line="240" w:lineRule="auto"/>
        <w:jc w:val="center"/>
        <w:rPr>
          <w:rFonts w:ascii="Times New Roman" w:eastAsia="Times New Roman" w:hAnsi="Times New Roman"/>
          <w:b/>
          <w:noProof/>
          <w:sz w:val="23"/>
          <w:szCs w:val="23"/>
          <w:lang w:eastAsia="ar-SA"/>
        </w:rPr>
      </w:pPr>
      <w:r w:rsidRPr="00015B00">
        <w:rPr>
          <w:rFonts w:ascii="Times New Roman" w:eastAsia="Times New Roman" w:hAnsi="Times New Roman"/>
          <w:b/>
          <w:noProof/>
          <w:sz w:val="23"/>
          <w:szCs w:val="23"/>
          <w:lang w:eastAsia="ar-SA"/>
        </w:rPr>
        <w:t>XV. Līdzēju juridiskās adreses, rekvizīti un paraksti</w:t>
      </w:r>
    </w:p>
    <w:tbl>
      <w:tblPr>
        <w:tblW w:w="9468" w:type="dxa"/>
        <w:tblLook w:val="00A0" w:firstRow="1" w:lastRow="0" w:firstColumn="1" w:lastColumn="0" w:noHBand="0" w:noVBand="0"/>
      </w:tblPr>
      <w:tblGrid>
        <w:gridCol w:w="4788"/>
        <w:gridCol w:w="4680"/>
      </w:tblGrid>
      <w:tr w:rsidR="00015B00" w:rsidRPr="00015B00" w:rsidTr="00015B00">
        <w:tc>
          <w:tcPr>
            <w:tcW w:w="4788" w:type="dxa"/>
          </w:tcPr>
          <w:p w:rsidR="00015B00" w:rsidRPr="00015B00" w:rsidRDefault="00015B00" w:rsidP="00015B00">
            <w:pPr>
              <w:suppressAutoHyphens/>
              <w:overflowPunct w:val="0"/>
              <w:autoSpaceDE w:val="0"/>
              <w:spacing w:after="120" w:line="240" w:lineRule="auto"/>
              <w:jc w:val="both"/>
              <w:textAlignment w:val="baseline"/>
              <w:rPr>
                <w:rFonts w:ascii="Times New Roman" w:eastAsia="Times New Roman" w:hAnsi="Times New Roman"/>
                <w:b/>
                <w:noProof/>
                <w:lang w:eastAsia="ar-SA"/>
              </w:rPr>
            </w:pPr>
            <w:r w:rsidRPr="00015B00">
              <w:rPr>
                <w:rFonts w:ascii="Times New Roman" w:eastAsia="Times New Roman" w:hAnsi="Times New Roman"/>
                <w:b/>
                <w:noProof/>
                <w:lang w:eastAsia="ar-SA"/>
              </w:rPr>
              <w:t>PASŪTĪTĀJS:</w:t>
            </w:r>
          </w:p>
          <w:p w:rsidR="00015B00" w:rsidRPr="00015B00" w:rsidRDefault="00015B00" w:rsidP="00015B00">
            <w:pPr>
              <w:spacing w:after="0" w:line="240" w:lineRule="auto"/>
              <w:rPr>
                <w:rFonts w:ascii="Times New Roman" w:hAnsi="Times New Roman"/>
                <w:lang w:val="en-US"/>
              </w:rPr>
            </w:pPr>
          </w:p>
          <w:p w:rsidR="00015B00" w:rsidRPr="00015B00" w:rsidRDefault="00015B00" w:rsidP="00015B00">
            <w:pPr>
              <w:spacing w:after="0" w:line="240" w:lineRule="auto"/>
              <w:rPr>
                <w:rFonts w:ascii="Times New Roman" w:hAnsi="Times New Roman"/>
                <w:lang w:val="en-US"/>
              </w:rPr>
            </w:pPr>
          </w:p>
          <w:p w:rsidR="00015B00" w:rsidRPr="00015B00" w:rsidRDefault="00015B00" w:rsidP="002C32D2">
            <w:pPr>
              <w:spacing w:after="0" w:line="240" w:lineRule="auto"/>
              <w:rPr>
                <w:rFonts w:ascii="Times New Roman" w:eastAsia="Times New Roman" w:hAnsi="Times New Roman"/>
                <w:noProof/>
                <w:lang w:eastAsia="ar-SA"/>
              </w:rPr>
            </w:pPr>
          </w:p>
        </w:tc>
        <w:tc>
          <w:tcPr>
            <w:tcW w:w="4680" w:type="dxa"/>
          </w:tcPr>
          <w:p w:rsidR="00015B00" w:rsidRPr="00015B00" w:rsidRDefault="00015B00" w:rsidP="00015B00">
            <w:pPr>
              <w:suppressAutoHyphens/>
              <w:overflowPunct w:val="0"/>
              <w:autoSpaceDE w:val="0"/>
              <w:spacing w:after="120" w:line="240" w:lineRule="auto"/>
              <w:jc w:val="both"/>
              <w:textAlignment w:val="baseline"/>
              <w:rPr>
                <w:rFonts w:ascii="Times New Roman" w:eastAsia="Times New Roman" w:hAnsi="Times New Roman"/>
                <w:b/>
                <w:noProof/>
                <w:lang w:eastAsia="ar-SA"/>
              </w:rPr>
            </w:pPr>
            <w:r w:rsidRPr="00015B00">
              <w:rPr>
                <w:rFonts w:ascii="Times New Roman" w:eastAsia="Times New Roman" w:hAnsi="Times New Roman"/>
                <w:b/>
                <w:noProof/>
                <w:lang w:eastAsia="ar-SA"/>
              </w:rPr>
              <w:t xml:space="preserve">BŪVDARBU VEICĒJS: </w:t>
            </w:r>
          </w:p>
          <w:p w:rsidR="00015B00" w:rsidRPr="00015B00" w:rsidRDefault="00015B00" w:rsidP="00015B00">
            <w:pPr>
              <w:suppressAutoHyphens/>
              <w:spacing w:after="0" w:line="240" w:lineRule="auto"/>
              <w:rPr>
                <w:rFonts w:ascii="Times New Roman" w:eastAsia="Times New Roman" w:hAnsi="Times New Roman"/>
                <w:lang w:eastAsia="ar-SA"/>
              </w:rPr>
            </w:pPr>
          </w:p>
        </w:tc>
      </w:tr>
    </w:tbl>
    <w:p w:rsidR="00015B00" w:rsidRPr="00015B00" w:rsidRDefault="00015B00" w:rsidP="00015B00">
      <w:pPr>
        <w:shd w:val="clear" w:color="auto" w:fill="FFFFFF"/>
        <w:spacing w:after="0" w:line="240" w:lineRule="auto"/>
        <w:jc w:val="right"/>
        <w:rPr>
          <w:rFonts w:ascii="Times New Roman" w:eastAsia="Arial" w:hAnsi="Times New Roman"/>
          <w:b/>
          <w:caps/>
          <w:sz w:val="23"/>
          <w:szCs w:val="23"/>
          <w:lang w:eastAsia="ar-SA"/>
        </w:rPr>
      </w:pPr>
      <w:r w:rsidRPr="00015B00">
        <w:rPr>
          <w:rFonts w:ascii="Times New Roman" w:eastAsia="Arial" w:hAnsi="Times New Roman"/>
          <w:b/>
          <w:caps/>
          <w:sz w:val="23"/>
          <w:szCs w:val="23"/>
          <w:lang w:eastAsia="ar-SA"/>
        </w:rPr>
        <w:t xml:space="preserve"> </w:t>
      </w:r>
    </w:p>
    <w:p w:rsidR="00AF44DA" w:rsidRDefault="00AF44DA" w:rsidP="00015B00"/>
    <w:sectPr w:rsidR="00AF44DA" w:rsidSect="0004579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2FC" w:rsidRDefault="000A22FC" w:rsidP="00015B00">
      <w:pPr>
        <w:spacing w:after="0" w:line="240" w:lineRule="auto"/>
      </w:pPr>
      <w:r>
        <w:separator/>
      </w:r>
    </w:p>
  </w:endnote>
  <w:endnote w:type="continuationSeparator" w:id="0">
    <w:p w:rsidR="000A22FC" w:rsidRDefault="000A22FC" w:rsidP="0001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wiss TL">
    <w:altName w:val="Segoe Script"/>
    <w:charset w:val="BA"/>
    <w:family w:val="swiss"/>
    <w:pitch w:val="variable"/>
    <w:sig w:usb0="00000001" w:usb1="00000048" w:usb2="00000000" w:usb3="00000000" w:csb0="00000097"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405" w:rsidRDefault="00787405" w:rsidP="00015B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7405" w:rsidRDefault="007874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97253"/>
      <w:docPartObj>
        <w:docPartGallery w:val="Page Numbers (Bottom of Page)"/>
        <w:docPartUnique/>
      </w:docPartObj>
    </w:sdtPr>
    <w:sdtEndPr>
      <w:rPr>
        <w:noProof/>
      </w:rPr>
    </w:sdtEndPr>
    <w:sdtContent>
      <w:p w:rsidR="0004579A" w:rsidRDefault="0004579A">
        <w:pPr>
          <w:pStyle w:val="Footer"/>
          <w:jc w:val="center"/>
        </w:pPr>
        <w:r>
          <w:fldChar w:fldCharType="begin"/>
        </w:r>
        <w:r>
          <w:instrText xml:space="preserve"> PAGE   \* MERGEFORMAT </w:instrText>
        </w:r>
        <w:r>
          <w:fldChar w:fldCharType="separate"/>
        </w:r>
        <w:r w:rsidR="000B266B">
          <w:rPr>
            <w:noProof/>
          </w:rPr>
          <w:t>7</w:t>
        </w:r>
        <w:r>
          <w:rPr>
            <w:noProof/>
          </w:rPr>
          <w:fldChar w:fldCharType="end"/>
        </w:r>
      </w:p>
    </w:sdtContent>
  </w:sdt>
  <w:p w:rsidR="00787405" w:rsidRDefault="00787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2FC" w:rsidRDefault="000A22FC" w:rsidP="00015B00">
      <w:pPr>
        <w:spacing w:after="0" w:line="240" w:lineRule="auto"/>
      </w:pPr>
      <w:r>
        <w:separator/>
      </w:r>
    </w:p>
  </w:footnote>
  <w:footnote w:type="continuationSeparator" w:id="0">
    <w:p w:rsidR="000A22FC" w:rsidRDefault="000A22FC" w:rsidP="00015B00">
      <w:pPr>
        <w:spacing w:after="0" w:line="240" w:lineRule="auto"/>
      </w:pPr>
      <w:r>
        <w:continuationSeparator/>
      </w:r>
    </w:p>
  </w:footnote>
  <w:footnote w:id="1">
    <w:p w:rsidR="00787405" w:rsidRDefault="00787405" w:rsidP="00015B00">
      <w:pPr>
        <w:pStyle w:val="FootnoteText"/>
      </w:pPr>
      <w:r>
        <w:rPr>
          <w:rStyle w:val="FootnoteReference"/>
          <w:rFonts w:eastAsia="Calibri"/>
        </w:rPr>
        <w:footnoteRef/>
      </w:r>
      <w:r>
        <w:t xml:space="preserve"> Maksimālais līguma izpildes termiņš ir </w:t>
      </w:r>
      <w:r w:rsidR="00467595">
        <w:t>līdz 02.08.2018</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7405" w:rsidRPr="006B041C" w:rsidRDefault="00787405" w:rsidP="00015B00">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33EA"/>
    <w:multiLevelType w:val="hybridMultilevel"/>
    <w:tmpl w:val="AB80C680"/>
    <w:lvl w:ilvl="0" w:tplc="191818DC">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F83416"/>
    <w:multiLevelType w:val="multilevel"/>
    <w:tmpl w:val="E5A0D04E"/>
    <w:lvl w:ilvl="0">
      <w:start w:val="1"/>
      <w:numFmt w:val="decimal"/>
      <w:pStyle w:val="StyleStyle2Justified"/>
      <w:lvlText w:val="%1."/>
      <w:lvlJc w:val="left"/>
      <w:pPr>
        <w:tabs>
          <w:tab w:val="num" w:pos="567"/>
        </w:tabs>
        <w:ind w:left="567" w:hanging="567"/>
      </w:pPr>
      <w:rPr>
        <w:rFonts w:hint="default"/>
      </w:rPr>
    </w:lvl>
    <w:lvl w:ilvl="1">
      <w:start w:val="1"/>
      <w:numFmt w:val="decimal"/>
      <w:lvlText w:val="8.%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500F3F"/>
    <w:multiLevelType w:val="multilevel"/>
    <w:tmpl w:val="1B62DA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5F29FE"/>
    <w:multiLevelType w:val="hybridMultilevel"/>
    <w:tmpl w:val="70A62A96"/>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079B6558"/>
    <w:multiLevelType w:val="multilevel"/>
    <w:tmpl w:val="34F885DE"/>
    <w:lvl w:ilvl="0">
      <w:start w:val="1"/>
      <w:numFmt w:val="decimal"/>
      <w:lvlText w:val="%1."/>
      <w:lvlJc w:val="left"/>
      <w:pPr>
        <w:ind w:left="360" w:hanging="360"/>
      </w:pPr>
    </w:lvl>
    <w:lvl w:ilvl="1">
      <w:start w:val="1"/>
      <w:numFmt w:val="decimal"/>
      <w:lvlText w:val="%1.%2."/>
      <w:lvlJc w:val="left"/>
      <w:pPr>
        <w:ind w:left="792" w:hanging="432"/>
      </w:pPr>
      <w:rPr>
        <w:spacing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4D76AC"/>
    <w:multiLevelType w:val="hybridMultilevel"/>
    <w:tmpl w:val="FCF28350"/>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6B31643"/>
    <w:multiLevelType w:val="hybridMultilevel"/>
    <w:tmpl w:val="A036A3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F22F5"/>
    <w:multiLevelType w:val="multilevel"/>
    <w:tmpl w:val="A642CFF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F779A"/>
    <w:multiLevelType w:val="hybridMultilevel"/>
    <w:tmpl w:val="529811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3357231"/>
    <w:multiLevelType w:val="hybridMultilevel"/>
    <w:tmpl w:val="284068DA"/>
    <w:lvl w:ilvl="0" w:tplc="25548E22">
      <w:start w:val="1"/>
      <w:numFmt w:val="decimal"/>
      <w:lvlText w:val="9.%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AF1669"/>
    <w:multiLevelType w:val="hybridMultilevel"/>
    <w:tmpl w:val="C2640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FE38F2"/>
    <w:multiLevelType w:val="multilevel"/>
    <w:tmpl w:val="075494CA"/>
    <w:lvl w:ilvl="0">
      <w:start w:val="12"/>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B71484E"/>
    <w:multiLevelType w:val="hybridMultilevel"/>
    <w:tmpl w:val="315AA1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CE743E0"/>
    <w:multiLevelType w:val="multilevel"/>
    <w:tmpl w:val="39642A9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D3223B1"/>
    <w:multiLevelType w:val="hybridMultilevel"/>
    <w:tmpl w:val="006A3E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0282778"/>
    <w:multiLevelType w:val="hybridMultilevel"/>
    <w:tmpl w:val="B29C7718"/>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7" w15:restartNumberingAfterBreak="0">
    <w:nsid w:val="32E71275"/>
    <w:multiLevelType w:val="multilevel"/>
    <w:tmpl w:val="8F8C5F76"/>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45304A2"/>
    <w:multiLevelType w:val="hybridMultilevel"/>
    <w:tmpl w:val="F30239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B14292A"/>
    <w:multiLevelType w:val="hybridMultilevel"/>
    <w:tmpl w:val="DDCC6EF0"/>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1" w15:restartNumberingAfterBreak="0">
    <w:nsid w:val="3C1D63DD"/>
    <w:multiLevelType w:val="multilevel"/>
    <w:tmpl w:val="3D02DA72"/>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421"/>
        </w:tabs>
        <w:ind w:left="1421" w:hanging="57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C7E69C1"/>
    <w:multiLevelType w:val="hybridMultilevel"/>
    <w:tmpl w:val="7C2869EC"/>
    <w:lvl w:ilvl="0" w:tplc="04090001">
      <w:start w:val="1"/>
      <w:numFmt w:val="bullet"/>
      <w:lvlText w:val=""/>
      <w:lvlJc w:val="left"/>
      <w:pPr>
        <w:ind w:left="1440" w:hanging="360"/>
      </w:pPr>
      <w:rPr>
        <w:rFonts w:ascii="Symbol" w:hAnsi="Symbol" w:hint="default"/>
      </w:rPr>
    </w:lvl>
    <w:lvl w:ilvl="1" w:tplc="FBCA0830">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182B13"/>
    <w:multiLevelType w:val="multilevel"/>
    <w:tmpl w:val="CD70E140"/>
    <w:lvl w:ilvl="0">
      <w:start w:val="1"/>
      <w:numFmt w:val="upperRoman"/>
      <w:pStyle w:val="Heading1"/>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4" w15:restartNumberingAfterBreak="0">
    <w:nsid w:val="407769C2"/>
    <w:multiLevelType w:val="multilevel"/>
    <w:tmpl w:val="606EBFBE"/>
    <w:lvl w:ilvl="0">
      <w:start w:val="13"/>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17B47D0"/>
    <w:multiLevelType w:val="hybridMultilevel"/>
    <w:tmpl w:val="81F07412"/>
    <w:lvl w:ilvl="0" w:tplc="7AC414E0">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1D308D8"/>
    <w:multiLevelType w:val="hybridMultilevel"/>
    <w:tmpl w:val="06AA1E5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8"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50742D2D"/>
    <w:multiLevelType w:val="multilevel"/>
    <w:tmpl w:val="E4D67A56"/>
    <w:lvl w:ilvl="0">
      <w:start w:val="9"/>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0812F9A"/>
    <w:multiLevelType w:val="hybridMultilevel"/>
    <w:tmpl w:val="A4E6885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520" w:hanging="72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35A5B95"/>
    <w:multiLevelType w:val="hybridMultilevel"/>
    <w:tmpl w:val="40B6EE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31866"/>
    <w:multiLevelType w:val="hybridMultilevel"/>
    <w:tmpl w:val="5590CA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CB31434"/>
    <w:multiLevelType w:val="hybridMultilevel"/>
    <w:tmpl w:val="9B4677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EB63A10"/>
    <w:multiLevelType w:val="hybridMultilevel"/>
    <w:tmpl w:val="6778D7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61833B48"/>
    <w:multiLevelType w:val="hybridMultilevel"/>
    <w:tmpl w:val="02F829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52C07AB"/>
    <w:multiLevelType w:val="hybridMultilevel"/>
    <w:tmpl w:val="BD863E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D191B8F"/>
    <w:multiLevelType w:val="hybridMultilevel"/>
    <w:tmpl w:val="6B306E0C"/>
    <w:lvl w:ilvl="0" w:tplc="CB308B2A">
      <w:start w:val="2"/>
      <w:numFmt w:val="decimal"/>
      <w:lvlText w:val="%1."/>
      <w:lvlJc w:val="left"/>
      <w:pPr>
        <w:tabs>
          <w:tab w:val="num" w:pos="1260"/>
        </w:tabs>
        <w:ind w:left="1260" w:hanging="72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8" w15:restartNumberingAfterBreak="0">
    <w:nsid w:val="6E2C4ED3"/>
    <w:multiLevelType w:val="multilevel"/>
    <w:tmpl w:val="961AFC7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7F00371"/>
    <w:multiLevelType w:val="hybridMultilevel"/>
    <w:tmpl w:val="5372D754"/>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41" w15:restartNumberingAfterBreak="0">
    <w:nsid w:val="7C255E2A"/>
    <w:multiLevelType w:val="multilevel"/>
    <w:tmpl w:val="D680A762"/>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2773"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1"/>
  </w:num>
  <w:num w:numId="3">
    <w:abstractNumId w:val="21"/>
  </w:num>
  <w:num w:numId="4">
    <w:abstractNumId w:val="18"/>
  </w:num>
  <w:num w:numId="5">
    <w:abstractNumId w:val="2"/>
  </w:num>
  <w:num w:numId="6">
    <w:abstractNumId w:val="17"/>
  </w:num>
  <w:num w:numId="7">
    <w:abstractNumId w:val="24"/>
  </w:num>
  <w:num w:numId="8">
    <w:abstractNumId w:val="26"/>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
  </w:num>
  <w:num w:numId="12">
    <w:abstractNumId w:val="12"/>
  </w:num>
  <w:num w:numId="13">
    <w:abstractNumId w:val="0"/>
  </w:num>
  <w:num w:numId="14">
    <w:abstractNumId w:val="25"/>
  </w:num>
  <w:num w:numId="15">
    <w:abstractNumId w:val="38"/>
  </w:num>
  <w:num w:numId="16">
    <w:abstractNumId w:val="14"/>
  </w:num>
  <w:num w:numId="17">
    <w:abstractNumId w:val="10"/>
  </w:num>
  <w:num w:numId="18">
    <w:abstractNumId w:val="19"/>
  </w:num>
  <w:num w:numId="19">
    <w:abstractNumId w:val="36"/>
  </w:num>
  <w:num w:numId="20">
    <w:abstractNumId w:val="35"/>
  </w:num>
  <w:num w:numId="21">
    <w:abstractNumId w:val="9"/>
  </w:num>
  <w:num w:numId="22">
    <w:abstractNumId w:val="11"/>
  </w:num>
  <w:num w:numId="23">
    <w:abstractNumId w:val="13"/>
  </w:num>
  <w:num w:numId="24">
    <w:abstractNumId w:val="33"/>
  </w:num>
  <w:num w:numId="25">
    <w:abstractNumId w:val="15"/>
  </w:num>
  <w:num w:numId="26">
    <w:abstractNumId w:val="34"/>
  </w:num>
  <w:num w:numId="27">
    <w:abstractNumId w:val="40"/>
  </w:num>
  <w:num w:numId="28">
    <w:abstractNumId w:val="16"/>
  </w:num>
  <w:num w:numId="29">
    <w:abstractNumId w:val="20"/>
  </w:num>
  <w:num w:numId="30">
    <w:abstractNumId w:val="4"/>
  </w:num>
  <w:num w:numId="31">
    <w:abstractNumId w:val="6"/>
  </w:num>
  <w:num w:numId="32">
    <w:abstractNumId w:val="32"/>
  </w:num>
  <w:num w:numId="33">
    <w:abstractNumId w:val="33"/>
  </w:num>
  <w:num w:numId="34">
    <w:abstractNumId w:val="22"/>
  </w:num>
  <w:num w:numId="35">
    <w:abstractNumId w:val="30"/>
  </w:num>
  <w:num w:numId="36">
    <w:abstractNumId w:val="7"/>
  </w:num>
  <w:num w:numId="37">
    <w:abstractNumId w:val="31"/>
  </w:num>
  <w:num w:numId="38">
    <w:abstractNumId w:val="13"/>
  </w:num>
  <w:num w:numId="39">
    <w:abstractNumId w:val="39"/>
  </w:num>
  <w:num w:numId="40">
    <w:abstractNumId w:val="5"/>
  </w:num>
  <w:num w:numId="41">
    <w:abstractNumId w:val="41"/>
  </w:num>
  <w:num w:numId="42">
    <w:abstractNumId w:val="28"/>
  </w:num>
  <w:num w:numId="43">
    <w:abstractNumId w:val="37"/>
  </w:num>
  <w:num w:numId="44">
    <w:abstractNumId w:val="8"/>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36"/>
    <w:rsid w:val="00015B00"/>
    <w:rsid w:val="0004579A"/>
    <w:rsid w:val="000A219A"/>
    <w:rsid w:val="000A22FC"/>
    <w:rsid w:val="000B266B"/>
    <w:rsid w:val="000D2EF3"/>
    <w:rsid w:val="00102DB0"/>
    <w:rsid w:val="00140D96"/>
    <w:rsid w:val="001B28CD"/>
    <w:rsid w:val="002C32D2"/>
    <w:rsid w:val="00303DBF"/>
    <w:rsid w:val="00320736"/>
    <w:rsid w:val="003645B5"/>
    <w:rsid w:val="00395FDC"/>
    <w:rsid w:val="003F7381"/>
    <w:rsid w:val="00467595"/>
    <w:rsid w:val="004700BC"/>
    <w:rsid w:val="004C7FDE"/>
    <w:rsid w:val="004D32CB"/>
    <w:rsid w:val="004E7FF9"/>
    <w:rsid w:val="005061F0"/>
    <w:rsid w:val="00530C2B"/>
    <w:rsid w:val="00552101"/>
    <w:rsid w:val="00570780"/>
    <w:rsid w:val="005816F2"/>
    <w:rsid w:val="005A58CC"/>
    <w:rsid w:val="005A5B6C"/>
    <w:rsid w:val="005D50B5"/>
    <w:rsid w:val="005E24F7"/>
    <w:rsid w:val="00603965"/>
    <w:rsid w:val="00641CD7"/>
    <w:rsid w:val="00660DF1"/>
    <w:rsid w:val="00682EE3"/>
    <w:rsid w:val="006B3B78"/>
    <w:rsid w:val="006E2611"/>
    <w:rsid w:val="00787405"/>
    <w:rsid w:val="0082300A"/>
    <w:rsid w:val="0085281E"/>
    <w:rsid w:val="008A482F"/>
    <w:rsid w:val="009A0860"/>
    <w:rsid w:val="009A79F1"/>
    <w:rsid w:val="009B3EAE"/>
    <w:rsid w:val="009E42B8"/>
    <w:rsid w:val="009E4449"/>
    <w:rsid w:val="00A121A8"/>
    <w:rsid w:val="00A13927"/>
    <w:rsid w:val="00A701AE"/>
    <w:rsid w:val="00AC05F0"/>
    <w:rsid w:val="00AE1E78"/>
    <w:rsid w:val="00AF44DA"/>
    <w:rsid w:val="00B058C1"/>
    <w:rsid w:val="00B341FE"/>
    <w:rsid w:val="00B91194"/>
    <w:rsid w:val="00BC311E"/>
    <w:rsid w:val="00BC6EEB"/>
    <w:rsid w:val="00BF1230"/>
    <w:rsid w:val="00C029AE"/>
    <w:rsid w:val="00C13F80"/>
    <w:rsid w:val="00C15374"/>
    <w:rsid w:val="00CD1B38"/>
    <w:rsid w:val="00D21EB3"/>
    <w:rsid w:val="00DA07B4"/>
    <w:rsid w:val="00DE0E77"/>
    <w:rsid w:val="00EB7524"/>
    <w:rsid w:val="00F44C3F"/>
    <w:rsid w:val="00FA27B7"/>
    <w:rsid w:val="00FA5019"/>
    <w:rsid w:val="00FB0490"/>
    <w:rsid w:val="00FC49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69AC880"/>
  <w15:docId w15:val="{CB40B6BF-3241-4142-B784-6BB6ACB1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4983"/>
    <w:pPr>
      <w:spacing w:after="200" w:line="276" w:lineRule="auto"/>
    </w:pPr>
    <w:rPr>
      <w:rFonts w:ascii="Calibri" w:eastAsia="Calibri" w:hAnsi="Calibri" w:cs="Times New Roman"/>
    </w:rPr>
  </w:style>
  <w:style w:type="paragraph" w:styleId="Heading1">
    <w:name w:val="heading 1"/>
    <w:aliases w:val="H1"/>
    <w:basedOn w:val="Normal"/>
    <w:next w:val="Normal"/>
    <w:link w:val="Heading1Char"/>
    <w:qFormat/>
    <w:rsid w:val="00015B00"/>
    <w:pPr>
      <w:keepNext/>
      <w:keepLines/>
      <w:numPr>
        <w:numId w:val="1"/>
      </w:numPr>
      <w:spacing w:before="840" w:after="240" w:line="240" w:lineRule="auto"/>
      <w:outlineLvl w:val="0"/>
    </w:pPr>
    <w:rPr>
      <w:rFonts w:ascii="Times New Roman" w:eastAsia="Times New Roman" w:hAnsi="Times New Roman"/>
      <w:bCs/>
      <w:sz w:val="40"/>
      <w:szCs w:val="24"/>
    </w:rPr>
  </w:style>
  <w:style w:type="paragraph" w:styleId="Heading2">
    <w:name w:val="heading 2"/>
    <w:basedOn w:val="Normal"/>
    <w:next w:val="Normal"/>
    <w:link w:val="Heading2Char"/>
    <w:qFormat/>
    <w:rsid w:val="00015B00"/>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nhideWhenUsed/>
    <w:qFormat/>
    <w:rsid w:val="00015B00"/>
    <w:pPr>
      <w:keepNext/>
      <w:spacing w:before="240" w:after="60" w:line="240" w:lineRule="auto"/>
      <w:outlineLvl w:val="2"/>
    </w:pPr>
    <w:rPr>
      <w:rFonts w:ascii="Cambria" w:eastAsia="Times New Roman" w:hAnsi="Cambria"/>
      <w:b/>
      <w:bCs/>
      <w:sz w:val="26"/>
      <w:szCs w:val="26"/>
      <w:lang w:val="x-none"/>
    </w:rPr>
  </w:style>
  <w:style w:type="paragraph" w:styleId="Heading4">
    <w:name w:val="heading 4"/>
    <w:basedOn w:val="Normal"/>
    <w:next w:val="Normal"/>
    <w:link w:val="Heading4Char"/>
    <w:qFormat/>
    <w:rsid w:val="00015B00"/>
    <w:pPr>
      <w:keepNext/>
      <w:spacing w:after="0" w:line="240" w:lineRule="auto"/>
      <w:jc w:val="center"/>
      <w:outlineLvl w:val="3"/>
    </w:pPr>
    <w:rPr>
      <w:rFonts w:ascii="Times New Roman" w:eastAsia="Times New Roman" w:hAnsi="Times New Roman"/>
      <w:b/>
      <w:bCs/>
      <w:sz w:val="24"/>
      <w:szCs w:val="24"/>
    </w:rPr>
  </w:style>
  <w:style w:type="paragraph" w:styleId="Heading5">
    <w:name w:val="heading 5"/>
    <w:basedOn w:val="Normal"/>
    <w:next w:val="Normal"/>
    <w:link w:val="Heading5Char"/>
    <w:qFormat/>
    <w:rsid w:val="00015B00"/>
    <w:pPr>
      <w:keepNext/>
      <w:numPr>
        <w:ilvl w:val="4"/>
        <w:numId w:val="1"/>
      </w:numPr>
      <w:spacing w:after="0" w:line="240" w:lineRule="auto"/>
      <w:jc w:val="both"/>
      <w:outlineLvl w:val="4"/>
    </w:pPr>
    <w:rPr>
      <w:rFonts w:ascii="Times New Roman" w:eastAsia="Times New Roman" w:hAnsi="Times New Roman"/>
      <w:b/>
      <w:bCs/>
      <w:sz w:val="24"/>
      <w:szCs w:val="24"/>
    </w:rPr>
  </w:style>
  <w:style w:type="paragraph" w:styleId="Heading6">
    <w:name w:val="heading 6"/>
    <w:basedOn w:val="Normal"/>
    <w:next w:val="Normal"/>
    <w:link w:val="Heading6Char"/>
    <w:qFormat/>
    <w:rsid w:val="00015B00"/>
    <w:pPr>
      <w:keepNext/>
      <w:numPr>
        <w:ilvl w:val="5"/>
        <w:numId w:val="1"/>
      </w:numPr>
      <w:spacing w:after="0" w:line="240" w:lineRule="auto"/>
      <w:jc w:val="both"/>
      <w:outlineLvl w:val="5"/>
    </w:pPr>
    <w:rPr>
      <w:rFonts w:ascii="Times New Roman" w:eastAsia="Times New Roman" w:hAnsi="Times New Roman"/>
      <w:b/>
      <w:bCs/>
      <w:sz w:val="28"/>
      <w:szCs w:val="24"/>
    </w:rPr>
  </w:style>
  <w:style w:type="paragraph" w:styleId="Heading7">
    <w:name w:val="heading 7"/>
    <w:basedOn w:val="Normal"/>
    <w:next w:val="Normal"/>
    <w:link w:val="Heading7Char"/>
    <w:uiPriority w:val="99"/>
    <w:qFormat/>
    <w:rsid w:val="00015B00"/>
    <w:pPr>
      <w:numPr>
        <w:numId w:val="42"/>
      </w:numPr>
      <w:tabs>
        <w:tab w:val="clear" w:pos="720"/>
        <w:tab w:val="num" w:pos="1863"/>
      </w:tabs>
      <w:spacing w:before="240" w:after="60" w:line="240" w:lineRule="auto"/>
      <w:ind w:left="1863" w:hanging="1296"/>
      <w:jc w:val="both"/>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015B00"/>
    <w:pPr>
      <w:numPr>
        <w:ilvl w:val="7"/>
        <w:numId w:val="1"/>
      </w:numPr>
      <w:spacing w:before="240" w:after="60" w:line="240" w:lineRule="auto"/>
      <w:jc w:val="both"/>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015B00"/>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015B00"/>
    <w:rPr>
      <w:rFonts w:ascii="Times New Roman" w:eastAsia="Times New Roman" w:hAnsi="Times New Roman" w:cs="Times New Roman"/>
      <w:bCs/>
      <w:sz w:val="40"/>
      <w:szCs w:val="24"/>
    </w:rPr>
  </w:style>
  <w:style w:type="character" w:customStyle="1" w:styleId="Heading2Char">
    <w:name w:val="Heading 2 Char"/>
    <w:basedOn w:val="DefaultParagraphFont"/>
    <w:link w:val="Heading2"/>
    <w:rsid w:val="00015B00"/>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015B00"/>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rsid w:val="00015B0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015B00"/>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015B00"/>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uiPriority w:val="99"/>
    <w:rsid w:val="00015B0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15B0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015B00"/>
    <w:rPr>
      <w:rFonts w:ascii="Arial" w:eastAsia="Times New Roman" w:hAnsi="Arial" w:cs="Arial"/>
    </w:rPr>
  </w:style>
  <w:style w:type="numbering" w:customStyle="1" w:styleId="NoList1">
    <w:name w:val="No List1"/>
    <w:next w:val="NoList"/>
    <w:uiPriority w:val="99"/>
    <w:semiHidden/>
    <w:unhideWhenUsed/>
    <w:rsid w:val="00015B00"/>
  </w:style>
  <w:style w:type="paragraph" w:styleId="Header">
    <w:name w:val="header"/>
    <w:basedOn w:val="Normal"/>
    <w:link w:val="HeaderChar"/>
    <w:uiPriority w:val="99"/>
    <w:rsid w:val="00015B00"/>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015B00"/>
    <w:rPr>
      <w:rFonts w:ascii="Times New Roman" w:eastAsia="Times New Roman" w:hAnsi="Times New Roman" w:cs="Times New Roman"/>
      <w:sz w:val="24"/>
      <w:szCs w:val="24"/>
    </w:rPr>
  </w:style>
  <w:style w:type="paragraph" w:styleId="Title">
    <w:name w:val="Title"/>
    <w:basedOn w:val="Normal"/>
    <w:link w:val="TitleChar"/>
    <w:qFormat/>
    <w:rsid w:val="00015B00"/>
    <w:pPr>
      <w:shd w:val="clear" w:color="auto" w:fill="FFFFFF"/>
      <w:autoSpaceDE w:val="0"/>
      <w:autoSpaceDN w:val="0"/>
      <w:adjustRightInd w:val="0"/>
      <w:spacing w:after="0" w:line="240" w:lineRule="auto"/>
      <w:jc w:val="center"/>
    </w:pPr>
    <w:rPr>
      <w:rFonts w:ascii="Times New Roman" w:eastAsia="Times New Roman" w:hAnsi="Times New Roman"/>
      <w:color w:val="000000"/>
      <w:sz w:val="28"/>
      <w:szCs w:val="24"/>
    </w:rPr>
  </w:style>
  <w:style w:type="character" w:customStyle="1" w:styleId="TitleChar">
    <w:name w:val="Title Char"/>
    <w:basedOn w:val="DefaultParagraphFont"/>
    <w:link w:val="Title"/>
    <w:rsid w:val="00015B00"/>
    <w:rPr>
      <w:rFonts w:ascii="Times New Roman" w:eastAsia="Times New Roman" w:hAnsi="Times New Roman" w:cs="Times New Roman"/>
      <w:color w:val="000000"/>
      <w:sz w:val="28"/>
      <w:szCs w:val="24"/>
      <w:shd w:val="clear" w:color="auto" w:fill="FFFFFF"/>
    </w:rPr>
  </w:style>
  <w:style w:type="paragraph" w:customStyle="1" w:styleId="RakstzRakstz2">
    <w:name w:val="Rakstz. Rakstz.2"/>
    <w:basedOn w:val="Normal"/>
    <w:next w:val="BlockText"/>
    <w:rsid w:val="00015B00"/>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rsid w:val="00015B00"/>
    <w:pPr>
      <w:spacing w:after="120" w:line="240" w:lineRule="auto"/>
      <w:ind w:left="1440" w:right="1440"/>
    </w:pPr>
    <w:rPr>
      <w:rFonts w:ascii="Times New Roman" w:eastAsia="Times New Roman" w:hAnsi="Times New Roman"/>
      <w:sz w:val="24"/>
      <w:szCs w:val="24"/>
    </w:rPr>
  </w:style>
  <w:style w:type="character" w:styleId="Hyperlink">
    <w:name w:val="Hyperlink"/>
    <w:uiPriority w:val="99"/>
    <w:rsid w:val="00015B00"/>
    <w:rPr>
      <w:color w:val="0000FF"/>
      <w:u w:val="single"/>
    </w:rPr>
  </w:style>
  <w:style w:type="paragraph" w:customStyle="1" w:styleId="StyleStyle2Justified">
    <w:name w:val="Style Style2 + Justified"/>
    <w:basedOn w:val="Normal"/>
    <w:rsid w:val="00015B00"/>
    <w:pPr>
      <w:numPr>
        <w:numId w:val="2"/>
      </w:numPr>
      <w:tabs>
        <w:tab w:val="left" w:pos="1080"/>
      </w:tabs>
      <w:spacing w:before="240" w:after="120" w:line="240" w:lineRule="auto"/>
      <w:jc w:val="both"/>
    </w:pPr>
    <w:rPr>
      <w:rFonts w:ascii="Times New Roman" w:eastAsia="Times New Roman" w:hAnsi="Times New Roman"/>
      <w:sz w:val="24"/>
      <w:szCs w:val="20"/>
    </w:rPr>
  </w:style>
  <w:style w:type="paragraph" w:customStyle="1" w:styleId="a">
    <w:name w:val="Заголовок таблицы"/>
    <w:basedOn w:val="Normal"/>
    <w:rsid w:val="00015B00"/>
    <w:pPr>
      <w:suppressLineNumbers/>
      <w:suppressAutoHyphens/>
      <w:spacing w:after="0" w:line="240" w:lineRule="auto"/>
      <w:jc w:val="center"/>
    </w:pPr>
    <w:rPr>
      <w:rFonts w:ascii="Times New Roman" w:eastAsia="Times New Roman" w:hAnsi="Times New Roman"/>
      <w:b/>
      <w:bCs/>
      <w:sz w:val="24"/>
      <w:szCs w:val="24"/>
      <w:lang w:eastAsia="ar-SA"/>
    </w:rPr>
  </w:style>
  <w:style w:type="paragraph" w:customStyle="1" w:styleId="Default">
    <w:name w:val="Default"/>
    <w:rsid w:val="00015B0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Style1">
    <w:name w:val="Style1"/>
    <w:autoRedefine/>
    <w:rsid w:val="00015B00"/>
    <w:pPr>
      <w:tabs>
        <w:tab w:val="left" w:pos="0"/>
        <w:tab w:val="left" w:pos="426"/>
      </w:tabs>
      <w:spacing w:after="120" w:line="240" w:lineRule="auto"/>
      <w:ind w:firstLine="360"/>
    </w:pPr>
    <w:rPr>
      <w:rFonts w:ascii="Times New Roman" w:eastAsia="Times New Roman" w:hAnsi="Times New Roman" w:cs="Times New Roman"/>
      <w:b/>
      <w:bCs/>
      <w:sz w:val="24"/>
      <w:szCs w:val="24"/>
    </w:rPr>
  </w:style>
  <w:style w:type="paragraph" w:customStyle="1" w:styleId="tv2131">
    <w:name w:val="tv2131"/>
    <w:basedOn w:val="Normal"/>
    <w:rsid w:val="00015B00"/>
    <w:pPr>
      <w:spacing w:after="0" w:line="360" w:lineRule="auto"/>
      <w:ind w:firstLine="300"/>
    </w:pPr>
    <w:rPr>
      <w:rFonts w:ascii="Times New Roman" w:eastAsia="Times New Roman" w:hAnsi="Times New Roman"/>
      <w:color w:val="414142"/>
      <w:sz w:val="21"/>
      <w:szCs w:val="21"/>
      <w:lang w:eastAsia="lv-LV"/>
    </w:rPr>
  </w:style>
  <w:style w:type="paragraph" w:styleId="BodyText">
    <w:name w:val="Body Text"/>
    <w:basedOn w:val="Normal"/>
    <w:link w:val="BodyTextChar"/>
    <w:uiPriority w:val="99"/>
    <w:rsid w:val="00015B00"/>
    <w:pPr>
      <w:spacing w:after="0" w:line="240" w:lineRule="auto"/>
      <w:jc w:val="both"/>
    </w:pPr>
    <w:rPr>
      <w:rFonts w:ascii="Times New Roman" w:eastAsia="Times New Roman" w:hAnsi="Times New Roman"/>
      <w:b/>
      <w:bCs/>
      <w:sz w:val="24"/>
      <w:szCs w:val="24"/>
    </w:rPr>
  </w:style>
  <w:style w:type="character" w:customStyle="1" w:styleId="BodyTextChar">
    <w:name w:val="Body Text Char"/>
    <w:basedOn w:val="DefaultParagraphFont"/>
    <w:link w:val="BodyText"/>
    <w:uiPriority w:val="99"/>
    <w:rsid w:val="00015B00"/>
    <w:rPr>
      <w:rFonts w:ascii="Times New Roman" w:eastAsia="Times New Roman" w:hAnsi="Times New Roman" w:cs="Times New Roman"/>
      <w:b/>
      <w:bCs/>
      <w:sz w:val="24"/>
      <w:szCs w:val="24"/>
    </w:rPr>
  </w:style>
  <w:style w:type="paragraph" w:styleId="BodyText3">
    <w:name w:val="Body Text 3"/>
    <w:basedOn w:val="Normal"/>
    <w:link w:val="BodyText3Char"/>
    <w:rsid w:val="00015B00"/>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015B00"/>
    <w:rPr>
      <w:rFonts w:ascii="Times New Roman" w:eastAsia="Times New Roman" w:hAnsi="Times New Roman" w:cs="Times New Roman"/>
      <w:sz w:val="16"/>
      <w:szCs w:val="16"/>
    </w:rPr>
  </w:style>
  <w:style w:type="table" w:styleId="TableGrid">
    <w:name w:val="Table Grid"/>
    <w:basedOn w:val="TableNormal"/>
    <w:uiPriority w:val="59"/>
    <w:rsid w:val="00015B0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015B00"/>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015B00"/>
    <w:rPr>
      <w:rFonts w:ascii="Times New Roman" w:eastAsia="Times New Roman" w:hAnsi="Times New Roman" w:cs="Times New Roman"/>
      <w:sz w:val="24"/>
      <w:szCs w:val="24"/>
    </w:rPr>
  </w:style>
  <w:style w:type="paragraph" w:styleId="ListParagraph">
    <w:name w:val="List Paragraph"/>
    <w:basedOn w:val="Normal"/>
    <w:qFormat/>
    <w:rsid w:val="00015B00"/>
    <w:pPr>
      <w:spacing w:after="0" w:line="240" w:lineRule="auto"/>
      <w:ind w:left="720"/>
      <w:contextualSpacing/>
    </w:pPr>
    <w:rPr>
      <w:rFonts w:ascii="Times New Roman" w:eastAsia="Times New Roman" w:hAnsi="Times New Roman"/>
      <w:sz w:val="24"/>
      <w:szCs w:val="24"/>
      <w:lang w:eastAsia="lv-LV"/>
    </w:rPr>
  </w:style>
  <w:style w:type="paragraph" w:styleId="List">
    <w:name w:val="List"/>
    <w:basedOn w:val="BodyText"/>
    <w:rsid w:val="00015B00"/>
    <w:pPr>
      <w:suppressAutoHyphens/>
      <w:overflowPunct w:val="0"/>
      <w:autoSpaceDE w:val="0"/>
      <w:textAlignment w:val="baseline"/>
    </w:pPr>
    <w:rPr>
      <w:rFonts w:ascii="Arial" w:hAnsi="Arial" w:cs="Tahoma"/>
      <w:b w:val="0"/>
      <w:bCs w:val="0"/>
      <w:szCs w:val="20"/>
      <w:lang w:eastAsia="ar-SA"/>
    </w:rPr>
  </w:style>
  <w:style w:type="paragraph" w:styleId="NormalWeb">
    <w:name w:val="Normal (Web)"/>
    <w:basedOn w:val="Normal"/>
    <w:rsid w:val="00015B00"/>
    <w:pPr>
      <w:suppressAutoHyphens/>
      <w:spacing w:before="100" w:after="0" w:line="240" w:lineRule="auto"/>
    </w:pPr>
    <w:rPr>
      <w:rFonts w:ascii="Times New Roman" w:eastAsia="Times New Roman" w:hAnsi="Times New Roman"/>
      <w:sz w:val="24"/>
      <w:szCs w:val="24"/>
      <w:lang w:val="en-GB" w:eastAsia="ar-SA"/>
    </w:rPr>
  </w:style>
  <w:style w:type="paragraph" w:styleId="Footer">
    <w:name w:val="footer"/>
    <w:basedOn w:val="Normal"/>
    <w:link w:val="FooterChar"/>
    <w:uiPriority w:val="99"/>
    <w:rsid w:val="00015B00"/>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015B00"/>
    <w:rPr>
      <w:rFonts w:ascii="Times New Roman" w:eastAsia="Times New Roman" w:hAnsi="Times New Roman" w:cs="Times New Roman"/>
      <w:sz w:val="24"/>
      <w:szCs w:val="24"/>
    </w:rPr>
  </w:style>
  <w:style w:type="character" w:styleId="PageNumber">
    <w:name w:val="page number"/>
    <w:basedOn w:val="DefaultParagraphFont"/>
    <w:rsid w:val="00015B00"/>
  </w:style>
  <w:style w:type="paragraph" w:styleId="BalloonText">
    <w:name w:val="Balloon Text"/>
    <w:basedOn w:val="Normal"/>
    <w:link w:val="BalloonTextChar"/>
    <w:uiPriority w:val="99"/>
    <w:rsid w:val="00015B00"/>
    <w:pPr>
      <w:spacing w:after="0" w:line="240" w:lineRule="auto"/>
    </w:pPr>
    <w:rPr>
      <w:rFonts w:ascii="Tahoma" w:eastAsia="Times New Roman" w:hAnsi="Tahoma"/>
      <w:sz w:val="16"/>
      <w:szCs w:val="16"/>
      <w:lang w:val="x-none"/>
    </w:rPr>
  </w:style>
  <w:style w:type="character" w:customStyle="1" w:styleId="BalloonTextChar">
    <w:name w:val="Balloon Text Char"/>
    <w:basedOn w:val="DefaultParagraphFont"/>
    <w:link w:val="BalloonText"/>
    <w:uiPriority w:val="99"/>
    <w:rsid w:val="00015B00"/>
    <w:rPr>
      <w:rFonts w:ascii="Tahoma" w:eastAsia="Times New Roman" w:hAnsi="Tahoma" w:cs="Times New Roman"/>
      <w:sz w:val="16"/>
      <w:szCs w:val="16"/>
      <w:lang w:val="x-none"/>
    </w:rPr>
  </w:style>
  <w:style w:type="paragraph" w:customStyle="1" w:styleId="TimesnewRoman">
    <w:name w:val="Times new Roman"/>
    <w:basedOn w:val="Normal"/>
    <w:rsid w:val="00015B00"/>
    <w:pPr>
      <w:spacing w:after="0" w:line="240" w:lineRule="auto"/>
    </w:pPr>
    <w:rPr>
      <w:rFonts w:ascii="Arial" w:eastAsia="Times New Roman" w:hAnsi="Arial"/>
      <w:sz w:val="24"/>
      <w:szCs w:val="24"/>
      <w:lang w:eastAsia="lv-LV"/>
    </w:rPr>
  </w:style>
  <w:style w:type="paragraph" w:customStyle="1" w:styleId="Style5">
    <w:name w:val="Style5"/>
    <w:basedOn w:val="Normal"/>
    <w:rsid w:val="00015B00"/>
    <w:pPr>
      <w:widowControl w:val="0"/>
      <w:numPr>
        <w:ilvl w:val="8"/>
      </w:numPr>
      <w:autoSpaceDE w:val="0"/>
      <w:autoSpaceDN w:val="0"/>
      <w:adjustRightInd w:val="0"/>
      <w:spacing w:after="0" w:line="276" w:lineRule="exact"/>
      <w:ind w:left="1800" w:hanging="1800"/>
      <w:jc w:val="right"/>
    </w:pPr>
    <w:rPr>
      <w:rFonts w:ascii="Times New Roman" w:hAnsi="Times New Roman"/>
      <w:sz w:val="24"/>
      <w:szCs w:val="24"/>
      <w:lang w:val="en-US"/>
    </w:rPr>
  </w:style>
  <w:style w:type="paragraph" w:customStyle="1" w:styleId="Style4">
    <w:name w:val="Style4"/>
    <w:basedOn w:val="Normal"/>
    <w:rsid w:val="00015B00"/>
    <w:pPr>
      <w:widowControl w:val="0"/>
      <w:numPr>
        <w:ilvl w:val="8"/>
      </w:numPr>
      <w:autoSpaceDE w:val="0"/>
      <w:autoSpaceDN w:val="0"/>
      <w:adjustRightInd w:val="0"/>
      <w:spacing w:after="0" w:line="277" w:lineRule="exact"/>
      <w:ind w:left="1800" w:hanging="334"/>
    </w:pPr>
    <w:rPr>
      <w:rFonts w:ascii="Times New Roman" w:eastAsia="Times New Roman" w:hAnsi="Times New Roman"/>
      <w:sz w:val="24"/>
      <w:szCs w:val="24"/>
      <w:lang w:val="en-US"/>
    </w:rPr>
  </w:style>
  <w:style w:type="character" w:customStyle="1" w:styleId="FontStyle15">
    <w:name w:val="Font Style15"/>
    <w:rsid w:val="00015B00"/>
    <w:rPr>
      <w:rFonts w:ascii="Times New Roman" w:hAnsi="Times New Roman" w:cs="Times New Roman"/>
      <w:sz w:val="22"/>
      <w:szCs w:val="22"/>
    </w:rPr>
  </w:style>
  <w:style w:type="paragraph" w:customStyle="1" w:styleId="Style3">
    <w:name w:val="Style3"/>
    <w:basedOn w:val="Normal"/>
    <w:rsid w:val="00015B00"/>
    <w:pPr>
      <w:widowControl w:val="0"/>
      <w:numPr>
        <w:ilvl w:val="8"/>
      </w:numPr>
      <w:autoSpaceDE w:val="0"/>
      <w:autoSpaceDN w:val="0"/>
      <w:adjustRightInd w:val="0"/>
      <w:spacing w:after="0" w:line="276" w:lineRule="exact"/>
      <w:ind w:left="1800" w:hanging="1800"/>
    </w:pPr>
    <w:rPr>
      <w:rFonts w:ascii="Times New Roman" w:eastAsia="Times New Roman" w:hAnsi="Times New Roman"/>
      <w:sz w:val="24"/>
      <w:szCs w:val="24"/>
      <w:lang w:val="en-US"/>
    </w:rPr>
  </w:style>
  <w:style w:type="character" w:customStyle="1" w:styleId="FontStyle12">
    <w:name w:val="Font Style12"/>
    <w:rsid w:val="00015B00"/>
    <w:rPr>
      <w:rFonts w:ascii="Times New Roman" w:hAnsi="Times New Roman" w:cs="Times New Roman"/>
      <w:b/>
      <w:bCs/>
      <w:sz w:val="22"/>
      <w:szCs w:val="22"/>
    </w:rPr>
  </w:style>
  <w:style w:type="character" w:customStyle="1" w:styleId="FontStyle13">
    <w:name w:val="Font Style13"/>
    <w:rsid w:val="00015B00"/>
    <w:rPr>
      <w:rFonts w:ascii="Times New Roman" w:hAnsi="Times New Roman" w:cs="Times New Roman"/>
      <w:sz w:val="22"/>
      <w:szCs w:val="22"/>
    </w:rPr>
  </w:style>
  <w:style w:type="paragraph" w:styleId="EndnoteText">
    <w:name w:val="endnote text"/>
    <w:basedOn w:val="Normal"/>
    <w:link w:val="EndnoteTextChar"/>
    <w:uiPriority w:val="99"/>
    <w:rsid w:val="00015B00"/>
    <w:pPr>
      <w:spacing w:after="0" w:line="240" w:lineRule="auto"/>
    </w:pPr>
    <w:rPr>
      <w:rFonts w:ascii="Times New Roman" w:eastAsia="Times New Roman" w:hAnsi="Times New Roman"/>
      <w:sz w:val="20"/>
      <w:szCs w:val="20"/>
      <w:lang w:val="x-none"/>
    </w:rPr>
  </w:style>
  <w:style w:type="character" w:customStyle="1" w:styleId="EndnoteTextChar">
    <w:name w:val="Endnote Text Char"/>
    <w:basedOn w:val="DefaultParagraphFont"/>
    <w:link w:val="EndnoteText"/>
    <w:uiPriority w:val="99"/>
    <w:rsid w:val="00015B00"/>
    <w:rPr>
      <w:rFonts w:ascii="Times New Roman" w:eastAsia="Times New Roman" w:hAnsi="Times New Roman" w:cs="Times New Roman"/>
      <w:sz w:val="20"/>
      <w:szCs w:val="20"/>
      <w:lang w:val="x-none"/>
    </w:rPr>
  </w:style>
  <w:style w:type="character" w:styleId="EndnoteReference">
    <w:name w:val="endnote reference"/>
    <w:uiPriority w:val="99"/>
    <w:rsid w:val="00015B00"/>
    <w:rPr>
      <w:vertAlign w:val="superscript"/>
    </w:rPr>
  </w:style>
  <w:style w:type="character" w:styleId="PlaceholderText">
    <w:name w:val="Placeholder Text"/>
    <w:uiPriority w:val="99"/>
    <w:semiHidden/>
    <w:rsid w:val="00015B00"/>
    <w:rPr>
      <w:color w:val="808080"/>
    </w:rPr>
  </w:style>
  <w:style w:type="numbering" w:customStyle="1" w:styleId="NoList11">
    <w:name w:val="No List11"/>
    <w:next w:val="NoList"/>
    <w:uiPriority w:val="99"/>
    <w:semiHidden/>
    <w:unhideWhenUsed/>
    <w:rsid w:val="00015B00"/>
  </w:style>
  <w:style w:type="character" w:styleId="Strong">
    <w:name w:val="Strong"/>
    <w:uiPriority w:val="22"/>
    <w:qFormat/>
    <w:rsid w:val="00015B00"/>
    <w:rPr>
      <w:b/>
      <w:bCs/>
    </w:rPr>
  </w:style>
  <w:style w:type="paragraph" w:styleId="NoSpacing">
    <w:name w:val="No Spacing"/>
    <w:link w:val="NoSpacingChar"/>
    <w:uiPriority w:val="1"/>
    <w:qFormat/>
    <w:rsid w:val="00015B00"/>
    <w:pPr>
      <w:spacing w:after="0" w:line="240" w:lineRule="auto"/>
    </w:pPr>
    <w:rPr>
      <w:rFonts w:ascii="Calibri" w:eastAsia="Calibri" w:hAnsi="Calibri" w:cs="Times New Roman"/>
      <w:lang w:val="en-US"/>
    </w:rPr>
  </w:style>
  <w:style w:type="character" w:customStyle="1" w:styleId="apple-converted-space">
    <w:name w:val="apple-converted-space"/>
    <w:rsid w:val="00015B00"/>
  </w:style>
  <w:style w:type="paragraph" w:customStyle="1" w:styleId="mojstil">
    <w:name w:val="moj stil"/>
    <w:basedOn w:val="NoSpacing"/>
    <w:link w:val="mojstilChar"/>
    <w:qFormat/>
    <w:rsid w:val="00015B00"/>
    <w:rPr>
      <w:rFonts w:ascii="Times New Roman" w:hAnsi="Times New Roman"/>
      <w:sz w:val="16"/>
      <w:szCs w:val="16"/>
      <w:lang w:val="x-none"/>
    </w:rPr>
  </w:style>
  <w:style w:type="character" w:customStyle="1" w:styleId="NoSpacingChar">
    <w:name w:val="No Spacing Char"/>
    <w:link w:val="NoSpacing"/>
    <w:uiPriority w:val="1"/>
    <w:rsid w:val="00015B00"/>
    <w:rPr>
      <w:rFonts w:ascii="Calibri" w:eastAsia="Calibri" w:hAnsi="Calibri" w:cs="Times New Roman"/>
      <w:lang w:val="en-US"/>
    </w:rPr>
  </w:style>
  <w:style w:type="character" w:customStyle="1" w:styleId="mojstilChar">
    <w:name w:val="moj stil Char"/>
    <w:link w:val="mojstil"/>
    <w:rsid w:val="00015B00"/>
    <w:rPr>
      <w:rFonts w:ascii="Times New Roman" w:eastAsia="Calibri" w:hAnsi="Times New Roman" w:cs="Times New Roman"/>
      <w:sz w:val="16"/>
      <w:szCs w:val="16"/>
      <w:lang w:val="x-none"/>
    </w:rPr>
  </w:style>
  <w:style w:type="character" w:customStyle="1" w:styleId="itemnameh11">
    <w:name w:val="item_name_h11"/>
    <w:rsid w:val="00015B00"/>
    <w:rPr>
      <w:b w:val="0"/>
      <w:bCs w:val="0"/>
      <w:sz w:val="17"/>
      <w:szCs w:val="17"/>
    </w:rPr>
  </w:style>
  <w:style w:type="character" w:customStyle="1" w:styleId="delimitor">
    <w:name w:val="delimitor"/>
    <w:rsid w:val="00015B00"/>
  </w:style>
  <w:style w:type="character" w:styleId="CommentReference">
    <w:name w:val="annotation reference"/>
    <w:uiPriority w:val="99"/>
    <w:rsid w:val="00015B00"/>
    <w:rPr>
      <w:sz w:val="16"/>
      <w:szCs w:val="16"/>
    </w:rPr>
  </w:style>
  <w:style w:type="paragraph" w:styleId="CommentText">
    <w:name w:val="annotation text"/>
    <w:basedOn w:val="Normal"/>
    <w:link w:val="CommentTextChar"/>
    <w:uiPriority w:val="99"/>
    <w:rsid w:val="00015B00"/>
    <w:pPr>
      <w:spacing w:after="0" w:line="240" w:lineRule="auto"/>
    </w:pPr>
    <w:rPr>
      <w:rFonts w:ascii="Times New Roman" w:eastAsia="Times New Roman" w:hAnsi="Times New Roman"/>
      <w:sz w:val="20"/>
      <w:szCs w:val="20"/>
      <w:lang w:val="x-none"/>
    </w:rPr>
  </w:style>
  <w:style w:type="character" w:customStyle="1" w:styleId="CommentTextChar">
    <w:name w:val="Comment Text Char"/>
    <w:basedOn w:val="DefaultParagraphFont"/>
    <w:link w:val="CommentText"/>
    <w:uiPriority w:val="99"/>
    <w:rsid w:val="00015B00"/>
    <w:rPr>
      <w:rFonts w:ascii="Times New Roman" w:eastAsia="Times New Roman" w:hAnsi="Times New Roman" w:cs="Times New Roman"/>
      <w:sz w:val="20"/>
      <w:szCs w:val="20"/>
      <w:lang w:val="x-none"/>
    </w:rPr>
  </w:style>
  <w:style w:type="paragraph" w:styleId="CommentSubject">
    <w:name w:val="annotation subject"/>
    <w:basedOn w:val="CommentText"/>
    <w:next w:val="CommentText"/>
    <w:link w:val="CommentSubjectChar"/>
    <w:uiPriority w:val="99"/>
    <w:rsid w:val="00015B00"/>
    <w:rPr>
      <w:b/>
      <w:bCs/>
    </w:rPr>
  </w:style>
  <w:style w:type="character" w:customStyle="1" w:styleId="CommentSubjectChar">
    <w:name w:val="Comment Subject Char"/>
    <w:basedOn w:val="CommentTextChar"/>
    <w:link w:val="CommentSubject"/>
    <w:uiPriority w:val="99"/>
    <w:rsid w:val="00015B00"/>
    <w:rPr>
      <w:rFonts w:ascii="Times New Roman" w:eastAsia="Times New Roman" w:hAnsi="Times New Roman" w:cs="Times New Roman"/>
      <w:b/>
      <w:bCs/>
      <w:sz w:val="20"/>
      <w:szCs w:val="20"/>
      <w:lang w:val="x-none"/>
    </w:rPr>
  </w:style>
  <w:style w:type="paragraph" w:styleId="BodyTextIndent">
    <w:name w:val="Body Text Indent"/>
    <w:basedOn w:val="Normal"/>
    <w:link w:val="BodyTextIndentChar"/>
    <w:rsid w:val="00015B00"/>
    <w:pPr>
      <w:spacing w:after="120" w:line="240" w:lineRule="auto"/>
      <w:ind w:left="283"/>
    </w:pPr>
    <w:rPr>
      <w:rFonts w:ascii="Times New Roman" w:eastAsia="Times New Roman" w:hAnsi="Times New Roman"/>
      <w:sz w:val="24"/>
      <w:szCs w:val="24"/>
      <w:lang w:val="x-none"/>
    </w:rPr>
  </w:style>
  <w:style w:type="character" w:customStyle="1" w:styleId="BodyTextIndentChar">
    <w:name w:val="Body Text Indent Char"/>
    <w:basedOn w:val="DefaultParagraphFont"/>
    <w:link w:val="BodyTextIndent"/>
    <w:rsid w:val="00015B00"/>
    <w:rPr>
      <w:rFonts w:ascii="Times New Roman" w:eastAsia="Times New Roman" w:hAnsi="Times New Roman" w:cs="Times New Roman"/>
      <w:sz w:val="24"/>
      <w:szCs w:val="24"/>
      <w:lang w:val="x-none"/>
    </w:rPr>
  </w:style>
  <w:style w:type="paragraph" w:styleId="List4">
    <w:name w:val="List 4"/>
    <w:basedOn w:val="Normal"/>
    <w:rsid w:val="00015B00"/>
    <w:pPr>
      <w:spacing w:after="0" w:line="240" w:lineRule="auto"/>
      <w:ind w:left="1132" w:hanging="283"/>
      <w:contextualSpacing/>
    </w:pPr>
    <w:rPr>
      <w:rFonts w:ascii="Times New Roman" w:eastAsia="Times New Roman" w:hAnsi="Times New Roman"/>
      <w:sz w:val="24"/>
      <w:szCs w:val="24"/>
    </w:rPr>
  </w:style>
  <w:style w:type="paragraph" w:customStyle="1" w:styleId="Style">
    <w:name w:val="Style"/>
    <w:rsid w:val="00015B00"/>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customStyle="1" w:styleId="WW-Absatz-Standardschriftart1111111">
    <w:name w:val="WW-Absatz-Standardschriftart1111111"/>
    <w:rsid w:val="00015B00"/>
  </w:style>
  <w:style w:type="paragraph" w:styleId="FootnoteText">
    <w:name w:val="footnote text"/>
    <w:basedOn w:val="Normal"/>
    <w:link w:val="FootnoteTextChar"/>
    <w:uiPriority w:val="99"/>
    <w:rsid w:val="00015B00"/>
    <w:pPr>
      <w:suppressAutoHyphens/>
      <w:spacing w:after="0" w:line="240" w:lineRule="auto"/>
    </w:pPr>
    <w:rPr>
      <w:rFonts w:ascii="Times New Roman" w:eastAsia="Times New Roman" w:hAnsi="Times New Roman"/>
      <w:sz w:val="20"/>
      <w:szCs w:val="20"/>
      <w:lang w:eastAsia="ar-SA"/>
    </w:rPr>
  </w:style>
  <w:style w:type="character" w:customStyle="1" w:styleId="FootnoteTextChar">
    <w:name w:val="Footnote Text Char"/>
    <w:basedOn w:val="DefaultParagraphFont"/>
    <w:link w:val="FootnoteText"/>
    <w:uiPriority w:val="99"/>
    <w:rsid w:val="00015B00"/>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015B00"/>
    <w:rPr>
      <w:vertAlign w:val="superscript"/>
    </w:rPr>
  </w:style>
  <w:style w:type="numbering" w:customStyle="1" w:styleId="NoList2">
    <w:name w:val="No List2"/>
    <w:next w:val="NoList"/>
    <w:uiPriority w:val="99"/>
    <w:semiHidden/>
    <w:unhideWhenUsed/>
    <w:rsid w:val="00015B00"/>
  </w:style>
  <w:style w:type="paragraph" w:customStyle="1" w:styleId="Standard">
    <w:name w:val="Standard"/>
    <w:rsid w:val="00015B00"/>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List2">
    <w:name w:val="List 2"/>
    <w:basedOn w:val="Normal"/>
    <w:rsid w:val="00015B00"/>
    <w:pPr>
      <w:spacing w:after="0" w:line="240" w:lineRule="auto"/>
      <w:ind w:left="566" w:hanging="283"/>
      <w:contextualSpacing/>
    </w:pPr>
    <w:rPr>
      <w:rFonts w:ascii="Times New Roman" w:eastAsia="Times New Roman" w:hAnsi="Times New Roman"/>
      <w:sz w:val="24"/>
      <w:szCs w:val="24"/>
    </w:rPr>
  </w:style>
  <w:style w:type="paragraph" w:styleId="List3">
    <w:name w:val="List 3"/>
    <w:basedOn w:val="Normal"/>
    <w:rsid w:val="00015B00"/>
    <w:pPr>
      <w:spacing w:after="0" w:line="240" w:lineRule="auto"/>
      <w:ind w:left="849" w:hanging="283"/>
      <w:contextualSpacing/>
    </w:pPr>
    <w:rPr>
      <w:rFonts w:ascii="Times New Roman" w:eastAsia="Times New Roman" w:hAnsi="Times New Roman"/>
      <w:sz w:val="24"/>
      <w:szCs w:val="24"/>
    </w:rPr>
  </w:style>
  <w:style w:type="numbering" w:customStyle="1" w:styleId="NoList3">
    <w:name w:val="No List3"/>
    <w:next w:val="NoList"/>
    <w:uiPriority w:val="99"/>
    <w:semiHidden/>
    <w:unhideWhenUsed/>
    <w:rsid w:val="00015B00"/>
  </w:style>
  <w:style w:type="character" w:customStyle="1" w:styleId="BodyTextChar1">
    <w:name w:val="Body Text Char1"/>
    <w:uiPriority w:val="99"/>
    <w:rsid w:val="00015B00"/>
    <w:rPr>
      <w:rFonts w:ascii="Swiss TL" w:eastAsia="Times New Roman" w:hAnsi="Swiss TL" w:cs="Times New Roman"/>
      <w:sz w:val="20"/>
      <w:szCs w:val="24"/>
      <w:lang w:val="x-none" w:eastAsia="x-none"/>
    </w:rPr>
  </w:style>
  <w:style w:type="paragraph" w:customStyle="1" w:styleId="ColorfulList-Accent11">
    <w:name w:val="Colorful List - Accent 11"/>
    <w:basedOn w:val="Normal"/>
    <w:uiPriority w:val="34"/>
    <w:qFormat/>
    <w:rsid w:val="00015B00"/>
    <w:pPr>
      <w:ind w:left="720"/>
      <w:contextualSpacing/>
    </w:pPr>
    <w:rPr>
      <w:rFonts w:eastAsia="Times New Roman"/>
      <w:lang w:eastAsia="lv-LV"/>
    </w:rPr>
  </w:style>
  <w:style w:type="character" w:customStyle="1" w:styleId="11IvetaChar">
    <w:name w:val="1.1. Iveta Char"/>
    <w:link w:val="11Iveta"/>
    <w:locked/>
    <w:rsid w:val="00015B00"/>
    <w:rPr>
      <w:sz w:val="24"/>
      <w:lang w:val="x-none" w:eastAsia="x-none"/>
    </w:rPr>
  </w:style>
  <w:style w:type="paragraph" w:customStyle="1" w:styleId="11Iveta">
    <w:name w:val="1.1. Iveta"/>
    <w:basedOn w:val="ListParagraph"/>
    <w:link w:val="11IvetaChar"/>
    <w:qFormat/>
    <w:rsid w:val="00015B00"/>
    <w:pPr>
      <w:numPr>
        <w:numId w:val="9"/>
      </w:numPr>
      <w:jc w:val="both"/>
    </w:pPr>
    <w:rPr>
      <w:rFonts w:asciiTheme="minorHAnsi" w:eastAsiaTheme="minorHAnsi" w:hAnsiTheme="minorHAnsi" w:cstheme="minorBidi"/>
      <w:szCs w:val="22"/>
      <w:lang w:val="x-none" w:eastAsia="x-none"/>
    </w:rPr>
  </w:style>
  <w:style w:type="paragraph" w:customStyle="1" w:styleId="tv20787921">
    <w:name w:val="tv207_87_921"/>
    <w:basedOn w:val="Normal"/>
    <w:rsid w:val="00015B00"/>
    <w:pPr>
      <w:spacing w:after="567" w:line="360" w:lineRule="auto"/>
      <w:jc w:val="center"/>
    </w:pPr>
    <w:rPr>
      <w:rFonts w:ascii="Verdana" w:eastAsia="Times New Roman" w:hAnsi="Verdana"/>
      <w:b/>
      <w:bCs/>
      <w:sz w:val="28"/>
      <w:szCs w:val="28"/>
      <w:lang w:eastAsia="lv-LV"/>
    </w:rPr>
  </w:style>
  <w:style w:type="paragraph" w:customStyle="1" w:styleId="Pamatteksts1">
    <w:name w:val="Pamatteksts1"/>
    <w:aliases w:val="Body Text1"/>
    <w:basedOn w:val="Normal"/>
    <w:rsid w:val="00015B00"/>
    <w:pPr>
      <w:spacing w:after="0" w:line="240" w:lineRule="auto"/>
      <w:jc w:val="both"/>
    </w:pPr>
    <w:rPr>
      <w:rFonts w:ascii="Times New Roman" w:hAnsi="Times New Roman"/>
      <w:sz w:val="24"/>
    </w:rPr>
  </w:style>
  <w:style w:type="character" w:styleId="Emphasis">
    <w:name w:val="Emphasis"/>
    <w:qFormat/>
    <w:rsid w:val="00015B00"/>
    <w:rPr>
      <w:i/>
      <w:iCs/>
    </w:rPr>
  </w:style>
  <w:style w:type="paragraph" w:styleId="Revision">
    <w:name w:val="Revision"/>
    <w:hidden/>
    <w:uiPriority w:val="99"/>
    <w:semiHidden/>
    <w:rsid w:val="00015B00"/>
    <w:pPr>
      <w:spacing w:after="0" w:line="240" w:lineRule="auto"/>
    </w:pPr>
    <w:rPr>
      <w:rFonts w:ascii="Times New Roman" w:eastAsia="Calibri" w:hAnsi="Times New Roman" w:cs="Times New Roman"/>
      <w:sz w:val="24"/>
    </w:rPr>
  </w:style>
  <w:style w:type="character" w:customStyle="1" w:styleId="iubsearch-contractname">
    <w:name w:val="iubsearch-contractname"/>
    <w:rsid w:val="00015B00"/>
  </w:style>
  <w:style w:type="paragraph" w:styleId="BodyTextIndent3">
    <w:name w:val="Body Text Indent 3"/>
    <w:basedOn w:val="Normal"/>
    <w:link w:val="BodyTextIndent3Char"/>
    <w:uiPriority w:val="99"/>
    <w:unhideWhenUsed/>
    <w:rsid w:val="00015B00"/>
    <w:pPr>
      <w:spacing w:after="120"/>
      <w:ind w:left="283"/>
    </w:pPr>
    <w:rPr>
      <w:rFonts w:ascii="Times New Roman" w:hAnsi="Times New Roman"/>
      <w:sz w:val="16"/>
      <w:szCs w:val="16"/>
    </w:rPr>
  </w:style>
  <w:style w:type="character" w:customStyle="1" w:styleId="BodyTextIndent3Char">
    <w:name w:val="Body Text Indent 3 Char"/>
    <w:basedOn w:val="DefaultParagraphFont"/>
    <w:link w:val="BodyTextIndent3"/>
    <w:uiPriority w:val="99"/>
    <w:rsid w:val="00015B00"/>
    <w:rPr>
      <w:rFonts w:ascii="Times New Roman" w:eastAsia="Calibri" w:hAnsi="Times New Roman" w:cs="Times New Roman"/>
      <w:sz w:val="16"/>
      <w:szCs w:val="16"/>
    </w:rPr>
  </w:style>
  <w:style w:type="character" w:customStyle="1" w:styleId="st1">
    <w:name w:val="st1"/>
    <w:rsid w:val="00015B00"/>
  </w:style>
  <w:style w:type="numbering" w:customStyle="1" w:styleId="NoList111">
    <w:name w:val="No List111"/>
    <w:next w:val="NoList"/>
    <w:semiHidden/>
    <w:rsid w:val="00015B00"/>
  </w:style>
  <w:style w:type="paragraph" w:customStyle="1" w:styleId="xl67">
    <w:name w:val="xl67"/>
    <w:basedOn w:val="Normal"/>
    <w:rsid w:val="00015B0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rsid w:val="00015B00"/>
    <w:pP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9">
    <w:name w:val="xl69"/>
    <w:basedOn w:val="Normal"/>
    <w:rsid w:val="00015B0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015B00"/>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71">
    <w:name w:val="xl71"/>
    <w:basedOn w:val="Normal"/>
    <w:rsid w:val="00015B00"/>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72">
    <w:name w:val="xl72"/>
    <w:basedOn w:val="Normal"/>
    <w:rsid w:val="00015B00"/>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73">
    <w:name w:val="xl73"/>
    <w:basedOn w:val="Normal"/>
    <w:rsid w:val="00015B00"/>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74">
    <w:name w:val="xl74"/>
    <w:basedOn w:val="Normal"/>
    <w:rsid w:val="00015B00"/>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21">
    <w:name w:val="No List21"/>
    <w:next w:val="NoList"/>
    <w:uiPriority w:val="99"/>
    <w:semiHidden/>
    <w:unhideWhenUsed/>
    <w:rsid w:val="00015B00"/>
  </w:style>
  <w:style w:type="character" w:customStyle="1" w:styleId="FollowedHyperlink1">
    <w:name w:val="FollowedHyperlink1"/>
    <w:uiPriority w:val="99"/>
    <w:semiHidden/>
    <w:unhideWhenUsed/>
    <w:rsid w:val="00015B00"/>
    <w:rPr>
      <w:color w:val="954F72"/>
      <w:u w:val="single"/>
    </w:rPr>
  </w:style>
  <w:style w:type="character" w:styleId="FollowedHyperlink">
    <w:name w:val="FollowedHyperlink"/>
    <w:uiPriority w:val="99"/>
    <w:unhideWhenUsed/>
    <w:rsid w:val="00015B00"/>
    <w:rPr>
      <w:color w:val="954F72"/>
      <w:u w:val="single"/>
    </w:rPr>
  </w:style>
  <w:style w:type="paragraph" w:customStyle="1" w:styleId="RakstzCharCharRakstzCharCharRakstz">
    <w:name w:val="Rakstz. Char Char Rakstz. Char Char Rakstz."/>
    <w:basedOn w:val="Normal"/>
    <w:rsid w:val="00015B00"/>
    <w:pPr>
      <w:spacing w:after="160" w:line="240" w:lineRule="exact"/>
    </w:pPr>
    <w:rPr>
      <w:rFonts w:ascii="Tahoma" w:eastAsia="Times New Roman" w:hAnsi="Tahoma"/>
      <w:sz w:val="20"/>
      <w:szCs w:val="20"/>
      <w:lang w:val="en-US"/>
    </w:rPr>
  </w:style>
  <w:style w:type="paragraph" w:customStyle="1" w:styleId="xl130">
    <w:name w:val="xl130"/>
    <w:basedOn w:val="Normal"/>
    <w:rsid w:val="00015B00"/>
    <w:pPr>
      <w:pBdr>
        <w:top w:val="dotted" w:sz="4" w:space="0" w:color="969696"/>
        <w:left w:val="single" w:sz="4" w:space="0" w:color="969696"/>
        <w:right w:val="single" w:sz="4" w:space="0" w:color="969696"/>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1">
    <w:name w:val="xl131"/>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2">
    <w:name w:val="xl132"/>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3">
    <w:name w:val="xl133"/>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4">
    <w:name w:val="xl134"/>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5">
    <w:name w:val="xl135"/>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6">
    <w:name w:val="xl136"/>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7">
    <w:name w:val="xl137"/>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38">
    <w:name w:val="xl138"/>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39">
    <w:name w:val="xl139"/>
    <w:basedOn w:val="Normal"/>
    <w:rsid w:val="00015B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0">
    <w:name w:val="xl140"/>
    <w:basedOn w:val="Normal"/>
    <w:rsid w:val="00015B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41">
    <w:name w:val="xl141"/>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42">
    <w:name w:val="xl142"/>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3">
    <w:name w:val="xl143"/>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44">
    <w:name w:val="xl144"/>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5">
    <w:name w:val="xl145"/>
    <w:basedOn w:val="Normal"/>
    <w:rsid w:val="00015B00"/>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6">
    <w:name w:val="xl146"/>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47">
    <w:name w:val="xl147"/>
    <w:basedOn w:val="Normal"/>
    <w:rsid w:val="00015B0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8">
    <w:name w:val="xl148"/>
    <w:basedOn w:val="Normal"/>
    <w:rsid w:val="00015B00"/>
    <w:pP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49">
    <w:name w:val="xl149"/>
    <w:basedOn w:val="Normal"/>
    <w:rsid w:val="00015B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50">
    <w:name w:val="xl150"/>
    <w:basedOn w:val="Normal"/>
    <w:rsid w:val="00015B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1">
    <w:name w:val="xl151"/>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2">
    <w:name w:val="xl152"/>
    <w:basedOn w:val="Normal"/>
    <w:rsid w:val="00015B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53">
    <w:name w:val="xl153"/>
    <w:basedOn w:val="Normal"/>
    <w:rsid w:val="00015B00"/>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4">
    <w:name w:val="xl154"/>
    <w:basedOn w:val="Normal"/>
    <w:rsid w:val="00015B0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5">
    <w:name w:val="xl155"/>
    <w:basedOn w:val="Normal"/>
    <w:rsid w:val="00015B0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56">
    <w:name w:val="xl156"/>
    <w:basedOn w:val="Normal"/>
    <w:rsid w:val="00015B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57">
    <w:name w:val="xl157"/>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val="en-US"/>
    </w:rPr>
  </w:style>
  <w:style w:type="paragraph" w:customStyle="1" w:styleId="xl158">
    <w:name w:val="xl158"/>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val="en-US"/>
    </w:rPr>
  </w:style>
  <w:style w:type="paragraph" w:customStyle="1" w:styleId="xl159">
    <w:name w:val="xl159"/>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val="en-US"/>
    </w:rPr>
  </w:style>
  <w:style w:type="paragraph" w:customStyle="1" w:styleId="xl160">
    <w:name w:val="xl160"/>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1">
    <w:name w:val="xl161"/>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62">
    <w:name w:val="xl162"/>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63">
    <w:name w:val="xl163"/>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64">
    <w:name w:val="xl164"/>
    <w:basedOn w:val="Normal"/>
    <w:rsid w:val="00015B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customStyle="1" w:styleId="xl165">
    <w:name w:val="xl165"/>
    <w:basedOn w:val="Normal"/>
    <w:rsid w:val="00015B0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66">
    <w:name w:val="xl166"/>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val="en-US"/>
    </w:rPr>
  </w:style>
  <w:style w:type="paragraph" w:customStyle="1" w:styleId="xl167">
    <w:name w:val="xl167"/>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val="en-US"/>
    </w:rPr>
  </w:style>
  <w:style w:type="paragraph" w:customStyle="1" w:styleId="xl168">
    <w:name w:val="xl168"/>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69">
    <w:name w:val="xl169"/>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70">
    <w:name w:val="xl170"/>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71">
    <w:name w:val="xl171"/>
    <w:basedOn w:val="Normal"/>
    <w:rsid w:val="00015B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paragraph" w:customStyle="1" w:styleId="xl172">
    <w:name w:val="xl172"/>
    <w:basedOn w:val="Normal"/>
    <w:rsid w:val="00015B0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val="en-US"/>
    </w:rPr>
  </w:style>
  <w:style w:type="paragraph" w:customStyle="1" w:styleId="xl173">
    <w:name w:val="xl173"/>
    <w:basedOn w:val="Normal"/>
    <w:rsid w:val="00015B0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val="en-US"/>
    </w:rPr>
  </w:style>
  <w:style w:type="numbering" w:customStyle="1" w:styleId="NoList4">
    <w:name w:val="No List4"/>
    <w:next w:val="NoList"/>
    <w:uiPriority w:val="99"/>
    <w:semiHidden/>
    <w:unhideWhenUsed/>
    <w:rsid w:val="00015B00"/>
  </w:style>
  <w:style w:type="numbering" w:customStyle="1" w:styleId="NoList5">
    <w:name w:val="No List5"/>
    <w:next w:val="NoList"/>
    <w:uiPriority w:val="99"/>
    <w:semiHidden/>
    <w:unhideWhenUsed/>
    <w:rsid w:val="00015B00"/>
  </w:style>
  <w:style w:type="paragraph" w:customStyle="1" w:styleId="tv213">
    <w:name w:val="tv213"/>
    <w:basedOn w:val="Normal"/>
    <w:rsid w:val="00015B00"/>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67065">
      <w:bodyDiv w:val="1"/>
      <w:marLeft w:val="0"/>
      <w:marRight w:val="0"/>
      <w:marTop w:val="0"/>
      <w:marBottom w:val="0"/>
      <w:divBdr>
        <w:top w:val="none" w:sz="0" w:space="0" w:color="auto"/>
        <w:left w:val="none" w:sz="0" w:space="0" w:color="auto"/>
        <w:bottom w:val="none" w:sz="0" w:space="0" w:color="auto"/>
        <w:right w:val="none" w:sz="0" w:space="0" w:color="auto"/>
      </w:divBdr>
    </w:div>
    <w:div w:id="400719624">
      <w:bodyDiv w:val="1"/>
      <w:marLeft w:val="0"/>
      <w:marRight w:val="0"/>
      <w:marTop w:val="0"/>
      <w:marBottom w:val="0"/>
      <w:divBdr>
        <w:top w:val="none" w:sz="0" w:space="0" w:color="auto"/>
        <w:left w:val="none" w:sz="0" w:space="0" w:color="auto"/>
        <w:bottom w:val="none" w:sz="0" w:space="0" w:color="auto"/>
        <w:right w:val="none" w:sz="0" w:space="0" w:color="auto"/>
      </w:divBdr>
    </w:div>
    <w:div w:id="657880331">
      <w:bodyDiv w:val="1"/>
      <w:marLeft w:val="0"/>
      <w:marRight w:val="0"/>
      <w:marTop w:val="0"/>
      <w:marBottom w:val="0"/>
      <w:divBdr>
        <w:top w:val="none" w:sz="0" w:space="0" w:color="auto"/>
        <w:left w:val="none" w:sz="0" w:space="0" w:color="auto"/>
        <w:bottom w:val="none" w:sz="0" w:space="0" w:color="auto"/>
        <w:right w:val="none" w:sz="0" w:space="0" w:color="auto"/>
      </w:divBdr>
    </w:div>
    <w:div w:id="174753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biekartosana.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is.gov.lv" TargetMode="External"/><Relationship Id="rId4" Type="http://schemas.openxmlformats.org/officeDocument/2006/relationships/webSettings" Target="webSettings.xml"/><Relationship Id="rId9" Type="http://schemas.openxmlformats.org/officeDocument/2006/relationships/hyperlink" Target="mailto:svetlana.pankevica@labiekartosana.lv" TargetMode="External"/><Relationship Id="rId14" Type="http://schemas.openxmlformats.org/officeDocument/2006/relationships/hyperlink" Target="mailto:viktors.nikolajevs@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37194</Words>
  <Characters>21202</Characters>
  <Application>Microsoft Office Word</Application>
  <DocSecurity>0</DocSecurity>
  <Lines>176</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Pankeviča</dc:creator>
  <cp:lastModifiedBy>Svetlana Pankeviča</cp:lastModifiedBy>
  <cp:revision>8</cp:revision>
  <dcterms:created xsi:type="dcterms:W3CDTF">2018-06-20T09:39:00Z</dcterms:created>
  <dcterms:modified xsi:type="dcterms:W3CDTF">2018-06-20T10:58:00Z</dcterms:modified>
</cp:coreProperties>
</file>