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03" w:rsidRPr="00067576" w:rsidRDefault="00AC3303" w:rsidP="00AC3303">
      <w:pPr>
        <w:jc w:val="right"/>
      </w:pP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caps/>
        </w:rPr>
        <w:t>SASKAŅots</w:t>
      </w:r>
      <w:r w:rsidRPr="00067576">
        <w:rPr>
          <w:caps/>
        </w:rPr>
        <w:br/>
      </w:r>
      <w:r w:rsidRPr="00067576">
        <w:t xml:space="preserve"> Daugavpil</w:t>
      </w:r>
      <w:r w:rsidR="00F95AA0">
        <w:t xml:space="preserve">s pilsētas pašvaldības iestādes </w:t>
      </w:r>
      <w:r w:rsidR="00F95AA0">
        <w:br/>
        <w:t xml:space="preserve">“Sporta pārvalde” vadītāja </w:t>
      </w:r>
      <w:proofErr w:type="spellStart"/>
      <w:r w:rsidR="00F95AA0">
        <w:t>p.i</w:t>
      </w:r>
      <w:proofErr w:type="spellEnd"/>
      <w:r w:rsidR="00F95AA0">
        <w:t>.</w:t>
      </w:r>
    </w:p>
    <w:p w:rsidR="00AC3303" w:rsidRPr="00067576" w:rsidRDefault="00F95AA0" w:rsidP="00AC330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M.Jenbajevs</w:t>
      </w:r>
    </w:p>
    <w:p w:rsidR="00AC3303" w:rsidRPr="00067576" w:rsidRDefault="00810ABF" w:rsidP="00AC3303">
      <w:pPr>
        <w:pStyle w:val="a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proofErr w:type="gramStart"/>
      <w:r>
        <w:rPr>
          <w:b w:val="0"/>
        </w:rPr>
        <w:t>2018.gada</w:t>
      </w:r>
      <w:proofErr w:type="gramEnd"/>
      <w:r>
        <w:rPr>
          <w:b w:val="0"/>
        </w:rPr>
        <w:t xml:space="preserve"> 23</w:t>
      </w:r>
      <w:r w:rsidR="00396B59">
        <w:rPr>
          <w:b w:val="0"/>
        </w:rPr>
        <w:t>.maijā</w:t>
      </w:r>
    </w:p>
    <w:p w:rsidR="00AC3303" w:rsidRPr="00067576" w:rsidRDefault="00AC3303" w:rsidP="00AC3303">
      <w:pPr>
        <w:pStyle w:val="a"/>
        <w:suppressLineNumbers w:val="0"/>
        <w:rPr>
          <w:caps/>
          <w:sz w:val="6"/>
          <w:szCs w:val="32"/>
        </w:rPr>
      </w:pPr>
    </w:p>
    <w:p w:rsidR="00AC3303" w:rsidRPr="00067576" w:rsidRDefault="00067576" w:rsidP="00AC3303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>UZAICINĀJUMS</w:t>
      </w:r>
      <w:r w:rsidR="00AC3303" w:rsidRPr="00067576">
        <w:rPr>
          <w:b/>
          <w:bCs/>
          <w:sz w:val="28"/>
          <w:szCs w:val="28"/>
        </w:rPr>
        <w:t xml:space="preserve"> </w:t>
      </w:r>
    </w:p>
    <w:p w:rsidR="00AC3303" w:rsidRPr="00067576" w:rsidRDefault="00AC3303" w:rsidP="00AC3303">
      <w:pPr>
        <w:keepNext/>
        <w:jc w:val="center"/>
        <w:outlineLvl w:val="0"/>
        <w:rPr>
          <w:lang w:eastAsia="en-US"/>
        </w:rPr>
      </w:pPr>
      <w:r w:rsidRPr="00067576">
        <w:rPr>
          <w:lang w:eastAsia="en-US"/>
        </w:rPr>
        <w:t xml:space="preserve">par uzaicinājumu pretendentiem piedalīties aptaujā par līguma piešķiršanas tiesībām </w:t>
      </w:r>
    </w:p>
    <w:p w:rsidR="00AC3303" w:rsidRPr="00067576" w:rsidRDefault="00AC3303" w:rsidP="000237C5">
      <w:pPr>
        <w:jc w:val="center"/>
        <w:rPr>
          <w:rFonts w:ascii="Times New Roman Bold" w:hAnsi="Times New Roman Bold"/>
          <w:b/>
          <w:bCs/>
          <w:caps/>
        </w:rPr>
      </w:pPr>
      <w:r w:rsidRPr="00067576">
        <w:rPr>
          <w:b/>
          <w:bCs/>
          <w:lang w:eastAsia="en-US"/>
        </w:rPr>
        <w:t>„</w:t>
      </w:r>
      <w:r w:rsidR="000237C5">
        <w:rPr>
          <w:rFonts w:ascii="Times New Roman Bold" w:hAnsi="Times New Roman Bold"/>
          <w:b/>
          <w:bCs/>
          <w:caps/>
        </w:rPr>
        <w:t>NEREGULĀRO PASAŽIERU PĀRVADĀJUMU NODROŠINĀŠANA D</w:t>
      </w:r>
      <w:r w:rsidR="00F95AA0">
        <w:rPr>
          <w:rFonts w:ascii="Times New Roman Bold" w:hAnsi="Times New Roman Bold"/>
          <w:b/>
          <w:bCs/>
          <w:caps/>
        </w:rPr>
        <w:t>augavpils pilsētas PAŠVALDĪBAS IESTĀDES “sPORTA PĀRVALDE”</w:t>
      </w:r>
      <w:r w:rsidR="00F35911">
        <w:rPr>
          <w:rFonts w:ascii="Times New Roman Bold" w:hAnsi="Times New Roman Bold"/>
          <w:b/>
          <w:bCs/>
          <w:caps/>
        </w:rPr>
        <w:t xml:space="preserve"> </w:t>
      </w:r>
      <w:r w:rsidR="00BE16D2">
        <w:rPr>
          <w:rFonts w:ascii="Times New Roman Bold" w:hAnsi="Times New Roman Bold"/>
          <w:b/>
          <w:bCs/>
          <w:caps/>
        </w:rPr>
        <w:t xml:space="preserve">Rīkoto </w:t>
      </w:r>
      <w:r w:rsidR="00CF286B">
        <w:rPr>
          <w:rFonts w:ascii="Times New Roman Bold" w:hAnsi="Times New Roman Bold"/>
          <w:b/>
          <w:bCs/>
          <w:caps/>
        </w:rPr>
        <w:t>sporta</w:t>
      </w:r>
      <w:r w:rsidR="000237C5">
        <w:rPr>
          <w:rFonts w:ascii="Times New Roman Bold" w:hAnsi="Times New Roman Bold"/>
          <w:b/>
          <w:bCs/>
          <w:caps/>
        </w:rPr>
        <w:t xml:space="preserve"> </w:t>
      </w:r>
      <w:r w:rsidR="00BE16D2">
        <w:rPr>
          <w:rFonts w:ascii="Times New Roman Bold" w:hAnsi="Times New Roman Bold"/>
          <w:b/>
          <w:bCs/>
          <w:caps/>
        </w:rPr>
        <w:t>nometņu</w:t>
      </w:r>
      <w:r w:rsidR="000237C5">
        <w:rPr>
          <w:rFonts w:ascii="Times New Roman Bold" w:hAnsi="Times New Roman Bold"/>
          <w:b/>
          <w:bCs/>
          <w:caps/>
        </w:rPr>
        <w:t xml:space="preserve"> DALĪBN</w:t>
      </w:r>
      <w:r w:rsidR="00CF286B">
        <w:rPr>
          <w:rFonts w:ascii="Times New Roman Bold" w:hAnsi="Times New Roman Bold"/>
          <w:b/>
          <w:bCs/>
          <w:caps/>
        </w:rPr>
        <w:t>IEKU PĀRVADĀŠANAI</w:t>
      </w:r>
      <w:r w:rsidRPr="00067576">
        <w:rPr>
          <w:b/>
          <w:bCs/>
          <w:lang w:eastAsia="en-US"/>
        </w:rPr>
        <w:t>”</w:t>
      </w:r>
    </w:p>
    <w:p w:rsidR="00AC3303" w:rsidRPr="00067576" w:rsidRDefault="00AC3303" w:rsidP="00AC3303">
      <w:pPr>
        <w:keepNext/>
        <w:numPr>
          <w:ilvl w:val="0"/>
          <w:numId w:val="1"/>
        </w:numPr>
        <w:tabs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067576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AC3303" w:rsidRPr="00067576" w:rsidTr="00AC330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F95AA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</w:p>
        </w:tc>
      </w:tr>
      <w:tr w:rsidR="00AC3303" w:rsidRPr="00067576" w:rsidTr="00AC330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20F6A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Kandavas iela 17A</w:t>
            </w:r>
            <w:r w:rsidR="00AC3303" w:rsidRPr="00067576">
              <w:rPr>
                <w:sz w:val="22"/>
                <w:szCs w:val="22"/>
                <w:lang w:eastAsia="en-US"/>
              </w:rPr>
              <w:t>, Daugavpils, LV-5401</w:t>
            </w:r>
          </w:p>
        </w:tc>
      </w:tr>
      <w:tr w:rsidR="00AC3303" w:rsidRPr="00067576" w:rsidTr="00AC330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proofErr w:type="spellStart"/>
            <w:r w:rsidRPr="00067576">
              <w:rPr>
                <w:b/>
                <w:sz w:val="22"/>
                <w:lang w:eastAsia="en-US"/>
              </w:rPr>
              <w:t>Reģ.Nr</w:t>
            </w:r>
            <w:proofErr w:type="spellEnd"/>
            <w:r w:rsidRPr="00067576"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F95AA0">
            <w:pPr>
              <w:rPr>
                <w:sz w:val="22"/>
                <w:szCs w:val="22"/>
                <w:lang w:eastAsia="en-US"/>
              </w:rPr>
            </w:pPr>
            <w:r w:rsidRPr="008D2193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AC3303" w:rsidRPr="00067576" w:rsidTr="00AC330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 xml:space="preserve">Kontaktpersona </w:t>
            </w:r>
          </w:p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B0F14">
            <w:pPr>
              <w:jc w:val="both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 xml:space="preserve"> </w:t>
            </w:r>
            <w:r w:rsidR="00F95AA0">
              <w:rPr>
                <w:bCs/>
                <w:sz w:val="22"/>
                <w:szCs w:val="22"/>
                <w:lang w:eastAsia="en-US"/>
              </w:rPr>
              <w:t xml:space="preserve">Daugavpils pilsētas pašvaldības iestādes “Sporta pārvalde” juriskonsulte </w:t>
            </w:r>
            <w:r w:rsidRPr="00067576">
              <w:rPr>
                <w:sz w:val="22"/>
                <w:szCs w:val="22"/>
                <w:lang w:eastAsia="en-US"/>
              </w:rPr>
              <w:t>Valērija Petrova</w:t>
            </w:r>
          </w:p>
        </w:tc>
      </w:tr>
      <w:tr w:rsidR="00AC3303" w:rsidRPr="00067576" w:rsidTr="00AC330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Kontakti:</w:t>
            </w:r>
            <w:r w:rsidRPr="00067576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075BC0" w:rsidP="00AC3303">
            <w:pPr>
              <w:jc w:val="both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 xml:space="preserve">Valērija Petrova </w:t>
            </w:r>
            <w:r w:rsidR="00AC3303" w:rsidRPr="00067576">
              <w:rPr>
                <w:sz w:val="22"/>
                <w:szCs w:val="22"/>
                <w:lang w:eastAsia="en-US"/>
              </w:rPr>
              <w:t xml:space="preserve">tālr.: 65424233, e-pasts: </w:t>
            </w:r>
            <w:hyperlink r:id="rId9" w:history="1">
              <w:r w:rsidR="000237C5" w:rsidRPr="002832B5">
                <w:rPr>
                  <w:rStyle w:val="Hyperlink"/>
                  <w:sz w:val="22"/>
                  <w:szCs w:val="22"/>
                  <w:lang w:eastAsia="en-US"/>
                </w:rPr>
                <w:t>sport@daugavpils.lv</w:t>
              </w:r>
            </w:hyperlink>
            <w:r w:rsidR="00AC3303" w:rsidRPr="00067576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3303" w:rsidRPr="00067576" w:rsidTr="00AC330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AC3303" w:rsidRPr="00067576" w:rsidTr="00AC330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suppressAutoHyphens w:val="0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AC3303" w:rsidRPr="00067576" w:rsidTr="00AC330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suppressAutoHyphens w:val="0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:rsidR="00AC3303" w:rsidRPr="00067576" w:rsidRDefault="00AC3303" w:rsidP="00AC3303">
      <w:pPr>
        <w:jc w:val="both"/>
        <w:rPr>
          <w:sz w:val="23"/>
          <w:szCs w:val="23"/>
          <w:lang w:eastAsia="en-US"/>
        </w:rPr>
      </w:pPr>
    </w:p>
    <w:p w:rsidR="00AC3303" w:rsidRPr="00067576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spacing w:after="120"/>
        <w:ind w:left="284" w:hanging="284"/>
        <w:jc w:val="both"/>
        <w:rPr>
          <w:bCs/>
          <w:sz w:val="23"/>
          <w:szCs w:val="23"/>
          <w:lang w:eastAsia="en-US"/>
        </w:rPr>
      </w:pPr>
      <w:r w:rsidRPr="00067576">
        <w:rPr>
          <w:b/>
          <w:bCs/>
          <w:sz w:val="23"/>
          <w:szCs w:val="23"/>
          <w:lang w:eastAsia="en-US"/>
        </w:rPr>
        <w:t xml:space="preserve">Zemsliekšņa iepirkuma nepieciešamības apzināšanās datums: </w:t>
      </w:r>
      <w:proofErr w:type="gramStart"/>
      <w:r w:rsidR="00F95AA0">
        <w:rPr>
          <w:bCs/>
          <w:sz w:val="23"/>
          <w:szCs w:val="23"/>
          <w:lang w:eastAsia="en-US"/>
        </w:rPr>
        <w:t>2018</w:t>
      </w:r>
      <w:r w:rsidR="00F35911">
        <w:rPr>
          <w:bCs/>
          <w:sz w:val="23"/>
          <w:szCs w:val="23"/>
          <w:lang w:eastAsia="en-US"/>
        </w:rPr>
        <w:t>.gada</w:t>
      </w:r>
      <w:proofErr w:type="gramEnd"/>
      <w:r w:rsidR="00810ABF">
        <w:rPr>
          <w:bCs/>
          <w:sz w:val="23"/>
          <w:szCs w:val="23"/>
          <w:lang w:eastAsia="en-US"/>
        </w:rPr>
        <w:t xml:space="preserve"> 23</w:t>
      </w:r>
      <w:r w:rsidR="00BE16D2">
        <w:rPr>
          <w:bCs/>
          <w:sz w:val="23"/>
          <w:szCs w:val="23"/>
          <w:lang w:eastAsia="en-US"/>
        </w:rPr>
        <w:t>.maijā</w:t>
      </w:r>
      <w:r w:rsidRPr="00067576">
        <w:rPr>
          <w:bCs/>
          <w:sz w:val="23"/>
          <w:szCs w:val="23"/>
          <w:lang w:eastAsia="en-US"/>
        </w:rPr>
        <w:t>.</w:t>
      </w:r>
    </w:p>
    <w:p w:rsidR="00AC3303" w:rsidRPr="00067576" w:rsidRDefault="00F95AA0" w:rsidP="000237C5">
      <w:pPr>
        <w:numPr>
          <w:ilvl w:val="0"/>
          <w:numId w:val="1"/>
        </w:numPr>
        <w:tabs>
          <w:tab w:val="num" w:pos="284"/>
        </w:tabs>
        <w:suppressAutoHyphens w:val="0"/>
        <w:ind w:left="284" w:hanging="284"/>
        <w:jc w:val="both"/>
        <w:rPr>
          <w:bCs/>
          <w:sz w:val="23"/>
          <w:szCs w:val="23"/>
          <w:lang w:eastAsia="en-US"/>
        </w:rPr>
      </w:pPr>
      <w:r>
        <w:rPr>
          <w:b/>
          <w:bCs/>
          <w:sz w:val="23"/>
          <w:szCs w:val="23"/>
          <w:lang w:eastAsia="en-US"/>
        </w:rPr>
        <w:t xml:space="preserve">Zemsliekšņa iepirkuma mērķis: </w:t>
      </w:r>
      <w:r>
        <w:rPr>
          <w:rFonts w:ascii="Times New Roman Bold" w:hAnsi="Times New Roman Bold"/>
          <w:b/>
          <w:bCs/>
        </w:rPr>
        <w:t>Neregul</w:t>
      </w:r>
      <w:r>
        <w:rPr>
          <w:rFonts w:ascii="Times New Roman Bold" w:hAnsi="Times New Roman Bold" w:hint="eastAsia"/>
          <w:b/>
          <w:bCs/>
        </w:rPr>
        <w:t>ā</w:t>
      </w:r>
      <w:r>
        <w:rPr>
          <w:rFonts w:ascii="Times New Roman Bold" w:hAnsi="Times New Roman Bold"/>
          <w:b/>
          <w:bCs/>
        </w:rPr>
        <w:t>ro pasa</w:t>
      </w:r>
      <w:r>
        <w:rPr>
          <w:rFonts w:ascii="Times New Roman Bold" w:hAnsi="Times New Roman Bold" w:hint="eastAsia"/>
          <w:b/>
          <w:bCs/>
        </w:rPr>
        <w:t>ž</w:t>
      </w:r>
      <w:r>
        <w:rPr>
          <w:rFonts w:ascii="Times New Roman Bold" w:hAnsi="Times New Roman Bold"/>
          <w:b/>
          <w:bCs/>
        </w:rPr>
        <w:t>ieru p</w:t>
      </w:r>
      <w:r>
        <w:rPr>
          <w:rFonts w:ascii="Times New Roman Bold" w:hAnsi="Times New Roman Bold" w:hint="eastAsia"/>
          <w:b/>
          <w:bCs/>
        </w:rPr>
        <w:t>ā</w:t>
      </w:r>
      <w:r>
        <w:rPr>
          <w:rFonts w:ascii="Times New Roman Bold" w:hAnsi="Times New Roman Bold"/>
          <w:b/>
          <w:bCs/>
        </w:rPr>
        <w:t>rvad</w:t>
      </w:r>
      <w:r>
        <w:rPr>
          <w:rFonts w:ascii="Times New Roman Bold" w:hAnsi="Times New Roman Bold" w:hint="eastAsia"/>
          <w:b/>
          <w:bCs/>
        </w:rPr>
        <w:t>ā</w:t>
      </w:r>
      <w:r>
        <w:rPr>
          <w:rFonts w:ascii="Times New Roman Bold" w:hAnsi="Times New Roman Bold"/>
          <w:b/>
          <w:bCs/>
        </w:rPr>
        <w:t>jumu nodro</w:t>
      </w:r>
      <w:r>
        <w:rPr>
          <w:rFonts w:ascii="Times New Roman Bold" w:hAnsi="Times New Roman Bold" w:hint="eastAsia"/>
          <w:b/>
          <w:bCs/>
        </w:rPr>
        <w:t>š</w:t>
      </w:r>
      <w:r>
        <w:rPr>
          <w:rFonts w:ascii="Times New Roman Bold" w:hAnsi="Times New Roman Bold"/>
          <w:b/>
          <w:bCs/>
        </w:rPr>
        <w:t>in</w:t>
      </w:r>
      <w:r>
        <w:rPr>
          <w:rFonts w:ascii="Times New Roman Bold" w:hAnsi="Times New Roman Bold" w:hint="eastAsia"/>
          <w:b/>
          <w:bCs/>
        </w:rPr>
        <w:t>āš</w:t>
      </w:r>
      <w:r>
        <w:rPr>
          <w:rFonts w:ascii="Times New Roman Bold" w:hAnsi="Times New Roman Bold"/>
          <w:b/>
          <w:bCs/>
        </w:rPr>
        <w:t>ana Daugavpils pils</w:t>
      </w:r>
      <w:r>
        <w:rPr>
          <w:rFonts w:ascii="Times New Roman Bold" w:hAnsi="Times New Roman Bold" w:hint="eastAsia"/>
          <w:b/>
          <w:bCs/>
        </w:rPr>
        <w:t>ē</w:t>
      </w:r>
      <w:r>
        <w:rPr>
          <w:rFonts w:ascii="Times New Roman Bold" w:hAnsi="Times New Roman Bold"/>
          <w:b/>
          <w:bCs/>
        </w:rPr>
        <w:t>tas pa</w:t>
      </w:r>
      <w:r>
        <w:rPr>
          <w:rFonts w:ascii="Times New Roman Bold" w:hAnsi="Times New Roman Bold" w:hint="eastAsia"/>
          <w:b/>
          <w:bCs/>
        </w:rPr>
        <w:t>š</w:t>
      </w:r>
      <w:r>
        <w:rPr>
          <w:rFonts w:ascii="Times New Roman Bold" w:hAnsi="Times New Roman Bold"/>
          <w:b/>
          <w:bCs/>
        </w:rPr>
        <w:t>vald</w:t>
      </w:r>
      <w:r>
        <w:rPr>
          <w:rFonts w:ascii="Times New Roman Bold" w:hAnsi="Times New Roman Bold" w:hint="eastAsia"/>
          <w:b/>
          <w:bCs/>
        </w:rPr>
        <w:t>ī</w:t>
      </w:r>
      <w:r>
        <w:rPr>
          <w:rFonts w:ascii="Times New Roman Bold" w:hAnsi="Times New Roman Bold"/>
          <w:b/>
          <w:bCs/>
        </w:rPr>
        <w:t>bas iest</w:t>
      </w:r>
      <w:r>
        <w:rPr>
          <w:rFonts w:ascii="Times New Roman Bold" w:hAnsi="Times New Roman Bold" w:hint="eastAsia"/>
          <w:b/>
          <w:bCs/>
        </w:rPr>
        <w:t>ā</w:t>
      </w:r>
      <w:r>
        <w:rPr>
          <w:rFonts w:ascii="Times New Roman Bold" w:hAnsi="Times New Roman Bold"/>
          <w:b/>
          <w:bCs/>
        </w:rPr>
        <w:t xml:space="preserve">des </w:t>
      </w:r>
      <w:r>
        <w:rPr>
          <w:rFonts w:ascii="Times New Roman Bold" w:hAnsi="Times New Roman Bold" w:hint="eastAsia"/>
          <w:b/>
          <w:bCs/>
        </w:rPr>
        <w:t>“</w:t>
      </w:r>
      <w:r>
        <w:rPr>
          <w:rFonts w:ascii="Times New Roman Bold" w:hAnsi="Times New Roman Bold"/>
          <w:b/>
          <w:bCs/>
        </w:rPr>
        <w:t>sporta p</w:t>
      </w:r>
      <w:r>
        <w:rPr>
          <w:rFonts w:ascii="Times New Roman Bold" w:hAnsi="Times New Roman Bold" w:hint="eastAsia"/>
          <w:b/>
          <w:bCs/>
        </w:rPr>
        <w:t>ā</w:t>
      </w:r>
      <w:r>
        <w:rPr>
          <w:rFonts w:ascii="Times New Roman Bold" w:hAnsi="Times New Roman Bold"/>
          <w:b/>
          <w:bCs/>
        </w:rPr>
        <w:t>rvalde</w:t>
      </w:r>
      <w:r>
        <w:rPr>
          <w:rFonts w:ascii="Times New Roman Bold" w:hAnsi="Times New Roman Bold" w:hint="eastAsia"/>
          <w:b/>
          <w:bCs/>
        </w:rPr>
        <w:t>”</w:t>
      </w:r>
      <w:r>
        <w:rPr>
          <w:rFonts w:ascii="Times New Roman Bold" w:hAnsi="Times New Roman Bold"/>
          <w:b/>
          <w:bCs/>
        </w:rPr>
        <w:t xml:space="preserve"> r</w:t>
      </w:r>
      <w:r>
        <w:rPr>
          <w:rFonts w:ascii="Times New Roman Bold" w:hAnsi="Times New Roman Bold" w:hint="eastAsia"/>
          <w:b/>
          <w:bCs/>
        </w:rPr>
        <w:t>ī</w:t>
      </w:r>
      <w:r>
        <w:rPr>
          <w:rFonts w:ascii="Times New Roman Bold" w:hAnsi="Times New Roman Bold"/>
          <w:b/>
          <w:bCs/>
        </w:rPr>
        <w:t>koto sporta nomet</w:t>
      </w:r>
      <w:r>
        <w:rPr>
          <w:rFonts w:ascii="Times New Roman Bold" w:hAnsi="Times New Roman Bold" w:hint="eastAsia"/>
          <w:b/>
          <w:bCs/>
        </w:rPr>
        <w:t>ņ</w:t>
      </w:r>
      <w:r>
        <w:rPr>
          <w:rFonts w:ascii="Times New Roman Bold" w:hAnsi="Times New Roman Bold"/>
          <w:b/>
          <w:bCs/>
        </w:rPr>
        <w:t>u dal</w:t>
      </w:r>
      <w:r>
        <w:rPr>
          <w:rFonts w:ascii="Times New Roman Bold" w:hAnsi="Times New Roman Bold" w:hint="eastAsia"/>
          <w:b/>
          <w:bCs/>
        </w:rPr>
        <w:t>ī</w:t>
      </w:r>
      <w:r>
        <w:rPr>
          <w:rFonts w:ascii="Times New Roman Bold" w:hAnsi="Times New Roman Bold"/>
          <w:b/>
          <w:bCs/>
        </w:rPr>
        <w:t>bnieku p</w:t>
      </w:r>
      <w:r>
        <w:rPr>
          <w:rFonts w:ascii="Times New Roman Bold" w:hAnsi="Times New Roman Bold" w:hint="eastAsia"/>
          <w:b/>
          <w:bCs/>
        </w:rPr>
        <w:t>ā</w:t>
      </w:r>
      <w:r>
        <w:rPr>
          <w:rFonts w:ascii="Times New Roman Bold" w:hAnsi="Times New Roman Bold"/>
          <w:b/>
          <w:bCs/>
        </w:rPr>
        <w:t>rvad</w:t>
      </w:r>
      <w:r>
        <w:rPr>
          <w:rFonts w:ascii="Times New Roman Bold" w:hAnsi="Times New Roman Bold" w:hint="eastAsia"/>
          <w:b/>
          <w:bCs/>
        </w:rPr>
        <w:t>āš</w:t>
      </w:r>
      <w:r>
        <w:rPr>
          <w:rFonts w:ascii="Times New Roman Bold" w:hAnsi="Times New Roman Bold"/>
          <w:b/>
          <w:bCs/>
        </w:rPr>
        <w:t>anai</w:t>
      </w:r>
      <w:r w:rsidRPr="000237C5">
        <w:rPr>
          <w:b/>
          <w:bCs/>
          <w:sz w:val="23"/>
          <w:szCs w:val="23"/>
          <w:lang w:eastAsia="en-US"/>
        </w:rPr>
        <w:t>;</w:t>
      </w:r>
    </w:p>
    <w:p w:rsidR="00AC3303" w:rsidRPr="00067576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Cs/>
          <w:sz w:val="23"/>
          <w:szCs w:val="23"/>
          <w:lang w:eastAsia="en-US"/>
        </w:rPr>
      </w:pPr>
      <w:r w:rsidRPr="00067576">
        <w:rPr>
          <w:b/>
          <w:bCs/>
          <w:sz w:val="23"/>
          <w:szCs w:val="23"/>
          <w:lang w:eastAsia="en-US"/>
        </w:rPr>
        <w:t xml:space="preserve">Līguma izpildes termiņš: </w:t>
      </w:r>
      <w:r w:rsidRPr="00067576">
        <w:rPr>
          <w:bCs/>
          <w:sz w:val="23"/>
          <w:szCs w:val="23"/>
          <w:lang w:eastAsia="en-US"/>
        </w:rPr>
        <w:t xml:space="preserve">līdz </w:t>
      </w:r>
      <w:proofErr w:type="gramStart"/>
      <w:r w:rsidR="00F95AA0">
        <w:rPr>
          <w:bCs/>
          <w:sz w:val="23"/>
          <w:szCs w:val="23"/>
          <w:lang w:eastAsia="en-US"/>
        </w:rPr>
        <w:t>2018</w:t>
      </w:r>
      <w:r w:rsidR="004D278A">
        <w:rPr>
          <w:bCs/>
          <w:sz w:val="23"/>
          <w:szCs w:val="23"/>
          <w:lang w:eastAsia="en-US"/>
        </w:rPr>
        <w:t>.gada</w:t>
      </w:r>
      <w:proofErr w:type="gramEnd"/>
      <w:r w:rsidR="004D278A">
        <w:rPr>
          <w:bCs/>
          <w:sz w:val="23"/>
          <w:szCs w:val="23"/>
          <w:lang w:eastAsia="en-US"/>
        </w:rPr>
        <w:t xml:space="preserve"> 31.jūlijam </w:t>
      </w:r>
      <w:r w:rsidRPr="00067576">
        <w:rPr>
          <w:bCs/>
          <w:sz w:val="23"/>
          <w:szCs w:val="23"/>
          <w:lang w:eastAsia="en-US"/>
        </w:rPr>
        <w:t xml:space="preserve"> vai līdz tiek sasniegta līguma summa.</w:t>
      </w:r>
    </w:p>
    <w:p w:rsidR="00AC3303" w:rsidRPr="00067576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ind w:left="357"/>
        <w:jc w:val="both"/>
        <w:rPr>
          <w:b/>
          <w:bCs/>
          <w:i/>
          <w:sz w:val="23"/>
          <w:szCs w:val="23"/>
          <w:lang w:eastAsia="en-US"/>
        </w:rPr>
      </w:pPr>
      <w:r w:rsidRPr="00067576">
        <w:rPr>
          <w:b/>
          <w:sz w:val="23"/>
          <w:szCs w:val="23"/>
        </w:rPr>
        <w:t>Veicamo</w:t>
      </w:r>
      <w:r w:rsidR="00A603E6">
        <w:rPr>
          <w:b/>
          <w:sz w:val="23"/>
          <w:szCs w:val="23"/>
        </w:rPr>
        <w:t xml:space="preserve"> preču piegāde</w:t>
      </w:r>
      <w:r w:rsidRPr="00067576">
        <w:rPr>
          <w:b/>
          <w:sz w:val="23"/>
          <w:szCs w:val="23"/>
        </w:rPr>
        <w:t>:</w:t>
      </w:r>
      <w:r w:rsidRPr="00067576">
        <w:rPr>
          <w:sz w:val="23"/>
          <w:szCs w:val="23"/>
        </w:rPr>
        <w:t xml:space="preserve"> 1.pielikumā (tehniskajā specifikācijā).</w:t>
      </w:r>
    </w:p>
    <w:p w:rsidR="00AC3303" w:rsidRPr="00067576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spacing w:after="120"/>
        <w:ind w:left="360"/>
        <w:jc w:val="both"/>
        <w:rPr>
          <w:b/>
          <w:bCs/>
          <w:sz w:val="23"/>
          <w:szCs w:val="23"/>
          <w:lang w:eastAsia="en-US"/>
        </w:rPr>
      </w:pPr>
      <w:r w:rsidRPr="00067576">
        <w:rPr>
          <w:b/>
          <w:bCs/>
          <w:sz w:val="23"/>
          <w:szCs w:val="23"/>
          <w:lang w:eastAsia="en-US"/>
        </w:rPr>
        <w:t>Paredzamā līgumcena:</w:t>
      </w:r>
      <w:r w:rsidRPr="00067576">
        <w:rPr>
          <w:bCs/>
          <w:sz w:val="23"/>
          <w:szCs w:val="23"/>
          <w:lang w:eastAsia="en-US"/>
        </w:rPr>
        <w:t xml:space="preserve"> līdz</w:t>
      </w:r>
      <w:r w:rsidR="00BE16D2">
        <w:rPr>
          <w:bCs/>
          <w:sz w:val="23"/>
          <w:szCs w:val="23"/>
          <w:lang w:eastAsia="en-US"/>
        </w:rPr>
        <w:t xml:space="preserve"> </w:t>
      </w:r>
      <w:r w:rsidR="00F95AA0">
        <w:rPr>
          <w:b/>
          <w:bCs/>
          <w:sz w:val="23"/>
          <w:szCs w:val="23"/>
          <w:lang w:eastAsia="en-US"/>
        </w:rPr>
        <w:t>9999.00</w:t>
      </w:r>
      <w:r w:rsidR="000237C5">
        <w:rPr>
          <w:b/>
          <w:bCs/>
          <w:sz w:val="23"/>
          <w:szCs w:val="23"/>
          <w:lang w:eastAsia="en-US"/>
        </w:rPr>
        <w:t xml:space="preserve"> </w:t>
      </w:r>
      <w:proofErr w:type="spellStart"/>
      <w:r w:rsidRPr="00067576">
        <w:rPr>
          <w:bCs/>
          <w:i/>
          <w:sz w:val="23"/>
          <w:szCs w:val="23"/>
          <w:lang w:eastAsia="en-US"/>
        </w:rPr>
        <w:t>euro</w:t>
      </w:r>
      <w:proofErr w:type="spellEnd"/>
      <w:r w:rsidRPr="00067576">
        <w:rPr>
          <w:bCs/>
          <w:sz w:val="23"/>
          <w:szCs w:val="23"/>
          <w:lang w:eastAsia="en-US"/>
        </w:rPr>
        <w:t xml:space="preserve"> bez PVN.</w:t>
      </w:r>
    </w:p>
    <w:p w:rsidR="00AC3303" w:rsidRPr="00067576" w:rsidRDefault="00AC3303" w:rsidP="00AC3303">
      <w:pPr>
        <w:spacing w:after="120"/>
        <w:jc w:val="both"/>
        <w:rPr>
          <w:b/>
          <w:bCs/>
          <w:sz w:val="23"/>
          <w:szCs w:val="23"/>
          <w:u w:val="single"/>
          <w:lang w:eastAsia="en-US"/>
        </w:rPr>
      </w:pPr>
      <w:r w:rsidRPr="00067576">
        <w:rPr>
          <w:bCs/>
          <w:sz w:val="23"/>
          <w:szCs w:val="23"/>
          <w:lang w:eastAsia="en-US"/>
        </w:rPr>
        <w:t xml:space="preserve">7. </w:t>
      </w:r>
      <w:bookmarkStart w:id="0" w:name="_Toc114559674"/>
      <w:bookmarkStart w:id="1" w:name="_Toc134628697"/>
      <w:bookmarkStart w:id="2" w:name="_Toc241495780"/>
      <w:r w:rsidRPr="00067576">
        <w:rPr>
          <w:b/>
          <w:bCs/>
          <w:sz w:val="23"/>
          <w:szCs w:val="23"/>
          <w:u w:val="single"/>
          <w:lang w:eastAsia="en-US"/>
        </w:rPr>
        <w:t>Kritērijs, pēc kura tiks izvēlēts piegādātājs</w:t>
      </w:r>
      <w:bookmarkEnd w:id="0"/>
      <w:bookmarkEnd w:id="1"/>
      <w:bookmarkEnd w:id="2"/>
      <w:r w:rsidRPr="00067576">
        <w:rPr>
          <w:b/>
          <w:bCs/>
          <w:sz w:val="23"/>
          <w:szCs w:val="23"/>
          <w:u w:val="single"/>
          <w:lang w:eastAsia="en-US"/>
        </w:rPr>
        <w:t>: piedāvājuma vienī</w:t>
      </w:r>
      <w:r w:rsidR="00A20F6A" w:rsidRPr="00067576">
        <w:rPr>
          <w:b/>
          <w:bCs/>
          <w:sz w:val="23"/>
          <w:szCs w:val="23"/>
          <w:u w:val="single"/>
          <w:lang w:eastAsia="en-US"/>
        </w:rPr>
        <w:t>bu kopsumma ar viszemāko cenu.</w:t>
      </w:r>
    </w:p>
    <w:p w:rsidR="00AC3303" w:rsidRPr="00067576" w:rsidRDefault="00AC3303" w:rsidP="00AC3303">
      <w:pPr>
        <w:spacing w:after="120"/>
        <w:jc w:val="both"/>
        <w:rPr>
          <w:bCs/>
          <w:sz w:val="23"/>
          <w:szCs w:val="23"/>
          <w:lang w:eastAsia="en-US"/>
        </w:rPr>
      </w:pPr>
      <w:r w:rsidRPr="00067576">
        <w:rPr>
          <w:bCs/>
          <w:sz w:val="23"/>
          <w:szCs w:val="23"/>
          <w:lang w:eastAsia="en-US"/>
        </w:rPr>
        <w:t xml:space="preserve">8. </w:t>
      </w:r>
      <w:r w:rsidRPr="00067576">
        <w:rPr>
          <w:b/>
          <w:bCs/>
          <w:sz w:val="23"/>
          <w:szCs w:val="23"/>
          <w:lang w:eastAsia="en-US"/>
        </w:rPr>
        <w:t>Pretendents iesniedz piedāvājumu</w:t>
      </w:r>
      <w:r w:rsidRPr="00067576">
        <w:rPr>
          <w:bCs/>
          <w:sz w:val="23"/>
          <w:szCs w:val="23"/>
          <w:lang w:eastAsia="en-US"/>
        </w:rPr>
        <w:t xml:space="preserve"> atbilstoši tehniskajā specifikācijā norādītajām prasībām (2.pielikums). </w:t>
      </w:r>
    </w:p>
    <w:p w:rsidR="00AC3303" w:rsidRPr="00067576" w:rsidRDefault="00AC3303" w:rsidP="00AC3303">
      <w:pPr>
        <w:spacing w:after="120"/>
        <w:jc w:val="both"/>
        <w:rPr>
          <w:b/>
          <w:bCs/>
          <w:sz w:val="23"/>
          <w:szCs w:val="23"/>
          <w:lang w:eastAsia="en-US"/>
        </w:rPr>
      </w:pPr>
      <w:r w:rsidRPr="00067576">
        <w:rPr>
          <w:bCs/>
          <w:sz w:val="23"/>
          <w:szCs w:val="23"/>
          <w:lang w:eastAsia="en-US"/>
        </w:rPr>
        <w:t xml:space="preserve">9. </w:t>
      </w:r>
      <w:r w:rsidRPr="00067576">
        <w:rPr>
          <w:b/>
          <w:bCs/>
          <w:sz w:val="23"/>
          <w:szCs w:val="23"/>
          <w:lang w:eastAsia="en-US"/>
        </w:rPr>
        <w:t xml:space="preserve">Piedāvājums iesniedzams </w:t>
      </w:r>
      <w:r w:rsidR="00F95AA0">
        <w:rPr>
          <w:bCs/>
          <w:sz w:val="23"/>
          <w:szCs w:val="23"/>
          <w:lang w:eastAsia="en-US"/>
        </w:rPr>
        <w:t xml:space="preserve">līdz </w:t>
      </w:r>
      <w:proofErr w:type="gramStart"/>
      <w:r w:rsidR="00F95AA0">
        <w:rPr>
          <w:bCs/>
          <w:sz w:val="23"/>
          <w:szCs w:val="23"/>
          <w:lang w:eastAsia="en-US"/>
        </w:rPr>
        <w:t>2018</w:t>
      </w:r>
      <w:r w:rsidR="00810ABF">
        <w:rPr>
          <w:bCs/>
          <w:sz w:val="23"/>
          <w:szCs w:val="23"/>
          <w:lang w:eastAsia="en-US"/>
        </w:rPr>
        <w:t>.gada</w:t>
      </w:r>
      <w:proofErr w:type="gramEnd"/>
      <w:r w:rsidR="00810ABF">
        <w:rPr>
          <w:bCs/>
          <w:sz w:val="23"/>
          <w:szCs w:val="23"/>
          <w:lang w:eastAsia="en-US"/>
        </w:rPr>
        <w:t xml:space="preserve"> 25</w:t>
      </w:r>
      <w:r w:rsidR="00F95AA0">
        <w:rPr>
          <w:bCs/>
          <w:sz w:val="23"/>
          <w:szCs w:val="23"/>
          <w:lang w:eastAsia="en-US"/>
        </w:rPr>
        <w:t>.maijam</w:t>
      </w:r>
      <w:r w:rsidR="00FC3F38">
        <w:rPr>
          <w:bCs/>
          <w:sz w:val="23"/>
          <w:szCs w:val="23"/>
          <w:lang w:eastAsia="en-US"/>
        </w:rPr>
        <w:t>,</w:t>
      </w:r>
      <w:r w:rsidR="00061257">
        <w:rPr>
          <w:bCs/>
          <w:sz w:val="23"/>
          <w:szCs w:val="23"/>
          <w:lang w:eastAsia="en-US"/>
        </w:rPr>
        <w:t xml:space="preserve"> plkst.12</w:t>
      </w:r>
      <w:bookmarkStart w:id="3" w:name="_GoBack"/>
      <w:bookmarkEnd w:id="3"/>
      <w:r w:rsidRPr="00067576">
        <w:rPr>
          <w:bCs/>
          <w:sz w:val="23"/>
          <w:szCs w:val="23"/>
          <w:lang w:eastAsia="en-US"/>
        </w:rPr>
        <w:t>:00 pe</w:t>
      </w:r>
      <w:r w:rsidR="00AB0F14" w:rsidRPr="00067576">
        <w:rPr>
          <w:bCs/>
          <w:sz w:val="23"/>
          <w:szCs w:val="23"/>
          <w:lang w:eastAsia="en-US"/>
        </w:rPr>
        <w:t>rsoniski pēc adreses Kandavas iela 17A, Daugavpils, LV-5401, 2.stāvā, 302</w:t>
      </w:r>
      <w:r w:rsidRPr="00067576">
        <w:rPr>
          <w:bCs/>
          <w:sz w:val="23"/>
          <w:szCs w:val="23"/>
          <w:lang w:eastAsia="en-US"/>
        </w:rPr>
        <w:t xml:space="preserve">.kab. vai skenētā veidā uz </w:t>
      </w:r>
      <w:hyperlink r:id="rId10" w:history="1">
        <w:r w:rsidR="00A20F6A" w:rsidRPr="00067576">
          <w:rPr>
            <w:rStyle w:val="Hyperlink"/>
          </w:rPr>
          <w:t>sport@daugavpils.lv</w:t>
        </w:r>
      </w:hyperlink>
      <w:r w:rsidR="00AB0F14" w:rsidRPr="00067576">
        <w:t xml:space="preserve"> </w:t>
      </w:r>
    </w:p>
    <w:p w:rsidR="00AC3303" w:rsidRPr="00067576" w:rsidRDefault="00AC3303" w:rsidP="00AC3303">
      <w:pPr>
        <w:jc w:val="both"/>
        <w:rPr>
          <w:bCs/>
          <w:sz w:val="23"/>
          <w:szCs w:val="23"/>
          <w:lang w:eastAsia="en-US"/>
        </w:rPr>
      </w:pPr>
      <w:r w:rsidRPr="00067576">
        <w:rPr>
          <w:bCs/>
          <w:sz w:val="23"/>
          <w:szCs w:val="23"/>
          <w:lang w:eastAsia="en-US"/>
        </w:rPr>
        <w:t xml:space="preserve">10. Citi nosacījumi: </w:t>
      </w:r>
      <w:bookmarkStart w:id="4" w:name="OLE_LINK2"/>
      <w:bookmarkStart w:id="5" w:name="OLE_LINK1"/>
    </w:p>
    <w:p w:rsidR="00AC3303" w:rsidRPr="00067576" w:rsidRDefault="00CF286B" w:rsidP="00AC3303">
      <w:pPr>
        <w:jc w:val="both"/>
        <w:rPr>
          <w:bCs/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10.1. Pakalpojums tiks veikt</w:t>
      </w:r>
      <w:r w:rsidR="00AC3303" w:rsidRPr="00067576">
        <w:rPr>
          <w:bCs/>
          <w:sz w:val="23"/>
          <w:szCs w:val="23"/>
          <w:lang w:eastAsia="en-US"/>
        </w:rPr>
        <w:t xml:space="preserve"> pa daļām, saskaņā ar </w:t>
      </w:r>
      <w:r w:rsidR="000237C5">
        <w:rPr>
          <w:bCs/>
          <w:sz w:val="23"/>
          <w:szCs w:val="23"/>
          <w:lang w:eastAsia="en-US"/>
        </w:rPr>
        <w:t>tehnisko specifikāciju</w:t>
      </w:r>
      <w:r w:rsidR="00AC3303" w:rsidRPr="00067576">
        <w:rPr>
          <w:bCs/>
          <w:sz w:val="23"/>
          <w:szCs w:val="23"/>
          <w:lang w:eastAsia="en-US"/>
        </w:rPr>
        <w:t>, līgumā noteiktajā kārtībā. Pasūtītājam nav pienākums nopirkt visus tehniskajā specifi</w:t>
      </w:r>
      <w:r w:rsidR="000237C5">
        <w:rPr>
          <w:bCs/>
          <w:sz w:val="23"/>
          <w:szCs w:val="23"/>
          <w:lang w:eastAsia="en-US"/>
        </w:rPr>
        <w:t>kācijā uzskaitītos pakalpojumus</w:t>
      </w:r>
      <w:r w:rsidR="00AC3303" w:rsidRPr="00067576">
        <w:rPr>
          <w:bCs/>
          <w:sz w:val="23"/>
          <w:szCs w:val="23"/>
          <w:lang w:eastAsia="en-US"/>
        </w:rPr>
        <w:t>.</w:t>
      </w:r>
    </w:p>
    <w:p w:rsidR="00AC3303" w:rsidRPr="00067576" w:rsidRDefault="00AC3303" w:rsidP="00AC3303">
      <w:pPr>
        <w:jc w:val="both"/>
        <w:rPr>
          <w:bCs/>
          <w:sz w:val="23"/>
          <w:szCs w:val="23"/>
          <w:lang w:eastAsia="en-US"/>
        </w:rPr>
      </w:pPr>
      <w:r w:rsidRPr="00067576">
        <w:rPr>
          <w:bCs/>
          <w:sz w:val="23"/>
          <w:szCs w:val="23"/>
          <w:lang w:eastAsia="en-US"/>
        </w:rPr>
        <w:t>10.2 Pretendentam jā</w:t>
      </w:r>
      <w:r w:rsidR="00AB0F14" w:rsidRPr="00067576">
        <w:rPr>
          <w:bCs/>
          <w:sz w:val="23"/>
          <w:szCs w:val="23"/>
          <w:lang w:eastAsia="en-US"/>
        </w:rPr>
        <w:t xml:space="preserve">būt pieredzei šāda veida </w:t>
      </w:r>
      <w:r w:rsidRPr="00067576">
        <w:rPr>
          <w:bCs/>
          <w:sz w:val="23"/>
          <w:szCs w:val="23"/>
          <w:lang w:eastAsia="en-US"/>
        </w:rPr>
        <w:t>pakalpojumu sniegšanā vismaz 2 gadus.</w:t>
      </w:r>
    </w:p>
    <w:p w:rsidR="00AC3303" w:rsidRPr="00067576" w:rsidRDefault="00AC3303" w:rsidP="00AC3303">
      <w:pPr>
        <w:jc w:val="both"/>
        <w:rPr>
          <w:bCs/>
          <w:sz w:val="16"/>
          <w:szCs w:val="23"/>
          <w:lang w:eastAsia="en-US"/>
        </w:rPr>
      </w:pPr>
    </w:p>
    <w:p w:rsidR="00AC3303" w:rsidRPr="00067576" w:rsidRDefault="00AC3303" w:rsidP="00AC3303">
      <w:pPr>
        <w:pStyle w:val="Title"/>
        <w:tabs>
          <w:tab w:val="left" w:pos="206"/>
        </w:tabs>
        <w:ind w:left="-142"/>
        <w:jc w:val="left"/>
        <w:rPr>
          <w:b w:val="0"/>
          <w:caps/>
          <w:sz w:val="23"/>
          <w:szCs w:val="23"/>
          <w:lang w:val="lv-LV"/>
        </w:rPr>
      </w:pPr>
      <w:r w:rsidRPr="00067576">
        <w:rPr>
          <w:b w:val="0"/>
          <w:sz w:val="23"/>
          <w:szCs w:val="23"/>
          <w:lang w:val="lv-LV"/>
        </w:rPr>
        <w:t>Ziņojuma pielikumā</w:t>
      </w:r>
      <w:r w:rsidRPr="00067576">
        <w:rPr>
          <w:b w:val="0"/>
          <w:caps/>
          <w:sz w:val="23"/>
          <w:szCs w:val="23"/>
          <w:lang w:val="lv-LV"/>
        </w:rPr>
        <w:t xml:space="preserve">: </w:t>
      </w:r>
    </w:p>
    <w:p w:rsidR="00AC3303" w:rsidRPr="00067576" w:rsidRDefault="00AC3303" w:rsidP="00AC3303">
      <w:pPr>
        <w:pStyle w:val="Title"/>
        <w:tabs>
          <w:tab w:val="left" w:pos="206"/>
        </w:tabs>
        <w:ind w:left="-142"/>
        <w:jc w:val="left"/>
        <w:rPr>
          <w:b w:val="0"/>
          <w:caps/>
          <w:sz w:val="23"/>
          <w:szCs w:val="23"/>
          <w:lang w:val="lv-LV"/>
        </w:rPr>
      </w:pPr>
      <w:r w:rsidRPr="00067576">
        <w:rPr>
          <w:b w:val="0"/>
          <w:caps/>
          <w:sz w:val="23"/>
          <w:szCs w:val="23"/>
          <w:lang w:val="lv-LV"/>
        </w:rPr>
        <w:t xml:space="preserve">1. </w:t>
      </w:r>
      <w:r w:rsidRPr="00067576">
        <w:rPr>
          <w:b w:val="0"/>
          <w:sz w:val="23"/>
          <w:szCs w:val="23"/>
          <w:lang w:val="lv-LV"/>
        </w:rPr>
        <w:t>Tehniskā specifikācija;</w:t>
      </w:r>
    </w:p>
    <w:p w:rsidR="00AC3303" w:rsidRDefault="00AC3303" w:rsidP="00AC3303">
      <w:pPr>
        <w:pStyle w:val="Title"/>
        <w:tabs>
          <w:tab w:val="left" w:pos="206"/>
        </w:tabs>
        <w:ind w:left="-142"/>
        <w:jc w:val="left"/>
        <w:rPr>
          <w:b w:val="0"/>
          <w:sz w:val="23"/>
          <w:szCs w:val="23"/>
          <w:lang w:val="lv-LV"/>
        </w:rPr>
      </w:pPr>
      <w:r w:rsidRPr="00067576">
        <w:rPr>
          <w:b w:val="0"/>
          <w:caps/>
          <w:sz w:val="23"/>
          <w:szCs w:val="23"/>
          <w:lang w:val="lv-LV"/>
        </w:rPr>
        <w:t xml:space="preserve">2. </w:t>
      </w:r>
      <w:r w:rsidRPr="00067576">
        <w:rPr>
          <w:b w:val="0"/>
          <w:sz w:val="23"/>
          <w:szCs w:val="23"/>
          <w:lang w:val="lv-LV"/>
        </w:rPr>
        <w:t>Pretendenta piedāvājums.</w:t>
      </w:r>
    </w:p>
    <w:p w:rsidR="000237C5" w:rsidRPr="00067576" w:rsidRDefault="000237C5" w:rsidP="00AC3303">
      <w:pPr>
        <w:pStyle w:val="Title"/>
        <w:tabs>
          <w:tab w:val="left" w:pos="206"/>
        </w:tabs>
        <w:ind w:left="-142"/>
        <w:jc w:val="left"/>
        <w:rPr>
          <w:b w:val="0"/>
          <w:sz w:val="23"/>
          <w:szCs w:val="23"/>
          <w:lang w:val="lv-LV"/>
        </w:rPr>
      </w:pPr>
    </w:p>
    <w:p w:rsidR="00F95AA0" w:rsidRDefault="00F95AA0" w:rsidP="00AC3303">
      <w:pPr>
        <w:suppressAutoHyphens w:val="0"/>
        <w:rPr>
          <w:sz w:val="23"/>
          <w:szCs w:val="23"/>
        </w:rPr>
      </w:pPr>
      <w:r>
        <w:rPr>
          <w:sz w:val="23"/>
          <w:szCs w:val="23"/>
        </w:rPr>
        <w:t>Daugavpils pilsētas pašvaldības iestādes “Sporta pārvalde” juriskonsulte</w:t>
      </w:r>
      <w:proofErr w:type="gramStart"/>
      <w:r>
        <w:rPr>
          <w:sz w:val="23"/>
          <w:szCs w:val="23"/>
        </w:rPr>
        <w:t xml:space="preserve"> </w:t>
      </w:r>
      <w:r w:rsidR="00AB0F14" w:rsidRPr="00067576">
        <w:rPr>
          <w:sz w:val="23"/>
          <w:szCs w:val="23"/>
        </w:rPr>
        <w:t xml:space="preserve"> </w:t>
      </w:r>
      <w:proofErr w:type="gramEnd"/>
      <w:r w:rsidR="00AB0F14" w:rsidRPr="00067576">
        <w:rPr>
          <w:sz w:val="23"/>
          <w:szCs w:val="23"/>
        </w:rPr>
        <w:t>Valērija Petrova</w:t>
      </w:r>
      <w:r w:rsidR="00AC3303" w:rsidRPr="00067576">
        <w:rPr>
          <w:sz w:val="23"/>
          <w:szCs w:val="23"/>
        </w:rPr>
        <w:t xml:space="preserve"> </w:t>
      </w:r>
    </w:p>
    <w:p w:rsidR="00AC3303" w:rsidRPr="00067576" w:rsidRDefault="00AC3303" w:rsidP="00AC3303">
      <w:pPr>
        <w:suppressAutoHyphens w:val="0"/>
        <w:rPr>
          <w:sz w:val="23"/>
          <w:szCs w:val="23"/>
        </w:rPr>
      </w:pPr>
      <w:r w:rsidRPr="00067576">
        <w:rPr>
          <w:sz w:val="23"/>
          <w:szCs w:val="23"/>
        </w:rPr>
        <w:t>_</w:t>
      </w:r>
      <w:r w:rsidRPr="00067576">
        <w:rPr>
          <w:i/>
          <w:sz w:val="23"/>
          <w:szCs w:val="23"/>
          <w:u w:val="single"/>
        </w:rPr>
        <w:t>_____________</w:t>
      </w:r>
      <w:proofErr w:type="gramStart"/>
      <w:r w:rsidRPr="00067576">
        <w:rPr>
          <w:i/>
          <w:sz w:val="23"/>
          <w:szCs w:val="23"/>
          <w:u w:val="single"/>
        </w:rPr>
        <w:t xml:space="preserve">         </w:t>
      </w:r>
      <w:proofErr w:type="gramEnd"/>
    </w:p>
    <w:p w:rsidR="00AC3303" w:rsidRPr="00067576" w:rsidRDefault="00AC3303" w:rsidP="00AC3303">
      <w:pPr>
        <w:suppressAutoHyphens w:val="0"/>
        <w:rPr>
          <w:i/>
          <w:sz w:val="10"/>
          <w:szCs w:val="23"/>
        </w:rPr>
      </w:pPr>
    </w:p>
    <w:p w:rsidR="00AC3303" w:rsidRPr="00067576" w:rsidRDefault="003E57AB" w:rsidP="00AC3303">
      <w:pPr>
        <w:suppressAutoHyphens w:val="0"/>
        <w:rPr>
          <w:bCs/>
        </w:rPr>
      </w:pPr>
      <w:r>
        <w:rPr>
          <w:sz w:val="23"/>
          <w:szCs w:val="23"/>
        </w:rPr>
        <w:t xml:space="preserve">Daugavpilī, </w:t>
      </w:r>
      <w:proofErr w:type="gramStart"/>
      <w:r>
        <w:rPr>
          <w:sz w:val="23"/>
          <w:szCs w:val="23"/>
        </w:rPr>
        <w:t>2018.gada</w:t>
      </w:r>
      <w:proofErr w:type="gramEnd"/>
      <w:r>
        <w:rPr>
          <w:sz w:val="23"/>
          <w:szCs w:val="23"/>
        </w:rPr>
        <w:t xml:space="preserve"> 23</w:t>
      </w:r>
      <w:r w:rsidR="00396B59">
        <w:rPr>
          <w:sz w:val="23"/>
          <w:szCs w:val="23"/>
        </w:rPr>
        <w:t>.maijā</w:t>
      </w:r>
      <w:r w:rsidR="00AC3303" w:rsidRPr="00067576">
        <w:rPr>
          <w:bCs/>
        </w:rPr>
        <w:br w:type="page"/>
      </w:r>
    </w:p>
    <w:p w:rsidR="00AC3303" w:rsidRPr="007C682C" w:rsidRDefault="00AC3303" w:rsidP="00AC3303">
      <w:pPr>
        <w:tabs>
          <w:tab w:val="left" w:pos="0"/>
        </w:tabs>
        <w:spacing w:before="120" w:after="120"/>
        <w:jc w:val="right"/>
        <w:rPr>
          <w:bCs/>
        </w:rPr>
      </w:pPr>
      <w:r w:rsidRPr="007C682C">
        <w:rPr>
          <w:bCs/>
        </w:rPr>
        <w:lastRenderedPageBreak/>
        <w:t>1.pielikums</w:t>
      </w:r>
    </w:p>
    <w:p w:rsidR="00AC3303" w:rsidRPr="007C682C" w:rsidRDefault="00AC3303" w:rsidP="00AC3303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7C682C">
        <w:rPr>
          <w:b/>
          <w:bCs/>
        </w:rPr>
        <w:t>TEHNISKĀ SPECIFIKĀCIJA</w:t>
      </w:r>
    </w:p>
    <w:p w:rsidR="00CF286B" w:rsidRPr="00067576" w:rsidRDefault="00CF286B" w:rsidP="00CF286B">
      <w:pPr>
        <w:jc w:val="center"/>
        <w:rPr>
          <w:rFonts w:ascii="Times New Roman Bold" w:hAnsi="Times New Roman Bold"/>
          <w:b/>
          <w:bCs/>
          <w:caps/>
        </w:rPr>
      </w:pPr>
      <w:r w:rsidRPr="00067576">
        <w:rPr>
          <w:b/>
          <w:bCs/>
          <w:lang w:eastAsia="en-US"/>
        </w:rPr>
        <w:t>„</w:t>
      </w:r>
      <w:r w:rsidR="00F95AA0" w:rsidRPr="00F95AA0">
        <w:rPr>
          <w:rFonts w:ascii="Times New Roman Bold" w:hAnsi="Times New Roman Bold"/>
          <w:b/>
          <w:bCs/>
          <w:caps/>
        </w:rPr>
        <w:t xml:space="preserve"> </w:t>
      </w:r>
      <w:r w:rsidR="00F95AA0">
        <w:rPr>
          <w:rFonts w:ascii="Times New Roman Bold" w:hAnsi="Times New Roman Bold"/>
          <w:b/>
          <w:bCs/>
          <w:caps/>
        </w:rPr>
        <w:t>NEREGULĀRO PASAŽIERU PĀRVADĀJUMU NODROŠINĀŠANA Daugavpils pilsētas PAŠVALDĪBAS IESTĀDES “sPORTA PĀRVALDE” Rīkoto sporta nometņu DALĪBNIEKU PĀRVADĀŠANAI</w:t>
      </w:r>
      <w:r w:rsidRPr="00067576">
        <w:rPr>
          <w:b/>
          <w:bCs/>
          <w:lang w:eastAsia="en-US"/>
        </w:rPr>
        <w:t>”</w:t>
      </w:r>
    </w:p>
    <w:p w:rsidR="00B602E3" w:rsidRDefault="00B602E3" w:rsidP="00922204">
      <w:pPr>
        <w:tabs>
          <w:tab w:val="left" w:pos="-114"/>
          <w:tab w:val="left" w:pos="-57"/>
        </w:tabs>
        <w:rPr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4"/>
        <w:gridCol w:w="1134"/>
        <w:gridCol w:w="992"/>
        <w:gridCol w:w="144"/>
        <w:gridCol w:w="808"/>
        <w:gridCol w:w="4862"/>
      </w:tblGrid>
      <w:tr w:rsidR="002504D9" w:rsidRPr="00215D07" w:rsidTr="007249A3">
        <w:trPr>
          <w:trHeight w:val="376"/>
        </w:trPr>
        <w:tc>
          <w:tcPr>
            <w:tcW w:w="9464" w:type="dxa"/>
            <w:gridSpan w:val="6"/>
            <w:noWrap/>
            <w:vAlign w:val="center"/>
          </w:tcPr>
          <w:p w:rsidR="002504D9" w:rsidRPr="00215D07" w:rsidRDefault="002504D9" w:rsidP="007249A3">
            <w:pPr>
              <w:rPr>
                <w:b/>
                <w:bCs/>
                <w:sz w:val="22"/>
                <w:lang w:val="lv-LV"/>
              </w:rPr>
            </w:pPr>
            <w:r w:rsidRPr="00A77C7A">
              <w:rPr>
                <w:b/>
                <w:bCs/>
                <w:i/>
                <w:spacing w:val="100"/>
                <w:sz w:val="28"/>
                <w:lang w:val="lv-LV"/>
              </w:rPr>
              <w:t>Futbols</w:t>
            </w:r>
          </w:p>
        </w:tc>
      </w:tr>
      <w:tr w:rsidR="002504D9" w:rsidRPr="00A77C7A" w:rsidTr="007249A3">
        <w:trPr>
          <w:trHeight w:val="690"/>
        </w:trPr>
        <w:tc>
          <w:tcPr>
            <w:tcW w:w="1524" w:type="dxa"/>
            <w:noWrap/>
            <w:vAlign w:val="center"/>
            <w:hideMark/>
          </w:tcPr>
          <w:p w:rsidR="002504D9" w:rsidRPr="00A77C7A" w:rsidRDefault="002504D9" w:rsidP="007249A3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77C7A">
              <w:rPr>
                <w:b/>
                <w:bCs/>
                <w:sz w:val="20"/>
                <w:lang w:val="lv-LV"/>
              </w:rPr>
              <w:t>Laika periods</w:t>
            </w:r>
          </w:p>
        </w:tc>
        <w:tc>
          <w:tcPr>
            <w:tcW w:w="1134" w:type="dxa"/>
            <w:vAlign w:val="center"/>
            <w:hideMark/>
          </w:tcPr>
          <w:p w:rsidR="002504D9" w:rsidRPr="00A77C7A" w:rsidRDefault="002504D9" w:rsidP="007249A3">
            <w:pPr>
              <w:jc w:val="center"/>
              <w:rPr>
                <w:b/>
                <w:bCs/>
                <w:sz w:val="20"/>
                <w:lang w:val="lv-LV"/>
              </w:rPr>
            </w:pPr>
            <w:proofErr w:type="spellStart"/>
            <w:r w:rsidRPr="00A77C7A">
              <w:rPr>
                <w:b/>
                <w:bCs/>
                <w:sz w:val="20"/>
                <w:lang w:val="lv-LV"/>
              </w:rPr>
              <w:t>Izbrau-kšanas</w:t>
            </w:r>
            <w:proofErr w:type="spellEnd"/>
            <w:r w:rsidRPr="00A77C7A">
              <w:rPr>
                <w:b/>
                <w:bCs/>
                <w:sz w:val="20"/>
                <w:lang w:val="lv-LV"/>
              </w:rPr>
              <w:t xml:space="preserve"> laiks no Dzintari-</w:t>
            </w:r>
            <w:proofErr w:type="spellStart"/>
            <w:r w:rsidRPr="00A77C7A">
              <w:rPr>
                <w:b/>
                <w:bCs/>
                <w:sz w:val="20"/>
                <w:lang w:val="lv-LV"/>
              </w:rPr>
              <w:t>ņa</w:t>
            </w:r>
            <w:proofErr w:type="spellEnd"/>
          </w:p>
        </w:tc>
        <w:tc>
          <w:tcPr>
            <w:tcW w:w="1136" w:type="dxa"/>
            <w:gridSpan w:val="2"/>
            <w:vAlign w:val="center"/>
          </w:tcPr>
          <w:p w:rsidR="002504D9" w:rsidRPr="00A77C7A" w:rsidRDefault="002504D9" w:rsidP="007249A3">
            <w:pPr>
              <w:jc w:val="center"/>
              <w:rPr>
                <w:b/>
                <w:bCs/>
                <w:sz w:val="20"/>
                <w:lang w:val="lv-LV"/>
              </w:rPr>
            </w:pPr>
            <w:proofErr w:type="spellStart"/>
            <w:r w:rsidRPr="00A77C7A">
              <w:rPr>
                <w:b/>
                <w:bCs/>
                <w:sz w:val="20"/>
                <w:lang w:val="lv-LV"/>
              </w:rPr>
              <w:t>Izbrau</w:t>
            </w:r>
            <w:r>
              <w:rPr>
                <w:b/>
                <w:bCs/>
                <w:sz w:val="20"/>
                <w:lang w:val="lv-LV"/>
              </w:rPr>
              <w:t>-</w:t>
            </w:r>
            <w:r w:rsidRPr="00A77C7A">
              <w:rPr>
                <w:b/>
                <w:bCs/>
                <w:sz w:val="20"/>
                <w:lang w:val="lv-LV"/>
              </w:rPr>
              <w:t>kšanas</w:t>
            </w:r>
            <w:proofErr w:type="spellEnd"/>
            <w:r w:rsidRPr="00A77C7A">
              <w:rPr>
                <w:b/>
                <w:bCs/>
                <w:sz w:val="20"/>
                <w:lang w:val="lv-LV"/>
              </w:rPr>
              <w:t xml:space="preserve"> laiks no </w:t>
            </w:r>
            <w:proofErr w:type="spellStart"/>
            <w:r w:rsidRPr="00A77C7A">
              <w:rPr>
                <w:b/>
                <w:bCs/>
                <w:sz w:val="20"/>
                <w:lang w:val="lv-LV"/>
              </w:rPr>
              <w:t>Celtnie-ka</w:t>
            </w:r>
            <w:proofErr w:type="spellEnd"/>
          </w:p>
        </w:tc>
        <w:tc>
          <w:tcPr>
            <w:tcW w:w="808" w:type="dxa"/>
            <w:vAlign w:val="center"/>
            <w:hideMark/>
          </w:tcPr>
          <w:p w:rsidR="002504D9" w:rsidRPr="00A77C7A" w:rsidRDefault="002504D9" w:rsidP="007249A3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77C7A">
              <w:rPr>
                <w:b/>
                <w:bCs/>
                <w:sz w:val="20"/>
                <w:lang w:val="lv-LV"/>
              </w:rPr>
              <w:t>Vietu skaits</w:t>
            </w:r>
          </w:p>
        </w:tc>
        <w:tc>
          <w:tcPr>
            <w:tcW w:w="4862" w:type="dxa"/>
            <w:noWrap/>
            <w:vAlign w:val="center"/>
            <w:hideMark/>
          </w:tcPr>
          <w:p w:rsidR="002504D9" w:rsidRPr="00A77C7A" w:rsidRDefault="002504D9" w:rsidP="007249A3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77C7A">
              <w:rPr>
                <w:b/>
                <w:bCs/>
                <w:sz w:val="20"/>
                <w:lang w:val="lv-LV"/>
              </w:rPr>
              <w:t>Maršruts</w:t>
            </w:r>
          </w:p>
        </w:tc>
      </w:tr>
      <w:tr w:rsidR="002504D9" w:rsidRPr="004C3937" w:rsidTr="007249A3">
        <w:trPr>
          <w:trHeight w:val="454"/>
        </w:trPr>
        <w:tc>
          <w:tcPr>
            <w:tcW w:w="1524" w:type="dxa"/>
            <w:vAlign w:val="center"/>
            <w:hideMark/>
          </w:tcPr>
          <w:p w:rsidR="002504D9" w:rsidRPr="006761E8" w:rsidRDefault="006761E8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ru-RU"/>
              </w:rPr>
              <w:t>0</w:t>
            </w:r>
            <w:r>
              <w:rPr>
                <w:bCs/>
                <w:sz w:val="22"/>
                <w:lang w:val="lv-LV"/>
              </w:rPr>
              <w:t>5.06.2018</w:t>
            </w:r>
          </w:p>
        </w:tc>
        <w:tc>
          <w:tcPr>
            <w:tcW w:w="1134" w:type="dxa"/>
            <w:noWrap/>
            <w:vAlign w:val="center"/>
          </w:tcPr>
          <w:p w:rsidR="002504D9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2504D9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  <w:hideMark/>
          </w:tcPr>
          <w:p w:rsidR="002504D9" w:rsidRPr="006761E8" w:rsidRDefault="006761E8" w:rsidP="007249A3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73</w:t>
            </w:r>
          </w:p>
        </w:tc>
        <w:tc>
          <w:tcPr>
            <w:tcW w:w="4862" w:type="dxa"/>
            <w:noWrap/>
            <w:vAlign w:val="center"/>
            <w:hideMark/>
          </w:tcPr>
          <w:p w:rsidR="002504D9" w:rsidRPr="004C3937" w:rsidRDefault="002504D9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Dzintariņš –</w:t>
            </w:r>
            <w:r w:rsidR="006761E8">
              <w:rPr>
                <w:sz w:val="22"/>
                <w:lang w:val="lv-LV"/>
              </w:rPr>
              <w:t xml:space="preserve"> 11.</w:t>
            </w:r>
            <w:proofErr w:type="gramStart"/>
            <w:r w:rsidR="006761E8">
              <w:rPr>
                <w:sz w:val="22"/>
                <w:lang w:val="lv-LV"/>
              </w:rPr>
              <w:t xml:space="preserve">pamatskola- </w:t>
            </w:r>
            <w:r w:rsidRPr="004C3937">
              <w:rPr>
                <w:sz w:val="22"/>
                <w:lang w:val="lv-LV"/>
              </w:rPr>
              <w:t xml:space="preserve"> </w:t>
            </w:r>
            <w:r w:rsidR="006761E8">
              <w:rPr>
                <w:sz w:val="22"/>
                <w:lang w:val="lv-LV"/>
              </w:rPr>
              <w:t>C</w:t>
            </w:r>
            <w:proofErr w:type="gramEnd"/>
            <w:r w:rsidR="006761E8">
              <w:rPr>
                <w:sz w:val="22"/>
                <w:lang w:val="lv-LV"/>
              </w:rPr>
              <w:t xml:space="preserve">eltnieks </w:t>
            </w:r>
            <w:r w:rsidRPr="004C3937">
              <w:rPr>
                <w:sz w:val="22"/>
                <w:lang w:val="lv-LV"/>
              </w:rPr>
              <w:t xml:space="preserve"> </w:t>
            </w:r>
            <w:r>
              <w:rPr>
                <w:sz w:val="22"/>
                <w:lang w:val="lv-LV"/>
              </w:rPr>
              <w:t xml:space="preserve">– Celtnieks </w:t>
            </w:r>
          </w:p>
          <w:p w:rsidR="002504D9" w:rsidRPr="006761E8" w:rsidRDefault="006761E8" w:rsidP="007249A3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2"/>
                <w:lang w:val="lv-LV"/>
              </w:rPr>
            </w:pPr>
            <w:r w:rsidRPr="006761E8">
              <w:rPr>
                <w:sz w:val="22"/>
                <w:lang w:val="lv-LV"/>
              </w:rPr>
              <w:t>11.</w:t>
            </w:r>
            <w:r>
              <w:rPr>
                <w:sz w:val="22"/>
                <w:lang w:val="lv-LV"/>
              </w:rPr>
              <w:t xml:space="preserve">pamatskola </w:t>
            </w:r>
            <w:r w:rsidR="002504D9" w:rsidRPr="006761E8">
              <w:rPr>
                <w:sz w:val="22"/>
                <w:lang w:val="lv-LV"/>
              </w:rPr>
              <w:t>- Dzintariņš</w:t>
            </w:r>
          </w:p>
        </w:tc>
      </w:tr>
      <w:tr w:rsidR="002504D9" w:rsidRPr="009E63E9" w:rsidTr="007249A3">
        <w:trPr>
          <w:trHeight w:val="360"/>
        </w:trPr>
        <w:tc>
          <w:tcPr>
            <w:tcW w:w="1524" w:type="dxa"/>
            <w:noWrap/>
            <w:vAlign w:val="center"/>
          </w:tcPr>
          <w:p w:rsidR="002504D9" w:rsidRPr="006761E8" w:rsidRDefault="006761E8" w:rsidP="007249A3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06.06.2018</w:t>
            </w:r>
          </w:p>
        </w:tc>
        <w:tc>
          <w:tcPr>
            <w:tcW w:w="1134" w:type="dxa"/>
            <w:vAlign w:val="center"/>
          </w:tcPr>
          <w:p w:rsidR="002504D9" w:rsidRPr="004C3937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2504D9" w:rsidRPr="004C3937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2504D9" w:rsidRPr="006761E8" w:rsidRDefault="006761E8" w:rsidP="007249A3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50</w:t>
            </w:r>
          </w:p>
        </w:tc>
        <w:tc>
          <w:tcPr>
            <w:tcW w:w="4862" w:type="dxa"/>
            <w:noWrap/>
            <w:vAlign w:val="center"/>
          </w:tcPr>
          <w:p w:rsidR="002504D9" w:rsidRPr="004C3937" w:rsidRDefault="002504D9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 w:rsidR="006761E8">
              <w:rPr>
                <w:sz w:val="22"/>
                <w:lang w:val="lv-LV"/>
              </w:rPr>
              <w:t>Celtnieks</w:t>
            </w:r>
            <w:proofErr w:type="gramStart"/>
            <w:r w:rsidR="006761E8"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2504D9" w:rsidRPr="006761E8" w:rsidRDefault="002504D9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6761E8" w:rsidRPr="009E63E9" w:rsidTr="007249A3">
        <w:trPr>
          <w:trHeight w:val="120"/>
        </w:trPr>
        <w:tc>
          <w:tcPr>
            <w:tcW w:w="1524" w:type="dxa"/>
            <w:noWrap/>
            <w:vAlign w:val="center"/>
          </w:tcPr>
          <w:p w:rsidR="006761E8" w:rsidRPr="006761E8" w:rsidRDefault="006761E8" w:rsidP="007249A3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07.06.2018</w:t>
            </w:r>
          </w:p>
        </w:tc>
        <w:tc>
          <w:tcPr>
            <w:tcW w:w="1134" w:type="dxa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6761E8" w:rsidRPr="006761E8" w:rsidRDefault="006761E8" w:rsidP="007249A3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50</w:t>
            </w:r>
          </w:p>
        </w:tc>
        <w:tc>
          <w:tcPr>
            <w:tcW w:w="4862" w:type="dxa"/>
            <w:noWrap/>
            <w:vAlign w:val="center"/>
          </w:tcPr>
          <w:p w:rsidR="006761E8" w:rsidRPr="004C3937" w:rsidRDefault="006761E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6761E8" w:rsidRPr="009E63E9" w:rsidTr="007249A3">
        <w:trPr>
          <w:trHeight w:val="90"/>
        </w:trPr>
        <w:tc>
          <w:tcPr>
            <w:tcW w:w="1524" w:type="dxa"/>
            <w:noWrap/>
            <w:vAlign w:val="center"/>
          </w:tcPr>
          <w:p w:rsidR="006761E8" w:rsidRPr="006761E8" w:rsidRDefault="006761E8" w:rsidP="007249A3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08.06.2018</w:t>
            </w:r>
          </w:p>
        </w:tc>
        <w:tc>
          <w:tcPr>
            <w:tcW w:w="1134" w:type="dxa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6761E8" w:rsidRPr="006761E8" w:rsidRDefault="006761E8" w:rsidP="007249A3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73</w:t>
            </w:r>
          </w:p>
        </w:tc>
        <w:tc>
          <w:tcPr>
            <w:tcW w:w="4862" w:type="dxa"/>
            <w:noWrap/>
            <w:vAlign w:val="center"/>
          </w:tcPr>
          <w:p w:rsidR="006761E8" w:rsidRPr="004C3937" w:rsidRDefault="006761E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Dzintariņš –</w:t>
            </w:r>
            <w:r>
              <w:rPr>
                <w:sz w:val="22"/>
                <w:lang w:val="lv-LV"/>
              </w:rPr>
              <w:t xml:space="preserve"> 11.</w:t>
            </w:r>
            <w:proofErr w:type="gramStart"/>
            <w:r>
              <w:rPr>
                <w:sz w:val="22"/>
                <w:lang w:val="lv-LV"/>
              </w:rPr>
              <w:t xml:space="preserve">pamatskola- </w:t>
            </w:r>
            <w:r w:rsidRPr="004C3937">
              <w:rPr>
                <w:sz w:val="22"/>
                <w:lang w:val="lv-LV"/>
              </w:rPr>
              <w:t xml:space="preserve"> </w:t>
            </w:r>
            <w:r>
              <w:rPr>
                <w:sz w:val="22"/>
                <w:lang w:val="lv-LV"/>
              </w:rPr>
              <w:t>C</w:t>
            </w:r>
            <w:proofErr w:type="gramEnd"/>
            <w:r>
              <w:rPr>
                <w:sz w:val="22"/>
                <w:lang w:val="lv-LV"/>
              </w:rPr>
              <w:t xml:space="preserve">eltnieks </w:t>
            </w:r>
            <w:r w:rsidRPr="004C3937">
              <w:rPr>
                <w:sz w:val="22"/>
                <w:lang w:val="lv-LV"/>
              </w:rPr>
              <w:t xml:space="preserve"> </w:t>
            </w:r>
            <w:r>
              <w:rPr>
                <w:sz w:val="22"/>
                <w:lang w:val="lv-LV"/>
              </w:rPr>
              <w:t xml:space="preserve">– Celtnieks </w:t>
            </w:r>
          </w:p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 w:rsidRPr="006761E8">
              <w:rPr>
                <w:sz w:val="22"/>
                <w:lang w:val="lv-LV"/>
              </w:rPr>
              <w:t>11.</w:t>
            </w:r>
            <w:r>
              <w:rPr>
                <w:sz w:val="22"/>
                <w:lang w:val="lv-LV"/>
              </w:rPr>
              <w:t xml:space="preserve">pamatskola </w:t>
            </w:r>
            <w:r w:rsidRPr="006761E8">
              <w:rPr>
                <w:sz w:val="22"/>
                <w:lang w:val="lv-LV"/>
              </w:rPr>
              <w:t>- Dzintariņš</w:t>
            </w:r>
          </w:p>
        </w:tc>
      </w:tr>
      <w:tr w:rsidR="006761E8" w:rsidRPr="009E63E9" w:rsidTr="007249A3">
        <w:trPr>
          <w:trHeight w:val="90"/>
        </w:trPr>
        <w:tc>
          <w:tcPr>
            <w:tcW w:w="1524" w:type="dxa"/>
            <w:noWrap/>
            <w:vAlign w:val="center"/>
          </w:tcPr>
          <w:p w:rsidR="006761E8" w:rsidRPr="006761E8" w:rsidRDefault="006761E8" w:rsidP="007249A3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09.06.2018</w:t>
            </w:r>
          </w:p>
        </w:tc>
        <w:tc>
          <w:tcPr>
            <w:tcW w:w="1134" w:type="dxa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6761E8" w:rsidRPr="006761E8" w:rsidRDefault="006761E8" w:rsidP="007249A3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73</w:t>
            </w:r>
          </w:p>
        </w:tc>
        <w:tc>
          <w:tcPr>
            <w:tcW w:w="4862" w:type="dxa"/>
            <w:noWrap/>
            <w:vAlign w:val="center"/>
          </w:tcPr>
          <w:p w:rsidR="006761E8" w:rsidRPr="004C3937" w:rsidRDefault="006761E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Dzintariņš –</w:t>
            </w:r>
            <w:r>
              <w:rPr>
                <w:sz w:val="22"/>
                <w:lang w:val="lv-LV"/>
              </w:rPr>
              <w:t xml:space="preserve"> 11.</w:t>
            </w:r>
            <w:proofErr w:type="gramStart"/>
            <w:r>
              <w:rPr>
                <w:sz w:val="22"/>
                <w:lang w:val="lv-LV"/>
              </w:rPr>
              <w:t xml:space="preserve">pamatskola- </w:t>
            </w:r>
            <w:r w:rsidRPr="004C3937">
              <w:rPr>
                <w:sz w:val="22"/>
                <w:lang w:val="lv-LV"/>
              </w:rPr>
              <w:t xml:space="preserve"> </w:t>
            </w:r>
            <w:r>
              <w:rPr>
                <w:sz w:val="22"/>
                <w:lang w:val="lv-LV"/>
              </w:rPr>
              <w:t>C</w:t>
            </w:r>
            <w:proofErr w:type="gramEnd"/>
            <w:r>
              <w:rPr>
                <w:sz w:val="22"/>
                <w:lang w:val="lv-LV"/>
              </w:rPr>
              <w:t xml:space="preserve">eltnieks </w:t>
            </w:r>
            <w:r w:rsidRPr="004C3937">
              <w:rPr>
                <w:sz w:val="22"/>
                <w:lang w:val="lv-LV"/>
              </w:rPr>
              <w:t xml:space="preserve"> </w:t>
            </w:r>
            <w:r>
              <w:rPr>
                <w:sz w:val="22"/>
                <w:lang w:val="lv-LV"/>
              </w:rPr>
              <w:t xml:space="preserve">– Celtnieks </w:t>
            </w:r>
          </w:p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 w:rsidRPr="006761E8">
              <w:rPr>
                <w:sz w:val="22"/>
                <w:lang w:val="lv-LV"/>
              </w:rPr>
              <w:t>11.</w:t>
            </w:r>
            <w:r>
              <w:rPr>
                <w:sz w:val="22"/>
                <w:lang w:val="lv-LV"/>
              </w:rPr>
              <w:t xml:space="preserve">pamatskola </w:t>
            </w:r>
            <w:r w:rsidRPr="006761E8">
              <w:rPr>
                <w:sz w:val="22"/>
                <w:lang w:val="lv-LV"/>
              </w:rPr>
              <w:t>- Dzintariņš</w:t>
            </w:r>
          </w:p>
        </w:tc>
      </w:tr>
      <w:tr w:rsidR="006761E8" w:rsidRPr="009E63E9" w:rsidTr="007249A3">
        <w:trPr>
          <w:trHeight w:val="150"/>
        </w:trPr>
        <w:tc>
          <w:tcPr>
            <w:tcW w:w="1524" w:type="dxa"/>
            <w:noWrap/>
            <w:vAlign w:val="center"/>
          </w:tcPr>
          <w:p w:rsidR="006761E8" w:rsidRPr="006761E8" w:rsidRDefault="006761E8" w:rsidP="007249A3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10.06.2018</w:t>
            </w:r>
          </w:p>
        </w:tc>
        <w:tc>
          <w:tcPr>
            <w:tcW w:w="1134" w:type="dxa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6761E8" w:rsidRPr="006761E8" w:rsidRDefault="006761E8" w:rsidP="007249A3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20</w:t>
            </w:r>
          </w:p>
        </w:tc>
        <w:tc>
          <w:tcPr>
            <w:tcW w:w="4862" w:type="dxa"/>
            <w:noWrap/>
            <w:vAlign w:val="center"/>
          </w:tcPr>
          <w:p w:rsidR="006761E8" w:rsidRPr="004C3937" w:rsidRDefault="006761E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6761E8" w:rsidRPr="009E63E9" w:rsidTr="007249A3">
        <w:trPr>
          <w:trHeight w:val="120"/>
        </w:trPr>
        <w:tc>
          <w:tcPr>
            <w:tcW w:w="1524" w:type="dxa"/>
            <w:noWrap/>
            <w:vAlign w:val="center"/>
          </w:tcPr>
          <w:p w:rsidR="006761E8" w:rsidRPr="006761E8" w:rsidRDefault="006761E8" w:rsidP="007249A3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11.06.2018</w:t>
            </w:r>
          </w:p>
        </w:tc>
        <w:tc>
          <w:tcPr>
            <w:tcW w:w="1134" w:type="dxa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6761E8" w:rsidRPr="006761E8" w:rsidRDefault="006761E8" w:rsidP="007249A3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50</w:t>
            </w:r>
          </w:p>
        </w:tc>
        <w:tc>
          <w:tcPr>
            <w:tcW w:w="4862" w:type="dxa"/>
            <w:noWrap/>
            <w:vAlign w:val="center"/>
          </w:tcPr>
          <w:p w:rsidR="006761E8" w:rsidRPr="004C3937" w:rsidRDefault="006761E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6761E8" w:rsidRPr="009E63E9" w:rsidTr="007249A3">
        <w:trPr>
          <w:trHeight w:val="150"/>
        </w:trPr>
        <w:tc>
          <w:tcPr>
            <w:tcW w:w="1524" w:type="dxa"/>
            <w:noWrap/>
            <w:vAlign w:val="center"/>
          </w:tcPr>
          <w:p w:rsidR="006761E8" w:rsidRPr="006761E8" w:rsidRDefault="006761E8" w:rsidP="007249A3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12.06.2018</w:t>
            </w:r>
          </w:p>
        </w:tc>
        <w:tc>
          <w:tcPr>
            <w:tcW w:w="1134" w:type="dxa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6761E8" w:rsidRPr="006761E8" w:rsidRDefault="006761E8" w:rsidP="007249A3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75</w:t>
            </w:r>
          </w:p>
        </w:tc>
        <w:tc>
          <w:tcPr>
            <w:tcW w:w="4862" w:type="dxa"/>
            <w:noWrap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Dzintariņš – Logopēdiskā internātskola – 11. pamatskola - Celtnieks – Celtnieks - 11. pamatskola -</w:t>
            </w:r>
            <w:proofErr w:type="gramStart"/>
            <w:r>
              <w:rPr>
                <w:sz w:val="22"/>
                <w:lang w:val="lv-LV"/>
              </w:rPr>
              <w:t xml:space="preserve">  </w:t>
            </w:r>
            <w:proofErr w:type="gramEnd"/>
            <w:r>
              <w:rPr>
                <w:sz w:val="22"/>
                <w:lang w:val="lv-LV"/>
              </w:rPr>
              <w:t>Logopēdiskā internātskola -  Dzintariņš</w:t>
            </w:r>
          </w:p>
        </w:tc>
      </w:tr>
      <w:tr w:rsidR="00574A97" w:rsidRPr="009E63E9" w:rsidTr="007249A3">
        <w:trPr>
          <w:trHeight w:val="90"/>
        </w:trPr>
        <w:tc>
          <w:tcPr>
            <w:tcW w:w="1524" w:type="dxa"/>
            <w:noWrap/>
            <w:vAlign w:val="center"/>
          </w:tcPr>
          <w:p w:rsidR="00574A97" w:rsidRPr="006761E8" w:rsidRDefault="00574A97" w:rsidP="007249A3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13.06.2018</w:t>
            </w:r>
          </w:p>
        </w:tc>
        <w:tc>
          <w:tcPr>
            <w:tcW w:w="1134" w:type="dxa"/>
            <w:vAlign w:val="center"/>
          </w:tcPr>
          <w:p w:rsidR="00574A97" w:rsidRPr="006761E8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6761E8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6761E8" w:rsidRDefault="00574A97" w:rsidP="007249A3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73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Dzintariņš –</w:t>
            </w:r>
            <w:r>
              <w:rPr>
                <w:sz w:val="22"/>
                <w:lang w:val="lv-LV"/>
              </w:rPr>
              <w:t xml:space="preserve"> 11.</w:t>
            </w:r>
            <w:proofErr w:type="gramStart"/>
            <w:r>
              <w:rPr>
                <w:sz w:val="22"/>
                <w:lang w:val="lv-LV"/>
              </w:rPr>
              <w:t xml:space="preserve">pamatskola- </w:t>
            </w:r>
            <w:r w:rsidRPr="004C3937">
              <w:rPr>
                <w:sz w:val="22"/>
                <w:lang w:val="lv-LV"/>
              </w:rPr>
              <w:t xml:space="preserve"> </w:t>
            </w:r>
            <w:r>
              <w:rPr>
                <w:sz w:val="22"/>
                <w:lang w:val="lv-LV"/>
              </w:rPr>
              <w:t>C</w:t>
            </w:r>
            <w:proofErr w:type="gramEnd"/>
            <w:r>
              <w:rPr>
                <w:sz w:val="22"/>
                <w:lang w:val="lv-LV"/>
              </w:rPr>
              <w:t xml:space="preserve">eltnieks </w:t>
            </w:r>
            <w:r w:rsidRPr="004C3937">
              <w:rPr>
                <w:sz w:val="22"/>
                <w:lang w:val="lv-LV"/>
              </w:rPr>
              <w:t xml:space="preserve"> </w:t>
            </w:r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6761E8" w:rsidRDefault="00574A97" w:rsidP="007249A3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2"/>
                <w:lang w:val="lv-LV"/>
              </w:rPr>
            </w:pPr>
            <w:r w:rsidRPr="006761E8">
              <w:rPr>
                <w:sz w:val="22"/>
                <w:lang w:val="lv-LV"/>
              </w:rPr>
              <w:t>11.</w:t>
            </w:r>
            <w:r>
              <w:rPr>
                <w:sz w:val="22"/>
                <w:lang w:val="lv-LV"/>
              </w:rPr>
              <w:t xml:space="preserve">pamatskola </w:t>
            </w:r>
            <w:r w:rsidRPr="006761E8">
              <w:rPr>
                <w:sz w:val="22"/>
                <w:lang w:val="lv-LV"/>
              </w:rPr>
              <w:t>- Dzintariņš</w:t>
            </w:r>
          </w:p>
        </w:tc>
      </w:tr>
      <w:tr w:rsidR="00574A97" w:rsidRPr="00C70918" w:rsidTr="007249A3">
        <w:trPr>
          <w:trHeight w:val="544"/>
        </w:trPr>
        <w:tc>
          <w:tcPr>
            <w:tcW w:w="1524" w:type="dxa"/>
            <w:vAlign w:val="center"/>
          </w:tcPr>
          <w:p w:rsidR="00574A97" w:rsidRPr="003A3D9B" w:rsidRDefault="00574A97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14.06.2018</w:t>
            </w:r>
          </w:p>
        </w:tc>
        <w:tc>
          <w:tcPr>
            <w:tcW w:w="1134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45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6761E8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375"/>
        </w:trPr>
        <w:tc>
          <w:tcPr>
            <w:tcW w:w="1524" w:type="dxa"/>
            <w:vAlign w:val="center"/>
          </w:tcPr>
          <w:p w:rsidR="00574A97" w:rsidRPr="003A3D9B" w:rsidRDefault="00574A97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15.06.2018</w:t>
            </w:r>
          </w:p>
        </w:tc>
        <w:tc>
          <w:tcPr>
            <w:tcW w:w="1134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45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18"/>
        </w:trPr>
        <w:tc>
          <w:tcPr>
            <w:tcW w:w="1524" w:type="dxa"/>
            <w:vAlign w:val="center"/>
          </w:tcPr>
          <w:p w:rsidR="00574A97" w:rsidRDefault="00574A97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16.06.2018</w:t>
            </w:r>
          </w:p>
        </w:tc>
        <w:tc>
          <w:tcPr>
            <w:tcW w:w="1134" w:type="dxa"/>
            <w:noWrap/>
            <w:vAlign w:val="center"/>
          </w:tcPr>
          <w:p w:rsid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Logopēdiskā internātskola – Celtnieks -</w:t>
            </w:r>
            <w:proofErr w:type="gramStart"/>
            <w:r>
              <w:rPr>
                <w:sz w:val="22"/>
                <w:lang w:val="lv-LV"/>
              </w:rPr>
              <w:t xml:space="preserve">  </w:t>
            </w:r>
            <w:proofErr w:type="gramEnd"/>
            <w:r>
              <w:rPr>
                <w:sz w:val="22"/>
                <w:lang w:val="lv-LV"/>
              </w:rPr>
              <w:t xml:space="preserve">Celtnieks -  Logopēdiskā internātskola  </w:t>
            </w:r>
          </w:p>
        </w:tc>
      </w:tr>
      <w:tr w:rsidR="00574A97" w:rsidRPr="004C3937" w:rsidTr="007249A3">
        <w:trPr>
          <w:trHeight w:val="12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19.06.2018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40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Logopēdiskā internātskola - 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>– Celtnieks - Logopēdiskā internātskola</w:t>
            </w:r>
          </w:p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35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20.06.2018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40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2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21.06.2018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40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5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22.06.2018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2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23.06.2018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40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18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25.06.2018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2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26.06.2018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40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18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27.06.2018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03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28.06.2018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2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03.07.2018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35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04.07.2018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5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07.07.2018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35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08.07.2018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05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09.07.2018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0B3488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2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5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05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17.07.2018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0B3488" w:rsidRPr="004C3937" w:rsidRDefault="000B348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0B3488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5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18.07.2018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0B3488" w:rsidRPr="004C3937" w:rsidRDefault="000B348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0B3488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88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19.07.2018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0B3488" w:rsidRPr="004C3937" w:rsidRDefault="000B348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0B3488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5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0B3488" w:rsidRPr="004C3937" w:rsidRDefault="000B348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0B3488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5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21.07.2018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0B3488" w:rsidRPr="004C3937" w:rsidRDefault="000B348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0B3488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35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21.07.2018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17.30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0B3488" w:rsidRPr="004C3937" w:rsidRDefault="000B348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0B3488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35"/>
        </w:trPr>
        <w:tc>
          <w:tcPr>
            <w:tcW w:w="1524" w:type="dxa"/>
            <w:vAlign w:val="center"/>
          </w:tcPr>
          <w:p w:rsidR="00574A97" w:rsidRPr="00574A97" w:rsidRDefault="000F7F8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23.07.2018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0B3488" w:rsidRPr="004C3937" w:rsidRDefault="000B348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0B3488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0B3488" w:rsidRPr="004C3937" w:rsidTr="007249A3">
        <w:trPr>
          <w:trHeight w:val="105"/>
        </w:trPr>
        <w:tc>
          <w:tcPr>
            <w:tcW w:w="1524" w:type="dxa"/>
            <w:vAlign w:val="center"/>
          </w:tcPr>
          <w:p w:rsidR="000B3488" w:rsidRPr="00574A97" w:rsidRDefault="000B3488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24.07.2018</w:t>
            </w:r>
          </w:p>
        </w:tc>
        <w:tc>
          <w:tcPr>
            <w:tcW w:w="1134" w:type="dxa"/>
            <w:noWrap/>
            <w:vAlign w:val="center"/>
          </w:tcPr>
          <w:p w:rsidR="000B3488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</w:tcPr>
          <w:p w:rsidR="000B3488" w:rsidRDefault="000B3488" w:rsidP="007249A3">
            <w:pPr>
              <w:jc w:val="center"/>
            </w:pPr>
            <w:r w:rsidRPr="00A966A5"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0B3488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0B3488" w:rsidRPr="004C3937" w:rsidRDefault="000B348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0B3488" w:rsidRPr="00574A97" w:rsidRDefault="000B3488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0B3488" w:rsidRPr="004C3937" w:rsidTr="007249A3">
        <w:trPr>
          <w:trHeight w:val="135"/>
        </w:trPr>
        <w:tc>
          <w:tcPr>
            <w:tcW w:w="1524" w:type="dxa"/>
            <w:vAlign w:val="center"/>
          </w:tcPr>
          <w:p w:rsidR="000B3488" w:rsidRPr="00574A97" w:rsidRDefault="000B3488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25.07.2018</w:t>
            </w:r>
          </w:p>
        </w:tc>
        <w:tc>
          <w:tcPr>
            <w:tcW w:w="1134" w:type="dxa"/>
            <w:noWrap/>
            <w:vAlign w:val="center"/>
          </w:tcPr>
          <w:p w:rsidR="000B3488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</w:tcPr>
          <w:p w:rsidR="000B3488" w:rsidRDefault="000B3488" w:rsidP="007249A3">
            <w:pPr>
              <w:jc w:val="center"/>
            </w:pPr>
            <w:r w:rsidRPr="00A966A5"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0B3488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0B3488" w:rsidRPr="004C3937" w:rsidRDefault="000B348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0B3488" w:rsidRPr="00574A97" w:rsidRDefault="000B3488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35"/>
        </w:trPr>
        <w:tc>
          <w:tcPr>
            <w:tcW w:w="1524" w:type="dxa"/>
            <w:vAlign w:val="center"/>
          </w:tcPr>
          <w:p w:rsidR="00574A97" w:rsidRPr="00574A97" w:rsidRDefault="000B3488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26.07.2018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0B3488" w:rsidRPr="004C3937" w:rsidRDefault="000B348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0B3488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0B3488" w:rsidRPr="004C3937" w:rsidTr="007249A3">
        <w:trPr>
          <w:trHeight w:val="103"/>
        </w:trPr>
        <w:tc>
          <w:tcPr>
            <w:tcW w:w="1524" w:type="dxa"/>
            <w:vAlign w:val="center"/>
          </w:tcPr>
          <w:p w:rsidR="000B3488" w:rsidRPr="00574A97" w:rsidRDefault="000B3488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27.07.2018</w:t>
            </w:r>
          </w:p>
        </w:tc>
        <w:tc>
          <w:tcPr>
            <w:tcW w:w="1134" w:type="dxa"/>
            <w:noWrap/>
            <w:vAlign w:val="center"/>
          </w:tcPr>
          <w:p w:rsidR="000B3488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0B3488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0B3488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0B3488" w:rsidRPr="004C3937" w:rsidRDefault="000B348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0B3488" w:rsidRPr="00574A97" w:rsidRDefault="000B3488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7451BB" w:rsidTr="007249A3">
        <w:trPr>
          <w:trHeight w:val="397"/>
        </w:trPr>
        <w:tc>
          <w:tcPr>
            <w:tcW w:w="9464" w:type="dxa"/>
            <w:gridSpan w:val="6"/>
            <w:vAlign w:val="center"/>
          </w:tcPr>
          <w:p w:rsidR="00574A97" w:rsidRPr="007451BB" w:rsidRDefault="00574A97" w:rsidP="007249A3">
            <w:pPr>
              <w:rPr>
                <w:lang w:val="lv-LV"/>
              </w:rPr>
            </w:pPr>
            <w:r>
              <w:rPr>
                <w:b/>
                <w:bCs/>
                <w:i/>
                <w:spacing w:val="100"/>
                <w:sz w:val="28"/>
                <w:lang w:val="lv-LV"/>
              </w:rPr>
              <w:t>Hokejs</w:t>
            </w:r>
            <w:r w:rsidR="009458A3">
              <w:rPr>
                <w:b/>
                <w:bCs/>
                <w:i/>
                <w:spacing w:val="100"/>
                <w:sz w:val="28"/>
                <w:lang w:val="lv-LV"/>
              </w:rPr>
              <w:t xml:space="preserve"> un Daiļslidošana</w:t>
            </w:r>
          </w:p>
        </w:tc>
      </w:tr>
      <w:tr w:rsidR="00574A97" w:rsidRPr="00A77C7A" w:rsidTr="007249A3">
        <w:trPr>
          <w:trHeight w:val="397"/>
        </w:trPr>
        <w:tc>
          <w:tcPr>
            <w:tcW w:w="1524" w:type="dxa"/>
            <w:vAlign w:val="center"/>
          </w:tcPr>
          <w:p w:rsidR="00574A97" w:rsidRPr="00A77C7A" w:rsidRDefault="00574A97" w:rsidP="007249A3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77C7A">
              <w:rPr>
                <w:b/>
                <w:bCs/>
                <w:sz w:val="20"/>
                <w:lang w:val="lv-LV"/>
              </w:rPr>
              <w:t>Laika periods</w:t>
            </w:r>
          </w:p>
        </w:tc>
        <w:tc>
          <w:tcPr>
            <w:tcW w:w="1134" w:type="dxa"/>
            <w:noWrap/>
            <w:vAlign w:val="center"/>
          </w:tcPr>
          <w:p w:rsidR="00574A97" w:rsidRPr="00A77C7A" w:rsidRDefault="00574A97" w:rsidP="007249A3">
            <w:pPr>
              <w:jc w:val="center"/>
              <w:rPr>
                <w:b/>
                <w:bCs/>
                <w:sz w:val="20"/>
                <w:lang w:val="lv-LV"/>
              </w:rPr>
            </w:pPr>
            <w:proofErr w:type="spellStart"/>
            <w:r w:rsidRPr="00A77C7A">
              <w:rPr>
                <w:b/>
                <w:bCs/>
                <w:sz w:val="20"/>
                <w:lang w:val="lv-LV"/>
              </w:rPr>
              <w:t>Izbrau-kšanas</w:t>
            </w:r>
            <w:proofErr w:type="spellEnd"/>
            <w:r w:rsidRPr="00A77C7A">
              <w:rPr>
                <w:b/>
                <w:bCs/>
                <w:sz w:val="20"/>
                <w:lang w:val="lv-LV"/>
              </w:rPr>
              <w:t xml:space="preserve"> laiks no Dzintari-</w:t>
            </w:r>
            <w:proofErr w:type="spellStart"/>
            <w:r w:rsidRPr="00A77C7A">
              <w:rPr>
                <w:b/>
                <w:bCs/>
                <w:sz w:val="20"/>
                <w:lang w:val="lv-LV"/>
              </w:rPr>
              <w:t>ņa</w:t>
            </w:r>
            <w:proofErr w:type="spellEnd"/>
          </w:p>
        </w:tc>
        <w:tc>
          <w:tcPr>
            <w:tcW w:w="992" w:type="dxa"/>
            <w:vAlign w:val="center"/>
          </w:tcPr>
          <w:p w:rsidR="00574A97" w:rsidRPr="00A77C7A" w:rsidRDefault="00574A97" w:rsidP="007249A3">
            <w:pPr>
              <w:jc w:val="center"/>
              <w:rPr>
                <w:b/>
                <w:bCs/>
                <w:sz w:val="20"/>
                <w:lang w:val="lv-LV"/>
              </w:rPr>
            </w:pPr>
            <w:proofErr w:type="spellStart"/>
            <w:r w:rsidRPr="00A77C7A">
              <w:rPr>
                <w:b/>
                <w:bCs/>
                <w:sz w:val="20"/>
                <w:lang w:val="lv-LV"/>
              </w:rPr>
              <w:t>Izbrau</w:t>
            </w:r>
            <w:r>
              <w:rPr>
                <w:b/>
                <w:bCs/>
                <w:sz w:val="20"/>
                <w:lang w:val="lv-LV"/>
              </w:rPr>
              <w:t>-</w:t>
            </w:r>
            <w:r w:rsidRPr="00A77C7A">
              <w:rPr>
                <w:b/>
                <w:bCs/>
                <w:sz w:val="20"/>
                <w:lang w:val="lv-LV"/>
              </w:rPr>
              <w:t>kšanas</w:t>
            </w:r>
            <w:proofErr w:type="spellEnd"/>
            <w:r w:rsidRPr="00A77C7A">
              <w:rPr>
                <w:b/>
                <w:bCs/>
                <w:sz w:val="20"/>
                <w:lang w:val="lv-LV"/>
              </w:rPr>
              <w:t xml:space="preserve"> laiks no </w:t>
            </w:r>
            <w:r>
              <w:rPr>
                <w:b/>
                <w:bCs/>
                <w:sz w:val="20"/>
                <w:lang w:val="lv-LV"/>
              </w:rPr>
              <w:t>Ledus halles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574A97" w:rsidRPr="00A77C7A" w:rsidRDefault="00574A97" w:rsidP="007249A3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77C7A">
              <w:rPr>
                <w:b/>
                <w:bCs/>
                <w:sz w:val="20"/>
                <w:lang w:val="lv-LV"/>
              </w:rPr>
              <w:t>Vietu skaits</w:t>
            </w:r>
          </w:p>
        </w:tc>
        <w:tc>
          <w:tcPr>
            <w:tcW w:w="4862" w:type="dxa"/>
            <w:noWrap/>
            <w:vAlign w:val="center"/>
          </w:tcPr>
          <w:p w:rsidR="00574A97" w:rsidRPr="00A77C7A" w:rsidRDefault="00574A97" w:rsidP="007249A3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77C7A">
              <w:rPr>
                <w:b/>
                <w:bCs/>
                <w:sz w:val="20"/>
                <w:lang w:val="lv-LV"/>
              </w:rPr>
              <w:t>Maršruts</w:t>
            </w:r>
          </w:p>
        </w:tc>
      </w:tr>
      <w:tr w:rsidR="009458A3" w:rsidRPr="004C3937" w:rsidTr="007249A3">
        <w:trPr>
          <w:trHeight w:val="428"/>
        </w:trPr>
        <w:tc>
          <w:tcPr>
            <w:tcW w:w="1524" w:type="dxa"/>
            <w:vMerge w:val="restart"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03.07.2018</w:t>
            </w:r>
          </w:p>
        </w:tc>
        <w:tc>
          <w:tcPr>
            <w:tcW w:w="1134" w:type="dxa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9.15</w:t>
            </w:r>
          </w:p>
        </w:tc>
        <w:tc>
          <w:tcPr>
            <w:tcW w:w="992" w:type="dxa"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12.45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45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  <w:lang w:val="lv-LV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35"/>
        </w:trPr>
        <w:tc>
          <w:tcPr>
            <w:tcW w:w="1524" w:type="dxa"/>
            <w:vMerge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11.30</w:t>
            </w:r>
          </w:p>
        </w:tc>
        <w:tc>
          <w:tcPr>
            <w:tcW w:w="992" w:type="dxa"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05"/>
        </w:trPr>
        <w:tc>
          <w:tcPr>
            <w:tcW w:w="1524" w:type="dxa"/>
            <w:vMerge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15.30</w:t>
            </w:r>
          </w:p>
        </w:tc>
        <w:tc>
          <w:tcPr>
            <w:tcW w:w="992" w:type="dxa"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18.15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270"/>
        </w:trPr>
        <w:tc>
          <w:tcPr>
            <w:tcW w:w="1524" w:type="dxa"/>
            <w:vMerge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16.30</w:t>
            </w:r>
          </w:p>
        </w:tc>
        <w:tc>
          <w:tcPr>
            <w:tcW w:w="992" w:type="dxa"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20.15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03"/>
        </w:trPr>
        <w:tc>
          <w:tcPr>
            <w:tcW w:w="1524" w:type="dxa"/>
            <w:vMerge w:val="restart"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04.07.2018</w:t>
            </w:r>
          </w:p>
        </w:tc>
        <w:tc>
          <w:tcPr>
            <w:tcW w:w="1134" w:type="dxa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8.30</w:t>
            </w:r>
          </w:p>
        </w:tc>
        <w:tc>
          <w:tcPr>
            <w:tcW w:w="992" w:type="dxa"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  <w:lang w:val="lv-LV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75"/>
        </w:trPr>
        <w:tc>
          <w:tcPr>
            <w:tcW w:w="1524" w:type="dxa"/>
            <w:vMerge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11.00</w:t>
            </w:r>
          </w:p>
        </w:tc>
        <w:tc>
          <w:tcPr>
            <w:tcW w:w="992" w:type="dxa"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  <w:lang w:val="lv-LV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65"/>
        </w:trPr>
        <w:tc>
          <w:tcPr>
            <w:tcW w:w="1524" w:type="dxa"/>
            <w:vMerge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14.45</w:t>
            </w:r>
          </w:p>
        </w:tc>
        <w:tc>
          <w:tcPr>
            <w:tcW w:w="992" w:type="dxa"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18.15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  <w:lang w:val="lv-LV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35"/>
        </w:trPr>
        <w:tc>
          <w:tcPr>
            <w:tcW w:w="1524" w:type="dxa"/>
            <w:vMerge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16.00</w:t>
            </w:r>
          </w:p>
        </w:tc>
        <w:tc>
          <w:tcPr>
            <w:tcW w:w="992" w:type="dxa"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  <w:lang w:val="lv-LV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35"/>
        </w:trPr>
        <w:tc>
          <w:tcPr>
            <w:tcW w:w="1524" w:type="dxa"/>
            <w:vMerge w:val="restart"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05.07.2018</w:t>
            </w:r>
          </w:p>
        </w:tc>
        <w:tc>
          <w:tcPr>
            <w:tcW w:w="1134" w:type="dxa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8.30</w:t>
            </w:r>
          </w:p>
        </w:tc>
        <w:tc>
          <w:tcPr>
            <w:tcW w:w="992" w:type="dxa"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03"/>
        </w:trPr>
        <w:tc>
          <w:tcPr>
            <w:tcW w:w="1524" w:type="dxa"/>
            <w:vMerge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11.00</w:t>
            </w:r>
          </w:p>
        </w:tc>
        <w:tc>
          <w:tcPr>
            <w:tcW w:w="992" w:type="dxa"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20"/>
        </w:trPr>
        <w:tc>
          <w:tcPr>
            <w:tcW w:w="1524" w:type="dxa"/>
            <w:vMerge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14.45</w:t>
            </w:r>
          </w:p>
        </w:tc>
        <w:tc>
          <w:tcPr>
            <w:tcW w:w="992" w:type="dxa"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50"/>
        </w:trPr>
        <w:tc>
          <w:tcPr>
            <w:tcW w:w="1524" w:type="dxa"/>
            <w:vMerge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16.00</w:t>
            </w:r>
          </w:p>
        </w:tc>
        <w:tc>
          <w:tcPr>
            <w:tcW w:w="992" w:type="dxa"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50"/>
        </w:trPr>
        <w:tc>
          <w:tcPr>
            <w:tcW w:w="1524" w:type="dxa"/>
            <w:vMerge w:val="restart"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06.07.2018</w:t>
            </w:r>
          </w:p>
        </w:tc>
        <w:tc>
          <w:tcPr>
            <w:tcW w:w="1134" w:type="dxa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8.30</w:t>
            </w:r>
          </w:p>
        </w:tc>
        <w:tc>
          <w:tcPr>
            <w:tcW w:w="992" w:type="dxa"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90"/>
        </w:trPr>
        <w:tc>
          <w:tcPr>
            <w:tcW w:w="1524" w:type="dxa"/>
            <w:vMerge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11.00</w:t>
            </w:r>
          </w:p>
        </w:tc>
        <w:tc>
          <w:tcPr>
            <w:tcW w:w="992" w:type="dxa"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35"/>
        </w:trPr>
        <w:tc>
          <w:tcPr>
            <w:tcW w:w="1524" w:type="dxa"/>
            <w:vMerge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14.45</w:t>
            </w:r>
          </w:p>
        </w:tc>
        <w:tc>
          <w:tcPr>
            <w:tcW w:w="992" w:type="dxa"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  <w:r w:rsidR="007249A3">
              <w:rPr>
                <w:bCs/>
                <w:sz w:val="22"/>
              </w:rPr>
              <w:t>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90"/>
        </w:trPr>
        <w:tc>
          <w:tcPr>
            <w:tcW w:w="1524" w:type="dxa"/>
            <w:vMerge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16.00</w:t>
            </w:r>
          </w:p>
        </w:tc>
        <w:tc>
          <w:tcPr>
            <w:tcW w:w="992" w:type="dxa"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20"/>
        </w:trPr>
        <w:tc>
          <w:tcPr>
            <w:tcW w:w="1524" w:type="dxa"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07.07.2018</w:t>
            </w:r>
          </w:p>
        </w:tc>
        <w:tc>
          <w:tcPr>
            <w:tcW w:w="1134" w:type="dxa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8.45</w:t>
            </w:r>
          </w:p>
        </w:tc>
        <w:tc>
          <w:tcPr>
            <w:tcW w:w="992" w:type="dxa"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20"/>
        </w:trPr>
        <w:tc>
          <w:tcPr>
            <w:tcW w:w="1524" w:type="dxa"/>
            <w:vMerge w:val="restart"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09.07.2018</w:t>
            </w:r>
          </w:p>
        </w:tc>
        <w:tc>
          <w:tcPr>
            <w:tcW w:w="1134" w:type="dxa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8.30</w:t>
            </w:r>
          </w:p>
        </w:tc>
        <w:tc>
          <w:tcPr>
            <w:tcW w:w="992" w:type="dxa"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20"/>
        </w:trPr>
        <w:tc>
          <w:tcPr>
            <w:tcW w:w="1524" w:type="dxa"/>
            <w:vMerge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11.00</w:t>
            </w:r>
          </w:p>
        </w:tc>
        <w:tc>
          <w:tcPr>
            <w:tcW w:w="992" w:type="dxa"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05"/>
        </w:trPr>
        <w:tc>
          <w:tcPr>
            <w:tcW w:w="1524" w:type="dxa"/>
            <w:vMerge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14.45</w:t>
            </w:r>
          </w:p>
        </w:tc>
        <w:tc>
          <w:tcPr>
            <w:tcW w:w="992" w:type="dxa"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20"/>
        </w:trPr>
        <w:tc>
          <w:tcPr>
            <w:tcW w:w="1524" w:type="dxa"/>
            <w:vMerge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16.00</w:t>
            </w:r>
          </w:p>
        </w:tc>
        <w:tc>
          <w:tcPr>
            <w:tcW w:w="992" w:type="dxa"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20"/>
        </w:trPr>
        <w:tc>
          <w:tcPr>
            <w:tcW w:w="1524" w:type="dxa"/>
            <w:vMerge w:val="restart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10.07.2018</w:t>
            </w: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8.30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18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11.00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35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14.45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03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16.00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18"/>
        </w:trPr>
        <w:tc>
          <w:tcPr>
            <w:tcW w:w="1524" w:type="dxa"/>
            <w:vMerge w:val="restart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11.07.2018</w:t>
            </w: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8.30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20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11.00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18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14.45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35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16.00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88"/>
        </w:trPr>
        <w:tc>
          <w:tcPr>
            <w:tcW w:w="1524" w:type="dxa"/>
            <w:vMerge w:val="restart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12.07.2018</w:t>
            </w: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8.30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50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11.00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03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14.45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18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16.00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50"/>
        </w:trPr>
        <w:tc>
          <w:tcPr>
            <w:tcW w:w="1524" w:type="dxa"/>
            <w:vMerge w:val="restart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13.07.2018</w:t>
            </w: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8.30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88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11.00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50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14.45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35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16.00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</w:tbl>
    <w:p w:rsidR="00663FD4" w:rsidRPr="007C682C" w:rsidRDefault="00663FD4" w:rsidP="00922204">
      <w:pPr>
        <w:tabs>
          <w:tab w:val="left" w:pos="-114"/>
          <w:tab w:val="left" w:pos="-57"/>
        </w:tabs>
        <w:rPr>
          <w:b/>
          <w:bCs/>
        </w:rPr>
      </w:pPr>
    </w:p>
    <w:p w:rsidR="002504D9" w:rsidRDefault="002504D9" w:rsidP="002504D9">
      <w:pPr>
        <w:tabs>
          <w:tab w:val="left" w:pos="-114"/>
          <w:tab w:val="left" w:pos="-57"/>
        </w:tabs>
        <w:rPr>
          <w:bCs/>
        </w:rPr>
      </w:pPr>
      <w:r w:rsidRPr="00C24A03">
        <w:rPr>
          <w:b/>
          <w:bCs/>
          <w:color w:val="000000" w:themeColor="text1"/>
        </w:rPr>
        <w:t>Tehnisko specifikāciju sagatavoja</w:t>
      </w:r>
      <w:r w:rsidRPr="00C24A03">
        <w:rPr>
          <w:bCs/>
          <w:color w:val="000000" w:themeColor="text1"/>
        </w:rPr>
        <w:br/>
        <w:t>Daugavpils pil</w:t>
      </w:r>
      <w:r>
        <w:rPr>
          <w:bCs/>
          <w:color w:val="000000" w:themeColor="text1"/>
        </w:rPr>
        <w:t>s</w:t>
      </w:r>
      <w:r w:rsidRPr="00C24A03">
        <w:rPr>
          <w:bCs/>
          <w:color w:val="000000" w:themeColor="text1"/>
        </w:rPr>
        <w:t xml:space="preserve">ētas </w:t>
      </w:r>
      <w:r w:rsidR="00F95AA0">
        <w:rPr>
          <w:bCs/>
          <w:color w:val="000000" w:themeColor="text1"/>
        </w:rPr>
        <w:t xml:space="preserve">pašvaldības iestādes </w:t>
      </w:r>
      <w:r w:rsidR="00F95AA0">
        <w:rPr>
          <w:bCs/>
          <w:color w:val="000000" w:themeColor="text1"/>
        </w:rPr>
        <w:br/>
        <w:t>“Sporta pārvalde” juriskonsulte</w:t>
      </w:r>
      <w:r w:rsidR="00F95AA0">
        <w:rPr>
          <w:bCs/>
          <w:color w:val="000000" w:themeColor="text1"/>
        </w:rPr>
        <w:tab/>
      </w:r>
      <w:r w:rsidR="00F95AA0">
        <w:rPr>
          <w:bCs/>
          <w:color w:val="000000" w:themeColor="text1"/>
        </w:rPr>
        <w:tab/>
      </w:r>
      <w:r w:rsidR="00F95AA0">
        <w:rPr>
          <w:bCs/>
          <w:color w:val="000000" w:themeColor="text1"/>
        </w:rPr>
        <w:tab/>
      </w:r>
      <w:r w:rsidR="00F95AA0">
        <w:rPr>
          <w:bCs/>
          <w:color w:val="000000" w:themeColor="text1"/>
        </w:rPr>
        <w:tab/>
      </w:r>
      <w:r w:rsidR="00F95AA0">
        <w:rPr>
          <w:bCs/>
          <w:color w:val="000000" w:themeColor="text1"/>
        </w:rPr>
        <w:tab/>
      </w:r>
      <w:r w:rsidR="007249A3">
        <w:rPr>
          <w:bCs/>
          <w:color w:val="000000" w:themeColor="text1"/>
        </w:rPr>
        <w:tab/>
      </w:r>
      <w:r w:rsidR="00F95AA0">
        <w:rPr>
          <w:bCs/>
          <w:color w:val="000000" w:themeColor="text1"/>
        </w:rPr>
        <w:t>V.Petrova</w:t>
      </w: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7249A3">
      <w:pPr>
        <w:tabs>
          <w:tab w:val="left" w:pos="-114"/>
          <w:tab w:val="left" w:pos="-57"/>
        </w:tabs>
        <w:rPr>
          <w:bCs/>
        </w:rPr>
      </w:pPr>
    </w:p>
    <w:p w:rsidR="007249A3" w:rsidRDefault="007249A3" w:rsidP="007249A3">
      <w:pPr>
        <w:tabs>
          <w:tab w:val="left" w:pos="-114"/>
          <w:tab w:val="left" w:pos="-57"/>
        </w:tabs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AC3303" w:rsidRPr="00067576" w:rsidRDefault="00AC3303" w:rsidP="00AC3303">
      <w:pPr>
        <w:tabs>
          <w:tab w:val="left" w:pos="-114"/>
          <w:tab w:val="left" w:pos="-57"/>
        </w:tabs>
        <w:jc w:val="right"/>
        <w:rPr>
          <w:bCs/>
        </w:rPr>
      </w:pPr>
      <w:r w:rsidRPr="00067576">
        <w:rPr>
          <w:bCs/>
        </w:rPr>
        <w:lastRenderedPageBreak/>
        <w:t>2.pielikums</w:t>
      </w:r>
    </w:p>
    <w:p w:rsidR="00AC3303" w:rsidRPr="00067576" w:rsidRDefault="00AC3303" w:rsidP="00AC3303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067576">
        <w:rPr>
          <w:b/>
          <w:bCs/>
        </w:rPr>
        <w:t>PIEDĀVĀJUMS</w:t>
      </w:r>
    </w:p>
    <w:p w:rsidR="00AC3303" w:rsidRDefault="00AC3303" w:rsidP="00AC3303">
      <w:pPr>
        <w:tabs>
          <w:tab w:val="left" w:pos="-114"/>
          <w:tab w:val="left" w:pos="-57"/>
        </w:tabs>
        <w:jc w:val="both"/>
      </w:pPr>
    </w:p>
    <w:p w:rsidR="002504D9" w:rsidRDefault="002504D9" w:rsidP="00AC3303">
      <w:pPr>
        <w:tabs>
          <w:tab w:val="left" w:pos="-114"/>
          <w:tab w:val="left" w:pos="-57"/>
        </w:tabs>
        <w:jc w:val="both"/>
      </w:pPr>
    </w:p>
    <w:p w:rsidR="002504D9" w:rsidRPr="00067576" w:rsidRDefault="002504D9" w:rsidP="00AC3303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481"/>
      </w:tblGrid>
      <w:tr w:rsidR="00AC3303" w:rsidRPr="00067576" w:rsidTr="00AC3303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  <w:r w:rsidRPr="00067576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F95AA0" w:rsidP="00067576">
            <w:pPr>
              <w:tabs>
                <w:tab w:val="left" w:pos="-114"/>
                <w:tab w:val="left" w:pos="-57"/>
              </w:tabs>
              <w:jc w:val="both"/>
            </w:pPr>
            <w:r>
              <w:t>Daugavpils pilsētas pašvaldības iestādei “Sporta pārvalde”</w:t>
            </w:r>
            <w:r w:rsidR="00AC3303" w:rsidRPr="00067576">
              <w:t>,</w:t>
            </w:r>
            <w:r w:rsidR="00067576">
              <w:t xml:space="preserve"> Kandavas iela 17A,</w:t>
            </w:r>
            <w:r w:rsidR="00AC3303" w:rsidRPr="00067576">
              <w:t xml:space="preserve"> Daugavpils, LV-5401, Latvija</w:t>
            </w:r>
          </w:p>
        </w:tc>
      </w:tr>
      <w:tr w:rsidR="00AC3303" w:rsidRPr="00067576" w:rsidTr="00AC3303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  <w:r w:rsidRPr="00067576">
              <w:t>Pretendents, reģistrācijas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C3303" w:rsidRPr="00067576" w:rsidTr="00AC330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  <w:r w:rsidRPr="00067576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C3303" w:rsidRPr="00067576" w:rsidTr="00AC330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  <w:r w:rsidRPr="00067576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C3303" w:rsidRPr="00067576" w:rsidTr="00AC330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  <w:r w:rsidRPr="00067576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:rsidR="00AC3303" w:rsidRPr="0090466A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ind w:left="284" w:hanging="284"/>
        <w:jc w:val="both"/>
        <w:rPr>
          <w:bCs/>
          <w:sz w:val="20"/>
          <w:szCs w:val="20"/>
          <w:lang w:eastAsia="en-US"/>
        </w:rPr>
      </w:pPr>
      <w:r w:rsidRPr="00067576">
        <w:t>Piedāvājam šādus tehniskajā specifikācijā</w:t>
      </w:r>
      <w:r w:rsidRPr="00067576">
        <w:rPr>
          <w:i/>
        </w:rPr>
        <w:t xml:space="preserve"> </w:t>
      </w:r>
      <w:r w:rsidR="002504D9" w:rsidRPr="00B602E3">
        <w:rPr>
          <w:b/>
          <w:i/>
        </w:rPr>
        <w:t>“</w:t>
      </w:r>
      <w:r w:rsidR="002D0051">
        <w:rPr>
          <w:rFonts w:ascii="Times New Roman Bold" w:hAnsi="Times New Roman Bold"/>
          <w:b/>
          <w:bCs/>
        </w:rPr>
        <w:t>Neregul</w:t>
      </w:r>
      <w:r w:rsidR="002D0051">
        <w:rPr>
          <w:rFonts w:ascii="Times New Roman Bold" w:hAnsi="Times New Roman Bold" w:hint="eastAsia"/>
          <w:b/>
          <w:bCs/>
        </w:rPr>
        <w:t>ā</w:t>
      </w:r>
      <w:r w:rsidR="002D0051">
        <w:rPr>
          <w:rFonts w:ascii="Times New Roman Bold" w:hAnsi="Times New Roman Bold"/>
          <w:b/>
          <w:bCs/>
        </w:rPr>
        <w:t>ro pasa</w:t>
      </w:r>
      <w:r w:rsidR="002D0051">
        <w:rPr>
          <w:rFonts w:ascii="Times New Roman Bold" w:hAnsi="Times New Roman Bold" w:hint="eastAsia"/>
          <w:b/>
          <w:bCs/>
        </w:rPr>
        <w:t>ž</w:t>
      </w:r>
      <w:r w:rsidR="002D0051">
        <w:rPr>
          <w:rFonts w:ascii="Times New Roman Bold" w:hAnsi="Times New Roman Bold"/>
          <w:b/>
          <w:bCs/>
        </w:rPr>
        <w:t>ieru p</w:t>
      </w:r>
      <w:r w:rsidR="002D0051">
        <w:rPr>
          <w:rFonts w:ascii="Times New Roman Bold" w:hAnsi="Times New Roman Bold" w:hint="eastAsia"/>
          <w:b/>
          <w:bCs/>
        </w:rPr>
        <w:t>ā</w:t>
      </w:r>
      <w:r w:rsidR="002D0051">
        <w:rPr>
          <w:rFonts w:ascii="Times New Roman Bold" w:hAnsi="Times New Roman Bold"/>
          <w:b/>
          <w:bCs/>
        </w:rPr>
        <w:t>rvad</w:t>
      </w:r>
      <w:r w:rsidR="002D0051">
        <w:rPr>
          <w:rFonts w:ascii="Times New Roman Bold" w:hAnsi="Times New Roman Bold" w:hint="eastAsia"/>
          <w:b/>
          <w:bCs/>
        </w:rPr>
        <w:t>ā</w:t>
      </w:r>
      <w:r w:rsidR="002D0051">
        <w:rPr>
          <w:rFonts w:ascii="Times New Roman Bold" w:hAnsi="Times New Roman Bold"/>
          <w:b/>
          <w:bCs/>
        </w:rPr>
        <w:t>jumu nodro</w:t>
      </w:r>
      <w:r w:rsidR="002D0051">
        <w:rPr>
          <w:rFonts w:ascii="Times New Roman Bold" w:hAnsi="Times New Roman Bold" w:hint="eastAsia"/>
          <w:b/>
          <w:bCs/>
        </w:rPr>
        <w:t>š</w:t>
      </w:r>
      <w:r w:rsidR="002D0051">
        <w:rPr>
          <w:rFonts w:ascii="Times New Roman Bold" w:hAnsi="Times New Roman Bold"/>
          <w:b/>
          <w:bCs/>
        </w:rPr>
        <w:t>in</w:t>
      </w:r>
      <w:r w:rsidR="002D0051">
        <w:rPr>
          <w:rFonts w:ascii="Times New Roman Bold" w:hAnsi="Times New Roman Bold" w:hint="eastAsia"/>
          <w:b/>
          <w:bCs/>
        </w:rPr>
        <w:t>āš</w:t>
      </w:r>
      <w:r w:rsidR="002D0051">
        <w:rPr>
          <w:rFonts w:ascii="Times New Roman Bold" w:hAnsi="Times New Roman Bold"/>
          <w:b/>
          <w:bCs/>
        </w:rPr>
        <w:t>ana Daugavpils pils</w:t>
      </w:r>
      <w:r w:rsidR="002D0051">
        <w:rPr>
          <w:rFonts w:ascii="Times New Roman Bold" w:hAnsi="Times New Roman Bold" w:hint="eastAsia"/>
          <w:b/>
          <w:bCs/>
        </w:rPr>
        <w:t>ē</w:t>
      </w:r>
      <w:r w:rsidR="002D0051">
        <w:rPr>
          <w:rFonts w:ascii="Times New Roman Bold" w:hAnsi="Times New Roman Bold"/>
          <w:b/>
          <w:bCs/>
        </w:rPr>
        <w:t>tas pa</w:t>
      </w:r>
      <w:r w:rsidR="002D0051">
        <w:rPr>
          <w:rFonts w:ascii="Times New Roman Bold" w:hAnsi="Times New Roman Bold" w:hint="eastAsia"/>
          <w:b/>
          <w:bCs/>
        </w:rPr>
        <w:t>š</w:t>
      </w:r>
      <w:r w:rsidR="002D0051">
        <w:rPr>
          <w:rFonts w:ascii="Times New Roman Bold" w:hAnsi="Times New Roman Bold"/>
          <w:b/>
          <w:bCs/>
        </w:rPr>
        <w:t>vald</w:t>
      </w:r>
      <w:r w:rsidR="002D0051">
        <w:rPr>
          <w:rFonts w:ascii="Times New Roman Bold" w:hAnsi="Times New Roman Bold" w:hint="eastAsia"/>
          <w:b/>
          <w:bCs/>
        </w:rPr>
        <w:t>ī</w:t>
      </w:r>
      <w:r w:rsidR="002D0051">
        <w:rPr>
          <w:rFonts w:ascii="Times New Roman Bold" w:hAnsi="Times New Roman Bold"/>
          <w:b/>
          <w:bCs/>
        </w:rPr>
        <w:t>bas iest</w:t>
      </w:r>
      <w:r w:rsidR="002D0051">
        <w:rPr>
          <w:rFonts w:ascii="Times New Roman Bold" w:hAnsi="Times New Roman Bold" w:hint="eastAsia"/>
          <w:b/>
          <w:bCs/>
        </w:rPr>
        <w:t>ā</w:t>
      </w:r>
      <w:r w:rsidR="002D0051">
        <w:rPr>
          <w:rFonts w:ascii="Times New Roman Bold" w:hAnsi="Times New Roman Bold"/>
          <w:b/>
          <w:bCs/>
        </w:rPr>
        <w:t xml:space="preserve">des </w:t>
      </w:r>
      <w:r w:rsidR="002D0051">
        <w:rPr>
          <w:rFonts w:ascii="Times New Roman Bold" w:hAnsi="Times New Roman Bold" w:hint="eastAsia"/>
          <w:b/>
          <w:bCs/>
        </w:rPr>
        <w:t>“</w:t>
      </w:r>
      <w:r w:rsidR="002D0051">
        <w:rPr>
          <w:rFonts w:ascii="Times New Roman Bold" w:hAnsi="Times New Roman Bold"/>
          <w:b/>
          <w:bCs/>
        </w:rPr>
        <w:t>sporta p</w:t>
      </w:r>
      <w:r w:rsidR="002D0051">
        <w:rPr>
          <w:rFonts w:ascii="Times New Roman Bold" w:hAnsi="Times New Roman Bold" w:hint="eastAsia"/>
          <w:b/>
          <w:bCs/>
        </w:rPr>
        <w:t>ā</w:t>
      </w:r>
      <w:r w:rsidR="002D0051">
        <w:rPr>
          <w:rFonts w:ascii="Times New Roman Bold" w:hAnsi="Times New Roman Bold"/>
          <w:b/>
          <w:bCs/>
        </w:rPr>
        <w:t>rvalde</w:t>
      </w:r>
      <w:r w:rsidR="002D0051">
        <w:rPr>
          <w:rFonts w:ascii="Times New Roman Bold" w:hAnsi="Times New Roman Bold" w:hint="eastAsia"/>
          <w:b/>
          <w:bCs/>
        </w:rPr>
        <w:t>”</w:t>
      </w:r>
      <w:r w:rsidR="002D0051">
        <w:rPr>
          <w:rFonts w:ascii="Times New Roman Bold" w:hAnsi="Times New Roman Bold"/>
          <w:b/>
          <w:bCs/>
        </w:rPr>
        <w:t xml:space="preserve"> r</w:t>
      </w:r>
      <w:r w:rsidR="002D0051">
        <w:rPr>
          <w:rFonts w:ascii="Times New Roman Bold" w:hAnsi="Times New Roman Bold" w:hint="eastAsia"/>
          <w:b/>
          <w:bCs/>
        </w:rPr>
        <w:t>ī</w:t>
      </w:r>
      <w:r w:rsidR="002D0051">
        <w:rPr>
          <w:rFonts w:ascii="Times New Roman Bold" w:hAnsi="Times New Roman Bold"/>
          <w:b/>
          <w:bCs/>
        </w:rPr>
        <w:t xml:space="preserve">koto sporta </w:t>
      </w:r>
      <w:r w:rsidR="002D0051" w:rsidRPr="0090466A">
        <w:rPr>
          <w:b/>
          <w:bCs/>
          <w:sz w:val="20"/>
          <w:szCs w:val="20"/>
        </w:rPr>
        <w:t>nometņu dalībnieku pārvadāšanai</w:t>
      </w:r>
      <w:r w:rsidR="00B602E3" w:rsidRPr="0090466A">
        <w:rPr>
          <w:b/>
          <w:bCs/>
          <w:sz w:val="20"/>
          <w:szCs w:val="20"/>
          <w:lang w:eastAsia="en-US"/>
        </w:rPr>
        <w:t>”</w:t>
      </w:r>
      <w:r w:rsidR="00B602E3" w:rsidRPr="0090466A">
        <w:rPr>
          <w:bCs/>
          <w:sz w:val="20"/>
          <w:szCs w:val="20"/>
          <w:lang w:eastAsia="en-US"/>
        </w:rPr>
        <w:t xml:space="preserve"> </w:t>
      </w:r>
      <w:r w:rsidRPr="0090466A">
        <w:rPr>
          <w:sz w:val="20"/>
          <w:szCs w:val="20"/>
        </w:rPr>
        <w:t xml:space="preserve">norādītos pakalpojumus par šādu cenu: </w:t>
      </w:r>
      <w:bookmarkEnd w:id="4"/>
      <w:bookmarkEnd w:id="5"/>
    </w:p>
    <w:tbl>
      <w:tblPr>
        <w:tblStyle w:val="TableGrid"/>
        <w:tblpPr w:leftFromText="180" w:rightFromText="180" w:vertAnchor="text" w:tblpY="1"/>
        <w:tblOverlap w:val="never"/>
        <w:tblW w:w="2185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1"/>
        <w:gridCol w:w="282"/>
        <w:gridCol w:w="994"/>
        <w:gridCol w:w="140"/>
        <w:gridCol w:w="994"/>
        <w:gridCol w:w="852"/>
        <w:gridCol w:w="100"/>
        <w:gridCol w:w="3302"/>
        <w:gridCol w:w="992"/>
        <w:gridCol w:w="850"/>
        <w:gridCol w:w="143"/>
        <w:gridCol w:w="10462"/>
        <w:gridCol w:w="1501"/>
      </w:tblGrid>
      <w:tr w:rsidR="007249A3" w:rsidRPr="0090466A" w:rsidTr="0090466A">
        <w:trPr>
          <w:gridAfter w:val="2"/>
          <w:wAfter w:w="11963" w:type="dxa"/>
          <w:trHeight w:val="376"/>
        </w:trPr>
        <w:tc>
          <w:tcPr>
            <w:tcW w:w="7905" w:type="dxa"/>
            <w:gridSpan w:val="8"/>
            <w:noWrap/>
            <w:vAlign w:val="center"/>
          </w:tcPr>
          <w:p w:rsidR="007249A3" w:rsidRPr="0090466A" w:rsidRDefault="007249A3" w:rsidP="007249A3">
            <w:pPr>
              <w:rPr>
                <w:b/>
                <w:bCs/>
                <w:sz w:val="20"/>
                <w:szCs w:val="20"/>
                <w:lang w:val="lv-LV"/>
              </w:rPr>
            </w:pPr>
            <w:r w:rsidRPr="0090466A">
              <w:rPr>
                <w:b/>
                <w:bCs/>
                <w:i/>
                <w:spacing w:val="100"/>
                <w:sz w:val="20"/>
                <w:szCs w:val="20"/>
                <w:lang w:val="lv-LV"/>
              </w:rPr>
              <w:t>Futbols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249A3" w:rsidRPr="0090466A" w:rsidRDefault="007249A3" w:rsidP="007249A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0466A">
              <w:rPr>
                <w:b/>
                <w:bCs/>
                <w:sz w:val="20"/>
                <w:szCs w:val="20"/>
                <w:lang w:val="lv-LV"/>
              </w:rPr>
              <w:t>Cena bez PVN</w:t>
            </w:r>
          </w:p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 w:rsidRPr="0090466A">
              <w:rPr>
                <w:b/>
                <w:bCs/>
                <w:sz w:val="20"/>
                <w:szCs w:val="20"/>
                <w:lang w:val="lv-LV"/>
              </w:rPr>
              <w:t>(par vienu brauciena dienu)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7249A3" w:rsidRPr="0090466A" w:rsidRDefault="007249A3" w:rsidP="007249A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0466A">
              <w:rPr>
                <w:b/>
                <w:bCs/>
                <w:sz w:val="20"/>
                <w:szCs w:val="20"/>
                <w:lang w:val="lv-LV"/>
              </w:rPr>
              <w:t>Cena bez PVN</w:t>
            </w:r>
          </w:p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 w:rsidRPr="0090466A">
              <w:rPr>
                <w:b/>
                <w:bCs/>
                <w:sz w:val="20"/>
                <w:szCs w:val="20"/>
                <w:lang w:val="lv-LV"/>
              </w:rPr>
              <w:t>(par norādīto laika periodu</w:t>
            </w:r>
          </w:p>
        </w:tc>
      </w:tr>
      <w:tr w:rsidR="007249A3" w:rsidRPr="0090466A" w:rsidTr="0090466A">
        <w:trPr>
          <w:gridAfter w:val="2"/>
          <w:wAfter w:w="11963" w:type="dxa"/>
          <w:trHeight w:val="690"/>
        </w:trPr>
        <w:tc>
          <w:tcPr>
            <w:tcW w:w="1241" w:type="dxa"/>
            <w:noWrap/>
            <w:vAlign w:val="center"/>
            <w:hideMark/>
          </w:tcPr>
          <w:p w:rsidR="007249A3" w:rsidRPr="0090466A" w:rsidRDefault="007249A3" w:rsidP="007249A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0466A">
              <w:rPr>
                <w:b/>
                <w:bCs/>
                <w:sz w:val="20"/>
                <w:szCs w:val="20"/>
                <w:lang w:val="lv-LV"/>
              </w:rPr>
              <w:t>Laika periods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7249A3" w:rsidRPr="0090466A" w:rsidRDefault="007249A3" w:rsidP="007249A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proofErr w:type="spellStart"/>
            <w:r w:rsidRPr="0090466A">
              <w:rPr>
                <w:b/>
                <w:bCs/>
                <w:sz w:val="20"/>
                <w:szCs w:val="20"/>
                <w:lang w:val="lv-LV"/>
              </w:rPr>
              <w:t>Izbrau-kšanas</w:t>
            </w:r>
            <w:proofErr w:type="spellEnd"/>
            <w:r w:rsidRPr="0090466A">
              <w:rPr>
                <w:b/>
                <w:bCs/>
                <w:sz w:val="20"/>
                <w:szCs w:val="20"/>
                <w:lang w:val="lv-LV"/>
              </w:rPr>
              <w:t xml:space="preserve"> laiks no Dzintari-</w:t>
            </w:r>
            <w:proofErr w:type="spellStart"/>
            <w:r w:rsidRPr="0090466A">
              <w:rPr>
                <w:b/>
                <w:bCs/>
                <w:sz w:val="20"/>
                <w:szCs w:val="20"/>
                <w:lang w:val="lv-LV"/>
              </w:rPr>
              <w:t>ņa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proofErr w:type="spellStart"/>
            <w:r w:rsidRPr="0090466A">
              <w:rPr>
                <w:b/>
                <w:bCs/>
                <w:sz w:val="20"/>
                <w:szCs w:val="20"/>
                <w:lang w:val="lv-LV"/>
              </w:rPr>
              <w:t>Izbrau-kšanas</w:t>
            </w:r>
            <w:proofErr w:type="spellEnd"/>
            <w:r w:rsidRPr="0090466A">
              <w:rPr>
                <w:b/>
                <w:bCs/>
                <w:sz w:val="20"/>
                <w:szCs w:val="20"/>
                <w:lang w:val="lv-LV"/>
              </w:rPr>
              <w:t xml:space="preserve"> laiks no </w:t>
            </w:r>
            <w:proofErr w:type="spellStart"/>
            <w:r w:rsidRPr="0090466A">
              <w:rPr>
                <w:b/>
                <w:bCs/>
                <w:sz w:val="20"/>
                <w:szCs w:val="20"/>
                <w:lang w:val="lv-LV"/>
              </w:rPr>
              <w:t>Celtnie-ka</w:t>
            </w:r>
            <w:proofErr w:type="spellEnd"/>
          </w:p>
        </w:tc>
        <w:tc>
          <w:tcPr>
            <w:tcW w:w="852" w:type="dxa"/>
            <w:vAlign w:val="center"/>
            <w:hideMark/>
          </w:tcPr>
          <w:p w:rsidR="007249A3" w:rsidRPr="0090466A" w:rsidRDefault="007249A3" w:rsidP="007249A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0466A">
              <w:rPr>
                <w:b/>
                <w:bCs/>
                <w:sz w:val="20"/>
                <w:szCs w:val="20"/>
                <w:lang w:val="lv-LV"/>
              </w:rPr>
              <w:t>Vietu skaits</w:t>
            </w:r>
          </w:p>
        </w:tc>
        <w:tc>
          <w:tcPr>
            <w:tcW w:w="3402" w:type="dxa"/>
            <w:gridSpan w:val="2"/>
            <w:noWrap/>
            <w:vAlign w:val="center"/>
            <w:hideMark/>
          </w:tcPr>
          <w:p w:rsidR="007249A3" w:rsidRPr="0090466A" w:rsidRDefault="007249A3" w:rsidP="007249A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0466A">
              <w:rPr>
                <w:b/>
                <w:bCs/>
                <w:sz w:val="20"/>
                <w:szCs w:val="20"/>
                <w:lang w:val="lv-LV"/>
              </w:rPr>
              <w:t>Maršruts</w:t>
            </w:r>
          </w:p>
        </w:tc>
        <w:tc>
          <w:tcPr>
            <w:tcW w:w="992" w:type="dxa"/>
            <w:vMerge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2"/>
          <w:wAfter w:w="11963" w:type="dxa"/>
          <w:trHeight w:val="454"/>
        </w:trPr>
        <w:tc>
          <w:tcPr>
            <w:tcW w:w="1241" w:type="dxa"/>
            <w:vAlign w:val="center"/>
            <w:hideMark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ru-RU"/>
              </w:rPr>
              <w:t>0</w:t>
            </w:r>
            <w:r w:rsidRPr="0090466A">
              <w:rPr>
                <w:bCs/>
                <w:sz w:val="20"/>
                <w:szCs w:val="20"/>
                <w:lang w:val="lv-LV"/>
              </w:rPr>
              <w:t>5.06.2018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  <w:hideMark/>
          </w:tcPr>
          <w:p w:rsidR="007249A3" w:rsidRPr="0090466A" w:rsidRDefault="007249A3" w:rsidP="007249A3">
            <w:pPr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73</w:t>
            </w:r>
          </w:p>
        </w:tc>
        <w:tc>
          <w:tcPr>
            <w:tcW w:w="3402" w:type="dxa"/>
            <w:gridSpan w:val="2"/>
            <w:noWrap/>
            <w:vAlign w:val="center"/>
            <w:hideMark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11.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>pamatskola-  C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eltnieks  – Celtnieks </w:t>
            </w:r>
          </w:p>
          <w:p w:rsidR="007249A3" w:rsidRPr="0090466A" w:rsidRDefault="007249A3" w:rsidP="007249A3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11.pamatskola 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2"/>
          <w:wAfter w:w="11963" w:type="dxa"/>
          <w:trHeight w:val="360"/>
        </w:trPr>
        <w:tc>
          <w:tcPr>
            <w:tcW w:w="1241" w:type="dxa"/>
            <w:noWrap/>
            <w:vAlign w:val="center"/>
          </w:tcPr>
          <w:p w:rsidR="007249A3" w:rsidRPr="0090466A" w:rsidRDefault="007249A3" w:rsidP="007249A3">
            <w:pPr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06.06.2018</w:t>
            </w:r>
          </w:p>
        </w:tc>
        <w:tc>
          <w:tcPr>
            <w:tcW w:w="1276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50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2"/>
          <w:wAfter w:w="11963" w:type="dxa"/>
          <w:trHeight w:val="120"/>
        </w:trPr>
        <w:tc>
          <w:tcPr>
            <w:tcW w:w="1241" w:type="dxa"/>
            <w:noWrap/>
            <w:vAlign w:val="center"/>
          </w:tcPr>
          <w:p w:rsidR="007249A3" w:rsidRPr="0090466A" w:rsidRDefault="007249A3" w:rsidP="007249A3">
            <w:pPr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07.06.2018</w:t>
            </w:r>
          </w:p>
        </w:tc>
        <w:tc>
          <w:tcPr>
            <w:tcW w:w="1276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50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2"/>
          <w:wAfter w:w="11963" w:type="dxa"/>
          <w:trHeight w:val="90"/>
        </w:trPr>
        <w:tc>
          <w:tcPr>
            <w:tcW w:w="1241" w:type="dxa"/>
            <w:noWrap/>
            <w:vAlign w:val="center"/>
          </w:tcPr>
          <w:p w:rsidR="007249A3" w:rsidRPr="0090466A" w:rsidRDefault="007249A3" w:rsidP="007249A3">
            <w:pPr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08.06.2018</w:t>
            </w:r>
          </w:p>
        </w:tc>
        <w:tc>
          <w:tcPr>
            <w:tcW w:w="1276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73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11.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>pamatskola-  C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eltnieks  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11.pamatskola 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2"/>
          <w:wAfter w:w="11963" w:type="dxa"/>
          <w:trHeight w:val="90"/>
        </w:trPr>
        <w:tc>
          <w:tcPr>
            <w:tcW w:w="1241" w:type="dxa"/>
            <w:noWrap/>
            <w:vAlign w:val="center"/>
          </w:tcPr>
          <w:p w:rsidR="007249A3" w:rsidRPr="0090466A" w:rsidRDefault="007249A3" w:rsidP="007249A3">
            <w:pPr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09.06.2018</w:t>
            </w:r>
          </w:p>
        </w:tc>
        <w:tc>
          <w:tcPr>
            <w:tcW w:w="1276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73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11.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>pamatskola-  C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eltnieks  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11.pamatskola 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2"/>
          <w:wAfter w:w="11963" w:type="dxa"/>
          <w:trHeight w:val="150"/>
        </w:trPr>
        <w:tc>
          <w:tcPr>
            <w:tcW w:w="1241" w:type="dxa"/>
            <w:noWrap/>
            <w:vAlign w:val="center"/>
          </w:tcPr>
          <w:p w:rsidR="007249A3" w:rsidRPr="0090466A" w:rsidRDefault="007249A3" w:rsidP="007249A3">
            <w:pPr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10.06.2018</w:t>
            </w:r>
          </w:p>
        </w:tc>
        <w:tc>
          <w:tcPr>
            <w:tcW w:w="1276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20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2"/>
          <w:wAfter w:w="11963" w:type="dxa"/>
          <w:trHeight w:val="120"/>
        </w:trPr>
        <w:tc>
          <w:tcPr>
            <w:tcW w:w="1241" w:type="dxa"/>
            <w:noWrap/>
            <w:vAlign w:val="center"/>
          </w:tcPr>
          <w:p w:rsidR="007249A3" w:rsidRPr="0090466A" w:rsidRDefault="007249A3" w:rsidP="007249A3">
            <w:pPr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11.06.2018</w:t>
            </w:r>
          </w:p>
        </w:tc>
        <w:tc>
          <w:tcPr>
            <w:tcW w:w="1276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50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2"/>
          <w:wAfter w:w="11963" w:type="dxa"/>
          <w:trHeight w:val="150"/>
        </w:trPr>
        <w:tc>
          <w:tcPr>
            <w:tcW w:w="1241" w:type="dxa"/>
            <w:noWrap/>
            <w:vAlign w:val="center"/>
          </w:tcPr>
          <w:p w:rsidR="007249A3" w:rsidRPr="0090466A" w:rsidRDefault="007249A3" w:rsidP="007249A3">
            <w:pPr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12.06.2018</w:t>
            </w:r>
          </w:p>
        </w:tc>
        <w:tc>
          <w:tcPr>
            <w:tcW w:w="1276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75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Logopēdiskā internātskola – 11. pamatskola - Celtnieks – Celtnieks - 11. pamatskola -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>Logopēdiskā internātskola - 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C47B2C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49A3" w:rsidRPr="00C47B2C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  <w:lang w:val="lv-LV"/>
              </w:rPr>
            </w:pPr>
          </w:p>
        </w:tc>
      </w:tr>
      <w:tr w:rsidR="0090466A" w:rsidRPr="0090466A" w:rsidTr="0090466A">
        <w:trPr>
          <w:gridAfter w:val="2"/>
          <w:wAfter w:w="11963" w:type="dxa"/>
          <w:trHeight w:val="90"/>
        </w:trPr>
        <w:tc>
          <w:tcPr>
            <w:tcW w:w="1241" w:type="dxa"/>
            <w:noWrap/>
            <w:vAlign w:val="center"/>
          </w:tcPr>
          <w:p w:rsidR="007249A3" w:rsidRPr="0090466A" w:rsidRDefault="007249A3" w:rsidP="007249A3">
            <w:pPr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13.06.2018</w:t>
            </w:r>
          </w:p>
        </w:tc>
        <w:tc>
          <w:tcPr>
            <w:tcW w:w="1276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73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11.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>pamatskola-  C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eltnieks  – Celtnieks </w:t>
            </w:r>
          </w:p>
          <w:p w:rsidR="007249A3" w:rsidRPr="0090466A" w:rsidRDefault="007249A3" w:rsidP="007249A3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11.pamatskola 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2"/>
          <w:wAfter w:w="11963" w:type="dxa"/>
          <w:trHeight w:val="544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14.06.2018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45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2"/>
          <w:wAfter w:w="11963" w:type="dxa"/>
          <w:trHeight w:val="375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15.06.2018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45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trHeight w:val="118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16.06.2018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Logopēdiskā internātskola – Celtnieks -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Celtnieks -  Logopēdiskā internātskola 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249A3" w:rsidRPr="00C47B2C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249A3" w:rsidRPr="00C47B2C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462" w:type="dxa"/>
            <w:tcBorders>
              <w:top w:val="nil"/>
              <w:bottom w:val="nil"/>
            </w:tcBorders>
            <w:shd w:val="clear" w:color="auto" w:fill="auto"/>
          </w:tcPr>
          <w:p w:rsidR="007249A3" w:rsidRPr="00C47B2C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501" w:type="dxa"/>
            <w:tcBorders>
              <w:bottom w:val="nil"/>
            </w:tcBorders>
            <w:shd w:val="clear" w:color="auto" w:fill="auto"/>
          </w:tcPr>
          <w:p w:rsidR="007249A3" w:rsidRPr="00C47B2C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  <w:lang w:val="lv-LV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2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lastRenderedPageBreak/>
              <w:t>19.06.2018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40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Logopēdiskā internātskola -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>– Celtnieks - Logopēdiskā internātskola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35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20.06.2018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40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2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21.06.2018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40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5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22.06.2018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2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23.06.2018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40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18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25.06.2018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2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26.06.2018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40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18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27.06.2018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40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03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28.06.2018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40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2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03.07.2018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35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04.07.2018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5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07.07.2018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35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08.07.2018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05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09.07.2018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2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10.07.2018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5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13.07.2018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05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17.07.2018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3"/>
          <w:wAfter w:w="12106" w:type="dxa"/>
          <w:trHeight w:val="15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18.07.2018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3"/>
          <w:wAfter w:w="12106" w:type="dxa"/>
          <w:trHeight w:val="88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19.07.2018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3"/>
          <w:wAfter w:w="12106" w:type="dxa"/>
          <w:trHeight w:val="15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3"/>
          <w:wAfter w:w="12106" w:type="dxa"/>
          <w:trHeight w:val="15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21.07.2018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3"/>
          <w:wAfter w:w="12106" w:type="dxa"/>
          <w:trHeight w:val="135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21.07.2018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17.30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20.00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3"/>
          <w:wAfter w:w="12106" w:type="dxa"/>
          <w:trHeight w:val="135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23.07.2018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48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24.07.2018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C47B2C">
        <w:trPr>
          <w:gridAfter w:val="3"/>
          <w:wAfter w:w="12106" w:type="dxa"/>
          <w:trHeight w:val="135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AA63EF" w:rsidTr="000C221D">
        <w:trPr>
          <w:gridAfter w:val="3"/>
          <w:wAfter w:w="12106" w:type="dxa"/>
          <w:trHeight w:val="135"/>
        </w:trPr>
        <w:tc>
          <w:tcPr>
            <w:tcW w:w="1241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26.07.2018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E6047B" w:rsidRPr="0090466A" w:rsidRDefault="00E6047B" w:rsidP="00E6047B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E6047B" w:rsidRPr="0090466A" w:rsidRDefault="00E6047B" w:rsidP="00E6047B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6047B" w:rsidRPr="00AA63EF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AA63EF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047B" w:rsidRPr="0090466A" w:rsidTr="00C47B2C">
        <w:trPr>
          <w:gridAfter w:val="3"/>
          <w:wAfter w:w="12106" w:type="dxa"/>
          <w:trHeight w:val="103"/>
        </w:trPr>
        <w:tc>
          <w:tcPr>
            <w:tcW w:w="1241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27.07.2018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E6047B" w:rsidRPr="0090466A" w:rsidRDefault="00E6047B" w:rsidP="00E6047B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E6047B" w:rsidRPr="0090466A" w:rsidRDefault="00E6047B" w:rsidP="00E6047B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397"/>
        </w:trPr>
        <w:tc>
          <w:tcPr>
            <w:tcW w:w="7905" w:type="dxa"/>
            <w:gridSpan w:val="8"/>
            <w:vAlign w:val="center"/>
          </w:tcPr>
          <w:p w:rsidR="00E6047B" w:rsidRPr="0090466A" w:rsidRDefault="00E6047B" w:rsidP="00E6047B">
            <w:pPr>
              <w:rPr>
                <w:sz w:val="20"/>
                <w:szCs w:val="20"/>
                <w:lang w:val="lv-LV"/>
              </w:rPr>
            </w:pPr>
            <w:r w:rsidRPr="0090466A">
              <w:rPr>
                <w:b/>
                <w:bCs/>
                <w:i/>
                <w:spacing w:val="100"/>
                <w:sz w:val="20"/>
                <w:szCs w:val="20"/>
                <w:lang w:val="lv-LV"/>
              </w:rPr>
              <w:t>Hokejs un Daiļslidošana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397"/>
        </w:trPr>
        <w:tc>
          <w:tcPr>
            <w:tcW w:w="1523" w:type="dxa"/>
            <w:gridSpan w:val="2"/>
            <w:vAlign w:val="center"/>
          </w:tcPr>
          <w:p w:rsidR="00E6047B" w:rsidRPr="0090466A" w:rsidRDefault="00E6047B" w:rsidP="00E6047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0466A">
              <w:rPr>
                <w:b/>
                <w:bCs/>
                <w:sz w:val="20"/>
                <w:szCs w:val="20"/>
                <w:lang w:val="lv-LV"/>
              </w:rPr>
              <w:t>Laika periods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proofErr w:type="spellStart"/>
            <w:r w:rsidRPr="0090466A">
              <w:rPr>
                <w:b/>
                <w:bCs/>
                <w:sz w:val="20"/>
                <w:szCs w:val="20"/>
                <w:lang w:val="lv-LV"/>
              </w:rPr>
              <w:t>Izbrau-kšanas</w:t>
            </w:r>
            <w:proofErr w:type="spellEnd"/>
            <w:r w:rsidRPr="0090466A">
              <w:rPr>
                <w:b/>
                <w:bCs/>
                <w:sz w:val="20"/>
                <w:szCs w:val="20"/>
                <w:lang w:val="lv-LV"/>
              </w:rPr>
              <w:t xml:space="preserve"> laiks no </w:t>
            </w:r>
            <w:r w:rsidRPr="0090466A">
              <w:rPr>
                <w:b/>
                <w:bCs/>
                <w:sz w:val="20"/>
                <w:szCs w:val="20"/>
                <w:lang w:val="lv-LV"/>
              </w:rPr>
              <w:lastRenderedPageBreak/>
              <w:t>Dzintari-</w:t>
            </w:r>
            <w:proofErr w:type="spellStart"/>
            <w:r w:rsidRPr="0090466A">
              <w:rPr>
                <w:b/>
                <w:bCs/>
                <w:sz w:val="20"/>
                <w:szCs w:val="20"/>
                <w:lang w:val="lv-LV"/>
              </w:rPr>
              <w:t>ņa</w:t>
            </w:r>
            <w:proofErr w:type="spellEnd"/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proofErr w:type="spellStart"/>
            <w:r w:rsidRPr="0090466A">
              <w:rPr>
                <w:b/>
                <w:bCs/>
                <w:sz w:val="20"/>
                <w:szCs w:val="20"/>
                <w:lang w:val="lv-LV"/>
              </w:rPr>
              <w:lastRenderedPageBreak/>
              <w:t>Izbrau-kšanas</w:t>
            </w:r>
            <w:proofErr w:type="spellEnd"/>
            <w:r w:rsidRPr="0090466A">
              <w:rPr>
                <w:b/>
                <w:bCs/>
                <w:sz w:val="20"/>
                <w:szCs w:val="20"/>
                <w:lang w:val="lv-LV"/>
              </w:rPr>
              <w:t xml:space="preserve"> laiks no </w:t>
            </w:r>
            <w:r w:rsidRPr="0090466A">
              <w:rPr>
                <w:b/>
                <w:bCs/>
                <w:sz w:val="20"/>
                <w:szCs w:val="20"/>
                <w:lang w:val="lv-LV"/>
              </w:rPr>
              <w:lastRenderedPageBreak/>
              <w:t>Ledus halles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0466A">
              <w:rPr>
                <w:b/>
                <w:bCs/>
                <w:sz w:val="20"/>
                <w:szCs w:val="20"/>
                <w:lang w:val="lv-LV"/>
              </w:rPr>
              <w:lastRenderedPageBreak/>
              <w:t>Vietu skaits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0466A">
              <w:rPr>
                <w:b/>
                <w:bCs/>
                <w:sz w:val="20"/>
                <w:szCs w:val="20"/>
                <w:lang w:val="lv-LV"/>
              </w:rPr>
              <w:t>Maršruts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428"/>
        </w:trPr>
        <w:tc>
          <w:tcPr>
            <w:tcW w:w="1523" w:type="dxa"/>
            <w:gridSpan w:val="2"/>
            <w:vMerge w:val="restart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lastRenderedPageBreak/>
              <w:t>03.07.2018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9.15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12.45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45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35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11.30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14.00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05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15.30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18.15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270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16.30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20.15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03"/>
        </w:trPr>
        <w:tc>
          <w:tcPr>
            <w:tcW w:w="1523" w:type="dxa"/>
            <w:gridSpan w:val="2"/>
            <w:vMerge w:val="restart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04.07.2018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8.30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75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65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14.45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18.15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35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16.00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35"/>
        </w:trPr>
        <w:tc>
          <w:tcPr>
            <w:tcW w:w="1523" w:type="dxa"/>
            <w:gridSpan w:val="2"/>
            <w:vMerge w:val="restart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05.07.2018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8.30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03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20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14.45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50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16.00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50"/>
        </w:trPr>
        <w:tc>
          <w:tcPr>
            <w:tcW w:w="1523" w:type="dxa"/>
            <w:gridSpan w:val="2"/>
            <w:vMerge w:val="restart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06.07.2018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8.30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90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35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14.45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90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16.00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20"/>
        </w:trPr>
        <w:tc>
          <w:tcPr>
            <w:tcW w:w="1523" w:type="dxa"/>
            <w:gridSpan w:val="2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07.07.2018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8.45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12.45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20"/>
        </w:trPr>
        <w:tc>
          <w:tcPr>
            <w:tcW w:w="1523" w:type="dxa"/>
            <w:gridSpan w:val="2"/>
            <w:vMerge w:val="restart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09.07.2018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8.30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20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05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14.45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20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16.00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20"/>
        </w:trPr>
        <w:tc>
          <w:tcPr>
            <w:tcW w:w="1523" w:type="dxa"/>
            <w:gridSpan w:val="2"/>
            <w:vMerge w:val="restart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10.07.2018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8.30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994" w:type="dxa"/>
            <w:vMerge w:val="restart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13.45</w:t>
            </w:r>
          </w:p>
        </w:tc>
        <w:tc>
          <w:tcPr>
            <w:tcW w:w="952" w:type="dxa"/>
            <w:gridSpan w:val="2"/>
            <w:vMerge w:val="restart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vMerge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491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vMerge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225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vMerge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491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vMerge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vMerge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35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14.45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03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16.00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18"/>
        </w:trPr>
        <w:tc>
          <w:tcPr>
            <w:tcW w:w="1523" w:type="dxa"/>
            <w:gridSpan w:val="2"/>
            <w:vMerge w:val="restart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11.07.2018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8.30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20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18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14.45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35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16.00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88"/>
        </w:trPr>
        <w:tc>
          <w:tcPr>
            <w:tcW w:w="1523" w:type="dxa"/>
            <w:gridSpan w:val="2"/>
            <w:vMerge w:val="restart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12.07.2018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8.30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50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03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14.45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18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16.00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50"/>
        </w:trPr>
        <w:tc>
          <w:tcPr>
            <w:tcW w:w="1523" w:type="dxa"/>
            <w:gridSpan w:val="2"/>
            <w:vMerge w:val="restart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13.07.2018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8.30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88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50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14.45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35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16.00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2504D9" w:rsidRPr="0090466A" w:rsidRDefault="002504D9" w:rsidP="007249A3">
      <w:pPr>
        <w:suppressAutoHyphens w:val="0"/>
        <w:jc w:val="both"/>
        <w:rPr>
          <w:sz w:val="20"/>
          <w:szCs w:val="20"/>
        </w:rPr>
      </w:pPr>
    </w:p>
    <w:tbl>
      <w:tblPr>
        <w:tblStyle w:val="TableGrid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992"/>
        <w:gridCol w:w="952"/>
        <w:gridCol w:w="3118"/>
        <w:gridCol w:w="1158"/>
        <w:gridCol w:w="867"/>
      </w:tblGrid>
      <w:tr w:rsidR="002504D9" w:rsidRPr="0090466A" w:rsidTr="00C47B2C">
        <w:trPr>
          <w:trHeight w:val="397"/>
        </w:trPr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:rsidR="002504D9" w:rsidRPr="0090466A" w:rsidRDefault="002504D9" w:rsidP="00574A9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2504D9" w:rsidRPr="0090466A" w:rsidRDefault="002504D9" w:rsidP="00574A97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2504D9" w:rsidRPr="0090466A" w:rsidRDefault="002504D9" w:rsidP="00574A97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52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2504D9" w:rsidRPr="0090466A" w:rsidRDefault="002504D9" w:rsidP="00574A97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3118" w:type="dxa"/>
            <w:tcBorders>
              <w:left w:val="nil"/>
              <w:bottom w:val="nil"/>
            </w:tcBorders>
            <w:noWrap/>
            <w:vAlign w:val="center"/>
          </w:tcPr>
          <w:p w:rsidR="002504D9" w:rsidRPr="0090466A" w:rsidRDefault="002504D9" w:rsidP="00574A97">
            <w:pPr>
              <w:jc w:val="right"/>
              <w:rPr>
                <w:b/>
                <w:sz w:val="20"/>
                <w:szCs w:val="20"/>
                <w:lang w:val="lv-LV"/>
              </w:rPr>
            </w:pPr>
            <w:r w:rsidRPr="0090466A">
              <w:rPr>
                <w:b/>
                <w:sz w:val="20"/>
                <w:szCs w:val="20"/>
                <w:lang w:val="lv-LV"/>
              </w:rPr>
              <w:t>KOPĀ:</w:t>
            </w:r>
          </w:p>
        </w:tc>
        <w:tc>
          <w:tcPr>
            <w:tcW w:w="1158" w:type="dxa"/>
          </w:tcPr>
          <w:p w:rsidR="002504D9" w:rsidRPr="0090466A" w:rsidRDefault="002504D9" w:rsidP="00574A97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67" w:type="dxa"/>
          </w:tcPr>
          <w:p w:rsidR="002504D9" w:rsidRPr="0090466A" w:rsidRDefault="002504D9" w:rsidP="00574A97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:rsidR="002504D9" w:rsidRPr="0090466A" w:rsidRDefault="002504D9" w:rsidP="002504D9">
      <w:pPr>
        <w:suppressAutoHyphens w:val="0"/>
        <w:jc w:val="both"/>
        <w:rPr>
          <w:bCs/>
          <w:sz w:val="20"/>
          <w:szCs w:val="20"/>
          <w:lang w:eastAsia="en-US"/>
        </w:rPr>
      </w:pPr>
    </w:p>
    <w:p w:rsidR="00C24A03" w:rsidRPr="0090466A" w:rsidRDefault="00C24A03" w:rsidP="00AC3303">
      <w:pPr>
        <w:keepLines/>
        <w:widowControl w:val="0"/>
        <w:ind w:left="425"/>
        <w:jc w:val="both"/>
        <w:rPr>
          <w:sz w:val="20"/>
          <w:szCs w:val="20"/>
        </w:rPr>
      </w:pPr>
    </w:p>
    <w:p w:rsidR="00AC3303" w:rsidRPr="0090466A" w:rsidRDefault="00AC3303" w:rsidP="00AC3303">
      <w:pPr>
        <w:keepLines/>
        <w:widowControl w:val="0"/>
        <w:ind w:left="425"/>
        <w:jc w:val="both"/>
        <w:rPr>
          <w:sz w:val="20"/>
          <w:szCs w:val="20"/>
        </w:rPr>
      </w:pPr>
      <w:r w:rsidRPr="0090466A">
        <w:rPr>
          <w:sz w:val="20"/>
          <w:szCs w:val="20"/>
        </w:rPr>
        <w:t>Pretendents: ____________ apliecina, ka:</w:t>
      </w:r>
    </w:p>
    <w:p w:rsidR="00AC3303" w:rsidRPr="0090466A" w:rsidRDefault="00AC3303" w:rsidP="002504D9">
      <w:pPr>
        <w:keepLines/>
        <w:widowControl w:val="0"/>
        <w:ind w:left="425"/>
        <w:jc w:val="both"/>
        <w:rPr>
          <w:sz w:val="20"/>
          <w:szCs w:val="20"/>
        </w:rPr>
      </w:pPr>
      <w:r w:rsidRPr="0090466A">
        <w:rPr>
          <w:sz w:val="20"/>
          <w:szCs w:val="20"/>
        </w:rPr>
        <w:t>–nav tādu apstākļu, kuri liegtu piedalīties aptaujā un pildīt tehniskās specifikācijās norādītās prasības;</w:t>
      </w:r>
    </w:p>
    <w:p w:rsidR="00AC3303" w:rsidRPr="0090466A" w:rsidRDefault="00A603E6" w:rsidP="00075BC0">
      <w:pPr>
        <w:pStyle w:val="ListParagraph"/>
        <w:keepLines/>
        <w:widowControl w:val="0"/>
        <w:numPr>
          <w:ilvl w:val="0"/>
          <w:numId w:val="2"/>
        </w:numPr>
        <w:ind w:left="426" w:hanging="66"/>
        <w:jc w:val="both"/>
        <w:rPr>
          <w:sz w:val="20"/>
          <w:szCs w:val="20"/>
        </w:rPr>
      </w:pPr>
      <w:r w:rsidRPr="0090466A">
        <w:rPr>
          <w:bCs/>
          <w:sz w:val="20"/>
          <w:szCs w:val="20"/>
        </w:rPr>
        <w:t>ir pieredze</w:t>
      </w:r>
      <w:r w:rsidR="004B560E" w:rsidRPr="0090466A">
        <w:rPr>
          <w:bCs/>
          <w:sz w:val="20"/>
          <w:szCs w:val="20"/>
        </w:rPr>
        <w:t xml:space="preserve"> </w:t>
      </w:r>
      <w:r w:rsidR="002504D9" w:rsidRPr="0090466A">
        <w:rPr>
          <w:bCs/>
          <w:sz w:val="20"/>
          <w:szCs w:val="20"/>
        </w:rPr>
        <w:t>pakalpojumu sniegšanā vismaz 1 gadu</w:t>
      </w:r>
      <w:r w:rsidR="00AC3303" w:rsidRPr="0090466A">
        <w:rPr>
          <w:bCs/>
          <w:sz w:val="20"/>
          <w:szCs w:val="20"/>
        </w:rPr>
        <w:t>;</w:t>
      </w:r>
    </w:p>
    <w:p w:rsidR="00AC3303" w:rsidRPr="0090466A" w:rsidRDefault="00AC3303" w:rsidP="00AC3303">
      <w:pPr>
        <w:keepLines/>
        <w:widowControl w:val="0"/>
        <w:ind w:left="425"/>
        <w:jc w:val="both"/>
        <w:rPr>
          <w:sz w:val="20"/>
          <w:szCs w:val="20"/>
        </w:rPr>
      </w:pPr>
      <w:r w:rsidRPr="0090466A">
        <w:rPr>
          <w:sz w:val="20"/>
          <w:szCs w:val="20"/>
        </w:rPr>
        <w:t>Paraksta pretendents vai tā pilnvarota persona (pilnvarotai personai pievieno pilnvaru):</w:t>
      </w:r>
    </w:p>
    <w:p w:rsidR="00AC3303" w:rsidRPr="0090466A" w:rsidRDefault="00AC3303" w:rsidP="00AC3303">
      <w:pPr>
        <w:keepLines/>
        <w:widowControl w:val="0"/>
        <w:ind w:left="425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AC3303" w:rsidRPr="0090466A" w:rsidTr="00AC3303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303" w:rsidRPr="0090466A" w:rsidRDefault="00AC3303">
            <w:pPr>
              <w:keepLines/>
              <w:widowControl w:val="0"/>
              <w:ind w:left="425"/>
              <w:jc w:val="both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03" w:rsidRPr="0090466A" w:rsidRDefault="00AC3303">
            <w:pPr>
              <w:keepLines/>
              <w:widowControl w:val="0"/>
              <w:ind w:left="425"/>
              <w:jc w:val="both"/>
              <w:rPr>
                <w:sz w:val="20"/>
                <w:szCs w:val="20"/>
              </w:rPr>
            </w:pPr>
          </w:p>
        </w:tc>
      </w:tr>
      <w:tr w:rsidR="00AC3303" w:rsidRPr="00067576" w:rsidTr="00AC3303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3303" w:rsidRPr="00067576" w:rsidRDefault="00AC3303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067576">
              <w:rPr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3303" w:rsidRPr="00067576" w:rsidRDefault="00AC3303">
            <w:pPr>
              <w:keepLines/>
              <w:widowControl w:val="0"/>
              <w:ind w:left="425"/>
              <w:jc w:val="both"/>
            </w:pPr>
          </w:p>
        </w:tc>
      </w:tr>
      <w:tr w:rsidR="00AC3303" w:rsidRPr="00067576" w:rsidTr="00AC3303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303" w:rsidRPr="00067576" w:rsidRDefault="00AC3303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067576">
              <w:rPr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03" w:rsidRPr="00067576" w:rsidRDefault="00AC3303">
            <w:pPr>
              <w:keepLines/>
              <w:widowControl w:val="0"/>
              <w:ind w:left="425"/>
              <w:jc w:val="both"/>
            </w:pPr>
          </w:p>
        </w:tc>
      </w:tr>
    </w:tbl>
    <w:p w:rsidR="007340C1" w:rsidRPr="00067576" w:rsidRDefault="007340C1"/>
    <w:sectPr w:rsidR="007340C1" w:rsidRPr="0006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46" w:rsidRDefault="00EB4A46" w:rsidP="007249A3">
      <w:r>
        <w:separator/>
      </w:r>
    </w:p>
  </w:endnote>
  <w:endnote w:type="continuationSeparator" w:id="0">
    <w:p w:rsidR="00EB4A46" w:rsidRDefault="00EB4A46" w:rsidP="0072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46" w:rsidRDefault="00EB4A46" w:rsidP="007249A3">
      <w:r>
        <w:separator/>
      </w:r>
    </w:p>
  </w:footnote>
  <w:footnote w:type="continuationSeparator" w:id="0">
    <w:p w:rsidR="00EB4A46" w:rsidRDefault="00EB4A46" w:rsidP="00724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FBE"/>
    <w:multiLevelType w:val="hybridMultilevel"/>
    <w:tmpl w:val="8E20C60C"/>
    <w:lvl w:ilvl="0" w:tplc="18143B8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C187E"/>
    <w:multiLevelType w:val="hybridMultilevel"/>
    <w:tmpl w:val="24FAD6F8"/>
    <w:lvl w:ilvl="0" w:tplc="20B4FA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F4862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34170C"/>
    <w:multiLevelType w:val="multilevel"/>
    <w:tmpl w:val="D7BCE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F00749D"/>
    <w:multiLevelType w:val="hybridMultilevel"/>
    <w:tmpl w:val="D592C200"/>
    <w:lvl w:ilvl="0" w:tplc="CA00F104">
      <w:start w:val="20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C381D"/>
    <w:multiLevelType w:val="multilevel"/>
    <w:tmpl w:val="C9369B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6">
    <w:nsid w:val="5EAA7052"/>
    <w:multiLevelType w:val="hybridMultilevel"/>
    <w:tmpl w:val="E7AEA590"/>
    <w:lvl w:ilvl="0" w:tplc="472CF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B3D7D"/>
    <w:multiLevelType w:val="multilevel"/>
    <w:tmpl w:val="59F0CE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C1"/>
    <w:rsid w:val="00001705"/>
    <w:rsid w:val="000237C5"/>
    <w:rsid w:val="00061257"/>
    <w:rsid w:val="00067576"/>
    <w:rsid w:val="00075BC0"/>
    <w:rsid w:val="000B3488"/>
    <w:rsid w:val="000F7F87"/>
    <w:rsid w:val="0016741C"/>
    <w:rsid w:val="001E1822"/>
    <w:rsid w:val="001F002D"/>
    <w:rsid w:val="00211FAD"/>
    <w:rsid w:val="002504D9"/>
    <w:rsid w:val="00264B2B"/>
    <w:rsid w:val="002D0051"/>
    <w:rsid w:val="00316D87"/>
    <w:rsid w:val="00367697"/>
    <w:rsid w:val="0038506D"/>
    <w:rsid w:val="00396B59"/>
    <w:rsid w:val="003E57AB"/>
    <w:rsid w:val="003F1C67"/>
    <w:rsid w:val="004850D9"/>
    <w:rsid w:val="004B560E"/>
    <w:rsid w:val="004D278A"/>
    <w:rsid w:val="00574A97"/>
    <w:rsid w:val="005B0A7A"/>
    <w:rsid w:val="005D35D8"/>
    <w:rsid w:val="00663FD4"/>
    <w:rsid w:val="00670D70"/>
    <w:rsid w:val="006761E8"/>
    <w:rsid w:val="006D6EDB"/>
    <w:rsid w:val="007249A3"/>
    <w:rsid w:val="007340C1"/>
    <w:rsid w:val="007C682C"/>
    <w:rsid w:val="00810ABF"/>
    <w:rsid w:val="008152BF"/>
    <w:rsid w:val="00815A03"/>
    <w:rsid w:val="008419EF"/>
    <w:rsid w:val="00854229"/>
    <w:rsid w:val="0090466A"/>
    <w:rsid w:val="00922204"/>
    <w:rsid w:val="009458A3"/>
    <w:rsid w:val="00985786"/>
    <w:rsid w:val="009C1CB5"/>
    <w:rsid w:val="00A20F6A"/>
    <w:rsid w:val="00A43BA1"/>
    <w:rsid w:val="00A532A5"/>
    <w:rsid w:val="00A603E6"/>
    <w:rsid w:val="00AA63EF"/>
    <w:rsid w:val="00AB0F14"/>
    <w:rsid w:val="00AC3303"/>
    <w:rsid w:val="00B3153C"/>
    <w:rsid w:val="00B602E3"/>
    <w:rsid w:val="00B7292B"/>
    <w:rsid w:val="00BE16D2"/>
    <w:rsid w:val="00C24A03"/>
    <w:rsid w:val="00C47B2C"/>
    <w:rsid w:val="00CB56A9"/>
    <w:rsid w:val="00CE2410"/>
    <w:rsid w:val="00CF286B"/>
    <w:rsid w:val="00CF7EDD"/>
    <w:rsid w:val="00DD4A0A"/>
    <w:rsid w:val="00E030C1"/>
    <w:rsid w:val="00E45374"/>
    <w:rsid w:val="00E6047B"/>
    <w:rsid w:val="00E85A63"/>
    <w:rsid w:val="00EB2070"/>
    <w:rsid w:val="00EB4A46"/>
    <w:rsid w:val="00EB4B22"/>
    <w:rsid w:val="00F35911"/>
    <w:rsid w:val="00F95AA0"/>
    <w:rsid w:val="00FC3F38"/>
    <w:rsid w:val="00FE3BC7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AC3303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AC33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AC3303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C330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AC33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3303"/>
    <w:pPr>
      <w:ind w:left="720"/>
    </w:pPr>
  </w:style>
  <w:style w:type="paragraph" w:customStyle="1" w:styleId="a">
    <w:name w:val="Заголовок таблицы"/>
    <w:basedOn w:val="Normal"/>
    <w:uiPriority w:val="99"/>
    <w:rsid w:val="00AC3303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AC330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4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rsid w:val="00854229"/>
  </w:style>
  <w:style w:type="paragraph" w:styleId="BalloonText">
    <w:name w:val="Balloon Text"/>
    <w:basedOn w:val="Normal"/>
    <w:link w:val="BalloonTextChar"/>
    <w:uiPriority w:val="99"/>
    <w:semiHidden/>
    <w:unhideWhenUsed/>
    <w:rsid w:val="00CB5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A9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7249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9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249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9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AC3303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AC33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AC3303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C330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AC33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3303"/>
    <w:pPr>
      <w:ind w:left="720"/>
    </w:pPr>
  </w:style>
  <w:style w:type="paragraph" w:customStyle="1" w:styleId="a">
    <w:name w:val="Заголовок таблицы"/>
    <w:basedOn w:val="Normal"/>
    <w:uiPriority w:val="99"/>
    <w:rsid w:val="00AC3303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AC330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4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rsid w:val="00854229"/>
  </w:style>
  <w:style w:type="paragraph" w:styleId="BalloonText">
    <w:name w:val="Balloon Text"/>
    <w:basedOn w:val="Normal"/>
    <w:link w:val="BalloonTextChar"/>
    <w:uiPriority w:val="99"/>
    <w:semiHidden/>
    <w:unhideWhenUsed/>
    <w:rsid w:val="00CB5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A9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7249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9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249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9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port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C284-9DA4-4E55-9951-3FA5B5A9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10385</Words>
  <Characters>5921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12</cp:revision>
  <cp:lastPrinted>2018-05-17T07:57:00Z</cp:lastPrinted>
  <dcterms:created xsi:type="dcterms:W3CDTF">2018-05-16T12:05:00Z</dcterms:created>
  <dcterms:modified xsi:type="dcterms:W3CDTF">2018-05-23T13:25:00Z</dcterms:modified>
</cp:coreProperties>
</file>