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A76B3F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A90706">
        <w:rPr>
          <w:rFonts w:eastAsia="Times New Roman"/>
          <w:bCs/>
          <w:lang w:eastAsia="ar-SA"/>
        </w:rPr>
        <w:t>23</w:t>
      </w:r>
      <w:r w:rsidR="00021100">
        <w:rPr>
          <w:rFonts w:eastAsia="Times New Roman"/>
          <w:bCs/>
          <w:lang w:eastAsia="ar-SA"/>
        </w:rPr>
        <w:t>.</w:t>
      </w:r>
      <w:r w:rsidR="00166E44">
        <w:rPr>
          <w:rFonts w:eastAsia="Times New Roman"/>
          <w:bCs/>
          <w:lang w:eastAsia="ar-SA"/>
        </w:rPr>
        <w:t>aprīlī</w:t>
      </w:r>
    </w:p>
    <w:p w:rsidR="00570976" w:rsidRPr="00CF1BEC" w:rsidRDefault="00A25518" w:rsidP="00570976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A76B3F">
        <w:rPr>
          <w:rFonts w:eastAsia="Times New Roman"/>
          <w:bCs/>
          <w:lang w:eastAsia="ar-SA"/>
        </w:rPr>
        <w:t>8</w:t>
      </w:r>
      <w:r w:rsidR="00A90706">
        <w:rPr>
          <w:rFonts w:eastAsia="Times New Roman"/>
          <w:bCs/>
          <w:lang w:eastAsia="ar-SA"/>
        </w:rPr>
        <w:t>/47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1F11D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C60E9" w:rsidRDefault="00FB5A2E" w:rsidP="00CC60E9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Starptautiskajā </w:t>
      </w:r>
      <w:proofErr w:type="spellStart"/>
      <w:r w:rsidR="00A90706">
        <w:rPr>
          <w:rFonts w:eastAsia="Times New Roman"/>
          <w:b/>
          <w:bCs/>
          <w:lang w:eastAsia="en-US"/>
        </w:rPr>
        <w:t>V.Maizeļa</w:t>
      </w:r>
      <w:proofErr w:type="spellEnd"/>
      <w:r w:rsidR="00A90706">
        <w:rPr>
          <w:rFonts w:eastAsia="Times New Roman"/>
          <w:b/>
          <w:bCs/>
          <w:lang w:eastAsia="en-US"/>
        </w:rPr>
        <w:t xml:space="preserve"> piemiņas kausa </w:t>
      </w:r>
      <w:r w:rsidR="003C1C4F" w:rsidRPr="003C1C4F">
        <w:rPr>
          <w:rFonts w:eastAsia="Times New Roman"/>
          <w:b/>
          <w:bCs/>
          <w:lang w:eastAsia="en-US"/>
        </w:rPr>
        <w:t>apbalvojumu izgatavošana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2E" w:rsidRDefault="00FB5A2E" w:rsidP="00FB5A2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Metodiķe Ella </w:t>
            </w:r>
            <w:proofErr w:type="spellStart"/>
            <w:r>
              <w:rPr>
                <w:rFonts w:eastAsia="Times New Roman"/>
                <w:lang w:eastAsia="en-US"/>
              </w:rPr>
              <w:t>Ļaksa</w:t>
            </w:r>
            <w:proofErr w:type="spellEnd"/>
            <w:r>
              <w:rPr>
                <w:rFonts w:eastAsia="Times New Roman"/>
                <w:lang w:eastAsia="en-US"/>
              </w:rPr>
              <w:t>, mob.26706018</w:t>
            </w:r>
          </w:p>
          <w:p w:rsidR="00A02666" w:rsidRPr="00CF1BEC" w:rsidRDefault="00FB5A2E" w:rsidP="00FB5A2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5C26F0" w:rsidRDefault="005C26F0" w:rsidP="004444EA">
      <w:pPr>
        <w:suppressAutoHyphens/>
        <w:rPr>
          <w:rFonts w:eastAsia="Times New Roman"/>
          <w:b/>
          <w:bCs/>
          <w:lang w:eastAsia="en-US"/>
        </w:rPr>
      </w:pPr>
    </w:p>
    <w:p w:rsidR="00D81539" w:rsidRPr="00FB5A2E" w:rsidRDefault="002478EE" w:rsidP="00FB5A2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A90706" w:rsidRPr="00A90706">
        <w:rPr>
          <w:rFonts w:eastAsia="Times New Roman"/>
          <w:bCs/>
          <w:lang w:eastAsia="en-US"/>
        </w:rPr>
        <w:t xml:space="preserve">Starptautiskajā </w:t>
      </w:r>
      <w:proofErr w:type="spellStart"/>
      <w:r w:rsidR="00A90706" w:rsidRPr="00A90706">
        <w:rPr>
          <w:rFonts w:eastAsia="Times New Roman"/>
          <w:bCs/>
          <w:lang w:eastAsia="en-US"/>
        </w:rPr>
        <w:t>V.Maizeļa</w:t>
      </w:r>
      <w:proofErr w:type="spellEnd"/>
      <w:r w:rsidR="00A90706" w:rsidRPr="00A90706">
        <w:rPr>
          <w:rFonts w:eastAsia="Times New Roman"/>
          <w:bCs/>
          <w:lang w:eastAsia="en-US"/>
        </w:rPr>
        <w:t xml:space="preserve"> piemiņas kausa apbalvojumu izgatavošana</w:t>
      </w:r>
      <w:r w:rsidR="005F50CC" w:rsidRPr="00FB5A2E">
        <w:rPr>
          <w:rFonts w:eastAsia="Times New Roman"/>
          <w:bCs/>
          <w:lang w:eastAsia="en-US"/>
        </w:rPr>
        <w:t>;</w:t>
      </w:r>
    </w:p>
    <w:p w:rsidR="00A02666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4444EA">
        <w:rPr>
          <w:rFonts w:eastAsia="Times New Roman"/>
          <w:bCs/>
          <w:lang w:eastAsia="en-US"/>
        </w:rPr>
        <w:t xml:space="preserve">R </w:t>
      </w:r>
      <w:r w:rsidR="00A90706">
        <w:rPr>
          <w:rFonts w:eastAsia="Times New Roman"/>
          <w:bCs/>
          <w:lang w:eastAsia="en-US"/>
        </w:rPr>
        <w:t>230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A76B3F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A90706">
        <w:rPr>
          <w:rFonts w:eastAsia="Times New Roman"/>
          <w:bCs/>
          <w:lang w:eastAsia="en-US"/>
        </w:rPr>
        <w:t>25</w:t>
      </w:r>
      <w:r w:rsidR="00FB5A2E">
        <w:rPr>
          <w:rFonts w:eastAsia="Times New Roman"/>
          <w:bCs/>
          <w:lang w:eastAsia="en-US"/>
        </w:rPr>
        <w:t>.</w:t>
      </w:r>
      <w:r w:rsidR="00166E44">
        <w:rPr>
          <w:rFonts w:eastAsia="Times New Roman"/>
          <w:bCs/>
          <w:lang w:eastAsia="en-US"/>
        </w:rPr>
        <w:t>aprīlis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r>
        <w:t>5</w:t>
      </w:r>
      <w:r w:rsidR="0084024C">
        <w:t>.3. Pretendentam ir jābūt nodrošinātai mājas lapai, lai būtu iespēja iepazīties ar preču klāstu;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A76B3F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A90706">
        <w:rPr>
          <w:rFonts w:eastAsia="Times New Roman"/>
          <w:b/>
          <w:bCs/>
          <w:lang w:eastAsia="en-US"/>
        </w:rPr>
        <w:t>24</w:t>
      </w:r>
      <w:r w:rsidR="00021100">
        <w:rPr>
          <w:rFonts w:eastAsia="Times New Roman"/>
          <w:b/>
          <w:bCs/>
          <w:lang w:eastAsia="en-US"/>
        </w:rPr>
        <w:t>.</w:t>
      </w:r>
      <w:r w:rsidR="00166E44">
        <w:rPr>
          <w:rFonts w:eastAsia="Times New Roman"/>
          <w:b/>
          <w:bCs/>
          <w:lang w:eastAsia="en-US"/>
        </w:rPr>
        <w:t>aprīli</w:t>
      </w:r>
      <w:r w:rsidR="002455FF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A90706">
        <w:rPr>
          <w:rFonts w:eastAsia="Times New Roman"/>
          <w:b/>
          <w:bCs/>
          <w:lang w:eastAsia="en-US"/>
        </w:rPr>
        <w:t>5</w:t>
      </w:r>
      <w:r w:rsidR="00A76B3F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00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024C" w:rsidRPr="0084024C">
        <w:rPr>
          <w:rFonts w:eastAsia="Times New Roman"/>
          <w:color w:val="0070C0"/>
          <w:lang w:eastAsia="en-US"/>
        </w:rPr>
        <w:t>bjssdirektors@inbox.lv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5C26F0" w:rsidRDefault="00D94404" w:rsidP="00D94404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 w:rsidRPr="00CC60E9">
        <w:rPr>
          <w:b/>
        </w:rPr>
        <w:t xml:space="preserve">                                      </w:t>
      </w:r>
      <w:r w:rsidR="000729D6" w:rsidRPr="00CC60E9">
        <w:rPr>
          <w:b/>
        </w:rPr>
        <w:t xml:space="preserve"> </w:t>
      </w:r>
      <w:r w:rsidRPr="00CC60E9">
        <w:rPr>
          <w:b/>
        </w:rPr>
        <w:t xml:space="preserve">   </w:t>
      </w:r>
    </w:p>
    <w:p w:rsidR="00166E44" w:rsidRDefault="00D94404" w:rsidP="006D0DAD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t xml:space="preserve">                                                  </w:t>
      </w:r>
    </w:p>
    <w:p w:rsidR="00D94404" w:rsidRPr="00CC60E9" w:rsidRDefault="00D94404" w:rsidP="006D0DAD">
      <w:pPr>
        <w:pStyle w:val="ListParagraph"/>
        <w:ind w:firstLine="720"/>
        <w:jc w:val="right"/>
        <w:rPr>
          <w:b/>
        </w:rPr>
      </w:pPr>
      <w:r w:rsidRPr="00CC60E9">
        <w:rPr>
          <w:b/>
        </w:rPr>
        <w:lastRenderedPageBreak/>
        <w:t xml:space="preserve">        1.pielikums</w:t>
      </w:r>
    </w:p>
    <w:p w:rsidR="00D94404" w:rsidRDefault="00D94404" w:rsidP="00CC60E9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4444EA" w:rsidRPr="00D94404" w:rsidRDefault="004444EA" w:rsidP="00CC60E9">
      <w:pPr>
        <w:jc w:val="center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A76B3F">
        <w:rPr>
          <w:rFonts w:eastAsia="Times New Roman"/>
          <w:bCs/>
          <w:lang w:eastAsia="en-US"/>
        </w:rPr>
        <w:t xml:space="preserve">2018.gada </w:t>
      </w:r>
      <w:r w:rsidR="00A90706">
        <w:rPr>
          <w:rFonts w:eastAsia="Times New Roman"/>
          <w:bCs/>
          <w:lang w:eastAsia="en-US"/>
        </w:rPr>
        <w:t>25</w:t>
      </w:r>
      <w:r w:rsidR="00A76B3F">
        <w:rPr>
          <w:rFonts w:eastAsia="Times New Roman"/>
          <w:bCs/>
          <w:lang w:eastAsia="en-US"/>
        </w:rPr>
        <w:t>.</w:t>
      </w:r>
      <w:r w:rsidR="00166E44">
        <w:rPr>
          <w:rFonts w:eastAsia="Times New Roman"/>
          <w:bCs/>
          <w:lang w:eastAsia="en-US"/>
        </w:rPr>
        <w:t>aprīlis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CC60E9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4444EA" w:rsidRDefault="004444EA" w:rsidP="00CC60E9">
      <w:pPr>
        <w:jc w:val="both"/>
      </w:pPr>
    </w:p>
    <w:tbl>
      <w:tblPr>
        <w:tblStyle w:val="TableGrid"/>
        <w:tblW w:w="9957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828"/>
        <w:gridCol w:w="1485"/>
      </w:tblGrid>
      <w:tr w:rsidR="00021100" w:rsidTr="00CB1004">
        <w:tc>
          <w:tcPr>
            <w:tcW w:w="959" w:type="dxa"/>
          </w:tcPr>
          <w:p w:rsidR="00021100" w:rsidRPr="00CE7F4E" w:rsidRDefault="00CB1004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685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828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85" w:type="dxa"/>
          </w:tcPr>
          <w:p w:rsidR="00021100" w:rsidRPr="00CE7F4E" w:rsidRDefault="00CB1004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767B63" w:rsidTr="00CB1004">
        <w:tc>
          <w:tcPr>
            <w:tcW w:w="959" w:type="dxa"/>
          </w:tcPr>
          <w:p w:rsidR="00767B63" w:rsidRDefault="00767B63" w:rsidP="00767B63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767B63" w:rsidRPr="0035597E" w:rsidRDefault="00767B63" w:rsidP="00767B63">
            <w:pPr>
              <w:jc w:val="both"/>
            </w:pPr>
            <w:r w:rsidRPr="0035597E">
              <w:t>Medaļa d70mm zelta, sudraba un bronzas krāsā ar metāla centriņu un ar Latvijas karoga krāsas lenti</w:t>
            </w:r>
          </w:p>
          <w:p w:rsidR="00767B63" w:rsidRDefault="00767B63" w:rsidP="00767B63">
            <w:pPr>
              <w:tabs>
                <w:tab w:val="center" w:pos="1210"/>
              </w:tabs>
              <w:jc w:val="both"/>
            </w:pPr>
            <w:r w:rsidRPr="0035597E">
              <w:tab/>
            </w:r>
          </w:p>
          <w:p w:rsidR="006D0DAD" w:rsidRDefault="006D0DAD" w:rsidP="00767B63">
            <w:pPr>
              <w:tabs>
                <w:tab w:val="center" w:pos="1210"/>
              </w:tabs>
              <w:jc w:val="both"/>
            </w:pPr>
          </w:p>
          <w:p w:rsidR="00166E44" w:rsidRPr="0035597E" w:rsidRDefault="00166E44" w:rsidP="00767B63">
            <w:pPr>
              <w:tabs>
                <w:tab w:val="center" w:pos="1210"/>
              </w:tabs>
              <w:jc w:val="both"/>
            </w:pPr>
          </w:p>
        </w:tc>
        <w:tc>
          <w:tcPr>
            <w:tcW w:w="3828" w:type="dxa"/>
          </w:tcPr>
          <w:p w:rsidR="00767B63" w:rsidRDefault="00767B63" w:rsidP="00767B63">
            <w:pPr>
              <w:jc w:val="both"/>
            </w:pPr>
            <w:r w:rsidRPr="0035597E">
              <w:t xml:space="preserve">Medaļa metāla 70mm diametrā, biezums 2,5mm zelta, sudraba un bronzas krāsā ar sublimācijas centriņu d50mm ar </w:t>
            </w:r>
            <w:r w:rsidR="00FB5A2E">
              <w:t>volejbola</w:t>
            </w:r>
            <w:r w:rsidRPr="0035597E">
              <w:t xml:space="preserve"> motīvu un ar  Latvijas karoga krāsas  lenti 22mm. Reversā krāsaina PVC materiāla uzlīme ar </w:t>
            </w:r>
            <w:proofErr w:type="spellStart"/>
            <w:r w:rsidRPr="0035597E">
              <w:t>personalizāciju</w:t>
            </w:r>
            <w:proofErr w:type="spellEnd"/>
            <w:r w:rsidRPr="0035597E">
              <w:t>, saskaņā pasūtītāja tekstu un logo,  t.sk. dizains un maketēšana</w:t>
            </w:r>
          </w:p>
          <w:p w:rsidR="00767B63" w:rsidRPr="0035597E" w:rsidRDefault="00767B63" w:rsidP="00767B63">
            <w:pPr>
              <w:jc w:val="both"/>
            </w:pPr>
          </w:p>
        </w:tc>
        <w:tc>
          <w:tcPr>
            <w:tcW w:w="1485" w:type="dxa"/>
          </w:tcPr>
          <w:p w:rsidR="00767B63" w:rsidRPr="0035597E" w:rsidRDefault="00A90706" w:rsidP="00FB5A2E">
            <w:pPr>
              <w:jc w:val="center"/>
            </w:pPr>
            <w:r>
              <w:t>42</w:t>
            </w:r>
            <w:r w:rsidR="00767B63" w:rsidRPr="0035597E">
              <w:t xml:space="preserve"> gab.</w:t>
            </w:r>
          </w:p>
        </w:tc>
      </w:tr>
      <w:tr w:rsidR="00FB5A2E" w:rsidTr="00CB1004">
        <w:tc>
          <w:tcPr>
            <w:tcW w:w="959" w:type="dxa"/>
          </w:tcPr>
          <w:p w:rsidR="00FB5A2E" w:rsidRDefault="00FB5A2E" w:rsidP="00767B63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B5A2E" w:rsidRDefault="00FB5A2E" w:rsidP="005F0127">
            <w:pPr>
              <w:jc w:val="both"/>
            </w:pPr>
            <w:r w:rsidRPr="007618EE">
              <w:t xml:space="preserve">Figūra ar </w:t>
            </w:r>
            <w:r>
              <w:t>volejbola</w:t>
            </w:r>
            <w:r w:rsidRPr="007618EE">
              <w:t xml:space="preserve"> motīvu</w:t>
            </w:r>
            <w:r w:rsidRPr="007618EE">
              <w:tab/>
            </w:r>
          </w:p>
          <w:p w:rsidR="00FB5A2E" w:rsidRDefault="00FB5A2E" w:rsidP="005F0127">
            <w:pPr>
              <w:jc w:val="both"/>
            </w:pPr>
          </w:p>
          <w:p w:rsidR="00FB5A2E" w:rsidRPr="007618EE" w:rsidRDefault="00FB5A2E" w:rsidP="00FB5A2E">
            <w:pPr>
              <w:ind w:firstLine="720"/>
            </w:pPr>
          </w:p>
        </w:tc>
        <w:tc>
          <w:tcPr>
            <w:tcW w:w="3828" w:type="dxa"/>
          </w:tcPr>
          <w:p w:rsidR="00FB5A2E" w:rsidRPr="007618EE" w:rsidRDefault="00FB5A2E" w:rsidP="00FB5A2E">
            <w:r w:rsidRPr="007618EE">
              <w:t xml:space="preserve">Plastikāta figūra zelta krāsā ar </w:t>
            </w:r>
            <w:r>
              <w:t>volejbola</w:t>
            </w:r>
            <w:r w:rsidRPr="007618EE">
              <w:t xml:space="preserve"> motīvu, pamatne marmors melnā krāsa 65x30mm, uz pamatnes sublimācijas plāksne proporcionāli stikla izmēram saskaņā ar pasūtītāja pievienoto tekstu un logo,  t.sk. dizains un maketēšana</w:t>
            </w:r>
          </w:p>
        </w:tc>
        <w:tc>
          <w:tcPr>
            <w:tcW w:w="1485" w:type="dxa"/>
          </w:tcPr>
          <w:p w:rsidR="00FB5A2E" w:rsidRPr="0035597E" w:rsidRDefault="00FB5A2E" w:rsidP="00767B63">
            <w:pPr>
              <w:jc w:val="center"/>
            </w:pPr>
            <w:r>
              <w:t>6</w:t>
            </w:r>
            <w:r w:rsidRPr="0035597E">
              <w:t xml:space="preserve"> gab.</w:t>
            </w:r>
          </w:p>
        </w:tc>
      </w:tr>
      <w:tr w:rsidR="00FB5A2E" w:rsidTr="00D5312E">
        <w:tc>
          <w:tcPr>
            <w:tcW w:w="959" w:type="dxa"/>
          </w:tcPr>
          <w:p w:rsidR="00FB5A2E" w:rsidRDefault="00C85815" w:rsidP="00767B63">
            <w:pPr>
              <w:jc w:val="center"/>
            </w:pPr>
            <w:r>
              <w:t>3.</w:t>
            </w:r>
          </w:p>
        </w:tc>
        <w:tc>
          <w:tcPr>
            <w:tcW w:w="3685" w:type="dxa"/>
            <w:vAlign w:val="center"/>
          </w:tcPr>
          <w:p w:rsidR="00FB5A2E" w:rsidRDefault="00C85815" w:rsidP="005F0127">
            <w:r>
              <w:t>Dekoratīvais šķīvis</w:t>
            </w:r>
          </w:p>
          <w:p w:rsidR="00FB5A2E" w:rsidRDefault="00FB5A2E" w:rsidP="005F0127"/>
          <w:p w:rsidR="00FB5A2E" w:rsidRDefault="00FB5A2E" w:rsidP="005F0127"/>
          <w:p w:rsidR="00FB5A2E" w:rsidRDefault="00FB5A2E" w:rsidP="005F0127"/>
          <w:p w:rsidR="00FB5A2E" w:rsidRDefault="00FB5A2E" w:rsidP="005F0127"/>
          <w:p w:rsidR="00FB5A2E" w:rsidRDefault="00FB5A2E" w:rsidP="005F0127"/>
          <w:p w:rsidR="00FB5A2E" w:rsidRDefault="00FB5A2E" w:rsidP="005F0127"/>
        </w:tc>
        <w:tc>
          <w:tcPr>
            <w:tcW w:w="3828" w:type="dxa"/>
          </w:tcPr>
          <w:p w:rsidR="00FB5A2E" w:rsidRDefault="00FB5A2E" w:rsidP="005F0127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Caurspīdīga stikla balva, diametrs 17cm ar stikla pamatni, komplektā ar dāvanu kasti zilā krāsā, iekšpusē izklājums ar zilu atlasa audumu, 235x260x5mm. </w:t>
            </w:r>
            <w:proofErr w:type="spellStart"/>
            <w:r>
              <w:rPr>
                <w:rFonts w:eastAsia="Times New Roman"/>
                <w:lang w:eastAsia="ar-SA"/>
              </w:rPr>
              <w:t>Personalizācija</w:t>
            </w:r>
            <w:proofErr w:type="spellEnd"/>
            <w:r>
              <w:rPr>
                <w:rFonts w:eastAsia="Times New Roman"/>
                <w:lang w:eastAsia="ar-SA"/>
              </w:rPr>
              <w:t>: gravējums,  t.sk. maketēšana un dizains.</w:t>
            </w:r>
          </w:p>
        </w:tc>
        <w:tc>
          <w:tcPr>
            <w:tcW w:w="1485" w:type="dxa"/>
          </w:tcPr>
          <w:p w:rsidR="00FB5A2E" w:rsidRDefault="00FB5A2E" w:rsidP="005F0127">
            <w:pPr>
              <w:jc w:val="center"/>
            </w:pPr>
          </w:p>
          <w:p w:rsidR="00FB5A2E" w:rsidRDefault="00FB5A2E" w:rsidP="005F0127">
            <w:pPr>
              <w:jc w:val="center"/>
            </w:pPr>
          </w:p>
          <w:p w:rsidR="00FB5A2E" w:rsidRDefault="00A90706" w:rsidP="005F0127">
            <w:pPr>
              <w:jc w:val="center"/>
            </w:pPr>
            <w:r>
              <w:t>3</w:t>
            </w:r>
            <w:r w:rsidR="00FB5A2E">
              <w:t xml:space="preserve"> gab.</w:t>
            </w:r>
          </w:p>
        </w:tc>
      </w:tr>
      <w:tr w:rsidR="00FB5A2E" w:rsidTr="00CB1004">
        <w:tc>
          <w:tcPr>
            <w:tcW w:w="959" w:type="dxa"/>
          </w:tcPr>
          <w:p w:rsidR="00FB5A2E" w:rsidRDefault="00C85815" w:rsidP="00767B63">
            <w:pPr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FB5A2E" w:rsidRPr="00C85815" w:rsidRDefault="00FB5A2E" w:rsidP="005F0127">
            <w:pPr>
              <w:jc w:val="both"/>
            </w:pPr>
            <w:r w:rsidRPr="00C85815">
              <w:t>Kauss</w:t>
            </w:r>
          </w:p>
          <w:p w:rsidR="00FB5A2E" w:rsidRDefault="00FB5A2E" w:rsidP="005F0127"/>
          <w:p w:rsidR="00FB5A2E" w:rsidRPr="002C14F6" w:rsidRDefault="00FB5A2E" w:rsidP="005F0127">
            <w:pPr>
              <w:ind w:firstLine="720"/>
            </w:pPr>
          </w:p>
        </w:tc>
        <w:tc>
          <w:tcPr>
            <w:tcW w:w="3828" w:type="dxa"/>
          </w:tcPr>
          <w:p w:rsidR="00FB5A2E" w:rsidRDefault="00FB5A2E" w:rsidP="005F0127">
            <w:pPr>
              <w:jc w:val="both"/>
            </w:pPr>
            <w:r>
              <w:t>Kauss metāla  zelta krāsā, vidusdaļa plastikāta zelta krāsā ar vietu emblēmai d25mm –  un ar sublimācijas emblēmu centrā ar logo, melnu marmora pamatni un metāla krāsainu sublimācijas plāksni uz pamatnes. Izmēri proporcionāli kausa pamatnei.</w:t>
            </w:r>
          </w:p>
          <w:p w:rsidR="00FB5A2E" w:rsidRPr="008C7166" w:rsidRDefault="00FB5A2E" w:rsidP="00FB5A2E">
            <w:pPr>
              <w:jc w:val="both"/>
            </w:pPr>
          </w:p>
        </w:tc>
        <w:tc>
          <w:tcPr>
            <w:tcW w:w="1485" w:type="dxa"/>
          </w:tcPr>
          <w:p w:rsidR="00FB5A2E" w:rsidRDefault="00FB5A2E" w:rsidP="00767B63">
            <w:pPr>
              <w:jc w:val="center"/>
            </w:pPr>
          </w:p>
          <w:p w:rsidR="00FB5A2E" w:rsidRDefault="00FB5A2E" w:rsidP="00767B63">
            <w:pPr>
              <w:jc w:val="center"/>
            </w:pPr>
          </w:p>
          <w:p w:rsidR="00FB5A2E" w:rsidRDefault="00FB5A2E" w:rsidP="00767B63">
            <w:pPr>
              <w:jc w:val="center"/>
            </w:pPr>
          </w:p>
          <w:p w:rsidR="00FB5A2E" w:rsidRDefault="00FB5A2E" w:rsidP="00767B63">
            <w:pPr>
              <w:jc w:val="center"/>
            </w:pPr>
            <w:r>
              <w:t>1 gab.</w:t>
            </w:r>
          </w:p>
        </w:tc>
      </w:tr>
      <w:tr w:rsidR="00A90706" w:rsidTr="00CB1004">
        <w:tc>
          <w:tcPr>
            <w:tcW w:w="959" w:type="dxa"/>
          </w:tcPr>
          <w:p w:rsidR="00A90706" w:rsidRDefault="00A90706" w:rsidP="00767B63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A90706" w:rsidRPr="00C85815" w:rsidRDefault="00A90706" w:rsidP="005F0127">
            <w:pPr>
              <w:jc w:val="both"/>
            </w:pPr>
            <w:r>
              <w:t>Rāmis ar diplomu</w:t>
            </w:r>
          </w:p>
        </w:tc>
        <w:tc>
          <w:tcPr>
            <w:tcW w:w="3828" w:type="dxa"/>
          </w:tcPr>
          <w:p w:rsidR="00A90706" w:rsidRDefault="00A90706" w:rsidP="005F0127">
            <w:pPr>
              <w:jc w:val="both"/>
            </w:pPr>
            <w:r>
              <w:t>Rāmis ar diplomu</w:t>
            </w:r>
          </w:p>
        </w:tc>
        <w:tc>
          <w:tcPr>
            <w:tcW w:w="1485" w:type="dxa"/>
          </w:tcPr>
          <w:p w:rsidR="00A90706" w:rsidRDefault="00A90706" w:rsidP="00767B63">
            <w:pPr>
              <w:jc w:val="center"/>
            </w:pPr>
            <w:r>
              <w:t>6 gab.</w:t>
            </w:r>
          </w:p>
          <w:p w:rsidR="00A90706" w:rsidRDefault="00A90706" w:rsidP="00767B63">
            <w:pPr>
              <w:jc w:val="center"/>
            </w:pPr>
          </w:p>
        </w:tc>
      </w:tr>
    </w:tbl>
    <w:p w:rsidR="00A33D1D" w:rsidRDefault="00A33D1D" w:rsidP="009C0406"/>
    <w:p w:rsidR="004444EA" w:rsidRDefault="004444EA" w:rsidP="009C0406"/>
    <w:p w:rsidR="004444EA" w:rsidRDefault="004444EA" w:rsidP="009C0406"/>
    <w:p w:rsidR="009C0406" w:rsidRDefault="009C0406" w:rsidP="009C0406">
      <w:r>
        <w:t>Tehnisko specifikāciju sagatavoja</w:t>
      </w:r>
    </w:p>
    <w:p w:rsidR="00785219" w:rsidRDefault="009C0406" w:rsidP="009C0406">
      <w:r>
        <w:t xml:space="preserve">Daugavpils Bērnu un jaunatnes sporta skolas metodiķe                                                          J. </w:t>
      </w:r>
      <w:proofErr w:type="spellStart"/>
      <w:r>
        <w:t>Dedele</w:t>
      </w:r>
      <w:proofErr w:type="spellEnd"/>
    </w:p>
    <w:p w:rsidR="00785219" w:rsidRDefault="00785219" w:rsidP="009C0406"/>
    <w:p w:rsidR="00785219" w:rsidRDefault="00785219" w:rsidP="009C0406"/>
    <w:p w:rsidR="00763752" w:rsidRPr="00CF1BEC" w:rsidRDefault="00A33D1D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bookmarkStart w:id="2" w:name="_GoBack"/>
      <w:bookmarkEnd w:id="2"/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A76B3F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1C191E" w:rsidRDefault="001C191E" w:rsidP="00763752">
      <w:pPr>
        <w:suppressAutoHyphens/>
        <w:rPr>
          <w:rFonts w:eastAsia="Times New Roman"/>
          <w:lang w:eastAsia="ar-SA"/>
        </w:rPr>
      </w:pPr>
    </w:p>
    <w:p w:rsidR="00CB1004" w:rsidRPr="00CF1BEC" w:rsidRDefault="00CB1004" w:rsidP="00763752">
      <w:pPr>
        <w:suppressAutoHyphens/>
        <w:rPr>
          <w:rFonts w:eastAsia="Times New Roman"/>
          <w:lang w:eastAsia="ar-SA"/>
        </w:rPr>
      </w:pPr>
    </w:p>
    <w:p w:rsidR="00E77F5F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A33D1D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C85815" w:rsidRPr="00FB5A2E">
        <w:rPr>
          <w:rFonts w:eastAsia="Times New Roman"/>
          <w:bCs/>
          <w:lang w:eastAsia="en-US"/>
        </w:rPr>
        <w:t>Starptautisk</w:t>
      </w:r>
      <w:r w:rsidR="00C85815">
        <w:rPr>
          <w:rFonts w:eastAsia="Times New Roman"/>
          <w:bCs/>
          <w:lang w:eastAsia="en-US"/>
        </w:rPr>
        <w:t>o</w:t>
      </w:r>
      <w:r w:rsidR="00C85815" w:rsidRPr="00FB5A2E">
        <w:rPr>
          <w:rFonts w:eastAsia="Times New Roman"/>
          <w:bCs/>
          <w:lang w:eastAsia="en-US"/>
        </w:rPr>
        <w:t xml:space="preserve"> volejbola turnīr</w:t>
      </w:r>
      <w:r w:rsidR="00C85815">
        <w:rPr>
          <w:rFonts w:eastAsia="Times New Roman"/>
          <w:bCs/>
          <w:lang w:eastAsia="en-US"/>
        </w:rPr>
        <w:t>u</w:t>
      </w:r>
      <w:r w:rsidR="00C85815" w:rsidRPr="00FB5A2E">
        <w:rPr>
          <w:rFonts w:eastAsia="Times New Roman"/>
          <w:bCs/>
          <w:lang w:eastAsia="en-US"/>
        </w:rPr>
        <w:t xml:space="preserve"> </w:t>
      </w:r>
      <w:r w:rsidR="00E77F5F" w:rsidRPr="00D81539">
        <w:rPr>
          <w:rFonts w:eastAsia="Times New Roman"/>
          <w:bCs/>
          <w:lang w:eastAsia="en-US"/>
        </w:rPr>
        <w:t>apbalvojumu</w:t>
      </w:r>
      <w:r w:rsidR="00540CC4">
        <w:rPr>
          <w:rFonts w:eastAsia="Times New Roman"/>
          <w:bCs/>
          <w:lang w:eastAsia="en-US"/>
        </w:rPr>
        <w:t>s</w:t>
      </w:r>
      <w:r w:rsidR="00E77F5F" w:rsidRPr="00D81539">
        <w:rPr>
          <w:rFonts w:eastAsia="Times New Roman"/>
          <w:bCs/>
          <w:lang w:eastAsia="en-US"/>
        </w:rPr>
        <w:t xml:space="preserve"> </w:t>
      </w:r>
      <w:r w:rsidR="002B594E" w:rsidRPr="00A33D1D">
        <w:rPr>
          <w:rFonts w:eastAsia="Times New Roman"/>
          <w:lang w:eastAsia="ar-SA"/>
        </w:rPr>
        <w:t>par</w:t>
      </w:r>
      <w:r w:rsidRPr="00A33D1D">
        <w:rPr>
          <w:rFonts w:eastAsia="Times New Roman"/>
          <w:lang w:eastAsia="ar-SA"/>
        </w:rPr>
        <w:t xml:space="preserve"> šādu cenu: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A33D1D" w:rsidRPr="00211B41" w:rsidRDefault="00A33D1D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06"/>
        <w:gridCol w:w="3229"/>
        <w:gridCol w:w="3468"/>
        <w:gridCol w:w="1403"/>
        <w:gridCol w:w="1125"/>
      </w:tblGrid>
      <w:tr w:rsidR="001F11DD" w:rsidRPr="00B35CEE" w:rsidTr="00C85815">
        <w:tc>
          <w:tcPr>
            <w:tcW w:w="806" w:type="dxa"/>
            <w:vAlign w:val="center"/>
          </w:tcPr>
          <w:p w:rsidR="001F11DD" w:rsidRPr="00B35CEE" w:rsidRDefault="001F11DD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3229" w:type="dxa"/>
            <w:vAlign w:val="center"/>
          </w:tcPr>
          <w:p w:rsidR="001F11DD" w:rsidRPr="00B35CEE" w:rsidRDefault="001F11DD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468" w:type="dxa"/>
            <w:vAlign w:val="center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03" w:type="dxa"/>
          </w:tcPr>
          <w:p w:rsidR="001F11DD" w:rsidRPr="00B35CEE" w:rsidRDefault="00CB100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25" w:type="dxa"/>
          </w:tcPr>
          <w:p w:rsidR="001F11DD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A90706" w:rsidRPr="007C3227" w:rsidTr="00C85815">
        <w:tc>
          <w:tcPr>
            <w:tcW w:w="806" w:type="dxa"/>
          </w:tcPr>
          <w:p w:rsidR="00A90706" w:rsidRDefault="00A90706" w:rsidP="004F51AF">
            <w:pPr>
              <w:jc w:val="center"/>
            </w:pPr>
            <w:r>
              <w:t>1.</w:t>
            </w:r>
          </w:p>
        </w:tc>
        <w:tc>
          <w:tcPr>
            <w:tcW w:w="3229" w:type="dxa"/>
          </w:tcPr>
          <w:p w:rsidR="00A90706" w:rsidRPr="0035597E" w:rsidRDefault="00A90706" w:rsidP="004F51AF">
            <w:pPr>
              <w:jc w:val="both"/>
            </w:pPr>
            <w:r w:rsidRPr="0035597E">
              <w:t>Medaļa d70mm zelta, sudraba un bronzas krāsā ar metāla centriņu un ar Latvijas karoga krāsas lenti</w:t>
            </w:r>
          </w:p>
          <w:p w:rsidR="00A90706" w:rsidRDefault="00A90706" w:rsidP="004F51AF">
            <w:pPr>
              <w:tabs>
                <w:tab w:val="center" w:pos="1210"/>
              </w:tabs>
              <w:jc w:val="both"/>
            </w:pPr>
            <w:r w:rsidRPr="0035597E">
              <w:tab/>
            </w:r>
          </w:p>
          <w:p w:rsidR="00A90706" w:rsidRDefault="00A90706" w:rsidP="004F51AF">
            <w:pPr>
              <w:tabs>
                <w:tab w:val="center" w:pos="1210"/>
              </w:tabs>
              <w:jc w:val="both"/>
            </w:pPr>
          </w:p>
          <w:p w:rsidR="00A90706" w:rsidRPr="0035597E" w:rsidRDefault="00A90706" w:rsidP="004F51AF">
            <w:pPr>
              <w:tabs>
                <w:tab w:val="center" w:pos="1210"/>
              </w:tabs>
              <w:jc w:val="both"/>
            </w:pPr>
          </w:p>
        </w:tc>
        <w:tc>
          <w:tcPr>
            <w:tcW w:w="3468" w:type="dxa"/>
          </w:tcPr>
          <w:p w:rsidR="00A90706" w:rsidRDefault="00A90706" w:rsidP="004F51AF">
            <w:pPr>
              <w:jc w:val="both"/>
            </w:pPr>
            <w:r w:rsidRPr="0035597E">
              <w:t xml:space="preserve">Medaļa metāla 70mm diametrā, biezums 2,5mm zelta, sudraba un bronzas krāsā ar sublimācijas centriņu d50mm ar </w:t>
            </w:r>
            <w:r>
              <w:t>volejbola</w:t>
            </w:r>
            <w:r w:rsidRPr="0035597E">
              <w:t xml:space="preserve"> motīvu un ar  Latvijas karoga krāsas  lenti 22mm. Reversā krāsaina PVC materiāla uzlīme ar </w:t>
            </w:r>
            <w:proofErr w:type="spellStart"/>
            <w:r w:rsidRPr="0035597E">
              <w:t>personalizāciju</w:t>
            </w:r>
            <w:proofErr w:type="spellEnd"/>
            <w:r w:rsidRPr="0035597E">
              <w:t>, saskaņā pasūtītāja tekstu un logo,  t.sk. dizains un maketēšana</w:t>
            </w:r>
          </w:p>
          <w:p w:rsidR="00A90706" w:rsidRPr="0035597E" w:rsidRDefault="00A90706" w:rsidP="004F51AF">
            <w:pPr>
              <w:jc w:val="both"/>
            </w:pPr>
          </w:p>
        </w:tc>
        <w:tc>
          <w:tcPr>
            <w:tcW w:w="1403" w:type="dxa"/>
          </w:tcPr>
          <w:p w:rsidR="00A90706" w:rsidRPr="0035597E" w:rsidRDefault="00A90706" w:rsidP="004F51AF">
            <w:pPr>
              <w:jc w:val="center"/>
            </w:pPr>
            <w:r>
              <w:t>42</w:t>
            </w:r>
            <w:r w:rsidRPr="0035597E">
              <w:t xml:space="preserve"> gab.</w:t>
            </w:r>
          </w:p>
        </w:tc>
        <w:tc>
          <w:tcPr>
            <w:tcW w:w="1125" w:type="dxa"/>
          </w:tcPr>
          <w:p w:rsidR="00A90706" w:rsidRPr="007C3227" w:rsidRDefault="00A90706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A90706" w:rsidRPr="007C3227" w:rsidTr="00C85815">
        <w:trPr>
          <w:trHeight w:val="3008"/>
        </w:trPr>
        <w:tc>
          <w:tcPr>
            <w:tcW w:w="806" w:type="dxa"/>
          </w:tcPr>
          <w:p w:rsidR="00A90706" w:rsidRDefault="00A90706" w:rsidP="004F51AF">
            <w:pPr>
              <w:jc w:val="center"/>
            </w:pPr>
            <w:r>
              <w:t>2.</w:t>
            </w:r>
          </w:p>
        </w:tc>
        <w:tc>
          <w:tcPr>
            <w:tcW w:w="3229" w:type="dxa"/>
          </w:tcPr>
          <w:p w:rsidR="00A90706" w:rsidRDefault="00A90706" w:rsidP="004F51AF">
            <w:pPr>
              <w:jc w:val="both"/>
            </w:pPr>
            <w:r w:rsidRPr="007618EE">
              <w:t xml:space="preserve">Figūra ar </w:t>
            </w:r>
            <w:r>
              <w:t>volejbola</w:t>
            </w:r>
            <w:r w:rsidRPr="007618EE">
              <w:t xml:space="preserve"> motīvu</w:t>
            </w:r>
            <w:r w:rsidRPr="007618EE">
              <w:tab/>
            </w:r>
          </w:p>
          <w:p w:rsidR="00A90706" w:rsidRDefault="00A90706" w:rsidP="004F51AF">
            <w:pPr>
              <w:jc w:val="both"/>
            </w:pPr>
          </w:p>
          <w:p w:rsidR="00A90706" w:rsidRPr="007618EE" w:rsidRDefault="00A90706" w:rsidP="004F51AF">
            <w:pPr>
              <w:ind w:firstLine="720"/>
            </w:pPr>
          </w:p>
        </w:tc>
        <w:tc>
          <w:tcPr>
            <w:tcW w:w="3468" w:type="dxa"/>
          </w:tcPr>
          <w:p w:rsidR="00A90706" w:rsidRPr="007618EE" w:rsidRDefault="00A90706" w:rsidP="004F51AF">
            <w:r w:rsidRPr="007618EE">
              <w:t xml:space="preserve">Plastikāta figūra zelta krāsā ar </w:t>
            </w:r>
            <w:r>
              <w:t>volejbola</w:t>
            </w:r>
            <w:r w:rsidRPr="007618EE">
              <w:t xml:space="preserve"> motīvu, pamatne marmors melnā krāsa 65x30mm, uz pamatnes sublimācijas plāksne proporcionāli stikla izmēram saskaņā ar pasūtītāja pievienoto tekstu un logo,  t.sk. dizains un maketēšana</w:t>
            </w:r>
          </w:p>
        </w:tc>
        <w:tc>
          <w:tcPr>
            <w:tcW w:w="1403" w:type="dxa"/>
          </w:tcPr>
          <w:p w:rsidR="00A90706" w:rsidRPr="0035597E" w:rsidRDefault="00A90706" w:rsidP="004F51AF">
            <w:pPr>
              <w:jc w:val="center"/>
            </w:pPr>
            <w:r>
              <w:t>6</w:t>
            </w:r>
            <w:r w:rsidRPr="0035597E">
              <w:t xml:space="preserve"> gab.</w:t>
            </w:r>
          </w:p>
        </w:tc>
        <w:tc>
          <w:tcPr>
            <w:tcW w:w="1125" w:type="dxa"/>
          </w:tcPr>
          <w:p w:rsidR="00A90706" w:rsidRPr="007C3227" w:rsidRDefault="00A90706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A90706" w:rsidRPr="007C3227" w:rsidTr="00C85815">
        <w:trPr>
          <w:trHeight w:val="2258"/>
        </w:trPr>
        <w:tc>
          <w:tcPr>
            <w:tcW w:w="806" w:type="dxa"/>
          </w:tcPr>
          <w:p w:rsidR="00A90706" w:rsidRDefault="00A90706" w:rsidP="004F51AF">
            <w:pPr>
              <w:jc w:val="center"/>
            </w:pPr>
            <w:r>
              <w:lastRenderedPageBreak/>
              <w:t>3.</w:t>
            </w:r>
          </w:p>
        </w:tc>
        <w:tc>
          <w:tcPr>
            <w:tcW w:w="3229" w:type="dxa"/>
            <w:vAlign w:val="center"/>
          </w:tcPr>
          <w:p w:rsidR="00A90706" w:rsidRDefault="00A90706" w:rsidP="004F51AF">
            <w:r>
              <w:t>Dekoratīvais šķīvis</w:t>
            </w:r>
          </w:p>
          <w:p w:rsidR="00A90706" w:rsidRDefault="00A90706" w:rsidP="004F51AF"/>
          <w:p w:rsidR="00A90706" w:rsidRDefault="00A90706" w:rsidP="004F51AF"/>
          <w:p w:rsidR="00A90706" w:rsidRDefault="00A90706" w:rsidP="004F51AF"/>
          <w:p w:rsidR="00A90706" w:rsidRDefault="00A90706" w:rsidP="004F51AF"/>
          <w:p w:rsidR="00A90706" w:rsidRDefault="00A90706" w:rsidP="004F51AF"/>
          <w:p w:rsidR="00A90706" w:rsidRDefault="00A90706" w:rsidP="004F51AF"/>
        </w:tc>
        <w:tc>
          <w:tcPr>
            <w:tcW w:w="3468" w:type="dxa"/>
          </w:tcPr>
          <w:p w:rsidR="00A90706" w:rsidRDefault="00A90706" w:rsidP="004F51AF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Caurspīdīga stikla balva, diametrs 17cm ar stikla pamatni, komplektā ar dāvanu kasti zilā krāsā, iekšpusē izklājums ar zilu atlasa audumu, 235x260x5mm. </w:t>
            </w:r>
            <w:proofErr w:type="spellStart"/>
            <w:r>
              <w:rPr>
                <w:rFonts w:eastAsia="Times New Roman"/>
                <w:lang w:eastAsia="ar-SA"/>
              </w:rPr>
              <w:t>Personalizācija</w:t>
            </w:r>
            <w:proofErr w:type="spellEnd"/>
            <w:r>
              <w:rPr>
                <w:rFonts w:eastAsia="Times New Roman"/>
                <w:lang w:eastAsia="ar-SA"/>
              </w:rPr>
              <w:t>: gravējums,  t.sk. maketēšana un dizains.</w:t>
            </w:r>
          </w:p>
        </w:tc>
        <w:tc>
          <w:tcPr>
            <w:tcW w:w="1403" w:type="dxa"/>
          </w:tcPr>
          <w:p w:rsidR="00A90706" w:rsidRDefault="00A90706" w:rsidP="004F51AF">
            <w:pPr>
              <w:jc w:val="center"/>
            </w:pPr>
          </w:p>
          <w:p w:rsidR="00A90706" w:rsidRDefault="00A90706" w:rsidP="004F51AF">
            <w:pPr>
              <w:jc w:val="center"/>
            </w:pPr>
          </w:p>
          <w:p w:rsidR="00A90706" w:rsidRDefault="00A90706" w:rsidP="004F51AF">
            <w:pPr>
              <w:jc w:val="center"/>
            </w:pPr>
            <w:r>
              <w:t>3 gab.</w:t>
            </w:r>
          </w:p>
        </w:tc>
        <w:tc>
          <w:tcPr>
            <w:tcW w:w="1125" w:type="dxa"/>
          </w:tcPr>
          <w:p w:rsidR="00A90706" w:rsidRPr="007C3227" w:rsidRDefault="00A90706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A90706" w:rsidRPr="007C3227" w:rsidTr="00C85815">
        <w:trPr>
          <w:trHeight w:val="2403"/>
        </w:trPr>
        <w:tc>
          <w:tcPr>
            <w:tcW w:w="806" w:type="dxa"/>
          </w:tcPr>
          <w:p w:rsidR="00A90706" w:rsidRDefault="00A90706" w:rsidP="004F51AF">
            <w:pPr>
              <w:jc w:val="center"/>
            </w:pPr>
            <w:r>
              <w:t>4.</w:t>
            </w:r>
          </w:p>
        </w:tc>
        <w:tc>
          <w:tcPr>
            <w:tcW w:w="3229" w:type="dxa"/>
          </w:tcPr>
          <w:p w:rsidR="00A90706" w:rsidRPr="00C85815" w:rsidRDefault="00A90706" w:rsidP="004F51AF">
            <w:pPr>
              <w:jc w:val="both"/>
            </w:pPr>
            <w:r w:rsidRPr="00C85815">
              <w:t>Kauss</w:t>
            </w:r>
          </w:p>
          <w:p w:rsidR="00A90706" w:rsidRDefault="00A90706" w:rsidP="004F51AF"/>
          <w:p w:rsidR="00A90706" w:rsidRPr="002C14F6" w:rsidRDefault="00A90706" w:rsidP="004F51AF">
            <w:pPr>
              <w:ind w:firstLine="720"/>
            </w:pPr>
          </w:p>
        </w:tc>
        <w:tc>
          <w:tcPr>
            <w:tcW w:w="3468" w:type="dxa"/>
          </w:tcPr>
          <w:p w:rsidR="00A90706" w:rsidRDefault="00A90706" w:rsidP="004F51AF">
            <w:pPr>
              <w:jc w:val="both"/>
            </w:pPr>
            <w:r>
              <w:t>Kauss metāla  zelta krāsā, vidusdaļa plastikāta zelta krāsā ar vietu emblēmai d25mm –  un ar sublimācijas emblēmu centrā ar logo, melnu marmora pamatni un metāla krāsainu sublimācijas plāksni uz pamatnes. Izmēri proporcionāli kausa pamatnei.</w:t>
            </w:r>
          </w:p>
          <w:p w:rsidR="00A90706" w:rsidRPr="008C7166" w:rsidRDefault="00A90706" w:rsidP="004F51AF">
            <w:pPr>
              <w:jc w:val="both"/>
            </w:pPr>
          </w:p>
        </w:tc>
        <w:tc>
          <w:tcPr>
            <w:tcW w:w="1403" w:type="dxa"/>
          </w:tcPr>
          <w:p w:rsidR="00A90706" w:rsidRDefault="00A90706" w:rsidP="004F51AF">
            <w:pPr>
              <w:jc w:val="center"/>
            </w:pPr>
          </w:p>
          <w:p w:rsidR="00A90706" w:rsidRDefault="00A90706" w:rsidP="004F51AF">
            <w:pPr>
              <w:jc w:val="center"/>
            </w:pPr>
          </w:p>
          <w:p w:rsidR="00A90706" w:rsidRDefault="00A90706" w:rsidP="004F51AF">
            <w:pPr>
              <w:jc w:val="center"/>
            </w:pPr>
          </w:p>
          <w:p w:rsidR="00A90706" w:rsidRDefault="00A90706" w:rsidP="004F51AF">
            <w:pPr>
              <w:jc w:val="center"/>
            </w:pPr>
            <w:r>
              <w:t>1 gab.</w:t>
            </w:r>
          </w:p>
        </w:tc>
        <w:tc>
          <w:tcPr>
            <w:tcW w:w="1125" w:type="dxa"/>
          </w:tcPr>
          <w:p w:rsidR="00A90706" w:rsidRPr="007C3227" w:rsidRDefault="00A90706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A90706" w:rsidRPr="007C3227" w:rsidTr="00C85815">
        <w:trPr>
          <w:trHeight w:val="2403"/>
        </w:trPr>
        <w:tc>
          <w:tcPr>
            <w:tcW w:w="806" w:type="dxa"/>
          </w:tcPr>
          <w:p w:rsidR="00A90706" w:rsidRDefault="00A90706" w:rsidP="004F51AF">
            <w:pPr>
              <w:jc w:val="center"/>
            </w:pPr>
            <w:r>
              <w:t>5.</w:t>
            </w:r>
          </w:p>
        </w:tc>
        <w:tc>
          <w:tcPr>
            <w:tcW w:w="3229" w:type="dxa"/>
          </w:tcPr>
          <w:p w:rsidR="00A90706" w:rsidRPr="00C85815" w:rsidRDefault="00A90706" w:rsidP="004F51AF">
            <w:pPr>
              <w:jc w:val="both"/>
            </w:pPr>
            <w:r>
              <w:t>Rāmis ar diplomu</w:t>
            </w:r>
          </w:p>
        </w:tc>
        <w:tc>
          <w:tcPr>
            <w:tcW w:w="3468" w:type="dxa"/>
          </w:tcPr>
          <w:p w:rsidR="00A90706" w:rsidRDefault="00A90706" w:rsidP="004F51AF">
            <w:pPr>
              <w:jc w:val="both"/>
            </w:pPr>
            <w:r>
              <w:t>Rāmis ar diplomu</w:t>
            </w:r>
          </w:p>
        </w:tc>
        <w:tc>
          <w:tcPr>
            <w:tcW w:w="1403" w:type="dxa"/>
          </w:tcPr>
          <w:p w:rsidR="00A90706" w:rsidRDefault="00A90706" w:rsidP="00A90706">
            <w:pPr>
              <w:jc w:val="center"/>
            </w:pPr>
            <w:r>
              <w:t>6 gab.</w:t>
            </w:r>
          </w:p>
        </w:tc>
        <w:tc>
          <w:tcPr>
            <w:tcW w:w="1125" w:type="dxa"/>
          </w:tcPr>
          <w:p w:rsidR="00A90706" w:rsidRPr="007C3227" w:rsidRDefault="00A90706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77F5F" w:rsidRPr="00B35CEE" w:rsidTr="00C85815">
        <w:tc>
          <w:tcPr>
            <w:tcW w:w="806" w:type="dxa"/>
            <w:vAlign w:val="center"/>
          </w:tcPr>
          <w:p w:rsidR="00E77F5F" w:rsidRPr="00B35CEE" w:rsidRDefault="00E77F5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229" w:type="dxa"/>
            <w:vAlign w:val="center"/>
          </w:tcPr>
          <w:p w:rsidR="00E77F5F" w:rsidRPr="00B35CEE" w:rsidRDefault="00E77F5F" w:rsidP="00A856EF">
            <w:pPr>
              <w:pStyle w:val="NormalWeb"/>
              <w:rPr>
                <w:b/>
              </w:rPr>
            </w:pPr>
          </w:p>
        </w:tc>
        <w:tc>
          <w:tcPr>
            <w:tcW w:w="3468" w:type="dxa"/>
            <w:vAlign w:val="center"/>
          </w:tcPr>
          <w:p w:rsidR="00E77F5F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Kopā:</w:t>
            </w:r>
          </w:p>
        </w:tc>
        <w:tc>
          <w:tcPr>
            <w:tcW w:w="1403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25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B6F93" w:rsidRDefault="00CB1004" w:rsidP="00BB6F93">
      <w:r>
        <w:t>3</w:t>
      </w:r>
      <w:r w:rsidR="00BB6F93">
        <w:t>. Mēs apliecinām, kā: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 xml:space="preserve">2018 gada </w:t>
      </w:r>
      <w:r w:rsidR="00C85815">
        <w:rPr>
          <w:b/>
        </w:rPr>
        <w:t>2</w:t>
      </w:r>
      <w:r w:rsidR="00A90706">
        <w:rPr>
          <w:b/>
        </w:rPr>
        <w:t>5</w:t>
      </w:r>
      <w:r>
        <w:rPr>
          <w:b/>
        </w:rPr>
        <w:t>.</w:t>
      </w:r>
      <w:r w:rsidR="00CB1004">
        <w:rPr>
          <w:b/>
        </w:rPr>
        <w:t>aprīli</w:t>
      </w:r>
      <w:r w:rsidRPr="001378C2">
        <w:rPr>
          <w:b/>
        </w:rPr>
        <w:t>m</w:t>
      </w:r>
      <w:r>
        <w:t>;</w:t>
      </w:r>
    </w:p>
    <w:p w:rsidR="00A76B3F" w:rsidRDefault="00A76B3F" w:rsidP="00A76B3F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A76B3F" w:rsidP="00A76B3F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A33D1D" w:rsidRDefault="00A33D1D" w:rsidP="00A33D1D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1F11DD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24" w:rsidRDefault="001A7F24" w:rsidP="00B46840">
      <w:r>
        <w:separator/>
      </w:r>
    </w:p>
  </w:endnote>
  <w:endnote w:type="continuationSeparator" w:id="0">
    <w:p w:rsidR="001A7F24" w:rsidRDefault="001A7F24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24" w:rsidRDefault="001A7F24" w:rsidP="00B46840">
      <w:r>
        <w:separator/>
      </w:r>
    </w:p>
  </w:footnote>
  <w:footnote w:type="continuationSeparator" w:id="0">
    <w:p w:rsidR="001A7F24" w:rsidRDefault="001A7F24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3A61"/>
    <w:multiLevelType w:val="hybridMultilevel"/>
    <w:tmpl w:val="9CB693FC"/>
    <w:lvl w:ilvl="0" w:tplc="287A5E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1B8C"/>
    <w:rsid w:val="000A3350"/>
    <w:rsid w:val="000A5C1E"/>
    <w:rsid w:val="000B0AE8"/>
    <w:rsid w:val="000F5930"/>
    <w:rsid w:val="00105021"/>
    <w:rsid w:val="00112826"/>
    <w:rsid w:val="001143E1"/>
    <w:rsid w:val="0014205B"/>
    <w:rsid w:val="00166BFD"/>
    <w:rsid w:val="00166E44"/>
    <w:rsid w:val="00184681"/>
    <w:rsid w:val="001A7F24"/>
    <w:rsid w:val="001C191E"/>
    <w:rsid w:val="001D468F"/>
    <w:rsid w:val="001F11DD"/>
    <w:rsid w:val="00233F93"/>
    <w:rsid w:val="002455FF"/>
    <w:rsid w:val="002478EE"/>
    <w:rsid w:val="00264007"/>
    <w:rsid w:val="002B2824"/>
    <w:rsid w:val="002B3BA9"/>
    <w:rsid w:val="002B594E"/>
    <w:rsid w:val="002C11B5"/>
    <w:rsid w:val="0034254A"/>
    <w:rsid w:val="00371097"/>
    <w:rsid w:val="00371F4F"/>
    <w:rsid w:val="003B48A9"/>
    <w:rsid w:val="003C1C4F"/>
    <w:rsid w:val="003E019C"/>
    <w:rsid w:val="003E1B46"/>
    <w:rsid w:val="00406801"/>
    <w:rsid w:val="004164C1"/>
    <w:rsid w:val="004444EA"/>
    <w:rsid w:val="004C2D2D"/>
    <w:rsid w:val="004F27EF"/>
    <w:rsid w:val="00540CC4"/>
    <w:rsid w:val="00540E72"/>
    <w:rsid w:val="00570976"/>
    <w:rsid w:val="005C26F0"/>
    <w:rsid w:val="005F50CC"/>
    <w:rsid w:val="00636F05"/>
    <w:rsid w:val="006D0DAD"/>
    <w:rsid w:val="0070155E"/>
    <w:rsid w:val="00706737"/>
    <w:rsid w:val="00713CC0"/>
    <w:rsid w:val="00727C3B"/>
    <w:rsid w:val="00763752"/>
    <w:rsid w:val="00767B63"/>
    <w:rsid w:val="00785219"/>
    <w:rsid w:val="007A0D9D"/>
    <w:rsid w:val="007A67A1"/>
    <w:rsid w:val="007A7B96"/>
    <w:rsid w:val="007B4FA4"/>
    <w:rsid w:val="007C200B"/>
    <w:rsid w:val="007C3227"/>
    <w:rsid w:val="007F6B8F"/>
    <w:rsid w:val="00833B3D"/>
    <w:rsid w:val="0084024C"/>
    <w:rsid w:val="008671B6"/>
    <w:rsid w:val="008B7743"/>
    <w:rsid w:val="008C6DC8"/>
    <w:rsid w:val="008E4FCD"/>
    <w:rsid w:val="008E7C41"/>
    <w:rsid w:val="00906B92"/>
    <w:rsid w:val="0091356C"/>
    <w:rsid w:val="0092163D"/>
    <w:rsid w:val="00945D34"/>
    <w:rsid w:val="00961330"/>
    <w:rsid w:val="009C0406"/>
    <w:rsid w:val="009C0D97"/>
    <w:rsid w:val="009E7E33"/>
    <w:rsid w:val="009F3ED2"/>
    <w:rsid w:val="00A02666"/>
    <w:rsid w:val="00A25518"/>
    <w:rsid w:val="00A33D1D"/>
    <w:rsid w:val="00A67E31"/>
    <w:rsid w:val="00A76B3F"/>
    <w:rsid w:val="00A90706"/>
    <w:rsid w:val="00AC26BE"/>
    <w:rsid w:val="00AD2F6C"/>
    <w:rsid w:val="00AE62B2"/>
    <w:rsid w:val="00B3022C"/>
    <w:rsid w:val="00B35CEE"/>
    <w:rsid w:val="00B46840"/>
    <w:rsid w:val="00B54A04"/>
    <w:rsid w:val="00B5550B"/>
    <w:rsid w:val="00B86D8D"/>
    <w:rsid w:val="00BA6030"/>
    <w:rsid w:val="00BB6F93"/>
    <w:rsid w:val="00BD2B8B"/>
    <w:rsid w:val="00C2477C"/>
    <w:rsid w:val="00C24F42"/>
    <w:rsid w:val="00C36E8A"/>
    <w:rsid w:val="00C52A01"/>
    <w:rsid w:val="00C62424"/>
    <w:rsid w:val="00C71037"/>
    <w:rsid w:val="00C85815"/>
    <w:rsid w:val="00CB1004"/>
    <w:rsid w:val="00CC1248"/>
    <w:rsid w:val="00CC60E9"/>
    <w:rsid w:val="00CD23A5"/>
    <w:rsid w:val="00CD64D2"/>
    <w:rsid w:val="00CE2CF3"/>
    <w:rsid w:val="00CF1BEC"/>
    <w:rsid w:val="00D23CDB"/>
    <w:rsid w:val="00D3088A"/>
    <w:rsid w:val="00D534F0"/>
    <w:rsid w:val="00D6550A"/>
    <w:rsid w:val="00D662FF"/>
    <w:rsid w:val="00D81539"/>
    <w:rsid w:val="00D82AC0"/>
    <w:rsid w:val="00D94404"/>
    <w:rsid w:val="00D96190"/>
    <w:rsid w:val="00DD2C92"/>
    <w:rsid w:val="00E020F2"/>
    <w:rsid w:val="00E370C6"/>
    <w:rsid w:val="00E77F5F"/>
    <w:rsid w:val="00E833EB"/>
    <w:rsid w:val="00EA0D7D"/>
    <w:rsid w:val="00EA2763"/>
    <w:rsid w:val="00EC4F57"/>
    <w:rsid w:val="00F03C19"/>
    <w:rsid w:val="00F20E21"/>
    <w:rsid w:val="00F57553"/>
    <w:rsid w:val="00F84C5E"/>
    <w:rsid w:val="00FA5116"/>
    <w:rsid w:val="00FB5A2E"/>
    <w:rsid w:val="00FD1179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54A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04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5448-4BD1-4329-96A6-EC0C948E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3607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67</cp:revision>
  <cp:lastPrinted>2016-03-11T07:06:00Z</cp:lastPrinted>
  <dcterms:created xsi:type="dcterms:W3CDTF">2016-02-29T10:21:00Z</dcterms:created>
  <dcterms:modified xsi:type="dcterms:W3CDTF">2018-04-23T07:21:00Z</dcterms:modified>
</cp:coreProperties>
</file>