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794E" w14:textId="77777777" w:rsidR="00B74000" w:rsidRDefault="00B74000" w:rsidP="00497011">
      <w:pPr>
        <w:tabs>
          <w:tab w:val="left" w:pos="3510"/>
        </w:tabs>
        <w:suppressAutoHyphens/>
        <w:jc w:val="center"/>
        <w:rPr>
          <w:b/>
          <w:bCs/>
          <w:sz w:val="23"/>
          <w:szCs w:val="23"/>
          <w:lang w:val="lv-LV" w:eastAsia="ar-SA"/>
        </w:rPr>
      </w:pPr>
      <w:r>
        <w:rPr>
          <w:b/>
          <w:bCs/>
          <w:noProof/>
          <w:sz w:val="23"/>
          <w:szCs w:val="23"/>
          <w:lang w:val="lv-LV" w:eastAsia="lv-LV"/>
        </w:rPr>
        <w:drawing>
          <wp:inline distT="0" distB="0" distL="0" distR="0" wp14:anchorId="450E1111" wp14:editId="47B18A9F">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47998AA4" w14:textId="77777777" w:rsidR="00497011" w:rsidRPr="00D3238C" w:rsidRDefault="003506BA" w:rsidP="00497011">
      <w:pPr>
        <w:tabs>
          <w:tab w:val="left" w:pos="3510"/>
        </w:tabs>
        <w:suppressAutoHyphens/>
        <w:jc w:val="center"/>
        <w:rPr>
          <w:b/>
          <w:bCs/>
          <w:sz w:val="23"/>
          <w:szCs w:val="23"/>
          <w:lang w:val="lv-LV" w:eastAsia="ar-SA"/>
        </w:rPr>
      </w:pPr>
      <w:r w:rsidRPr="00D3238C">
        <w:rPr>
          <w:b/>
          <w:bCs/>
          <w:sz w:val="23"/>
          <w:szCs w:val="23"/>
          <w:lang w:val="lv-LV" w:eastAsia="ar-SA"/>
        </w:rPr>
        <w:t>UZAICINĀJUMS</w:t>
      </w:r>
      <w:r w:rsidR="00497011" w:rsidRPr="00D3238C">
        <w:rPr>
          <w:b/>
          <w:bCs/>
          <w:sz w:val="23"/>
          <w:szCs w:val="23"/>
          <w:lang w:val="lv-LV" w:eastAsia="ar-SA"/>
        </w:rPr>
        <w:t xml:space="preserve"> </w:t>
      </w:r>
    </w:p>
    <w:p w14:paraId="68687F3B" w14:textId="77777777" w:rsidR="00497011" w:rsidRPr="00D3238C" w:rsidRDefault="003506BA" w:rsidP="00497011">
      <w:pPr>
        <w:keepNext/>
        <w:suppressAutoHyphens/>
        <w:jc w:val="center"/>
        <w:outlineLvl w:val="0"/>
        <w:rPr>
          <w:sz w:val="23"/>
          <w:szCs w:val="23"/>
          <w:lang w:val="lv-LV"/>
        </w:rPr>
      </w:pPr>
      <w:r w:rsidRPr="00D3238C">
        <w:rPr>
          <w:sz w:val="23"/>
          <w:szCs w:val="23"/>
          <w:lang w:val="lv-LV"/>
        </w:rPr>
        <w:t xml:space="preserve">pretendentiem piedalīties </w:t>
      </w:r>
      <w:proofErr w:type="spellStart"/>
      <w:r w:rsidR="00742862">
        <w:rPr>
          <w:sz w:val="23"/>
          <w:szCs w:val="23"/>
          <w:lang w:val="lv-LV"/>
        </w:rPr>
        <w:t>zemsliekšņa</w:t>
      </w:r>
      <w:proofErr w:type="spellEnd"/>
      <w:r w:rsidR="00742862">
        <w:rPr>
          <w:sz w:val="23"/>
          <w:szCs w:val="23"/>
          <w:lang w:val="lv-LV"/>
        </w:rPr>
        <w:t xml:space="preserve"> iepirkumā - </w:t>
      </w:r>
      <w:r w:rsidRPr="00D3238C">
        <w:rPr>
          <w:sz w:val="23"/>
          <w:szCs w:val="23"/>
          <w:lang w:val="lv-LV"/>
        </w:rPr>
        <w:t>cenu aptaujā par līguma piešķiršanas tiesībām</w:t>
      </w:r>
      <w:r w:rsidR="00497011" w:rsidRPr="00D3238C">
        <w:rPr>
          <w:sz w:val="23"/>
          <w:szCs w:val="23"/>
          <w:lang w:val="lv-LV"/>
        </w:rPr>
        <w:t xml:space="preserve"> </w:t>
      </w:r>
    </w:p>
    <w:p w14:paraId="0BE5E97B" w14:textId="77777777" w:rsidR="00C8116A" w:rsidRPr="00D3238C" w:rsidRDefault="00887768" w:rsidP="00853E98">
      <w:pPr>
        <w:keepNext/>
        <w:suppressAutoHyphens/>
        <w:jc w:val="center"/>
        <w:outlineLvl w:val="0"/>
        <w:rPr>
          <w:b/>
          <w:sz w:val="23"/>
          <w:szCs w:val="23"/>
          <w:lang w:val="lv-LV"/>
        </w:rPr>
      </w:pPr>
      <w:r w:rsidRPr="00D3238C">
        <w:rPr>
          <w:b/>
          <w:sz w:val="23"/>
          <w:szCs w:val="23"/>
          <w:lang w:val="lv-LV"/>
        </w:rPr>
        <w:t>„</w:t>
      </w:r>
      <w:bookmarkStart w:id="0" w:name="_Hlk168629990"/>
      <w:r w:rsidR="00C160C6">
        <w:rPr>
          <w:b/>
          <w:sz w:val="23"/>
          <w:szCs w:val="23"/>
          <w:lang w:val="lv-LV"/>
        </w:rPr>
        <w:t>Nūjošanas nūju uzgaļu piegāde</w:t>
      </w:r>
      <w:r w:rsidR="00742862" w:rsidRPr="00742862">
        <w:rPr>
          <w:b/>
          <w:sz w:val="23"/>
          <w:szCs w:val="23"/>
          <w:lang w:val="lv-LV"/>
        </w:rPr>
        <w:t xml:space="preserve"> projekta “Vietējo kopienu iesaiste veselīga dzīvesveida veicināšanai” </w:t>
      </w:r>
      <w:proofErr w:type="spellStart"/>
      <w:r w:rsidR="00742862" w:rsidRPr="00742862">
        <w:rPr>
          <w:b/>
          <w:sz w:val="23"/>
          <w:szCs w:val="23"/>
          <w:lang w:val="lv-LV"/>
        </w:rPr>
        <w:t>ActiHealth</w:t>
      </w:r>
      <w:proofErr w:type="spellEnd"/>
      <w:r w:rsidR="00742862" w:rsidRPr="00742862">
        <w:rPr>
          <w:b/>
          <w:sz w:val="23"/>
          <w:szCs w:val="23"/>
          <w:lang w:val="lv-LV"/>
        </w:rPr>
        <w:t xml:space="preserve"> / Nr.LL-00167” ietvaros</w:t>
      </w:r>
      <w:bookmarkEnd w:id="0"/>
      <w:r w:rsidR="00DB75F7" w:rsidRPr="00D3238C">
        <w:rPr>
          <w:b/>
          <w:sz w:val="23"/>
          <w:szCs w:val="23"/>
          <w:lang w:val="lv-LV"/>
        </w:rPr>
        <w:t xml:space="preserve">”         </w:t>
      </w:r>
    </w:p>
    <w:p w14:paraId="0E3ACE81" w14:textId="61FD131E" w:rsidR="00C6616A" w:rsidRPr="00DD42B5" w:rsidRDefault="00DB75F7" w:rsidP="005533CC">
      <w:pPr>
        <w:keepNext/>
        <w:suppressAutoHyphens/>
        <w:jc w:val="center"/>
        <w:outlineLvl w:val="0"/>
        <w:rPr>
          <w:b/>
          <w:sz w:val="23"/>
          <w:szCs w:val="23"/>
          <w:lang w:val="lv-LV"/>
        </w:rPr>
      </w:pPr>
      <w:r w:rsidRPr="00D3238C">
        <w:rPr>
          <w:b/>
          <w:sz w:val="23"/>
          <w:szCs w:val="23"/>
          <w:lang w:val="lv-LV"/>
        </w:rPr>
        <w:t xml:space="preserve"> </w:t>
      </w:r>
      <w:r w:rsidR="00F605A8" w:rsidRPr="00D3238C">
        <w:rPr>
          <w:b/>
          <w:sz w:val="23"/>
          <w:szCs w:val="23"/>
          <w:lang w:val="lv-LV"/>
        </w:rPr>
        <w:t>i</w:t>
      </w:r>
      <w:r w:rsidR="002403E5" w:rsidRPr="00D3238C">
        <w:rPr>
          <w:b/>
          <w:sz w:val="23"/>
          <w:szCs w:val="23"/>
          <w:lang w:val="lv-LV"/>
        </w:rPr>
        <w:t>dentifikācijas Nr.</w:t>
      </w:r>
      <w:r w:rsidR="000779AE" w:rsidRPr="00D3238C">
        <w:rPr>
          <w:b/>
          <w:sz w:val="23"/>
          <w:szCs w:val="23"/>
          <w:lang w:val="lv-LV"/>
        </w:rPr>
        <w:t xml:space="preserve"> </w:t>
      </w:r>
      <w:r w:rsidR="00E523E2" w:rsidRPr="00D3238C">
        <w:rPr>
          <w:b/>
          <w:sz w:val="23"/>
          <w:szCs w:val="23"/>
          <w:lang w:val="lv-LV"/>
        </w:rPr>
        <w:t xml:space="preserve">DPCP </w:t>
      </w:r>
      <w:r w:rsidR="00F56CE3" w:rsidRPr="00DD42B5">
        <w:rPr>
          <w:b/>
          <w:sz w:val="23"/>
          <w:szCs w:val="23"/>
          <w:lang w:val="lv-LV"/>
        </w:rPr>
        <w:t>202</w:t>
      </w:r>
      <w:r w:rsidR="00C160C6" w:rsidRPr="00DD42B5">
        <w:rPr>
          <w:b/>
          <w:sz w:val="23"/>
          <w:szCs w:val="23"/>
          <w:lang w:val="lv-LV"/>
        </w:rPr>
        <w:t>5</w:t>
      </w:r>
      <w:r w:rsidR="00F56CE3" w:rsidRPr="00DD42B5">
        <w:rPr>
          <w:b/>
          <w:sz w:val="23"/>
          <w:szCs w:val="23"/>
          <w:lang w:val="lv-LV"/>
        </w:rPr>
        <w:t>/7</w:t>
      </w:r>
      <w:r w:rsidR="00DD42B5" w:rsidRPr="00DD42B5">
        <w:rPr>
          <w:b/>
          <w:sz w:val="23"/>
          <w:szCs w:val="23"/>
          <w:lang w:val="lv-LV"/>
        </w:rPr>
        <w:t>5</w:t>
      </w:r>
    </w:p>
    <w:p w14:paraId="0110F4E6" w14:textId="77777777" w:rsidR="00584B13" w:rsidRPr="00D3238C"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238C">
        <w:rPr>
          <w:rFonts w:ascii="Times New Roman" w:hAnsi="Times New Roman" w:cs="Times New Roman"/>
          <w:b/>
          <w:bCs/>
          <w:color w:val="auto"/>
          <w:sz w:val="23"/>
          <w:szCs w:val="23"/>
          <w:lang w:val="lv-LV"/>
        </w:rPr>
        <w:t>Vispārīgā informācija</w:t>
      </w:r>
      <w:r w:rsidR="00584B13" w:rsidRPr="00D3238C">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63952" w:rsidRPr="00D3238C" w14:paraId="3FA4E3D5"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028FBA5B" w14:textId="77777777" w:rsidR="00584B13" w:rsidRPr="00D3238C" w:rsidRDefault="005533CC" w:rsidP="00156F47">
            <w:pPr>
              <w:rPr>
                <w:b/>
                <w:sz w:val="23"/>
                <w:szCs w:val="23"/>
                <w:lang w:val="lv-LV"/>
              </w:rPr>
            </w:pPr>
            <w:r w:rsidRPr="00D3238C">
              <w:rPr>
                <w:b/>
                <w:sz w:val="23"/>
                <w:szCs w:val="23"/>
                <w:lang w:val="lv-LV"/>
              </w:rPr>
              <w:t>Pasūtītāja/līgumslēdzēja</w:t>
            </w:r>
            <w:r w:rsidR="00AD2122" w:rsidRPr="00D3238C">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5EECDB46" w14:textId="77777777" w:rsidR="00584B13" w:rsidRPr="00D3238C" w:rsidRDefault="00584B13" w:rsidP="00D35A08">
            <w:pPr>
              <w:pStyle w:val="Style2"/>
              <w:rPr>
                <w:sz w:val="23"/>
                <w:szCs w:val="23"/>
              </w:rPr>
            </w:pPr>
            <w:r w:rsidRPr="00D3238C">
              <w:rPr>
                <w:sz w:val="23"/>
                <w:szCs w:val="23"/>
              </w:rPr>
              <w:t xml:space="preserve">Daugavpils </w:t>
            </w:r>
            <w:proofErr w:type="spellStart"/>
            <w:r w:rsidR="00C02EAC" w:rsidRPr="00D3238C">
              <w:rPr>
                <w:sz w:val="23"/>
                <w:szCs w:val="23"/>
              </w:rPr>
              <w:t>valsts</w:t>
            </w:r>
            <w:r w:rsidRPr="00D3238C">
              <w:rPr>
                <w:sz w:val="23"/>
                <w:szCs w:val="23"/>
              </w:rPr>
              <w:t>pilsētas</w:t>
            </w:r>
            <w:proofErr w:type="spellEnd"/>
            <w:r w:rsidRPr="00D3238C">
              <w:rPr>
                <w:sz w:val="23"/>
                <w:szCs w:val="23"/>
              </w:rPr>
              <w:t xml:space="preserve"> </w:t>
            </w:r>
            <w:r w:rsidR="00D35A08" w:rsidRPr="00D3238C">
              <w:rPr>
                <w:sz w:val="23"/>
                <w:szCs w:val="23"/>
              </w:rPr>
              <w:t>pašvaldība</w:t>
            </w:r>
          </w:p>
        </w:tc>
      </w:tr>
      <w:tr w:rsidR="00863952" w:rsidRPr="00DD42B5" w14:paraId="3CACACDF"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33C533FA" w14:textId="77777777" w:rsidR="00584B13" w:rsidRPr="00D3238C" w:rsidRDefault="00584B13" w:rsidP="00156F47">
            <w:pPr>
              <w:pStyle w:val="TOC1"/>
              <w:jc w:val="left"/>
              <w:rPr>
                <w:sz w:val="23"/>
                <w:szCs w:val="23"/>
              </w:rPr>
            </w:pPr>
            <w:r w:rsidRPr="00D3238C">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2F67D03E" w14:textId="77777777" w:rsidR="00584B13" w:rsidRPr="00D3238C" w:rsidRDefault="00584B13" w:rsidP="00D35A08">
            <w:pPr>
              <w:rPr>
                <w:b/>
                <w:sz w:val="23"/>
                <w:szCs w:val="23"/>
                <w:lang w:val="lv-LV"/>
              </w:rPr>
            </w:pPr>
            <w:r w:rsidRPr="00D3238C">
              <w:rPr>
                <w:rStyle w:val="Strong"/>
                <w:b w:val="0"/>
                <w:sz w:val="23"/>
                <w:szCs w:val="23"/>
                <w:lang w:val="lv-LV"/>
              </w:rPr>
              <w:t>Krišjāņa Valdemāra iel</w:t>
            </w:r>
            <w:r w:rsidR="00D35A08" w:rsidRPr="00D3238C">
              <w:rPr>
                <w:rStyle w:val="Strong"/>
                <w:b w:val="0"/>
                <w:sz w:val="23"/>
                <w:szCs w:val="23"/>
                <w:lang w:val="lv-LV"/>
              </w:rPr>
              <w:t>a</w:t>
            </w:r>
            <w:r w:rsidRPr="00D3238C">
              <w:rPr>
                <w:rStyle w:val="Strong"/>
                <w:b w:val="0"/>
                <w:sz w:val="23"/>
                <w:szCs w:val="23"/>
                <w:lang w:val="lv-LV"/>
              </w:rPr>
              <w:t xml:space="preserve"> 1</w:t>
            </w:r>
            <w:r w:rsidRPr="00D3238C">
              <w:rPr>
                <w:b/>
                <w:sz w:val="23"/>
                <w:szCs w:val="23"/>
                <w:lang w:val="lv-LV"/>
              </w:rPr>
              <w:t>,</w:t>
            </w:r>
            <w:r w:rsidRPr="00D3238C">
              <w:rPr>
                <w:sz w:val="23"/>
                <w:szCs w:val="23"/>
                <w:lang w:val="lv-LV"/>
              </w:rPr>
              <w:t xml:space="preserve"> Daugavpils, LV-5401</w:t>
            </w:r>
          </w:p>
        </w:tc>
      </w:tr>
      <w:tr w:rsidR="00863952" w:rsidRPr="00D3238C" w14:paraId="2D4D1524"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4770B264" w14:textId="77777777" w:rsidR="00584B13" w:rsidRPr="00D3238C" w:rsidRDefault="00584B13" w:rsidP="00156F47">
            <w:pPr>
              <w:pStyle w:val="TOC1"/>
              <w:jc w:val="left"/>
              <w:rPr>
                <w:sz w:val="23"/>
                <w:szCs w:val="23"/>
              </w:rPr>
            </w:pPr>
            <w:r w:rsidRPr="00D3238C">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497875D4" w14:textId="77777777" w:rsidR="00584B13" w:rsidRPr="00D3238C" w:rsidRDefault="00584B13" w:rsidP="00156F47">
            <w:pPr>
              <w:rPr>
                <w:b/>
                <w:sz w:val="23"/>
                <w:szCs w:val="23"/>
                <w:lang w:val="lv-LV"/>
              </w:rPr>
            </w:pPr>
            <w:r w:rsidRPr="00D3238C">
              <w:rPr>
                <w:rStyle w:val="Strong"/>
                <w:b w:val="0"/>
                <w:sz w:val="23"/>
                <w:szCs w:val="23"/>
                <w:lang w:val="lv-LV"/>
              </w:rPr>
              <w:t>90000077325</w:t>
            </w:r>
          </w:p>
        </w:tc>
      </w:tr>
      <w:tr w:rsidR="00863952" w:rsidRPr="00D3238C" w14:paraId="277225E3"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0130D8BA" w14:textId="77777777" w:rsidR="00584B13" w:rsidRPr="00D3238C" w:rsidRDefault="00584B13" w:rsidP="00156F47">
            <w:pPr>
              <w:pStyle w:val="TOC1"/>
              <w:jc w:val="left"/>
              <w:rPr>
                <w:sz w:val="23"/>
                <w:szCs w:val="23"/>
              </w:rPr>
            </w:pPr>
            <w:r w:rsidRPr="00D3238C">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49F71875" w14:textId="77777777" w:rsidR="00584B13" w:rsidRPr="00D3238C" w:rsidRDefault="00742862" w:rsidP="00D6603A">
            <w:pPr>
              <w:jc w:val="both"/>
              <w:rPr>
                <w:sz w:val="23"/>
                <w:szCs w:val="23"/>
                <w:lang w:val="lv-LV"/>
              </w:rPr>
            </w:pPr>
            <w:r w:rsidRPr="00AA358E">
              <w:rPr>
                <w:sz w:val="22"/>
                <w:szCs w:val="22"/>
                <w:lang w:val="lv-LV"/>
              </w:rPr>
              <w:t xml:space="preserve">Daugavpils pašvaldības centrālās pārvaldes (turpmāk – DPCP) Attīstības departamenta </w:t>
            </w:r>
            <w:r>
              <w:rPr>
                <w:sz w:val="22"/>
                <w:szCs w:val="22"/>
                <w:lang w:val="lv-LV"/>
              </w:rPr>
              <w:t>Projektu</w:t>
            </w:r>
            <w:r w:rsidRPr="00AA358E">
              <w:rPr>
                <w:sz w:val="22"/>
                <w:szCs w:val="22"/>
                <w:lang w:val="lv-LV"/>
              </w:rPr>
              <w:t xml:space="preserve"> nodaļas </w:t>
            </w:r>
            <w:r>
              <w:rPr>
                <w:sz w:val="22"/>
                <w:szCs w:val="22"/>
                <w:lang w:val="lv-LV"/>
              </w:rPr>
              <w:t>vecākā eksperte projektu jautājumos Santa Upīte</w:t>
            </w:r>
            <w:r w:rsidRPr="00AA358E">
              <w:rPr>
                <w:sz w:val="22"/>
                <w:szCs w:val="22"/>
                <w:lang w:val="lv-LV"/>
              </w:rPr>
              <w:t>, tālr. 65404</w:t>
            </w:r>
            <w:r>
              <w:rPr>
                <w:sz w:val="22"/>
                <w:szCs w:val="22"/>
                <w:lang w:val="lv-LV"/>
              </w:rPr>
              <w:t>234</w:t>
            </w:r>
            <w:r w:rsidRPr="00AA358E">
              <w:rPr>
                <w:sz w:val="22"/>
                <w:szCs w:val="22"/>
                <w:lang w:val="lv-LV"/>
              </w:rPr>
              <w:t xml:space="preserve">, e-pasts: </w:t>
            </w:r>
            <w:r>
              <w:rPr>
                <w:sz w:val="22"/>
                <w:szCs w:val="22"/>
                <w:lang w:val="lv-LV"/>
              </w:rPr>
              <w:t>santa.upite</w:t>
            </w:r>
            <w:r w:rsidRPr="00AA358E">
              <w:rPr>
                <w:sz w:val="22"/>
                <w:szCs w:val="22"/>
                <w:lang w:val="lv-LV"/>
              </w:rPr>
              <w:t>@daugavpils.lv</w:t>
            </w:r>
          </w:p>
        </w:tc>
      </w:tr>
      <w:tr w:rsidR="00863952" w:rsidRPr="00D3238C" w14:paraId="6972B663" w14:textId="77777777"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61242B30" w14:textId="77777777" w:rsidR="00584B13" w:rsidRPr="00D3238C" w:rsidRDefault="00584B13" w:rsidP="00156F47">
            <w:pPr>
              <w:rPr>
                <w:b/>
                <w:sz w:val="23"/>
                <w:szCs w:val="23"/>
                <w:lang w:val="lv-LV"/>
              </w:rPr>
            </w:pPr>
            <w:r w:rsidRPr="00D3238C">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399B358"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7A8207D0"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No 08.00 līdz 12.00 un no 13.00 līdz 18.00</w:t>
            </w:r>
          </w:p>
        </w:tc>
      </w:tr>
      <w:tr w:rsidR="00863952" w:rsidRPr="00D3238C" w14:paraId="5E7E8C04"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70CBEFAB"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5AB66F0D" w14:textId="77777777" w:rsidR="00584B13" w:rsidRPr="00D3238C" w:rsidRDefault="00584B13" w:rsidP="00156F47">
            <w:pPr>
              <w:rPr>
                <w:sz w:val="23"/>
                <w:szCs w:val="23"/>
                <w:lang w:val="lv-LV"/>
              </w:rPr>
            </w:pPr>
            <w:r w:rsidRPr="00D3238C">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3CF3059" w14:textId="77777777" w:rsidR="00584B13" w:rsidRPr="00D3238C" w:rsidRDefault="00584B13" w:rsidP="00156F47">
            <w:pPr>
              <w:rPr>
                <w:sz w:val="23"/>
                <w:szCs w:val="23"/>
                <w:lang w:val="lv-LV"/>
              </w:rPr>
            </w:pPr>
            <w:r w:rsidRPr="00D3238C">
              <w:rPr>
                <w:sz w:val="23"/>
                <w:szCs w:val="23"/>
                <w:lang w:val="lv-LV"/>
              </w:rPr>
              <w:t>No 08.00 līdz 12.00 un no 13.00 līdz 17.00</w:t>
            </w:r>
          </w:p>
        </w:tc>
      </w:tr>
      <w:tr w:rsidR="00863952" w:rsidRPr="00D3238C" w14:paraId="7CA4785C"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37CE4C72"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005786D6" w14:textId="77777777" w:rsidR="00584B13" w:rsidRPr="00D3238C" w:rsidRDefault="00584B13" w:rsidP="00156F47">
            <w:pPr>
              <w:rPr>
                <w:sz w:val="23"/>
                <w:szCs w:val="23"/>
                <w:lang w:val="lv-LV"/>
              </w:rPr>
            </w:pPr>
            <w:r w:rsidRPr="00D3238C">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38DC75EB" w14:textId="77777777" w:rsidR="00584B13" w:rsidRPr="00D3238C" w:rsidRDefault="00584B13" w:rsidP="00156F47">
            <w:pPr>
              <w:rPr>
                <w:sz w:val="23"/>
                <w:szCs w:val="23"/>
                <w:lang w:val="lv-LV"/>
              </w:rPr>
            </w:pPr>
            <w:r w:rsidRPr="00D3238C">
              <w:rPr>
                <w:sz w:val="23"/>
                <w:szCs w:val="23"/>
                <w:lang w:val="lv-LV"/>
              </w:rPr>
              <w:t>No 08.00 līdz 12.00 un no 13.00 līdz 16.00</w:t>
            </w:r>
          </w:p>
        </w:tc>
      </w:tr>
    </w:tbl>
    <w:p w14:paraId="1EE1E6CC" w14:textId="77777777" w:rsidR="00DD42B5" w:rsidRDefault="0047511C" w:rsidP="00DD42B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D3238C">
        <w:rPr>
          <w:rFonts w:ascii="Times New Roman" w:hAnsi="Times New Roman" w:cs="Times New Roman"/>
          <w:b/>
          <w:bCs/>
          <w:color w:val="auto"/>
          <w:sz w:val="23"/>
          <w:szCs w:val="23"/>
          <w:lang w:val="lv-LV"/>
        </w:rPr>
        <w:t>Zemsliekšņa</w:t>
      </w:r>
      <w:proofErr w:type="spellEnd"/>
      <w:r w:rsidRPr="00D3238C">
        <w:rPr>
          <w:rFonts w:ascii="Times New Roman" w:hAnsi="Times New Roman" w:cs="Times New Roman"/>
          <w:b/>
          <w:bCs/>
          <w:color w:val="auto"/>
          <w:sz w:val="23"/>
          <w:szCs w:val="23"/>
          <w:lang w:val="lv-LV"/>
        </w:rPr>
        <w:t xml:space="preserve"> iepirkuma nepieciešamības apzināšanās </w:t>
      </w:r>
      <w:r w:rsidRPr="00C72AE2">
        <w:rPr>
          <w:rFonts w:ascii="Times New Roman" w:hAnsi="Times New Roman" w:cs="Times New Roman"/>
          <w:b/>
          <w:bCs/>
          <w:color w:val="auto"/>
          <w:sz w:val="23"/>
          <w:szCs w:val="23"/>
          <w:lang w:val="lv-LV"/>
        </w:rPr>
        <w:t>datums:</w:t>
      </w:r>
      <w:r w:rsidRPr="00C72AE2">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C72AE2">
            <w:rPr>
              <w:rFonts w:ascii="Times New Roman" w:hAnsi="Times New Roman" w:cs="Times New Roman"/>
              <w:bCs/>
              <w:color w:val="auto"/>
              <w:sz w:val="23"/>
              <w:szCs w:val="23"/>
              <w:lang w:val="lv-LV"/>
            </w:rPr>
            <w:t>202</w:t>
          </w:r>
          <w:r w:rsidR="00C160C6">
            <w:rPr>
              <w:rFonts w:ascii="Times New Roman" w:hAnsi="Times New Roman" w:cs="Times New Roman"/>
              <w:bCs/>
              <w:color w:val="auto"/>
              <w:sz w:val="23"/>
              <w:szCs w:val="23"/>
              <w:lang w:val="lv-LV"/>
            </w:rPr>
            <w:t>5</w:t>
          </w:r>
          <w:r w:rsidRPr="00C72AE2">
            <w:rPr>
              <w:rFonts w:ascii="Times New Roman" w:hAnsi="Times New Roman" w:cs="Times New Roman"/>
              <w:bCs/>
              <w:color w:val="auto"/>
              <w:sz w:val="23"/>
              <w:szCs w:val="23"/>
              <w:lang w:val="lv-LV"/>
            </w:rPr>
            <w:t>. gada</w:t>
          </w:r>
        </w:sdtContent>
      </w:sdt>
      <w:r w:rsidRPr="00C72AE2">
        <w:rPr>
          <w:rFonts w:ascii="Times New Roman" w:hAnsi="Times New Roman" w:cs="Times New Roman"/>
          <w:bCs/>
          <w:color w:val="auto"/>
          <w:sz w:val="23"/>
          <w:szCs w:val="23"/>
          <w:lang w:val="lv-LV"/>
        </w:rPr>
        <w:t xml:space="preserve"> </w:t>
      </w:r>
      <w:r w:rsidR="00C160C6">
        <w:rPr>
          <w:rFonts w:ascii="Times New Roman" w:hAnsi="Times New Roman" w:cs="Times New Roman"/>
          <w:bCs/>
          <w:color w:val="auto"/>
          <w:sz w:val="23"/>
          <w:szCs w:val="23"/>
          <w:lang w:val="lv-LV"/>
        </w:rPr>
        <w:t>25</w:t>
      </w:r>
      <w:r w:rsidR="00742862" w:rsidRPr="00C72AE2">
        <w:rPr>
          <w:rFonts w:ascii="Times New Roman" w:hAnsi="Times New Roman" w:cs="Times New Roman"/>
          <w:bCs/>
          <w:color w:val="auto"/>
          <w:sz w:val="23"/>
          <w:szCs w:val="23"/>
          <w:lang w:val="lv-LV"/>
        </w:rPr>
        <w:t>.</w:t>
      </w:r>
      <w:r w:rsidR="00C160C6">
        <w:rPr>
          <w:rFonts w:ascii="Times New Roman" w:hAnsi="Times New Roman" w:cs="Times New Roman"/>
          <w:bCs/>
          <w:color w:val="auto"/>
          <w:sz w:val="23"/>
          <w:szCs w:val="23"/>
          <w:lang w:val="lv-LV"/>
        </w:rPr>
        <w:t>jūnijs.</w:t>
      </w:r>
    </w:p>
    <w:p w14:paraId="3C8A6A3D" w14:textId="0B5033DA" w:rsidR="0047511C" w:rsidRPr="00DD42B5" w:rsidRDefault="0047511C" w:rsidP="00DD42B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DD42B5">
        <w:rPr>
          <w:rFonts w:ascii="Times New Roman" w:hAnsi="Times New Roman" w:cs="Times New Roman"/>
          <w:b/>
          <w:bCs/>
          <w:color w:val="auto"/>
          <w:sz w:val="23"/>
          <w:szCs w:val="23"/>
          <w:lang w:val="lv-LV"/>
        </w:rPr>
        <w:t>Zemsliekšņa</w:t>
      </w:r>
      <w:proofErr w:type="spellEnd"/>
      <w:r w:rsidRPr="00DD42B5">
        <w:rPr>
          <w:rFonts w:ascii="Times New Roman" w:hAnsi="Times New Roman" w:cs="Times New Roman"/>
          <w:b/>
          <w:bCs/>
          <w:color w:val="auto"/>
          <w:sz w:val="23"/>
          <w:szCs w:val="23"/>
          <w:lang w:val="lv-LV"/>
        </w:rPr>
        <w:t xml:space="preserve"> iepirkuma mērķis: </w:t>
      </w:r>
      <w:r w:rsidR="00C160C6" w:rsidRPr="00DD42B5">
        <w:rPr>
          <w:rFonts w:ascii="Times New Roman" w:hAnsi="Times New Roman" w:cs="Times New Roman"/>
          <w:bCs/>
          <w:color w:val="auto"/>
          <w:sz w:val="23"/>
          <w:szCs w:val="23"/>
          <w:lang w:val="lv-LV"/>
        </w:rPr>
        <w:t xml:space="preserve">Nūjošanas nūju uzgaļu piegāde </w:t>
      </w:r>
      <w:r w:rsidR="00742862" w:rsidRPr="00DD42B5">
        <w:rPr>
          <w:rFonts w:ascii="Times New Roman" w:hAnsi="Times New Roman" w:cs="Times New Roman"/>
          <w:bCs/>
          <w:color w:val="auto"/>
          <w:sz w:val="23"/>
          <w:szCs w:val="23"/>
          <w:lang w:val="lv-LV"/>
        </w:rPr>
        <w:t xml:space="preserve">projekta “Vietējo kopienu iesaiste veselīga dzīvesveida veicināšanai” </w:t>
      </w:r>
      <w:proofErr w:type="spellStart"/>
      <w:r w:rsidR="00742862" w:rsidRPr="00DD42B5">
        <w:rPr>
          <w:rFonts w:ascii="Times New Roman" w:hAnsi="Times New Roman" w:cs="Times New Roman"/>
          <w:bCs/>
          <w:color w:val="auto"/>
          <w:sz w:val="23"/>
          <w:szCs w:val="23"/>
          <w:lang w:val="lv-LV"/>
        </w:rPr>
        <w:t>ActiHealth</w:t>
      </w:r>
      <w:proofErr w:type="spellEnd"/>
      <w:r w:rsidR="00742862" w:rsidRPr="00DD42B5">
        <w:rPr>
          <w:rFonts w:ascii="Times New Roman" w:hAnsi="Times New Roman" w:cs="Times New Roman"/>
          <w:bCs/>
          <w:color w:val="auto"/>
          <w:sz w:val="23"/>
          <w:szCs w:val="23"/>
          <w:lang w:val="lv-LV"/>
        </w:rPr>
        <w:t xml:space="preserve"> / Nr.LL-00167” ietvaros</w:t>
      </w:r>
      <w:r w:rsidR="005533CC" w:rsidRPr="00DD42B5">
        <w:rPr>
          <w:rFonts w:ascii="Times New Roman" w:hAnsi="Times New Roman" w:cs="Times New Roman"/>
          <w:bCs/>
          <w:color w:val="auto"/>
          <w:sz w:val="23"/>
          <w:szCs w:val="23"/>
          <w:lang w:val="lv-LV"/>
        </w:rPr>
        <w:t>.</w:t>
      </w:r>
    </w:p>
    <w:p w14:paraId="251A7B95" w14:textId="77777777" w:rsidR="005F2C6A" w:rsidRPr="00533D19"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D3238C">
        <w:rPr>
          <w:b/>
          <w:sz w:val="23"/>
          <w:szCs w:val="23"/>
          <w:lang w:val="lv-LV"/>
        </w:rPr>
        <w:t>Piedāvājuma varianti nav pieļaujami.</w:t>
      </w:r>
      <w:r w:rsidR="00533D19">
        <w:rPr>
          <w:b/>
          <w:sz w:val="23"/>
          <w:szCs w:val="23"/>
          <w:lang w:val="lv-LV"/>
        </w:rPr>
        <w:t xml:space="preserve"> </w:t>
      </w:r>
    </w:p>
    <w:p w14:paraId="0403B94E" w14:textId="77777777" w:rsidR="0047511C" w:rsidRPr="00D3238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Līguma izpildes termiņš</w:t>
      </w:r>
      <w:r w:rsidRPr="00D3238C">
        <w:rPr>
          <w:rFonts w:ascii="Times New Roman" w:hAnsi="Times New Roman" w:cs="Times New Roman"/>
          <w:bCs/>
          <w:color w:val="auto"/>
          <w:sz w:val="23"/>
          <w:szCs w:val="23"/>
          <w:lang w:val="lv-LV"/>
        </w:rPr>
        <w:t>:</w:t>
      </w:r>
      <w:r w:rsidRPr="00D3238C">
        <w:rPr>
          <w:rFonts w:ascii="Times New Roman" w:hAnsi="Times New Roman" w:cs="Times New Roman"/>
          <w:b/>
          <w:bCs/>
          <w:color w:val="auto"/>
          <w:sz w:val="23"/>
          <w:szCs w:val="23"/>
          <w:lang w:val="lv-LV"/>
        </w:rPr>
        <w:t xml:space="preserve"> </w:t>
      </w:r>
      <w:r w:rsidR="00C160C6">
        <w:rPr>
          <w:rFonts w:ascii="Times New Roman" w:hAnsi="Times New Roman" w:cs="Times New Roman"/>
          <w:bCs/>
          <w:color w:val="auto"/>
          <w:sz w:val="23"/>
          <w:szCs w:val="23"/>
          <w:lang w:val="lv-LV"/>
        </w:rPr>
        <w:t>2</w:t>
      </w:r>
      <w:r w:rsidR="00742862">
        <w:rPr>
          <w:rFonts w:ascii="Times New Roman" w:hAnsi="Times New Roman" w:cs="Times New Roman"/>
          <w:bCs/>
          <w:color w:val="auto"/>
          <w:sz w:val="23"/>
          <w:szCs w:val="23"/>
          <w:lang w:val="lv-LV"/>
        </w:rPr>
        <w:t xml:space="preserve"> (</w:t>
      </w:r>
      <w:r w:rsidR="00C160C6">
        <w:rPr>
          <w:rFonts w:ascii="Times New Roman" w:hAnsi="Times New Roman" w:cs="Times New Roman"/>
          <w:bCs/>
          <w:color w:val="auto"/>
          <w:sz w:val="23"/>
          <w:szCs w:val="23"/>
          <w:lang w:val="lv-LV"/>
        </w:rPr>
        <w:t>divu</w:t>
      </w:r>
      <w:r w:rsidR="00742862">
        <w:rPr>
          <w:rFonts w:ascii="Times New Roman" w:hAnsi="Times New Roman" w:cs="Times New Roman"/>
          <w:bCs/>
          <w:color w:val="auto"/>
          <w:sz w:val="23"/>
          <w:szCs w:val="23"/>
          <w:lang w:val="lv-LV"/>
        </w:rPr>
        <w:t>) nedēļu laikā no līguma noslēgšanas</w:t>
      </w:r>
      <w:r w:rsidR="009F3F5D" w:rsidRPr="00D3238C">
        <w:rPr>
          <w:rFonts w:ascii="Times New Roman" w:hAnsi="Times New Roman" w:cs="Times New Roman"/>
          <w:bCs/>
          <w:color w:val="auto"/>
          <w:sz w:val="23"/>
          <w:szCs w:val="23"/>
          <w:lang w:val="lv-LV"/>
        </w:rPr>
        <w:t>.</w:t>
      </w:r>
    </w:p>
    <w:p w14:paraId="1DE8A554" w14:textId="77777777" w:rsidR="00B428E1" w:rsidRPr="00D3238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Veicamo būvdarbu, preču piegādes vai pakalpojuma uzskaitījums (apjomi):</w:t>
      </w:r>
      <w:r w:rsidRPr="00D3238C">
        <w:rPr>
          <w:rFonts w:ascii="Times New Roman" w:hAnsi="Times New Roman" w:cs="Times New Roman"/>
          <w:bCs/>
          <w:color w:val="auto"/>
          <w:sz w:val="23"/>
          <w:szCs w:val="23"/>
          <w:lang w:val="lv-LV"/>
        </w:rPr>
        <w:t xml:space="preserve"> ir noteikts tehniskajā specifikācijā (1.pielikums).</w:t>
      </w:r>
      <w:r w:rsidR="00742862">
        <w:rPr>
          <w:rFonts w:ascii="Times New Roman" w:hAnsi="Times New Roman" w:cs="Times New Roman"/>
          <w:bCs/>
          <w:color w:val="auto"/>
          <w:sz w:val="23"/>
          <w:szCs w:val="23"/>
          <w:lang w:val="lv-LV"/>
        </w:rPr>
        <w:t xml:space="preserve"> Pretendentam jāiesniedz piedāvājums par visu tehniskajā specifikācijā noteikto apjomu.</w:t>
      </w:r>
    </w:p>
    <w:p w14:paraId="011B3FA4" w14:textId="77777777" w:rsidR="00B428E1" w:rsidRPr="00D3238C"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Paredzamā kopējā līgumcena:</w:t>
      </w:r>
      <w:r w:rsidR="005533CC" w:rsidRPr="00D3238C">
        <w:rPr>
          <w:rFonts w:ascii="Times New Roman" w:hAnsi="Times New Roman" w:cs="Times New Roman"/>
          <w:b/>
          <w:bCs/>
          <w:color w:val="auto"/>
          <w:sz w:val="23"/>
          <w:szCs w:val="23"/>
          <w:lang w:val="lv-LV"/>
        </w:rPr>
        <w:t xml:space="preserve"> </w:t>
      </w:r>
      <w:r w:rsidR="00C160C6">
        <w:rPr>
          <w:rFonts w:ascii="Times New Roman" w:hAnsi="Times New Roman" w:cs="Times New Roman"/>
          <w:bCs/>
          <w:color w:val="auto"/>
          <w:sz w:val="23"/>
          <w:szCs w:val="23"/>
          <w:lang w:val="lv-LV"/>
        </w:rPr>
        <w:t>743.81</w:t>
      </w:r>
      <w:r w:rsidRPr="00D3238C">
        <w:rPr>
          <w:rFonts w:ascii="Times New Roman" w:hAnsi="Times New Roman" w:cs="Times New Roman"/>
          <w:bCs/>
          <w:color w:val="auto"/>
          <w:sz w:val="23"/>
          <w:szCs w:val="23"/>
          <w:lang w:val="lv-LV"/>
        </w:rPr>
        <w:t xml:space="preserve"> EUR bez PVN. </w:t>
      </w:r>
    </w:p>
    <w:p w14:paraId="0D652BEE" w14:textId="77777777" w:rsidR="00CB2B85" w:rsidRPr="00D3238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Piedāvājuma izvēles kritērijs:</w:t>
      </w:r>
      <w:r w:rsidRPr="00D3238C">
        <w:rPr>
          <w:rFonts w:ascii="Times New Roman" w:hAnsi="Times New Roman" w:cs="Times New Roman"/>
          <w:bCs/>
          <w:color w:val="auto"/>
          <w:sz w:val="23"/>
          <w:szCs w:val="23"/>
          <w:lang w:val="lv-LV"/>
        </w:rPr>
        <w:t xml:space="preserve"> piedāvājums ar viszemāko cenu, kas pilnībā atbilst prasībām.</w:t>
      </w:r>
    </w:p>
    <w:p w14:paraId="7D530986" w14:textId="7A41CAFF" w:rsidR="00336684" w:rsidRPr="00863952"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Piedāvājuma iesniegšanas veids:</w:t>
      </w:r>
      <w:r w:rsidRPr="00D3238C">
        <w:rPr>
          <w:rFonts w:ascii="Times New Roman" w:hAnsi="Times New Roman" w:cs="Times New Roman"/>
          <w:bCs/>
          <w:color w:val="auto"/>
          <w:sz w:val="23"/>
          <w:szCs w:val="23"/>
          <w:lang w:val="lv-LV"/>
        </w:rPr>
        <w:t xml:space="preserve"> līdz 202</w:t>
      </w:r>
      <w:r w:rsidR="00C160C6">
        <w:rPr>
          <w:rFonts w:ascii="Times New Roman" w:hAnsi="Times New Roman" w:cs="Times New Roman"/>
          <w:bCs/>
          <w:color w:val="auto"/>
          <w:sz w:val="23"/>
          <w:szCs w:val="23"/>
          <w:lang w:val="lv-LV"/>
        </w:rPr>
        <w:t>5</w:t>
      </w:r>
      <w:r w:rsidRPr="00D3238C">
        <w:rPr>
          <w:rFonts w:ascii="Times New Roman" w:hAnsi="Times New Roman" w:cs="Times New Roman"/>
          <w:bCs/>
          <w:color w:val="auto"/>
          <w:sz w:val="23"/>
          <w:szCs w:val="23"/>
          <w:lang w:val="lv-LV"/>
        </w:rPr>
        <w:t xml:space="preserve">. </w:t>
      </w:r>
      <w:r w:rsidRPr="00C72AE2">
        <w:rPr>
          <w:rFonts w:ascii="Times New Roman" w:hAnsi="Times New Roman" w:cs="Times New Roman"/>
          <w:bCs/>
          <w:color w:val="auto"/>
          <w:sz w:val="23"/>
          <w:szCs w:val="23"/>
          <w:lang w:val="lv-LV"/>
        </w:rPr>
        <w:t xml:space="preserve">gada </w:t>
      </w:r>
      <w:r w:rsidR="00DD42B5" w:rsidRPr="00DD42B5">
        <w:rPr>
          <w:rFonts w:ascii="Times New Roman" w:hAnsi="Times New Roman" w:cs="Times New Roman"/>
          <w:bCs/>
          <w:color w:val="auto"/>
          <w:sz w:val="23"/>
          <w:szCs w:val="23"/>
          <w:lang w:val="lv-LV"/>
        </w:rPr>
        <w:t>9</w:t>
      </w:r>
      <w:r w:rsidR="0011198E" w:rsidRPr="00DD42B5">
        <w:rPr>
          <w:rFonts w:ascii="Times New Roman" w:hAnsi="Times New Roman" w:cs="Times New Roman"/>
          <w:bCs/>
          <w:color w:val="auto"/>
          <w:sz w:val="23"/>
          <w:szCs w:val="23"/>
          <w:lang w:val="lv-LV"/>
        </w:rPr>
        <w:t xml:space="preserve">. </w:t>
      </w:r>
      <w:r w:rsidR="00C160C6" w:rsidRPr="00DD42B5">
        <w:rPr>
          <w:rFonts w:ascii="Times New Roman" w:hAnsi="Times New Roman" w:cs="Times New Roman"/>
          <w:bCs/>
          <w:color w:val="auto"/>
          <w:sz w:val="23"/>
          <w:szCs w:val="23"/>
          <w:lang w:val="lv-LV"/>
        </w:rPr>
        <w:t>jūlija</w:t>
      </w:r>
      <w:r w:rsidRPr="00DD42B5">
        <w:rPr>
          <w:rFonts w:ascii="Times New Roman" w:hAnsi="Times New Roman" w:cs="Times New Roman"/>
          <w:bCs/>
          <w:color w:val="auto"/>
          <w:sz w:val="23"/>
          <w:szCs w:val="23"/>
          <w:lang w:val="lv-LV"/>
        </w:rPr>
        <w:t xml:space="preserve"> </w:t>
      </w:r>
      <w:r w:rsidRPr="00D3238C">
        <w:rPr>
          <w:rFonts w:ascii="Times New Roman" w:hAnsi="Times New Roman" w:cs="Times New Roman"/>
          <w:bCs/>
          <w:color w:val="auto"/>
          <w:sz w:val="23"/>
          <w:szCs w:val="23"/>
          <w:lang w:val="lv-LV"/>
        </w:rPr>
        <w:t xml:space="preserve">plkst. </w:t>
      </w:r>
      <w:r w:rsidR="00742862">
        <w:rPr>
          <w:rFonts w:ascii="Times New Roman" w:hAnsi="Times New Roman" w:cs="Times New Roman"/>
          <w:bCs/>
          <w:color w:val="auto"/>
          <w:sz w:val="23"/>
          <w:szCs w:val="23"/>
          <w:lang w:val="lv-LV"/>
        </w:rPr>
        <w:t>10</w:t>
      </w:r>
      <w:r w:rsidRPr="00D3238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D3238C">
        <w:rPr>
          <w:rFonts w:ascii="Times New Roman" w:hAnsi="Times New Roman" w:cs="Times New Roman"/>
          <w:bCs/>
          <w:color w:val="auto"/>
          <w:sz w:val="23"/>
          <w:szCs w:val="23"/>
          <w:lang w:val="lv-LV"/>
        </w:rPr>
        <w:t>2</w:t>
      </w:r>
      <w:r w:rsidRPr="00D3238C">
        <w:rPr>
          <w:rFonts w:ascii="Times New Roman" w:hAnsi="Times New Roman" w:cs="Times New Roman"/>
          <w:bCs/>
          <w:color w:val="auto"/>
          <w:sz w:val="23"/>
          <w:szCs w:val="23"/>
          <w:lang w:val="lv-LV"/>
        </w:rPr>
        <w:t>.kab., Daugavpilī</w:t>
      </w:r>
      <w:r w:rsidRPr="00863952">
        <w:rPr>
          <w:rFonts w:ascii="Times New Roman" w:hAnsi="Times New Roman" w:cs="Times New Roman"/>
          <w:bCs/>
          <w:color w:val="auto"/>
          <w:sz w:val="23"/>
          <w:szCs w:val="23"/>
          <w:lang w:val="lv-LV"/>
        </w:rPr>
        <w:t xml:space="preserve">, LV-5401, vai parakstīts ar drošu elektronisko parakstu uz e-pastu </w:t>
      </w:r>
      <w:hyperlink r:id="rId9" w:history="1">
        <w:r w:rsidR="00335DB7" w:rsidRPr="00863952">
          <w:rPr>
            <w:rStyle w:val="Hyperlink"/>
            <w:rFonts w:ascii="Times New Roman" w:hAnsi="Times New Roman" w:cs="Times New Roman"/>
            <w:bCs/>
            <w:color w:val="auto"/>
            <w:sz w:val="23"/>
            <w:szCs w:val="23"/>
            <w:lang w:val="lv-LV"/>
          </w:rPr>
          <w:t>ilga.leikuma@daugavpils.lv</w:t>
        </w:r>
      </w:hyperlink>
      <w:r w:rsidRPr="00863952">
        <w:rPr>
          <w:rFonts w:ascii="Times New Roman" w:hAnsi="Times New Roman" w:cs="Times New Roman"/>
          <w:bCs/>
          <w:color w:val="auto"/>
          <w:sz w:val="23"/>
          <w:szCs w:val="23"/>
          <w:lang w:val="lv-LV"/>
        </w:rPr>
        <w:t>.</w:t>
      </w:r>
    </w:p>
    <w:p w14:paraId="75A14AA2" w14:textId="77777777" w:rsidR="00F56CE3" w:rsidRPr="00F56CE3"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
          <w:bCs/>
          <w:color w:val="auto"/>
          <w:sz w:val="23"/>
          <w:szCs w:val="23"/>
          <w:lang w:val="lv-LV"/>
        </w:rPr>
        <w:t>Prasības pretendentam un pretendenta piedāvājumam</w:t>
      </w:r>
      <w:r w:rsidR="00F605A8" w:rsidRPr="00863952">
        <w:rPr>
          <w:rFonts w:ascii="Times New Roman" w:hAnsi="Times New Roman" w:cs="Times New Roman"/>
          <w:b/>
          <w:bCs/>
          <w:color w:val="auto"/>
          <w:sz w:val="23"/>
          <w:szCs w:val="23"/>
          <w:lang w:val="lv-LV"/>
        </w:rPr>
        <w:t xml:space="preserve">: </w:t>
      </w:r>
    </w:p>
    <w:p w14:paraId="47B90F21" w14:textId="77777777" w:rsidR="00F605A8" w:rsidRPr="00435A48"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Cs/>
          <w:color w:val="auto"/>
          <w:sz w:val="23"/>
          <w:szCs w:val="23"/>
          <w:lang w:val="lv-LV"/>
        </w:rPr>
        <w:t xml:space="preserve">Pretendents iesniedz </w:t>
      </w:r>
      <w:r>
        <w:rPr>
          <w:rFonts w:ascii="Times New Roman" w:hAnsi="Times New Roman" w:cs="Times New Roman"/>
          <w:bCs/>
          <w:color w:val="auto"/>
          <w:sz w:val="23"/>
          <w:szCs w:val="23"/>
          <w:lang w:val="lv-LV"/>
        </w:rPr>
        <w:t>t</w:t>
      </w:r>
      <w:r w:rsidR="00F605A8" w:rsidRPr="00863952">
        <w:rPr>
          <w:rFonts w:ascii="Times New Roman" w:hAnsi="Times New Roman" w:cs="Times New Roman"/>
          <w:bCs/>
          <w:color w:val="auto"/>
          <w:sz w:val="23"/>
          <w:szCs w:val="23"/>
          <w:lang w:val="lv-LV"/>
        </w:rPr>
        <w:t xml:space="preserve">ehnisko-finanšu piedāvājumu atbilstoši piedāvājuma iesniegšanas formai </w:t>
      </w:r>
      <w:r w:rsidRPr="00435A48">
        <w:rPr>
          <w:rFonts w:ascii="Times New Roman" w:hAnsi="Times New Roman" w:cs="Times New Roman"/>
          <w:bCs/>
          <w:color w:val="auto"/>
          <w:sz w:val="23"/>
          <w:szCs w:val="23"/>
          <w:lang w:val="lv-LV"/>
        </w:rPr>
        <w:t>(2.pielikums);</w:t>
      </w:r>
    </w:p>
    <w:p w14:paraId="21863C95" w14:textId="77777777" w:rsidR="00F56CE3" w:rsidRPr="00435A48" w:rsidRDefault="00F56CE3" w:rsidP="00F56CE3">
      <w:pPr>
        <w:pStyle w:val="ListParagraph"/>
        <w:numPr>
          <w:ilvl w:val="1"/>
          <w:numId w:val="28"/>
        </w:numPr>
        <w:rPr>
          <w:lang w:val="lv-LV"/>
        </w:rPr>
      </w:pPr>
      <w:r w:rsidRPr="00435A48">
        <w:rPr>
          <w:lang w:val="lv-LV"/>
        </w:rPr>
        <w:t>Pretendentam izvirzītās prasības dalībai cenu aptaujā:</w:t>
      </w:r>
    </w:p>
    <w:p w14:paraId="35CEE091" w14:textId="77777777" w:rsidR="00F56CE3" w:rsidRPr="00435A48" w:rsidRDefault="00F56CE3" w:rsidP="00F56CE3">
      <w:pPr>
        <w:pStyle w:val="ListParagraph"/>
        <w:numPr>
          <w:ilvl w:val="2"/>
          <w:numId w:val="28"/>
        </w:numPr>
        <w:jc w:val="both"/>
        <w:rPr>
          <w:lang w:val="lv-LV"/>
        </w:rPr>
      </w:pPr>
      <w:r w:rsidRPr="00435A48">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r w:rsidRPr="00435A48">
        <w:rPr>
          <w:lang w:val="lv-LV"/>
        </w:rPr>
        <w:lastRenderedPageBreak/>
        <w:t xml:space="preserve">(informācija par Latvijā reģistrēta, licencēta vai sertificēta pretendenta reģistrācijas faktu, tiks iegūta publiskās datubāzēs: www.ur.gov.lv  </w:t>
      </w:r>
      <w:proofErr w:type="spellStart"/>
      <w:r w:rsidRPr="00435A48">
        <w:rPr>
          <w:lang w:val="lv-LV"/>
        </w:rPr>
        <w:t>u.c</w:t>
      </w:r>
      <w:proofErr w:type="spellEnd"/>
      <w:r w:rsidRPr="00435A48">
        <w:rPr>
          <w:lang w:val="lv-LV"/>
        </w:rPr>
        <w:t>);</w:t>
      </w:r>
    </w:p>
    <w:p w14:paraId="5C89FC9B" w14:textId="77777777" w:rsidR="00F56CE3" w:rsidRPr="00435A48" w:rsidRDefault="00F56CE3" w:rsidP="00F56CE3">
      <w:pPr>
        <w:pStyle w:val="ListParagraph"/>
        <w:numPr>
          <w:ilvl w:val="2"/>
          <w:numId w:val="28"/>
        </w:numPr>
        <w:jc w:val="both"/>
        <w:rPr>
          <w:lang w:val="lv-LV"/>
        </w:rPr>
      </w:pPr>
      <w:r w:rsidRPr="00435A48">
        <w:rPr>
          <w:lang w:val="lv-LV"/>
        </w:rPr>
        <w:t>pretendentam nav pasludināts maksātnespējas process vai uzsākta tā likvidācija (šo informāciju pasūtītājs iegūst publiskajās datu bāzes);</w:t>
      </w:r>
    </w:p>
    <w:p w14:paraId="34ACAFA9" w14:textId="77777777" w:rsidR="00F56CE3" w:rsidRPr="00435A48" w:rsidRDefault="00F56CE3" w:rsidP="00F56CE3">
      <w:pPr>
        <w:pStyle w:val="ListParagraph"/>
        <w:numPr>
          <w:ilvl w:val="2"/>
          <w:numId w:val="28"/>
        </w:numPr>
        <w:jc w:val="both"/>
        <w:rPr>
          <w:lang w:val="lv-LV"/>
        </w:rPr>
      </w:pPr>
      <w:r w:rsidRPr="00435A48">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5FDBA8B4" w14:textId="77777777" w:rsidR="00584FF6" w:rsidRPr="00863952"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Cs/>
          <w:color w:val="auto"/>
          <w:sz w:val="23"/>
          <w:szCs w:val="23"/>
          <w:lang w:val="lv-LV"/>
        </w:rPr>
        <w:t xml:space="preserve"> </w:t>
      </w:r>
      <w:r w:rsidR="00584FF6" w:rsidRPr="00863952">
        <w:rPr>
          <w:rFonts w:ascii="Times New Roman" w:hAnsi="Times New Roman" w:cs="Times New Roman"/>
          <w:bCs/>
          <w:color w:val="auto"/>
          <w:sz w:val="23"/>
          <w:szCs w:val="23"/>
          <w:lang w:val="lv-LV"/>
        </w:rPr>
        <w:t>Pretendents iesniedz apliecinājumu, ka piedāvājums sagatavots neatkarīgi.</w:t>
      </w:r>
    </w:p>
    <w:p w14:paraId="08E3F815" w14:textId="77777777" w:rsidR="00F605A8" w:rsidRPr="00863952"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
          <w:color w:val="auto"/>
          <w:sz w:val="23"/>
          <w:szCs w:val="23"/>
          <w:lang w:val="lv-LV"/>
        </w:rPr>
        <w:t xml:space="preserve">Informācija par rezultātiem: </w:t>
      </w:r>
      <w:r w:rsidR="009E4CFD" w:rsidRPr="00863952">
        <w:rPr>
          <w:rFonts w:ascii="Times New Roman" w:hAnsi="Times New Roman" w:cs="Times New Roman"/>
          <w:color w:val="auto"/>
          <w:sz w:val="23"/>
          <w:szCs w:val="23"/>
          <w:lang w:val="lv-LV"/>
        </w:rPr>
        <w:t xml:space="preserve">tiks </w:t>
      </w:r>
      <w:r w:rsidR="005533CC" w:rsidRPr="00863952">
        <w:rPr>
          <w:rFonts w:ascii="Times New Roman" w:hAnsi="Times New Roman" w:cs="Times New Roman"/>
          <w:color w:val="auto"/>
          <w:sz w:val="23"/>
          <w:szCs w:val="23"/>
          <w:lang w:val="lv-LV"/>
        </w:rPr>
        <w:t xml:space="preserve">publicēta Daugavpils </w:t>
      </w:r>
      <w:proofErr w:type="spellStart"/>
      <w:r w:rsidR="005533CC" w:rsidRPr="00863952">
        <w:rPr>
          <w:rFonts w:ascii="Times New Roman" w:hAnsi="Times New Roman" w:cs="Times New Roman"/>
          <w:color w:val="auto"/>
          <w:sz w:val="23"/>
          <w:szCs w:val="23"/>
          <w:lang w:val="lv-LV"/>
        </w:rPr>
        <w:t>valstspilsētas</w:t>
      </w:r>
      <w:proofErr w:type="spellEnd"/>
      <w:r w:rsidR="005533CC" w:rsidRPr="00863952">
        <w:rPr>
          <w:rFonts w:ascii="Times New Roman" w:hAnsi="Times New Roman" w:cs="Times New Roman"/>
          <w:color w:val="auto"/>
          <w:sz w:val="23"/>
          <w:szCs w:val="23"/>
          <w:lang w:val="lv-LV"/>
        </w:rPr>
        <w:t xml:space="preserve"> pašvaldības tīmekļvietnē </w:t>
      </w:r>
      <w:hyperlink r:id="rId10" w:history="1">
        <w:r w:rsidR="005533CC" w:rsidRPr="00863952">
          <w:rPr>
            <w:rStyle w:val="Hyperlink"/>
            <w:rFonts w:ascii="Times New Roman" w:hAnsi="Times New Roman" w:cs="Times New Roman"/>
            <w:color w:val="auto"/>
            <w:sz w:val="23"/>
            <w:szCs w:val="23"/>
            <w:lang w:val="lv-LV"/>
          </w:rPr>
          <w:t>www.daugavpils.lv</w:t>
        </w:r>
      </w:hyperlink>
      <w:r w:rsidRPr="00863952">
        <w:rPr>
          <w:rFonts w:ascii="Times New Roman" w:hAnsi="Times New Roman" w:cs="Times New Roman"/>
          <w:color w:val="auto"/>
          <w:sz w:val="23"/>
          <w:szCs w:val="23"/>
          <w:lang w:val="lv-LV"/>
        </w:rPr>
        <w:t>.</w:t>
      </w:r>
      <w:r w:rsidR="005533CC" w:rsidRPr="00863952">
        <w:rPr>
          <w:rFonts w:ascii="Times New Roman" w:hAnsi="Times New Roman" w:cs="Times New Roman"/>
          <w:color w:val="auto"/>
          <w:sz w:val="23"/>
          <w:szCs w:val="23"/>
          <w:lang w:val="lv-LV"/>
        </w:rPr>
        <w:t xml:space="preserve"> </w:t>
      </w:r>
    </w:p>
    <w:p w14:paraId="2CB0E651" w14:textId="14BB6CF9" w:rsidR="00C8764E" w:rsidRPr="00D3238C" w:rsidRDefault="00C8764E" w:rsidP="00C8764E">
      <w:pPr>
        <w:spacing w:after="160" w:line="259" w:lineRule="auto"/>
        <w:rPr>
          <w:b/>
          <w:sz w:val="23"/>
          <w:szCs w:val="23"/>
          <w:lang w:val="lv-LV"/>
        </w:rPr>
      </w:pPr>
      <w:r w:rsidRPr="00D3238C">
        <w:rPr>
          <w:sz w:val="23"/>
          <w:szCs w:val="23"/>
          <w:lang w:val="lv-LV"/>
        </w:rPr>
        <w:t>Daugavpilī, 202</w:t>
      </w:r>
      <w:r w:rsidR="00C160C6">
        <w:rPr>
          <w:sz w:val="23"/>
          <w:szCs w:val="23"/>
          <w:lang w:val="lv-LV"/>
        </w:rPr>
        <w:t>5</w:t>
      </w:r>
      <w:r w:rsidR="00584FF6" w:rsidRPr="00D3238C">
        <w:rPr>
          <w:sz w:val="23"/>
          <w:szCs w:val="23"/>
          <w:lang w:val="lv-LV"/>
        </w:rPr>
        <w:t>.</w:t>
      </w:r>
      <w:r w:rsidR="00863952" w:rsidRPr="00D3238C">
        <w:rPr>
          <w:sz w:val="23"/>
          <w:szCs w:val="23"/>
          <w:lang w:val="lv-LV"/>
        </w:rPr>
        <w:t xml:space="preserve"> </w:t>
      </w:r>
      <w:r w:rsidR="00584FF6" w:rsidRPr="00D3238C">
        <w:rPr>
          <w:sz w:val="23"/>
          <w:szCs w:val="23"/>
          <w:lang w:val="lv-LV"/>
        </w:rPr>
        <w:t>gada</w:t>
      </w:r>
      <w:r w:rsidR="00CB2B85" w:rsidRPr="00D3238C">
        <w:rPr>
          <w:sz w:val="23"/>
          <w:szCs w:val="23"/>
          <w:lang w:val="lv-LV"/>
        </w:rPr>
        <w:t xml:space="preserve"> </w:t>
      </w:r>
      <w:r w:rsidR="00DD42B5">
        <w:rPr>
          <w:sz w:val="23"/>
          <w:szCs w:val="23"/>
          <w:lang w:val="lv-LV"/>
        </w:rPr>
        <w:t>3</w:t>
      </w:r>
      <w:r w:rsidR="00F56CE3">
        <w:rPr>
          <w:sz w:val="23"/>
          <w:szCs w:val="23"/>
          <w:lang w:val="lv-LV"/>
        </w:rPr>
        <w:t>.</w:t>
      </w:r>
      <w:r w:rsidR="00DD42B5">
        <w:rPr>
          <w:sz w:val="23"/>
          <w:szCs w:val="23"/>
          <w:lang w:val="lv-LV"/>
        </w:rPr>
        <w:t xml:space="preserve"> </w:t>
      </w:r>
      <w:r w:rsidR="00C160C6">
        <w:rPr>
          <w:sz w:val="23"/>
          <w:szCs w:val="23"/>
          <w:lang w:val="lv-LV"/>
        </w:rPr>
        <w:t>jū</w:t>
      </w:r>
      <w:r w:rsidR="00DD42B5">
        <w:rPr>
          <w:sz w:val="23"/>
          <w:szCs w:val="23"/>
          <w:lang w:val="lv-LV"/>
        </w:rPr>
        <w:t>l</w:t>
      </w:r>
      <w:r w:rsidR="00C160C6">
        <w:rPr>
          <w:sz w:val="23"/>
          <w:szCs w:val="23"/>
          <w:lang w:val="lv-LV"/>
        </w:rPr>
        <w:t>ijā</w:t>
      </w:r>
    </w:p>
    <w:p w14:paraId="19807D1B" w14:textId="77777777" w:rsidR="00742862" w:rsidRPr="00742862" w:rsidRDefault="00742862" w:rsidP="00742862">
      <w:pPr>
        <w:spacing w:before="120" w:after="240"/>
        <w:rPr>
          <w:sz w:val="22"/>
          <w:szCs w:val="22"/>
          <w:lang w:val="lv-LV"/>
        </w:rPr>
      </w:pPr>
      <w:r w:rsidRPr="00742862">
        <w:rPr>
          <w:sz w:val="22"/>
          <w:szCs w:val="22"/>
          <w:lang w:val="lv-LV"/>
        </w:rPr>
        <w:t>DPCP Attīstības departamenta vadītāja</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336A0D">
        <w:rPr>
          <w:sz w:val="22"/>
          <w:szCs w:val="22"/>
          <w:lang w:val="lv-LV"/>
        </w:rPr>
        <w:tab/>
      </w:r>
      <w:r w:rsidR="00336A0D">
        <w:rPr>
          <w:sz w:val="22"/>
          <w:szCs w:val="22"/>
          <w:lang w:val="lv-LV"/>
        </w:rPr>
        <w:tab/>
      </w:r>
      <w:r w:rsidR="00F56CE3">
        <w:rPr>
          <w:sz w:val="22"/>
          <w:szCs w:val="22"/>
          <w:lang w:val="lv-LV"/>
        </w:rPr>
        <w:tab/>
      </w:r>
      <w:r w:rsidR="00336A0D">
        <w:rPr>
          <w:sz w:val="22"/>
          <w:szCs w:val="22"/>
          <w:lang w:val="lv-LV"/>
        </w:rPr>
        <w:t>D.Krīviņa</w:t>
      </w:r>
    </w:p>
    <w:p w14:paraId="714C39D1" w14:textId="77777777" w:rsidR="00F56CE3" w:rsidRDefault="00F56CE3" w:rsidP="00C72AE2">
      <w:pPr>
        <w:rPr>
          <w:sz w:val="22"/>
          <w:szCs w:val="22"/>
          <w:lang w:val="lv-LV"/>
        </w:rPr>
      </w:pPr>
      <w:r w:rsidRPr="00742862">
        <w:rPr>
          <w:sz w:val="22"/>
          <w:szCs w:val="22"/>
          <w:lang w:val="lv-LV"/>
        </w:rPr>
        <w:t>DPCP Attīstības departamenta vadītāja</w:t>
      </w:r>
      <w:r>
        <w:rPr>
          <w:sz w:val="22"/>
          <w:szCs w:val="22"/>
          <w:lang w:val="lv-LV"/>
        </w:rPr>
        <w:t>s vietniece</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proofErr w:type="spellStart"/>
      <w:r>
        <w:rPr>
          <w:sz w:val="22"/>
          <w:szCs w:val="22"/>
          <w:lang w:val="lv-LV"/>
        </w:rPr>
        <w:t>S.Krapivina</w:t>
      </w:r>
      <w:proofErr w:type="spellEnd"/>
    </w:p>
    <w:p w14:paraId="1452EBEF" w14:textId="77777777" w:rsidR="00F56CE3" w:rsidRDefault="00F56CE3" w:rsidP="00C72AE2">
      <w:pPr>
        <w:rPr>
          <w:sz w:val="23"/>
          <w:szCs w:val="23"/>
          <w:lang w:val="lv-LV"/>
        </w:rPr>
      </w:pPr>
    </w:p>
    <w:p w14:paraId="4C31DD9B" w14:textId="551E250A" w:rsidR="00742862" w:rsidRDefault="00742862" w:rsidP="00C72AE2">
      <w:pPr>
        <w:rPr>
          <w:sz w:val="22"/>
          <w:szCs w:val="22"/>
          <w:lang w:val="lv-LV"/>
        </w:rPr>
      </w:pPr>
      <w:r>
        <w:rPr>
          <w:sz w:val="23"/>
          <w:szCs w:val="23"/>
          <w:lang w:val="lv-LV"/>
        </w:rPr>
        <w:t>DPCP</w:t>
      </w:r>
      <w:r w:rsidRPr="00863952">
        <w:rPr>
          <w:sz w:val="23"/>
          <w:szCs w:val="23"/>
          <w:lang w:val="lv-LV"/>
        </w:rPr>
        <w:t xml:space="preserve"> Attīstības departamenta </w:t>
      </w:r>
      <w:r w:rsidR="00C72AE2">
        <w:rPr>
          <w:sz w:val="23"/>
          <w:szCs w:val="23"/>
          <w:lang w:val="lv-LV"/>
        </w:rPr>
        <w:t>Projektu</w:t>
      </w:r>
      <w:r w:rsidRPr="00863952">
        <w:rPr>
          <w:sz w:val="23"/>
          <w:szCs w:val="23"/>
          <w:lang w:val="lv-LV"/>
        </w:rPr>
        <w:t xml:space="preserve"> nodaļas vadītāja </w:t>
      </w:r>
      <w:r>
        <w:rPr>
          <w:sz w:val="23"/>
          <w:szCs w:val="23"/>
          <w:lang w:val="lv-LV"/>
        </w:rPr>
        <w:tab/>
      </w:r>
      <w:r w:rsidRPr="00742862">
        <w:rPr>
          <w:sz w:val="22"/>
          <w:szCs w:val="22"/>
          <w:lang w:val="lv-LV"/>
        </w:rPr>
        <w:tab/>
      </w:r>
      <w:r w:rsidRPr="00742862">
        <w:rPr>
          <w:sz w:val="22"/>
          <w:szCs w:val="22"/>
          <w:lang w:val="lv-LV"/>
        </w:rPr>
        <w:tab/>
      </w:r>
      <w:r w:rsidRPr="00742862">
        <w:rPr>
          <w:sz w:val="22"/>
          <w:szCs w:val="22"/>
          <w:lang w:val="lv-LV"/>
        </w:rPr>
        <w:tab/>
      </w:r>
      <w:r w:rsidR="00F56CE3">
        <w:rPr>
          <w:sz w:val="22"/>
          <w:szCs w:val="22"/>
          <w:lang w:val="lv-LV"/>
        </w:rPr>
        <w:t xml:space="preserve">      </w:t>
      </w:r>
      <w:proofErr w:type="spellStart"/>
      <w:r w:rsidR="00C72AE2">
        <w:rPr>
          <w:sz w:val="22"/>
          <w:szCs w:val="22"/>
          <w:lang w:val="lv-LV"/>
        </w:rPr>
        <w:t>D.Briška</w:t>
      </w:r>
      <w:proofErr w:type="spellEnd"/>
      <w:r w:rsidR="00C72AE2">
        <w:rPr>
          <w:sz w:val="22"/>
          <w:szCs w:val="22"/>
          <w:lang w:val="lv-LV"/>
        </w:rPr>
        <w:t xml:space="preserve"> – </w:t>
      </w:r>
      <w:proofErr w:type="spellStart"/>
      <w:r w:rsidR="00C72AE2">
        <w:rPr>
          <w:sz w:val="22"/>
          <w:szCs w:val="22"/>
          <w:lang w:val="lv-LV"/>
        </w:rPr>
        <w:t>Nikolajeva</w:t>
      </w:r>
      <w:proofErr w:type="spellEnd"/>
    </w:p>
    <w:p w14:paraId="300F5C79" w14:textId="77777777" w:rsidR="00F56CE3" w:rsidRDefault="00F56CE3" w:rsidP="00C72AE2">
      <w:pPr>
        <w:rPr>
          <w:sz w:val="22"/>
          <w:szCs w:val="22"/>
          <w:lang w:val="lv-LV"/>
        </w:rPr>
      </w:pPr>
    </w:p>
    <w:p w14:paraId="585B6DA4" w14:textId="77777777" w:rsidR="00F56CE3" w:rsidRDefault="00F56CE3" w:rsidP="00C72AE2">
      <w:pPr>
        <w:rPr>
          <w:sz w:val="22"/>
          <w:szCs w:val="22"/>
          <w:lang w:val="lv-LV"/>
        </w:rPr>
      </w:pPr>
      <w:r>
        <w:rPr>
          <w:sz w:val="23"/>
          <w:szCs w:val="23"/>
          <w:lang w:val="lv-LV"/>
        </w:rPr>
        <w:t>DPCP</w:t>
      </w:r>
      <w:r w:rsidRPr="00863952">
        <w:rPr>
          <w:sz w:val="23"/>
          <w:szCs w:val="23"/>
          <w:lang w:val="lv-LV"/>
        </w:rPr>
        <w:t xml:space="preserve"> Attīstības departamenta</w:t>
      </w:r>
      <w:r w:rsidRPr="00F56CE3">
        <w:rPr>
          <w:lang w:val="lv-LV"/>
        </w:rPr>
        <w:t xml:space="preserve"> </w:t>
      </w:r>
      <w:r w:rsidRPr="00F56CE3">
        <w:rPr>
          <w:sz w:val="23"/>
          <w:szCs w:val="23"/>
          <w:lang w:val="lv-LV"/>
        </w:rPr>
        <w:t>Investīciju un starptautisko sakaru nodaļas vadītāja</w:t>
      </w:r>
      <w:r>
        <w:rPr>
          <w:sz w:val="23"/>
          <w:szCs w:val="23"/>
          <w:lang w:val="lv-LV"/>
        </w:rPr>
        <w:t xml:space="preserve"> </w:t>
      </w:r>
      <w:r>
        <w:rPr>
          <w:sz w:val="23"/>
          <w:szCs w:val="23"/>
          <w:lang w:val="lv-LV"/>
        </w:rPr>
        <w:tab/>
      </w:r>
      <w:r>
        <w:rPr>
          <w:sz w:val="23"/>
          <w:szCs w:val="23"/>
          <w:lang w:val="lv-LV"/>
        </w:rPr>
        <w:tab/>
      </w:r>
      <w:proofErr w:type="spellStart"/>
      <w:r>
        <w:rPr>
          <w:sz w:val="23"/>
          <w:szCs w:val="23"/>
          <w:lang w:val="lv-LV"/>
        </w:rPr>
        <w:t>O.Tolmačova</w:t>
      </w:r>
      <w:proofErr w:type="spellEnd"/>
    </w:p>
    <w:p w14:paraId="468A04B2" w14:textId="77777777" w:rsidR="00C72AE2" w:rsidRPr="00742862" w:rsidRDefault="00F56CE3" w:rsidP="00C72AE2">
      <w:pPr>
        <w:rPr>
          <w:sz w:val="23"/>
          <w:szCs w:val="23"/>
          <w:lang w:val="lv-LV"/>
        </w:rPr>
      </w:pPr>
      <w:r>
        <w:rPr>
          <w:sz w:val="23"/>
          <w:szCs w:val="23"/>
          <w:lang w:val="lv-LV"/>
        </w:rPr>
        <w:tab/>
      </w:r>
    </w:p>
    <w:p w14:paraId="37E2EB85" w14:textId="1F7D1F23" w:rsidR="00742862" w:rsidRDefault="00742862" w:rsidP="00742862">
      <w:pPr>
        <w:spacing w:after="160" w:line="259" w:lineRule="auto"/>
        <w:ind w:right="-518"/>
        <w:rPr>
          <w:sz w:val="23"/>
          <w:szCs w:val="23"/>
          <w:lang w:val="lv-LV"/>
        </w:rPr>
      </w:pPr>
      <w:r w:rsidRPr="00742862">
        <w:rPr>
          <w:sz w:val="22"/>
          <w:szCs w:val="22"/>
          <w:lang w:val="lv-LV"/>
        </w:rPr>
        <w:t xml:space="preserve">DPCP Attīstības departamenta juriste </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F56CE3">
        <w:rPr>
          <w:sz w:val="22"/>
          <w:szCs w:val="22"/>
          <w:lang w:val="lv-LV"/>
        </w:rPr>
        <w:tab/>
      </w:r>
      <w:proofErr w:type="spellStart"/>
      <w:r w:rsidRPr="00742862">
        <w:rPr>
          <w:sz w:val="22"/>
          <w:szCs w:val="22"/>
          <w:lang w:val="lv-LV"/>
        </w:rPr>
        <w:t>I.Leikuma</w:t>
      </w:r>
      <w:proofErr w:type="spellEnd"/>
      <w:r w:rsidR="00DD42B5">
        <w:rPr>
          <w:sz w:val="22"/>
          <w:szCs w:val="22"/>
          <w:lang w:val="lv-LV"/>
        </w:rPr>
        <w:t>-Bārtule</w:t>
      </w:r>
    </w:p>
    <w:p w14:paraId="17721267" w14:textId="77777777" w:rsidR="00742862" w:rsidRDefault="00742862">
      <w:pPr>
        <w:spacing w:after="160" w:line="259" w:lineRule="auto"/>
        <w:rPr>
          <w:b/>
          <w:lang w:val="lv-LV"/>
        </w:rPr>
      </w:pPr>
      <w:r>
        <w:rPr>
          <w:b/>
          <w:lang w:val="lv-LV"/>
        </w:rPr>
        <w:br w:type="page"/>
      </w:r>
    </w:p>
    <w:p w14:paraId="0E38BF08" w14:textId="77777777" w:rsidR="005151DB" w:rsidRPr="00863952" w:rsidRDefault="000779AE" w:rsidP="005533CC">
      <w:pPr>
        <w:spacing w:line="259" w:lineRule="auto"/>
        <w:jc w:val="right"/>
        <w:rPr>
          <w:b/>
          <w:lang w:val="lv-LV"/>
        </w:rPr>
      </w:pPr>
      <w:r w:rsidRPr="00863952">
        <w:rPr>
          <w:b/>
          <w:lang w:val="lv-LV"/>
        </w:rPr>
        <w:lastRenderedPageBreak/>
        <w:t>1. p</w:t>
      </w:r>
      <w:r w:rsidR="005151DB" w:rsidRPr="00863952">
        <w:rPr>
          <w:b/>
          <w:lang w:val="lv-LV"/>
        </w:rPr>
        <w:t>ielikums</w:t>
      </w:r>
    </w:p>
    <w:p w14:paraId="32053F91" w14:textId="77777777" w:rsidR="005151DB" w:rsidRPr="00D3238C" w:rsidRDefault="008437C9" w:rsidP="00F605A8">
      <w:pPr>
        <w:pStyle w:val="Heading1"/>
        <w:numPr>
          <w:ilvl w:val="0"/>
          <w:numId w:val="0"/>
        </w:numPr>
        <w:rPr>
          <w:sz w:val="24"/>
        </w:rPr>
      </w:pPr>
      <w:r w:rsidRPr="00D3238C">
        <w:rPr>
          <w:sz w:val="24"/>
        </w:rPr>
        <w:t xml:space="preserve">TEHNISKĀ SPECIFIKĀCIJA </w:t>
      </w:r>
      <w:r w:rsidR="005151DB" w:rsidRPr="00D3238C">
        <w:rPr>
          <w:sz w:val="24"/>
        </w:rPr>
        <w:t>CENU APTAUJA</w:t>
      </w:r>
      <w:r w:rsidRPr="00D3238C">
        <w:rPr>
          <w:sz w:val="24"/>
        </w:rPr>
        <w:t>I</w:t>
      </w:r>
    </w:p>
    <w:p w14:paraId="0E647738" w14:textId="77777777" w:rsidR="009F3F5D" w:rsidRPr="00D3238C" w:rsidRDefault="005533CC" w:rsidP="009F3F5D">
      <w:pPr>
        <w:keepNext/>
        <w:suppressAutoHyphens/>
        <w:jc w:val="center"/>
        <w:outlineLvl w:val="0"/>
        <w:rPr>
          <w:b/>
          <w:lang w:val="lv-LV"/>
        </w:rPr>
      </w:pPr>
      <w:r w:rsidRPr="00D3238C">
        <w:rPr>
          <w:b/>
          <w:lang w:val="lv-LV"/>
        </w:rPr>
        <w:t>„</w:t>
      </w:r>
      <w:r w:rsidR="00C160C6">
        <w:rPr>
          <w:b/>
          <w:sz w:val="23"/>
          <w:szCs w:val="23"/>
          <w:lang w:val="lv-LV"/>
        </w:rPr>
        <w:t>Nūjošanas nūju uzgaļu piegāde</w:t>
      </w:r>
      <w:r w:rsidR="00C160C6" w:rsidRPr="00742862">
        <w:rPr>
          <w:b/>
          <w:sz w:val="23"/>
          <w:szCs w:val="23"/>
          <w:lang w:val="lv-LV"/>
        </w:rPr>
        <w:t xml:space="preserve"> </w:t>
      </w:r>
      <w:r w:rsidR="00742862" w:rsidRPr="00742862">
        <w:rPr>
          <w:b/>
          <w:lang w:val="lv-LV"/>
        </w:rPr>
        <w:t xml:space="preserve">projekta “Vietējo kopienu iesaiste veselīga dzīvesveida veicināšanai” </w:t>
      </w:r>
      <w:proofErr w:type="spellStart"/>
      <w:r w:rsidR="00742862" w:rsidRPr="00742862">
        <w:rPr>
          <w:b/>
          <w:lang w:val="lv-LV"/>
        </w:rPr>
        <w:t>ActiHealth</w:t>
      </w:r>
      <w:proofErr w:type="spellEnd"/>
      <w:r w:rsidR="00742862" w:rsidRPr="00742862">
        <w:rPr>
          <w:b/>
          <w:lang w:val="lv-LV"/>
        </w:rPr>
        <w:t xml:space="preserve"> / Nr.LL-00167” ietvaros</w:t>
      </w:r>
      <w:r w:rsidR="009F3F5D" w:rsidRPr="00D3238C">
        <w:rPr>
          <w:b/>
          <w:lang w:val="lv-LV"/>
        </w:rPr>
        <w:t xml:space="preserve">”         </w:t>
      </w:r>
    </w:p>
    <w:p w14:paraId="3F3E5525" w14:textId="4444B613" w:rsidR="00F605A8" w:rsidRPr="00863952" w:rsidRDefault="00B428E1" w:rsidP="000A5167">
      <w:pPr>
        <w:contextualSpacing/>
        <w:jc w:val="center"/>
        <w:rPr>
          <w:b/>
          <w:lang w:val="lv-LV"/>
        </w:rPr>
      </w:pPr>
      <w:r w:rsidRPr="00863952">
        <w:rPr>
          <w:b/>
          <w:lang w:val="lv-LV"/>
        </w:rPr>
        <w:t xml:space="preserve">identifikācijas Nr. DPCP </w:t>
      </w:r>
      <w:r w:rsidR="00F56CE3" w:rsidRPr="00DD42B5">
        <w:rPr>
          <w:b/>
          <w:lang w:val="lv-LV"/>
        </w:rPr>
        <w:t>202</w:t>
      </w:r>
      <w:r w:rsidR="00C160C6" w:rsidRPr="00DD42B5">
        <w:rPr>
          <w:b/>
          <w:lang w:val="lv-LV"/>
        </w:rPr>
        <w:t>5</w:t>
      </w:r>
      <w:r w:rsidR="00F56CE3" w:rsidRPr="00DD42B5">
        <w:rPr>
          <w:b/>
          <w:lang w:val="lv-LV"/>
        </w:rPr>
        <w:t>/7</w:t>
      </w:r>
      <w:r w:rsidR="00DD42B5" w:rsidRPr="00DD42B5">
        <w:rPr>
          <w:b/>
          <w:lang w:val="lv-LV"/>
        </w:rPr>
        <w:t>5</w:t>
      </w:r>
    </w:p>
    <w:p w14:paraId="55552FF3" w14:textId="77777777" w:rsidR="000A5167" w:rsidRPr="00863952"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647"/>
      </w:tblGrid>
      <w:tr w:rsidR="00863952" w:rsidRPr="00DD42B5" w14:paraId="765FDE39" w14:textId="77777777" w:rsidTr="00533D19">
        <w:tc>
          <w:tcPr>
            <w:tcW w:w="1090" w:type="pct"/>
            <w:shd w:val="clear" w:color="auto" w:fill="auto"/>
          </w:tcPr>
          <w:p w14:paraId="401D705E" w14:textId="77777777" w:rsidR="00C70123" w:rsidRPr="00D3238C" w:rsidRDefault="000779AE" w:rsidP="008D6ADA">
            <w:pPr>
              <w:rPr>
                <w:lang w:val="lv-LV"/>
              </w:rPr>
            </w:pPr>
            <w:r w:rsidRPr="00D3238C">
              <w:rPr>
                <w:lang w:val="lv-LV"/>
              </w:rPr>
              <w:t>1</w:t>
            </w:r>
            <w:r w:rsidR="00F17C1A" w:rsidRPr="00D3238C">
              <w:rPr>
                <w:lang w:val="lv-LV"/>
              </w:rPr>
              <w:t xml:space="preserve">. </w:t>
            </w:r>
            <w:r w:rsidR="000E1C51" w:rsidRPr="00D3238C">
              <w:rPr>
                <w:lang w:val="lv-LV"/>
              </w:rPr>
              <w:t>Pasūtītājs</w:t>
            </w:r>
            <w:r w:rsidR="005533CC" w:rsidRPr="00D3238C">
              <w:rPr>
                <w:lang w:val="lv-LV"/>
              </w:rPr>
              <w:t>/ Līgumslēdzējs</w:t>
            </w:r>
            <w:r w:rsidR="000E1C51" w:rsidRPr="00D3238C">
              <w:rPr>
                <w:lang w:val="lv-LV"/>
              </w:rPr>
              <w:t xml:space="preserve">, </w:t>
            </w:r>
          </w:p>
          <w:p w14:paraId="446C9FFD" w14:textId="77777777" w:rsidR="00C70123" w:rsidRPr="00D3238C" w:rsidRDefault="000E1C51" w:rsidP="008D6ADA">
            <w:pPr>
              <w:rPr>
                <w:lang w:val="lv-LV"/>
              </w:rPr>
            </w:pPr>
            <w:r w:rsidRPr="00D3238C">
              <w:rPr>
                <w:lang w:val="lv-LV"/>
              </w:rPr>
              <w:t xml:space="preserve">reģistrācijas numurs, </w:t>
            </w:r>
          </w:p>
          <w:p w14:paraId="16427E96" w14:textId="77777777" w:rsidR="00F17C1A" w:rsidRPr="00D3238C" w:rsidRDefault="00F17C1A" w:rsidP="008D6ADA">
            <w:pPr>
              <w:rPr>
                <w:lang w:val="lv-LV"/>
              </w:rPr>
            </w:pPr>
            <w:r w:rsidRPr="00D3238C">
              <w:rPr>
                <w:lang w:val="lv-LV"/>
              </w:rPr>
              <w:t>adrese:</w:t>
            </w:r>
          </w:p>
        </w:tc>
        <w:tc>
          <w:tcPr>
            <w:tcW w:w="3910" w:type="pct"/>
            <w:shd w:val="clear" w:color="auto" w:fill="auto"/>
          </w:tcPr>
          <w:p w14:paraId="0FFEF386" w14:textId="77777777" w:rsidR="000E1C51" w:rsidRPr="00D3238C" w:rsidRDefault="000E1C51" w:rsidP="008D6ADA">
            <w:pPr>
              <w:jc w:val="both"/>
              <w:rPr>
                <w:lang w:val="lv-LV"/>
              </w:rPr>
            </w:pPr>
            <w:r w:rsidRPr="00D3238C">
              <w:rPr>
                <w:lang w:val="lv-LV"/>
              </w:rPr>
              <w:t xml:space="preserve">Daugavpils </w:t>
            </w:r>
            <w:proofErr w:type="spellStart"/>
            <w:r w:rsidR="00C02EAC" w:rsidRPr="00D3238C">
              <w:rPr>
                <w:lang w:val="lv-LV"/>
              </w:rPr>
              <w:t>valsts</w:t>
            </w:r>
            <w:r w:rsidRPr="00D3238C">
              <w:rPr>
                <w:lang w:val="lv-LV"/>
              </w:rPr>
              <w:t>pilsētas</w:t>
            </w:r>
            <w:proofErr w:type="spellEnd"/>
            <w:r w:rsidRPr="00D3238C">
              <w:rPr>
                <w:lang w:val="lv-LV"/>
              </w:rPr>
              <w:t xml:space="preserve"> pašvaldība</w:t>
            </w:r>
          </w:p>
          <w:p w14:paraId="42D1038B" w14:textId="77777777" w:rsidR="000E1C51" w:rsidRPr="00D3238C" w:rsidRDefault="000E1C51" w:rsidP="008D6ADA">
            <w:pPr>
              <w:jc w:val="both"/>
              <w:rPr>
                <w:lang w:val="lv-LV"/>
              </w:rPr>
            </w:pPr>
            <w:proofErr w:type="spellStart"/>
            <w:r w:rsidRPr="00D3238C">
              <w:rPr>
                <w:lang w:val="lv-LV"/>
              </w:rPr>
              <w:t>Reģ.Nr</w:t>
            </w:r>
            <w:proofErr w:type="spellEnd"/>
            <w:r w:rsidRPr="00D3238C">
              <w:rPr>
                <w:lang w:val="lv-LV"/>
              </w:rPr>
              <w:t>. 90000077325</w:t>
            </w:r>
          </w:p>
          <w:p w14:paraId="6781B73F" w14:textId="77777777" w:rsidR="00F17C1A" w:rsidRPr="00D3238C" w:rsidRDefault="00A85DA9" w:rsidP="008D6ADA">
            <w:pPr>
              <w:jc w:val="both"/>
              <w:rPr>
                <w:lang w:val="lv-LV"/>
              </w:rPr>
            </w:pPr>
            <w:r w:rsidRPr="00D3238C">
              <w:rPr>
                <w:lang w:val="lv-LV"/>
              </w:rPr>
              <w:t>Krišjāņa</w:t>
            </w:r>
            <w:r w:rsidR="00DC0EE0" w:rsidRPr="00D3238C">
              <w:rPr>
                <w:lang w:val="lv-LV"/>
              </w:rPr>
              <w:t xml:space="preserve"> </w:t>
            </w:r>
            <w:r w:rsidR="00F17C1A" w:rsidRPr="00D3238C">
              <w:rPr>
                <w:lang w:val="lv-LV"/>
              </w:rPr>
              <w:t>Valdemāra iela 1, Daugavpils, LV-5401</w:t>
            </w:r>
          </w:p>
        </w:tc>
      </w:tr>
      <w:tr w:rsidR="00863952" w:rsidRPr="00DD42B5" w14:paraId="5F50BA68" w14:textId="77777777" w:rsidTr="00533D19">
        <w:trPr>
          <w:trHeight w:val="172"/>
        </w:trPr>
        <w:tc>
          <w:tcPr>
            <w:tcW w:w="1090" w:type="pct"/>
            <w:shd w:val="clear" w:color="auto" w:fill="auto"/>
          </w:tcPr>
          <w:p w14:paraId="56DD37F4" w14:textId="77777777" w:rsidR="00863952" w:rsidRPr="00D3238C" w:rsidRDefault="00863952" w:rsidP="005533CC">
            <w:pPr>
              <w:rPr>
                <w:lang w:val="lv-LV"/>
              </w:rPr>
            </w:pPr>
            <w:r w:rsidRPr="00D3238C">
              <w:t>2. P</w:t>
            </w:r>
            <w:proofErr w:type="spellStart"/>
            <w:r w:rsidRPr="00D3238C">
              <w:t>asūtītie</w:t>
            </w:r>
            <w:proofErr w:type="spellEnd"/>
            <w:r w:rsidRPr="00D3238C">
              <w:t xml:space="preserve"> </w:t>
            </w:r>
            <w:proofErr w:type="spellStart"/>
            <w:r w:rsidRPr="00D3238C">
              <w:t>pakalpojumi</w:t>
            </w:r>
            <w:proofErr w:type="spellEnd"/>
            <w:r w:rsidRPr="00D3238C">
              <w:t>/preces:</w:t>
            </w:r>
          </w:p>
        </w:tc>
        <w:tc>
          <w:tcPr>
            <w:tcW w:w="3910" w:type="pct"/>
            <w:shd w:val="clear" w:color="auto" w:fill="auto"/>
          </w:tcPr>
          <w:p w14:paraId="7FB8603B" w14:textId="77777777" w:rsidR="00863952" w:rsidRPr="00D3238C" w:rsidRDefault="00C160C6" w:rsidP="0011198E">
            <w:pPr>
              <w:pStyle w:val="Heading2"/>
              <w:keepLines w:val="0"/>
              <w:spacing w:before="0"/>
              <w:jc w:val="both"/>
              <w:rPr>
                <w:rFonts w:ascii="Times New Roman" w:hAnsi="Times New Roman" w:cs="Times New Roman"/>
                <w:bCs/>
                <w:color w:val="auto"/>
                <w:sz w:val="24"/>
                <w:szCs w:val="24"/>
                <w:lang w:val="lv-LV"/>
              </w:rPr>
            </w:pPr>
            <w:r w:rsidRPr="00C160C6">
              <w:rPr>
                <w:rFonts w:ascii="Times New Roman" w:hAnsi="Times New Roman" w:cs="Times New Roman"/>
                <w:bCs/>
                <w:color w:val="auto"/>
                <w:sz w:val="24"/>
                <w:szCs w:val="24"/>
                <w:lang w:val="lv-LV"/>
              </w:rPr>
              <w:t xml:space="preserve">Nūjošanas nūju uzgaļu </w:t>
            </w:r>
            <w:r w:rsidR="00742862" w:rsidRPr="00742862">
              <w:rPr>
                <w:rFonts w:ascii="Times New Roman" w:hAnsi="Times New Roman" w:cs="Times New Roman"/>
                <w:bCs/>
                <w:color w:val="auto"/>
                <w:sz w:val="24"/>
                <w:szCs w:val="24"/>
                <w:lang w:val="lv-LV"/>
              </w:rPr>
              <w:t xml:space="preserve">piegāde projekta “Vietējo kopienu iesaiste veselīga dzīvesveida veicināšanai” </w:t>
            </w:r>
            <w:proofErr w:type="spellStart"/>
            <w:r w:rsidR="00742862" w:rsidRPr="00742862">
              <w:rPr>
                <w:rFonts w:ascii="Times New Roman" w:hAnsi="Times New Roman" w:cs="Times New Roman"/>
                <w:bCs/>
                <w:color w:val="auto"/>
                <w:sz w:val="24"/>
                <w:szCs w:val="24"/>
                <w:lang w:val="lv-LV"/>
              </w:rPr>
              <w:t>ActiHealth</w:t>
            </w:r>
            <w:proofErr w:type="spellEnd"/>
            <w:r w:rsidR="00742862" w:rsidRPr="00742862">
              <w:rPr>
                <w:rFonts w:ascii="Times New Roman" w:hAnsi="Times New Roman" w:cs="Times New Roman"/>
                <w:bCs/>
                <w:color w:val="auto"/>
                <w:sz w:val="24"/>
                <w:szCs w:val="24"/>
                <w:lang w:val="lv-LV"/>
              </w:rPr>
              <w:t xml:space="preserve"> / Nr.LL-00167” ietvaros</w:t>
            </w:r>
          </w:p>
        </w:tc>
      </w:tr>
      <w:tr w:rsidR="00863952" w:rsidRPr="00DD42B5" w14:paraId="6E3BF06C" w14:textId="77777777" w:rsidTr="00533D19">
        <w:tc>
          <w:tcPr>
            <w:tcW w:w="1090" w:type="pct"/>
            <w:shd w:val="clear" w:color="auto" w:fill="auto"/>
          </w:tcPr>
          <w:p w14:paraId="370C151A" w14:textId="77777777" w:rsidR="00863952" w:rsidRPr="00D3238C" w:rsidRDefault="00863952" w:rsidP="00F90A08">
            <w:pPr>
              <w:rPr>
                <w:lang w:val="lv-LV"/>
              </w:rPr>
            </w:pPr>
            <w:r w:rsidRPr="00DD42B5">
              <w:rPr>
                <w:lang w:val="fr-FR"/>
              </w:rPr>
              <w:t xml:space="preserve">3. </w:t>
            </w:r>
            <w:proofErr w:type="spellStart"/>
            <w:r w:rsidRPr="00DD42B5">
              <w:rPr>
                <w:lang w:val="fr-FR"/>
              </w:rPr>
              <w:t>Pakalpojuma</w:t>
            </w:r>
            <w:proofErr w:type="spellEnd"/>
            <w:r w:rsidRPr="00DD42B5">
              <w:rPr>
                <w:lang w:val="fr-FR"/>
              </w:rPr>
              <w:t xml:space="preserve"> </w:t>
            </w:r>
            <w:proofErr w:type="spellStart"/>
            <w:r w:rsidRPr="00DD42B5">
              <w:rPr>
                <w:lang w:val="fr-FR"/>
              </w:rPr>
              <w:t>sniegšanas</w:t>
            </w:r>
            <w:proofErr w:type="spellEnd"/>
            <w:r w:rsidRPr="00DD42B5">
              <w:rPr>
                <w:lang w:val="fr-FR"/>
              </w:rPr>
              <w:t xml:space="preserve"> /</w:t>
            </w:r>
            <w:proofErr w:type="spellStart"/>
            <w:r w:rsidRPr="00DD42B5">
              <w:rPr>
                <w:lang w:val="fr-FR"/>
              </w:rPr>
              <w:t>preču</w:t>
            </w:r>
            <w:proofErr w:type="spellEnd"/>
            <w:r w:rsidRPr="00DD42B5">
              <w:rPr>
                <w:lang w:val="fr-FR"/>
              </w:rPr>
              <w:t xml:space="preserve"> </w:t>
            </w:r>
            <w:proofErr w:type="spellStart"/>
            <w:r w:rsidRPr="00DD42B5">
              <w:rPr>
                <w:lang w:val="fr-FR"/>
              </w:rPr>
              <w:t>piegādes</w:t>
            </w:r>
            <w:proofErr w:type="spellEnd"/>
            <w:r w:rsidRPr="00DD42B5">
              <w:rPr>
                <w:lang w:val="fr-FR"/>
              </w:rPr>
              <w:t xml:space="preserve"> </w:t>
            </w:r>
            <w:proofErr w:type="spellStart"/>
            <w:r w:rsidRPr="00DD42B5">
              <w:rPr>
                <w:lang w:val="fr-FR"/>
              </w:rPr>
              <w:t>vieta</w:t>
            </w:r>
            <w:proofErr w:type="spellEnd"/>
            <w:r w:rsidRPr="00DD42B5">
              <w:rPr>
                <w:lang w:val="fr-FR"/>
              </w:rPr>
              <w:t xml:space="preserve"> un </w:t>
            </w:r>
            <w:proofErr w:type="spellStart"/>
            <w:proofErr w:type="gramStart"/>
            <w:r w:rsidRPr="00DD42B5">
              <w:rPr>
                <w:lang w:val="fr-FR"/>
              </w:rPr>
              <w:t>laiks</w:t>
            </w:r>
            <w:proofErr w:type="spellEnd"/>
            <w:r w:rsidRPr="00DD42B5">
              <w:rPr>
                <w:lang w:val="fr-FR"/>
              </w:rPr>
              <w:t>:</w:t>
            </w:r>
            <w:proofErr w:type="gramEnd"/>
          </w:p>
        </w:tc>
        <w:tc>
          <w:tcPr>
            <w:tcW w:w="3910" w:type="pct"/>
            <w:shd w:val="clear" w:color="auto" w:fill="auto"/>
          </w:tcPr>
          <w:p w14:paraId="659260CF" w14:textId="615234E7" w:rsidR="00742862" w:rsidRDefault="00742862" w:rsidP="00DB6DB1">
            <w:pPr>
              <w:rPr>
                <w:bCs/>
                <w:lang w:val="lv-LV"/>
              </w:rPr>
            </w:pPr>
            <w:r>
              <w:rPr>
                <w:bCs/>
                <w:lang w:val="lv-LV"/>
              </w:rPr>
              <w:t>Piegāde vieta:</w:t>
            </w:r>
            <w:r w:rsidRPr="00D3238C">
              <w:rPr>
                <w:bCs/>
                <w:lang w:val="lv-LV"/>
              </w:rPr>
              <w:t xml:space="preserve"> </w:t>
            </w:r>
            <w:r w:rsidRPr="00742862">
              <w:rPr>
                <w:lang w:val="lv-LV"/>
              </w:rPr>
              <w:t>Daugavpils pašvaldības centrālās pārvaldes Attīstības departament</w:t>
            </w:r>
            <w:r>
              <w:rPr>
                <w:lang w:val="lv-LV"/>
              </w:rPr>
              <w:t>s</w:t>
            </w:r>
            <w:r w:rsidRPr="00742862">
              <w:rPr>
                <w:lang w:val="lv-LV"/>
              </w:rPr>
              <w:t xml:space="preserve"> Krišjāņa Valdemāra ielā 13, Daugavpilī, LV-5401</w:t>
            </w:r>
            <w:r w:rsidRPr="00D3238C">
              <w:rPr>
                <w:bCs/>
                <w:lang w:val="lv-LV"/>
              </w:rPr>
              <w:t>,</w:t>
            </w:r>
            <w:r w:rsidR="00DD42B5">
              <w:rPr>
                <w:bCs/>
                <w:lang w:val="lv-LV"/>
              </w:rPr>
              <w:t xml:space="preserve"> </w:t>
            </w:r>
            <w:r>
              <w:rPr>
                <w:bCs/>
                <w:lang w:val="lv-LV"/>
              </w:rPr>
              <w:t>Pasūtītāj</w:t>
            </w:r>
            <w:r w:rsidR="00DD42B5">
              <w:rPr>
                <w:bCs/>
                <w:lang w:val="lv-LV"/>
              </w:rPr>
              <w:t>a</w:t>
            </w:r>
            <w:r>
              <w:rPr>
                <w:bCs/>
                <w:lang w:val="lv-LV"/>
              </w:rPr>
              <w:t xml:space="preserve"> pārstāvja norādītajās telpās,</w:t>
            </w:r>
            <w:r w:rsidRPr="00D3238C">
              <w:rPr>
                <w:bCs/>
                <w:lang w:val="lv-LV"/>
              </w:rPr>
              <w:t xml:space="preserve"> iepriekš saskaņojot ar Pasūtītāj</w:t>
            </w:r>
            <w:r>
              <w:rPr>
                <w:bCs/>
                <w:lang w:val="lv-LV"/>
              </w:rPr>
              <w:t xml:space="preserve">a pārstāvi </w:t>
            </w:r>
            <w:r w:rsidRPr="00D3238C">
              <w:rPr>
                <w:bCs/>
                <w:lang w:val="lv-LV"/>
              </w:rPr>
              <w:t>piegādes laiku.</w:t>
            </w:r>
          </w:p>
          <w:p w14:paraId="3B98C149" w14:textId="7F75CBD7" w:rsidR="00D3238C" w:rsidRPr="00D3238C" w:rsidRDefault="00742862" w:rsidP="00DB6DB1">
            <w:pPr>
              <w:rPr>
                <w:bCs/>
                <w:lang w:val="lv-LV"/>
              </w:rPr>
            </w:pPr>
            <w:r w:rsidRPr="00D3238C">
              <w:rPr>
                <w:bCs/>
                <w:lang w:val="lv-LV"/>
              </w:rPr>
              <w:t>Piegāde</w:t>
            </w:r>
            <w:r>
              <w:rPr>
                <w:bCs/>
                <w:lang w:val="lv-LV"/>
              </w:rPr>
              <w:t>s laiks</w:t>
            </w:r>
            <w:r w:rsidRPr="00DD42B5">
              <w:rPr>
                <w:bCs/>
                <w:lang w:val="lv-LV"/>
              </w:rPr>
              <w:t xml:space="preserve">: </w:t>
            </w:r>
            <w:r w:rsidR="00AC7074" w:rsidRPr="00DD42B5">
              <w:rPr>
                <w:bCs/>
                <w:lang w:val="lv-LV"/>
              </w:rPr>
              <w:t>2</w:t>
            </w:r>
            <w:r w:rsidRPr="00DD42B5">
              <w:rPr>
                <w:bCs/>
                <w:lang w:val="lv-LV"/>
              </w:rPr>
              <w:t xml:space="preserve"> (</w:t>
            </w:r>
            <w:r w:rsidR="00AC7074" w:rsidRPr="00DD42B5">
              <w:rPr>
                <w:bCs/>
                <w:lang w:val="lv-LV"/>
              </w:rPr>
              <w:t>divu</w:t>
            </w:r>
            <w:r w:rsidRPr="00DD42B5">
              <w:rPr>
                <w:bCs/>
                <w:lang w:val="lv-LV"/>
              </w:rPr>
              <w:t xml:space="preserve">) nedēļu </w:t>
            </w:r>
            <w:r w:rsidRPr="00D3238C">
              <w:rPr>
                <w:bCs/>
                <w:lang w:val="lv-LV"/>
              </w:rPr>
              <w:t>laikā</w:t>
            </w:r>
            <w:r>
              <w:rPr>
                <w:bCs/>
                <w:lang w:val="lv-LV"/>
              </w:rPr>
              <w:t xml:space="preserve"> no līguma noslēgšanas</w:t>
            </w:r>
            <w:r w:rsidRPr="00D3238C">
              <w:rPr>
                <w:bCs/>
                <w:lang w:val="lv-LV"/>
              </w:rPr>
              <w:t>.</w:t>
            </w:r>
          </w:p>
        </w:tc>
      </w:tr>
      <w:tr w:rsidR="00863952" w:rsidRPr="00DD42B5" w14:paraId="51E30A4A" w14:textId="77777777" w:rsidTr="00533D19">
        <w:trPr>
          <w:trHeight w:val="415"/>
        </w:trPr>
        <w:tc>
          <w:tcPr>
            <w:tcW w:w="1090" w:type="pct"/>
            <w:shd w:val="clear" w:color="auto" w:fill="auto"/>
          </w:tcPr>
          <w:p w14:paraId="0C835673" w14:textId="77777777" w:rsidR="007B0ED1" w:rsidRPr="00D3238C" w:rsidRDefault="00863952" w:rsidP="00533D19">
            <w:pPr>
              <w:rPr>
                <w:lang w:val="lv-LV"/>
              </w:rPr>
            </w:pPr>
            <w:r w:rsidRPr="00D3238C">
              <w:rPr>
                <w:sz w:val="23"/>
                <w:szCs w:val="23"/>
                <w:lang w:val="lv-LV"/>
              </w:rPr>
              <w:t>4.</w:t>
            </w:r>
            <w:r w:rsidR="00742862">
              <w:rPr>
                <w:sz w:val="23"/>
                <w:szCs w:val="23"/>
                <w:lang w:val="lv-LV"/>
              </w:rPr>
              <w:t>Vispārējās prasības</w:t>
            </w:r>
            <w:r w:rsidRPr="00D3238C">
              <w:rPr>
                <w:sz w:val="23"/>
                <w:szCs w:val="23"/>
                <w:lang w:val="lv-LV"/>
              </w:rPr>
              <w:t xml:space="preserve"> pakalpojumam/precēm</w:t>
            </w:r>
          </w:p>
        </w:tc>
        <w:tc>
          <w:tcPr>
            <w:tcW w:w="3910" w:type="pct"/>
            <w:shd w:val="clear" w:color="auto" w:fill="auto"/>
          </w:tcPr>
          <w:p w14:paraId="25982CF5" w14:textId="77777777" w:rsidR="00533D19" w:rsidRPr="00D3238C" w:rsidRDefault="00533D19" w:rsidP="00863952">
            <w:pPr>
              <w:jc w:val="both"/>
              <w:rPr>
                <w:rFonts w:eastAsia="Calibri"/>
                <w:lang w:val="lv-LV"/>
              </w:rPr>
            </w:pPr>
            <w:r w:rsidRPr="00533D19">
              <w:rPr>
                <w:rFonts w:eastAsia="Calibri"/>
                <w:lang w:val="lv-LV"/>
              </w:rPr>
              <w:t xml:space="preserve">Piedāvājums iesniedzams par tehniskajā specifikācijā </w:t>
            </w:r>
            <w:r w:rsidR="00C160C6">
              <w:rPr>
                <w:rFonts w:eastAsia="Calibri"/>
                <w:lang w:val="lv-LV"/>
              </w:rPr>
              <w:t>norādīto</w:t>
            </w:r>
            <w:r>
              <w:rPr>
                <w:rFonts w:eastAsia="Calibri"/>
                <w:lang w:val="lv-LV"/>
              </w:rPr>
              <w:t xml:space="preserve"> </w:t>
            </w:r>
            <w:r w:rsidR="00742862">
              <w:rPr>
                <w:rFonts w:eastAsia="Calibri"/>
                <w:lang w:val="lv-LV"/>
              </w:rPr>
              <w:t>aprīkojumu</w:t>
            </w:r>
            <w:r w:rsidRPr="00533D19">
              <w:rPr>
                <w:rFonts w:eastAsia="Calibri"/>
                <w:lang w:val="lv-LV"/>
              </w:rPr>
              <w:t>.</w:t>
            </w:r>
          </w:p>
          <w:p w14:paraId="5A0168CD" w14:textId="6D265177" w:rsidR="00863952" w:rsidRPr="00D3238C" w:rsidRDefault="00C160C6" w:rsidP="00863952">
            <w:pPr>
              <w:jc w:val="both"/>
              <w:rPr>
                <w:rFonts w:eastAsia="Calibri"/>
                <w:lang w:val="lv-LV"/>
              </w:rPr>
            </w:pPr>
            <w:r>
              <w:rPr>
                <w:rFonts w:eastAsia="Calibri"/>
                <w:lang w:val="lv-LV"/>
              </w:rPr>
              <w:t>Nūjošanas nūju uzgaļi</w:t>
            </w:r>
            <w:r w:rsidRPr="00D3238C">
              <w:rPr>
                <w:rFonts w:eastAsia="Calibri"/>
                <w:lang w:val="lv-LV"/>
              </w:rPr>
              <w:t xml:space="preserve"> </w:t>
            </w:r>
            <w:r w:rsidR="00863952" w:rsidRPr="00D3238C">
              <w:rPr>
                <w:rFonts w:eastAsia="Calibri"/>
                <w:lang w:val="lv-LV"/>
              </w:rPr>
              <w:t>ir kvalitatīv</w:t>
            </w:r>
            <w:r w:rsidR="00DD42B5">
              <w:rPr>
                <w:rFonts w:eastAsia="Calibri"/>
                <w:lang w:val="lv-LV"/>
              </w:rPr>
              <w:t>i</w:t>
            </w:r>
            <w:r w:rsidR="00863952" w:rsidRPr="00D3238C">
              <w:rPr>
                <w:rFonts w:eastAsia="Calibri"/>
                <w:lang w:val="lv-LV"/>
              </w:rPr>
              <w:t>, bez bojājumiem, pilnībā funkcionējoš</w:t>
            </w:r>
            <w:r>
              <w:rPr>
                <w:rFonts w:eastAsia="Calibri"/>
                <w:lang w:val="lv-LV"/>
              </w:rPr>
              <w:t>i</w:t>
            </w:r>
            <w:r w:rsidR="00863952" w:rsidRPr="00D3238C">
              <w:rPr>
                <w:rFonts w:eastAsia="Calibri"/>
                <w:lang w:val="lv-LV"/>
              </w:rPr>
              <w:t>/</w:t>
            </w:r>
            <w:r w:rsidR="00742862">
              <w:rPr>
                <w:rFonts w:eastAsia="Calibri"/>
                <w:lang w:val="lv-LV"/>
              </w:rPr>
              <w:t xml:space="preserve"> </w:t>
            </w:r>
            <w:r w:rsidR="00863952" w:rsidRPr="00D3238C">
              <w:rPr>
                <w:rFonts w:eastAsia="Calibri"/>
                <w:lang w:val="lv-LV"/>
              </w:rPr>
              <w:t>gatav</w:t>
            </w:r>
            <w:r>
              <w:rPr>
                <w:rFonts w:eastAsia="Calibri"/>
                <w:lang w:val="lv-LV"/>
              </w:rPr>
              <w:t>i</w:t>
            </w:r>
            <w:r w:rsidR="00863952" w:rsidRPr="00D3238C">
              <w:rPr>
                <w:rFonts w:eastAsia="Calibri"/>
                <w:lang w:val="lv-LV"/>
              </w:rPr>
              <w:t xml:space="preserve"> lietošanai</w:t>
            </w:r>
            <w:r w:rsidR="00533D19">
              <w:rPr>
                <w:rFonts w:eastAsia="Calibri"/>
                <w:lang w:val="lv-LV"/>
              </w:rPr>
              <w:t>.</w:t>
            </w:r>
            <w:r w:rsidR="00863952" w:rsidRPr="00D3238C">
              <w:rPr>
                <w:rFonts w:eastAsia="Calibri"/>
                <w:lang w:val="lv-LV"/>
              </w:rPr>
              <w:t xml:space="preserve"> </w:t>
            </w:r>
          </w:p>
          <w:p w14:paraId="031E6A5A" w14:textId="44F7FE20" w:rsidR="00863952" w:rsidRPr="00D3238C" w:rsidRDefault="00C160C6" w:rsidP="00863952">
            <w:pPr>
              <w:jc w:val="both"/>
              <w:rPr>
                <w:rFonts w:eastAsia="Calibri"/>
                <w:lang w:val="lv-LV"/>
              </w:rPr>
            </w:pPr>
            <w:r>
              <w:rPr>
                <w:rFonts w:eastAsia="Calibri"/>
                <w:lang w:val="lv-LV"/>
              </w:rPr>
              <w:t>Nūjošanas nūju uzgaļi</w:t>
            </w:r>
            <w:r w:rsidR="00742862" w:rsidRPr="00D3238C">
              <w:rPr>
                <w:rFonts w:eastAsia="Calibri"/>
                <w:lang w:val="lv-LV"/>
              </w:rPr>
              <w:t xml:space="preserve"> </w:t>
            </w:r>
            <w:r w:rsidR="00742862">
              <w:rPr>
                <w:rFonts w:eastAsia="Calibri"/>
                <w:lang w:val="lv-LV"/>
              </w:rPr>
              <w:t>ir jaun</w:t>
            </w:r>
            <w:r w:rsidR="00AC7074">
              <w:rPr>
                <w:rFonts w:eastAsia="Calibri"/>
                <w:lang w:val="lv-LV"/>
              </w:rPr>
              <w:t>i</w:t>
            </w:r>
            <w:r w:rsidR="00742862">
              <w:rPr>
                <w:rFonts w:eastAsia="Calibri"/>
                <w:lang w:val="lv-LV"/>
              </w:rPr>
              <w:t xml:space="preserve">, </w:t>
            </w:r>
            <w:r w:rsidR="00863952" w:rsidRPr="00D3238C">
              <w:rPr>
                <w:rFonts w:eastAsia="Calibri"/>
                <w:lang w:val="lv-LV"/>
              </w:rPr>
              <w:t xml:space="preserve">nav </w:t>
            </w:r>
            <w:r w:rsidR="00742862">
              <w:rPr>
                <w:rFonts w:eastAsia="Calibri"/>
                <w:lang w:val="lv-LV"/>
              </w:rPr>
              <w:t>lietot</w:t>
            </w:r>
            <w:r w:rsidR="00AC7074">
              <w:rPr>
                <w:rFonts w:eastAsia="Calibri"/>
                <w:lang w:val="lv-LV"/>
              </w:rPr>
              <w:t>i</w:t>
            </w:r>
            <w:r w:rsidR="00533D19">
              <w:rPr>
                <w:rFonts w:eastAsia="Calibri"/>
                <w:lang w:val="lv-LV"/>
              </w:rPr>
              <w:t>.</w:t>
            </w:r>
          </w:p>
          <w:p w14:paraId="40E2A50F" w14:textId="721032C5" w:rsidR="0080673E" w:rsidRPr="00D3238C" w:rsidRDefault="00742862" w:rsidP="00863952">
            <w:pPr>
              <w:jc w:val="both"/>
              <w:rPr>
                <w:rFonts w:eastAsia="Calibri"/>
                <w:lang w:val="lv-LV"/>
              </w:rPr>
            </w:pPr>
            <w:r>
              <w:rPr>
                <w:rFonts w:eastAsia="Calibri"/>
                <w:lang w:val="lv-LV"/>
              </w:rPr>
              <w:t>Piedāvātajā līgumcenā</w:t>
            </w:r>
            <w:r w:rsidRPr="00D3238C">
              <w:rPr>
                <w:rFonts w:eastAsia="Calibri"/>
                <w:lang w:val="lv-LV"/>
              </w:rPr>
              <w:t xml:space="preserve"> </w:t>
            </w:r>
            <w:r>
              <w:rPr>
                <w:rFonts w:eastAsia="Calibri"/>
                <w:lang w:val="lv-LV"/>
              </w:rPr>
              <w:t>i</w:t>
            </w:r>
            <w:r w:rsidRPr="00D3238C">
              <w:rPr>
                <w:rFonts w:eastAsia="Calibri"/>
                <w:lang w:val="lv-LV"/>
              </w:rPr>
              <w:t>ekļauj</w:t>
            </w:r>
            <w:r>
              <w:rPr>
                <w:rFonts w:eastAsia="Calibri"/>
                <w:lang w:val="lv-LV"/>
              </w:rPr>
              <w:t>amas visas ar</w:t>
            </w:r>
            <w:r w:rsidRPr="00D3238C">
              <w:rPr>
                <w:rFonts w:eastAsia="Calibri"/>
                <w:lang w:val="lv-LV"/>
              </w:rPr>
              <w:t xml:space="preserve"> piegād</w:t>
            </w:r>
            <w:r>
              <w:rPr>
                <w:rFonts w:eastAsia="Calibri"/>
                <w:lang w:val="lv-LV"/>
              </w:rPr>
              <w:t>i saistītās</w:t>
            </w:r>
            <w:r w:rsidRPr="00D3238C">
              <w:rPr>
                <w:rFonts w:eastAsia="Calibri"/>
                <w:lang w:val="lv-LV"/>
              </w:rPr>
              <w:t xml:space="preserve"> </w:t>
            </w:r>
            <w:r>
              <w:rPr>
                <w:rFonts w:eastAsia="Calibri"/>
                <w:lang w:val="lv-LV"/>
              </w:rPr>
              <w:t xml:space="preserve">tiešās un netiešās </w:t>
            </w:r>
            <w:r w:rsidRPr="00D3238C">
              <w:rPr>
                <w:rFonts w:eastAsia="Calibri"/>
                <w:lang w:val="lv-LV"/>
              </w:rPr>
              <w:t>izmaksas</w:t>
            </w:r>
            <w:r>
              <w:rPr>
                <w:rFonts w:eastAsia="Calibri"/>
                <w:lang w:val="lv-LV"/>
              </w:rPr>
              <w:t>, t.sk. transporta, personāla un visi citi administratīvie izdevumi, nodokļi un nodevas (izņemot pievienotās vērtības nodokli).</w:t>
            </w:r>
          </w:p>
        </w:tc>
      </w:tr>
      <w:tr w:rsidR="0082655A" w:rsidRPr="00863952" w14:paraId="6258BB45" w14:textId="77777777" w:rsidTr="0082655A">
        <w:trPr>
          <w:trHeight w:val="415"/>
        </w:trPr>
        <w:tc>
          <w:tcPr>
            <w:tcW w:w="5000" w:type="pct"/>
            <w:gridSpan w:val="2"/>
            <w:shd w:val="clear" w:color="auto" w:fill="auto"/>
          </w:tcPr>
          <w:p w14:paraId="0E0EA190" w14:textId="5A5C4378" w:rsidR="0082655A" w:rsidRPr="00D3238C" w:rsidRDefault="0082655A" w:rsidP="0082655A">
            <w:pPr>
              <w:jc w:val="center"/>
              <w:rPr>
                <w:rFonts w:eastAsia="Calibri"/>
                <w:lang w:val="lv-LV"/>
              </w:rPr>
            </w:pPr>
            <w:r>
              <w:rPr>
                <w:rFonts w:eastAsia="Calibri"/>
                <w:lang w:val="lv-LV"/>
              </w:rPr>
              <w:t xml:space="preserve">5. aprīkojuma nosaukums un apraksts </w:t>
            </w:r>
          </w:p>
        </w:tc>
      </w:tr>
    </w:tbl>
    <w:tbl>
      <w:tblPr>
        <w:tblStyle w:val="TableGrid"/>
        <w:tblW w:w="11058" w:type="dxa"/>
        <w:tblInd w:w="-318" w:type="dxa"/>
        <w:tblLook w:val="04A0" w:firstRow="1" w:lastRow="0" w:firstColumn="1" w:lastColumn="0" w:noHBand="0" w:noVBand="1"/>
      </w:tblPr>
      <w:tblGrid>
        <w:gridCol w:w="1134"/>
        <w:gridCol w:w="3675"/>
        <w:gridCol w:w="4974"/>
        <w:gridCol w:w="1275"/>
      </w:tblGrid>
      <w:tr w:rsidR="00DC2705" w:rsidRPr="00DA79CB" w14:paraId="0C6F65CE" w14:textId="77777777" w:rsidTr="002E23BC">
        <w:tc>
          <w:tcPr>
            <w:tcW w:w="1134" w:type="dxa"/>
          </w:tcPr>
          <w:p w14:paraId="2697A95D" w14:textId="77777777" w:rsidR="00DC2705" w:rsidRPr="00DA79CB" w:rsidRDefault="00DC2705" w:rsidP="00DD354F">
            <w:pPr>
              <w:jc w:val="center"/>
            </w:pPr>
            <w:proofErr w:type="spellStart"/>
            <w:r w:rsidRPr="00DA79CB">
              <w:t>N.p.k.</w:t>
            </w:r>
            <w:proofErr w:type="spellEnd"/>
          </w:p>
        </w:tc>
        <w:tc>
          <w:tcPr>
            <w:tcW w:w="3675" w:type="dxa"/>
          </w:tcPr>
          <w:p w14:paraId="234919CC" w14:textId="77777777" w:rsidR="00DC2705" w:rsidRDefault="00DC2705" w:rsidP="00DD354F">
            <w:pPr>
              <w:jc w:val="center"/>
            </w:pPr>
            <w:r>
              <w:t xml:space="preserve">Preces </w:t>
            </w:r>
            <w:proofErr w:type="spellStart"/>
            <w:r>
              <w:t>nosaukums</w:t>
            </w:r>
            <w:proofErr w:type="spellEnd"/>
          </w:p>
          <w:p w14:paraId="466F7140" w14:textId="77777777" w:rsidR="00DC2705" w:rsidRPr="00DA79CB" w:rsidRDefault="00DC2705" w:rsidP="00DD354F">
            <w:pPr>
              <w:jc w:val="center"/>
            </w:pPr>
            <w:r>
              <w:t>(</w:t>
            </w:r>
            <w:proofErr w:type="spellStart"/>
            <w:r>
              <w:t>a</w:t>
            </w:r>
            <w:r w:rsidRPr="00EA1455">
              <w:t>ttēliem</w:t>
            </w:r>
            <w:proofErr w:type="spellEnd"/>
            <w:r w:rsidRPr="00EA1455">
              <w:t xml:space="preserve"> </w:t>
            </w:r>
            <w:proofErr w:type="spellStart"/>
            <w:r w:rsidRPr="00EA1455">
              <w:t>ir</w:t>
            </w:r>
            <w:proofErr w:type="spellEnd"/>
            <w:r w:rsidRPr="00EA1455">
              <w:t xml:space="preserve"> </w:t>
            </w:r>
            <w:proofErr w:type="spellStart"/>
            <w:r w:rsidRPr="00EA1455">
              <w:t>ilustratīva</w:t>
            </w:r>
            <w:proofErr w:type="spellEnd"/>
            <w:r w:rsidRPr="00EA1455">
              <w:t xml:space="preserve"> </w:t>
            </w:r>
            <w:proofErr w:type="spellStart"/>
            <w:r w:rsidRPr="00EA1455">
              <w:t>nozīme</w:t>
            </w:r>
            <w:proofErr w:type="spellEnd"/>
            <w:r w:rsidRPr="00EA1455">
              <w:t xml:space="preserve">, </w:t>
            </w:r>
            <w:proofErr w:type="spellStart"/>
            <w:r w:rsidRPr="00EA1455">
              <w:t>noteicošais</w:t>
            </w:r>
            <w:proofErr w:type="spellEnd"/>
            <w:r w:rsidRPr="00EA1455">
              <w:t xml:space="preserve"> </w:t>
            </w:r>
            <w:proofErr w:type="spellStart"/>
            <w:r w:rsidRPr="00EA1455">
              <w:t>ir</w:t>
            </w:r>
            <w:proofErr w:type="spellEnd"/>
            <w:r w:rsidRPr="00EA1455">
              <w:t xml:space="preserve"> </w:t>
            </w:r>
            <w:proofErr w:type="spellStart"/>
            <w:r w:rsidRPr="00EA1455">
              <w:t>tehniskais</w:t>
            </w:r>
            <w:proofErr w:type="spellEnd"/>
            <w:r w:rsidRPr="00EA1455">
              <w:t xml:space="preserve"> </w:t>
            </w:r>
            <w:proofErr w:type="spellStart"/>
            <w:r w:rsidRPr="00EA1455">
              <w:t>apraksts</w:t>
            </w:r>
            <w:proofErr w:type="spellEnd"/>
            <w:r>
              <w:t>)</w:t>
            </w:r>
          </w:p>
        </w:tc>
        <w:tc>
          <w:tcPr>
            <w:tcW w:w="4974" w:type="dxa"/>
          </w:tcPr>
          <w:p w14:paraId="3C58870B" w14:textId="77777777" w:rsidR="00DC2705" w:rsidRPr="00DA79CB" w:rsidRDefault="00DC2705" w:rsidP="00DD354F">
            <w:pPr>
              <w:jc w:val="center"/>
            </w:pPr>
            <w:r w:rsidRPr="00DA79CB">
              <w:t xml:space="preserve">Preces </w:t>
            </w:r>
            <w:proofErr w:type="spellStart"/>
            <w:r w:rsidRPr="00DA79CB">
              <w:t>apraksts</w:t>
            </w:r>
            <w:proofErr w:type="spellEnd"/>
            <w:r w:rsidRPr="00DA79CB">
              <w:t xml:space="preserve"> </w:t>
            </w:r>
          </w:p>
        </w:tc>
        <w:tc>
          <w:tcPr>
            <w:tcW w:w="1275" w:type="dxa"/>
          </w:tcPr>
          <w:p w14:paraId="2B418A9D" w14:textId="77777777" w:rsidR="00DC2705" w:rsidRPr="00DA79CB" w:rsidRDefault="00DC2705" w:rsidP="00DD354F">
            <w:pPr>
              <w:jc w:val="center"/>
            </w:pPr>
            <w:proofErr w:type="spellStart"/>
            <w:r w:rsidRPr="00DA79CB">
              <w:t>Daudzums</w:t>
            </w:r>
            <w:proofErr w:type="spellEnd"/>
            <w:r w:rsidRPr="00DA79CB">
              <w:t xml:space="preserve"> </w:t>
            </w:r>
          </w:p>
        </w:tc>
      </w:tr>
      <w:tr w:rsidR="00DC2705" w:rsidRPr="00DA79CB" w14:paraId="1A111EA1" w14:textId="77777777" w:rsidTr="002E23BC">
        <w:tc>
          <w:tcPr>
            <w:tcW w:w="1134" w:type="dxa"/>
          </w:tcPr>
          <w:p w14:paraId="28A14F3A" w14:textId="77777777" w:rsidR="00DC2705" w:rsidRPr="00DA79CB" w:rsidRDefault="00DC2705" w:rsidP="00DD354F">
            <w:pPr>
              <w:jc w:val="center"/>
            </w:pPr>
            <w:r w:rsidRPr="00DA79CB">
              <w:t>1.</w:t>
            </w:r>
          </w:p>
        </w:tc>
        <w:tc>
          <w:tcPr>
            <w:tcW w:w="3675" w:type="dxa"/>
          </w:tcPr>
          <w:p w14:paraId="4F69312C" w14:textId="77777777" w:rsidR="00DC2705" w:rsidRPr="00B57093" w:rsidRDefault="00DF65ED" w:rsidP="00DD354F">
            <w:pPr>
              <w:jc w:val="center"/>
            </w:pPr>
            <w:proofErr w:type="spellStart"/>
            <w:r>
              <w:t>Skandināvu</w:t>
            </w:r>
            <w:proofErr w:type="spellEnd"/>
            <w:r>
              <w:t xml:space="preserve"> </w:t>
            </w:r>
            <w:proofErr w:type="spellStart"/>
            <w:r>
              <w:t>nūjošanas</w:t>
            </w:r>
            <w:proofErr w:type="spellEnd"/>
            <w:r>
              <w:t xml:space="preserve"> </w:t>
            </w:r>
            <w:proofErr w:type="spellStart"/>
            <w:r>
              <w:t>nūju</w:t>
            </w:r>
            <w:proofErr w:type="spellEnd"/>
            <w:r>
              <w:t xml:space="preserve"> </w:t>
            </w:r>
            <w:proofErr w:type="spellStart"/>
            <w:r>
              <w:t>uzgaļi</w:t>
            </w:r>
            <w:proofErr w:type="spellEnd"/>
          </w:p>
          <w:p w14:paraId="11903B4E" w14:textId="77777777" w:rsidR="00DC2705" w:rsidRPr="00B57093" w:rsidRDefault="00DC2705" w:rsidP="00DD354F">
            <w:pPr>
              <w:jc w:val="center"/>
            </w:pPr>
          </w:p>
          <w:p w14:paraId="653FDC67" w14:textId="77777777" w:rsidR="00DC2705" w:rsidRPr="00B57093" w:rsidRDefault="00364CBF" w:rsidP="00DD354F">
            <w:pPr>
              <w:jc w:val="center"/>
            </w:pPr>
            <w:r>
              <w:rPr>
                <w:noProof/>
                <w:lang w:val="lv-LV" w:eastAsia="lv-LV"/>
              </w:rPr>
              <w:drawing>
                <wp:inline distT="0" distB="0" distL="0" distR="0" wp14:anchorId="011FE09D" wp14:editId="451BE63B">
                  <wp:extent cx="200123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08128" cy="1755451"/>
                          </a:xfrm>
                          <a:prstGeom prst="rect">
                            <a:avLst/>
                          </a:prstGeom>
                        </pic:spPr>
                      </pic:pic>
                    </a:graphicData>
                  </a:graphic>
                </wp:inline>
              </w:drawing>
            </w:r>
          </w:p>
        </w:tc>
        <w:tc>
          <w:tcPr>
            <w:tcW w:w="4974" w:type="dxa"/>
          </w:tcPr>
          <w:p w14:paraId="5DF736AE" w14:textId="77777777" w:rsidR="00ED49E3" w:rsidRDefault="00DC2705" w:rsidP="00DD354F">
            <w:proofErr w:type="spellStart"/>
            <w:r w:rsidRPr="00435A48">
              <w:t>Nūju</w:t>
            </w:r>
            <w:proofErr w:type="spellEnd"/>
            <w:r w:rsidRPr="00435A48">
              <w:t xml:space="preserve"> </w:t>
            </w:r>
            <w:proofErr w:type="spellStart"/>
            <w:r w:rsidRPr="00435A48">
              <w:t>gali</w:t>
            </w:r>
            <w:proofErr w:type="spellEnd"/>
            <w:r w:rsidRPr="00435A48">
              <w:t xml:space="preserve"> </w:t>
            </w:r>
            <w:proofErr w:type="spellStart"/>
            <w:r w:rsidRPr="00435A48">
              <w:t>nodrošina</w:t>
            </w:r>
            <w:proofErr w:type="spellEnd"/>
            <w:r w:rsidRPr="00435A48">
              <w:t xml:space="preserve"> </w:t>
            </w:r>
            <w:proofErr w:type="spellStart"/>
            <w:r w:rsidRPr="00435A48">
              <w:t>spēcīgu</w:t>
            </w:r>
            <w:proofErr w:type="spellEnd"/>
            <w:r w:rsidRPr="00435A48">
              <w:t xml:space="preserve"> </w:t>
            </w:r>
            <w:proofErr w:type="spellStart"/>
            <w:r w:rsidRPr="00435A48">
              <w:t>saķeri</w:t>
            </w:r>
            <w:proofErr w:type="spellEnd"/>
            <w:r w:rsidRPr="00435A48">
              <w:t xml:space="preserve"> </w:t>
            </w:r>
            <w:proofErr w:type="spellStart"/>
            <w:r w:rsidRPr="00435A48">
              <w:t>ar</w:t>
            </w:r>
            <w:proofErr w:type="spellEnd"/>
            <w:r w:rsidRPr="00435A48">
              <w:t xml:space="preserve"> </w:t>
            </w:r>
            <w:proofErr w:type="spellStart"/>
            <w:r w:rsidRPr="00435A48">
              <w:t>pamatni</w:t>
            </w:r>
            <w:proofErr w:type="spellEnd"/>
            <w:r w:rsidRPr="00435A48">
              <w:t xml:space="preserve"> - </w:t>
            </w:r>
            <w:proofErr w:type="spellStart"/>
            <w:r w:rsidRPr="00435A48">
              <w:t>neatkarīgi</w:t>
            </w:r>
            <w:proofErr w:type="spellEnd"/>
            <w:r w:rsidRPr="00435A48">
              <w:t xml:space="preserve"> no </w:t>
            </w:r>
            <w:proofErr w:type="spellStart"/>
            <w:r w:rsidRPr="00435A48">
              <w:t>tā</w:t>
            </w:r>
            <w:proofErr w:type="spellEnd"/>
            <w:r w:rsidRPr="00435A48">
              <w:t xml:space="preserve">, </w:t>
            </w:r>
            <w:proofErr w:type="spellStart"/>
            <w:r w:rsidRPr="00435A48">
              <w:t>vai</w:t>
            </w:r>
            <w:proofErr w:type="spellEnd"/>
            <w:r w:rsidRPr="00435A48">
              <w:t xml:space="preserve"> </w:t>
            </w:r>
            <w:proofErr w:type="spellStart"/>
            <w:r w:rsidRPr="00435A48">
              <w:t>tas</w:t>
            </w:r>
            <w:proofErr w:type="spellEnd"/>
            <w:r w:rsidRPr="00435A48">
              <w:t xml:space="preserve"> </w:t>
            </w:r>
            <w:proofErr w:type="spellStart"/>
            <w:r w:rsidRPr="00435A48">
              <w:t>ir</w:t>
            </w:r>
            <w:proofErr w:type="spellEnd"/>
            <w:r w:rsidRPr="00435A48">
              <w:t xml:space="preserve"> </w:t>
            </w:r>
            <w:proofErr w:type="spellStart"/>
            <w:r w:rsidRPr="00435A48">
              <w:t>ledus</w:t>
            </w:r>
            <w:proofErr w:type="spellEnd"/>
            <w:r w:rsidRPr="00435A48">
              <w:t xml:space="preserve">, </w:t>
            </w:r>
            <w:proofErr w:type="spellStart"/>
            <w:r w:rsidRPr="00435A48">
              <w:t>akmeņaina</w:t>
            </w:r>
            <w:proofErr w:type="spellEnd"/>
            <w:r w:rsidRPr="00435A48">
              <w:t xml:space="preserve">, </w:t>
            </w:r>
            <w:proofErr w:type="spellStart"/>
            <w:r w:rsidRPr="00435A48">
              <w:t>smilšaina</w:t>
            </w:r>
            <w:proofErr w:type="spellEnd"/>
            <w:r w:rsidRPr="00435A48">
              <w:t xml:space="preserve">, </w:t>
            </w:r>
            <w:proofErr w:type="spellStart"/>
            <w:r w:rsidRPr="00435A48">
              <w:t>vai</w:t>
            </w:r>
            <w:proofErr w:type="spellEnd"/>
            <w:r w:rsidRPr="00435A48">
              <w:t xml:space="preserve"> grants </w:t>
            </w:r>
            <w:proofErr w:type="spellStart"/>
            <w:r w:rsidRPr="00435A48">
              <w:t>virsma</w:t>
            </w:r>
            <w:proofErr w:type="spellEnd"/>
            <w:r w:rsidRPr="00435A48">
              <w:t>;</w:t>
            </w:r>
          </w:p>
          <w:p w14:paraId="6FF99430" w14:textId="19FEF5B2" w:rsidR="00365C5E" w:rsidRDefault="00DD42B5" w:rsidP="00DD354F">
            <w:proofErr w:type="spellStart"/>
            <w:r>
              <w:t>M</w:t>
            </w:r>
            <w:r w:rsidR="00ED49E3">
              <w:t>ateriāls</w:t>
            </w:r>
            <w:proofErr w:type="spellEnd"/>
            <w:r w:rsidR="00ED49E3">
              <w:t xml:space="preserve">: </w:t>
            </w:r>
            <w:proofErr w:type="spellStart"/>
            <w:r w:rsidR="00ED49E3">
              <w:t>augstas</w:t>
            </w:r>
            <w:proofErr w:type="spellEnd"/>
            <w:r w:rsidR="00ED49E3">
              <w:t xml:space="preserve"> </w:t>
            </w:r>
            <w:proofErr w:type="spellStart"/>
            <w:r w:rsidR="00ED49E3">
              <w:t>kvalitātes</w:t>
            </w:r>
            <w:proofErr w:type="spellEnd"/>
            <w:r w:rsidR="00ED49E3">
              <w:t xml:space="preserve"> </w:t>
            </w:r>
            <w:proofErr w:type="spellStart"/>
            <w:r w:rsidR="00ED49E3">
              <w:t>gumija</w:t>
            </w:r>
            <w:proofErr w:type="spellEnd"/>
            <w:r w:rsidR="009818E5">
              <w:t>.</w:t>
            </w:r>
          </w:p>
          <w:p w14:paraId="54B6F39E" w14:textId="77777777" w:rsidR="00ED49E3" w:rsidRDefault="00E9785D" w:rsidP="00DD354F">
            <w:proofErr w:type="spellStart"/>
            <w:r w:rsidRPr="00435A48">
              <w:t>Izmēri</w:t>
            </w:r>
            <w:proofErr w:type="spellEnd"/>
            <w:r w:rsidRPr="00435A48">
              <w:t xml:space="preserve">: </w:t>
            </w:r>
            <w:proofErr w:type="spellStart"/>
            <w:r w:rsidR="00ED49E3">
              <w:t>atveres</w:t>
            </w:r>
            <w:proofErr w:type="spellEnd"/>
            <w:r w:rsidR="00ED49E3">
              <w:t xml:space="preserve"> </w:t>
            </w:r>
            <w:proofErr w:type="spellStart"/>
            <w:r w:rsidR="00ED49E3">
              <w:t>diametrs</w:t>
            </w:r>
            <w:proofErr w:type="spellEnd"/>
            <w:r w:rsidR="00ED49E3">
              <w:t xml:space="preserve"> 11mm</w:t>
            </w:r>
          </w:p>
          <w:p w14:paraId="09ACC9BF" w14:textId="77777777" w:rsidR="00ED49E3" w:rsidRPr="00435A48" w:rsidRDefault="00ED49E3" w:rsidP="00DD354F"/>
          <w:p w14:paraId="250052EA" w14:textId="77777777" w:rsidR="00DC2705" w:rsidRDefault="00DC2705" w:rsidP="00DF65ED">
            <w:proofErr w:type="spellStart"/>
            <w:r w:rsidRPr="00435A48">
              <w:t>Komplektā</w:t>
            </w:r>
            <w:proofErr w:type="spellEnd"/>
            <w:r w:rsidRPr="00435A48">
              <w:t xml:space="preserve"> 2 gab.</w:t>
            </w:r>
          </w:p>
          <w:p w14:paraId="44C45397" w14:textId="35AA4F2B" w:rsidR="00AC7074" w:rsidRPr="00B57093" w:rsidRDefault="00AC7074" w:rsidP="00DF65ED">
            <w:proofErr w:type="spellStart"/>
            <w:r>
              <w:t>Nūju</w:t>
            </w:r>
            <w:proofErr w:type="spellEnd"/>
            <w:r>
              <w:t xml:space="preserve"> </w:t>
            </w:r>
            <w:proofErr w:type="spellStart"/>
            <w:r>
              <w:t>uzgaļiem</w:t>
            </w:r>
            <w:proofErr w:type="spellEnd"/>
            <w:r>
              <w:t xml:space="preserve"> </w:t>
            </w:r>
            <w:proofErr w:type="spellStart"/>
            <w:r>
              <w:t>jābūt</w:t>
            </w:r>
            <w:proofErr w:type="spellEnd"/>
            <w:r>
              <w:t xml:space="preserve"> </w:t>
            </w:r>
            <w:proofErr w:type="spellStart"/>
            <w:r>
              <w:t>saderīgiem</w:t>
            </w:r>
            <w:proofErr w:type="spellEnd"/>
            <w:r>
              <w:t xml:space="preserve"> </w:t>
            </w:r>
            <w:proofErr w:type="spellStart"/>
            <w:r>
              <w:t>ar</w:t>
            </w:r>
            <w:proofErr w:type="spellEnd"/>
            <w:r>
              <w:t xml:space="preserve"> </w:t>
            </w:r>
            <w:r w:rsidRPr="00AC7074">
              <w:t xml:space="preserve">NILS </w:t>
            </w:r>
            <w:proofErr w:type="spellStart"/>
            <w:r w:rsidRPr="00AC7074">
              <w:t>nordic</w:t>
            </w:r>
            <w:proofErr w:type="spellEnd"/>
            <w:r w:rsidRPr="00AC7074">
              <w:t xml:space="preserve"> walking adjustable</w:t>
            </w:r>
            <w:r>
              <w:t xml:space="preserve"> </w:t>
            </w:r>
            <w:proofErr w:type="spellStart"/>
            <w:r>
              <w:t>n</w:t>
            </w:r>
            <w:r w:rsidR="00DD42B5">
              <w:t>ū</w:t>
            </w:r>
            <w:r>
              <w:t>ju</w:t>
            </w:r>
            <w:proofErr w:type="spellEnd"/>
            <w:r>
              <w:t xml:space="preserve"> </w:t>
            </w:r>
            <w:proofErr w:type="spellStart"/>
            <w:r>
              <w:t>modeli</w:t>
            </w:r>
            <w:proofErr w:type="spellEnd"/>
            <w:r>
              <w:t>.</w:t>
            </w:r>
          </w:p>
        </w:tc>
        <w:tc>
          <w:tcPr>
            <w:tcW w:w="1275" w:type="dxa"/>
          </w:tcPr>
          <w:p w14:paraId="3AC7B254" w14:textId="77777777" w:rsidR="00DC2705" w:rsidRPr="00DA79CB" w:rsidRDefault="00DF65ED" w:rsidP="00DD354F">
            <w:pPr>
              <w:jc w:val="center"/>
            </w:pPr>
            <w:r>
              <w:t>90</w:t>
            </w:r>
          </w:p>
        </w:tc>
      </w:tr>
    </w:tbl>
    <w:p w14:paraId="1DD0BF5C" w14:textId="77777777" w:rsidR="0082655A" w:rsidRPr="00533D19" w:rsidRDefault="0082655A" w:rsidP="00A223C1">
      <w:pPr>
        <w:widowControl w:val="0"/>
        <w:suppressAutoHyphens/>
        <w:ind w:left="720"/>
        <w:rPr>
          <w:bCs/>
          <w:lang w:val="lv-LV" w:eastAsia="lv-LV"/>
        </w:rPr>
      </w:pPr>
    </w:p>
    <w:p w14:paraId="6C4A0117" w14:textId="77777777" w:rsidR="00533D19" w:rsidRPr="00533D19" w:rsidRDefault="00533D19" w:rsidP="00447E61">
      <w:pPr>
        <w:widowControl w:val="0"/>
        <w:suppressAutoHyphens/>
        <w:rPr>
          <w:bCs/>
          <w:lang w:val="lv-LV" w:eastAsia="lv-LV"/>
        </w:rPr>
      </w:pPr>
    </w:p>
    <w:p w14:paraId="6E18B2EF" w14:textId="77777777" w:rsidR="00C8116A" w:rsidRPr="00533D19" w:rsidRDefault="008316B6" w:rsidP="00447E61">
      <w:pPr>
        <w:widowControl w:val="0"/>
        <w:suppressAutoHyphens/>
        <w:rPr>
          <w:bCs/>
          <w:lang w:val="lv-LV" w:eastAsia="lv-LV"/>
        </w:rPr>
      </w:pPr>
      <w:r w:rsidRPr="00533D19">
        <w:rPr>
          <w:bCs/>
          <w:lang w:val="lv-LV" w:eastAsia="lv-LV"/>
        </w:rPr>
        <w:t>S</w:t>
      </w:r>
      <w:r w:rsidR="00C8116A" w:rsidRPr="00533D19">
        <w:rPr>
          <w:bCs/>
          <w:lang w:val="lv-LV" w:eastAsia="lv-LV"/>
        </w:rPr>
        <w:t>agatavoja:</w:t>
      </w:r>
    </w:p>
    <w:p w14:paraId="44956419" w14:textId="77777777" w:rsidR="00742862" w:rsidRDefault="00742862" w:rsidP="00742862">
      <w:pPr>
        <w:rPr>
          <w:sz w:val="22"/>
          <w:szCs w:val="22"/>
          <w:lang w:val="lv-LV"/>
        </w:rPr>
      </w:pPr>
      <w:r w:rsidRPr="00AA358E">
        <w:rPr>
          <w:sz w:val="22"/>
          <w:szCs w:val="22"/>
          <w:lang w:val="lv-LV"/>
        </w:rPr>
        <w:t xml:space="preserve">Daugavpils pašvaldības centrālās pārvaldes Attīstības departamenta </w:t>
      </w:r>
    </w:p>
    <w:p w14:paraId="322DF4DD" w14:textId="77777777" w:rsidR="00742862" w:rsidRPr="00D3238C" w:rsidRDefault="00742862" w:rsidP="00742862">
      <w:pPr>
        <w:rPr>
          <w:sz w:val="23"/>
          <w:szCs w:val="23"/>
          <w:lang w:val="lv-LV"/>
        </w:rPr>
      </w:pPr>
      <w:r>
        <w:rPr>
          <w:sz w:val="22"/>
          <w:szCs w:val="22"/>
          <w:lang w:val="lv-LV"/>
        </w:rPr>
        <w:t>Projektu</w:t>
      </w:r>
      <w:r w:rsidRPr="00AA358E">
        <w:rPr>
          <w:sz w:val="22"/>
          <w:szCs w:val="22"/>
          <w:lang w:val="lv-LV"/>
        </w:rPr>
        <w:t xml:space="preserve"> nodaļas </w:t>
      </w:r>
      <w:r>
        <w:rPr>
          <w:sz w:val="22"/>
          <w:szCs w:val="22"/>
          <w:lang w:val="lv-LV"/>
        </w:rPr>
        <w:t xml:space="preserve">vecākā eksperte projektu jautājumos </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Santa Upīte</w:t>
      </w:r>
    </w:p>
    <w:p w14:paraId="28179DB3" w14:textId="77777777" w:rsidR="005533CC" w:rsidRPr="00863952" w:rsidRDefault="005533CC" w:rsidP="00506256">
      <w:pPr>
        <w:tabs>
          <w:tab w:val="left" w:pos="1890"/>
        </w:tabs>
        <w:outlineLvl w:val="0"/>
        <w:rPr>
          <w:b/>
          <w:color w:val="FF0000"/>
          <w:lang w:val="lv-LV" w:eastAsia="lv-LV"/>
        </w:rPr>
      </w:pPr>
      <w:r w:rsidRPr="00863952">
        <w:rPr>
          <w:b/>
          <w:color w:val="FF0000"/>
          <w:lang w:val="lv-LV" w:eastAsia="lv-LV"/>
        </w:rPr>
        <w:br w:type="page"/>
      </w:r>
    </w:p>
    <w:p w14:paraId="2D09A695" w14:textId="77777777" w:rsidR="00DC2705" w:rsidRDefault="00DC2705" w:rsidP="00447E61">
      <w:pPr>
        <w:pStyle w:val="ListParagraph"/>
        <w:tabs>
          <w:tab w:val="left" w:pos="1890"/>
        </w:tabs>
        <w:ind w:left="360"/>
        <w:jc w:val="right"/>
        <w:outlineLvl w:val="0"/>
        <w:rPr>
          <w:b/>
          <w:lang w:val="lv-LV" w:eastAsia="lv-LV"/>
        </w:rPr>
        <w:sectPr w:rsidR="00DC2705" w:rsidSect="00506256">
          <w:footerReference w:type="default" r:id="rId12"/>
          <w:pgSz w:w="12240" w:h="15840"/>
          <w:pgMar w:top="851" w:right="851" w:bottom="1134" w:left="1134" w:header="709" w:footer="709" w:gutter="0"/>
          <w:cols w:space="708"/>
          <w:docGrid w:linePitch="360"/>
        </w:sectPr>
      </w:pPr>
    </w:p>
    <w:p w14:paraId="664871B3" w14:textId="77777777" w:rsidR="007B6E4B" w:rsidRPr="00863952" w:rsidRDefault="00447E61" w:rsidP="00447E61">
      <w:pPr>
        <w:pStyle w:val="ListParagraph"/>
        <w:tabs>
          <w:tab w:val="left" w:pos="1890"/>
        </w:tabs>
        <w:ind w:left="360"/>
        <w:jc w:val="right"/>
        <w:outlineLvl w:val="0"/>
        <w:rPr>
          <w:rFonts w:eastAsia="Lucida Sans Unicode"/>
          <w:b/>
          <w:bCs/>
          <w:lang w:val="lv-LV"/>
        </w:rPr>
      </w:pPr>
      <w:r w:rsidRPr="00863952">
        <w:rPr>
          <w:b/>
          <w:lang w:val="lv-LV" w:eastAsia="lv-LV"/>
        </w:rPr>
        <w:lastRenderedPageBreak/>
        <w:t>2. piel</w:t>
      </w:r>
      <w:r w:rsidR="007B6E4B" w:rsidRPr="00863952">
        <w:rPr>
          <w:rFonts w:eastAsia="Lucida Sans Unicode"/>
          <w:b/>
          <w:bCs/>
          <w:lang w:val="lv-LV"/>
        </w:rPr>
        <w:t xml:space="preserve">ikums </w:t>
      </w:r>
    </w:p>
    <w:p w14:paraId="043EDC7D" w14:textId="77777777" w:rsidR="007B6E4B" w:rsidRPr="00DD42B5" w:rsidRDefault="007B6E4B" w:rsidP="00533D19">
      <w:pPr>
        <w:widowControl w:val="0"/>
        <w:suppressAutoHyphens/>
        <w:jc w:val="center"/>
        <w:rPr>
          <w:b/>
          <w:lang w:val="lv-LV"/>
        </w:rPr>
      </w:pPr>
      <w:r w:rsidRPr="00863952">
        <w:rPr>
          <w:rFonts w:eastAsia="Lucida Sans Unicode"/>
          <w:b/>
          <w:bCs/>
          <w:lang w:val="lv-LV" w:eastAsia="ar-SA"/>
        </w:rPr>
        <w:t>TEHNISKAIS - FINANŠU PIEDĀVĀJUMS</w:t>
      </w:r>
      <w:r w:rsidR="00533D19">
        <w:rPr>
          <w:rFonts w:eastAsia="Lucida Sans Unicode"/>
          <w:b/>
          <w:bCs/>
          <w:lang w:val="lv-LV" w:eastAsia="ar-SA"/>
        </w:rPr>
        <w:t xml:space="preserve"> </w:t>
      </w:r>
      <w:r w:rsidRPr="00DD42B5">
        <w:rPr>
          <w:b/>
          <w:lang w:val="lv-LV"/>
        </w:rPr>
        <w:t xml:space="preserve">CENU APTAUJAI </w:t>
      </w:r>
    </w:p>
    <w:p w14:paraId="7A9D4F92" w14:textId="77777777" w:rsidR="00775ED5" w:rsidRPr="00D3238C" w:rsidRDefault="00477BBC" w:rsidP="00775ED5">
      <w:pPr>
        <w:keepNext/>
        <w:suppressAutoHyphens/>
        <w:jc w:val="center"/>
        <w:outlineLvl w:val="0"/>
        <w:rPr>
          <w:b/>
          <w:lang w:val="lv-LV"/>
        </w:rPr>
      </w:pPr>
      <w:r w:rsidRPr="00D3238C">
        <w:rPr>
          <w:b/>
          <w:lang w:val="lv-LV"/>
        </w:rPr>
        <w:t>„</w:t>
      </w:r>
      <w:bookmarkStart w:id="1" w:name="_Hlk168632965"/>
      <w:r w:rsidR="000317C9" w:rsidRPr="000317C9">
        <w:rPr>
          <w:b/>
          <w:lang w:val="lv-LV"/>
        </w:rPr>
        <w:t xml:space="preserve">Nūjošanas nūju uzgaļu piegāde </w:t>
      </w:r>
      <w:r w:rsidR="00742862" w:rsidRPr="00742862">
        <w:rPr>
          <w:b/>
          <w:lang w:val="lv-LV"/>
        </w:rPr>
        <w:t xml:space="preserve">projekta “Vietējo kopienu iesaiste veselīga dzīvesveida veicināšanai” </w:t>
      </w:r>
      <w:proofErr w:type="spellStart"/>
      <w:r w:rsidR="00742862" w:rsidRPr="00742862">
        <w:rPr>
          <w:b/>
          <w:lang w:val="lv-LV"/>
        </w:rPr>
        <w:t>ActiHealth</w:t>
      </w:r>
      <w:proofErr w:type="spellEnd"/>
      <w:r w:rsidR="00742862" w:rsidRPr="00742862">
        <w:rPr>
          <w:b/>
          <w:lang w:val="lv-LV"/>
        </w:rPr>
        <w:t xml:space="preserve"> / Nr.LL-00167” ietvaros</w:t>
      </w:r>
      <w:bookmarkEnd w:id="1"/>
      <w:r w:rsidR="00775ED5" w:rsidRPr="00D3238C">
        <w:rPr>
          <w:b/>
          <w:lang w:val="lv-LV"/>
        </w:rPr>
        <w:t xml:space="preserve">”         </w:t>
      </w:r>
    </w:p>
    <w:p w14:paraId="00027BAB" w14:textId="1CF1F631" w:rsidR="00C8116A" w:rsidRPr="00D3238C" w:rsidRDefault="00C8116A" w:rsidP="00C8116A">
      <w:pPr>
        <w:contextualSpacing/>
        <w:jc w:val="center"/>
        <w:rPr>
          <w:b/>
          <w:lang w:val="lv-LV"/>
        </w:rPr>
      </w:pPr>
      <w:r w:rsidRPr="00D3238C">
        <w:rPr>
          <w:b/>
          <w:lang w:val="lv-LV"/>
        </w:rPr>
        <w:t xml:space="preserve">identifikācijas Nr. </w:t>
      </w:r>
      <w:r w:rsidRPr="00DD42B5">
        <w:rPr>
          <w:b/>
          <w:lang w:val="lv-LV"/>
        </w:rPr>
        <w:t xml:space="preserve">DPCP </w:t>
      </w:r>
      <w:r w:rsidR="00F56CE3" w:rsidRPr="00DD42B5">
        <w:rPr>
          <w:b/>
          <w:lang w:val="lv-LV"/>
        </w:rPr>
        <w:t>202</w:t>
      </w:r>
      <w:r w:rsidR="000317C9" w:rsidRPr="00DD42B5">
        <w:rPr>
          <w:b/>
          <w:lang w:val="lv-LV"/>
        </w:rPr>
        <w:t>5</w:t>
      </w:r>
      <w:r w:rsidR="00F56CE3" w:rsidRPr="00DD42B5">
        <w:rPr>
          <w:b/>
          <w:lang w:val="lv-LV"/>
        </w:rPr>
        <w:t>/7</w:t>
      </w:r>
      <w:r w:rsidR="00DD42B5" w:rsidRPr="00DD42B5">
        <w:rPr>
          <w:b/>
          <w:lang w:val="lv-LV"/>
        </w:rPr>
        <w:t>5</w:t>
      </w:r>
    </w:p>
    <w:p w14:paraId="7A4F0AB0" w14:textId="77777777" w:rsidR="007B6E4B" w:rsidRPr="00D3238C" w:rsidRDefault="007B6E4B" w:rsidP="00C8116A">
      <w:pPr>
        <w:rPr>
          <w:b/>
          <w:sz w:val="10"/>
          <w:lang w:val="lv-LV"/>
        </w:rPr>
      </w:pPr>
    </w:p>
    <w:p w14:paraId="4559EB4A" w14:textId="77777777" w:rsidR="007B6E4B" w:rsidRPr="00D3238C" w:rsidRDefault="007B6E4B" w:rsidP="007B6E4B">
      <w:pPr>
        <w:contextualSpacing/>
        <w:jc w:val="both"/>
        <w:rPr>
          <w:lang w:val="lv-LV" w:eastAsia="ar-SA"/>
        </w:rPr>
      </w:pPr>
      <w:r w:rsidRPr="00D3238C">
        <w:rPr>
          <w:lang w:val="lv-LV" w:eastAsia="ar-SA"/>
        </w:rPr>
        <w:t>_____________ (</w:t>
      </w:r>
      <w:r w:rsidRPr="00D3238C">
        <w:rPr>
          <w:i/>
          <w:highlight w:val="lightGray"/>
          <w:lang w:val="lv-LV" w:eastAsia="ar-SA"/>
        </w:rPr>
        <w:t>datums, vieta</w:t>
      </w:r>
      <w:r w:rsidRPr="00D3238C">
        <w:rPr>
          <w:lang w:val="lv-LV" w:eastAsia="ar-SA"/>
        </w:rPr>
        <w:t>)</w:t>
      </w:r>
    </w:p>
    <w:p w14:paraId="25A44622" w14:textId="77777777" w:rsidR="007B6E4B" w:rsidRPr="00D3238C" w:rsidRDefault="007B6E4B" w:rsidP="007B6E4B">
      <w:pPr>
        <w:contextualSpacing/>
        <w:jc w:val="both"/>
        <w:rPr>
          <w:lang w:val="lv-LV" w:eastAsia="ar-SA"/>
        </w:rPr>
      </w:pPr>
    </w:p>
    <w:p w14:paraId="2A234E6F" w14:textId="67D73E6C" w:rsidR="007B6E4B" w:rsidRPr="00D3238C" w:rsidRDefault="007B6E4B" w:rsidP="00501F32">
      <w:pPr>
        <w:ind w:firstLine="720"/>
        <w:contextualSpacing/>
        <w:jc w:val="both"/>
        <w:rPr>
          <w:lang w:val="lv-LV" w:eastAsia="ar-SA"/>
        </w:rPr>
      </w:pPr>
      <w:r w:rsidRPr="00D3238C">
        <w:rPr>
          <w:lang w:val="lv-LV" w:eastAsia="ar-SA"/>
        </w:rPr>
        <w:t xml:space="preserve">Iepazinušies ar cenu aptauju </w:t>
      </w:r>
      <w:r w:rsidR="00477BBC" w:rsidRPr="00D3238C">
        <w:rPr>
          <w:lang w:val="lv-LV" w:eastAsia="ar-SA"/>
        </w:rPr>
        <w:t>„</w:t>
      </w:r>
      <w:r w:rsidR="000317C9" w:rsidRPr="000317C9">
        <w:rPr>
          <w:lang w:val="lv-LV"/>
        </w:rPr>
        <w:t xml:space="preserve">Nūjošanas nūju uzgaļu piegāde </w:t>
      </w:r>
      <w:r w:rsidR="005507C0" w:rsidRPr="005507C0">
        <w:rPr>
          <w:lang w:val="lv-LV"/>
        </w:rPr>
        <w:t xml:space="preserve">projekta “Vietējo kopienu iesaiste veselīga dzīvesveida veicināšanai” </w:t>
      </w:r>
      <w:proofErr w:type="spellStart"/>
      <w:r w:rsidR="005507C0" w:rsidRPr="005507C0">
        <w:rPr>
          <w:lang w:val="lv-LV"/>
        </w:rPr>
        <w:t>ActiHealth</w:t>
      </w:r>
      <w:proofErr w:type="spellEnd"/>
      <w:r w:rsidR="005507C0" w:rsidRPr="005507C0">
        <w:rPr>
          <w:lang w:val="lv-LV"/>
        </w:rPr>
        <w:t xml:space="preserve"> / Nr.LL-00167” ietvaros</w:t>
      </w:r>
      <w:r w:rsidR="00CD0B45" w:rsidRPr="00D3238C">
        <w:rPr>
          <w:lang w:val="lv-LV" w:eastAsia="ar-SA"/>
        </w:rPr>
        <w:t>”</w:t>
      </w:r>
      <w:r w:rsidR="003F6C61" w:rsidRPr="00D3238C">
        <w:rPr>
          <w:lang w:val="lv-LV" w:eastAsia="ar-SA"/>
        </w:rPr>
        <w:t>,</w:t>
      </w:r>
      <w:r w:rsidR="00CD0B45" w:rsidRPr="00D3238C">
        <w:rPr>
          <w:lang w:val="lv-LV" w:eastAsia="ar-SA"/>
        </w:rPr>
        <w:t xml:space="preserve"> identifikācijas Nr. </w:t>
      </w:r>
      <w:r w:rsidR="00C8116A" w:rsidRPr="00DD42B5">
        <w:rPr>
          <w:lang w:val="lv-LV" w:eastAsia="ar-SA"/>
        </w:rPr>
        <w:t xml:space="preserve">DPCP </w:t>
      </w:r>
      <w:r w:rsidR="00F56CE3" w:rsidRPr="00DD42B5">
        <w:rPr>
          <w:lang w:val="lv-LV" w:eastAsia="ar-SA"/>
        </w:rPr>
        <w:t>202</w:t>
      </w:r>
      <w:r w:rsidR="000317C9" w:rsidRPr="00DD42B5">
        <w:rPr>
          <w:lang w:val="lv-LV" w:eastAsia="ar-SA"/>
        </w:rPr>
        <w:t>5</w:t>
      </w:r>
      <w:r w:rsidR="00F56CE3" w:rsidRPr="00DD42B5">
        <w:rPr>
          <w:lang w:val="lv-LV" w:eastAsia="ar-SA"/>
        </w:rPr>
        <w:t>/7</w:t>
      </w:r>
      <w:r w:rsidR="00DD42B5" w:rsidRPr="00DD42B5">
        <w:rPr>
          <w:lang w:val="lv-LV" w:eastAsia="ar-SA"/>
        </w:rPr>
        <w:t>5</w:t>
      </w:r>
      <w:r w:rsidRPr="00DD42B5">
        <w:rPr>
          <w:lang w:val="lv-LV" w:eastAsia="ar-SA"/>
        </w:rPr>
        <w:t xml:space="preserve"> un </w:t>
      </w:r>
      <w:r w:rsidRPr="00D3238C">
        <w:rPr>
          <w:lang w:val="lv-LV" w:eastAsia="ar-SA"/>
        </w:rPr>
        <w:t>cenu aptaujas tehniskās specifikācijas prasībām, ____________________ (</w:t>
      </w:r>
      <w:r w:rsidRPr="00D3238C">
        <w:rPr>
          <w:i/>
          <w:shd w:val="clear" w:color="auto" w:fill="D9D9D9" w:themeFill="background1" w:themeFillShade="D9"/>
          <w:lang w:val="lv-LV" w:eastAsia="ar-SA"/>
        </w:rPr>
        <w:t>uzņēmuma nosaukums</w:t>
      </w:r>
      <w:r w:rsidR="00506256" w:rsidRPr="00D3238C">
        <w:rPr>
          <w:i/>
          <w:shd w:val="clear" w:color="auto" w:fill="D9D9D9" w:themeFill="background1" w:themeFillShade="D9"/>
          <w:lang w:val="lv-LV" w:eastAsia="ar-SA"/>
        </w:rPr>
        <w:t xml:space="preserve">, </w:t>
      </w:r>
      <w:r w:rsidR="00506256" w:rsidRPr="00D3238C">
        <w:rPr>
          <w:rFonts w:eastAsia="SimSun"/>
          <w:i/>
          <w:shd w:val="clear" w:color="auto" w:fill="D9D9D9" w:themeFill="background1" w:themeFillShade="D9"/>
          <w:lang w:val="lv-LV" w:eastAsia="ar-SA"/>
        </w:rPr>
        <w:t>reģistrācijas numurs</w:t>
      </w:r>
      <w:r w:rsidRPr="00D3238C">
        <w:rPr>
          <w:shd w:val="clear" w:color="auto" w:fill="D9D9D9" w:themeFill="background1" w:themeFillShade="D9"/>
          <w:lang w:val="lv-LV" w:eastAsia="ar-SA"/>
        </w:rPr>
        <w:t>)</w:t>
      </w:r>
      <w:r w:rsidRPr="00D3238C">
        <w:rPr>
          <w:lang w:val="lv-LV" w:eastAsia="ar-SA"/>
        </w:rPr>
        <w:t xml:space="preserve"> piedāvā</w:t>
      </w:r>
      <w:r w:rsidR="00C8116A" w:rsidRPr="00D3238C">
        <w:rPr>
          <w:lang w:val="lv-LV" w:eastAsia="ar-SA"/>
        </w:rPr>
        <w:t xml:space="preserve"> </w:t>
      </w:r>
      <w:r w:rsidR="001B002E">
        <w:rPr>
          <w:lang w:val="lv-LV" w:eastAsia="ar-SA"/>
        </w:rPr>
        <w:t>2</w:t>
      </w:r>
      <w:r w:rsidR="005507C0">
        <w:rPr>
          <w:lang w:val="lv-LV" w:eastAsia="ar-SA"/>
        </w:rPr>
        <w:t xml:space="preserve"> (</w:t>
      </w:r>
      <w:r w:rsidR="001B002E">
        <w:rPr>
          <w:lang w:val="lv-LV" w:eastAsia="ar-SA"/>
        </w:rPr>
        <w:t>divu</w:t>
      </w:r>
      <w:r w:rsidR="005507C0">
        <w:rPr>
          <w:lang w:val="lv-LV" w:eastAsia="ar-SA"/>
        </w:rPr>
        <w:t>) nedēļu laikā</w:t>
      </w:r>
      <w:r w:rsidR="00D3238C" w:rsidRPr="00D3238C">
        <w:rPr>
          <w:lang w:val="lv-LV" w:eastAsia="ar-SA"/>
        </w:rPr>
        <w:t xml:space="preserve"> piegādāt šādu tehniskajai specifikācijai atbilstoš</w:t>
      </w:r>
      <w:r w:rsidR="00DD42B5">
        <w:rPr>
          <w:lang w:val="lv-LV" w:eastAsia="ar-SA"/>
        </w:rPr>
        <w:t>as</w:t>
      </w:r>
      <w:r w:rsidR="00D3238C" w:rsidRPr="00D3238C">
        <w:rPr>
          <w:lang w:val="lv-LV" w:eastAsia="ar-SA"/>
        </w:rPr>
        <w:t xml:space="preserve"> </w:t>
      </w:r>
      <w:r w:rsidR="00DD42B5">
        <w:rPr>
          <w:lang w:val="lv-LV" w:eastAsia="ar-SA"/>
        </w:rPr>
        <w:t>preces</w:t>
      </w:r>
      <w:r w:rsidR="00D3238C" w:rsidRPr="00D3238C">
        <w:rPr>
          <w:lang w:val="lv-LV" w:eastAsia="ar-SA"/>
        </w:rPr>
        <w:t xml:space="preserve"> par šādu cenu:</w:t>
      </w:r>
    </w:p>
    <w:p w14:paraId="2784C820" w14:textId="77777777" w:rsidR="007B6E4B" w:rsidRPr="00863952" w:rsidRDefault="007B6E4B" w:rsidP="007B6E4B">
      <w:pPr>
        <w:contextualSpacing/>
        <w:jc w:val="center"/>
        <w:rPr>
          <w:b/>
          <w:color w:val="FF0000"/>
          <w:sz w:val="16"/>
          <w:lang w:val="lv-LV"/>
        </w:rPr>
      </w:pPr>
    </w:p>
    <w:tbl>
      <w:tblPr>
        <w:tblW w:w="141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817"/>
        <w:gridCol w:w="1408"/>
        <w:gridCol w:w="4254"/>
        <w:gridCol w:w="2195"/>
        <w:gridCol w:w="1127"/>
        <w:gridCol w:w="1295"/>
        <w:gridCol w:w="1289"/>
      </w:tblGrid>
      <w:tr w:rsidR="005507C0" w:rsidRPr="00A718C0" w14:paraId="73F2C5E9" w14:textId="77777777" w:rsidTr="00DC2705">
        <w:trPr>
          <w:trHeight w:val="603"/>
          <w:tblHeader/>
        </w:trPr>
        <w:tc>
          <w:tcPr>
            <w:tcW w:w="807" w:type="dxa"/>
            <w:shd w:val="clear" w:color="auto" w:fill="D9D9D9"/>
            <w:vAlign w:val="center"/>
          </w:tcPr>
          <w:p w14:paraId="2BFE3843" w14:textId="77777777" w:rsidR="005507C0" w:rsidRPr="00D3238C" w:rsidRDefault="005507C0" w:rsidP="00D3238C">
            <w:pPr>
              <w:jc w:val="center"/>
              <w:rPr>
                <w:b/>
                <w:sz w:val="22"/>
                <w:szCs w:val="22"/>
                <w:lang w:val="lv-LV"/>
              </w:rPr>
            </w:pPr>
            <w:proofErr w:type="spellStart"/>
            <w:r w:rsidRPr="00D3238C">
              <w:rPr>
                <w:b/>
                <w:sz w:val="22"/>
                <w:szCs w:val="22"/>
                <w:lang w:val="lv-LV"/>
              </w:rPr>
              <w:t>N.p.k</w:t>
            </w:r>
            <w:proofErr w:type="spellEnd"/>
            <w:r w:rsidRPr="00D3238C">
              <w:rPr>
                <w:b/>
                <w:sz w:val="22"/>
                <w:szCs w:val="22"/>
                <w:lang w:val="lv-LV"/>
              </w:rPr>
              <w:t>.</w:t>
            </w:r>
          </w:p>
        </w:tc>
        <w:tc>
          <w:tcPr>
            <w:tcW w:w="1817" w:type="dxa"/>
            <w:shd w:val="clear" w:color="auto" w:fill="D9D9D9"/>
          </w:tcPr>
          <w:p w14:paraId="52C12480" w14:textId="77777777" w:rsidR="005507C0" w:rsidRDefault="005507C0" w:rsidP="005507C0">
            <w:pPr>
              <w:jc w:val="center"/>
              <w:rPr>
                <w:b/>
                <w:sz w:val="22"/>
                <w:szCs w:val="22"/>
                <w:lang w:val="lv-LV"/>
              </w:rPr>
            </w:pPr>
          </w:p>
          <w:p w14:paraId="56A22B40" w14:textId="77777777" w:rsidR="005507C0" w:rsidRPr="00D3238C" w:rsidRDefault="005507C0" w:rsidP="005507C0">
            <w:pPr>
              <w:jc w:val="center"/>
              <w:rPr>
                <w:b/>
                <w:sz w:val="22"/>
                <w:szCs w:val="22"/>
                <w:lang w:val="lv-LV"/>
              </w:rPr>
            </w:pPr>
            <w:r w:rsidRPr="00D3238C">
              <w:rPr>
                <w:b/>
                <w:sz w:val="22"/>
                <w:szCs w:val="22"/>
                <w:lang w:val="lv-LV"/>
              </w:rPr>
              <w:t>Preces</w:t>
            </w:r>
          </w:p>
          <w:p w14:paraId="26620D8B" w14:textId="77777777" w:rsidR="005507C0" w:rsidRPr="00D3238C" w:rsidRDefault="005507C0" w:rsidP="005507C0">
            <w:pPr>
              <w:jc w:val="center"/>
              <w:rPr>
                <w:b/>
                <w:sz w:val="22"/>
                <w:szCs w:val="22"/>
                <w:lang w:val="lv-LV"/>
              </w:rPr>
            </w:pPr>
            <w:r>
              <w:rPr>
                <w:b/>
                <w:sz w:val="22"/>
                <w:szCs w:val="22"/>
                <w:lang w:val="lv-LV"/>
              </w:rPr>
              <w:t>n</w:t>
            </w:r>
            <w:r w:rsidRPr="00D3238C">
              <w:rPr>
                <w:b/>
                <w:sz w:val="22"/>
                <w:szCs w:val="22"/>
                <w:lang w:val="lv-LV"/>
              </w:rPr>
              <w:t>osaukums</w:t>
            </w:r>
          </w:p>
        </w:tc>
        <w:tc>
          <w:tcPr>
            <w:tcW w:w="1408" w:type="dxa"/>
            <w:shd w:val="clear" w:color="auto" w:fill="D9D9D9"/>
          </w:tcPr>
          <w:p w14:paraId="1AAE586D" w14:textId="77777777" w:rsidR="005507C0" w:rsidRDefault="005507C0" w:rsidP="005507C0">
            <w:pPr>
              <w:jc w:val="center"/>
              <w:rPr>
                <w:b/>
                <w:sz w:val="22"/>
                <w:szCs w:val="22"/>
                <w:lang w:val="lv-LV"/>
              </w:rPr>
            </w:pPr>
            <w:r>
              <w:rPr>
                <w:b/>
                <w:sz w:val="22"/>
                <w:szCs w:val="22"/>
                <w:lang w:val="lv-LV"/>
              </w:rPr>
              <w:t>Ra</w:t>
            </w:r>
            <w:r w:rsidRPr="00D3238C">
              <w:rPr>
                <w:b/>
                <w:sz w:val="22"/>
                <w:szCs w:val="22"/>
                <w:lang w:val="lv-LV"/>
              </w:rPr>
              <w:t>žotājs</w:t>
            </w:r>
            <w:r>
              <w:rPr>
                <w:b/>
                <w:sz w:val="22"/>
                <w:szCs w:val="22"/>
                <w:lang w:val="lv-LV"/>
              </w:rPr>
              <w:t xml:space="preserve">, modelis </w:t>
            </w:r>
            <w:r w:rsidRPr="005507C0">
              <w:rPr>
                <w:bCs/>
                <w:sz w:val="22"/>
                <w:szCs w:val="22"/>
                <w:lang w:val="lv-LV"/>
              </w:rPr>
              <w:t>(ja attiecināms)</w:t>
            </w:r>
          </w:p>
        </w:tc>
        <w:tc>
          <w:tcPr>
            <w:tcW w:w="4254" w:type="dxa"/>
            <w:shd w:val="clear" w:color="auto" w:fill="D9D9D9"/>
            <w:vAlign w:val="center"/>
          </w:tcPr>
          <w:p w14:paraId="2D8319A7" w14:textId="77777777" w:rsidR="005507C0" w:rsidRPr="00D3238C" w:rsidRDefault="005507C0" w:rsidP="005507C0">
            <w:pPr>
              <w:jc w:val="center"/>
              <w:rPr>
                <w:b/>
                <w:sz w:val="22"/>
                <w:szCs w:val="22"/>
                <w:lang w:val="lv-LV"/>
              </w:rPr>
            </w:pPr>
            <w:r w:rsidRPr="00D3238C">
              <w:rPr>
                <w:b/>
                <w:sz w:val="22"/>
                <w:szCs w:val="22"/>
                <w:lang w:val="lv-LV"/>
              </w:rPr>
              <w:t>Detalizēts preces apraksts, lai var salīdzināt ar tehniskajā specifikācijā norādītajām prasībām</w:t>
            </w:r>
          </w:p>
        </w:tc>
        <w:tc>
          <w:tcPr>
            <w:tcW w:w="2195" w:type="dxa"/>
            <w:shd w:val="clear" w:color="auto" w:fill="D9D9D9"/>
          </w:tcPr>
          <w:p w14:paraId="197BDD28" w14:textId="77777777" w:rsidR="005507C0" w:rsidRDefault="005507C0" w:rsidP="005507C0">
            <w:pPr>
              <w:jc w:val="center"/>
              <w:rPr>
                <w:b/>
                <w:sz w:val="22"/>
                <w:szCs w:val="22"/>
                <w:lang w:val="lv-LV"/>
              </w:rPr>
            </w:pPr>
          </w:p>
          <w:p w14:paraId="3FE017EE" w14:textId="77777777" w:rsidR="005507C0" w:rsidRPr="00D3238C" w:rsidRDefault="005507C0" w:rsidP="005507C0">
            <w:pPr>
              <w:jc w:val="center"/>
              <w:rPr>
                <w:b/>
                <w:sz w:val="22"/>
                <w:szCs w:val="22"/>
                <w:lang w:val="lv-LV"/>
              </w:rPr>
            </w:pPr>
            <w:r>
              <w:rPr>
                <w:b/>
                <w:sz w:val="22"/>
                <w:szCs w:val="22"/>
                <w:lang w:val="lv-LV"/>
              </w:rPr>
              <w:t>Attēls</w:t>
            </w:r>
          </w:p>
        </w:tc>
        <w:tc>
          <w:tcPr>
            <w:tcW w:w="1127" w:type="dxa"/>
            <w:shd w:val="clear" w:color="auto" w:fill="D9D9D9"/>
            <w:vAlign w:val="center"/>
          </w:tcPr>
          <w:p w14:paraId="1302DB7B" w14:textId="77777777" w:rsidR="00DC2705" w:rsidRPr="00D3238C" w:rsidRDefault="00DC2705" w:rsidP="00313B05">
            <w:pPr>
              <w:jc w:val="center"/>
              <w:rPr>
                <w:b/>
                <w:sz w:val="22"/>
                <w:szCs w:val="22"/>
                <w:lang w:val="lv-LV"/>
              </w:rPr>
            </w:pPr>
            <w:r>
              <w:rPr>
                <w:b/>
                <w:sz w:val="22"/>
                <w:szCs w:val="22"/>
                <w:lang w:val="lv-LV"/>
              </w:rPr>
              <w:t>Daudzums</w:t>
            </w:r>
          </w:p>
        </w:tc>
        <w:tc>
          <w:tcPr>
            <w:tcW w:w="1295" w:type="dxa"/>
            <w:shd w:val="clear" w:color="auto" w:fill="D9D9D9"/>
          </w:tcPr>
          <w:p w14:paraId="6FAAC53D" w14:textId="77777777" w:rsidR="005507C0" w:rsidRPr="00D3238C" w:rsidRDefault="005507C0" w:rsidP="005507C0">
            <w:pPr>
              <w:jc w:val="center"/>
              <w:rPr>
                <w:b/>
                <w:bCs/>
                <w:sz w:val="22"/>
                <w:szCs w:val="22"/>
                <w:lang w:val="lv-LV"/>
              </w:rPr>
            </w:pPr>
            <w:r w:rsidRPr="00D3238C">
              <w:rPr>
                <w:b/>
                <w:bCs/>
                <w:sz w:val="22"/>
                <w:szCs w:val="22"/>
                <w:lang w:val="lv-LV"/>
              </w:rPr>
              <w:t>Vienas vienības cena, EUR bez PVN</w:t>
            </w:r>
          </w:p>
        </w:tc>
        <w:tc>
          <w:tcPr>
            <w:tcW w:w="1289" w:type="dxa"/>
            <w:shd w:val="clear" w:color="auto" w:fill="D9D9D9"/>
          </w:tcPr>
          <w:p w14:paraId="055DA0E9" w14:textId="77777777" w:rsidR="005507C0" w:rsidRPr="00D3238C" w:rsidRDefault="005507C0" w:rsidP="005507C0">
            <w:pPr>
              <w:jc w:val="center"/>
              <w:rPr>
                <w:b/>
                <w:bCs/>
                <w:sz w:val="22"/>
                <w:szCs w:val="22"/>
                <w:lang w:val="lv-LV"/>
              </w:rPr>
            </w:pPr>
            <w:r w:rsidRPr="00D3238C">
              <w:rPr>
                <w:b/>
                <w:bCs/>
                <w:sz w:val="22"/>
                <w:szCs w:val="22"/>
                <w:lang w:val="lv-LV"/>
              </w:rPr>
              <w:t>Summa kopā, EUR bez PVN</w:t>
            </w:r>
          </w:p>
        </w:tc>
      </w:tr>
      <w:tr w:rsidR="005507C0" w:rsidRPr="00A718C0" w14:paraId="3F3EC951" w14:textId="77777777" w:rsidTr="00DC2705">
        <w:trPr>
          <w:trHeight w:val="292"/>
        </w:trPr>
        <w:tc>
          <w:tcPr>
            <w:tcW w:w="807" w:type="dxa"/>
            <w:vAlign w:val="center"/>
          </w:tcPr>
          <w:p w14:paraId="439F6F7C" w14:textId="77777777" w:rsidR="005507C0" w:rsidRPr="00D3238C" w:rsidRDefault="005507C0" w:rsidP="005507C0">
            <w:pPr>
              <w:contextualSpacing/>
              <w:rPr>
                <w:sz w:val="22"/>
                <w:szCs w:val="22"/>
                <w:lang w:val="lv-LV"/>
              </w:rPr>
            </w:pPr>
            <w:r>
              <w:rPr>
                <w:sz w:val="22"/>
                <w:szCs w:val="22"/>
                <w:lang w:val="lv-LV"/>
              </w:rPr>
              <w:t>1.</w:t>
            </w:r>
          </w:p>
        </w:tc>
        <w:tc>
          <w:tcPr>
            <w:tcW w:w="1817" w:type="dxa"/>
          </w:tcPr>
          <w:p w14:paraId="5684BAFE" w14:textId="77777777" w:rsidR="005507C0" w:rsidRPr="005507C0" w:rsidRDefault="005507C0" w:rsidP="001B002E">
            <w:pPr>
              <w:spacing w:before="100" w:beforeAutospacing="1"/>
              <w:jc w:val="center"/>
              <w:rPr>
                <w:sz w:val="22"/>
                <w:szCs w:val="22"/>
                <w:lang w:val="lv-LV" w:eastAsia="lv-LV"/>
              </w:rPr>
            </w:pPr>
            <w:r w:rsidRPr="005507C0">
              <w:rPr>
                <w:sz w:val="22"/>
                <w:szCs w:val="22"/>
                <w:lang w:val="lv-LV" w:eastAsia="lv-LV"/>
              </w:rPr>
              <w:t>Skandināvu nūjošanas nūj</w:t>
            </w:r>
            <w:r w:rsidR="001B002E">
              <w:rPr>
                <w:sz w:val="22"/>
                <w:szCs w:val="22"/>
                <w:lang w:val="lv-LV" w:eastAsia="lv-LV"/>
              </w:rPr>
              <w:t>u uzgaļi</w:t>
            </w:r>
          </w:p>
        </w:tc>
        <w:tc>
          <w:tcPr>
            <w:tcW w:w="1408" w:type="dxa"/>
          </w:tcPr>
          <w:p w14:paraId="3D067F09" w14:textId="77777777" w:rsidR="005507C0" w:rsidRPr="00D3238C" w:rsidRDefault="005507C0" w:rsidP="00D3238C">
            <w:pPr>
              <w:spacing w:before="100" w:beforeAutospacing="1"/>
              <w:jc w:val="center"/>
              <w:rPr>
                <w:sz w:val="22"/>
                <w:szCs w:val="22"/>
                <w:u w:val="single"/>
                <w:lang w:val="lv-LV" w:eastAsia="lv-LV"/>
              </w:rPr>
            </w:pPr>
          </w:p>
        </w:tc>
        <w:tc>
          <w:tcPr>
            <w:tcW w:w="4254" w:type="dxa"/>
            <w:vAlign w:val="center"/>
          </w:tcPr>
          <w:p w14:paraId="3D44512A" w14:textId="77777777" w:rsidR="005507C0" w:rsidRPr="00D3238C" w:rsidRDefault="005507C0" w:rsidP="00D3238C">
            <w:pPr>
              <w:spacing w:before="100" w:beforeAutospacing="1"/>
              <w:jc w:val="center"/>
              <w:rPr>
                <w:sz w:val="22"/>
                <w:szCs w:val="22"/>
                <w:u w:val="single"/>
                <w:lang w:val="lv-LV" w:eastAsia="lv-LV"/>
              </w:rPr>
            </w:pPr>
          </w:p>
        </w:tc>
        <w:tc>
          <w:tcPr>
            <w:tcW w:w="2195" w:type="dxa"/>
          </w:tcPr>
          <w:p w14:paraId="00EA8A62" w14:textId="77777777" w:rsidR="005507C0" w:rsidRPr="00D3238C" w:rsidRDefault="005507C0" w:rsidP="00D3238C">
            <w:pPr>
              <w:rPr>
                <w:sz w:val="22"/>
                <w:szCs w:val="22"/>
                <w:lang w:val="lv-LV"/>
              </w:rPr>
            </w:pPr>
          </w:p>
        </w:tc>
        <w:tc>
          <w:tcPr>
            <w:tcW w:w="1127" w:type="dxa"/>
          </w:tcPr>
          <w:p w14:paraId="40CB8813" w14:textId="77777777" w:rsidR="005507C0" w:rsidRPr="00D3238C" w:rsidRDefault="001B002E" w:rsidP="00DC2705">
            <w:pPr>
              <w:jc w:val="center"/>
              <w:rPr>
                <w:sz w:val="22"/>
                <w:szCs w:val="22"/>
                <w:lang w:val="lv-LV"/>
              </w:rPr>
            </w:pPr>
            <w:r>
              <w:rPr>
                <w:sz w:val="22"/>
                <w:szCs w:val="22"/>
                <w:lang w:val="lv-LV"/>
              </w:rPr>
              <w:t>9</w:t>
            </w:r>
            <w:r w:rsidR="005507C0">
              <w:rPr>
                <w:sz w:val="22"/>
                <w:szCs w:val="22"/>
                <w:lang w:val="lv-LV"/>
              </w:rPr>
              <w:t>0</w:t>
            </w:r>
          </w:p>
        </w:tc>
        <w:tc>
          <w:tcPr>
            <w:tcW w:w="1295" w:type="dxa"/>
          </w:tcPr>
          <w:p w14:paraId="5B301CC4" w14:textId="77777777" w:rsidR="005507C0" w:rsidRPr="00D3238C" w:rsidRDefault="005507C0" w:rsidP="00D3238C">
            <w:pPr>
              <w:rPr>
                <w:sz w:val="22"/>
                <w:szCs w:val="22"/>
                <w:lang w:val="lv-LV"/>
              </w:rPr>
            </w:pPr>
          </w:p>
        </w:tc>
        <w:tc>
          <w:tcPr>
            <w:tcW w:w="1289" w:type="dxa"/>
          </w:tcPr>
          <w:p w14:paraId="5FCC64AA" w14:textId="77777777" w:rsidR="005507C0" w:rsidRPr="00D3238C" w:rsidRDefault="005507C0" w:rsidP="00D3238C">
            <w:pPr>
              <w:rPr>
                <w:sz w:val="22"/>
                <w:szCs w:val="22"/>
                <w:lang w:val="lv-LV"/>
              </w:rPr>
            </w:pPr>
          </w:p>
        </w:tc>
      </w:tr>
      <w:tr w:rsidR="00DC2705" w:rsidRPr="00A718C0" w14:paraId="209604D6" w14:textId="77777777" w:rsidTr="00DC2705">
        <w:trPr>
          <w:trHeight w:val="292"/>
        </w:trPr>
        <w:tc>
          <w:tcPr>
            <w:tcW w:w="12903" w:type="dxa"/>
            <w:gridSpan w:val="7"/>
          </w:tcPr>
          <w:p w14:paraId="66BDF00E" w14:textId="77777777" w:rsidR="00DC2705" w:rsidRPr="00D3238C" w:rsidRDefault="00240C07" w:rsidP="00D3238C">
            <w:pPr>
              <w:jc w:val="right"/>
              <w:rPr>
                <w:sz w:val="22"/>
                <w:szCs w:val="22"/>
                <w:lang w:val="lv-LV"/>
              </w:rPr>
            </w:pPr>
            <w:r>
              <w:rPr>
                <w:sz w:val="22"/>
                <w:szCs w:val="22"/>
                <w:lang w:val="lv-LV"/>
              </w:rPr>
              <w:t>Piedāvātā līgumcena k</w:t>
            </w:r>
            <w:r w:rsidR="00DC2705" w:rsidRPr="00D3238C">
              <w:rPr>
                <w:sz w:val="22"/>
                <w:szCs w:val="22"/>
                <w:lang w:val="lv-LV"/>
              </w:rPr>
              <w:t xml:space="preserve">opā </w:t>
            </w:r>
            <w:proofErr w:type="spellStart"/>
            <w:r w:rsidR="00DC2705" w:rsidRPr="00D3238C">
              <w:rPr>
                <w:i/>
                <w:iCs/>
                <w:sz w:val="22"/>
                <w:szCs w:val="22"/>
                <w:lang w:val="lv-LV"/>
              </w:rPr>
              <w:t>eur</w:t>
            </w:r>
            <w:r w:rsidR="00DC2705" w:rsidRPr="00D3238C">
              <w:rPr>
                <w:i/>
                <w:sz w:val="22"/>
                <w:szCs w:val="22"/>
                <w:lang w:val="lv-LV"/>
              </w:rPr>
              <w:t>o</w:t>
            </w:r>
            <w:proofErr w:type="spellEnd"/>
            <w:r w:rsidR="00DC2705" w:rsidRPr="00D3238C">
              <w:rPr>
                <w:sz w:val="22"/>
                <w:szCs w:val="22"/>
                <w:lang w:val="lv-LV"/>
              </w:rPr>
              <w:t xml:space="preserve"> bez PVN</w:t>
            </w:r>
          </w:p>
        </w:tc>
        <w:tc>
          <w:tcPr>
            <w:tcW w:w="1289" w:type="dxa"/>
            <w:shd w:val="clear" w:color="auto" w:fill="auto"/>
          </w:tcPr>
          <w:p w14:paraId="1FAF3BCE" w14:textId="77777777" w:rsidR="00DC2705" w:rsidRPr="00D3238C" w:rsidRDefault="00DC2705" w:rsidP="00D3238C">
            <w:pPr>
              <w:jc w:val="center"/>
              <w:rPr>
                <w:b/>
                <w:bCs/>
                <w:sz w:val="22"/>
                <w:szCs w:val="22"/>
                <w:lang w:val="lv-LV"/>
              </w:rPr>
            </w:pPr>
          </w:p>
        </w:tc>
      </w:tr>
      <w:tr w:rsidR="00DC2705" w:rsidRPr="00D3238C" w14:paraId="1A147BB2" w14:textId="77777777" w:rsidTr="00DC2705">
        <w:trPr>
          <w:trHeight w:val="292"/>
        </w:trPr>
        <w:tc>
          <w:tcPr>
            <w:tcW w:w="12903" w:type="dxa"/>
            <w:gridSpan w:val="7"/>
          </w:tcPr>
          <w:p w14:paraId="364445A8" w14:textId="77777777" w:rsidR="00DC2705" w:rsidRPr="00D3238C" w:rsidRDefault="00DC2705" w:rsidP="00D3238C">
            <w:pPr>
              <w:jc w:val="right"/>
              <w:rPr>
                <w:sz w:val="22"/>
                <w:szCs w:val="22"/>
                <w:lang w:val="lv-LV"/>
              </w:rPr>
            </w:pPr>
            <w:proofErr w:type="spellStart"/>
            <w:r w:rsidRPr="00D3238C">
              <w:rPr>
                <w:i/>
                <w:sz w:val="22"/>
                <w:szCs w:val="22"/>
                <w:lang w:val="lv-LV"/>
              </w:rPr>
              <w:t>euro</w:t>
            </w:r>
            <w:proofErr w:type="spellEnd"/>
            <w:r w:rsidRPr="00D3238C">
              <w:rPr>
                <w:sz w:val="22"/>
                <w:szCs w:val="22"/>
                <w:lang w:val="lv-LV"/>
              </w:rPr>
              <w:t xml:space="preserve"> PVN </w:t>
            </w:r>
          </w:p>
        </w:tc>
        <w:tc>
          <w:tcPr>
            <w:tcW w:w="1289" w:type="dxa"/>
            <w:shd w:val="clear" w:color="auto" w:fill="auto"/>
          </w:tcPr>
          <w:p w14:paraId="7431158B" w14:textId="77777777" w:rsidR="00DC2705" w:rsidRPr="00D3238C" w:rsidRDefault="00DC2705" w:rsidP="00D3238C">
            <w:pPr>
              <w:jc w:val="center"/>
              <w:rPr>
                <w:b/>
                <w:bCs/>
                <w:sz w:val="22"/>
                <w:szCs w:val="22"/>
                <w:lang w:val="lv-LV"/>
              </w:rPr>
            </w:pPr>
          </w:p>
        </w:tc>
      </w:tr>
      <w:tr w:rsidR="00313B05" w:rsidRPr="00D3238C" w14:paraId="312FDA36" w14:textId="77777777" w:rsidTr="007A7CBB">
        <w:trPr>
          <w:trHeight w:val="292"/>
        </w:trPr>
        <w:tc>
          <w:tcPr>
            <w:tcW w:w="12903" w:type="dxa"/>
            <w:gridSpan w:val="7"/>
          </w:tcPr>
          <w:p w14:paraId="1EDA1B6E" w14:textId="77777777" w:rsidR="00313B05" w:rsidRPr="00D3238C" w:rsidRDefault="00313B05" w:rsidP="00D3238C">
            <w:pPr>
              <w:jc w:val="right"/>
              <w:rPr>
                <w:sz w:val="22"/>
                <w:szCs w:val="22"/>
                <w:lang w:val="lv-LV"/>
              </w:rPr>
            </w:pPr>
            <w:r w:rsidRPr="00D3238C">
              <w:rPr>
                <w:sz w:val="22"/>
                <w:szCs w:val="22"/>
                <w:lang w:val="lv-LV"/>
              </w:rPr>
              <w:t xml:space="preserve">Kopā </w:t>
            </w:r>
            <w:proofErr w:type="spellStart"/>
            <w:r w:rsidRPr="00D3238C">
              <w:rPr>
                <w:i/>
                <w:iCs/>
                <w:sz w:val="22"/>
                <w:szCs w:val="22"/>
                <w:lang w:val="lv-LV"/>
              </w:rPr>
              <w:t>eur</w:t>
            </w:r>
            <w:r w:rsidRPr="00D3238C">
              <w:rPr>
                <w:i/>
                <w:sz w:val="22"/>
                <w:szCs w:val="22"/>
                <w:lang w:val="lv-LV"/>
              </w:rPr>
              <w:t>o</w:t>
            </w:r>
            <w:proofErr w:type="spellEnd"/>
            <w:r w:rsidRPr="00D3238C">
              <w:rPr>
                <w:sz w:val="22"/>
                <w:szCs w:val="22"/>
                <w:lang w:val="lv-LV"/>
              </w:rPr>
              <w:t xml:space="preserve"> ar PVN</w:t>
            </w:r>
          </w:p>
        </w:tc>
        <w:tc>
          <w:tcPr>
            <w:tcW w:w="1289" w:type="dxa"/>
            <w:shd w:val="clear" w:color="auto" w:fill="auto"/>
          </w:tcPr>
          <w:p w14:paraId="305B148B" w14:textId="77777777" w:rsidR="00313B05" w:rsidRPr="00D3238C" w:rsidRDefault="00313B05" w:rsidP="00D3238C">
            <w:pPr>
              <w:jc w:val="center"/>
              <w:rPr>
                <w:b/>
                <w:bCs/>
                <w:sz w:val="22"/>
                <w:szCs w:val="22"/>
                <w:lang w:val="lv-LV"/>
              </w:rPr>
            </w:pPr>
          </w:p>
        </w:tc>
      </w:tr>
    </w:tbl>
    <w:p w14:paraId="13D3088F" w14:textId="77777777" w:rsidR="00506256" w:rsidRPr="00863952" w:rsidRDefault="00506256" w:rsidP="005D3FFD">
      <w:pPr>
        <w:suppressAutoHyphens/>
        <w:jc w:val="both"/>
        <w:rPr>
          <w:color w:val="FF0000"/>
          <w:sz w:val="16"/>
          <w:lang w:val="lv-LV" w:eastAsia="ar-SA"/>
        </w:rPr>
      </w:pPr>
    </w:p>
    <w:p w14:paraId="21FC1F9B" w14:textId="77777777" w:rsidR="007B6E4B" w:rsidRPr="00611224" w:rsidRDefault="007B6E4B" w:rsidP="002A6C48">
      <w:pPr>
        <w:suppressAutoHyphens/>
        <w:spacing w:before="60"/>
        <w:ind w:firstLine="709"/>
        <w:jc w:val="both"/>
        <w:rPr>
          <w:lang w:val="lv-LV" w:eastAsia="ar-SA"/>
        </w:rPr>
      </w:pPr>
      <w:r w:rsidRPr="00611224">
        <w:rPr>
          <w:lang w:val="lv-LV" w:eastAsia="ar-SA"/>
        </w:rPr>
        <w:t>Apliecinām, ka:</w:t>
      </w:r>
    </w:p>
    <w:p w14:paraId="605545FD" w14:textId="77777777" w:rsidR="007B6E4B" w:rsidRPr="00611224" w:rsidRDefault="007B6E4B" w:rsidP="007B6E4B">
      <w:pPr>
        <w:suppressAutoHyphens/>
        <w:ind w:firstLine="426"/>
        <w:jc w:val="both"/>
        <w:rPr>
          <w:lang w:val="lv-LV" w:eastAsia="ar-SA"/>
        </w:rPr>
      </w:pPr>
      <w:r w:rsidRPr="00611224">
        <w:rPr>
          <w:lang w:val="lv-LV" w:eastAsia="ar-SA"/>
        </w:rPr>
        <w:t xml:space="preserve">– spējam nodrošināt pasūtījuma izpildi un mums ir pieredze līdzīgu </w:t>
      </w:r>
      <w:r w:rsidR="00772377">
        <w:rPr>
          <w:lang w:val="lv-LV" w:eastAsia="ar-SA"/>
        </w:rPr>
        <w:t>preču piegāžu</w:t>
      </w:r>
      <w:r w:rsidRPr="00611224">
        <w:rPr>
          <w:lang w:val="lv-LV" w:eastAsia="ar-SA"/>
        </w:rPr>
        <w:t xml:space="preserve"> sniegšanā, </w:t>
      </w:r>
    </w:p>
    <w:p w14:paraId="426ADC18" w14:textId="77777777" w:rsidR="00335DB7" w:rsidRPr="00611224" w:rsidRDefault="007B6E4B" w:rsidP="00335DB7">
      <w:pPr>
        <w:keepLines/>
        <w:widowControl w:val="0"/>
        <w:suppressAutoHyphens/>
        <w:ind w:firstLine="426"/>
        <w:jc w:val="both"/>
        <w:rPr>
          <w:lang w:val="lv-LV" w:eastAsia="ar-SA"/>
        </w:rPr>
      </w:pPr>
      <w:r w:rsidRPr="00611224">
        <w:rPr>
          <w:lang w:val="lv-LV" w:eastAsia="ar-SA"/>
        </w:rPr>
        <w:t>– nav tādu apstākļu, kuri liegtu mums piedalīties cenu aptaujā un pildīt tehniskās specifikācijās norādītās prasības;</w:t>
      </w:r>
    </w:p>
    <w:p w14:paraId="188A4EC0" w14:textId="77777777" w:rsidR="00477BBC" w:rsidRPr="00611224" w:rsidRDefault="00335DB7" w:rsidP="00AD2769">
      <w:pPr>
        <w:keepLines/>
        <w:widowControl w:val="0"/>
        <w:suppressAutoHyphens/>
        <w:spacing w:after="60"/>
        <w:ind w:firstLine="425"/>
        <w:jc w:val="both"/>
        <w:rPr>
          <w:lang w:val="lv-LV" w:eastAsia="ar-SA"/>
        </w:rPr>
      </w:pPr>
      <w:r w:rsidRPr="00611224">
        <w:rPr>
          <w:lang w:val="lv-LV" w:eastAsia="ar-SA"/>
        </w:rPr>
        <w:t xml:space="preserve">– piedāvājums sagatavots neatkarīgi un </w:t>
      </w:r>
      <w:r w:rsidR="007B6E4B" w:rsidRPr="00611224">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11224" w:rsidRPr="00611224" w14:paraId="56B7B19C" w14:textId="77777777" w:rsidTr="00533D19">
        <w:trPr>
          <w:trHeight w:val="178"/>
        </w:trPr>
        <w:tc>
          <w:tcPr>
            <w:tcW w:w="2793" w:type="dxa"/>
            <w:shd w:val="pct5" w:color="auto" w:fill="FFFFFF"/>
            <w:vAlign w:val="center"/>
          </w:tcPr>
          <w:p w14:paraId="0CFBE0EA" w14:textId="77777777" w:rsidR="007B6E4B" w:rsidRPr="00611224" w:rsidRDefault="007B6E4B" w:rsidP="008B1CBF">
            <w:pPr>
              <w:widowControl w:val="0"/>
              <w:suppressAutoHyphens/>
              <w:jc w:val="both"/>
              <w:rPr>
                <w:rFonts w:eastAsia="Lucida Sans Unicode"/>
                <w:b/>
                <w:lang w:val="lv-LV" w:eastAsia="ar-SA"/>
              </w:rPr>
            </w:pPr>
            <w:r w:rsidRPr="00611224">
              <w:rPr>
                <w:rFonts w:eastAsia="Lucida Sans Unicode"/>
                <w:b/>
                <w:lang w:val="lv-LV" w:eastAsia="ar-SA"/>
              </w:rPr>
              <w:t>Vārds, uzvārds*</w:t>
            </w:r>
          </w:p>
        </w:tc>
        <w:tc>
          <w:tcPr>
            <w:tcW w:w="7292" w:type="dxa"/>
            <w:vAlign w:val="center"/>
          </w:tcPr>
          <w:p w14:paraId="35F01739" w14:textId="77777777" w:rsidR="007B6E4B" w:rsidRPr="00611224" w:rsidRDefault="007B6E4B" w:rsidP="008B1CBF">
            <w:pPr>
              <w:widowControl w:val="0"/>
              <w:suppressAutoHyphens/>
              <w:rPr>
                <w:rFonts w:eastAsia="Lucida Sans Unicode"/>
                <w:lang w:val="lv-LV" w:eastAsia="ar-SA"/>
              </w:rPr>
            </w:pPr>
          </w:p>
        </w:tc>
      </w:tr>
      <w:tr w:rsidR="00611224" w:rsidRPr="00611224" w14:paraId="205B139F" w14:textId="77777777" w:rsidTr="00ED0C71">
        <w:trPr>
          <w:trHeight w:val="224"/>
        </w:trPr>
        <w:tc>
          <w:tcPr>
            <w:tcW w:w="2793" w:type="dxa"/>
            <w:shd w:val="pct5" w:color="auto" w:fill="FFFFFF"/>
            <w:vAlign w:val="center"/>
          </w:tcPr>
          <w:p w14:paraId="60258796" w14:textId="77777777" w:rsidR="007B6E4B" w:rsidRPr="00611224" w:rsidRDefault="007B6E4B" w:rsidP="008B1CBF">
            <w:pPr>
              <w:widowControl w:val="0"/>
              <w:suppressAutoHyphens/>
              <w:jc w:val="both"/>
              <w:rPr>
                <w:rFonts w:eastAsia="Lucida Sans Unicode"/>
                <w:b/>
                <w:lang w:val="lv-LV" w:eastAsia="ar-SA"/>
              </w:rPr>
            </w:pPr>
            <w:r w:rsidRPr="00611224">
              <w:rPr>
                <w:rFonts w:eastAsia="Lucida Sans Unicode"/>
                <w:b/>
                <w:lang w:val="lv-LV" w:eastAsia="ar-SA"/>
              </w:rPr>
              <w:t>Amats</w:t>
            </w:r>
          </w:p>
        </w:tc>
        <w:tc>
          <w:tcPr>
            <w:tcW w:w="7292" w:type="dxa"/>
            <w:vAlign w:val="center"/>
          </w:tcPr>
          <w:p w14:paraId="1ACF5E23" w14:textId="77777777" w:rsidR="007B6E4B" w:rsidRPr="00611224" w:rsidRDefault="007B6E4B" w:rsidP="008B1CBF">
            <w:pPr>
              <w:widowControl w:val="0"/>
              <w:suppressAutoHyphens/>
              <w:rPr>
                <w:rFonts w:eastAsia="Lucida Sans Unicode"/>
                <w:lang w:val="lv-LV" w:eastAsia="ar-SA"/>
              </w:rPr>
            </w:pPr>
          </w:p>
        </w:tc>
      </w:tr>
      <w:tr w:rsidR="00611224" w:rsidRPr="00611224" w14:paraId="160EE031" w14:textId="77777777" w:rsidTr="00ED0C71">
        <w:trPr>
          <w:trHeight w:val="247"/>
        </w:trPr>
        <w:tc>
          <w:tcPr>
            <w:tcW w:w="2793" w:type="dxa"/>
            <w:shd w:val="pct5" w:color="auto" w:fill="FFFFFF"/>
            <w:vAlign w:val="center"/>
          </w:tcPr>
          <w:p w14:paraId="610C895C" w14:textId="77777777" w:rsidR="007B6E4B" w:rsidRPr="00611224" w:rsidRDefault="007B6E4B" w:rsidP="008B1CBF">
            <w:pPr>
              <w:widowControl w:val="0"/>
              <w:suppressAutoHyphens/>
              <w:jc w:val="both"/>
              <w:rPr>
                <w:rFonts w:eastAsia="Lucida Sans Unicode"/>
                <w:b/>
                <w:lang w:val="lv-LV" w:eastAsia="ar-SA"/>
              </w:rPr>
            </w:pPr>
            <w:r w:rsidRPr="00611224">
              <w:rPr>
                <w:rFonts w:eastAsia="Lucida Sans Unicode"/>
                <w:b/>
                <w:lang w:val="lv-LV" w:eastAsia="ar-SA"/>
              </w:rPr>
              <w:t>Paraksts</w:t>
            </w:r>
          </w:p>
        </w:tc>
        <w:tc>
          <w:tcPr>
            <w:tcW w:w="7292" w:type="dxa"/>
            <w:vAlign w:val="center"/>
          </w:tcPr>
          <w:p w14:paraId="38FE7D04" w14:textId="77777777" w:rsidR="007B6E4B" w:rsidRPr="00611224" w:rsidRDefault="007B6E4B" w:rsidP="008B1CBF">
            <w:pPr>
              <w:widowControl w:val="0"/>
              <w:suppressAutoHyphens/>
              <w:rPr>
                <w:rFonts w:eastAsia="Lucida Sans Unicode"/>
                <w:lang w:val="lv-LV" w:eastAsia="ar-SA"/>
              </w:rPr>
            </w:pPr>
          </w:p>
        </w:tc>
      </w:tr>
    </w:tbl>
    <w:p w14:paraId="53BB7431" w14:textId="77777777" w:rsidR="007B6E4B" w:rsidRPr="00611224" w:rsidRDefault="007B6E4B" w:rsidP="007B6E4B">
      <w:pPr>
        <w:widowControl w:val="0"/>
        <w:suppressAutoHyphens/>
        <w:spacing w:before="60" w:after="60"/>
        <w:rPr>
          <w:rFonts w:eastAsia="Lucida Sans Unicode"/>
          <w:sz w:val="20"/>
          <w:szCs w:val="20"/>
          <w:lang w:val="lv-LV"/>
        </w:rPr>
      </w:pPr>
      <w:r w:rsidRPr="00611224">
        <w:rPr>
          <w:rFonts w:eastAsia="Lucida Sans Unicode"/>
          <w:sz w:val="20"/>
          <w:szCs w:val="20"/>
          <w:lang w:val="lv-LV" w:eastAsia="ar-SA"/>
        </w:rPr>
        <w:t xml:space="preserve">* </w:t>
      </w:r>
      <w:r w:rsidRPr="00611224">
        <w:rPr>
          <w:rFonts w:eastAsia="Lucida Sans Unicode"/>
          <w:i/>
          <w:sz w:val="20"/>
          <w:szCs w:val="20"/>
          <w:lang w:val="lv-LV" w:eastAsia="ar-SA"/>
        </w:rPr>
        <w:t xml:space="preserve">Pretendenta </w:t>
      </w:r>
      <w:proofErr w:type="spellStart"/>
      <w:r w:rsidRPr="00611224">
        <w:rPr>
          <w:rFonts w:eastAsia="Lucida Sans Unicode"/>
          <w:i/>
          <w:sz w:val="20"/>
          <w:szCs w:val="20"/>
          <w:lang w:val="lv-LV" w:eastAsia="ar-SA"/>
        </w:rPr>
        <w:t>paraksttiesīgās</w:t>
      </w:r>
      <w:proofErr w:type="spellEnd"/>
      <w:r w:rsidRPr="00611224">
        <w:rPr>
          <w:rFonts w:eastAsia="Lucida Sans Unicode"/>
          <w:i/>
          <w:sz w:val="20"/>
          <w:szCs w:val="20"/>
          <w:lang w:val="lv-LV" w:eastAsia="ar-SA"/>
        </w:rPr>
        <w:t xml:space="preserve"> vai tā pilnvarotās personas vārds, uzvārds</w:t>
      </w:r>
      <w:r w:rsidR="00501F32" w:rsidRPr="00611224">
        <w:rPr>
          <w:rFonts w:eastAsia="Lucida Sans Unicode"/>
          <w:i/>
          <w:sz w:val="20"/>
          <w:szCs w:val="20"/>
          <w:lang w:val="lv-LV" w:eastAsia="ar-SA"/>
        </w:rPr>
        <w:t xml:space="preserve"> (pievienojot pilnvaru)</w:t>
      </w:r>
    </w:p>
    <w:p w14:paraId="59656513" w14:textId="77777777" w:rsidR="00165F44" w:rsidRPr="00611224" w:rsidRDefault="00165F44" w:rsidP="007B6E4B">
      <w:pPr>
        <w:suppressAutoHyphens/>
        <w:spacing w:after="80"/>
        <w:rPr>
          <w:b/>
          <w:sz w:val="6"/>
          <w:szCs w:val="22"/>
          <w:lang w:eastAsia="ar-SA"/>
        </w:rPr>
      </w:pPr>
    </w:p>
    <w:p w14:paraId="21E36B9C" w14:textId="77777777" w:rsidR="007B6E4B" w:rsidRPr="00611224" w:rsidRDefault="007B6E4B" w:rsidP="007B6E4B">
      <w:pPr>
        <w:suppressAutoHyphens/>
        <w:spacing w:after="80"/>
        <w:rPr>
          <w:b/>
          <w:sz w:val="22"/>
          <w:szCs w:val="22"/>
          <w:lang w:val="pl-PL" w:eastAsia="ar-SA"/>
        </w:rPr>
      </w:pPr>
      <w:r w:rsidRPr="00611224">
        <w:rPr>
          <w:b/>
          <w:sz w:val="22"/>
          <w:szCs w:val="22"/>
          <w:lang w:val="pl-PL" w:eastAsia="ar-SA"/>
        </w:rPr>
        <w:t>INFORMĀCIJA PAR PRETENDENTU</w:t>
      </w:r>
    </w:p>
    <w:p w14:paraId="2CA4141E" w14:textId="77777777" w:rsidR="007B6E4B" w:rsidRPr="00611224" w:rsidRDefault="007B6E4B" w:rsidP="007B6E4B">
      <w:pPr>
        <w:suppressAutoHyphens/>
        <w:rPr>
          <w:sz w:val="22"/>
          <w:szCs w:val="22"/>
          <w:lang w:val="pl-PL" w:eastAsia="ar-SA"/>
        </w:rPr>
      </w:pPr>
      <w:r w:rsidRPr="00611224">
        <w:rPr>
          <w:sz w:val="22"/>
          <w:szCs w:val="22"/>
          <w:lang w:val="pl-PL" w:eastAsia="ar-SA"/>
        </w:rPr>
        <w:t>Pretendenta nosaukums:</w:t>
      </w:r>
    </w:p>
    <w:p w14:paraId="2DA49193" w14:textId="77777777" w:rsidR="007B6E4B" w:rsidRPr="00611224" w:rsidRDefault="007B6E4B" w:rsidP="007B6E4B">
      <w:pPr>
        <w:suppressAutoHyphens/>
        <w:rPr>
          <w:sz w:val="22"/>
          <w:szCs w:val="22"/>
          <w:lang w:val="pl-PL" w:eastAsia="ar-SA"/>
        </w:rPr>
      </w:pPr>
      <w:r w:rsidRPr="00611224">
        <w:rPr>
          <w:sz w:val="22"/>
          <w:szCs w:val="22"/>
          <w:lang w:val="pl-PL" w:eastAsia="ar-SA"/>
        </w:rPr>
        <w:t xml:space="preserve">Reģistrācijas Nr. </w:t>
      </w:r>
    </w:p>
    <w:p w14:paraId="1D71839B" w14:textId="77777777" w:rsidR="007B6E4B" w:rsidRPr="00611224" w:rsidRDefault="007B6E4B" w:rsidP="007B6E4B">
      <w:pPr>
        <w:suppressAutoHyphens/>
        <w:rPr>
          <w:sz w:val="22"/>
          <w:szCs w:val="22"/>
          <w:lang w:val="pl-PL" w:eastAsia="ar-SA"/>
        </w:rPr>
      </w:pPr>
      <w:r w:rsidRPr="00611224">
        <w:rPr>
          <w:sz w:val="22"/>
          <w:szCs w:val="22"/>
          <w:lang w:val="pl-PL" w:eastAsia="ar-SA"/>
        </w:rPr>
        <w:t xml:space="preserve">Nodokļu maksātāja reģistrācijas Nr. </w:t>
      </w:r>
    </w:p>
    <w:p w14:paraId="26D28490" w14:textId="77777777" w:rsidR="007B6E4B" w:rsidRPr="00611224" w:rsidRDefault="007B6E4B" w:rsidP="007B6E4B">
      <w:pPr>
        <w:suppressAutoHyphens/>
        <w:rPr>
          <w:sz w:val="22"/>
          <w:szCs w:val="22"/>
          <w:lang w:val="pl-PL" w:eastAsia="ar-SA"/>
        </w:rPr>
      </w:pPr>
      <w:r w:rsidRPr="00611224">
        <w:rPr>
          <w:sz w:val="22"/>
          <w:szCs w:val="22"/>
          <w:lang w:val="pl-PL" w:eastAsia="ar-SA"/>
        </w:rPr>
        <w:lastRenderedPageBreak/>
        <w:t xml:space="preserve">Juridiskā adrese: </w:t>
      </w:r>
      <w:r w:rsidRPr="00611224">
        <w:rPr>
          <w:sz w:val="22"/>
          <w:szCs w:val="22"/>
          <w:lang w:val="pl-PL" w:eastAsia="ar-SA"/>
        </w:rPr>
        <w:tab/>
      </w:r>
      <w:r w:rsidRPr="00611224">
        <w:rPr>
          <w:sz w:val="22"/>
          <w:szCs w:val="22"/>
          <w:lang w:val="pl-PL" w:eastAsia="ar-SA"/>
        </w:rPr>
        <w:tab/>
      </w:r>
      <w:r w:rsidRPr="00611224">
        <w:rPr>
          <w:sz w:val="22"/>
          <w:szCs w:val="22"/>
          <w:lang w:val="pl-PL" w:eastAsia="ar-SA"/>
        </w:rPr>
        <w:tab/>
      </w:r>
      <w:r w:rsidRPr="00611224">
        <w:rPr>
          <w:sz w:val="22"/>
          <w:szCs w:val="22"/>
          <w:lang w:val="pl-PL" w:eastAsia="ar-SA"/>
        </w:rPr>
        <w:tab/>
        <w:t xml:space="preserve"> </w:t>
      </w:r>
    </w:p>
    <w:p w14:paraId="75344514" w14:textId="77777777" w:rsidR="007B6E4B" w:rsidRPr="00611224" w:rsidRDefault="007B6E4B" w:rsidP="007B6E4B">
      <w:pPr>
        <w:suppressAutoHyphens/>
        <w:rPr>
          <w:sz w:val="22"/>
          <w:szCs w:val="22"/>
          <w:lang w:val="pl-PL" w:eastAsia="ar-SA"/>
        </w:rPr>
      </w:pPr>
      <w:r w:rsidRPr="00611224">
        <w:rPr>
          <w:sz w:val="22"/>
          <w:szCs w:val="22"/>
          <w:lang w:val="pl-PL" w:eastAsia="ar-SA"/>
        </w:rPr>
        <w:t>Bankas rekvizīti:</w:t>
      </w:r>
    </w:p>
    <w:p w14:paraId="714AF604" w14:textId="77777777" w:rsidR="007B6E4B" w:rsidRPr="00611224" w:rsidRDefault="007B6E4B" w:rsidP="007B6E4B">
      <w:pPr>
        <w:suppressAutoHyphens/>
        <w:rPr>
          <w:sz w:val="22"/>
          <w:szCs w:val="22"/>
          <w:lang w:val="pl-PL" w:eastAsia="ar-SA"/>
        </w:rPr>
      </w:pPr>
      <w:r w:rsidRPr="00611224">
        <w:rPr>
          <w:sz w:val="22"/>
          <w:szCs w:val="22"/>
          <w:lang w:val="pl-PL" w:eastAsia="ar-SA"/>
        </w:rPr>
        <w:t>Kontaktpersonas vārds, uzvārds:</w:t>
      </w:r>
      <w:r w:rsidRPr="00611224">
        <w:rPr>
          <w:sz w:val="22"/>
          <w:szCs w:val="22"/>
          <w:lang w:val="pl-PL" w:eastAsia="ar-SA"/>
        </w:rPr>
        <w:tab/>
      </w:r>
      <w:r w:rsidRPr="00611224">
        <w:rPr>
          <w:sz w:val="22"/>
          <w:szCs w:val="22"/>
          <w:lang w:val="pl-PL" w:eastAsia="ar-SA"/>
        </w:rPr>
        <w:tab/>
      </w:r>
    </w:p>
    <w:p w14:paraId="63CCEB11" w14:textId="77777777" w:rsidR="007B6E4B" w:rsidRPr="00611224" w:rsidRDefault="007B6E4B" w:rsidP="007B6E4B">
      <w:pPr>
        <w:suppressAutoHyphens/>
        <w:rPr>
          <w:sz w:val="22"/>
          <w:szCs w:val="22"/>
          <w:lang w:eastAsia="ar-SA"/>
        </w:rPr>
      </w:pPr>
      <w:proofErr w:type="spellStart"/>
      <w:r w:rsidRPr="00611224">
        <w:rPr>
          <w:sz w:val="22"/>
          <w:szCs w:val="22"/>
          <w:lang w:eastAsia="ar-SA"/>
        </w:rPr>
        <w:t>Tālrunis</w:t>
      </w:r>
      <w:proofErr w:type="spellEnd"/>
      <w:r w:rsidRPr="00611224">
        <w:rPr>
          <w:sz w:val="22"/>
          <w:szCs w:val="22"/>
          <w:lang w:eastAsia="ar-SA"/>
        </w:rPr>
        <w:t>:</w:t>
      </w:r>
      <w:r w:rsidRPr="00611224">
        <w:rPr>
          <w:sz w:val="22"/>
          <w:szCs w:val="22"/>
          <w:lang w:eastAsia="ar-SA"/>
        </w:rPr>
        <w:tab/>
      </w:r>
      <w:r w:rsidRPr="00611224">
        <w:rPr>
          <w:sz w:val="22"/>
          <w:szCs w:val="22"/>
          <w:lang w:eastAsia="ar-SA"/>
        </w:rPr>
        <w:tab/>
      </w:r>
      <w:r w:rsidRPr="00611224">
        <w:rPr>
          <w:sz w:val="22"/>
          <w:szCs w:val="22"/>
          <w:lang w:eastAsia="ar-SA"/>
        </w:rPr>
        <w:tab/>
      </w:r>
      <w:proofErr w:type="spellStart"/>
      <w:r w:rsidRPr="00611224">
        <w:rPr>
          <w:sz w:val="22"/>
          <w:szCs w:val="22"/>
          <w:lang w:eastAsia="ar-SA"/>
        </w:rPr>
        <w:t>Fakss</w:t>
      </w:r>
      <w:proofErr w:type="spellEnd"/>
      <w:r w:rsidRPr="00611224">
        <w:rPr>
          <w:sz w:val="22"/>
          <w:szCs w:val="22"/>
          <w:lang w:eastAsia="ar-SA"/>
        </w:rPr>
        <w:t xml:space="preserve">: </w:t>
      </w:r>
    </w:p>
    <w:p w14:paraId="4762CF81" w14:textId="77777777" w:rsidR="007B6E4B" w:rsidRPr="00611224" w:rsidRDefault="007B6E4B" w:rsidP="007B6E4B">
      <w:pPr>
        <w:suppressAutoHyphens/>
        <w:rPr>
          <w:sz w:val="22"/>
          <w:szCs w:val="22"/>
          <w:lang w:eastAsia="ar-SA"/>
        </w:rPr>
      </w:pPr>
      <w:r w:rsidRPr="00611224">
        <w:rPr>
          <w:sz w:val="22"/>
          <w:szCs w:val="22"/>
          <w:lang w:eastAsia="ar-SA"/>
        </w:rPr>
        <w:t xml:space="preserve">E-pasta </w:t>
      </w:r>
      <w:proofErr w:type="spellStart"/>
      <w:r w:rsidRPr="00611224">
        <w:rPr>
          <w:sz w:val="22"/>
          <w:szCs w:val="22"/>
          <w:lang w:eastAsia="ar-SA"/>
        </w:rPr>
        <w:t>adrese</w:t>
      </w:r>
      <w:proofErr w:type="spellEnd"/>
      <w:r w:rsidRPr="00611224">
        <w:rPr>
          <w:sz w:val="22"/>
          <w:szCs w:val="22"/>
          <w:lang w:eastAsia="ar-SA"/>
        </w:rPr>
        <w:t>:</w:t>
      </w:r>
      <w:r w:rsidRPr="00611224">
        <w:rPr>
          <w:sz w:val="22"/>
          <w:szCs w:val="22"/>
          <w:lang w:eastAsia="ar-SA"/>
        </w:rPr>
        <w:tab/>
      </w:r>
      <w:r w:rsidRPr="00611224">
        <w:rPr>
          <w:sz w:val="22"/>
          <w:szCs w:val="22"/>
          <w:lang w:eastAsia="ar-SA"/>
        </w:rPr>
        <w:tab/>
      </w:r>
      <w:r w:rsidRPr="00611224">
        <w:rPr>
          <w:sz w:val="22"/>
          <w:szCs w:val="22"/>
          <w:lang w:eastAsia="ar-SA"/>
        </w:rPr>
        <w:tab/>
      </w:r>
      <w:r w:rsidRPr="00611224">
        <w:rPr>
          <w:sz w:val="22"/>
          <w:szCs w:val="22"/>
          <w:lang w:eastAsia="ar-SA"/>
        </w:rPr>
        <w:tab/>
      </w:r>
      <w:proofErr w:type="spellStart"/>
      <w:r w:rsidRPr="00611224">
        <w:rPr>
          <w:sz w:val="22"/>
          <w:szCs w:val="22"/>
          <w:lang w:eastAsia="ar-SA"/>
        </w:rPr>
        <w:t>Tīmekļa</w:t>
      </w:r>
      <w:proofErr w:type="spellEnd"/>
      <w:r w:rsidRPr="00611224">
        <w:rPr>
          <w:sz w:val="22"/>
          <w:szCs w:val="22"/>
          <w:lang w:eastAsia="ar-SA"/>
        </w:rPr>
        <w:t xml:space="preserve"> </w:t>
      </w:r>
      <w:proofErr w:type="spellStart"/>
      <w:r w:rsidRPr="00611224">
        <w:rPr>
          <w:sz w:val="22"/>
          <w:szCs w:val="22"/>
          <w:lang w:eastAsia="ar-SA"/>
        </w:rPr>
        <w:t>vietnes</w:t>
      </w:r>
      <w:proofErr w:type="spellEnd"/>
      <w:r w:rsidRPr="00611224">
        <w:rPr>
          <w:sz w:val="22"/>
          <w:szCs w:val="22"/>
          <w:lang w:eastAsia="ar-SA"/>
        </w:rPr>
        <w:t xml:space="preserve"> </w:t>
      </w:r>
      <w:proofErr w:type="spellStart"/>
      <w:r w:rsidRPr="00611224">
        <w:rPr>
          <w:sz w:val="22"/>
          <w:szCs w:val="22"/>
          <w:lang w:eastAsia="ar-SA"/>
        </w:rPr>
        <w:t>adrese</w:t>
      </w:r>
      <w:proofErr w:type="spellEnd"/>
      <w:r w:rsidRPr="00611224">
        <w:rPr>
          <w:sz w:val="22"/>
          <w:szCs w:val="22"/>
          <w:lang w:eastAsia="ar-SA"/>
        </w:rPr>
        <w:t>:</w:t>
      </w:r>
    </w:p>
    <w:p w14:paraId="34BF6A05" w14:textId="77777777" w:rsidR="007B6E4B" w:rsidRPr="00611224" w:rsidRDefault="007B6E4B" w:rsidP="007B6E4B">
      <w:pPr>
        <w:suppressAutoHyphens/>
        <w:rPr>
          <w:lang w:val="es-ES"/>
        </w:rPr>
      </w:pPr>
      <w:r w:rsidRPr="00611224">
        <w:rPr>
          <w:lang w:val="es-ES"/>
        </w:rPr>
        <w:t xml:space="preserve">Personas, </w:t>
      </w:r>
      <w:proofErr w:type="spellStart"/>
      <w:r w:rsidRPr="00611224">
        <w:rPr>
          <w:lang w:val="es-ES"/>
        </w:rPr>
        <w:t>kura</w:t>
      </w:r>
      <w:proofErr w:type="spellEnd"/>
      <w:r w:rsidRPr="00611224">
        <w:rPr>
          <w:lang w:val="es-ES"/>
        </w:rPr>
        <w:t xml:space="preserve">, </w:t>
      </w:r>
      <w:proofErr w:type="spellStart"/>
      <w:r w:rsidRPr="00611224">
        <w:rPr>
          <w:lang w:val="es-ES"/>
        </w:rPr>
        <w:t>gadījumā</w:t>
      </w:r>
      <w:proofErr w:type="spellEnd"/>
      <w:r w:rsidRPr="00611224">
        <w:rPr>
          <w:lang w:val="es-ES"/>
        </w:rPr>
        <w:t xml:space="preserve">, ja </w:t>
      </w:r>
      <w:proofErr w:type="spellStart"/>
      <w:r w:rsidRPr="00611224">
        <w:rPr>
          <w:lang w:val="es-ES"/>
        </w:rPr>
        <w:t>pretendentam</w:t>
      </w:r>
      <w:proofErr w:type="spellEnd"/>
      <w:r w:rsidRPr="00611224">
        <w:rPr>
          <w:lang w:val="es-ES"/>
        </w:rPr>
        <w:t xml:space="preserve"> </w:t>
      </w:r>
      <w:proofErr w:type="spellStart"/>
      <w:r w:rsidRPr="00611224">
        <w:rPr>
          <w:lang w:val="es-ES"/>
        </w:rPr>
        <w:t>tiks</w:t>
      </w:r>
      <w:proofErr w:type="spellEnd"/>
      <w:r w:rsidRPr="00611224">
        <w:rPr>
          <w:lang w:val="es-ES"/>
        </w:rPr>
        <w:t xml:space="preserve"> </w:t>
      </w:r>
      <w:proofErr w:type="spellStart"/>
      <w:r w:rsidRPr="00611224">
        <w:rPr>
          <w:lang w:val="es-ES"/>
        </w:rPr>
        <w:t>piešķirtas</w:t>
      </w:r>
      <w:proofErr w:type="spellEnd"/>
      <w:r w:rsidRPr="00611224">
        <w:rPr>
          <w:lang w:val="es-ES"/>
        </w:rPr>
        <w:t xml:space="preserve"> </w:t>
      </w:r>
      <w:proofErr w:type="spellStart"/>
      <w:r w:rsidRPr="00611224">
        <w:rPr>
          <w:lang w:val="es-ES"/>
        </w:rPr>
        <w:t>tiesības</w:t>
      </w:r>
      <w:proofErr w:type="spellEnd"/>
      <w:r w:rsidRPr="00611224">
        <w:rPr>
          <w:lang w:val="es-ES"/>
        </w:rPr>
        <w:t xml:space="preserve"> </w:t>
      </w:r>
      <w:proofErr w:type="spellStart"/>
      <w:r w:rsidRPr="00611224">
        <w:rPr>
          <w:lang w:val="es-ES"/>
        </w:rPr>
        <w:t>slēgt</w:t>
      </w:r>
      <w:proofErr w:type="spellEnd"/>
      <w:r w:rsidRPr="00611224">
        <w:rPr>
          <w:lang w:val="es-ES"/>
        </w:rPr>
        <w:t xml:space="preserve"> </w:t>
      </w:r>
      <w:proofErr w:type="spellStart"/>
      <w:r w:rsidRPr="00611224">
        <w:rPr>
          <w:lang w:val="es-ES"/>
        </w:rPr>
        <w:t>pakalpojuma</w:t>
      </w:r>
      <w:proofErr w:type="spellEnd"/>
      <w:r w:rsidRPr="00611224">
        <w:rPr>
          <w:lang w:val="es-ES"/>
        </w:rPr>
        <w:t xml:space="preserve"> </w:t>
      </w:r>
      <w:proofErr w:type="spellStart"/>
      <w:r w:rsidRPr="00611224">
        <w:rPr>
          <w:lang w:val="es-ES"/>
        </w:rPr>
        <w:t>līgumu</w:t>
      </w:r>
      <w:proofErr w:type="spellEnd"/>
      <w:r w:rsidRPr="00611224">
        <w:rPr>
          <w:lang w:val="es-ES"/>
        </w:rPr>
        <w:t xml:space="preserve">, ir </w:t>
      </w:r>
      <w:proofErr w:type="spellStart"/>
      <w:r w:rsidRPr="00611224">
        <w:rPr>
          <w:lang w:val="es-ES"/>
        </w:rPr>
        <w:t>tiesīga</w:t>
      </w:r>
      <w:proofErr w:type="spellEnd"/>
      <w:r w:rsidRPr="00611224">
        <w:rPr>
          <w:lang w:val="es-ES"/>
        </w:rPr>
        <w:t xml:space="preserve"> </w:t>
      </w:r>
      <w:proofErr w:type="spellStart"/>
      <w:r w:rsidRPr="00611224">
        <w:rPr>
          <w:lang w:val="es-ES"/>
        </w:rPr>
        <w:t>parakstīt</w:t>
      </w:r>
      <w:proofErr w:type="spellEnd"/>
      <w:r w:rsidRPr="00611224">
        <w:rPr>
          <w:lang w:val="es-ES"/>
        </w:rPr>
        <w:t xml:space="preserve"> </w:t>
      </w:r>
      <w:proofErr w:type="spellStart"/>
      <w:r w:rsidRPr="00611224">
        <w:rPr>
          <w:lang w:val="es-ES"/>
        </w:rPr>
        <w:t>pakalpojuma</w:t>
      </w:r>
      <w:proofErr w:type="spellEnd"/>
      <w:r w:rsidRPr="00611224">
        <w:rPr>
          <w:lang w:val="es-ES"/>
        </w:rPr>
        <w:t xml:space="preserve"> </w:t>
      </w:r>
      <w:proofErr w:type="spellStart"/>
      <w:r w:rsidRPr="00611224">
        <w:rPr>
          <w:lang w:val="es-ES"/>
        </w:rPr>
        <w:t>līgumu</w:t>
      </w:r>
      <w:proofErr w:type="spellEnd"/>
      <w:r w:rsidRPr="00611224">
        <w:rPr>
          <w:lang w:val="es-ES"/>
        </w:rPr>
        <w:t xml:space="preserve">, </w:t>
      </w:r>
      <w:proofErr w:type="spellStart"/>
      <w:r w:rsidRPr="00611224">
        <w:rPr>
          <w:lang w:val="es-ES"/>
        </w:rPr>
        <w:t>amats</w:t>
      </w:r>
      <w:proofErr w:type="spellEnd"/>
      <w:r w:rsidRPr="00611224">
        <w:rPr>
          <w:lang w:val="es-ES"/>
        </w:rPr>
        <w:t xml:space="preserve">, </w:t>
      </w:r>
      <w:proofErr w:type="spellStart"/>
      <w:r w:rsidRPr="00611224">
        <w:rPr>
          <w:lang w:val="es-ES"/>
        </w:rPr>
        <w:t>vārds</w:t>
      </w:r>
      <w:proofErr w:type="spellEnd"/>
      <w:r w:rsidRPr="00611224">
        <w:rPr>
          <w:lang w:val="es-ES"/>
        </w:rPr>
        <w:t xml:space="preserve">, </w:t>
      </w:r>
      <w:proofErr w:type="spellStart"/>
      <w:r w:rsidRPr="00611224">
        <w:rPr>
          <w:lang w:val="es-ES"/>
        </w:rPr>
        <w:t>uzvārds</w:t>
      </w:r>
      <w:proofErr w:type="spellEnd"/>
      <w:r w:rsidRPr="00611224">
        <w:rPr>
          <w:lang w:val="es-ES"/>
        </w:rPr>
        <w:t>:</w:t>
      </w:r>
    </w:p>
    <w:p w14:paraId="2E5319B5" w14:textId="77777777" w:rsidR="0078488A" w:rsidRPr="00611224" w:rsidRDefault="0078488A" w:rsidP="007B6E4B">
      <w:pPr>
        <w:spacing w:after="160" w:line="259" w:lineRule="auto"/>
        <w:rPr>
          <w:lang w:val="es-ES"/>
        </w:rPr>
      </w:pPr>
    </w:p>
    <w:sectPr w:rsidR="0078488A" w:rsidRPr="00611224" w:rsidSect="00DC2705">
      <w:pgSz w:w="15840" w:h="12240" w:orient="landscape"/>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5546" w14:textId="77777777" w:rsidR="00591138" w:rsidRDefault="00591138" w:rsidP="000101B1">
      <w:r>
        <w:separator/>
      </w:r>
    </w:p>
  </w:endnote>
  <w:endnote w:type="continuationSeparator" w:id="0">
    <w:p w14:paraId="457B2789" w14:textId="77777777" w:rsidR="00591138" w:rsidRDefault="00591138"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445663"/>
      <w:docPartObj>
        <w:docPartGallery w:val="Page Numbers (Bottom of Page)"/>
        <w:docPartUnique/>
      </w:docPartObj>
    </w:sdtPr>
    <w:sdtEndPr>
      <w:rPr>
        <w:noProof/>
      </w:rPr>
    </w:sdtEndPr>
    <w:sdtContent>
      <w:p w14:paraId="7E63401D" w14:textId="77777777" w:rsidR="00F70AF5" w:rsidRDefault="00F70AF5">
        <w:pPr>
          <w:pStyle w:val="Footer"/>
          <w:jc w:val="center"/>
        </w:pPr>
        <w:r>
          <w:fldChar w:fldCharType="begin"/>
        </w:r>
        <w:r>
          <w:instrText xml:space="preserve"> PAGE   \* MERGEFORMAT </w:instrText>
        </w:r>
        <w:r>
          <w:fldChar w:fldCharType="separate"/>
        </w:r>
        <w:r w:rsidR="00364CB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8666" w14:textId="77777777" w:rsidR="00591138" w:rsidRDefault="00591138" w:rsidP="000101B1">
      <w:r>
        <w:separator/>
      </w:r>
    </w:p>
  </w:footnote>
  <w:footnote w:type="continuationSeparator" w:id="0">
    <w:p w14:paraId="4FA2A03D" w14:textId="77777777" w:rsidR="00591138" w:rsidRDefault="00591138"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15:restartNumberingAfterBreak="0">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712076389">
    <w:abstractNumId w:val="0"/>
  </w:num>
  <w:num w:numId="2" w16cid:durableId="809829591">
    <w:abstractNumId w:val="11"/>
  </w:num>
  <w:num w:numId="3" w16cid:durableId="1649632085">
    <w:abstractNumId w:val="6"/>
  </w:num>
  <w:num w:numId="4" w16cid:durableId="1393457829">
    <w:abstractNumId w:val="2"/>
  </w:num>
  <w:num w:numId="5" w16cid:durableId="1337684543">
    <w:abstractNumId w:val="18"/>
  </w:num>
  <w:num w:numId="6" w16cid:durableId="2030793693">
    <w:abstractNumId w:val="23"/>
  </w:num>
  <w:num w:numId="7" w16cid:durableId="498237193">
    <w:abstractNumId w:val="25"/>
  </w:num>
  <w:num w:numId="8" w16cid:durableId="520240953">
    <w:abstractNumId w:val="5"/>
  </w:num>
  <w:num w:numId="9" w16cid:durableId="976649145">
    <w:abstractNumId w:val="27"/>
  </w:num>
  <w:num w:numId="10" w16cid:durableId="1553494912">
    <w:abstractNumId w:val="9"/>
  </w:num>
  <w:num w:numId="11" w16cid:durableId="1820921424">
    <w:abstractNumId w:val="7"/>
  </w:num>
  <w:num w:numId="12" w16cid:durableId="1574702251">
    <w:abstractNumId w:val="17"/>
  </w:num>
  <w:num w:numId="13" w16cid:durableId="380860931">
    <w:abstractNumId w:val="14"/>
  </w:num>
  <w:num w:numId="14" w16cid:durableId="478110512">
    <w:abstractNumId w:val="20"/>
  </w:num>
  <w:num w:numId="15" w16cid:durableId="1616016141">
    <w:abstractNumId w:val="26"/>
  </w:num>
  <w:num w:numId="16" w16cid:durableId="1706515468">
    <w:abstractNumId w:val="16"/>
  </w:num>
  <w:num w:numId="17" w16cid:durableId="1013728519">
    <w:abstractNumId w:val="19"/>
  </w:num>
  <w:num w:numId="18" w16cid:durableId="1100637944">
    <w:abstractNumId w:val="24"/>
  </w:num>
  <w:num w:numId="19" w16cid:durableId="187062134">
    <w:abstractNumId w:val="21"/>
  </w:num>
  <w:num w:numId="20" w16cid:durableId="101344341">
    <w:abstractNumId w:val="3"/>
  </w:num>
  <w:num w:numId="21" w16cid:durableId="666788451">
    <w:abstractNumId w:val="4"/>
  </w:num>
  <w:num w:numId="22" w16cid:durableId="633754562">
    <w:abstractNumId w:val="15"/>
  </w:num>
  <w:num w:numId="23" w16cid:durableId="1085683174">
    <w:abstractNumId w:val="8"/>
  </w:num>
  <w:num w:numId="24" w16cid:durableId="1108548764">
    <w:abstractNumId w:val="12"/>
  </w:num>
  <w:num w:numId="25" w16cid:durableId="2023622479">
    <w:abstractNumId w:val="13"/>
  </w:num>
  <w:num w:numId="26" w16cid:durableId="1094008280">
    <w:abstractNumId w:val="22"/>
  </w:num>
  <w:num w:numId="27" w16cid:durableId="2143188441">
    <w:abstractNumId w:val="10"/>
  </w:num>
  <w:num w:numId="28" w16cid:durableId="129172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6F"/>
    <w:rsid w:val="00006735"/>
    <w:rsid w:val="000101B1"/>
    <w:rsid w:val="000162D2"/>
    <w:rsid w:val="00020F7D"/>
    <w:rsid w:val="000236F4"/>
    <w:rsid w:val="0002777C"/>
    <w:rsid w:val="00030B21"/>
    <w:rsid w:val="000317C9"/>
    <w:rsid w:val="000358DD"/>
    <w:rsid w:val="00036478"/>
    <w:rsid w:val="00037F6B"/>
    <w:rsid w:val="000409E2"/>
    <w:rsid w:val="00041C82"/>
    <w:rsid w:val="00042568"/>
    <w:rsid w:val="00042630"/>
    <w:rsid w:val="00050F05"/>
    <w:rsid w:val="000510D4"/>
    <w:rsid w:val="000526EF"/>
    <w:rsid w:val="000610FD"/>
    <w:rsid w:val="00071945"/>
    <w:rsid w:val="00071FBA"/>
    <w:rsid w:val="000779AE"/>
    <w:rsid w:val="000813CC"/>
    <w:rsid w:val="00084285"/>
    <w:rsid w:val="00084401"/>
    <w:rsid w:val="00094452"/>
    <w:rsid w:val="00094FE7"/>
    <w:rsid w:val="000A5167"/>
    <w:rsid w:val="000B20D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002E"/>
    <w:rsid w:val="001B7357"/>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507EC"/>
    <w:rsid w:val="0025591A"/>
    <w:rsid w:val="00262C81"/>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506BA"/>
    <w:rsid w:val="003638BC"/>
    <w:rsid w:val="00364CBF"/>
    <w:rsid w:val="00365C5E"/>
    <w:rsid w:val="0038095D"/>
    <w:rsid w:val="003823CB"/>
    <w:rsid w:val="0038595D"/>
    <w:rsid w:val="0039077D"/>
    <w:rsid w:val="003910C6"/>
    <w:rsid w:val="0039525C"/>
    <w:rsid w:val="00397990"/>
    <w:rsid w:val="003B778A"/>
    <w:rsid w:val="003C4356"/>
    <w:rsid w:val="003C5BAA"/>
    <w:rsid w:val="003D4891"/>
    <w:rsid w:val="003E4CA7"/>
    <w:rsid w:val="003E5FE0"/>
    <w:rsid w:val="003F3424"/>
    <w:rsid w:val="003F5AC7"/>
    <w:rsid w:val="003F6C61"/>
    <w:rsid w:val="00407644"/>
    <w:rsid w:val="00412C89"/>
    <w:rsid w:val="00421609"/>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3B85"/>
    <w:rsid w:val="004E5D57"/>
    <w:rsid w:val="004F26AA"/>
    <w:rsid w:val="00501F32"/>
    <w:rsid w:val="00506256"/>
    <w:rsid w:val="005078E5"/>
    <w:rsid w:val="005151DB"/>
    <w:rsid w:val="00523268"/>
    <w:rsid w:val="00523D97"/>
    <w:rsid w:val="005300D7"/>
    <w:rsid w:val="0053128A"/>
    <w:rsid w:val="00533D19"/>
    <w:rsid w:val="00535B36"/>
    <w:rsid w:val="005507C0"/>
    <w:rsid w:val="005533CC"/>
    <w:rsid w:val="00554BFE"/>
    <w:rsid w:val="00563A4C"/>
    <w:rsid w:val="0057250B"/>
    <w:rsid w:val="00573147"/>
    <w:rsid w:val="00573AE4"/>
    <w:rsid w:val="00576606"/>
    <w:rsid w:val="00576866"/>
    <w:rsid w:val="005779A7"/>
    <w:rsid w:val="00584B13"/>
    <w:rsid w:val="00584FF6"/>
    <w:rsid w:val="00591138"/>
    <w:rsid w:val="00593554"/>
    <w:rsid w:val="00595C76"/>
    <w:rsid w:val="00596E59"/>
    <w:rsid w:val="00597A4F"/>
    <w:rsid w:val="005A17E5"/>
    <w:rsid w:val="005A2B89"/>
    <w:rsid w:val="005B22F6"/>
    <w:rsid w:val="005B2B65"/>
    <w:rsid w:val="005B5702"/>
    <w:rsid w:val="005C0857"/>
    <w:rsid w:val="005C2B3C"/>
    <w:rsid w:val="005C2DFA"/>
    <w:rsid w:val="005C524C"/>
    <w:rsid w:val="005D08C4"/>
    <w:rsid w:val="005D2AD2"/>
    <w:rsid w:val="005D2F02"/>
    <w:rsid w:val="005D3FFD"/>
    <w:rsid w:val="005E02CF"/>
    <w:rsid w:val="005E28CC"/>
    <w:rsid w:val="005F026D"/>
    <w:rsid w:val="005F2C6A"/>
    <w:rsid w:val="005F45A7"/>
    <w:rsid w:val="005F5227"/>
    <w:rsid w:val="00601CE7"/>
    <w:rsid w:val="00604387"/>
    <w:rsid w:val="00611224"/>
    <w:rsid w:val="00614A2C"/>
    <w:rsid w:val="00621E0A"/>
    <w:rsid w:val="00622580"/>
    <w:rsid w:val="006258C9"/>
    <w:rsid w:val="00631C9F"/>
    <w:rsid w:val="00632116"/>
    <w:rsid w:val="00645A47"/>
    <w:rsid w:val="00650659"/>
    <w:rsid w:val="00652626"/>
    <w:rsid w:val="006530E7"/>
    <w:rsid w:val="006539FC"/>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3D97"/>
    <w:rsid w:val="008B5395"/>
    <w:rsid w:val="008D1A59"/>
    <w:rsid w:val="008D3CB0"/>
    <w:rsid w:val="008E3A62"/>
    <w:rsid w:val="008F6547"/>
    <w:rsid w:val="00910F63"/>
    <w:rsid w:val="00910F69"/>
    <w:rsid w:val="009111B9"/>
    <w:rsid w:val="00914F20"/>
    <w:rsid w:val="00920D05"/>
    <w:rsid w:val="00922FCA"/>
    <w:rsid w:val="0092551D"/>
    <w:rsid w:val="00927CF9"/>
    <w:rsid w:val="009312DD"/>
    <w:rsid w:val="009318F6"/>
    <w:rsid w:val="00947C11"/>
    <w:rsid w:val="0095054D"/>
    <w:rsid w:val="00952725"/>
    <w:rsid w:val="00953648"/>
    <w:rsid w:val="00954D0B"/>
    <w:rsid w:val="00957C2C"/>
    <w:rsid w:val="00962719"/>
    <w:rsid w:val="009702F8"/>
    <w:rsid w:val="0097639C"/>
    <w:rsid w:val="009818E5"/>
    <w:rsid w:val="009B2AD0"/>
    <w:rsid w:val="009B3282"/>
    <w:rsid w:val="009B6652"/>
    <w:rsid w:val="009C6BD5"/>
    <w:rsid w:val="009C794D"/>
    <w:rsid w:val="009D4394"/>
    <w:rsid w:val="009D6341"/>
    <w:rsid w:val="009D6678"/>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17C2E"/>
    <w:rsid w:val="00A223C1"/>
    <w:rsid w:val="00A36C5E"/>
    <w:rsid w:val="00A45E3A"/>
    <w:rsid w:val="00A47E33"/>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C707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641D6"/>
    <w:rsid w:val="00B67835"/>
    <w:rsid w:val="00B74000"/>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025B"/>
    <w:rsid w:val="00BE4577"/>
    <w:rsid w:val="00BE72A0"/>
    <w:rsid w:val="00BF79DF"/>
    <w:rsid w:val="00C02EAC"/>
    <w:rsid w:val="00C02F6F"/>
    <w:rsid w:val="00C04F02"/>
    <w:rsid w:val="00C05732"/>
    <w:rsid w:val="00C10928"/>
    <w:rsid w:val="00C160C6"/>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6383"/>
    <w:rsid w:val="00D2642B"/>
    <w:rsid w:val="00D26D57"/>
    <w:rsid w:val="00D30303"/>
    <w:rsid w:val="00D31170"/>
    <w:rsid w:val="00D3238C"/>
    <w:rsid w:val="00D35A08"/>
    <w:rsid w:val="00D55BAA"/>
    <w:rsid w:val="00D631AC"/>
    <w:rsid w:val="00D6603A"/>
    <w:rsid w:val="00D6750C"/>
    <w:rsid w:val="00D71313"/>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D42B5"/>
    <w:rsid w:val="00DE3B7F"/>
    <w:rsid w:val="00DE4865"/>
    <w:rsid w:val="00DE4DD1"/>
    <w:rsid w:val="00DF040C"/>
    <w:rsid w:val="00DF1D70"/>
    <w:rsid w:val="00DF5EEB"/>
    <w:rsid w:val="00DF65ED"/>
    <w:rsid w:val="00DF6754"/>
    <w:rsid w:val="00E007C7"/>
    <w:rsid w:val="00E13A9D"/>
    <w:rsid w:val="00E27E08"/>
    <w:rsid w:val="00E31DB6"/>
    <w:rsid w:val="00E32684"/>
    <w:rsid w:val="00E451C1"/>
    <w:rsid w:val="00E47F1A"/>
    <w:rsid w:val="00E50B0D"/>
    <w:rsid w:val="00E51B73"/>
    <w:rsid w:val="00E523E2"/>
    <w:rsid w:val="00E750A4"/>
    <w:rsid w:val="00E96B52"/>
    <w:rsid w:val="00E9785D"/>
    <w:rsid w:val="00E9788A"/>
    <w:rsid w:val="00EA1713"/>
    <w:rsid w:val="00EA693C"/>
    <w:rsid w:val="00ED02D7"/>
    <w:rsid w:val="00ED0C71"/>
    <w:rsid w:val="00ED49E3"/>
    <w:rsid w:val="00F009F3"/>
    <w:rsid w:val="00F012C5"/>
    <w:rsid w:val="00F040AF"/>
    <w:rsid w:val="00F13778"/>
    <w:rsid w:val="00F17C1A"/>
    <w:rsid w:val="00F219E4"/>
    <w:rsid w:val="00F236EE"/>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7DB07"/>
  <w15:docId w15:val="{F5495AD1-66E9-4138-BE26-3AA513CF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lga.leikuma@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020E48"/>
    <w:rsid w:val="00033EBE"/>
    <w:rsid w:val="00043D2A"/>
    <w:rsid w:val="000603A1"/>
    <w:rsid w:val="0012750B"/>
    <w:rsid w:val="00247CBC"/>
    <w:rsid w:val="002B2134"/>
    <w:rsid w:val="003345F5"/>
    <w:rsid w:val="0036390E"/>
    <w:rsid w:val="00364F7F"/>
    <w:rsid w:val="004A033E"/>
    <w:rsid w:val="006539FC"/>
    <w:rsid w:val="006775D6"/>
    <w:rsid w:val="006816AF"/>
    <w:rsid w:val="006C1D97"/>
    <w:rsid w:val="00700F45"/>
    <w:rsid w:val="00701111"/>
    <w:rsid w:val="00884B8B"/>
    <w:rsid w:val="008B3D97"/>
    <w:rsid w:val="00910F69"/>
    <w:rsid w:val="00924620"/>
    <w:rsid w:val="009B7361"/>
    <w:rsid w:val="00A524F0"/>
    <w:rsid w:val="00A91B62"/>
    <w:rsid w:val="00BE025B"/>
    <w:rsid w:val="00CF2E52"/>
    <w:rsid w:val="00D55EE8"/>
    <w:rsid w:val="00D611E3"/>
    <w:rsid w:val="00D73C2D"/>
    <w:rsid w:val="00E13E7A"/>
    <w:rsid w:val="00E61218"/>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6D9D-59E1-4570-9195-1FF899F9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4926</Words>
  <Characters>2808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11</cp:revision>
  <cp:lastPrinted>2024-09-09T11:37:00Z</cp:lastPrinted>
  <dcterms:created xsi:type="dcterms:W3CDTF">2024-09-09T10:54:00Z</dcterms:created>
  <dcterms:modified xsi:type="dcterms:W3CDTF">2025-07-03T07:05:00Z</dcterms:modified>
</cp:coreProperties>
</file>