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5C" w:rsidRPr="00943C96" w:rsidRDefault="00B65D5C" w:rsidP="00B65D5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3C96">
        <w:rPr>
          <w:rFonts w:ascii="Times New Roman" w:hAnsi="Times New Roman" w:cs="Times New Roman"/>
          <w:b/>
          <w:bCs/>
          <w:iCs/>
          <w:sz w:val="24"/>
          <w:szCs w:val="24"/>
        </w:rPr>
        <w:t>2. pielikums FINANŠU PIEDĀVĀJUMS</w:t>
      </w:r>
    </w:p>
    <w:p w:rsidR="00B65D5C" w:rsidRPr="00943C96" w:rsidRDefault="00B65D5C" w:rsidP="00B65D5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6"/>
        <w:tblW w:w="5001" w:type="pct"/>
        <w:tblLook w:val="0000" w:firstRow="0" w:lastRow="0" w:firstColumn="0" w:lastColumn="0" w:noHBand="0" w:noVBand="0"/>
      </w:tblPr>
      <w:tblGrid>
        <w:gridCol w:w="2879"/>
        <w:gridCol w:w="6761"/>
      </w:tblGrid>
      <w:tr w:rsidR="00B65D5C" w:rsidRPr="00943C96" w:rsidTr="00943C96">
        <w:trPr>
          <w:cantSplit/>
        </w:trPr>
        <w:tc>
          <w:tcPr>
            <w:tcW w:w="1493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Kam:</w:t>
            </w:r>
          </w:p>
        </w:tc>
        <w:tc>
          <w:tcPr>
            <w:tcW w:w="3507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943C96">
              <w:rPr>
                <w:rFonts w:ascii="Times New Roman" w:hAnsi="Times New Roman" w:cs="Times New Roman"/>
                <w:sz w:val="24"/>
                <w:szCs w:val="24"/>
              </w:rPr>
              <w:t xml:space="preserve"> pašvaldības iestādei „Komunālās saimniecības pārvalde”, Saules ielā 5A, Daugavpils, LV-5401, Latvija</w:t>
            </w:r>
          </w:p>
        </w:tc>
      </w:tr>
      <w:tr w:rsidR="00B65D5C" w:rsidRPr="00943C96" w:rsidTr="00943C96">
        <w:trPr>
          <w:trHeight w:val="454"/>
        </w:trPr>
        <w:tc>
          <w:tcPr>
            <w:tcW w:w="1493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Pretendents :</w:t>
            </w:r>
          </w:p>
        </w:tc>
        <w:tc>
          <w:tcPr>
            <w:tcW w:w="3507" w:type="pct"/>
            <w:tcBorders>
              <w:top w:val="single" w:sz="4" w:space="0" w:color="auto"/>
              <w:bottom w:val="single" w:sz="4" w:space="0" w:color="auto"/>
            </w:tcBorders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5C" w:rsidRPr="00943C96" w:rsidTr="00943C96">
        <w:tc>
          <w:tcPr>
            <w:tcW w:w="1493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Adrese:</w:t>
            </w:r>
          </w:p>
        </w:tc>
        <w:tc>
          <w:tcPr>
            <w:tcW w:w="3507" w:type="pct"/>
            <w:tcBorders>
              <w:top w:val="single" w:sz="4" w:space="0" w:color="auto"/>
              <w:bottom w:val="single" w:sz="4" w:space="0" w:color="auto"/>
            </w:tcBorders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5C" w:rsidRPr="00943C96" w:rsidTr="00943C96">
        <w:tc>
          <w:tcPr>
            <w:tcW w:w="1493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Kontaktpersona, tās tālrunis, fakss un e-pasts:</w:t>
            </w:r>
          </w:p>
        </w:tc>
        <w:tc>
          <w:tcPr>
            <w:tcW w:w="3507" w:type="pct"/>
            <w:tcBorders>
              <w:top w:val="single" w:sz="4" w:space="0" w:color="auto"/>
              <w:bottom w:val="single" w:sz="4" w:space="0" w:color="auto"/>
            </w:tcBorders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5C" w:rsidRPr="00943C96" w:rsidTr="00943C96">
        <w:tc>
          <w:tcPr>
            <w:tcW w:w="1493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507" w:type="pct"/>
            <w:tcBorders>
              <w:top w:val="single" w:sz="4" w:space="0" w:color="auto"/>
              <w:bottom w:val="single" w:sz="4" w:space="0" w:color="auto"/>
            </w:tcBorders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D5C" w:rsidRPr="00943C96" w:rsidTr="00943C96">
        <w:tc>
          <w:tcPr>
            <w:tcW w:w="1493" w:type="pct"/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Pretendenta Bankas rekvizīti:</w:t>
            </w:r>
          </w:p>
        </w:tc>
        <w:tc>
          <w:tcPr>
            <w:tcW w:w="3507" w:type="pct"/>
            <w:tcBorders>
              <w:top w:val="single" w:sz="4" w:space="0" w:color="auto"/>
              <w:bottom w:val="single" w:sz="4" w:space="0" w:color="auto"/>
            </w:tcBorders>
          </w:tcPr>
          <w:p w:rsidR="00B65D5C" w:rsidRPr="00943C96" w:rsidRDefault="00B65D5C" w:rsidP="0000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D5C" w:rsidRPr="00943C96" w:rsidRDefault="00B65D5C" w:rsidP="00943C96">
      <w:pPr>
        <w:pStyle w:val="Heading1"/>
        <w:spacing w:before="0"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43C96">
        <w:rPr>
          <w:rFonts w:ascii="Times New Roman" w:hAnsi="Times New Roman"/>
          <w:sz w:val="24"/>
          <w:szCs w:val="24"/>
          <w:lang w:val="lv-LV"/>
        </w:rPr>
        <w:t xml:space="preserve">Piedāvājam veikt darbu, </w:t>
      </w:r>
      <w:r w:rsidRPr="00943C96">
        <w:rPr>
          <w:rFonts w:ascii="Times New Roman" w:hAnsi="Times New Roman"/>
          <w:bCs w:val="0"/>
          <w:sz w:val="24"/>
          <w:szCs w:val="24"/>
          <w:lang w:val="lv-LV"/>
        </w:rPr>
        <w:t xml:space="preserve">saskaņā ar 2024.gada </w:t>
      </w:r>
      <w:r w:rsidR="00364590">
        <w:rPr>
          <w:rFonts w:ascii="Times New Roman" w:hAnsi="Times New Roman"/>
          <w:bCs w:val="0"/>
          <w:sz w:val="24"/>
          <w:szCs w:val="24"/>
          <w:lang w:val="lv-LV"/>
        </w:rPr>
        <w:t>25</w:t>
      </w:r>
      <w:bookmarkStart w:id="0" w:name="_GoBack"/>
      <w:bookmarkEnd w:id="0"/>
      <w:r w:rsidRPr="00943C96">
        <w:rPr>
          <w:rFonts w:ascii="Times New Roman" w:hAnsi="Times New Roman"/>
          <w:bCs w:val="0"/>
          <w:sz w:val="24"/>
          <w:szCs w:val="24"/>
          <w:lang w:val="lv-LV"/>
        </w:rPr>
        <w:t>.septembra uzaicinājuma</w:t>
      </w:r>
      <w:r w:rsidRPr="00943C96">
        <w:rPr>
          <w:rFonts w:ascii="Times New Roman" w:hAnsi="Times New Roman"/>
          <w:sz w:val="24"/>
          <w:szCs w:val="24"/>
          <w:lang w:val="lv-LV"/>
        </w:rPr>
        <w:t xml:space="preserve"> nolikuma nosacījumiem par piedāvājuma cenu: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5"/>
        <w:gridCol w:w="3443"/>
        <w:gridCol w:w="1701"/>
        <w:gridCol w:w="1843"/>
        <w:gridCol w:w="1984"/>
      </w:tblGrid>
      <w:tr w:rsidR="006C2B20" w:rsidRPr="00943C96" w:rsidTr="00943C96">
        <w:tc>
          <w:tcPr>
            <w:tcW w:w="805" w:type="dxa"/>
            <w:vMerge w:val="restart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5144" w:type="dxa"/>
            <w:gridSpan w:val="2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843" w:type="dxa"/>
            <w:vMerge w:val="restart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 cena bez PVN par jaunu (oriģinālu kārtridžu)</w:t>
            </w:r>
          </w:p>
        </w:tc>
        <w:tc>
          <w:tcPr>
            <w:tcW w:w="1984" w:type="dxa"/>
            <w:vMerge w:val="restart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 cena bez PVN par jaunu kārtridžu (</w:t>
            </w:r>
            <w:r w:rsidRPr="00943C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ekvivalentu</w:t>
            </w: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  <w:r w:rsidRPr="00943C96">
              <w:rPr>
                <w:rStyle w:val="FootnoteReference"/>
                <w:b/>
                <w:bCs/>
                <w:sz w:val="24"/>
                <w:szCs w:val="24"/>
                <w:lang w:val="lv-LV"/>
              </w:rPr>
              <w:footnoteReference w:id="1"/>
            </w:r>
          </w:p>
        </w:tc>
      </w:tr>
      <w:tr w:rsidR="006C2B20" w:rsidRPr="00943C96" w:rsidTr="000B5CB0">
        <w:tc>
          <w:tcPr>
            <w:tcW w:w="805" w:type="dxa"/>
            <w:vMerge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3443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Oriģināls</w:t>
            </w:r>
          </w:p>
        </w:tc>
        <w:tc>
          <w:tcPr>
            <w:tcW w:w="1701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Ekvivalents ja tiek piedāvāts</w:t>
            </w:r>
          </w:p>
        </w:tc>
        <w:tc>
          <w:tcPr>
            <w:tcW w:w="1843" w:type="dxa"/>
            <w:vMerge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  <w:vMerge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Printera kārtridžs HP </w:t>
            </w:r>
            <w:proofErr w:type="spellStart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LaserJet</w:t>
            </w:r>
            <w:proofErr w:type="spellEnd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1018 (Q2612A)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Canon LBP 2900 (Q2612A)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HP 1020 (12A)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HP M1132MFP   (85A)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HP 1102   (85A)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Canon MF-3010  (725)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Canon LBP 6020B  (725)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HP 1606 (78A)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Canon MF-4430  (728)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Kopētāja kārtridžs Canon IR2520 (EXV33)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B65D5C" w:rsidRPr="00943C96" w:rsidRDefault="00B65D5C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4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Kopētāja kārtridžs Canon IR2270 (EXV11)</w:t>
            </w:r>
          </w:p>
        </w:tc>
        <w:tc>
          <w:tcPr>
            <w:tcW w:w="1701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B65D5C" w:rsidRPr="00943C96" w:rsidRDefault="00B65D5C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34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Printera kārtridžs HP CP1215 </w:t>
            </w:r>
            <w:proofErr w:type="spellStart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col</w:t>
            </w:r>
            <w:proofErr w:type="spellEnd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rPr>
          <w:trHeight w:val="132"/>
        </w:trPr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12.1.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B540A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12.2.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CB541A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12.3.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CB542A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12.4.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CB543A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34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Printera kārtridžs HP LJ1600 </w:t>
            </w:r>
            <w:proofErr w:type="spellStart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col</w:t>
            </w:r>
            <w:proofErr w:type="spellEnd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13.1.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Q6000 </w:t>
            </w:r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0B5CB0"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Black</w:t>
            </w:r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13.2.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Q6000 </w:t>
            </w:r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="000B5CB0"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Yellow</w:t>
            </w:r>
            <w:proofErr w:type="spellEnd"/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13.3.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Q6000 </w:t>
            </w:r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="000B5CB0"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Cyan</w:t>
            </w:r>
            <w:proofErr w:type="spellEnd"/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13.4.</w:t>
            </w:r>
          </w:p>
        </w:tc>
        <w:tc>
          <w:tcPr>
            <w:tcW w:w="3443" w:type="dxa"/>
          </w:tcPr>
          <w:p w:rsidR="006C2B20" w:rsidRPr="00943C96" w:rsidRDefault="006C2B20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Q6000 </w:t>
            </w:r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proofErr w:type="spellStart"/>
            <w:r w:rsidR="000B5CB0"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Magenta</w:t>
            </w:r>
            <w:proofErr w:type="spellEnd"/>
            <w:r w:rsid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34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Printera kārtridžs HP LJ M1522n (cb436a)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34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Printera kārtridžs HPLJ </w:t>
            </w:r>
            <w:proofErr w:type="spellStart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</w:t>
            </w:r>
            <w:proofErr w:type="spellEnd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200 </w:t>
            </w:r>
            <w:proofErr w:type="spellStart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color</w:t>
            </w:r>
            <w:proofErr w:type="spellEnd"/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B5CB0"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CF21X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C2B20" w:rsidRPr="000B5CB0" w:rsidTr="000B5CB0">
        <w:tc>
          <w:tcPr>
            <w:tcW w:w="805" w:type="dxa"/>
            <w:vAlign w:val="center"/>
          </w:tcPr>
          <w:p w:rsidR="006C2B20" w:rsidRPr="000B5CB0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443" w:type="dxa"/>
          </w:tcPr>
          <w:p w:rsidR="006C2B20" w:rsidRPr="000B5CB0" w:rsidRDefault="000B5CB0" w:rsidP="000B5C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Toneris CF210a 131A Black</w:t>
            </w:r>
          </w:p>
        </w:tc>
        <w:tc>
          <w:tcPr>
            <w:tcW w:w="1701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20" w:rsidRPr="000B5CB0" w:rsidTr="000B5CB0">
        <w:tc>
          <w:tcPr>
            <w:tcW w:w="805" w:type="dxa"/>
            <w:vAlign w:val="center"/>
          </w:tcPr>
          <w:p w:rsidR="006C2B20" w:rsidRPr="000B5CB0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3443" w:type="dxa"/>
          </w:tcPr>
          <w:p w:rsidR="006C2B20" w:rsidRPr="000B5CB0" w:rsidRDefault="000B5CB0" w:rsidP="000B5CB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Toneris CF210a 131A </w:t>
            </w:r>
            <w:proofErr w:type="spellStart"/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Yellow</w:t>
            </w:r>
            <w:proofErr w:type="spellEnd"/>
          </w:p>
        </w:tc>
        <w:tc>
          <w:tcPr>
            <w:tcW w:w="1701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20" w:rsidRPr="000B5CB0" w:rsidTr="000B5CB0">
        <w:tc>
          <w:tcPr>
            <w:tcW w:w="805" w:type="dxa"/>
            <w:vAlign w:val="center"/>
          </w:tcPr>
          <w:p w:rsidR="006C2B20" w:rsidRPr="000B5CB0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3443" w:type="dxa"/>
          </w:tcPr>
          <w:p w:rsidR="006C2B20" w:rsidRPr="000B5CB0" w:rsidRDefault="000B5CB0" w:rsidP="000B5C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Toneris CF210a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131A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Cyan</w:t>
            </w:r>
            <w:proofErr w:type="spellEnd"/>
          </w:p>
        </w:tc>
        <w:tc>
          <w:tcPr>
            <w:tcW w:w="1701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20" w:rsidRPr="000B5CB0" w:rsidTr="000B5CB0">
        <w:tc>
          <w:tcPr>
            <w:tcW w:w="805" w:type="dxa"/>
            <w:vAlign w:val="center"/>
          </w:tcPr>
          <w:p w:rsidR="006C2B20" w:rsidRPr="000B5CB0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3443" w:type="dxa"/>
          </w:tcPr>
          <w:p w:rsidR="006C2B20" w:rsidRPr="000B5CB0" w:rsidRDefault="000B5CB0" w:rsidP="000B5CB0">
            <w:pPr>
              <w:jc w:val="right"/>
              <w:rPr>
                <w:rFonts w:ascii="Times New Roman" w:hAnsi="Times New Roman" w:cs="Times New Roman"/>
                <w:color w:val="1F497D"/>
                <w:sz w:val="24"/>
                <w:szCs w:val="24"/>
                <w:lang w:val="lv-LV" w:eastAsia="en-US"/>
              </w:rPr>
            </w:pPr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Toneris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CF210a 131A  </w:t>
            </w:r>
            <w:proofErr w:type="spellStart"/>
            <w:r w:rsidRPr="000B5C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Magenta</w:t>
            </w:r>
            <w:proofErr w:type="spellEnd"/>
          </w:p>
        </w:tc>
        <w:tc>
          <w:tcPr>
            <w:tcW w:w="1701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0B5CB0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6580A"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4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Printera kārtridžs Canon </w:t>
            </w: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i-</w:t>
            </w:r>
            <w:proofErr w:type="spellStart"/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sensys</w:t>
            </w:r>
            <w:proofErr w:type="spellEnd"/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LBP712Cx 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56580A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3443" w:type="dxa"/>
          </w:tcPr>
          <w:p w:rsidR="006C2B20" w:rsidRPr="00943C96" w:rsidRDefault="0056580A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Black 040(B)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56580A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3443" w:type="dxa"/>
          </w:tcPr>
          <w:p w:rsidR="006C2B20" w:rsidRPr="00943C96" w:rsidRDefault="0056580A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Color</w:t>
            </w:r>
            <w:proofErr w:type="spellEnd"/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040(C)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56580A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3443" w:type="dxa"/>
          </w:tcPr>
          <w:p w:rsidR="006C2B20" w:rsidRPr="00943C96" w:rsidRDefault="0056580A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Color</w:t>
            </w:r>
            <w:proofErr w:type="spellEnd"/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040(Y)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B20" w:rsidRPr="00943C96" w:rsidTr="000B5CB0">
        <w:tc>
          <w:tcPr>
            <w:tcW w:w="805" w:type="dxa"/>
            <w:vAlign w:val="center"/>
          </w:tcPr>
          <w:p w:rsidR="006C2B20" w:rsidRPr="00943C96" w:rsidRDefault="0056580A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3443" w:type="dxa"/>
          </w:tcPr>
          <w:p w:rsidR="006C2B20" w:rsidRPr="00943C96" w:rsidRDefault="0056580A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Color</w:t>
            </w:r>
            <w:proofErr w:type="spellEnd"/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040(M)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CB0" w:rsidRPr="00943C96" w:rsidTr="000B5CB0">
        <w:tc>
          <w:tcPr>
            <w:tcW w:w="805" w:type="dxa"/>
            <w:vAlign w:val="center"/>
          </w:tcPr>
          <w:p w:rsidR="006C2B20" w:rsidRPr="00943C96" w:rsidRDefault="0056580A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="006C2B20"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443" w:type="dxa"/>
          </w:tcPr>
          <w:p w:rsidR="006C2B20" w:rsidRPr="00943C96" w:rsidRDefault="0056580A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Printera kārtridžs Canon </w:t>
            </w:r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i-</w:t>
            </w:r>
            <w:proofErr w:type="spellStart"/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sensys</w:t>
            </w:r>
            <w:proofErr w:type="spellEnd"/>
            <w:r w:rsidRPr="00943C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943C9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MF443Dw</w:t>
            </w:r>
          </w:p>
        </w:tc>
        <w:tc>
          <w:tcPr>
            <w:tcW w:w="1701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56580A" w:rsidRPr="00943C96" w:rsidTr="000B5CB0">
        <w:tc>
          <w:tcPr>
            <w:tcW w:w="805" w:type="dxa"/>
            <w:vAlign w:val="center"/>
          </w:tcPr>
          <w:p w:rsidR="0056580A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3443" w:type="dxa"/>
          </w:tcPr>
          <w:p w:rsidR="0056580A" w:rsidRPr="00943C96" w:rsidRDefault="00943C96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Toneris  057A</w:t>
            </w:r>
          </w:p>
        </w:tc>
        <w:tc>
          <w:tcPr>
            <w:tcW w:w="1701" w:type="dxa"/>
          </w:tcPr>
          <w:p w:rsidR="0056580A" w:rsidRPr="00943C96" w:rsidRDefault="0056580A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80A" w:rsidRPr="00943C96" w:rsidRDefault="0056580A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80A" w:rsidRPr="00943C96" w:rsidRDefault="0056580A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80A" w:rsidRPr="00943C96" w:rsidTr="000B5CB0">
        <w:trPr>
          <w:trHeight w:val="268"/>
        </w:trPr>
        <w:tc>
          <w:tcPr>
            <w:tcW w:w="805" w:type="dxa"/>
            <w:vAlign w:val="center"/>
          </w:tcPr>
          <w:p w:rsidR="0056580A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3443" w:type="dxa"/>
          </w:tcPr>
          <w:p w:rsidR="0056580A" w:rsidRPr="00943C96" w:rsidRDefault="00943C96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 w:eastAsia="en-US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Toneris  057H</w:t>
            </w:r>
          </w:p>
        </w:tc>
        <w:tc>
          <w:tcPr>
            <w:tcW w:w="1701" w:type="dxa"/>
          </w:tcPr>
          <w:p w:rsidR="0056580A" w:rsidRPr="00943C96" w:rsidRDefault="0056580A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80A" w:rsidRPr="00943C96" w:rsidRDefault="0056580A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80A" w:rsidRPr="00943C96" w:rsidRDefault="0056580A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96" w:rsidRPr="00943C96" w:rsidTr="000B5CB0">
        <w:tc>
          <w:tcPr>
            <w:tcW w:w="805" w:type="dxa"/>
            <w:vAlign w:val="center"/>
          </w:tcPr>
          <w:p w:rsidR="00943C96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43" w:type="dxa"/>
          </w:tcPr>
          <w:p w:rsidR="00943C96" w:rsidRPr="00943C96" w:rsidRDefault="00943C96" w:rsidP="00943C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Kopētāja kārtridžs Canon IR C3930</w:t>
            </w:r>
          </w:p>
        </w:tc>
        <w:tc>
          <w:tcPr>
            <w:tcW w:w="1701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96" w:rsidRPr="00943C96" w:rsidTr="000B5CB0">
        <w:tc>
          <w:tcPr>
            <w:tcW w:w="805" w:type="dxa"/>
            <w:vAlign w:val="center"/>
          </w:tcPr>
          <w:p w:rsidR="00943C96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3443" w:type="dxa"/>
          </w:tcPr>
          <w:p w:rsidR="00943C96" w:rsidRPr="00943C96" w:rsidRDefault="00943C96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C-EXV64 BK</w:t>
            </w:r>
          </w:p>
        </w:tc>
        <w:tc>
          <w:tcPr>
            <w:tcW w:w="1701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96" w:rsidRPr="00943C96" w:rsidTr="000B5CB0">
        <w:tc>
          <w:tcPr>
            <w:tcW w:w="805" w:type="dxa"/>
            <w:vAlign w:val="center"/>
          </w:tcPr>
          <w:p w:rsidR="00943C96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3443" w:type="dxa"/>
          </w:tcPr>
          <w:p w:rsidR="00943C96" w:rsidRPr="00943C96" w:rsidRDefault="00943C96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C-EXV64 C</w:t>
            </w:r>
          </w:p>
        </w:tc>
        <w:tc>
          <w:tcPr>
            <w:tcW w:w="1701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96" w:rsidRPr="00943C96" w:rsidTr="000B5CB0">
        <w:tc>
          <w:tcPr>
            <w:tcW w:w="805" w:type="dxa"/>
            <w:vAlign w:val="center"/>
          </w:tcPr>
          <w:p w:rsidR="00943C96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3443" w:type="dxa"/>
          </w:tcPr>
          <w:p w:rsidR="00943C96" w:rsidRPr="00943C96" w:rsidRDefault="00943C96" w:rsidP="00943C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C-EXV64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</w:p>
        </w:tc>
        <w:tc>
          <w:tcPr>
            <w:tcW w:w="1701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C96" w:rsidRPr="00943C96" w:rsidTr="000B5CB0">
        <w:tc>
          <w:tcPr>
            <w:tcW w:w="805" w:type="dxa"/>
            <w:vAlign w:val="center"/>
          </w:tcPr>
          <w:p w:rsidR="00943C96" w:rsidRPr="00943C96" w:rsidRDefault="00943C96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18.4.</w:t>
            </w:r>
          </w:p>
        </w:tc>
        <w:tc>
          <w:tcPr>
            <w:tcW w:w="3443" w:type="dxa"/>
          </w:tcPr>
          <w:p w:rsidR="00943C96" w:rsidRPr="00943C96" w:rsidRDefault="00943C96" w:rsidP="00943C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C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C-EXV64 Y</w:t>
            </w:r>
          </w:p>
        </w:tc>
        <w:tc>
          <w:tcPr>
            <w:tcW w:w="1701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43C96" w:rsidRPr="00943C96" w:rsidRDefault="00943C96" w:rsidP="00565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B20" w:rsidRPr="00943C96" w:rsidTr="003A2D6A">
        <w:tc>
          <w:tcPr>
            <w:tcW w:w="805" w:type="dxa"/>
            <w:vAlign w:val="center"/>
          </w:tcPr>
          <w:p w:rsidR="006C2B20" w:rsidRPr="00943C96" w:rsidRDefault="006C2B20" w:rsidP="00565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4" w:type="dxa"/>
            <w:gridSpan w:val="2"/>
          </w:tcPr>
          <w:p w:rsidR="006C2B20" w:rsidRPr="00943C96" w:rsidRDefault="006C2B20" w:rsidP="0056580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43C9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 EUR bez PVN 21% par katru pozīciju (jauns</w:t>
            </w:r>
            <w:r w:rsidR="00943C9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/oriģināls</w:t>
            </w:r>
            <w:r w:rsidRPr="00943C9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un </w:t>
            </w:r>
            <w:r w:rsidR="00943C9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jauns/</w:t>
            </w:r>
            <w:r w:rsidRPr="00943C9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ekvivalents):</w:t>
            </w:r>
            <w:r w:rsidR="003A2D6A">
              <w:rPr>
                <w:rStyle w:val="FootnoteReference"/>
                <w:b/>
                <w:sz w:val="24"/>
                <w:szCs w:val="24"/>
                <w:lang w:val="lv-LV"/>
              </w:rPr>
              <w:footnoteReference w:id="2"/>
            </w:r>
          </w:p>
        </w:tc>
        <w:tc>
          <w:tcPr>
            <w:tcW w:w="1843" w:type="dxa"/>
            <w:vAlign w:val="center"/>
          </w:tcPr>
          <w:p w:rsidR="006C2B20" w:rsidRPr="002B38FF" w:rsidRDefault="003A2D6A" w:rsidP="003A2D6A">
            <w:pPr>
              <w:pStyle w:val="ListParagraph"/>
              <w:ind w:left="3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Style w:val="FootnoteReference"/>
                <w:sz w:val="24"/>
                <w:szCs w:val="24"/>
                <w:lang w:val="lv-LV"/>
              </w:rPr>
              <w:footnoteReference w:id="3"/>
            </w:r>
          </w:p>
        </w:tc>
        <w:tc>
          <w:tcPr>
            <w:tcW w:w="1984" w:type="dxa"/>
          </w:tcPr>
          <w:p w:rsidR="006C2B20" w:rsidRPr="00943C96" w:rsidRDefault="006C2B20" w:rsidP="0056580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B65D5C" w:rsidRPr="006C2B20" w:rsidRDefault="00B65D5C" w:rsidP="00B65D5C">
      <w:pPr>
        <w:rPr>
          <w:rFonts w:ascii="Times New Roman" w:hAnsi="Times New Roman"/>
          <w:sz w:val="24"/>
          <w:szCs w:val="24"/>
        </w:rPr>
      </w:pPr>
    </w:p>
    <w:p w:rsidR="00B65D5C" w:rsidRPr="006C2B20" w:rsidRDefault="00B65D5C" w:rsidP="00B65D5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2B20">
        <w:rPr>
          <w:rFonts w:ascii="Times New Roman" w:hAnsi="Times New Roman"/>
          <w:sz w:val="24"/>
          <w:szCs w:val="24"/>
        </w:rPr>
        <w:t>Mēs apliecinām piedāvājumā sniegto ziņu patiesumu un precizitāti.</w:t>
      </w:r>
    </w:p>
    <w:p w:rsidR="00B65D5C" w:rsidRPr="006C2B20" w:rsidRDefault="00B65D5C" w:rsidP="00B65D5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C2B20">
        <w:rPr>
          <w:rFonts w:ascii="Times New Roman" w:hAnsi="Times New Roman"/>
          <w:sz w:val="24"/>
          <w:szCs w:val="24"/>
        </w:rPr>
        <w:t xml:space="preserve">Ar šo mēs apstiprinām, ka esam iepazinušies ar uzaicinājuma </w:t>
      </w:r>
      <w:r w:rsidRPr="006C2B20">
        <w:rPr>
          <w:rFonts w:ascii="Times New Roman" w:hAnsi="Times New Roman"/>
          <w:b/>
          <w:sz w:val="24"/>
          <w:szCs w:val="24"/>
        </w:rPr>
        <w:t>„</w:t>
      </w:r>
      <w:r w:rsidRPr="006C2B20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6C2B20">
        <w:rPr>
          <w:rFonts w:ascii="Times New Roman" w:hAnsi="Times New Roman"/>
          <w:b/>
          <w:bCs/>
          <w:sz w:val="24"/>
          <w:szCs w:val="24"/>
        </w:rPr>
        <w:t>Kārtridžu kasetņu piegāde</w:t>
      </w:r>
      <w:r w:rsidR="003A2D6A">
        <w:rPr>
          <w:rFonts w:ascii="Times New Roman" w:hAnsi="Times New Roman"/>
          <w:b/>
          <w:bCs/>
          <w:sz w:val="24"/>
          <w:szCs w:val="24"/>
        </w:rPr>
        <w:t xml:space="preserve"> un uzstādīšana</w:t>
      </w:r>
      <w:r w:rsidRPr="006C2B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2025.gadā</w:t>
      </w:r>
      <w:r w:rsidRPr="006C2B20">
        <w:rPr>
          <w:rFonts w:ascii="Times New Roman" w:hAnsi="Times New Roman"/>
          <w:b/>
          <w:sz w:val="24"/>
          <w:szCs w:val="24"/>
        </w:rPr>
        <w:t xml:space="preserve">”, ID </w:t>
      </w:r>
      <w:proofErr w:type="spellStart"/>
      <w:r w:rsidRPr="006C2B20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6C2B20">
        <w:rPr>
          <w:rFonts w:ascii="Times New Roman" w:hAnsi="Times New Roman"/>
          <w:b/>
          <w:sz w:val="24"/>
          <w:szCs w:val="24"/>
        </w:rPr>
        <w:t xml:space="preserve"> KSP 2024/5</w:t>
      </w:r>
      <w:r w:rsidR="003A2D6A">
        <w:rPr>
          <w:rFonts w:ascii="Times New Roman" w:hAnsi="Times New Roman"/>
          <w:b/>
          <w:sz w:val="24"/>
          <w:szCs w:val="24"/>
        </w:rPr>
        <w:t>3</w:t>
      </w:r>
      <w:r w:rsidRPr="006C2B20">
        <w:rPr>
          <w:rFonts w:ascii="Times New Roman" w:hAnsi="Times New Roman"/>
          <w:sz w:val="24"/>
          <w:szCs w:val="24"/>
        </w:rPr>
        <w:t xml:space="preserve">”, nolikumu un tam pievienoto dokumentāciju, mēs garantējam sniegto ziņu patiesīgumu un precizitāti. </w:t>
      </w:r>
    </w:p>
    <w:p w:rsidR="00B65D5C" w:rsidRPr="006C2B20" w:rsidRDefault="00B65D5C" w:rsidP="00B65D5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2B20">
        <w:rPr>
          <w:rFonts w:ascii="Times New Roman" w:hAnsi="Times New Roman"/>
          <w:sz w:val="24"/>
          <w:szCs w:val="24"/>
        </w:rPr>
        <w:t>Apņemamies (ja Pasūtītājs izvēlēsies šo piedāvājumu) slēgt iepirkuma līgumu un izpildīt visus līguma nosacījumus.</w:t>
      </w:r>
    </w:p>
    <w:p w:rsidR="00B65D5C" w:rsidRPr="006C2B20" w:rsidRDefault="00B65D5C" w:rsidP="00B65D5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C2B20">
        <w:rPr>
          <w:rFonts w:ascii="Times New Roman" w:hAnsi="Times New Roman"/>
          <w:sz w:val="24"/>
          <w:szCs w:val="24"/>
        </w:rPr>
        <w:t>Mēs piekrītam visām uzaicinājumā nolikumā izvirzītajām prasībām.</w:t>
      </w:r>
      <w:r w:rsidRPr="006C2B20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</w:p>
    <w:p w:rsidR="00B65D5C" w:rsidRPr="006C2B20" w:rsidRDefault="00B65D5C" w:rsidP="00B65D5C">
      <w:pPr>
        <w:rPr>
          <w:rFonts w:ascii="Times New Roman" w:hAnsi="Times New Roman"/>
          <w:sz w:val="24"/>
          <w:szCs w:val="24"/>
        </w:rPr>
      </w:pPr>
    </w:p>
    <w:p w:rsidR="00B65D5C" w:rsidRPr="006C2B20" w:rsidRDefault="00B65D5C" w:rsidP="00B65D5C">
      <w:pPr>
        <w:ind w:left="360"/>
        <w:rPr>
          <w:rFonts w:ascii="Times New Roman" w:hAnsi="Times New Roman"/>
          <w:sz w:val="24"/>
          <w:szCs w:val="24"/>
        </w:rPr>
      </w:pPr>
    </w:p>
    <w:p w:rsidR="00B65D5C" w:rsidRPr="006C2B20" w:rsidRDefault="00B65D5C" w:rsidP="00B65D5C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B65D5C" w:rsidRPr="006C2B20" w:rsidTr="00006787">
        <w:tc>
          <w:tcPr>
            <w:tcW w:w="2093" w:type="dxa"/>
          </w:tcPr>
          <w:p w:rsidR="00B65D5C" w:rsidRPr="006C2B20" w:rsidRDefault="00B65D5C" w:rsidP="00006787">
            <w:pPr>
              <w:rPr>
                <w:rFonts w:ascii="Times New Roman" w:hAnsi="Times New Roman"/>
                <w:sz w:val="24"/>
                <w:szCs w:val="24"/>
              </w:rPr>
            </w:pPr>
            <w:r w:rsidRPr="006C2B20">
              <w:rPr>
                <w:rFonts w:ascii="Times New Roman" w:hAnsi="Times New Roman"/>
                <w:sz w:val="24"/>
                <w:szCs w:val="24"/>
              </w:rPr>
              <w:t>Pretendenta pārstāvis: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B65D5C" w:rsidRPr="006C2B20" w:rsidRDefault="00B65D5C" w:rsidP="00006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D5C" w:rsidRPr="006C2B20" w:rsidTr="00006787">
        <w:trPr>
          <w:cantSplit/>
        </w:trPr>
        <w:tc>
          <w:tcPr>
            <w:tcW w:w="2093" w:type="dxa"/>
          </w:tcPr>
          <w:p w:rsidR="00B65D5C" w:rsidRPr="006C2B20" w:rsidRDefault="00B65D5C" w:rsidP="000067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B65D5C" w:rsidRPr="006C2B20" w:rsidRDefault="00B65D5C" w:rsidP="00006787">
            <w:pPr>
              <w:rPr>
                <w:rFonts w:ascii="Times New Roman" w:hAnsi="Times New Roman"/>
                <w:sz w:val="24"/>
                <w:szCs w:val="24"/>
              </w:rPr>
            </w:pPr>
            <w:r w:rsidRPr="006C2B20">
              <w:rPr>
                <w:rFonts w:ascii="Times New Roman" w:hAnsi="Times New Roman"/>
                <w:sz w:val="24"/>
                <w:szCs w:val="24"/>
              </w:rPr>
              <w:t xml:space="preserve">                 (amats, paraksts, vārds, uzvārds, zīmogs)</w:t>
            </w:r>
          </w:p>
        </w:tc>
      </w:tr>
    </w:tbl>
    <w:p w:rsidR="00B65D5C" w:rsidRPr="006C2B20" w:rsidRDefault="00B65D5C" w:rsidP="00B65D5C">
      <w:pPr>
        <w:rPr>
          <w:rFonts w:ascii="Times New Roman" w:hAnsi="Times New Roman"/>
          <w:sz w:val="24"/>
          <w:szCs w:val="24"/>
        </w:rPr>
      </w:pPr>
    </w:p>
    <w:p w:rsidR="000D52C1" w:rsidRPr="006C2B20" w:rsidRDefault="000D52C1"/>
    <w:sectPr w:rsidR="000D52C1" w:rsidRPr="006C2B20" w:rsidSect="00943C9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5C" w:rsidRDefault="00B65D5C" w:rsidP="00B65D5C">
      <w:r>
        <w:separator/>
      </w:r>
    </w:p>
  </w:endnote>
  <w:endnote w:type="continuationSeparator" w:id="0">
    <w:p w:rsidR="00B65D5C" w:rsidRDefault="00B65D5C" w:rsidP="00B6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5C" w:rsidRDefault="00B65D5C" w:rsidP="00B65D5C">
      <w:r>
        <w:separator/>
      </w:r>
    </w:p>
  </w:footnote>
  <w:footnote w:type="continuationSeparator" w:id="0">
    <w:p w:rsidR="00B65D5C" w:rsidRDefault="00B65D5C" w:rsidP="00B65D5C">
      <w:r>
        <w:continuationSeparator/>
      </w:r>
    </w:p>
  </w:footnote>
  <w:footnote w:id="1">
    <w:p w:rsidR="006C2B20" w:rsidRPr="00632FA1" w:rsidRDefault="006C2B20" w:rsidP="00B65D5C">
      <w:pPr>
        <w:pStyle w:val="FootnoteText"/>
        <w:rPr>
          <w:color w:val="FF0000"/>
        </w:rPr>
      </w:pPr>
      <w:r w:rsidRPr="00632FA1">
        <w:rPr>
          <w:rStyle w:val="FootnoteReference"/>
          <w:color w:val="FF0000"/>
          <w:highlight w:val="yellow"/>
        </w:rPr>
        <w:footnoteRef/>
      </w:r>
      <w:r w:rsidRPr="00632FA1">
        <w:rPr>
          <w:color w:val="FF0000"/>
          <w:highlight w:val="yellow"/>
        </w:rPr>
        <w:t xml:space="preserve"> norādot ekvivalentu, pretendents papildus pie Nosaukuma norāda ekvivalenta marku</w:t>
      </w:r>
    </w:p>
  </w:footnote>
  <w:footnote w:id="2">
    <w:p w:rsidR="003A2D6A" w:rsidRDefault="003A2D6A">
      <w:pPr>
        <w:pStyle w:val="FootnoteText"/>
      </w:pPr>
      <w:r>
        <w:rPr>
          <w:rStyle w:val="FootnoteReference"/>
        </w:rPr>
        <w:footnoteRef/>
      </w:r>
      <w:r>
        <w:t xml:space="preserve"> Cenā ir iekļautas arī uzstādīšanas izmaksas.</w:t>
      </w:r>
    </w:p>
  </w:footnote>
  <w:footnote w:id="3">
    <w:p w:rsidR="003A2D6A" w:rsidRDefault="003A2D6A">
      <w:pPr>
        <w:pStyle w:val="FootnoteText"/>
      </w:pPr>
      <w:r>
        <w:rPr>
          <w:rStyle w:val="FootnoteReference"/>
        </w:rPr>
        <w:footnoteRef/>
      </w:r>
      <w:r>
        <w:t xml:space="preserve"> Vērtēšanas kritērijs. Vērtējot viszemāko cenu, Pasūtītājs ņem vērtā tikai piedāvāto cenu par jaunu (oriģinālo) kasetņu piegādi un uzstādīšanu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23A7B"/>
    <w:multiLevelType w:val="hybridMultilevel"/>
    <w:tmpl w:val="D8445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56"/>
    <w:rsid w:val="000B5CB0"/>
    <w:rsid w:val="000D52C1"/>
    <w:rsid w:val="00220202"/>
    <w:rsid w:val="002B38FF"/>
    <w:rsid w:val="00364590"/>
    <w:rsid w:val="003A2D6A"/>
    <w:rsid w:val="0056580A"/>
    <w:rsid w:val="00651A56"/>
    <w:rsid w:val="006C2B20"/>
    <w:rsid w:val="00943C96"/>
    <w:rsid w:val="00992799"/>
    <w:rsid w:val="00B65D5C"/>
    <w:rsid w:val="00B936BA"/>
    <w:rsid w:val="00C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BA647-4BEE-4254-BB93-CC29A45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99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B65D5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B65D5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rsid w:val="00B65D5C"/>
  </w:style>
  <w:style w:type="paragraph" w:styleId="FootnoteText">
    <w:name w:val="footnote text"/>
    <w:basedOn w:val="Normal"/>
    <w:link w:val="FootnoteTextChar"/>
    <w:semiHidden/>
    <w:rsid w:val="00B65D5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65D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65D5C"/>
    <w:rPr>
      <w:rFonts w:ascii="Times New Roman" w:hAnsi="Times New Roman" w:cs="Times New Roman"/>
      <w:vertAlign w:val="superscript"/>
    </w:rPr>
  </w:style>
  <w:style w:type="table" w:styleId="TableGrid">
    <w:name w:val="Table Grid"/>
    <w:basedOn w:val="TableNormal"/>
    <w:uiPriority w:val="59"/>
    <w:rsid w:val="00B65D5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7C1A-8DB3-4299-9E4E-3FF38C2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Sapovals</dc:creator>
  <cp:keywords/>
  <dc:description/>
  <cp:lastModifiedBy>Evita Žuromska</cp:lastModifiedBy>
  <cp:revision>3</cp:revision>
  <cp:lastPrinted>2024-09-25T09:17:00Z</cp:lastPrinted>
  <dcterms:created xsi:type="dcterms:W3CDTF">2024-09-25T10:29:00Z</dcterms:created>
  <dcterms:modified xsi:type="dcterms:W3CDTF">2024-09-25T10:40:00Z</dcterms:modified>
</cp:coreProperties>
</file>