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29DBE" w14:textId="77777777" w:rsidR="008764D1" w:rsidRDefault="008764D1" w:rsidP="0088470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725EF7D8" w14:textId="1F40647F" w:rsidR="00884703" w:rsidRDefault="00884703" w:rsidP="0088470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88470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TEHNISKĀ SPECIFIKĀCIJA</w:t>
      </w:r>
    </w:p>
    <w:p w14:paraId="25EB8EEF" w14:textId="3337C593" w:rsidR="00037E5C" w:rsidRPr="00884703" w:rsidRDefault="00037E5C" w:rsidP="0088470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3E5E7181" w14:textId="77405679" w:rsidR="0096303D" w:rsidRDefault="0073553E" w:rsidP="00EF1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Rekreācijas zonas </w:t>
      </w:r>
      <w:r w:rsidR="0079265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izveide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Ezeru ielas un Mazās Ezeru ielas rajonā, Daugavpilī</w:t>
      </w:r>
    </w:p>
    <w:p w14:paraId="6F718B95" w14:textId="5AD1BF6B" w:rsidR="00234F9F" w:rsidRPr="00884703" w:rsidRDefault="00234F9F" w:rsidP="00621C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62DF928F" w14:textId="2C77B60F" w:rsidR="00884703" w:rsidRDefault="00884703" w:rsidP="00EF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8470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1.Uzdevums: </w:t>
      </w:r>
      <w:r w:rsidR="00E26C30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="00037E5C" w:rsidRPr="00037E5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eikt </w:t>
      </w:r>
      <w:r w:rsidR="00E000DC">
        <w:rPr>
          <w:rFonts w:ascii="Times New Roman" w:eastAsia="Times New Roman" w:hAnsi="Times New Roman" w:cs="Times New Roman"/>
          <w:sz w:val="24"/>
          <w:szCs w:val="24"/>
          <w:lang w:val="lv-LV"/>
        </w:rPr>
        <w:t>rekreācijas z</w:t>
      </w:r>
      <w:r w:rsidR="0073553E">
        <w:rPr>
          <w:rFonts w:ascii="Times New Roman" w:eastAsia="Times New Roman" w:hAnsi="Times New Roman" w:cs="Times New Roman"/>
          <w:sz w:val="24"/>
          <w:szCs w:val="24"/>
          <w:lang w:val="lv-LV"/>
        </w:rPr>
        <w:t>onas</w:t>
      </w:r>
      <w:r w:rsidR="0073553E" w:rsidRPr="0073553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izveid</w:t>
      </w:r>
      <w:r w:rsidR="0073553E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="0073553E" w:rsidRPr="0073553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Ezeru ielas un Mazās Ezeru ielas rajonā, Daugavpilī</w:t>
      </w:r>
      <w:r w:rsidR="00AB5488" w:rsidRPr="00EF1898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="00FB5B2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026503" w14:textId="77777777" w:rsidR="000D66FF" w:rsidRPr="00884703" w:rsidRDefault="000D66FF" w:rsidP="0088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606698B" w14:textId="40C91DF1" w:rsidR="00884703" w:rsidRPr="00884703" w:rsidRDefault="00884703" w:rsidP="00884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8470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2.Darba apjomi: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7"/>
        <w:gridCol w:w="1843"/>
      </w:tblGrid>
      <w:tr w:rsidR="00B64AF0" w:rsidRPr="00884703" w14:paraId="7067A9CD" w14:textId="77777777" w:rsidTr="00B64AF0">
        <w:trPr>
          <w:cantSplit/>
          <w:trHeight w:val="276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BB0F" w14:textId="03A6B39F" w:rsidR="00B64AF0" w:rsidRPr="00884703" w:rsidRDefault="00B64AF0" w:rsidP="0048142C">
            <w:pPr>
              <w:keepNext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lang w:val="lv-LV"/>
              </w:rPr>
            </w:pPr>
            <w:r w:rsidRPr="0088470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Darba veids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05D0" w14:textId="77777777" w:rsidR="00B64AF0" w:rsidRPr="00884703" w:rsidRDefault="00B64AF0" w:rsidP="00884703">
            <w:pPr>
              <w:keepNext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lang w:val="lv-LV"/>
              </w:rPr>
            </w:pPr>
            <w:r w:rsidRPr="0088470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Mērvienība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F4D2" w14:textId="77777777" w:rsidR="00B64AF0" w:rsidRPr="00884703" w:rsidRDefault="00B64AF0" w:rsidP="00884703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lang w:val="lv-LV"/>
              </w:rPr>
            </w:pPr>
          </w:p>
          <w:p w14:paraId="09D00AA9" w14:textId="77777777" w:rsidR="00B64AF0" w:rsidRPr="00884703" w:rsidRDefault="00B64AF0" w:rsidP="0088470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lv-LV"/>
              </w:rPr>
            </w:pPr>
            <w:r w:rsidRPr="0088470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Kopējais apjoms</w:t>
            </w:r>
          </w:p>
          <w:p w14:paraId="0D35BE3A" w14:textId="77777777" w:rsidR="00B64AF0" w:rsidRPr="00884703" w:rsidRDefault="00B64AF0" w:rsidP="0088470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lv-LV"/>
              </w:rPr>
            </w:pPr>
          </w:p>
        </w:tc>
      </w:tr>
      <w:tr w:rsidR="00B64AF0" w:rsidRPr="00884703" w14:paraId="5FD9D7F5" w14:textId="77777777" w:rsidTr="009B7239">
        <w:trPr>
          <w:cantSplit/>
          <w:trHeight w:val="450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09BE" w14:textId="77777777" w:rsidR="00B64AF0" w:rsidRPr="00884703" w:rsidRDefault="00B64AF0" w:rsidP="00884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val="lv-LV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A9FF" w14:textId="77777777" w:rsidR="00B64AF0" w:rsidRPr="00884703" w:rsidRDefault="00B64AF0" w:rsidP="00884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val="lv-LV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6BAA" w14:textId="77777777" w:rsidR="00B64AF0" w:rsidRPr="00884703" w:rsidRDefault="00B64AF0" w:rsidP="00884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val="lv-LV"/>
              </w:rPr>
            </w:pPr>
          </w:p>
        </w:tc>
      </w:tr>
      <w:tr w:rsidR="00B64AF0" w:rsidRPr="00B6136F" w14:paraId="226CF6A0" w14:textId="77777777" w:rsidTr="00B64AF0">
        <w:trPr>
          <w:cantSplit/>
          <w:trHeight w:val="26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EC40B" w14:textId="725CE273" w:rsidR="00B64AF0" w:rsidRPr="00D00D37" w:rsidRDefault="00792273" w:rsidP="000C597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lang w:val="lv-LV"/>
              </w:rPr>
            </w:pPr>
            <w:r w:rsidRPr="00902AA7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1. </w:t>
            </w:r>
            <w:r w:rsidR="000C5972">
              <w:rPr>
                <w:rFonts w:ascii="Times New Roman" w:eastAsia="Times New Roman" w:hAnsi="Times New Roman" w:cs="Times New Roman"/>
                <w:sz w:val="24"/>
                <w:lang w:val="lv-LV"/>
              </w:rPr>
              <w:t>Koku nelikvīdu nozāģēšana un utilizācija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C55E" w14:textId="7B5B6ED6" w:rsidR="00B64AF0" w:rsidRPr="00884703" w:rsidRDefault="00FB5B20" w:rsidP="0088470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gab.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8C26" w14:textId="69074DBF" w:rsidR="00B64AF0" w:rsidRPr="00C258B7" w:rsidRDefault="000C5972" w:rsidP="00F6586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3</w:t>
            </w:r>
          </w:p>
        </w:tc>
      </w:tr>
      <w:tr w:rsidR="00B64AF0" w:rsidRPr="003A1335" w14:paraId="6CB54404" w14:textId="77777777" w:rsidTr="00D51697">
        <w:trPr>
          <w:cantSplit/>
          <w:trHeight w:val="28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2242" w14:textId="6CEB3909" w:rsidR="00B64AF0" w:rsidRPr="00902AA7" w:rsidRDefault="000D201A" w:rsidP="00FB5B2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="00A31C84" w:rsidRPr="00902A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  <w:r w:rsidR="00997659" w:rsidRPr="00902A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C597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</w:t>
            </w:r>
            <w:r w:rsidR="00FB5B2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oku sakņu raušana un iestrādāšana pieguļošās teritorijas </w:t>
            </w:r>
            <w:r w:rsidR="00D9143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reljefa iedobēs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0442" w14:textId="3CA80C2E" w:rsidR="00B64AF0" w:rsidRPr="00884703" w:rsidRDefault="000C5972" w:rsidP="000C5A3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gab.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4059" w14:textId="02723A5E" w:rsidR="00B64AF0" w:rsidRPr="00C258B7" w:rsidRDefault="000C5972" w:rsidP="00BA7D4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3</w:t>
            </w:r>
          </w:p>
        </w:tc>
      </w:tr>
      <w:tr w:rsidR="004A5BBC" w:rsidRPr="003A1335" w14:paraId="3E50560C" w14:textId="77777777" w:rsidTr="00792273">
        <w:trPr>
          <w:cantSplit/>
          <w:trHeight w:val="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B1EA" w14:textId="2DC9DD96" w:rsidR="004A5BBC" w:rsidRDefault="00D9143B" w:rsidP="000C597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3. </w:t>
            </w:r>
            <w:r w:rsidR="000C597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Auglīgās zemes</w:t>
            </w:r>
            <w:r w:rsidR="002417A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virskārtas izņemšana (50 m x 25</w:t>
            </w:r>
            <w:r w:rsidR="000C597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m x 0.4 m) un novietošana pagaidu atbērtnes vietā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FE01" w14:textId="0D2910C9" w:rsidR="004A5BBC" w:rsidRDefault="000C5972" w:rsidP="004A5BB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D31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3559" w14:textId="4B35A0C3" w:rsidR="004A5BBC" w:rsidRPr="00D314ED" w:rsidRDefault="002417A4" w:rsidP="004A5BB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500</w:t>
            </w:r>
          </w:p>
        </w:tc>
      </w:tr>
      <w:tr w:rsidR="000C5972" w:rsidRPr="003A1335" w14:paraId="60CA6E75" w14:textId="77777777" w:rsidTr="00792273">
        <w:trPr>
          <w:cantSplit/>
          <w:trHeight w:val="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AED3" w14:textId="5FBA7A96" w:rsidR="000C5972" w:rsidRDefault="001A197B" w:rsidP="000C597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 Izņemtā materiāla pārvietošana attālumā līdz 40 m un izlīdzināšana</w:t>
            </w:r>
            <w:r w:rsidR="0084676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pieguļošajā teritorijā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7AA5" w14:textId="19932F94" w:rsidR="000C5972" w:rsidRDefault="001A197B" w:rsidP="004A5BB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D31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2F1" w14:textId="22B65518" w:rsidR="000C5972" w:rsidRPr="00D314ED" w:rsidRDefault="00FD7D7C" w:rsidP="004A5BB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500</w:t>
            </w:r>
            <w:bookmarkStart w:id="0" w:name="_GoBack"/>
            <w:bookmarkEnd w:id="0"/>
          </w:p>
        </w:tc>
      </w:tr>
      <w:tr w:rsidR="004A5BBC" w:rsidRPr="003A1335" w14:paraId="5561D317" w14:textId="77777777" w:rsidTr="00473130">
        <w:trPr>
          <w:cantSplit/>
          <w:trHeight w:val="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0E41" w14:textId="5219B96E" w:rsidR="004A5BBC" w:rsidRPr="00D00D37" w:rsidRDefault="00846768" w:rsidP="002417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="004A5BB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Smilts pievešana un izlīdzināšana norādītajā darbu veikšanas zonā (50 m x </w:t>
            </w:r>
            <w:r w:rsidR="002417A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m x 0.</w:t>
            </w:r>
            <w:r w:rsidR="002417A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8DD5" w14:textId="7E985B6F" w:rsidR="004A5BBC" w:rsidRDefault="00D314ED" w:rsidP="004A5BB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D31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0362" w14:textId="3F69AB73" w:rsidR="004A5BBC" w:rsidRPr="00D314ED" w:rsidRDefault="002417A4" w:rsidP="004A5BB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625</w:t>
            </w:r>
          </w:p>
        </w:tc>
      </w:tr>
    </w:tbl>
    <w:p w14:paraId="358C259D" w14:textId="77777777" w:rsidR="00972EC0" w:rsidRDefault="00972EC0" w:rsidP="00037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26BA117C" w14:textId="72C0BCA8" w:rsidR="00037E5C" w:rsidRPr="00037E5C" w:rsidRDefault="00E6106D" w:rsidP="00037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</w:t>
      </w:r>
      <w:r w:rsidR="00037E5C" w:rsidRPr="00037E5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 Speciālie noteikumi:</w:t>
      </w:r>
    </w:p>
    <w:p w14:paraId="23F96672" w14:textId="11A24B41" w:rsidR="005F3AF6" w:rsidRDefault="00B976BA" w:rsidP="0003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C91E7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.1. </w:t>
      </w:r>
      <w:r w:rsidR="00037E5C" w:rsidRPr="00037E5C">
        <w:rPr>
          <w:rFonts w:ascii="Times New Roman" w:eastAsia="Times New Roman" w:hAnsi="Times New Roman" w:cs="Times New Roman"/>
          <w:sz w:val="24"/>
          <w:szCs w:val="24"/>
          <w:lang w:val="lv-LV"/>
        </w:rPr>
        <w:t>Veicot darbus, darba vieta jāaprīko atbilstoši darba drošības prasībām;</w:t>
      </w:r>
    </w:p>
    <w:p w14:paraId="1C21912B" w14:textId="0476A1CE" w:rsidR="003779DC" w:rsidRDefault="00B976BA" w:rsidP="0003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3.</w:t>
      </w:r>
      <w:r w:rsidR="003779DC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Pr="00B976B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Pirms darbu veikšanas </w:t>
      </w:r>
      <w:r w:rsidR="00B45975">
        <w:rPr>
          <w:rFonts w:ascii="Times New Roman" w:eastAsia="Times New Roman" w:hAnsi="Times New Roman" w:cs="Times New Roman"/>
          <w:sz w:val="24"/>
          <w:szCs w:val="24"/>
          <w:lang w:val="lv-LV"/>
        </w:rPr>
        <w:t>Izpildītājam</w:t>
      </w:r>
      <w:r w:rsidRPr="00B976B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jāizstrādā darbu veikšanas projekts</w:t>
      </w:r>
      <w:r w:rsidR="0070161B">
        <w:rPr>
          <w:rFonts w:ascii="Times New Roman" w:eastAsia="Times New Roman" w:hAnsi="Times New Roman" w:cs="Times New Roman"/>
          <w:sz w:val="24"/>
          <w:szCs w:val="24"/>
          <w:lang w:val="lv-LV"/>
        </w:rPr>
        <w:t>, kurā tiek aprakstīts Izpildītāja paredzētais darbu kalendārais grafiks, iesaistītais personāls un tehnika, kā arī vispārējo veicamo darba</w:t>
      </w:r>
      <w:r w:rsidR="00092C7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pozīciju secīgas izpildes shēma</w:t>
      </w:r>
      <w:r w:rsidR="00666C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u.c. būtiska veicamo darbu raksturojošā informācija. Izstrādātais darbu veikšanas projekts</w:t>
      </w:r>
      <w:r w:rsidRPr="00B976B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E5AB2" w:rsidRPr="00BE5AB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jāsaskaņo ar Pasūtītāju un tiem komunikāciju tīklu turētājiem, kuru tīkli atrodas darbu veikšanas zonā un tās pieguļošajā teritorijā. Darbi var tikt veikti tikai pēc Darbu veikšanas projekta saskaņošanas</w:t>
      </w:r>
      <w:r w:rsidRPr="00B976BA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51E7A3CA" w14:textId="52253834" w:rsidR="003779DC" w:rsidRDefault="00B976BA" w:rsidP="0003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EA512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3779D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 Pirms darbu uzsākšanas Izpildītājam jānodrošina smagās tehnikas nogādāšanu objektā tā, lai netiktu bojāti tajā jau </w:t>
      </w:r>
      <w:r w:rsidR="0073553E">
        <w:rPr>
          <w:rFonts w:ascii="Times New Roman" w:eastAsia="Times New Roman" w:hAnsi="Times New Roman" w:cs="Times New Roman"/>
          <w:sz w:val="24"/>
          <w:szCs w:val="24"/>
          <w:lang w:val="lv-LV"/>
        </w:rPr>
        <w:t>esošie infrastruktūras elementi</w:t>
      </w:r>
      <w:r w:rsidR="003779DC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05849A9E" w14:textId="4FC3580D" w:rsidR="00037E5C" w:rsidRPr="00037E5C" w:rsidRDefault="003779DC" w:rsidP="0003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3.4.</w:t>
      </w:r>
      <w:r w:rsidR="00037E5C" w:rsidRPr="00037E5C">
        <w:rPr>
          <w:rFonts w:ascii="Times New Roman" w:eastAsia="Times New Roman" w:hAnsi="Times New Roman" w:cs="Times New Roman"/>
          <w:sz w:val="24"/>
          <w:szCs w:val="24"/>
          <w:lang w:val="lv-LV"/>
        </w:rPr>
        <w:t>Veicot darbus ievērot vispārējās vides aizsardzības prasības, darbu veikšanas laikā aizliegts piesārņot un piegružot vidi, nel</w:t>
      </w:r>
      <w:r w:rsidR="006C0736">
        <w:rPr>
          <w:rFonts w:ascii="Times New Roman" w:eastAsia="Times New Roman" w:hAnsi="Times New Roman" w:cs="Times New Roman"/>
          <w:sz w:val="24"/>
          <w:szCs w:val="24"/>
          <w:lang w:val="lv-LV"/>
        </w:rPr>
        <w:t>abvēlīgi i</w:t>
      </w:r>
      <w:r w:rsidR="009C5FAE">
        <w:rPr>
          <w:rFonts w:ascii="Times New Roman" w:eastAsia="Times New Roman" w:hAnsi="Times New Roman" w:cs="Times New Roman"/>
          <w:sz w:val="24"/>
          <w:szCs w:val="24"/>
          <w:lang w:val="lv-LV"/>
        </w:rPr>
        <w:t>etekmēt darbu veikšanas teritorijas</w:t>
      </w:r>
      <w:r w:rsidR="00037E5C" w:rsidRPr="00037E5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ainavisko </w:t>
      </w:r>
      <w:r w:rsidR="009C5F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un ekoloģisko </w:t>
      </w:r>
      <w:r w:rsidR="00037E5C" w:rsidRPr="00037E5C">
        <w:rPr>
          <w:rFonts w:ascii="Times New Roman" w:eastAsia="Times New Roman" w:hAnsi="Times New Roman" w:cs="Times New Roman"/>
          <w:sz w:val="24"/>
          <w:szCs w:val="24"/>
          <w:lang w:val="lv-LV"/>
        </w:rPr>
        <w:t>stāvokli;</w:t>
      </w:r>
    </w:p>
    <w:p w14:paraId="4B2C4370" w14:textId="1E2993E8" w:rsidR="00037E5C" w:rsidRPr="00037E5C" w:rsidRDefault="00B976BA" w:rsidP="0003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EA512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9A5392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EA512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037E5C" w:rsidRPr="00037E5C">
        <w:rPr>
          <w:rFonts w:ascii="Times New Roman" w:eastAsia="Times New Roman" w:hAnsi="Times New Roman" w:cs="Times New Roman"/>
          <w:sz w:val="24"/>
          <w:szCs w:val="24"/>
          <w:lang w:val="lv-LV"/>
        </w:rPr>
        <w:t>Atkr</w:t>
      </w:r>
      <w:r w:rsidR="006C073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itumus, kuri radušies </w:t>
      </w:r>
      <w:r w:rsidR="009C5FAE">
        <w:rPr>
          <w:rFonts w:ascii="Times New Roman" w:eastAsia="Times New Roman" w:hAnsi="Times New Roman" w:cs="Times New Roman"/>
          <w:sz w:val="24"/>
          <w:szCs w:val="24"/>
          <w:lang w:val="lv-LV"/>
        </w:rPr>
        <w:t>darbu veikšanas</w:t>
      </w:r>
      <w:r w:rsidR="00037E5C" w:rsidRPr="00037E5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laikā (izraktie vai </w:t>
      </w:r>
      <w:r w:rsidR="00CB69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teritorijā </w:t>
      </w:r>
      <w:r w:rsidR="00037E5C" w:rsidRPr="00037E5C">
        <w:rPr>
          <w:rFonts w:ascii="Times New Roman" w:eastAsia="Times New Roman" w:hAnsi="Times New Roman" w:cs="Times New Roman"/>
          <w:sz w:val="24"/>
          <w:szCs w:val="24"/>
          <w:lang w:val="lv-LV"/>
        </w:rPr>
        <w:t>esošie sa</w:t>
      </w:r>
      <w:r w:rsidR="00034103">
        <w:rPr>
          <w:rFonts w:ascii="Times New Roman" w:eastAsia="Times New Roman" w:hAnsi="Times New Roman" w:cs="Times New Roman"/>
          <w:sz w:val="24"/>
          <w:szCs w:val="24"/>
          <w:lang w:val="lv-LV"/>
        </w:rPr>
        <w:t>dzīves / būvniecības atkritumi) jānodod attiecīgajam atkritumu apsaimniekotājam normatīvo aktu paredzētajā kārtībā</w:t>
      </w:r>
      <w:r w:rsidR="00037E5C" w:rsidRPr="00037E5C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0D47C947" w14:textId="157C9BCC" w:rsidR="00037E5C" w:rsidRPr="00037E5C" w:rsidRDefault="00B976BA" w:rsidP="0003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EB7561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9A5392"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 w:rsidR="00EA512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037E5C" w:rsidRPr="00037E5C">
        <w:rPr>
          <w:rFonts w:ascii="Times New Roman" w:eastAsia="Times New Roman" w:hAnsi="Times New Roman" w:cs="Times New Roman"/>
          <w:sz w:val="24"/>
          <w:szCs w:val="24"/>
          <w:lang w:val="lv-LV"/>
        </w:rPr>
        <w:t>Darbu veikšanas laikā radušos atkritumu apsaimniekošanu veikt tā, lai netiktu apdraudēta cilvēku dzīvība un veselība, kā arī trešās personu mantiskās vērtības;</w:t>
      </w:r>
    </w:p>
    <w:p w14:paraId="1FAD642B" w14:textId="1DC38654" w:rsidR="00037E5C" w:rsidRDefault="00B976BA" w:rsidP="0003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EB7561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9A5392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EA512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037E5C" w:rsidRPr="00037E5C">
        <w:rPr>
          <w:rFonts w:ascii="Times New Roman" w:eastAsia="Times New Roman" w:hAnsi="Times New Roman" w:cs="Times New Roman"/>
          <w:sz w:val="24"/>
          <w:szCs w:val="24"/>
          <w:lang w:val="lv-LV"/>
        </w:rPr>
        <w:t>Darbu veikšanas laikā to veicējs nes pilnu materiālo atbildību par trešajām personām nodarīt</w:t>
      </w:r>
      <w:r w:rsidR="003779DC">
        <w:rPr>
          <w:rFonts w:ascii="Times New Roman" w:eastAsia="Times New Roman" w:hAnsi="Times New Roman" w:cs="Times New Roman"/>
          <w:sz w:val="24"/>
          <w:szCs w:val="24"/>
          <w:lang w:val="lv-LV"/>
        </w:rPr>
        <w:t>ajiem</w:t>
      </w:r>
      <w:r w:rsidR="002B7BC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materiālajiem zaudējumiem;</w:t>
      </w:r>
    </w:p>
    <w:p w14:paraId="1FABD2D2" w14:textId="3C1A493A" w:rsidR="002B7BC1" w:rsidRDefault="002B7BC1" w:rsidP="0003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3.8. Smilts pievešanas darbi jāveic no Pasūtītāja norādītās atgūto materiālu atbērtnes vietas (attālumā līdz 10 km no darbu izpildes zonas).</w:t>
      </w:r>
    </w:p>
    <w:p w14:paraId="09EF4AEE" w14:textId="77777777" w:rsidR="002B7BC1" w:rsidRDefault="002B7BC1" w:rsidP="0003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C814A2B" w14:textId="77777777" w:rsidR="00EF1898" w:rsidRDefault="00EF1898" w:rsidP="00037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2C205B8D" w14:textId="77777777" w:rsidR="00567BDF" w:rsidRDefault="00567BDF" w:rsidP="00037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5A9BA0F1" w14:textId="4B853BC0" w:rsidR="002B0DFC" w:rsidRDefault="00E6106D" w:rsidP="00037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lastRenderedPageBreak/>
        <w:t>4</w:t>
      </w:r>
      <w:r w:rsidR="002B0DF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 Tāmes sastādīšana:</w:t>
      </w:r>
    </w:p>
    <w:p w14:paraId="29956C5D" w14:textId="52CCACA2" w:rsidR="002B0DFC" w:rsidRPr="00E86027" w:rsidRDefault="002B0DFC" w:rsidP="0003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Tāme sastādāma saskaņā ar Noteikumiem par </w:t>
      </w:r>
      <w:r w:rsidR="00B976BA">
        <w:rPr>
          <w:rFonts w:ascii="Times New Roman" w:eastAsia="Times New Roman" w:hAnsi="Times New Roman" w:cs="Times New Roman"/>
          <w:sz w:val="24"/>
          <w:szCs w:val="24"/>
          <w:lang w:val="lv-LV"/>
        </w:rPr>
        <w:t>Latvijas būvnormatīvu LBN 501-</w:t>
      </w:r>
      <w:r w:rsidR="00AA421A">
        <w:rPr>
          <w:rFonts w:ascii="Times New Roman" w:eastAsia="Times New Roman" w:hAnsi="Times New Roman" w:cs="Times New Roman"/>
          <w:sz w:val="24"/>
          <w:szCs w:val="24"/>
          <w:lang w:val="lv-LV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“Būvizmaksu noteikšanas kārtība”.</w:t>
      </w:r>
    </w:p>
    <w:p w14:paraId="28BB2617" w14:textId="77777777" w:rsidR="001757A0" w:rsidRDefault="001757A0" w:rsidP="00F5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23A54D01" w14:textId="486576D1" w:rsidR="00F57090" w:rsidRPr="00037E5C" w:rsidRDefault="00E6106D" w:rsidP="00F5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</w:t>
      </w:r>
      <w:r w:rsidR="002B0DF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</w:t>
      </w:r>
      <w:r w:rsidR="00037E5C" w:rsidRPr="00037E5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Darbu izpildes termiņš:</w:t>
      </w:r>
      <w:r w:rsidR="00F57090" w:rsidRPr="00F5709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D6283">
        <w:rPr>
          <w:rFonts w:ascii="Times New Roman" w:eastAsia="Times New Roman" w:hAnsi="Times New Roman" w:cs="Times New Roman"/>
          <w:sz w:val="24"/>
          <w:szCs w:val="24"/>
          <w:lang w:val="lv-LV"/>
        </w:rPr>
        <w:t>trīs</w:t>
      </w:r>
      <w:r w:rsidR="0079265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nedēļu laikā no līguma parakstīšanas.</w:t>
      </w:r>
    </w:p>
    <w:p w14:paraId="43633F54" w14:textId="77777777" w:rsidR="00884703" w:rsidRPr="00884703" w:rsidRDefault="00884703" w:rsidP="0088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18140C6" w14:textId="77777777" w:rsidR="00884703" w:rsidRPr="00884703" w:rsidRDefault="00884703" w:rsidP="00884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E610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Sastādīja</w:t>
      </w:r>
      <w:r w:rsidRPr="0088470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:</w:t>
      </w:r>
    </w:p>
    <w:p w14:paraId="669EBBCD" w14:textId="10858C63" w:rsidR="00884703" w:rsidRPr="00884703" w:rsidRDefault="00884703" w:rsidP="0088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8470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</w:t>
      </w:r>
      <w:r w:rsidR="00792656">
        <w:rPr>
          <w:rFonts w:ascii="Times New Roman" w:eastAsia="Times New Roman" w:hAnsi="Times New Roman" w:cs="Times New Roman"/>
          <w:sz w:val="24"/>
          <w:szCs w:val="24"/>
          <w:lang w:val="lv-LV"/>
        </w:rPr>
        <w:t>valsts</w:t>
      </w:r>
      <w:r w:rsidRPr="00884703">
        <w:rPr>
          <w:rFonts w:ascii="Times New Roman" w:eastAsia="Times New Roman" w:hAnsi="Times New Roman" w:cs="Times New Roman"/>
          <w:sz w:val="24"/>
          <w:szCs w:val="24"/>
          <w:lang w:val="lv-LV"/>
        </w:rPr>
        <w:t>pilsētas pašvaldības iestādes</w:t>
      </w:r>
    </w:p>
    <w:p w14:paraId="72979970" w14:textId="56756F41" w:rsidR="00884703" w:rsidRPr="00884703" w:rsidRDefault="00884703" w:rsidP="0088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8470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„Komunālās saimniecības pārvalde” vides inženieris                                                  </w:t>
      </w:r>
      <w:r w:rsidR="00121D1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</w:t>
      </w:r>
      <w:r w:rsidRPr="00884703">
        <w:rPr>
          <w:rFonts w:ascii="Times New Roman" w:eastAsia="Times New Roman" w:hAnsi="Times New Roman" w:cs="Times New Roman"/>
          <w:sz w:val="24"/>
          <w:szCs w:val="24"/>
          <w:lang w:val="lv-LV"/>
        </w:rPr>
        <w:t>K.Laizāns</w:t>
      </w:r>
    </w:p>
    <w:p w14:paraId="6EF8D804" w14:textId="77777777" w:rsidR="00E26C30" w:rsidRDefault="00E26C30" w:rsidP="00E610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</w:p>
    <w:p w14:paraId="6CFE6F53" w14:textId="7A23676B" w:rsidR="00F57090" w:rsidRPr="00884703" w:rsidRDefault="00F57090" w:rsidP="00F5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Saskaņoja</w:t>
      </w:r>
      <w:r w:rsidRPr="0088470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:</w:t>
      </w:r>
    </w:p>
    <w:p w14:paraId="7801ADEC" w14:textId="6E67643D" w:rsidR="00F57090" w:rsidRPr="00884703" w:rsidRDefault="00F57090" w:rsidP="00F5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8470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</w:t>
      </w:r>
      <w:r w:rsidR="00792656">
        <w:rPr>
          <w:rFonts w:ascii="Times New Roman" w:eastAsia="Times New Roman" w:hAnsi="Times New Roman" w:cs="Times New Roman"/>
          <w:sz w:val="24"/>
          <w:szCs w:val="24"/>
          <w:lang w:val="lv-LV"/>
        </w:rPr>
        <w:t>valsts</w:t>
      </w:r>
      <w:r w:rsidRPr="00884703">
        <w:rPr>
          <w:rFonts w:ascii="Times New Roman" w:eastAsia="Times New Roman" w:hAnsi="Times New Roman" w:cs="Times New Roman"/>
          <w:sz w:val="24"/>
          <w:szCs w:val="24"/>
          <w:lang w:val="lv-LV"/>
        </w:rPr>
        <w:t>pilsētas pašvaldības iestādes</w:t>
      </w:r>
    </w:p>
    <w:p w14:paraId="31AEB18A" w14:textId="37E11605" w:rsidR="00F57090" w:rsidRDefault="00F57090" w:rsidP="00F57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  <w:r w:rsidRPr="00884703">
        <w:rPr>
          <w:rFonts w:ascii="Times New Roman" w:eastAsia="Times New Roman" w:hAnsi="Times New Roman" w:cs="Times New Roman"/>
          <w:sz w:val="24"/>
          <w:szCs w:val="24"/>
          <w:lang w:val="lv-LV"/>
        </w:rPr>
        <w:t>„Komunālās saimniecī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bas pārvalde” tehniskais direktors</w:t>
      </w:r>
      <w:r w:rsidRPr="0088470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T.Binders</w:t>
      </w:r>
    </w:p>
    <w:p w14:paraId="17725D1A" w14:textId="08E8F0E3" w:rsidR="00E6106D" w:rsidRPr="00884703" w:rsidRDefault="00E6106D" w:rsidP="003105C4">
      <w:pPr>
        <w:spacing w:after="0" w:line="240" w:lineRule="auto"/>
        <w:jc w:val="both"/>
        <w:rPr>
          <w:lang w:val="lv-LV"/>
        </w:rPr>
      </w:pPr>
    </w:p>
    <w:sectPr w:rsidR="00E6106D" w:rsidRPr="00884703" w:rsidSect="003D6283">
      <w:pgSz w:w="12240" w:h="15840"/>
      <w:pgMar w:top="1276" w:right="567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F694D" w14:textId="77777777" w:rsidR="000D201A" w:rsidRDefault="000D201A" w:rsidP="000D201A">
      <w:pPr>
        <w:spacing w:after="0" w:line="240" w:lineRule="auto"/>
      </w:pPr>
      <w:r>
        <w:separator/>
      </w:r>
    </w:p>
  </w:endnote>
  <w:endnote w:type="continuationSeparator" w:id="0">
    <w:p w14:paraId="2606530F" w14:textId="77777777" w:rsidR="000D201A" w:rsidRDefault="000D201A" w:rsidP="000D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8A163" w14:textId="77777777" w:rsidR="000D201A" w:rsidRDefault="000D201A" w:rsidP="000D201A">
      <w:pPr>
        <w:spacing w:after="0" w:line="240" w:lineRule="auto"/>
      </w:pPr>
      <w:r>
        <w:separator/>
      </w:r>
    </w:p>
  </w:footnote>
  <w:footnote w:type="continuationSeparator" w:id="0">
    <w:p w14:paraId="29A953D9" w14:textId="77777777" w:rsidR="000D201A" w:rsidRDefault="000D201A" w:rsidP="000D2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45A34"/>
    <w:multiLevelType w:val="hybridMultilevel"/>
    <w:tmpl w:val="6F1E65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C9"/>
    <w:rsid w:val="00014235"/>
    <w:rsid w:val="000205E9"/>
    <w:rsid w:val="00034103"/>
    <w:rsid w:val="000364B4"/>
    <w:rsid w:val="00037E5C"/>
    <w:rsid w:val="00043D93"/>
    <w:rsid w:val="000545A4"/>
    <w:rsid w:val="00057C5E"/>
    <w:rsid w:val="00065B47"/>
    <w:rsid w:val="00080B31"/>
    <w:rsid w:val="00092C78"/>
    <w:rsid w:val="00095779"/>
    <w:rsid w:val="000A5201"/>
    <w:rsid w:val="000B2D7A"/>
    <w:rsid w:val="000C5972"/>
    <w:rsid w:val="000C5A34"/>
    <w:rsid w:val="000D201A"/>
    <w:rsid w:val="000D66FF"/>
    <w:rsid w:val="001021BE"/>
    <w:rsid w:val="00120C15"/>
    <w:rsid w:val="00121D18"/>
    <w:rsid w:val="001321A7"/>
    <w:rsid w:val="00135B01"/>
    <w:rsid w:val="00142BE8"/>
    <w:rsid w:val="001630A5"/>
    <w:rsid w:val="00165A5E"/>
    <w:rsid w:val="001747E4"/>
    <w:rsid w:val="001757A0"/>
    <w:rsid w:val="00175E94"/>
    <w:rsid w:val="001A08B5"/>
    <w:rsid w:val="001A197B"/>
    <w:rsid w:val="001B1CD3"/>
    <w:rsid w:val="001B230B"/>
    <w:rsid w:val="001B4643"/>
    <w:rsid w:val="001B577E"/>
    <w:rsid w:val="001B71DE"/>
    <w:rsid w:val="001C6158"/>
    <w:rsid w:val="001E6D18"/>
    <w:rsid w:val="001F3D39"/>
    <w:rsid w:val="0020536B"/>
    <w:rsid w:val="00233D94"/>
    <w:rsid w:val="00234F9F"/>
    <w:rsid w:val="002417A4"/>
    <w:rsid w:val="002541F5"/>
    <w:rsid w:val="002547C0"/>
    <w:rsid w:val="00256E27"/>
    <w:rsid w:val="00284724"/>
    <w:rsid w:val="002949BD"/>
    <w:rsid w:val="00296476"/>
    <w:rsid w:val="002A5480"/>
    <w:rsid w:val="002B0DFC"/>
    <w:rsid w:val="002B7BC1"/>
    <w:rsid w:val="002D77DA"/>
    <w:rsid w:val="002F48C2"/>
    <w:rsid w:val="003049AC"/>
    <w:rsid w:val="003105C4"/>
    <w:rsid w:val="00312C7C"/>
    <w:rsid w:val="0032225C"/>
    <w:rsid w:val="00324EC0"/>
    <w:rsid w:val="003779DC"/>
    <w:rsid w:val="0038121F"/>
    <w:rsid w:val="00381591"/>
    <w:rsid w:val="00392230"/>
    <w:rsid w:val="003A1335"/>
    <w:rsid w:val="003B3612"/>
    <w:rsid w:val="003C6747"/>
    <w:rsid w:val="003D1C89"/>
    <w:rsid w:val="003D6283"/>
    <w:rsid w:val="003E49FB"/>
    <w:rsid w:val="003F1974"/>
    <w:rsid w:val="00436E94"/>
    <w:rsid w:val="00441750"/>
    <w:rsid w:val="00444502"/>
    <w:rsid w:val="00447C53"/>
    <w:rsid w:val="00457412"/>
    <w:rsid w:val="00473130"/>
    <w:rsid w:val="0048142C"/>
    <w:rsid w:val="00485274"/>
    <w:rsid w:val="004A5BBC"/>
    <w:rsid w:val="004B1685"/>
    <w:rsid w:val="004B60D8"/>
    <w:rsid w:val="004C6A8F"/>
    <w:rsid w:val="004D40F6"/>
    <w:rsid w:val="004E33A9"/>
    <w:rsid w:val="004E38D0"/>
    <w:rsid w:val="004F0AEF"/>
    <w:rsid w:val="004F6736"/>
    <w:rsid w:val="0052105F"/>
    <w:rsid w:val="00561FCD"/>
    <w:rsid w:val="00567BDF"/>
    <w:rsid w:val="005C2679"/>
    <w:rsid w:val="005C51EB"/>
    <w:rsid w:val="005C706B"/>
    <w:rsid w:val="005E52FD"/>
    <w:rsid w:val="005E7732"/>
    <w:rsid w:val="005F3AF6"/>
    <w:rsid w:val="00617BAA"/>
    <w:rsid w:val="00621C72"/>
    <w:rsid w:val="0063101C"/>
    <w:rsid w:val="0063476B"/>
    <w:rsid w:val="00646950"/>
    <w:rsid w:val="00651C2C"/>
    <w:rsid w:val="00666CA3"/>
    <w:rsid w:val="00675BFC"/>
    <w:rsid w:val="006A6D63"/>
    <w:rsid w:val="006C0736"/>
    <w:rsid w:val="006E492C"/>
    <w:rsid w:val="0070161B"/>
    <w:rsid w:val="00715199"/>
    <w:rsid w:val="00717CA8"/>
    <w:rsid w:val="00733E03"/>
    <w:rsid w:val="0073553E"/>
    <w:rsid w:val="00743053"/>
    <w:rsid w:val="007618D5"/>
    <w:rsid w:val="00792273"/>
    <w:rsid w:val="00792656"/>
    <w:rsid w:val="007B2996"/>
    <w:rsid w:val="007B45E3"/>
    <w:rsid w:val="007D051F"/>
    <w:rsid w:val="007D0592"/>
    <w:rsid w:val="00812AB8"/>
    <w:rsid w:val="008265BB"/>
    <w:rsid w:val="00831D50"/>
    <w:rsid w:val="00842FBD"/>
    <w:rsid w:val="00846768"/>
    <w:rsid w:val="00860DAD"/>
    <w:rsid w:val="008655A4"/>
    <w:rsid w:val="008764D1"/>
    <w:rsid w:val="00880DDE"/>
    <w:rsid w:val="00884703"/>
    <w:rsid w:val="0089511F"/>
    <w:rsid w:val="008C3395"/>
    <w:rsid w:val="00901818"/>
    <w:rsid w:val="00902AA7"/>
    <w:rsid w:val="0093278B"/>
    <w:rsid w:val="00936D3B"/>
    <w:rsid w:val="0096303D"/>
    <w:rsid w:val="009653A2"/>
    <w:rsid w:val="00972EC0"/>
    <w:rsid w:val="00987432"/>
    <w:rsid w:val="00991E7C"/>
    <w:rsid w:val="00997659"/>
    <w:rsid w:val="009A5392"/>
    <w:rsid w:val="009B7239"/>
    <w:rsid w:val="009C5FAE"/>
    <w:rsid w:val="009D2034"/>
    <w:rsid w:val="009E2183"/>
    <w:rsid w:val="00A12E06"/>
    <w:rsid w:val="00A14F94"/>
    <w:rsid w:val="00A15A3D"/>
    <w:rsid w:val="00A31707"/>
    <w:rsid w:val="00A31C84"/>
    <w:rsid w:val="00A33F73"/>
    <w:rsid w:val="00A4533C"/>
    <w:rsid w:val="00A5068C"/>
    <w:rsid w:val="00A570BB"/>
    <w:rsid w:val="00A8197D"/>
    <w:rsid w:val="00A86CDE"/>
    <w:rsid w:val="00AA421A"/>
    <w:rsid w:val="00AB21C4"/>
    <w:rsid w:val="00AB5488"/>
    <w:rsid w:val="00AC5E41"/>
    <w:rsid w:val="00AF5E5F"/>
    <w:rsid w:val="00B101E3"/>
    <w:rsid w:val="00B10797"/>
    <w:rsid w:val="00B45975"/>
    <w:rsid w:val="00B46C1F"/>
    <w:rsid w:val="00B53F8F"/>
    <w:rsid w:val="00B6136F"/>
    <w:rsid w:val="00B64AF0"/>
    <w:rsid w:val="00B65671"/>
    <w:rsid w:val="00B80447"/>
    <w:rsid w:val="00B936AD"/>
    <w:rsid w:val="00B976BA"/>
    <w:rsid w:val="00BA07CE"/>
    <w:rsid w:val="00BA7D4A"/>
    <w:rsid w:val="00BC2C05"/>
    <w:rsid w:val="00BE5AB2"/>
    <w:rsid w:val="00BF610D"/>
    <w:rsid w:val="00C02C5D"/>
    <w:rsid w:val="00C1266C"/>
    <w:rsid w:val="00C17519"/>
    <w:rsid w:val="00C23F3E"/>
    <w:rsid w:val="00C24BDE"/>
    <w:rsid w:val="00C258B7"/>
    <w:rsid w:val="00C27488"/>
    <w:rsid w:val="00C5619A"/>
    <w:rsid w:val="00C73C0B"/>
    <w:rsid w:val="00C77480"/>
    <w:rsid w:val="00C82367"/>
    <w:rsid w:val="00C915B2"/>
    <w:rsid w:val="00C91E74"/>
    <w:rsid w:val="00C93E94"/>
    <w:rsid w:val="00C93EC7"/>
    <w:rsid w:val="00CA262E"/>
    <w:rsid w:val="00CB3778"/>
    <w:rsid w:val="00CB6956"/>
    <w:rsid w:val="00CE121D"/>
    <w:rsid w:val="00CE1BDC"/>
    <w:rsid w:val="00CF4C40"/>
    <w:rsid w:val="00D00D37"/>
    <w:rsid w:val="00D314ED"/>
    <w:rsid w:val="00D32971"/>
    <w:rsid w:val="00D51697"/>
    <w:rsid w:val="00D53436"/>
    <w:rsid w:val="00D5568E"/>
    <w:rsid w:val="00D66956"/>
    <w:rsid w:val="00D756AD"/>
    <w:rsid w:val="00D76C7C"/>
    <w:rsid w:val="00D9143B"/>
    <w:rsid w:val="00D92298"/>
    <w:rsid w:val="00DA3627"/>
    <w:rsid w:val="00DC6A5F"/>
    <w:rsid w:val="00DD1E79"/>
    <w:rsid w:val="00DD2AC9"/>
    <w:rsid w:val="00DD7260"/>
    <w:rsid w:val="00DD756A"/>
    <w:rsid w:val="00E000DC"/>
    <w:rsid w:val="00E26C30"/>
    <w:rsid w:val="00E40873"/>
    <w:rsid w:val="00E54313"/>
    <w:rsid w:val="00E56185"/>
    <w:rsid w:val="00E6106D"/>
    <w:rsid w:val="00E6434F"/>
    <w:rsid w:val="00E85B65"/>
    <w:rsid w:val="00E86027"/>
    <w:rsid w:val="00E9203E"/>
    <w:rsid w:val="00E97565"/>
    <w:rsid w:val="00E97F55"/>
    <w:rsid w:val="00EA512A"/>
    <w:rsid w:val="00EB1CA0"/>
    <w:rsid w:val="00EB1E0B"/>
    <w:rsid w:val="00EB4B4A"/>
    <w:rsid w:val="00EB7561"/>
    <w:rsid w:val="00EE41C8"/>
    <w:rsid w:val="00EF1898"/>
    <w:rsid w:val="00EF519C"/>
    <w:rsid w:val="00F07D5B"/>
    <w:rsid w:val="00F1701D"/>
    <w:rsid w:val="00F363DC"/>
    <w:rsid w:val="00F57090"/>
    <w:rsid w:val="00F623F7"/>
    <w:rsid w:val="00F64415"/>
    <w:rsid w:val="00F64AAD"/>
    <w:rsid w:val="00F64DD8"/>
    <w:rsid w:val="00F65860"/>
    <w:rsid w:val="00F66E43"/>
    <w:rsid w:val="00F74376"/>
    <w:rsid w:val="00FA422C"/>
    <w:rsid w:val="00FB5B20"/>
    <w:rsid w:val="00FB6C9F"/>
    <w:rsid w:val="00FD3636"/>
    <w:rsid w:val="00F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4327B0"/>
  <w15:chartTrackingRefBased/>
  <w15:docId w15:val="{FAFDC3B1-1861-495D-8E92-56F3D9BB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6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1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1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36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D201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01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D20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2</Pages>
  <Words>1877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Artekovs</dc:creator>
  <cp:keywords/>
  <dc:description/>
  <cp:lastModifiedBy>Kaspars Laizans</cp:lastModifiedBy>
  <cp:revision>241</cp:revision>
  <cp:lastPrinted>2019-05-16T07:25:00Z</cp:lastPrinted>
  <dcterms:created xsi:type="dcterms:W3CDTF">2015-03-27T11:00:00Z</dcterms:created>
  <dcterms:modified xsi:type="dcterms:W3CDTF">2024-06-06T10:32:00Z</dcterms:modified>
</cp:coreProperties>
</file>