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5C7A" w14:textId="77777777" w:rsidR="0096637F" w:rsidRPr="0096637F" w:rsidRDefault="0096637F" w:rsidP="0096637F">
      <w:pPr>
        <w:spacing w:after="0" w:line="240" w:lineRule="auto"/>
        <w:jc w:val="right"/>
        <w:rPr>
          <w:rFonts w:ascii="Times New Roman" w:eastAsia="Calibri" w:hAnsi="Times New Roman" w:cs="Times New Roman"/>
          <w:b/>
          <w:bCs/>
          <w:kern w:val="0"/>
          <w:sz w:val="24"/>
          <w:szCs w:val="24"/>
          <w:lang w:eastAsia="ar-SA"/>
          <w14:ligatures w14:val="none"/>
        </w:rPr>
      </w:pPr>
      <w:r w:rsidRPr="0096637F">
        <w:rPr>
          <w:rFonts w:ascii="Times New Roman" w:eastAsia="Calibri" w:hAnsi="Times New Roman" w:cs="Times New Roman"/>
          <w:b/>
          <w:bCs/>
          <w:kern w:val="0"/>
          <w:sz w:val="24"/>
          <w:szCs w:val="24"/>
          <w:lang w:eastAsia="ar-SA"/>
          <w14:ligatures w14:val="none"/>
        </w:rPr>
        <w:t>APSTIPRINU:</w:t>
      </w:r>
    </w:p>
    <w:p w14:paraId="581DA4C9" w14:textId="77777777" w:rsidR="0096637F" w:rsidRPr="0096637F" w:rsidRDefault="0096637F" w:rsidP="0096637F">
      <w:pPr>
        <w:spacing w:after="0" w:line="240" w:lineRule="auto"/>
        <w:jc w:val="right"/>
        <w:rPr>
          <w:rFonts w:ascii="Times New Roman" w:eastAsia="Calibri" w:hAnsi="Times New Roman" w:cs="Times New Roman"/>
          <w:bCs/>
          <w:kern w:val="0"/>
          <w:sz w:val="24"/>
          <w:szCs w:val="24"/>
          <w:lang w:eastAsia="en-GB"/>
          <w14:ligatures w14:val="none"/>
        </w:rPr>
      </w:pPr>
      <w:r w:rsidRPr="0096637F">
        <w:rPr>
          <w:rFonts w:ascii="Times New Roman" w:eastAsia="Calibri" w:hAnsi="Times New Roman" w:cs="Times New Roman"/>
          <w:bCs/>
          <w:kern w:val="0"/>
          <w:sz w:val="24"/>
          <w:szCs w:val="24"/>
          <w:lang w:eastAsia="en-GB"/>
          <w14:ligatures w14:val="none"/>
        </w:rPr>
        <w:t>SIA “Labiekārtošana-D”</w:t>
      </w:r>
    </w:p>
    <w:p w14:paraId="0447A597" w14:textId="77777777" w:rsidR="0096637F" w:rsidRPr="0096637F" w:rsidRDefault="0096637F" w:rsidP="0096637F">
      <w:pPr>
        <w:spacing w:after="0" w:line="240" w:lineRule="auto"/>
        <w:jc w:val="right"/>
        <w:rPr>
          <w:rFonts w:ascii="Times New Roman" w:eastAsia="Calibri" w:hAnsi="Times New Roman" w:cs="Times New Roman"/>
          <w:bCs/>
          <w:kern w:val="0"/>
          <w:sz w:val="24"/>
          <w:szCs w:val="24"/>
          <w:lang w:eastAsia="en-GB"/>
          <w14:ligatures w14:val="none"/>
        </w:rPr>
      </w:pPr>
      <w:r w:rsidRPr="0096637F">
        <w:rPr>
          <w:rFonts w:ascii="Times New Roman" w:eastAsia="Calibri" w:hAnsi="Times New Roman" w:cs="Times New Roman"/>
          <w:bCs/>
          <w:kern w:val="0"/>
          <w:sz w:val="24"/>
          <w:szCs w:val="24"/>
          <w:lang w:eastAsia="en-GB"/>
          <w14:ligatures w14:val="none"/>
        </w:rPr>
        <w:t>valdes locekle</w:t>
      </w:r>
    </w:p>
    <w:p w14:paraId="4BA83AEA" w14:textId="77777777" w:rsidR="0096637F" w:rsidRPr="0096637F" w:rsidRDefault="0096637F" w:rsidP="0096637F">
      <w:pPr>
        <w:spacing w:after="0" w:line="240" w:lineRule="auto"/>
        <w:jc w:val="right"/>
        <w:rPr>
          <w:rFonts w:ascii="Times New Roman" w:eastAsia="Calibri" w:hAnsi="Times New Roman" w:cs="Times New Roman"/>
          <w:bCs/>
          <w:kern w:val="0"/>
          <w:sz w:val="24"/>
          <w:szCs w:val="24"/>
          <w:lang w:eastAsia="en-GB"/>
          <w14:ligatures w14:val="none"/>
        </w:rPr>
      </w:pPr>
    </w:p>
    <w:p w14:paraId="0FE91188" w14:textId="77777777" w:rsidR="0096637F" w:rsidRPr="0096637F" w:rsidRDefault="0096637F" w:rsidP="0096637F">
      <w:pPr>
        <w:spacing w:after="0" w:line="240" w:lineRule="auto"/>
        <w:jc w:val="right"/>
        <w:rPr>
          <w:rFonts w:ascii="Times New Roman" w:eastAsia="Calibri" w:hAnsi="Times New Roman" w:cs="Times New Roman"/>
          <w:kern w:val="0"/>
          <w:sz w:val="24"/>
          <w:szCs w:val="24"/>
          <w:lang w:eastAsia="en-GB"/>
          <w14:ligatures w14:val="none"/>
        </w:rPr>
      </w:pPr>
      <w:r w:rsidRPr="0096637F">
        <w:rPr>
          <w:rFonts w:ascii="Times New Roman" w:eastAsia="Calibri" w:hAnsi="Times New Roman" w:cs="Times New Roman"/>
          <w:bCs/>
          <w:kern w:val="0"/>
          <w:sz w:val="24"/>
          <w:szCs w:val="24"/>
          <w:lang w:eastAsia="en-GB"/>
          <w14:ligatures w14:val="none"/>
        </w:rPr>
        <w:t>___________________ J. Mamaja</w:t>
      </w:r>
    </w:p>
    <w:p w14:paraId="7B523ECE" w14:textId="77777777" w:rsidR="0096637F" w:rsidRPr="0096637F" w:rsidRDefault="0096637F" w:rsidP="0096637F">
      <w:pPr>
        <w:spacing w:after="0" w:line="240" w:lineRule="auto"/>
        <w:jc w:val="right"/>
        <w:rPr>
          <w:rFonts w:ascii="Times New Roman" w:eastAsia="Calibri" w:hAnsi="Times New Roman" w:cs="Times New Roman"/>
          <w:kern w:val="0"/>
          <w:sz w:val="24"/>
          <w:szCs w:val="24"/>
          <w:lang w:eastAsia="en-GB"/>
          <w14:ligatures w14:val="none"/>
        </w:rPr>
      </w:pPr>
    </w:p>
    <w:p w14:paraId="1D407214" w14:textId="2E431808" w:rsidR="0096637F" w:rsidRPr="0096637F" w:rsidRDefault="0096637F" w:rsidP="0096637F">
      <w:pPr>
        <w:spacing w:after="0" w:line="240" w:lineRule="auto"/>
        <w:jc w:val="right"/>
        <w:rPr>
          <w:rFonts w:ascii="Times New Roman" w:eastAsia="Calibri" w:hAnsi="Times New Roman" w:cs="Times New Roman"/>
          <w:color w:val="FF0000"/>
          <w:kern w:val="0"/>
          <w:sz w:val="24"/>
          <w:szCs w:val="24"/>
          <w:lang w:eastAsia="en-GB"/>
          <w14:ligatures w14:val="none"/>
        </w:rPr>
      </w:pPr>
      <w:r w:rsidRPr="0096637F">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4</w:t>
      </w:r>
      <w:r w:rsidRPr="0096637F">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22</w:t>
      </w:r>
      <w:r w:rsidRPr="0096637F">
        <w:rPr>
          <w:rFonts w:ascii="Times New Roman" w:eastAsia="Calibri" w:hAnsi="Times New Roman" w:cs="Times New Roman"/>
          <w:kern w:val="0"/>
          <w:sz w:val="24"/>
          <w:szCs w:val="24"/>
          <w:lang w:eastAsia="en-GB"/>
          <w14:ligatures w14:val="none"/>
        </w:rPr>
        <w:t>.aprīlī</w:t>
      </w:r>
    </w:p>
    <w:p w14:paraId="4C652BE0" w14:textId="77777777" w:rsidR="0096637F" w:rsidRPr="0096637F" w:rsidRDefault="0096637F" w:rsidP="0096637F">
      <w:pPr>
        <w:spacing w:after="0" w:line="240" w:lineRule="auto"/>
        <w:ind w:right="-908"/>
        <w:jc w:val="right"/>
        <w:rPr>
          <w:rFonts w:ascii="Times New Roman" w:eastAsia="Calibri" w:hAnsi="Times New Roman" w:cs="Times New Roman"/>
          <w:kern w:val="0"/>
          <w:sz w:val="24"/>
          <w:szCs w:val="24"/>
          <w:lang w:eastAsia="lv-LV"/>
          <w14:ligatures w14:val="none"/>
        </w:rPr>
      </w:pPr>
    </w:p>
    <w:p w14:paraId="60511C92" w14:textId="77777777" w:rsidR="0096637F" w:rsidRPr="0096637F" w:rsidRDefault="0096637F" w:rsidP="0096637F">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22C1F1F8"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r w:rsidRPr="0096637F">
        <w:rPr>
          <w:rFonts w:ascii="Times New Roman" w:eastAsia="Calibri" w:hAnsi="Times New Roman" w:cs="Times New Roman"/>
          <w:b/>
          <w:kern w:val="0"/>
          <w:sz w:val="24"/>
          <w:szCs w:val="24"/>
          <w:lang w:eastAsia="lv-LV"/>
          <w14:ligatures w14:val="none"/>
        </w:rPr>
        <w:t xml:space="preserve">UZAICINĀJUMS </w:t>
      </w:r>
    </w:p>
    <w:p w14:paraId="056C8446" w14:textId="77777777" w:rsidR="0096637F" w:rsidRPr="0096637F" w:rsidRDefault="0096637F" w:rsidP="0096637F">
      <w:pPr>
        <w:spacing w:after="0" w:line="240" w:lineRule="auto"/>
        <w:jc w:val="center"/>
        <w:rPr>
          <w:rFonts w:ascii="Times New Roman" w:eastAsia="Calibri" w:hAnsi="Times New Roman" w:cs="Times New Roman"/>
          <w:color w:val="000000"/>
          <w:kern w:val="0"/>
          <w:sz w:val="24"/>
          <w:szCs w:val="24"/>
          <w:lang w:eastAsia="en-GB"/>
          <w14:ligatures w14:val="none"/>
        </w:rPr>
      </w:pPr>
      <w:r w:rsidRPr="0096637F">
        <w:rPr>
          <w:rFonts w:ascii="Times New Roman" w:eastAsia="Calibri" w:hAnsi="Times New Roman" w:cs="Times New Roman"/>
          <w:color w:val="000000"/>
          <w:kern w:val="0"/>
          <w:sz w:val="24"/>
          <w:szCs w:val="24"/>
          <w:lang w:eastAsia="en-GB"/>
          <w14:ligatures w14:val="none"/>
        </w:rPr>
        <w:t>Sabiedrība ar ierobežotu atbildību "Labiekārtošana-D"</w:t>
      </w:r>
    </w:p>
    <w:p w14:paraId="2F1B285A" w14:textId="77777777" w:rsidR="0096637F" w:rsidRPr="0096637F" w:rsidRDefault="0096637F" w:rsidP="0096637F">
      <w:pPr>
        <w:spacing w:after="0" w:line="240" w:lineRule="auto"/>
        <w:jc w:val="center"/>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96637F">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3FE7E401" w14:textId="5F92FE54" w:rsidR="0096637F" w:rsidRPr="0096637F" w:rsidRDefault="0096637F" w:rsidP="0096637F">
      <w:pPr>
        <w:spacing w:after="0" w:line="240" w:lineRule="auto"/>
        <w:jc w:val="center"/>
        <w:rPr>
          <w:rFonts w:ascii="Times New Roman" w:eastAsia="Calibri" w:hAnsi="Times New Roman" w:cs="Times New Roman"/>
          <w:b/>
          <w:color w:val="000000"/>
          <w:kern w:val="0"/>
          <w:sz w:val="24"/>
          <w:szCs w:val="24"/>
          <w14:ligatures w14:val="none"/>
        </w:rPr>
      </w:pPr>
      <w:r w:rsidRPr="0096637F">
        <w:rPr>
          <w:rFonts w:ascii="Times New Roman" w:eastAsia="Calibri" w:hAnsi="Times New Roman" w:cs="Times New Roman"/>
          <w:b/>
          <w:color w:val="000000"/>
          <w:kern w:val="0"/>
          <w:sz w:val="24"/>
          <w:szCs w:val="24"/>
          <w14:ligatures w14:val="none"/>
        </w:rPr>
        <w:t>“</w:t>
      </w:r>
      <w:r w:rsidRPr="0096637F">
        <w:rPr>
          <w:rFonts w:ascii="Times New Roman" w:eastAsia="Calibri" w:hAnsi="Times New Roman" w:cs="Times New Roman"/>
          <w:b/>
          <w:kern w:val="0"/>
          <w:sz w:val="24"/>
          <w:szCs w:val="24"/>
          <w14:ligatures w14:val="none"/>
        </w:rPr>
        <w:t>Dārzkopības tehnikas apkope, remonts un rezerves daļu iegāde SIA "Labiekārtošana-D" iecirkņu vajadzībām</w:t>
      </w:r>
      <w:r w:rsidRPr="0096637F">
        <w:rPr>
          <w:rFonts w:ascii="Times New Roman" w:eastAsia="Calibri" w:hAnsi="Times New Roman" w:cs="Times New Roman"/>
          <w:b/>
          <w:color w:val="000000"/>
          <w:kern w:val="0"/>
          <w:sz w:val="24"/>
          <w:szCs w:val="24"/>
          <w14:ligatures w14:val="none"/>
        </w:rPr>
        <w:t xml:space="preserve">”, </w:t>
      </w:r>
      <w:r w:rsidRPr="0096637F">
        <w:rPr>
          <w:kern w:val="0"/>
          <w14:ligatures w14:val="none"/>
        </w:rPr>
        <w:t xml:space="preserve"> </w:t>
      </w:r>
      <w:r w:rsidRPr="0096637F">
        <w:rPr>
          <w:rFonts w:ascii="Times New Roman" w:eastAsia="Calibri" w:hAnsi="Times New Roman" w:cs="Times New Roman"/>
          <w:b/>
          <w:color w:val="000000"/>
          <w:kern w:val="0"/>
          <w:sz w:val="24"/>
          <w:szCs w:val="24"/>
          <w14:ligatures w14:val="none"/>
        </w:rPr>
        <w:t>ID L 202</w:t>
      </w:r>
      <w:r w:rsidR="00F233B2">
        <w:rPr>
          <w:rFonts w:ascii="Times New Roman" w:eastAsia="Calibri" w:hAnsi="Times New Roman" w:cs="Times New Roman"/>
          <w:b/>
          <w:color w:val="000000"/>
          <w:kern w:val="0"/>
          <w:sz w:val="24"/>
          <w:szCs w:val="24"/>
          <w14:ligatures w14:val="none"/>
        </w:rPr>
        <w:t>4</w:t>
      </w:r>
      <w:r w:rsidRPr="0096637F">
        <w:rPr>
          <w:rFonts w:ascii="Times New Roman" w:eastAsia="Calibri" w:hAnsi="Times New Roman" w:cs="Times New Roman"/>
          <w:b/>
          <w:color w:val="000000"/>
          <w:kern w:val="0"/>
          <w:sz w:val="24"/>
          <w:szCs w:val="24"/>
          <w14:ligatures w14:val="none"/>
        </w:rPr>
        <w:t>/</w:t>
      </w:r>
      <w:r w:rsidR="00F233B2">
        <w:rPr>
          <w:rFonts w:ascii="Times New Roman" w:eastAsia="Calibri" w:hAnsi="Times New Roman" w:cs="Times New Roman"/>
          <w:b/>
          <w:color w:val="000000"/>
          <w:kern w:val="0"/>
          <w:sz w:val="24"/>
          <w:szCs w:val="24"/>
          <w14:ligatures w14:val="none"/>
        </w:rPr>
        <w:t>06</w:t>
      </w:r>
      <w:r w:rsidRPr="0096637F">
        <w:rPr>
          <w:rFonts w:ascii="Times New Roman" w:eastAsia="Calibri" w:hAnsi="Times New Roman" w:cs="Times New Roman"/>
          <w:b/>
          <w:color w:val="000000"/>
          <w:kern w:val="0"/>
          <w:sz w:val="24"/>
          <w:szCs w:val="24"/>
          <w14:ligatures w14:val="none"/>
        </w:rPr>
        <w:t>-A</w:t>
      </w:r>
    </w:p>
    <w:p w14:paraId="3E22D600" w14:textId="77777777" w:rsidR="0096637F" w:rsidRPr="0096637F" w:rsidRDefault="0096637F" w:rsidP="0096637F">
      <w:pPr>
        <w:spacing w:after="0" w:line="240" w:lineRule="auto"/>
        <w:jc w:val="center"/>
        <w:rPr>
          <w:rFonts w:ascii="Times New Roman" w:eastAsia="Calibri" w:hAnsi="Times New Roman" w:cs="Times New Roman"/>
          <w:b/>
          <w:color w:val="000000"/>
          <w:kern w:val="0"/>
          <w:sz w:val="24"/>
          <w:szCs w:val="24"/>
          <w14:ligatures w14:val="none"/>
        </w:rPr>
      </w:pPr>
    </w:p>
    <w:p w14:paraId="59789D75" w14:textId="77777777" w:rsidR="0096637F" w:rsidRPr="0096637F" w:rsidRDefault="0096637F" w:rsidP="0096637F">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96637F">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96637F" w:rsidRPr="0096637F" w14:paraId="7DB8AA01" w14:textId="77777777" w:rsidTr="000B32DA">
        <w:tc>
          <w:tcPr>
            <w:tcW w:w="2700" w:type="dxa"/>
            <w:tcBorders>
              <w:top w:val="single" w:sz="4" w:space="0" w:color="auto"/>
              <w:left w:val="single" w:sz="4" w:space="0" w:color="auto"/>
              <w:bottom w:val="single" w:sz="4" w:space="0" w:color="auto"/>
              <w:right w:val="single" w:sz="4" w:space="0" w:color="auto"/>
            </w:tcBorders>
            <w:vAlign w:val="center"/>
            <w:hideMark/>
          </w:tcPr>
          <w:p w14:paraId="033D7B15"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8A7857B" w14:textId="77777777" w:rsidR="0096637F" w:rsidRPr="0096637F" w:rsidRDefault="0096637F" w:rsidP="0096637F">
            <w:pPr>
              <w:spacing w:after="0" w:line="240" w:lineRule="auto"/>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Sabiedrība ar ierobežotu atbildību "Labiekārtošana-D"</w:t>
            </w:r>
          </w:p>
        </w:tc>
      </w:tr>
      <w:tr w:rsidR="0096637F" w:rsidRPr="0096637F" w14:paraId="6833B421" w14:textId="77777777" w:rsidTr="000B32DA">
        <w:tc>
          <w:tcPr>
            <w:tcW w:w="2700" w:type="dxa"/>
            <w:tcBorders>
              <w:top w:val="single" w:sz="4" w:space="0" w:color="auto"/>
              <w:left w:val="single" w:sz="4" w:space="0" w:color="auto"/>
              <w:bottom w:val="single" w:sz="4" w:space="0" w:color="auto"/>
              <w:right w:val="single" w:sz="4" w:space="0" w:color="auto"/>
            </w:tcBorders>
            <w:vAlign w:val="center"/>
            <w:hideMark/>
          </w:tcPr>
          <w:p w14:paraId="305EF5E7"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60C7D67"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lang w:eastAsia="lv-LV"/>
                <w14:ligatures w14:val="none"/>
              </w:rPr>
              <w:t>1.Pasažieru  iela 6, Daugavpils, LV-5401</w:t>
            </w:r>
          </w:p>
        </w:tc>
      </w:tr>
      <w:tr w:rsidR="0096637F" w:rsidRPr="0096637F" w14:paraId="194D1BF6" w14:textId="77777777" w:rsidTr="000B32DA">
        <w:tc>
          <w:tcPr>
            <w:tcW w:w="2700" w:type="dxa"/>
            <w:tcBorders>
              <w:top w:val="single" w:sz="4" w:space="0" w:color="auto"/>
              <w:left w:val="single" w:sz="4" w:space="0" w:color="auto"/>
              <w:bottom w:val="single" w:sz="4" w:space="0" w:color="auto"/>
              <w:right w:val="single" w:sz="4" w:space="0" w:color="auto"/>
            </w:tcBorders>
            <w:vAlign w:val="center"/>
            <w:hideMark/>
          </w:tcPr>
          <w:p w14:paraId="22923C6B"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F2493F6" w14:textId="77777777" w:rsidR="0096637F" w:rsidRPr="0096637F" w:rsidRDefault="0096637F" w:rsidP="0096637F">
            <w:pPr>
              <w:spacing w:after="0" w:line="240" w:lineRule="auto"/>
              <w:rPr>
                <w:rFonts w:ascii="Times New Roman" w:eastAsia="Calibri" w:hAnsi="Times New Roman" w:cs="Times New Roman"/>
                <w:kern w:val="0"/>
                <w:lang w:eastAsia="lv-LV"/>
                <w14:ligatures w14:val="none"/>
              </w:rPr>
            </w:pPr>
            <w:r w:rsidRPr="0096637F">
              <w:rPr>
                <w:rFonts w:ascii="Times New Roman" w:eastAsia="Calibri" w:hAnsi="Times New Roman" w:cs="Times New Roman"/>
                <w:bCs/>
                <w:color w:val="000000"/>
                <w:kern w:val="0"/>
                <w:lang w:eastAsia="lv-LV"/>
                <w14:ligatures w14:val="none"/>
              </w:rPr>
              <w:t>41503003033</w:t>
            </w:r>
          </w:p>
        </w:tc>
      </w:tr>
      <w:tr w:rsidR="0096637F" w:rsidRPr="0096637F" w14:paraId="61B80DE5" w14:textId="77777777" w:rsidTr="000B32DA">
        <w:tc>
          <w:tcPr>
            <w:tcW w:w="2700" w:type="dxa"/>
            <w:tcBorders>
              <w:top w:val="single" w:sz="4" w:space="0" w:color="auto"/>
              <w:left w:val="single" w:sz="4" w:space="0" w:color="auto"/>
              <w:bottom w:val="single" w:sz="4" w:space="0" w:color="auto"/>
              <w:right w:val="single" w:sz="4" w:space="0" w:color="auto"/>
            </w:tcBorders>
            <w:vAlign w:val="center"/>
            <w:hideMark/>
          </w:tcPr>
          <w:p w14:paraId="3E366CCE"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 xml:space="preserve">Kontaktpersona </w:t>
            </w:r>
          </w:p>
          <w:p w14:paraId="48F8FCC4"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1305D48E"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Times New Roman" w:hAnsi="Times New Roman" w:cs="Times New Roman"/>
                <w:kern w:val="0"/>
                <w:sz w:val="24"/>
                <w:szCs w:val="24"/>
                <w:lang w:eastAsia="lv-LV"/>
                <w14:ligatures w14:val="none"/>
              </w:rPr>
              <w:t xml:space="preserve">Sabiedrības ar ierobežotu atbildību "Labiekārtošana-D" dārzkopības iecirkņa vadītājs Jurijs Jevsikovs, tālrunis: 29964079, e-pasts: </w:t>
            </w:r>
            <w:hyperlink r:id="rId5" w:history="1">
              <w:r w:rsidRPr="0096637F">
                <w:rPr>
                  <w:rFonts w:ascii="Times New Roman" w:eastAsia="Times New Roman" w:hAnsi="Times New Roman" w:cs="Times New Roman"/>
                  <w:color w:val="0563C1" w:themeColor="hyperlink"/>
                  <w:kern w:val="0"/>
                  <w:sz w:val="24"/>
                  <w:szCs w:val="24"/>
                  <w:u w:val="single"/>
                  <w:lang w:eastAsia="lv-LV"/>
                  <w14:ligatures w14:val="none"/>
                </w:rPr>
                <w:t>j</w:t>
              </w:r>
              <w:r w:rsidRPr="0096637F">
                <w:rPr>
                  <w:rFonts w:ascii="Times New Roman" w:hAnsi="Times New Roman" w:cs="Times New Roman"/>
                  <w:color w:val="0563C1" w:themeColor="hyperlink"/>
                  <w:kern w:val="0"/>
                  <w:sz w:val="24"/>
                  <w:szCs w:val="24"/>
                  <w:u w:val="single"/>
                  <w14:ligatures w14:val="none"/>
                </w:rPr>
                <w:t>urijs.jevsikovs</w:t>
              </w:r>
              <w:r w:rsidRPr="0096637F">
                <w:rPr>
                  <w:rFonts w:ascii="Times New Roman" w:eastAsia="Times New Roman" w:hAnsi="Times New Roman" w:cs="Times New Roman"/>
                  <w:color w:val="0563C1" w:themeColor="hyperlink"/>
                  <w:kern w:val="0"/>
                  <w:sz w:val="24"/>
                  <w:szCs w:val="24"/>
                  <w:u w:val="single"/>
                  <w:lang w:eastAsia="lv-LV"/>
                  <w14:ligatures w14:val="none"/>
                </w:rPr>
                <w:t>@labiekartosana.lv</w:t>
              </w:r>
            </w:hyperlink>
            <w:r w:rsidRPr="0096637F">
              <w:rPr>
                <w:rFonts w:ascii="Times New Roman" w:eastAsia="Times New Roman" w:hAnsi="Times New Roman" w:cs="Times New Roman"/>
                <w:color w:val="0563C1" w:themeColor="hyperlink"/>
                <w:kern w:val="0"/>
                <w:sz w:val="24"/>
                <w:szCs w:val="24"/>
                <w:u w:val="single"/>
                <w:lang w:eastAsia="lv-LV"/>
                <w14:ligatures w14:val="none"/>
              </w:rPr>
              <w:t xml:space="preserve"> </w:t>
            </w:r>
          </w:p>
        </w:tc>
      </w:tr>
      <w:tr w:rsidR="0096637F" w:rsidRPr="0096637F" w14:paraId="79946DB0" w14:textId="77777777" w:rsidTr="000B32DA">
        <w:tc>
          <w:tcPr>
            <w:tcW w:w="2700" w:type="dxa"/>
            <w:tcBorders>
              <w:top w:val="single" w:sz="4" w:space="0" w:color="auto"/>
              <w:left w:val="single" w:sz="4" w:space="0" w:color="auto"/>
              <w:bottom w:val="single" w:sz="4" w:space="0" w:color="auto"/>
              <w:right w:val="single" w:sz="4" w:space="0" w:color="auto"/>
            </w:tcBorders>
            <w:vAlign w:val="center"/>
            <w:hideMark/>
          </w:tcPr>
          <w:p w14:paraId="6CFA00E0"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 xml:space="preserve">Kontaktpersona </w:t>
            </w:r>
          </w:p>
          <w:p w14:paraId="4E0086C9"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053FBF24" w14:textId="77777777" w:rsidR="0096637F" w:rsidRPr="0096637F" w:rsidRDefault="0096637F" w:rsidP="0096637F">
            <w:pPr>
              <w:spacing w:after="0" w:line="240" w:lineRule="auto"/>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Sabiedrības  ar ierobežotu atbildību "Labiekārtošana-D", juriste Svetlana Pankeviča, tālr.</w:t>
            </w:r>
            <w:r w:rsidRPr="0096637F">
              <w:rPr>
                <w:rFonts w:ascii="Times New Roman" w:eastAsia="Calibri" w:hAnsi="Times New Roman" w:cs="Times New Roman"/>
                <w:kern w:val="0"/>
                <w:sz w:val="20"/>
                <w:szCs w:val="20"/>
                <w:lang w:eastAsia="lv-LV"/>
                <w14:ligatures w14:val="none"/>
              </w:rPr>
              <w:t xml:space="preserve"> </w:t>
            </w:r>
            <w:r w:rsidRPr="0096637F">
              <w:rPr>
                <w:rFonts w:ascii="Times New Roman" w:eastAsia="Calibri" w:hAnsi="Times New Roman" w:cs="Times New Roman"/>
                <w:kern w:val="0"/>
                <w:lang w:eastAsia="lv-LV"/>
                <w14:ligatures w14:val="none"/>
              </w:rPr>
              <w:t xml:space="preserve">+371 26736637,  </w:t>
            </w:r>
            <w:hyperlink r:id="rId6" w:history="1">
              <w:r w:rsidRPr="0096637F">
                <w:rPr>
                  <w:rFonts w:ascii="Times New Roman" w:eastAsia="Calibri" w:hAnsi="Times New Roman" w:cs="Times New Roman"/>
                  <w:color w:val="0563C1" w:themeColor="hyperlink"/>
                  <w:kern w:val="0"/>
                  <w:u w:val="single"/>
                  <w:lang w:eastAsia="lv-LV"/>
                  <w14:ligatures w14:val="none"/>
                </w:rPr>
                <w:t>iepirkumi@labiekartosana.lv</w:t>
              </w:r>
            </w:hyperlink>
            <w:r w:rsidRPr="0096637F">
              <w:rPr>
                <w:rFonts w:ascii="Times New Roman" w:eastAsia="Calibri" w:hAnsi="Times New Roman" w:cs="Times New Roman"/>
                <w:kern w:val="0"/>
                <w:lang w:eastAsia="lv-LV"/>
                <w14:ligatures w14:val="none"/>
              </w:rPr>
              <w:t xml:space="preserve">. </w:t>
            </w:r>
          </w:p>
        </w:tc>
      </w:tr>
      <w:tr w:rsidR="0096637F" w:rsidRPr="0096637F" w14:paraId="4D0E1641" w14:textId="77777777" w:rsidTr="000B32D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E41002F"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EB0DFAB"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52817FBB" w14:textId="77777777" w:rsidR="0096637F" w:rsidRPr="0096637F" w:rsidRDefault="0096637F" w:rsidP="0096637F">
            <w:pPr>
              <w:spacing w:after="0" w:line="240" w:lineRule="auto"/>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No 08.00 līdz 12.00 un no 12.30 līdz 18.00</w:t>
            </w:r>
          </w:p>
        </w:tc>
      </w:tr>
      <w:tr w:rsidR="0096637F" w:rsidRPr="0096637F" w14:paraId="32FCF849" w14:textId="77777777" w:rsidTr="000B32D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895FA" w14:textId="77777777" w:rsidR="0096637F" w:rsidRPr="0096637F" w:rsidRDefault="0096637F" w:rsidP="0096637F">
            <w:pPr>
              <w:spacing w:after="0" w:line="256"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1D1E73E9"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4516E30" w14:textId="77777777" w:rsidR="0096637F" w:rsidRPr="0096637F" w:rsidRDefault="0096637F" w:rsidP="0096637F">
            <w:pPr>
              <w:spacing w:after="0" w:line="240" w:lineRule="auto"/>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No 08.00 līdz 12.00 un no 12.30 līdz 16.30</w:t>
            </w:r>
          </w:p>
        </w:tc>
      </w:tr>
      <w:tr w:rsidR="0096637F" w:rsidRPr="0096637F" w14:paraId="6560F662" w14:textId="77777777" w:rsidTr="000B32D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DE1FC" w14:textId="77777777" w:rsidR="0096637F" w:rsidRPr="0096637F" w:rsidRDefault="0096637F" w:rsidP="0096637F">
            <w:pPr>
              <w:spacing w:after="0" w:line="256"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4E6355BD"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53DD21A7" w14:textId="77777777" w:rsidR="0096637F" w:rsidRPr="0096637F" w:rsidRDefault="0096637F" w:rsidP="0096637F">
            <w:pPr>
              <w:spacing w:after="0" w:line="240" w:lineRule="auto"/>
              <w:rPr>
                <w:rFonts w:ascii="Times New Roman" w:eastAsia="Calibri" w:hAnsi="Times New Roman" w:cs="Times New Roman"/>
                <w:kern w:val="0"/>
                <w14:ligatures w14:val="none"/>
              </w:rPr>
            </w:pPr>
            <w:r w:rsidRPr="0096637F">
              <w:rPr>
                <w:rFonts w:ascii="Times New Roman" w:eastAsia="Calibri" w:hAnsi="Times New Roman" w:cs="Times New Roman"/>
                <w:kern w:val="0"/>
                <w:lang w:eastAsia="lv-LV"/>
                <w14:ligatures w14:val="none"/>
              </w:rPr>
              <w:t>No 08.00 līdz 12.00 un no 12.30 līdz 15.00</w:t>
            </w:r>
          </w:p>
        </w:tc>
      </w:tr>
    </w:tbl>
    <w:p w14:paraId="53D8EAF6"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color w:val="000000"/>
          <w:kern w:val="0"/>
          <w:sz w:val="24"/>
          <w:szCs w:val="24"/>
          <w:lang w:eastAsia="lv-LV"/>
          <w14:ligatures w14:val="none"/>
        </w:rPr>
        <w:t>1</w:t>
      </w:r>
      <w:r w:rsidRPr="0096637F">
        <w:rPr>
          <w:rFonts w:ascii="Times New Roman" w:eastAsia="Calibri" w:hAnsi="Times New Roman" w:cs="Times New Roman"/>
          <w:bCs/>
          <w:color w:val="000000"/>
          <w:kern w:val="0"/>
          <w:sz w:val="24"/>
          <w:szCs w:val="24"/>
          <w:lang w:eastAsia="lv-LV"/>
          <w14:ligatures w14:val="none"/>
        </w:rPr>
        <w:t>.</w:t>
      </w:r>
      <w:r w:rsidRPr="0096637F">
        <w:rPr>
          <w:rFonts w:ascii="Times New Roman" w:eastAsia="Calibri" w:hAnsi="Times New Roman" w:cs="Times New Roman"/>
          <w:b/>
          <w:bCs/>
          <w:color w:val="000000"/>
          <w:kern w:val="0"/>
          <w:sz w:val="24"/>
          <w:szCs w:val="24"/>
          <w:lang w:eastAsia="lv-LV"/>
          <w14:ligatures w14:val="none"/>
        </w:rPr>
        <w:t>Darba mērķis</w:t>
      </w:r>
      <w:r w:rsidRPr="0096637F">
        <w:rPr>
          <w:rFonts w:ascii="Times New Roman" w:eastAsia="Calibri" w:hAnsi="Times New Roman" w:cs="Times New Roman"/>
          <w:b/>
          <w:bCs/>
          <w:kern w:val="0"/>
          <w:sz w:val="24"/>
          <w:szCs w:val="24"/>
          <w14:ligatures w14:val="none"/>
        </w:rPr>
        <w:t>:</w:t>
      </w:r>
      <w:r w:rsidRPr="0096637F">
        <w:rPr>
          <w:rFonts w:ascii="Times New Roman" w:eastAsia="Calibri" w:hAnsi="Times New Roman" w:cs="Times New Roman"/>
          <w:bCs/>
          <w:kern w:val="0"/>
          <w:sz w:val="24"/>
          <w:szCs w:val="24"/>
          <w14:ligatures w14:val="none"/>
        </w:rPr>
        <w:t xml:space="preserve"> nodrošināt dārzkopības tehnikas – motorzāģu, arboristu zāģu, lapu putēju, dārza traktoru, pļaujmašīnu, krūmgriežu, disku pļaujmašīnu, smalcinātājpļaujmašīnu, celmu frēzi,  nulles pagrieziena pļāvēju, dzīvžogu šķēru, akumulatora zaru zāģu, aeratoru un tml. (turpmāk – iekārtas) tehnisko apkopi, remontu un rezerves daļu iegādi Pasūtītāja īpašumā esošajam iekārtām Daugavpils pilsētas administratīvajā teritorijā, saskaņā ar pielikumu Nr.2 - tehnisko specifikāciju (turpmāk – Pakalpojums).</w:t>
      </w:r>
    </w:p>
    <w:p w14:paraId="43BAC5A5" w14:textId="1B44EEA0"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u w:val="single"/>
          <w:lang w:eastAsia="lv-LV"/>
          <w14:ligatures w14:val="none"/>
        </w:rPr>
      </w:pPr>
      <w:r w:rsidRPr="0096637F">
        <w:rPr>
          <w:rFonts w:ascii="Times New Roman" w:eastAsia="Calibri" w:hAnsi="Times New Roman" w:cs="Times New Roman"/>
          <w:b/>
          <w:bCs/>
          <w:color w:val="000000"/>
          <w:kern w:val="0"/>
          <w:sz w:val="24"/>
          <w:szCs w:val="24"/>
          <w:lang w:eastAsia="lv-LV"/>
          <w14:ligatures w14:val="none"/>
        </w:rPr>
        <w:t>2.</w:t>
      </w:r>
      <w:r w:rsidRPr="0096637F">
        <w:rPr>
          <w:rFonts w:ascii="Times New Roman" w:eastAsia="Calibri" w:hAnsi="Times New Roman" w:cs="Times New Roman"/>
          <w:bCs/>
          <w:color w:val="000000"/>
          <w:kern w:val="0"/>
          <w:sz w:val="24"/>
          <w:szCs w:val="24"/>
          <w:lang w:eastAsia="lv-LV"/>
          <w14:ligatures w14:val="none"/>
        </w:rPr>
        <w:t xml:space="preserve"> Piedāvājums </w:t>
      </w:r>
      <w:r w:rsidRPr="0096637F">
        <w:rPr>
          <w:rFonts w:ascii="Times New Roman" w:eastAsia="Calibri" w:hAnsi="Times New Roman" w:cs="Times New Roman"/>
          <w:b/>
          <w:bCs/>
          <w:color w:val="000000"/>
          <w:kern w:val="0"/>
          <w:sz w:val="24"/>
          <w:szCs w:val="24"/>
          <w:lang w:eastAsia="lv-LV"/>
          <w14:ligatures w14:val="none"/>
        </w:rPr>
        <w:t xml:space="preserve">iesniedzams līdz </w:t>
      </w:r>
      <w:r w:rsidRPr="0096637F">
        <w:rPr>
          <w:rFonts w:ascii="Times New Roman" w:eastAsia="Calibri" w:hAnsi="Times New Roman" w:cs="Times New Roman"/>
          <w:b/>
          <w:bCs/>
          <w:kern w:val="0"/>
          <w:sz w:val="24"/>
          <w:szCs w:val="24"/>
          <w:lang w:eastAsia="lv-LV"/>
          <w14:ligatures w14:val="none"/>
        </w:rPr>
        <w:t>202</w:t>
      </w:r>
      <w:r w:rsidR="007320CF">
        <w:rPr>
          <w:rFonts w:ascii="Times New Roman" w:eastAsia="Calibri" w:hAnsi="Times New Roman" w:cs="Times New Roman"/>
          <w:b/>
          <w:bCs/>
          <w:kern w:val="0"/>
          <w:sz w:val="24"/>
          <w:szCs w:val="24"/>
          <w:lang w:eastAsia="lv-LV"/>
          <w14:ligatures w14:val="none"/>
        </w:rPr>
        <w:t>4</w:t>
      </w:r>
      <w:r w:rsidRPr="0096637F">
        <w:rPr>
          <w:rFonts w:ascii="Times New Roman" w:eastAsia="Calibri" w:hAnsi="Times New Roman" w:cs="Times New Roman"/>
          <w:b/>
          <w:bCs/>
          <w:kern w:val="0"/>
          <w:sz w:val="24"/>
          <w:szCs w:val="24"/>
          <w:lang w:eastAsia="lv-LV"/>
          <w14:ligatures w14:val="none"/>
        </w:rPr>
        <w:t>.gada 2</w:t>
      </w:r>
      <w:r w:rsidR="007320CF">
        <w:rPr>
          <w:rFonts w:ascii="Times New Roman" w:eastAsia="Calibri" w:hAnsi="Times New Roman" w:cs="Times New Roman"/>
          <w:b/>
          <w:bCs/>
          <w:kern w:val="0"/>
          <w:sz w:val="24"/>
          <w:szCs w:val="24"/>
          <w:lang w:eastAsia="lv-LV"/>
          <w14:ligatures w14:val="none"/>
        </w:rPr>
        <w:t>6</w:t>
      </w:r>
      <w:r w:rsidRPr="0096637F">
        <w:rPr>
          <w:rFonts w:ascii="Times New Roman" w:eastAsia="Calibri" w:hAnsi="Times New Roman" w:cs="Times New Roman"/>
          <w:b/>
          <w:bCs/>
          <w:kern w:val="0"/>
          <w:sz w:val="24"/>
          <w:szCs w:val="24"/>
          <w:lang w:eastAsia="lv-LV"/>
          <w14:ligatures w14:val="none"/>
        </w:rPr>
        <w:t>.aprīļa, plkst.: 10:00,</w:t>
      </w:r>
      <w:r w:rsidRPr="0096637F">
        <w:rPr>
          <w:rFonts w:ascii="Times New Roman" w:eastAsia="Calibri" w:hAnsi="Times New Roman" w:cs="Times New Roman"/>
          <w:bCs/>
          <w:color w:val="000000"/>
          <w:kern w:val="0"/>
          <w:sz w:val="24"/>
          <w:szCs w:val="24"/>
          <w:lang w:eastAsia="lv-LV"/>
          <w14:ligatures w14:val="none"/>
        </w:rPr>
        <w:t xml:space="preserve"> </w:t>
      </w:r>
      <w:r w:rsidRPr="0096637F">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w:t>
      </w:r>
      <w:hyperlink r:id="rId7" w:history="1">
        <w:r w:rsidRPr="0096637F">
          <w:rPr>
            <w:rFonts w:ascii="Times New Roman" w:eastAsia="Calibri" w:hAnsi="Times New Roman" w:cs="Times New Roman"/>
            <w:b/>
            <w:bCs/>
            <w:color w:val="0563C1" w:themeColor="hyperlink"/>
            <w:kern w:val="0"/>
            <w:sz w:val="24"/>
            <w:szCs w:val="24"/>
            <w:u w:val="single"/>
            <w:lang w:eastAsia="lv-LV"/>
            <w14:ligatures w14:val="none"/>
          </w:rPr>
          <w:t>info@labiekartosana.lv</w:t>
        </w:r>
      </w:hyperlink>
      <w:r w:rsidRPr="0096637F">
        <w:rPr>
          <w:rFonts w:ascii="Times New Roman" w:eastAsia="Calibri" w:hAnsi="Times New Roman" w:cs="Times New Roman"/>
          <w:b/>
          <w:bCs/>
          <w:color w:val="000000"/>
          <w:kern w:val="0"/>
          <w:sz w:val="24"/>
          <w:szCs w:val="24"/>
          <w:lang w:eastAsia="lv-LV"/>
          <w14:ligatures w14:val="none"/>
        </w:rPr>
        <w:t xml:space="preserve">.  </w:t>
      </w:r>
      <w:r w:rsidRPr="0096637F">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6F3D2275"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bookmarkStart w:id="1" w:name="_Toc341872544"/>
      <w:bookmarkStart w:id="2" w:name="_Toc337468672"/>
      <w:bookmarkStart w:id="3" w:name="_Toc134628683"/>
      <w:bookmarkStart w:id="4" w:name="_Toc134418278"/>
      <w:r w:rsidRPr="0096637F">
        <w:rPr>
          <w:rFonts w:ascii="Times New Roman" w:eastAsia="Calibri" w:hAnsi="Times New Roman" w:cs="Times New Roman"/>
          <w:b/>
          <w:bCs/>
          <w:kern w:val="0"/>
          <w:sz w:val="24"/>
          <w:szCs w:val="24"/>
          <w14:ligatures w14:val="none"/>
        </w:rPr>
        <w:t>3</w:t>
      </w:r>
      <w:r w:rsidRPr="0096637F">
        <w:rPr>
          <w:rFonts w:ascii="Times New Roman" w:eastAsia="Calibri" w:hAnsi="Times New Roman" w:cs="Times New Roman"/>
          <w:bCs/>
          <w:kern w:val="0"/>
          <w:sz w:val="24"/>
          <w:szCs w:val="24"/>
          <w14:ligatures w14:val="none"/>
        </w:rPr>
        <w:t xml:space="preserve">. Līguma darbības laiks: </w:t>
      </w:r>
      <w:bookmarkEnd w:id="1"/>
      <w:bookmarkEnd w:id="2"/>
      <w:bookmarkEnd w:id="3"/>
      <w:bookmarkEnd w:id="4"/>
      <w:r w:rsidRPr="0096637F">
        <w:rPr>
          <w:rFonts w:ascii="Times New Roman" w:eastAsia="Calibri" w:hAnsi="Times New Roman" w:cs="Times New Roman"/>
          <w:bCs/>
          <w:kern w:val="0"/>
          <w:sz w:val="24"/>
          <w:szCs w:val="24"/>
          <w14:ligatures w14:val="none"/>
        </w:rPr>
        <w:t>12 mēneši no līguma noslēgšanas dienas vai līdz kopējās līgumcenas sasniegšanai.</w:t>
      </w:r>
    </w:p>
    <w:p w14:paraId="175FC257" w14:textId="77777777" w:rsidR="0096637F" w:rsidRPr="0096637F" w:rsidRDefault="0096637F" w:rsidP="0096637F">
      <w:pPr>
        <w:spacing w:after="0" w:line="240" w:lineRule="auto"/>
        <w:jc w:val="both"/>
        <w:rPr>
          <w:rFonts w:ascii="Times New Roman" w:eastAsia="Calibri" w:hAnsi="Times New Roman" w:cs="Times New Roman"/>
          <w:b/>
          <w:kern w:val="0"/>
          <w:sz w:val="24"/>
          <w:szCs w:val="24"/>
          <w14:ligatures w14:val="none"/>
        </w:rPr>
      </w:pPr>
      <w:r w:rsidRPr="0096637F">
        <w:rPr>
          <w:rFonts w:ascii="Times New Roman" w:eastAsia="Calibri" w:hAnsi="Times New Roman" w:cs="Times New Roman"/>
          <w:b/>
          <w:kern w:val="0"/>
          <w:sz w:val="24"/>
          <w:szCs w:val="24"/>
          <w14:ligatures w14:val="none"/>
        </w:rPr>
        <w:t>4. Iepirkuma priekšmets ir sadalīts sekojošajās daļās ar šādu plānotu finansējumu:</w:t>
      </w:r>
    </w:p>
    <w:p w14:paraId="4FAF435E" w14:textId="77777777" w:rsidR="0096637F" w:rsidRPr="0096637F" w:rsidRDefault="0096637F" w:rsidP="0096637F">
      <w:pPr>
        <w:spacing w:after="0" w:line="240" w:lineRule="auto"/>
        <w:jc w:val="both"/>
        <w:rPr>
          <w:rFonts w:ascii="Times New Roman" w:eastAsia="Calibri" w:hAnsi="Times New Roman" w:cs="Times New Roman"/>
          <w:bCs/>
          <w:color w:val="000000" w:themeColor="text1"/>
          <w:kern w:val="0"/>
          <w:sz w:val="24"/>
          <w:szCs w:val="24"/>
          <w14:ligatures w14:val="none"/>
        </w:rPr>
      </w:pPr>
      <w:r w:rsidRPr="0096637F">
        <w:rPr>
          <w:rFonts w:ascii="Times New Roman" w:eastAsia="Calibri" w:hAnsi="Times New Roman" w:cs="Times New Roman"/>
          <w:bCs/>
          <w:kern w:val="0"/>
          <w:sz w:val="24"/>
          <w:szCs w:val="24"/>
          <w14:ligatures w14:val="none"/>
        </w:rPr>
        <w:t>4</w:t>
      </w:r>
      <w:r w:rsidRPr="0096637F">
        <w:rPr>
          <w:rFonts w:ascii="Times New Roman" w:eastAsia="Calibri" w:hAnsi="Times New Roman" w:cs="Times New Roman"/>
          <w:bCs/>
          <w:color w:val="000000" w:themeColor="text1"/>
          <w:kern w:val="0"/>
          <w:sz w:val="24"/>
          <w:szCs w:val="24"/>
          <w14:ligatures w14:val="none"/>
        </w:rPr>
        <w:t xml:space="preserve">.1. - </w:t>
      </w:r>
      <w:r w:rsidRPr="0096637F">
        <w:rPr>
          <w:rFonts w:ascii="Times New Roman" w:eastAsia="Calibri" w:hAnsi="Times New Roman" w:cs="Times New Roman"/>
          <w:bCs/>
          <w:color w:val="000000" w:themeColor="text1"/>
          <w:kern w:val="0"/>
          <w:sz w:val="24"/>
          <w:szCs w:val="24"/>
          <w:u w:val="single"/>
          <w14:ligatures w14:val="none"/>
        </w:rPr>
        <w:t>iepirkuma daļa nr.1:</w:t>
      </w:r>
      <w:r w:rsidRPr="0096637F">
        <w:rPr>
          <w:rFonts w:ascii="Times New Roman" w:eastAsia="Calibri" w:hAnsi="Times New Roman" w:cs="Times New Roman"/>
          <w:bCs/>
          <w:color w:val="000000" w:themeColor="text1"/>
          <w:kern w:val="0"/>
          <w:sz w:val="24"/>
          <w:szCs w:val="24"/>
          <w14:ligatures w14:val="none"/>
        </w:rPr>
        <w:t xml:space="preserve">  3 749,00 EUR bez PVN;</w:t>
      </w:r>
    </w:p>
    <w:p w14:paraId="11B85D18" w14:textId="77777777" w:rsidR="0096637F" w:rsidRPr="0096637F" w:rsidRDefault="0096637F" w:rsidP="0096637F">
      <w:pPr>
        <w:spacing w:after="0" w:line="240" w:lineRule="auto"/>
        <w:jc w:val="both"/>
        <w:rPr>
          <w:rFonts w:ascii="Times New Roman" w:eastAsia="Calibri" w:hAnsi="Times New Roman" w:cs="Times New Roman"/>
          <w:bCs/>
          <w:color w:val="000000" w:themeColor="text1"/>
          <w:kern w:val="0"/>
          <w:sz w:val="24"/>
          <w:szCs w:val="24"/>
          <w14:ligatures w14:val="none"/>
        </w:rPr>
      </w:pPr>
      <w:r w:rsidRPr="0096637F">
        <w:rPr>
          <w:rFonts w:ascii="Times New Roman" w:eastAsia="Calibri" w:hAnsi="Times New Roman" w:cs="Times New Roman"/>
          <w:bCs/>
          <w:color w:val="000000" w:themeColor="text1"/>
          <w:kern w:val="0"/>
          <w:sz w:val="24"/>
          <w:szCs w:val="24"/>
          <w14:ligatures w14:val="none"/>
        </w:rPr>
        <w:t xml:space="preserve">4. 2. - </w:t>
      </w:r>
      <w:r w:rsidRPr="0096637F">
        <w:rPr>
          <w:rFonts w:ascii="Times New Roman" w:eastAsia="Calibri" w:hAnsi="Times New Roman" w:cs="Times New Roman"/>
          <w:bCs/>
          <w:color w:val="000000" w:themeColor="text1"/>
          <w:kern w:val="0"/>
          <w:sz w:val="24"/>
          <w:szCs w:val="24"/>
          <w:u w:val="single"/>
          <w14:ligatures w14:val="none"/>
        </w:rPr>
        <w:t>iepirkuma daļa nr.2:</w:t>
      </w:r>
      <w:r w:rsidRPr="0096637F">
        <w:rPr>
          <w:rFonts w:ascii="Times New Roman" w:eastAsia="Calibri" w:hAnsi="Times New Roman" w:cs="Times New Roman"/>
          <w:bCs/>
          <w:color w:val="000000" w:themeColor="text1"/>
          <w:kern w:val="0"/>
          <w:sz w:val="24"/>
          <w:szCs w:val="24"/>
          <w14:ligatures w14:val="none"/>
        </w:rPr>
        <w:t xml:space="preserve"> 3 749,00  EUR bez PVN;</w:t>
      </w:r>
    </w:p>
    <w:p w14:paraId="68D8236E" w14:textId="77777777" w:rsidR="0096637F" w:rsidRPr="0096637F" w:rsidRDefault="0096637F" w:rsidP="0096637F">
      <w:pPr>
        <w:spacing w:after="0" w:line="240" w:lineRule="auto"/>
        <w:jc w:val="both"/>
        <w:rPr>
          <w:rFonts w:ascii="Times New Roman" w:eastAsia="Calibri" w:hAnsi="Times New Roman" w:cs="Times New Roman"/>
          <w:bCs/>
          <w:color w:val="000000" w:themeColor="text1"/>
          <w:kern w:val="0"/>
          <w:sz w:val="24"/>
          <w:szCs w:val="24"/>
          <w14:ligatures w14:val="none"/>
        </w:rPr>
      </w:pPr>
      <w:r w:rsidRPr="0096637F">
        <w:rPr>
          <w:rFonts w:ascii="Times New Roman" w:eastAsia="Calibri" w:hAnsi="Times New Roman" w:cs="Times New Roman"/>
          <w:bCs/>
          <w:color w:val="000000" w:themeColor="text1"/>
          <w:kern w:val="0"/>
          <w:sz w:val="24"/>
          <w:szCs w:val="24"/>
          <w14:ligatures w14:val="none"/>
        </w:rPr>
        <w:t xml:space="preserve">4.3. -  </w:t>
      </w:r>
      <w:r w:rsidRPr="0096637F">
        <w:rPr>
          <w:rFonts w:ascii="Times New Roman" w:eastAsia="Calibri" w:hAnsi="Times New Roman" w:cs="Times New Roman"/>
          <w:bCs/>
          <w:color w:val="000000" w:themeColor="text1"/>
          <w:kern w:val="0"/>
          <w:sz w:val="24"/>
          <w:szCs w:val="24"/>
          <w:u w:val="single"/>
          <w14:ligatures w14:val="none"/>
        </w:rPr>
        <w:t>iepirkuma daļa nr.3:</w:t>
      </w:r>
      <w:r w:rsidRPr="0096637F">
        <w:rPr>
          <w:rFonts w:ascii="Times New Roman" w:eastAsia="Calibri" w:hAnsi="Times New Roman" w:cs="Times New Roman"/>
          <w:bCs/>
          <w:color w:val="000000" w:themeColor="text1"/>
          <w:kern w:val="0"/>
          <w:sz w:val="24"/>
          <w:szCs w:val="24"/>
          <w14:ligatures w14:val="none"/>
        </w:rPr>
        <w:t xml:space="preserve"> 500,00 EUR bez PVN;</w:t>
      </w:r>
    </w:p>
    <w:p w14:paraId="46D41844" w14:textId="77777777" w:rsidR="0096637F" w:rsidRPr="0096637F" w:rsidRDefault="0096637F" w:rsidP="0096637F">
      <w:pPr>
        <w:spacing w:after="0" w:line="240" w:lineRule="auto"/>
        <w:jc w:val="both"/>
        <w:rPr>
          <w:rFonts w:ascii="Times New Roman" w:eastAsia="Calibri" w:hAnsi="Times New Roman" w:cs="Times New Roman"/>
          <w:color w:val="000000" w:themeColor="text1"/>
          <w:kern w:val="0"/>
          <w:sz w:val="24"/>
          <w:szCs w:val="24"/>
          <w14:ligatures w14:val="none"/>
        </w:rPr>
      </w:pPr>
      <w:r w:rsidRPr="0096637F">
        <w:rPr>
          <w:rFonts w:ascii="Times New Roman" w:eastAsia="Calibri" w:hAnsi="Times New Roman" w:cs="Times New Roman"/>
          <w:color w:val="000000" w:themeColor="text1"/>
          <w:kern w:val="0"/>
          <w:sz w:val="24"/>
          <w:szCs w:val="24"/>
          <w14:ligatures w14:val="none"/>
        </w:rPr>
        <w:t xml:space="preserve">4.4. -  </w:t>
      </w:r>
      <w:r w:rsidRPr="0096637F">
        <w:rPr>
          <w:rFonts w:ascii="Times New Roman" w:eastAsia="Calibri" w:hAnsi="Times New Roman" w:cs="Times New Roman"/>
          <w:color w:val="000000" w:themeColor="text1"/>
          <w:kern w:val="0"/>
          <w:sz w:val="24"/>
          <w:szCs w:val="24"/>
          <w:u w:val="single"/>
          <w14:ligatures w14:val="none"/>
        </w:rPr>
        <w:t>iepirkuma daļa nr.4:</w:t>
      </w:r>
      <w:r w:rsidRPr="0096637F">
        <w:rPr>
          <w:rFonts w:ascii="Times New Roman" w:eastAsia="Calibri" w:hAnsi="Times New Roman" w:cs="Times New Roman"/>
          <w:color w:val="000000" w:themeColor="text1"/>
          <w:kern w:val="0"/>
          <w:sz w:val="24"/>
          <w:szCs w:val="24"/>
          <w14:ligatures w14:val="none"/>
        </w:rPr>
        <w:t xml:space="preserve"> 800,00 EUR bez PVN;</w:t>
      </w:r>
    </w:p>
    <w:p w14:paraId="51B3B25B" w14:textId="77777777" w:rsidR="0096637F" w:rsidRPr="0096637F" w:rsidRDefault="0096637F" w:rsidP="0096637F">
      <w:pPr>
        <w:spacing w:after="0" w:line="240" w:lineRule="auto"/>
        <w:jc w:val="both"/>
        <w:rPr>
          <w:rFonts w:ascii="Times New Roman" w:eastAsia="Calibri" w:hAnsi="Times New Roman" w:cs="Times New Roman"/>
          <w:color w:val="000000" w:themeColor="text1"/>
          <w:kern w:val="0"/>
          <w:sz w:val="24"/>
          <w:szCs w:val="24"/>
          <w14:ligatures w14:val="none"/>
        </w:rPr>
      </w:pPr>
      <w:r w:rsidRPr="0096637F">
        <w:rPr>
          <w:rFonts w:ascii="Times New Roman" w:eastAsia="Calibri" w:hAnsi="Times New Roman" w:cs="Times New Roman"/>
          <w:color w:val="000000" w:themeColor="text1"/>
          <w:kern w:val="0"/>
          <w:sz w:val="24"/>
          <w:szCs w:val="24"/>
          <w14:ligatures w14:val="none"/>
        </w:rPr>
        <w:t xml:space="preserve">4.5. -  </w:t>
      </w:r>
      <w:r w:rsidRPr="0096637F">
        <w:rPr>
          <w:rFonts w:ascii="Times New Roman" w:eastAsia="Calibri" w:hAnsi="Times New Roman" w:cs="Times New Roman"/>
          <w:color w:val="000000" w:themeColor="text1"/>
          <w:kern w:val="0"/>
          <w:sz w:val="24"/>
          <w:szCs w:val="24"/>
          <w:u w:val="single"/>
          <w14:ligatures w14:val="none"/>
        </w:rPr>
        <w:t>iepirkuma daļa nr.5:</w:t>
      </w:r>
      <w:r w:rsidRPr="0096637F">
        <w:rPr>
          <w:rFonts w:ascii="Times New Roman" w:eastAsia="Calibri" w:hAnsi="Times New Roman" w:cs="Times New Roman"/>
          <w:color w:val="000000" w:themeColor="text1"/>
          <w:kern w:val="0"/>
          <w:sz w:val="24"/>
          <w:szCs w:val="24"/>
          <w14:ligatures w14:val="none"/>
        </w:rPr>
        <w:t xml:space="preserve"> 1 200,00 EUR bez PVN;</w:t>
      </w:r>
    </w:p>
    <w:p w14:paraId="75CE3C19" w14:textId="77777777" w:rsidR="0096637F" w:rsidRPr="0096637F" w:rsidRDefault="0096637F" w:rsidP="0096637F">
      <w:pPr>
        <w:spacing w:after="0" w:line="240" w:lineRule="auto"/>
        <w:jc w:val="both"/>
        <w:rPr>
          <w:rFonts w:ascii="Times New Roman" w:eastAsia="Calibri" w:hAnsi="Times New Roman" w:cs="Times New Roman"/>
          <w:kern w:val="0"/>
          <w:sz w:val="24"/>
          <w:szCs w:val="24"/>
          <w14:ligatures w14:val="none"/>
        </w:rPr>
      </w:pPr>
      <w:r w:rsidRPr="0096637F">
        <w:rPr>
          <w:rFonts w:ascii="Times New Roman" w:eastAsia="Calibri" w:hAnsi="Times New Roman" w:cs="Times New Roman"/>
          <w:b/>
          <w:bCs/>
          <w:kern w:val="0"/>
          <w:sz w:val="24"/>
          <w:szCs w:val="24"/>
          <w14:ligatures w14:val="none"/>
        </w:rPr>
        <w:t>5</w:t>
      </w:r>
      <w:r w:rsidRPr="0096637F">
        <w:rPr>
          <w:rFonts w:ascii="Times New Roman" w:eastAsia="Calibri" w:hAnsi="Times New Roman" w:cs="Times New Roman"/>
          <w:kern w:val="0"/>
          <w:sz w:val="24"/>
          <w:szCs w:val="24"/>
          <w14:ligatures w14:val="none"/>
        </w:rPr>
        <w:t>. Pretendents var iesniegt piedāvājumu par vienu vai vairākām iepirkuma priekšmeta daļām, bet par pilnu iepirkuma priekšmeta daļas apjomu. Līgums tiks slēgts uz katru daļu atsevišķi.</w:t>
      </w:r>
    </w:p>
    <w:p w14:paraId="03E492A2" w14:textId="77777777" w:rsidR="0096637F" w:rsidRPr="0096637F" w:rsidRDefault="0096637F" w:rsidP="0096637F">
      <w:pPr>
        <w:spacing w:after="0" w:line="240" w:lineRule="auto"/>
        <w:jc w:val="both"/>
        <w:rPr>
          <w:rFonts w:ascii="Times New Roman" w:eastAsia="Calibri" w:hAnsi="Times New Roman" w:cs="Times New Roman"/>
          <w:kern w:val="0"/>
          <w:sz w:val="24"/>
          <w:szCs w:val="24"/>
          <w14:ligatures w14:val="none"/>
        </w:rPr>
      </w:pPr>
      <w:r w:rsidRPr="0096637F">
        <w:rPr>
          <w:rFonts w:ascii="Times New Roman" w:eastAsia="Calibri" w:hAnsi="Times New Roman" w:cs="Times New Roman"/>
          <w:b/>
          <w:bCs/>
          <w:kern w:val="0"/>
          <w:sz w:val="24"/>
          <w:szCs w:val="24"/>
          <w14:ligatures w14:val="none"/>
        </w:rPr>
        <w:t>6</w:t>
      </w:r>
      <w:r w:rsidRPr="0096637F">
        <w:rPr>
          <w:rFonts w:ascii="Times New Roman" w:eastAsia="Calibri" w:hAnsi="Times New Roman" w:cs="Times New Roman"/>
          <w:kern w:val="0"/>
          <w:sz w:val="24"/>
          <w:szCs w:val="24"/>
          <w14:ligatures w14:val="none"/>
        </w:rPr>
        <w:t>. Pretendents nevar iesniegt piedāvājumu variantus.</w:t>
      </w:r>
    </w:p>
    <w:p w14:paraId="72D9F497" w14:textId="77777777" w:rsidR="0096637F" w:rsidRPr="0096637F" w:rsidRDefault="0096637F" w:rsidP="0096637F">
      <w:pPr>
        <w:spacing w:after="0" w:line="240" w:lineRule="auto"/>
        <w:jc w:val="both"/>
        <w:rPr>
          <w:rFonts w:ascii="Times New Roman" w:eastAsia="Calibri" w:hAnsi="Times New Roman" w:cs="Times New Roman"/>
          <w:color w:val="000000"/>
          <w:kern w:val="0"/>
          <w:sz w:val="24"/>
          <w:szCs w:val="24"/>
          <w:lang w:eastAsia="lv-LV"/>
          <w14:ligatures w14:val="none"/>
        </w:rPr>
      </w:pPr>
      <w:r w:rsidRPr="0096637F">
        <w:rPr>
          <w:rFonts w:ascii="Times New Roman" w:eastAsia="Calibri" w:hAnsi="Times New Roman" w:cs="Times New Roman"/>
          <w:b/>
          <w:bCs/>
          <w:color w:val="000000"/>
          <w:kern w:val="0"/>
          <w:sz w:val="24"/>
          <w:szCs w:val="24"/>
          <w:lang w:eastAsia="lv-LV"/>
          <w14:ligatures w14:val="none"/>
        </w:rPr>
        <w:t>7</w:t>
      </w:r>
      <w:r w:rsidRPr="0096637F">
        <w:rPr>
          <w:rFonts w:ascii="Times New Roman" w:eastAsia="Calibri" w:hAnsi="Times New Roman" w:cs="Times New Roman"/>
          <w:color w:val="000000"/>
          <w:kern w:val="0"/>
          <w:sz w:val="24"/>
          <w:szCs w:val="24"/>
          <w:lang w:eastAsia="lv-LV"/>
          <w14:ligatures w14:val="none"/>
        </w:rPr>
        <w:t>.Nosacījumi pretendenta dalībai aptaujā:</w:t>
      </w:r>
    </w:p>
    <w:p w14:paraId="2E893759"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7.1. Pretendents ir reģistrēts Latvijas Republikas Uzņēmumu reģistrā vai līdzvērtīgā reģistrā ārvalstīs.</w:t>
      </w:r>
    </w:p>
    <w:p w14:paraId="611D19C9"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lastRenderedPageBreak/>
        <w:t>7.2. Pretendentam iepriekšējo divu gadu laikā ir pieredze tehniskajā specifikācijā minētā pakalpojuma sniegšanā.</w:t>
      </w:r>
    </w:p>
    <w:p w14:paraId="347326A9" w14:textId="77777777" w:rsidR="0096637F" w:rsidRPr="0096637F" w:rsidRDefault="0096637F" w:rsidP="0096637F">
      <w:pPr>
        <w:spacing w:after="0" w:line="240" w:lineRule="auto"/>
        <w:jc w:val="both"/>
        <w:rPr>
          <w:rFonts w:ascii="Times New Roman" w:hAnsi="Times New Roman" w:cs="Times New Roman"/>
          <w:kern w:val="0"/>
          <w:sz w:val="24"/>
          <w:szCs w:val="24"/>
          <w14:ligatures w14:val="none"/>
        </w:rPr>
      </w:pPr>
      <w:r w:rsidRPr="0096637F">
        <w:rPr>
          <w:rFonts w:ascii="Times New Roman" w:eastAsia="Calibri" w:hAnsi="Times New Roman" w:cs="Times New Roman"/>
          <w:kern w:val="0"/>
          <w:sz w:val="24"/>
          <w:szCs w:val="24"/>
          <w:lang w:eastAsia="lv-LV"/>
          <w14:ligatures w14:val="none"/>
        </w:rPr>
        <w:t>7.3. Pretendentam jābūt izsniegtam C kategorijas piesārņojošas darbības apliecinājumam atbilstoši MK 30.11.2010. noteikumu Nr.1082 “Kārtība, kādā piesakāmas A,B un C kategorijas piesārņojošas darbības un izsniedzamas atļaujas A un B kategorijas piesārņojošo darbību veikšanai” prasībām, par piesārņojošo darbību veikšanu.</w:t>
      </w:r>
      <w:r w:rsidRPr="0096637F">
        <w:rPr>
          <w:rFonts w:ascii="Times New Roman" w:hAnsi="Times New Roman" w:cs="Times New Roman"/>
          <w:kern w:val="0"/>
          <w:sz w:val="24"/>
          <w:szCs w:val="24"/>
          <w14:ligatures w14:val="none"/>
        </w:rPr>
        <w:t xml:space="preserve"> </w:t>
      </w:r>
    </w:p>
    <w:p w14:paraId="409EF7CA"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Times New Roman" w:hAnsi="Times New Roman" w:cs="Times New Roman"/>
          <w:color w:val="000000"/>
          <w:kern w:val="0"/>
          <w:sz w:val="24"/>
          <w:szCs w:val="24"/>
          <w:lang w:eastAsia="ar-SA"/>
          <w14:ligatures w14:val="none"/>
        </w:rPr>
        <w:t>7.4. Informāciju par Latvijā reģistrēta pretendenta atbilstību profesionālās darbības veikšanai, Pasūtītājs iegūs publiskā datubāzē.</w:t>
      </w:r>
    </w:p>
    <w:p w14:paraId="2D94C46B"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b/>
          <w:kern w:val="0"/>
          <w:sz w:val="24"/>
          <w:szCs w:val="24"/>
          <w:lang w:eastAsia="lv-LV"/>
          <w14:ligatures w14:val="none"/>
        </w:rPr>
        <w:t>8</w:t>
      </w:r>
      <w:r w:rsidRPr="0096637F">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3F401403"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8.1 Pasludināts pretendenta maksātnespējas process, apturēta vai pārtraukta tā saimnieciskā darbība, uzsākta tiesvedība par tā bankrotu vai tas tiek likvidēts;</w:t>
      </w:r>
    </w:p>
    <w:p w14:paraId="184C9A73"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8.2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4DCDDBB5"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8.3 Kandidāts vai pretendents ir sniedzis nepatiesu informāciju vai vispār nav sniedzis pieprasīto informāciju;</w:t>
      </w:r>
    </w:p>
    <w:p w14:paraId="6D7295DA"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8.4. Gadījumā, ja pārbaudot Pretendenta piedāvājumu, ir konstatēts ka Pretendents nav tiesīgs veikt tehniskajā specifikācijā norādītos darbus, finanšu vai tehniskais piedāvājums ir neatbilstoši noformēts;</w:t>
      </w:r>
    </w:p>
    <w:p w14:paraId="5FEBCA00"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t>9</w:t>
      </w:r>
      <w:r w:rsidRPr="0096637F">
        <w:rPr>
          <w:rFonts w:ascii="Times New Roman" w:eastAsia="Calibri" w:hAnsi="Times New Roman" w:cs="Times New Roman"/>
          <w:bCs/>
          <w:kern w:val="0"/>
          <w:sz w:val="24"/>
          <w:szCs w:val="24"/>
          <w14:ligatures w14:val="none"/>
        </w:rPr>
        <w:t>. Pretendentu iesniedzamie dokumenti:</w:t>
      </w:r>
    </w:p>
    <w:p w14:paraId="73B13AF0"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Cs/>
          <w:kern w:val="0"/>
          <w:sz w:val="24"/>
          <w:szCs w:val="24"/>
          <w14:ligatures w14:val="none"/>
        </w:rPr>
        <w:t>9.1.Pretendenta pieteikums dalībai uzaicinājumā, kas sagatavots atbilstoši 1.pielikumā norādītajai formai;</w:t>
      </w:r>
    </w:p>
    <w:p w14:paraId="712EFA54"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Cs/>
          <w:kern w:val="0"/>
          <w:sz w:val="24"/>
          <w:szCs w:val="24"/>
          <w14:ligatures w14:val="none"/>
        </w:rPr>
        <w:t>9.2. Tehniskais un finanšu piedāvājums (3.pielikums).</w:t>
      </w:r>
    </w:p>
    <w:p w14:paraId="32464D25"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Cs/>
          <w:kern w:val="0"/>
          <w:sz w:val="24"/>
          <w:szCs w:val="24"/>
          <w14:ligatures w14:val="none"/>
        </w:rPr>
        <w:t>9.3. Pieredzes saraksts (4.pielikums).</w:t>
      </w:r>
    </w:p>
    <w:p w14:paraId="4E0A5C2F"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Cs/>
          <w:kern w:val="0"/>
          <w:sz w:val="24"/>
          <w:szCs w:val="24"/>
          <w14:ligatures w14:val="none"/>
        </w:rPr>
        <w:t>9.4. C kategorijas piesārņojošas darbības apliecinājums.</w:t>
      </w:r>
    </w:p>
    <w:p w14:paraId="7E7F4572"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u w:val="single"/>
          <w14:ligatures w14:val="none"/>
        </w:rPr>
      </w:pPr>
      <w:bookmarkStart w:id="5" w:name="_Toc241495780"/>
      <w:bookmarkStart w:id="6" w:name="_Toc134628697"/>
      <w:bookmarkStart w:id="7" w:name="_Toc114559674"/>
      <w:r w:rsidRPr="0096637F">
        <w:rPr>
          <w:rFonts w:ascii="Times New Roman" w:eastAsia="Calibri" w:hAnsi="Times New Roman" w:cs="Times New Roman"/>
          <w:b/>
          <w:bCs/>
          <w:kern w:val="0"/>
          <w:sz w:val="24"/>
          <w:szCs w:val="24"/>
          <w14:ligatures w14:val="none"/>
        </w:rPr>
        <w:t>10</w:t>
      </w:r>
      <w:r w:rsidRPr="0096637F">
        <w:rPr>
          <w:rFonts w:ascii="Times New Roman" w:eastAsia="Calibri" w:hAnsi="Times New Roman" w:cs="Times New Roman"/>
          <w:bCs/>
          <w:kern w:val="0"/>
          <w:sz w:val="24"/>
          <w:szCs w:val="24"/>
          <w14:ligatures w14:val="none"/>
        </w:rPr>
        <w:t xml:space="preserve">. </w:t>
      </w:r>
      <w:r w:rsidRPr="0096637F">
        <w:rPr>
          <w:rFonts w:ascii="Times New Roman" w:eastAsia="Calibri" w:hAnsi="Times New Roman" w:cs="Times New Roman"/>
          <w:bCs/>
          <w:kern w:val="0"/>
          <w:sz w:val="24"/>
          <w:szCs w:val="24"/>
          <w:u w:val="single"/>
          <w14:ligatures w14:val="none"/>
        </w:rPr>
        <w:t>Piedāvājum</w:t>
      </w:r>
      <w:bookmarkEnd w:id="5"/>
      <w:bookmarkEnd w:id="6"/>
      <w:bookmarkEnd w:id="7"/>
      <w:r w:rsidRPr="0096637F">
        <w:rPr>
          <w:rFonts w:ascii="Times New Roman" w:eastAsia="Calibri" w:hAnsi="Times New Roman" w:cs="Times New Roman"/>
          <w:bCs/>
          <w:kern w:val="0"/>
          <w:sz w:val="24"/>
          <w:szCs w:val="24"/>
          <w:u w:val="single"/>
          <w14:ligatures w14:val="none"/>
        </w:rPr>
        <w:t xml:space="preserve">a izvēles kritēriji:  </w:t>
      </w:r>
    </w:p>
    <w:p w14:paraId="73982677" w14:textId="77777777" w:rsidR="0096637F" w:rsidRPr="0096637F" w:rsidRDefault="0096637F" w:rsidP="0096637F">
      <w:pPr>
        <w:spacing w:after="0" w:line="240" w:lineRule="auto"/>
        <w:jc w:val="both"/>
        <w:rPr>
          <w:rFonts w:ascii="Times New Roman" w:eastAsia="Times New Roman" w:hAnsi="Times New Roman" w:cs="Times New Roman"/>
          <w:kern w:val="0"/>
          <w:sz w:val="24"/>
          <w:szCs w:val="24"/>
          <w14:ligatures w14:val="none"/>
        </w:rPr>
      </w:pPr>
      <w:r w:rsidRPr="0096637F">
        <w:rPr>
          <w:rFonts w:ascii="Times New Roman" w:eastAsia="Times New Roman" w:hAnsi="Times New Roman" w:cs="Times New Roman"/>
          <w:kern w:val="0"/>
          <w:sz w:val="24"/>
          <w:szCs w:val="24"/>
          <w14:ligatures w14:val="none"/>
        </w:rPr>
        <w:t>10.1. Komisija no visiem iepriekšējo izvērtēšanas posmu prasībām atbilstošajiem piedāvājumiem nosaka saimnieciski visizdevīgāko piedāvājumu saskaņā ar šādiem vērtēšanas kritērijiem:</w:t>
      </w:r>
    </w:p>
    <w:p w14:paraId="2F088D68" w14:textId="77777777" w:rsidR="0096637F" w:rsidRPr="0096637F" w:rsidRDefault="0096637F" w:rsidP="0096637F">
      <w:pPr>
        <w:spacing w:after="0" w:line="240" w:lineRule="auto"/>
        <w:jc w:val="both"/>
        <w:rPr>
          <w:rFonts w:ascii="Times New Roman" w:eastAsia="Times New Roman" w:hAnsi="Times New Roman" w:cs="Times New Roman"/>
          <w:kern w:val="0"/>
          <w:sz w:val="24"/>
          <w:szCs w:val="24"/>
          <w14:ligatures w14:val="none"/>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59"/>
        <w:gridCol w:w="1134"/>
        <w:gridCol w:w="5812"/>
      </w:tblGrid>
      <w:tr w:rsidR="0096637F" w:rsidRPr="0096637F" w14:paraId="6602C7A4" w14:textId="77777777" w:rsidTr="000B32DA">
        <w:tc>
          <w:tcPr>
            <w:tcW w:w="851" w:type="dxa"/>
            <w:tcBorders>
              <w:top w:val="single" w:sz="4" w:space="0" w:color="000000"/>
              <w:left w:val="single" w:sz="4" w:space="0" w:color="000000"/>
              <w:bottom w:val="single" w:sz="4" w:space="0" w:color="000000"/>
              <w:right w:val="single" w:sz="4" w:space="0" w:color="000000"/>
            </w:tcBorders>
            <w:vAlign w:val="center"/>
            <w:hideMark/>
          </w:tcPr>
          <w:p w14:paraId="76259117" w14:textId="77777777" w:rsidR="0096637F" w:rsidRPr="0096637F" w:rsidRDefault="0096637F" w:rsidP="0096637F">
            <w:pPr>
              <w:spacing w:after="0" w:line="276" w:lineRule="auto"/>
              <w:jc w:val="center"/>
              <w:rPr>
                <w:rFonts w:ascii="Times New Roman" w:eastAsia="Times New Roman" w:hAnsi="Times New Roman" w:cs="Times New Roman"/>
                <w:b/>
                <w:kern w:val="0"/>
                <w:szCs w:val="20"/>
                <w14:ligatures w14:val="none"/>
              </w:rPr>
            </w:pPr>
            <w:r w:rsidRPr="0096637F">
              <w:rPr>
                <w:rFonts w:ascii="Times New Roman" w:eastAsia="Times New Roman" w:hAnsi="Times New Roman" w:cs="Times New Roman"/>
                <w:b/>
                <w:kern w:val="0"/>
                <w:szCs w:val="20"/>
                <w14:ligatures w14:val="none"/>
              </w:rPr>
              <w:t>Nr. p.k.</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A3C160B" w14:textId="77777777" w:rsidR="0096637F" w:rsidRPr="0096637F" w:rsidRDefault="0096637F" w:rsidP="0096637F">
            <w:pPr>
              <w:spacing w:after="0" w:line="276" w:lineRule="auto"/>
              <w:jc w:val="center"/>
              <w:rPr>
                <w:rFonts w:ascii="Times New Roman" w:eastAsia="Times New Roman" w:hAnsi="Times New Roman" w:cs="Times New Roman"/>
                <w:b/>
                <w:kern w:val="0"/>
                <w:szCs w:val="20"/>
                <w14:ligatures w14:val="none"/>
              </w:rPr>
            </w:pPr>
            <w:r w:rsidRPr="0096637F">
              <w:rPr>
                <w:rFonts w:ascii="Times New Roman" w:eastAsia="Times New Roman" w:hAnsi="Times New Roman" w:cs="Times New Roman"/>
                <w:b/>
                <w:kern w:val="0"/>
                <w:szCs w:val="20"/>
                <w14:ligatures w14:val="none"/>
              </w:rPr>
              <w:t>Vērtēšanas kritērijs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26730C" w14:textId="77777777" w:rsidR="0096637F" w:rsidRPr="0096637F" w:rsidRDefault="0096637F" w:rsidP="0096637F">
            <w:pPr>
              <w:spacing w:after="0" w:line="276" w:lineRule="auto"/>
              <w:jc w:val="center"/>
              <w:rPr>
                <w:rFonts w:ascii="Times New Roman" w:eastAsia="Times New Roman" w:hAnsi="Times New Roman" w:cs="Times New Roman"/>
                <w:b/>
                <w:kern w:val="0"/>
                <w:szCs w:val="20"/>
                <w14:ligatures w14:val="none"/>
              </w:rPr>
            </w:pPr>
            <w:r w:rsidRPr="0096637F">
              <w:rPr>
                <w:rFonts w:ascii="Times New Roman" w:eastAsia="Times New Roman" w:hAnsi="Times New Roman" w:cs="Times New Roman"/>
                <w:b/>
                <w:kern w:val="0"/>
                <w:szCs w:val="20"/>
                <w14:ligatures w14:val="none"/>
              </w:rPr>
              <w:t>Punktu skaits (N)</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74185F09" w14:textId="77777777" w:rsidR="0096637F" w:rsidRPr="0096637F" w:rsidRDefault="0096637F" w:rsidP="0096637F">
            <w:pPr>
              <w:spacing w:after="0" w:line="276" w:lineRule="auto"/>
              <w:jc w:val="center"/>
              <w:rPr>
                <w:rFonts w:ascii="Times New Roman" w:eastAsia="Times New Roman" w:hAnsi="Times New Roman" w:cs="Times New Roman"/>
                <w:b/>
                <w:kern w:val="0"/>
                <w:szCs w:val="20"/>
                <w14:ligatures w14:val="none"/>
              </w:rPr>
            </w:pPr>
            <w:r w:rsidRPr="0096637F">
              <w:rPr>
                <w:rFonts w:ascii="Times New Roman" w:eastAsia="Times New Roman" w:hAnsi="Times New Roman" w:cs="Times New Roman"/>
                <w:b/>
                <w:kern w:val="0"/>
                <w:szCs w:val="20"/>
                <w14:ligatures w14:val="none"/>
              </w:rPr>
              <w:t>Formula</w:t>
            </w:r>
          </w:p>
        </w:tc>
      </w:tr>
      <w:tr w:rsidR="0096637F" w:rsidRPr="0096637F" w14:paraId="231CA5A7" w14:textId="77777777" w:rsidTr="000B32DA">
        <w:tc>
          <w:tcPr>
            <w:tcW w:w="851" w:type="dxa"/>
            <w:tcBorders>
              <w:top w:val="single" w:sz="4" w:space="0" w:color="000000"/>
              <w:left w:val="single" w:sz="4" w:space="0" w:color="000000"/>
              <w:bottom w:val="single" w:sz="4" w:space="0" w:color="000000"/>
              <w:right w:val="single" w:sz="4" w:space="0" w:color="000000"/>
            </w:tcBorders>
            <w:hideMark/>
          </w:tcPr>
          <w:p w14:paraId="13B1C3A9" w14:textId="77777777" w:rsidR="0096637F" w:rsidRPr="0096637F" w:rsidRDefault="0096637F" w:rsidP="0096637F">
            <w:pPr>
              <w:spacing w:after="0" w:line="276" w:lineRule="auto"/>
              <w:rPr>
                <w:rFonts w:ascii="Times New Roman" w:eastAsia="Times New Roman" w:hAnsi="Times New Roman" w:cs="Times New Roman"/>
                <w:b/>
                <w:bCs/>
                <w:kern w:val="0"/>
                <w:szCs w:val="20"/>
                <w14:ligatures w14:val="none"/>
              </w:rPr>
            </w:pPr>
            <w:r w:rsidRPr="0096637F">
              <w:rPr>
                <w:rFonts w:ascii="Times New Roman" w:eastAsia="Times New Roman" w:hAnsi="Times New Roman" w:cs="Times New Roman"/>
                <w:b/>
                <w:bCs/>
                <w:kern w:val="0"/>
                <w:szCs w:val="20"/>
                <w14:ligatures w14:val="none"/>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5ABDF25" w14:textId="77777777" w:rsidR="0096637F" w:rsidRPr="0096637F" w:rsidRDefault="0096637F" w:rsidP="0096637F">
            <w:pPr>
              <w:widowControl w:val="0"/>
              <w:spacing w:after="0" w:line="276" w:lineRule="auto"/>
              <w:rPr>
                <w:rFonts w:ascii="Times New Roman" w:eastAsia="Times New Roman" w:hAnsi="Times New Roman" w:cs="Times New Roman"/>
                <w:b/>
                <w:bCs/>
                <w:kern w:val="0"/>
                <w14:ligatures w14:val="none"/>
              </w:rPr>
            </w:pPr>
            <w:r w:rsidRPr="0096637F">
              <w:rPr>
                <w:rFonts w:ascii="Times New Roman" w:eastAsia="Times New Roman" w:hAnsi="Times New Roman" w:cs="Times New Roman"/>
                <w:b/>
                <w:bCs/>
                <w:kern w:val="0"/>
                <w14:ligatures w14:val="none"/>
              </w:rPr>
              <w:t>S - Servisa darba stundas likme (servisā)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9C637C" w14:textId="77777777" w:rsidR="0096637F" w:rsidRPr="0096637F" w:rsidRDefault="0096637F" w:rsidP="0096637F">
            <w:pPr>
              <w:spacing w:after="0" w:line="276" w:lineRule="auto"/>
              <w:jc w:val="center"/>
              <w:rPr>
                <w:rFonts w:ascii="Times New Roman" w:eastAsia="Times New Roman" w:hAnsi="Times New Roman" w:cs="Times New Roman"/>
                <w:b/>
                <w:bCs/>
                <w:kern w:val="0"/>
                <w14:ligatures w14:val="none"/>
              </w:rPr>
            </w:pPr>
            <w:r w:rsidRPr="0096637F">
              <w:rPr>
                <w:rFonts w:ascii="Times New Roman" w:eastAsia="Times New Roman" w:hAnsi="Times New Roman" w:cs="Times New Roman"/>
                <w:b/>
                <w:bCs/>
                <w:kern w:val="0"/>
                <w14:ligatures w14:val="none"/>
              </w:rPr>
              <w:t>70</w:t>
            </w:r>
          </w:p>
        </w:tc>
        <w:tc>
          <w:tcPr>
            <w:tcW w:w="5812" w:type="dxa"/>
            <w:tcBorders>
              <w:top w:val="single" w:sz="4" w:space="0" w:color="000000"/>
              <w:left w:val="single" w:sz="4" w:space="0" w:color="000000"/>
              <w:bottom w:val="single" w:sz="4" w:space="0" w:color="000000"/>
              <w:right w:val="single" w:sz="4" w:space="0" w:color="000000"/>
            </w:tcBorders>
            <w:hideMark/>
          </w:tcPr>
          <w:p w14:paraId="03A16C1C" w14:textId="77777777" w:rsidR="0096637F" w:rsidRPr="0096637F" w:rsidRDefault="0096637F" w:rsidP="0096637F">
            <w:pPr>
              <w:shd w:val="clear" w:color="auto" w:fill="FFFFFF"/>
              <w:tabs>
                <w:tab w:val="left" w:pos="643"/>
              </w:tabs>
              <w:spacing w:after="0" w:line="240" w:lineRule="auto"/>
              <w:rPr>
                <w:rFonts w:ascii="Times New Roman" w:eastAsia="Times New Roman" w:hAnsi="Times New Roman" w:cs="Times New Roman"/>
                <w:kern w:val="0"/>
                <w14:ligatures w14:val="none"/>
              </w:rPr>
            </w:pPr>
            <w:r w:rsidRPr="0096637F">
              <w:rPr>
                <w:rFonts w:ascii="Times New Roman" w:eastAsia="Times New Roman" w:hAnsi="Times New Roman" w:cs="Times New Roman"/>
                <w:b/>
                <w:kern w:val="0"/>
                <w14:ligatures w14:val="none"/>
              </w:rPr>
              <w:t>S</w:t>
            </w:r>
            <w:r w:rsidRPr="0096637F">
              <w:rPr>
                <w:rFonts w:ascii="Times New Roman" w:eastAsia="Times New Roman" w:hAnsi="Times New Roman" w:cs="Times New Roman"/>
                <w:b/>
                <w:kern w:val="0"/>
                <w:lang w:val="x-none"/>
                <w14:ligatures w14:val="none"/>
              </w:rPr>
              <w:t xml:space="preserve"> = </w:t>
            </w:r>
            <w:r w:rsidRPr="0096637F">
              <w:rPr>
                <w:rFonts w:ascii="Times New Roman" w:eastAsia="Times New Roman" w:hAnsi="Times New Roman" w:cs="Times New Roman"/>
                <w:b/>
                <w:kern w:val="0"/>
                <w14:ligatures w14:val="none"/>
              </w:rPr>
              <w:t>S</w:t>
            </w:r>
            <w:r w:rsidRPr="0096637F">
              <w:rPr>
                <w:rFonts w:ascii="Times New Roman" w:eastAsia="Times New Roman" w:hAnsi="Times New Roman" w:cs="Times New Roman"/>
                <w:b/>
                <w:kern w:val="0"/>
                <w:lang w:val="x-none"/>
                <w14:ligatures w14:val="none"/>
              </w:rPr>
              <w:t xml:space="preserve">x / </w:t>
            </w:r>
            <w:r w:rsidRPr="0096637F">
              <w:rPr>
                <w:rFonts w:ascii="Times New Roman" w:eastAsia="Times New Roman" w:hAnsi="Times New Roman" w:cs="Times New Roman"/>
                <w:b/>
                <w:kern w:val="0"/>
                <w14:ligatures w14:val="none"/>
              </w:rPr>
              <w:t>S</w:t>
            </w:r>
            <w:r w:rsidRPr="0096637F">
              <w:rPr>
                <w:rFonts w:ascii="Times New Roman" w:eastAsia="Times New Roman" w:hAnsi="Times New Roman" w:cs="Times New Roman"/>
                <w:b/>
                <w:kern w:val="0"/>
                <w:lang w:val="x-none"/>
                <w14:ligatures w14:val="none"/>
              </w:rPr>
              <w:t xml:space="preserve">y </w:t>
            </w:r>
            <w:r w:rsidRPr="0096637F">
              <w:rPr>
                <w:rFonts w:ascii="Times New Roman" w:eastAsia="Times New Roman" w:hAnsi="Times New Roman" w:cs="Times New Roman"/>
                <w:b/>
                <w:kern w:val="0"/>
                <w14:ligatures w14:val="none"/>
              </w:rPr>
              <w:t>* 70</w:t>
            </w:r>
            <w:r w:rsidRPr="0096637F">
              <w:rPr>
                <w:rFonts w:ascii="Times New Roman" w:eastAsia="Times New Roman" w:hAnsi="Times New Roman" w:cs="Times New Roman"/>
                <w:kern w:val="0"/>
                <w14:ligatures w14:val="none"/>
              </w:rPr>
              <w:t>, kur</w:t>
            </w:r>
          </w:p>
          <w:p w14:paraId="62BD1C67" w14:textId="77777777" w:rsidR="0096637F" w:rsidRPr="0096637F" w:rsidRDefault="0096637F" w:rsidP="0096637F">
            <w:pPr>
              <w:spacing w:after="0" w:line="240" w:lineRule="auto"/>
              <w:rPr>
                <w:rFonts w:ascii="Times New Roman" w:eastAsia="Times New Roman" w:hAnsi="Times New Roman" w:cs="Times New Roman"/>
                <w:kern w:val="0"/>
                <w:lang w:val="x-none"/>
                <w14:ligatures w14:val="none"/>
              </w:rPr>
            </w:pPr>
            <w:r w:rsidRPr="0096637F">
              <w:rPr>
                <w:rFonts w:ascii="Times New Roman" w:eastAsia="Times New Roman" w:hAnsi="Times New Roman" w:cs="Times New Roman"/>
                <w:kern w:val="0"/>
                <w14:ligatures w14:val="none"/>
              </w:rPr>
              <w:t>S</w:t>
            </w:r>
            <w:r w:rsidRPr="0096637F">
              <w:rPr>
                <w:rFonts w:ascii="Times New Roman" w:eastAsia="Times New Roman" w:hAnsi="Times New Roman" w:cs="Times New Roman"/>
                <w:kern w:val="0"/>
                <w:lang w:val="x-none"/>
                <w14:ligatures w14:val="none"/>
              </w:rPr>
              <w:t xml:space="preserve">x – pretendentu piedāvātā </w:t>
            </w:r>
            <w:r w:rsidRPr="0096637F">
              <w:rPr>
                <w:rFonts w:ascii="Times New Roman" w:eastAsia="Times New Roman" w:hAnsi="Times New Roman" w:cs="Times New Roman"/>
                <w:kern w:val="0"/>
                <w14:ligatures w14:val="none"/>
              </w:rPr>
              <w:t xml:space="preserve">zemākā kopējā </w:t>
            </w:r>
            <w:r w:rsidRPr="0096637F">
              <w:rPr>
                <w:rFonts w:ascii="Times New Roman" w:eastAsia="Times New Roman" w:hAnsi="Times New Roman" w:cs="Times New Roman"/>
                <w:kern w:val="0"/>
                <w:lang w:val="x-none"/>
                <w14:ligatures w14:val="none"/>
              </w:rPr>
              <w:t>Servisa darba stundas likme (bez PVN)</w:t>
            </w:r>
            <w:r w:rsidRPr="0096637F">
              <w:rPr>
                <w:rFonts w:ascii="Times New Roman" w:eastAsia="Times New Roman" w:hAnsi="Times New Roman" w:cs="Times New Roman"/>
                <w:kern w:val="0"/>
                <w14:ligatures w14:val="none"/>
              </w:rPr>
              <w:t>;</w:t>
            </w:r>
          </w:p>
          <w:p w14:paraId="0BF77808" w14:textId="77777777" w:rsidR="0096637F" w:rsidRPr="0096637F" w:rsidRDefault="0096637F" w:rsidP="0096637F">
            <w:pPr>
              <w:spacing w:after="0" w:line="240" w:lineRule="auto"/>
              <w:rPr>
                <w:rFonts w:ascii="Times New Roman" w:eastAsia="Times New Roman" w:hAnsi="Times New Roman" w:cs="Times New Roman"/>
                <w:kern w:val="0"/>
                <w14:ligatures w14:val="none"/>
              </w:rPr>
            </w:pPr>
            <w:r w:rsidRPr="0096637F">
              <w:rPr>
                <w:rFonts w:ascii="Times New Roman" w:eastAsia="Times New Roman" w:hAnsi="Times New Roman" w:cs="Times New Roman"/>
                <w:kern w:val="0"/>
                <w14:ligatures w14:val="none"/>
              </w:rPr>
              <w:t>S</w:t>
            </w:r>
            <w:r w:rsidRPr="0096637F">
              <w:rPr>
                <w:rFonts w:ascii="Times New Roman" w:eastAsia="Times New Roman" w:hAnsi="Times New Roman" w:cs="Times New Roman"/>
                <w:kern w:val="0"/>
                <w:lang w:val="x-none"/>
                <w14:ligatures w14:val="none"/>
              </w:rPr>
              <w:t>y – vērtējamā pretendenta piedāvātā</w:t>
            </w:r>
            <w:r w:rsidRPr="0096637F">
              <w:rPr>
                <w:rFonts w:ascii="Times New Roman" w:eastAsia="Times New Roman" w:hAnsi="Times New Roman" w:cs="Times New Roman"/>
                <w:kern w:val="0"/>
                <w14:ligatures w14:val="none"/>
              </w:rPr>
              <w:t xml:space="preserve"> Servisa darba stundas likme </w:t>
            </w:r>
            <w:r w:rsidRPr="0096637F">
              <w:rPr>
                <w:rFonts w:ascii="Times New Roman" w:eastAsia="Times New Roman" w:hAnsi="Times New Roman" w:cs="Times New Roman"/>
                <w:kern w:val="0"/>
                <w:lang w:val="x-none"/>
                <w14:ligatures w14:val="none"/>
              </w:rPr>
              <w:t>(bez PVN)</w:t>
            </w:r>
            <w:r w:rsidRPr="0096637F">
              <w:rPr>
                <w:rFonts w:ascii="Times New Roman" w:eastAsia="Times New Roman" w:hAnsi="Times New Roman" w:cs="Times New Roman"/>
                <w:kern w:val="0"/>
                <w14:ligatures w14:val="none"/>
              </w:rPr>
              <w:t>;</w:t>
            </w:r>
          </w:p>
          <w:p w14:paraId="2FC491DD" w14:textId="77777777" w:rsidR="0096637F" w:rsidRPr="0096637F" w:rsidRDefault="0096637F" w:rsidP="0096637F">
            <w:pPr>
              <w:spacing w:after="0" w:line="240" w:lineRule="auto"/>
              <w:rPr>
                <w:rFonts w:ascii="Times New Roman" w:eastAsia="Times New Roman" w:hAnsi="Times New Roman" w:cs="Times New Roman"/>
                <w:kern w:val="0"/>
                <w14:ligatures w14:val="none"/>
              </w:rPr>
            </w:pPr>
            <w:r w:rsidRPr="0096637F">
              <w:rPr>
                <w:rFonts w:ascii="Times New Roman" w:eastAsia="Times New Roman" w:hAnsi="Times New Roman" w:cs="Times New Roman"/>
                <w:kern w:val="0"/>
                <w14:ligatures w14:val="none"/>
              </w:rPr>
              <w:t xml:space="preserve">N </w:t>
            </w:r>
            <w:r w:rsidRPr="0096637F">
              <w:rPr>
                <w:rFonts w:ascii="Times New Roman" w:eastAsia="Times New Roman" w:hAnsi="Times New Roman" w:cs="Times New Roman"/>
                <w:kern w:val="0"/>
                <w:lang w:val="x-none"/>
                <w14:ligatures w14:val="none"/>
              </w:rPr>
              <w:t>–</w:t>
            </w:r>
            <w:r w:rsidRPr="0096637F">
              <w:rPr>
                <w:rFonts w:ascii="Times New Roman" w:eastAsia="Times New Roman" w:hAnsi="Times New Roman" w:cs="Times New Roman"/>
                <w:kern w:val="0"/>
                <w14:ligatures w14:val="none"/>
              </w:rPr>
              <w:t xml:space="preserve"> noteiktais maksimālais punktu skaits Servisa darba stundas likme.</w:t>
            </w:r>
          </w:p>
        </w:tc>
      </w:tr>
      <w:tr w:rsidR="0096637F" w:rsidRPr="0096637F" w14:paraId="60888CA1" w14:textId="77777777" w:rsidTr="000B32DA">
        <w:tc>
          <w:tcPr>
            <w:tcW w:w="851" w:type="dxa"/>
            <w:tcBorders>
              <w:top w:val="single" w:sz="4" w:space="0" w:color="000000"/>
              <w:left w:val="single" w:sz="4" w:space="0" w:color="000000"/>
              <w:bottom w:val="single" w:sz="4" w:space="0" w:color="000000"/>
              <w:right w:val="single" w:sz="4" w:space="0" w:color="000000"/>
            </w:tcBorders>
            <w:hideMark/>
          </w:tcPr>
          <w:p w14:paraId="1D0BAD65" w14:textId="77777777" w:rsidR="0096637F" w:rsidRPr="0096637F" w:rsidRDefault="0096637F" w:rsidP="0096637F">
            <w:pPr>
              <w:spacing w:after="0" w:line="276" w:lineRule="auto"/>
              <w:rPr>
                <w:rFonts w:ascii="Times New Roman" w:eastAsia="Times New Roman" w:hAnsi="Times New Roman" w:cs="Times New Roman"/>
                <w:b/>
                <w:bCs/>
                <w:kern w:val="0"/>
                <w:szCs w:val="20"/>
                <w14:ligatures w14:val="none"/>
              </w:rPr>
            </w:pPr>
            <w:r w:rsidRPr="0096637F">
              <w:rPr>
                <w:rFonts w:ascii="Times New Roman" w:eastAsia="Times New Roman" w:hAnsi="Times New Roman" w:cs="Times New Roman"/>
                <w:b/>
                <w:bCs/>
                <w:kern w:val="0"/>
                <w:szCs w:val="20"/>
                <w14:ligatures w14:val="none"/>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407B83B" w14:textId="77777777" w:rsidR="0096637F" w:rsidRPr="0096637F" w:rsidRDefault="0096637F" w:rsidP="0096637F">
            <w:pPr>
              <w:spacing w:after="0" w:line="276" w:lineRule="auto"/>
              <w:rPr>
                <w:rFonts w:ascii="Times New Roman" w:eastAsia="Times New Roman" w:hAnsi="Times New Roman" w:cs="Times New Roman"/>
                <w:b/>
                <w:bCs/>
                <w:kern w:val="0"/>
                <w14:ligatures w14:val="none"/>
              </w:rPr>
            </w:pPr>
            <w:r w:rsidRPr="0096637F">
              <w:rPr>
                <w:rFonts w:ascii="Times New Roman" w:eastAsia="Times New Roman" w:hAnsi="Times New Roman" w:cs="Times New Roman"/>
                <w:b/>
                <w:bCs/>
                <w:kern w:val="0"/>
                <w14:ligatures w14:val="none"/>
              </w:rPr>
              <w:t>A –</w:t>
            </w:r>
            <w:r w:rsidRPr="0096637F">
              <w:rPr>
                <w:rFonts w:ascii="Times New Roman" w:eastAsia="Times New Roman" w:hAnsi="Times New Roman" w:cs="Times New Roman"/>
                <w:kern w:val="0"/>
                <w:sz w:val="20"/>
                <w:szCs w:val="20"/>
                <w14:ligatures w14:val="none"/>
              </w:rPr>
              <w:t xml:space="preserve"> </w:t>
            </w:r>
            <w:r w:rsidRPr="0096637F">
              <w:rPr>
                <w:rFonts w:ascii="Times New Roman" w:eastAsia="Times New Roman" w:hAnsi="Times New Roman" w:cs="Times New Roman"/>
                <w:b/>
                <w:bCs/>
                <w:kern w:val="0"/>
                <w14:ligatures w14:val="none"/>
              </w:rPr>
              <w:t xml:space="preserve">Atlaide materiāliem un rezerves daļām </w:t>
            </w:r>
          </w:p>
          <w:p w14:paraId="1733A6A6" w14:textId="77777777" w:rsidR="0096637F" w:rsidRPr="0096637F" w:rsidRDefault="0096637F" w:rsidP="0096637F">
            <w:pPr>
              <w:spacing w:after="0" w:line="276" w:lineRule="auto"/>
              <w:rPr>
                <w:rFonts w:ascii="Times New Roman" w:eastAsia="Times New Roman" w:hAnsi="Times New Roman" w:cs="Times New Roman"/>
                <w:b/>
                <w:bCs/>
                <w:kern w:val="0"/>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8CE168" w14:textId="77777777" w:rsidR="0096637F" w:rsidRPr="0096637F" w:rsidRDefault="0096637F" w:rsidP="0096637F">
            <w:pPr>
              <w:spacing w:after="0" w:line="276" w:lineRule="auto"/>
              <w:jc w:val="center"/>
              <w:rPr>
                <w:rFonts w:ascii="Times New Roman" w:eastAsia="Times New Roman" w:hAnsi="Times New Roman" w:cs="Times New Roman"/>
                <w:b/>
                <w:bCs/>
                <w:kern w:val="0"/>
                <w14:ligatures w14:val="none"/>
              </w:rPr>
            </w:pPr>
            <w:r w:rsidRPr="0096637F">
              <w:rPr>
                <w:rFonts w:ascii="Times New Roman" w:eastAsia="Times New Roman" w:hAnsi="Times New Roman" w:cs="Times New Roman"/>
                <w:b/>
                <w:bCs/>
                <w:kern w:val="0"/>
                <w14:ligatures w14:val="none"/>
              </w:rPr>
              <w:t>30</w:t>
            </w:r>
          </w:p>
        </w:tc>
        <w:tc>
          <w:tcPr>
            <w:tcW w:w="5812" w:type="dxa"/>
            <w:tcBorders>
              <w:top w:val="single" w:sz="4" w:space="0" w:color="000000"/>
              <w:left w:val="single" w:sz="4" w:space="0" w:color="000000"/>
              <w:bottom w:val="single" w:sz="4" w:space="0" w:color="000000"/>
              <w:right w:val="single" w:sz="4" w:space="0" w:color="000000"/>
            </w:tcBorders>
            <w:hideMark/>
          </w:tcPr>
          <w:p w14:paraId="3EB027FA" w14:textId="77777777" w:rsidR="0096637F" w:rsidRPr="0096637F" w:rsidRDefault="0096637F" w:rsidP="0096637F">
            <w:pPr>
              <w:spacing w:after="0" w:line="240" w:lineRule="auto"/>
              <w:rPr>
                <w:rFonts w:ascii="Times New Roman" w:eastAsia="Times New Roman" w:hAnsi="Times New Roman" w:cs="Times New Roman"/>
                <w:kern w:val="0"/>
                <w14:ligatures w14:val="none"/>
              </w:rPr>
            </w:pPr>
            <w:r w:rsidRPr="0096637F">
              <w:rPr>
                <w:rFonts w:ascii="Times New Roman" w:eastAsia="Times New Roman" w:hAnsi="Times New Roman" w:cs="Times New Roman"/>
                <w:kern w:val="0"/>
                <w14:ligatures w14:val="none"/>
              </w:rPr>
              <w:t>A = Ax / Ay * N, kur</w:t>
            </w:r>
          </w:p>
          <w:p w14:paraId="06FA6975" w14:textId="77777777" w:rsidR="0096637F" w:rsidRPr="0096637F" w:rsidRDefault="0096637F" w:rsidP="0096637F">
            <w:pPr>
              <w:spacing w:after="0" w:line="240" w:lineRule="auto"/>
              <w:jc w:val="both"/>
              <w:rPr>
                <w:rFonts w:ascii="Times New Roman" w:eastAsia="Times New Roman" w:hAnsi="Times New Roman" w:cs="Times New Roman"/>
                <w:kern w:val="0"/>
                <w14:ligatures w14:val="none"/>
              </w:rPr>
            </w:pPr>
            <w:r w:rsidRPr="0096637F">
              <w:rPr>
                <w:rFonts w:ascii="Times New Roman" w:eastAsia="Times New Roman" w:hAnsi="Times New Roman" w:cs="Times New Roman"/>
                <w:kern w:val="0"/>
                <w14:ligatures w14:val="none"/>
              </w:rPr>
              <w:t>Ax – pretendentu piedāvātā lielākā Atlaide materiāliem un rezerves daļām (bez PVN);</w:t>
            </w:r>
          </w:p>
          <w:p w14:paraId="4FAC537E" w14:textId="77777777" w:rsidR="0096637F" w:rsidRPr="0096637F" w:rsidRDefault="0096637F" w:rsidP="0096637F">
            <w:pPr>
              <w:spacing w:after="0" w:line="240" w:lineRule="auto"/>
              <w:jc w:val="both"/>
              <w:rPr>
                <w:rFonts w:ascii="Times New Roman" w:eastAsia="Times New Roman" w:hAnsi="Times New Roman" w:cs="Times New Roman"/>
                <w:kern w:val="0"/>
                <w14:ligatures w14:val="none"/>
              </w:rPr>
            </w:pPr>
            <w:r w:rsidRPr="0096637F">
              <w:rPr>
                <w:rFonts w:ascii="Times New Roman" w:eastAsia="Times New Roman" w:hAnsi="Times New Roman" w:cs="Times New Roman"/>
                <w:kern w:val="0"/>
                <w14:ligatures w14:val="none"/>
              </w:rPr>
              <w:t>Ay – vērtējamā pretendenta piedāvātā Atlaide materiāliem un rezerves daļām (bez PVN);</w:t>
            </w:r>
          </w:p>
          <w:p w14:paraId="210BE623" w14:textId="77777777" w:rsidR="0096637F" w:rsidRPr="0096637F" w:rsidRDefault="0096637F" w:rsidP="0096637F">
            <w:pPr>
              <w:spacing w:after="0" w:line="240" w:lineRule="auto"/>
              <w:rPr>
                <w:rFonts w:ascii="Times New Roman" w:eastAsia="Times New Roman" w:hAnsi="Times New Roman" w:cs="Times New Roman"/>
                <w:kern w:val="0"/>
                <w14:ligatures w14:val="none"/>
              </w:rPr>
            </w:pPr>
            <w:r w:rsidRPr="0096637F">
              <w:rPr>
                <w:rFonts w:ascii="Times New Roman" w:eastAsia="Times New Roman" w:hAnsi="Times New Roman" w:cs="Times New Roman"/>
                <w:kern w:val="0"/>
                <w14:ligatures w14:val="none"/>
              </w:rPr>
              <w:t>N – noteiktais maksimālais punktu skaits Atlaide materiāliem un rezerves daļām.</w:t>
            </w:r>
          </w:p>
        </w:tc>
      </w:tr>
      <w:tr w:rsidR="0096637F" w:rsidRPr="0096637F" w14:paraId="5E4734D4" w14:textId="77777777" w:rsidTr="000B32DA">
        <w:tc>
          <w:tcPr>
            <w:tcW w:w="2410" w:type="dxa"/>
            <w:gridSpan w:val="2"/>
            <w:tcBorders>
              <w:top w:val="single" w:sz="4" w:space="0" w:color="000000"/>
              <w:left w:val="nil"/>
              <w:bottom w:val="nil"/>
              <w:right w:val="single" w:sz="4" w:space="0" w:color="000000"/>
            </w:tcBorders>
            <w:hideMark/>
          </w:tcPr>
          <w:p w14:paraId="7187D400" w14:textId="77777777" w:rsidR="0096637F" w:rsidRPr="0096637F" w:rsidRDefault="0096637F" w:rsidP="0096637F">
            <w:pPr>
              <w:spacing w:after="0" w:line="276" w:lineRule="auto"/>
              <w:jc w:val="right"/>
              <w:rPr>
                <w:rFonts w:ascii="Times New Roman" w:eastAsia="Times New Roman" w:hAnsi="Times New Roman" w:cs="Times New Roman"/>
                <w:b/>
                <w:spacing w:val="5"/>
                <w:kern w:val="0"/>
                <w:szCs w:val="20"/>
                <w:lang w:eastAsia="lv-LV"/>
                <w14:ligatures w14:val="none"/>
              </w:rPr>
            </w:pPr>
            <w:r w:rsidRPr="0096637F">
              <w:rPr>
                <w:rFonts w:ascii="Times New Roman" w:eastAsia="Times New Roman" w:hAnsi="Times New Roman" w:cs="Times New Roman"/>
                <w:b/>
                <w:spacing w:val="5"/>
                <w:kern w:val="0"/>
                <w:szCs w:val="20"/>
                <w:lang w:eastAsia="lv-LV"/>
                <w14:ligatures w14:val="none"/>
              </w:rPr>
              <w:t>Kopā maksimālais punktu:</w:t>
            </w:r>
          </w:p>
        </w:tc>
        <w:tc>
          <w:tcPr>
            <w:tcW w:w="1134" w:type="dxa"/>
            <w:tcBorders>
              <w:top w:val="single" w:sz="4" w:space="0" w:color="000000"/>
              <w:left w:val="single" w:sz="4" w:space="0" w:color="000000"/>
              <w:bottom w:val="single" w:sz="4" w:space="0" w:color="000000"/>
              <w:right w:val="single" w:sz="4" w:space="0" w:color="000000"/>
            </w:tcBorders>
            <w:hideMark/>
          </w:tcPr>
          <w:p w14:paraId="02DD0A33" w14:textId="77777777" w:rsidR="0096637F" w:rsidRPr="0096637F" w:rsidRDefault="0096637F" w:rsidP="0096637F">
            <w:pPr>
              <w:spacing w:after="0" w:line="276" w:lineRule="auto"/>
              <w:jc w:val="center"/>
              <w:rPr>
                <w:rFonts w:ascii="Times New Roman" w:eastAsia="Times New Roman" w:hAnsi="Times New Roman" w:cs="Times New Roman"/>
                <w:b/>
                <w:kern w:val="0"/>
                <w:szCs w:val="20"/>
                <w14:ligatures w14:val="none"/>
              </w:rPr>
            </w:pPr>
            <w:r w:rsidRPr="0096637F">
              <w:rPr>
                <w:rFonts w:ascii="Times New Roman" w:eastAsia="Times New Roman" w:hAnsi="Times New Roman" w:cs="Times New Roman"/>
                <w:b/>
                <w:kern w:val="0"/>
                <w:szCs w:val="20"/>
                <w14:ligatures w14:val="none"/>
              </w:rPr>
              <w:t>100</w:t>
            </w:r>
          </w:p>
        </w:tc>
        <w:tc>
          <w:tcPr>
            <w:tcW w:w="5812" w:type="dxa"/>
            <w:tcBorders>
              <w:top w:val="single" w:sz="4" w:space="0" w:color="000000"/>
              <w:left w:val="single" w:sz="4" w:space="0" w:color="000000"/>
              <w:bottom w:val="nil"/>
              <w:right w:val="nil"/>
            </w:tcBorders>
          </w:tcPr>
          <w:p w14:paraId="74DD064A" w14:textId="77777777" w:rsidR="0096637F" w:rsidRPr="0096637F" w:rsidRDefault="0096637F" w:rsidP="0096637F">
            <w:pPr>
              <w:spacing w:after="0" w:line="276" w:lineRule="auto"/>
              <w:rPr>
                <w:rFonts w:ascii="Times New Roman" w:eastAsia="Times New Roman" w:hAnsi="Times New Roman" w:cs="Times New Roman"/>
                <w:kern w:val="0"/>
                <w:szCs w:val="20"/>
                <w:highlight w:val="lightGray"/>
                <w:lang w:eastAsia="lv-LV"/>
                <w14:ligatures w14:val="none"/>
              </w:rPr>
            </w:pPr>
          </w:p>
        </w:tc>
      </w:tr>
    </w:tbl>
    <w:p w14:paraId="6CC281CE"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Cs/>
          <w:kern w:val="0"/>
          <w:sz w:val="24"/>
          <w:szCs w:val="24"/>
          <w14:ligatures w14:val="none"/>
        </w:rPr>
        <w:t>10.2. Piešķirtie punkti tiek noapaļoti līdz divām decimālzīmēm aiz komata.</w:t>
      </w:r>
    </w:p>
    <w:p w14:paraId="7CFA9F0A"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Cs/>
          <w:kern w:val="0"/>
          <w:sz w:val="24"/>
          <w:szCs w:val="24"/>
          <w14:ligatures w14:val="none"/>
        </w:rPr>
        <w:t>10.3.</w:t>
      </w:r>
      <w:r w:rsidRPr="0096637F">
        <w:rPr>
          <w:rFonts w:ascii="Times New Roman" w:eastAsia="Calibri" w:hAnsi="Times New Roman" w:cs="Times New Roman"/>
          <w:bCs/>
          <w:kern w:val="0"/>
          <w:sz w:val="24"/>
          <w:szCs w:val="24"/>
          <w14:ligatures w14:val="none"/>
        </w:rPr>
        <w:tab/>
        <w:t xml:space="preserve">Kopvērtējums katram piedāvājumam tiek iegūts, saskaitot katrā vērtēšanas kritērijā aprēķinātos punktus. Iepirkuma komisija par saimnieciski visizdevīgāko piedāvājumu atzīst to piedāvājumu, </w:t>
      </w:r>
      <w:r w:rsidRPr="0096637F">
        <w:rPr>
          <w:rFonts w:ascii="Times New Roman" w:eastAsia="Calibri" w:hAnsi="Times New Roman" w:cs="Times New Roman"/>
          <w:bCs/>
          <w:kern w:val="0"/>
          <w:sz w:val="24"/>
          <w:szCs w:val="24"/>
          <w:u w:val="single"/>
          <w14:ligatures w14:val="none"/>
        </w:rPr>
        <w:t>kas būs ieguvis vislielāko kopējo punktu skaitu, katrai daļai atsevišķi</w:t>
      </w:r>
      <w:r w:rsidRPr="0096637F">
        <w:rPr>
          <w:rFonts w:ascii="Times New Roman" w:eastAsia="Calibri" w:hAnsi="Times New Roman" w:cs="Times New Roman"/>
          <w:bCs/>
          <w:kern w:val="0"/>
          <w:sz w:val="24"/>
          <w:szCs w:val="24"/>
          <w14:ligatures w14:val="none"/>
        </w:rPr>
        <w:t>.</w:t>
      </w:r>
    </w:p>
    <w:p w14:paraId="35B42F5B"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u w:val="single"/>
          <w14:ligatures w14:val="none"/>
        </w:rPr>
      </w:pPr>
    </w:p>
    <w:p w14:paraId="5C897F1D" w14:textId="77777777" w:rsidR="0096637F" w:rsidRPr="0096637F" w:rsidRDefault="0096637F" w:rsidP="0096637F">
      <w:p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lastRenderedPageBreak/>
        <w:t>11.</w:t>
      </w:r>
      <w:r w:rsidRPr="0096637F">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21DE5933"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Cs/>
          <w:kern w:val="0"/>
          <w:sz w:val="24"/>
          <w:szCs w:val="24"/>
          <w14:ligatures w14:val="none"/>
        </w:rPr>
        <w:t>11.1. pasūtītāja nosaukums un juridiskā adrese;</w:t>
      </w:r>
    </w:p>
    <w:p w14:paraId="6A10AEF3" w14:textId="08544E3A" w:rsidR="0096637F" w:rsidRPr="0096637F" w:rsidRDefault="0096637F" w:rsidP="0096637F">
      <w:pPr>
        <w:spacing w:after="0" w:line="240" w:lineRule="auto"/>
        <w:jc w:val="both"/>
        <w:rPr>
          <w:rFonts w:ascii="Times New Roman" w:eastAsia="Calibri" w:hAnsi="Times New Roman" w:cs="Times New Roman"/>
          <w:b/>
          <w:bCs/>
          <w:kern w:val="0"/>
          <w:sz w:val="24"/>
          <w:szCs w:val="24"/>
          <w14:ligatures w14:val="none"/>
        </w:rPr>
      </w:pPr>
      <w:r w:rsidRPr="0096637F">
        <w:rPr>
          <w:rFonts w:ascii="Times New Roman" w:eastAsia="Calibri" w:hAnsi="Times New Roman" w:cs="Times New Roman"/>
          <w:bCs/>
          <w:kern w:val="0"/>
          <w:sz w:val="24"/>
          <w:szCs w:val="24"/>
          <w14:ligatures w14:val="none"/>
        </w:rPr>
        <w:t>11.2. pretendenta nosaukums, reģistrācijas numurs un juridiskā adrese, iepirkuma nosaukums – “</w:t>
      </w:r>
      <w:r w:rsidRPr="0096637F">
        <w:rPr>
          <w:rFonts w:ascii="Times New Roman" w:eastAsia="Calibri" w:hAnsi="Times New Roman" w:cs="Times New Roman"/>
          <w:kern w:val="0"/>
          <w:sz w:val="24"/>
          <w:szCs w:val="24"/>
          <w:lang w:eastAsia="en-GB"/>
          <w14:ligatures w14:val="none"/>
        </w:rPr>
        <w:t>Dārzkopības tehnikas apkope, remonts un rezerves daļu iegāde SIA "Labiekārtošana-D" iecirkņu vajadzībām</w:t>
      </w:r>
      <w:r w:rsidRPr="0096637F">
        <w:rPr>
          <w:rFonts w:ascii="Times New Roman" w:eastAsia="Calibri" w:hAnsi="Times New Roman" w:cs="Times New Roman"/>
          <w:bCs/>
          <w:kern w:val="0"/>
          <w:sz w:val="24"/>
          <w:szCs w:val="24"/>
          <w14:ligatures w14:val="none"/>
        </w:rPr>
        <w:t>”, ID L202</w:t>
      </w:r>
      <w:r w:rsidR="007C6888">
        <w:rPr>
          <w:rFonts w:ascii="Times New Roman" w:eastAsia="Calibri" w:hAnsi="Times New Roman" w:cs="Times New Roman"/>
          <w:bCs/>
          <w:kern w:val="0"/>
          <w:sz w:val="24"/>
          <w:szCs w:val="24"/>
          <w14:ligatures w14:val="none"/>
        </w:rPr>
        <w:t>4</w:t>
      </w:r>
      <w:r w:rsidRPr="0096637F">
        <w:rPr>
          <w:rFonts w:ascii="Times New Roman" w:eastAsia="Calibri" w:hAnsi="Times New Roman" w:cs="Times New Roman"/>
          <w:bCs/>
          <w:kern w:val="0"/>
          <w:sz w:val="24"/>
          <w:szCs w:val="24"/>
          <w14:ligatures w14:val="none"/>
        </w:rPr>
        <w:t>/</w:t>
      </w:r>
      <w:r w:rsidR="007C6888">
        <w:rPr>
          <w:rFonts w:ascii="Times New Roman" w:eastAsia="Calibri" w:hAnsi="Times New Roman" w:cs="Times New Roman"/>
          <w:bCs/>
          <w:kern w:val="0"/>
          <w:sz w:val="24"/>
          <w:szCs w:val="24"/>
          <w14:ligatures w14:val="none"/>
        </w:rPr>
        <w:t>06</w:t>
      </w:r>
      <w:r w:rsidRPr="0096637F">
        <w:rPr>
          <w:rFonts w:ascii="Times New Roman" w:eastAsia="Calibri" w:hAnsi="Times New Roman" w:cs="Times New Roman"/>
          <w:bCs/>
          <w:kern w:val="0"/>
          <w:sz w:val="24"/>
          <w:szCs w:val="24"/>
          <w14:ligatures w14:val="none"/>
        </w:rPr>
        <w:t xml:space="preserve">-A;   </w:t>
      </w:r>
    </w:p>
    <w:p w14:paraId="1D148DAD" w14:textId="6B41AF52"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Cs/>
          <w:kern w:val="0"/>
          <w:sz w:val="24"/>
          <w:szCs w:val="24"/>
          <w14:ligatures w14:val="none"/>
        </w:rPr>
        <w:t xml:space="preserve">11.3. atzīme: </w:t>
      </w:r>
      <w:r w:rsidRPr="0096637F">
        <w:rPr>
          <w:rFonts w:ascii="Times New Roman" w:eastAsia="Calibri" w:hAnsi="Times New Roman" w:cs="Times New Roman"/>
          <w:b/>
          <w:bCs/>
          <w:kern w:val="0"/>
          <w:sz w:val="24"/>
          <w:szCs w:val="24"/>
          <w14:ligatures w14:val="none"/>
        </w:rPr>
        <w:t>„</w:t>
      </w:r>
      <w:r w:rsidRPr="0096637F">
        <w:rPr>
          <w:rFonts w:ascii="Times New Roman" w:eastAsia="Calibri" w:hAnsi="Times New Roman" w:cs="Times New Roman"/>
          <w:b/>
          <w:bCs/>
          <w:kern w:val="0"/>
          <w:sz w:val="24"/>
          <w:szCs w:val="24"/>
          <w:u w:val="single"/>
          <w14:ligatures w14:val="none"/>
        </w:rPr>
        <w:t>Neatvērt līdz 202</w:t>
      </w:r>
      <w:r w:rsidR="007C6888">
        <w:rPr>
          <w:rFonts w:ascii="Times New Roman" w:eastAsia="Calibri" w:hAnsi="Times New Roman" w:cs="Times New Roman"/>
          <w:b/>
          <w:bCs/>
          <w:kern w:val="0"/>
          <w:sz w:val="24"/>
          <w:szCs w:val="24"/>
          <w:u w:val="single"/>
          <w14:ligatures w14:val="none"/>
        </w:rPr>
        <w:t>4</w:t>
      </w:r>
      <w:r w:rsidRPr="0096637F">
        <w:rPr>
          <w:rFonts w:ascii="Times New Roman" w:eastAsia="Calibri" w:hAnsi="Times New Roman" w:cs="Times New Roman"/>
          <w:b/>
          <w:bCs/>
          <w:kern w:val="0"/>
          <w:sz w:val="24"/>
          <w:szCs w:val="24"/>
          <w:u w:val="single"/>
          <w14:ligatures w14:val="none"/>
        </w:rPr>
        <w:t>.gada 2</w:t>
      </w:r>
      <w:r w:rsidR="007C6888">
        <w:rPr>
          <w:rFonts w:ascii="Times New Roman" w:eastAsia="Calibri" w:hAnsi="Times New Roman" w:cs="Times New Roman"/>
          <w:b/>
          <w:bCs/>
          <w:kern w:val="0"/>
          <w:sz w:val="24"/>
          <w:szCs w:val="24"/>
          <w:u w:val="single"/>
          <w14:ligatures w14:val="none"/>
        </w:rPr>
        <w:t>6</w:t>
      </w:r>
      <w:r w:rsidRPr="0096637F">
        <w:rPr>
          <w:rFonts w:ascii="Times New Roman" w:eastAsia="Calibri" w:hAnsi="Times New Roman" w:cs="Times New Roman"/>
          <w:b/>
          <w:bCs/>
          <w:kern w:val="0"/>
          <w:sz w:val="24"/>
          <w:szCs w:val="24"/>
          <w:u w:val="single"/>
          <w14:ligatures w14:val="none"/>
        </w:rPr>
        <w:t>.aprīlim, plkst.10:00</w:t>
      </w:r>
      <w:r w:rsidRPr="0096637F">
        <w:rPr>
          <w:rFonts w:ascii="Times New Roman" w:eastAsia="Calibri" w:hAnsi="Times New Roman" w:cs="Times New Roman"/>
          <w:b/>
          <w:bCs/>
          <w:kern w:val="0"/>
          <w:sz w:val="24"/>
          <w:szCs w:val="24"/>
          <w14:ligatures w14:val="none"/>
        </w:rPr>
        <w:t>”.</w:t>
      </w:r>
    </w:p>
    <w:p w14:paraId="388BE0D1"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t>12</w:t>
      </w:r>
      <w:r w:rsidRPr="0096637F">
        <w:rPr>
          <w:rFonts w:ascii="Times New Roman" w:eastAsia="Calibri" w:hAnsi="Times New Roman" w:cs="Times New Roman"/>
          <w:bCs/>
          <w:kern w:val="0"/>
          <w:sz w:val="24"/>
          <w:szCs w:val="24"/>
          <w14:ligatures w14:val="none"/>
        </w:rPr>
        <w:t>. Piedāvājumam jābūt cauršūtam tā, lai dokumentus nebūtu iespējams atdalīt. Ja Pretendents piedāvājumā iesniedz dokumenta/-u kopiju/-as, kopijas/-u pareizība ir jāapliecina.</w:t>
      </w:r>
    </w:p>
    <w:p w14:paraId="693C89E4"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t>13.</w:t>
      </w:r>
      <w:r w:rsidRPr="0096637F">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5282D31B"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t>14.</w:t>
      </w:r>
      <w:r w:rsidRPr="0096637F">
        <w:rPr>
          <w:rFonts w:ascii="Times New Roman" w:eastAsia="Calibri" w:hAnsi="Times New Roman" w:cs="Times New Roman"/>
          <w:bCs/>
          <w:kern w:val="0"/>
          <w:sz w:val="24"/>
          <w:szCs w:val="24"/>
          <w14:ligatures w14:val="none"/>
        </w:rPr>
        <w:t xml:space="preserve"> Piedāvājums jāparaksta pretendenta paraksttiesīgai personai. Ja piedāvājumu cenu aptaujā paraksta pretendenta pilnvarota persona, pretendenta atlases dokumentiem pievieno attiecīgo pilnvaru.</w:t>
      </w:r>
    </w:p>
    <w:p w14:paraId="7FE9A67F"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t>15.</w:t>
      </w:r>
      <w:r w:rsidRPr="0096637F">
        <w:rPr>
          <w:rFonts w:ascii="Times New Roman" w:eastAsia="Calibri" w:hAnsi="Times New Roman" w:cs="Times New Roman"/>
          <w:bCs/>
          <w:kern w:val="0"/>
          <w:sz w:val="24"/>
          <w:szCs w:val="24"/>
          <w14:ligatures w14:val="none"/>
        </w:rPr>
        <w:t xml:space="preserve">  </w:t>
      </w:r>
      <w:r w:rsidRPr="0096637F">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96637F">
        <w:rPr>
          <w:rFonts w:ascii="Times New Roman" w:eastAsia="Calibri" w:hAnsi="Times New Roman" w:cs="Times New Roman"/>
          <w:bCs/>
          <w:kern w:val="0"/>
          <w:sz w:val="24"/>
          <w:szCs w:val="24"/>
          <w14:ligatures w14:val="none"/>
        </w:rPr>
        <w:t xml:space="preserve">.  </w:t>
      </w:r>
    </w:p>
    <w:p w14:paraId="41A5415C"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t>16.</w:t>
      </w:r>
      <w:r w:rsidRPr="0096637F">
        <w:rPr>
          <w:rFonts w:ascii="Times New Roman" w:eastAsia="Calibri" w:hAnsi="Times New Roman" w:cs="Times New Roman"/>
          <w:bCs/>
          <w:kern w:val="0"/>
          <w:sz w:val="24"/>
          <w:szCs w:val="24"/>
          <w14:ligatures w14:val="none"/>
        </w:rPr>
        <w:t xml:space="preserve">  Piedāvājumu variantu iesniegšana nav pieļaujama.</w:t>
      </w:r>
    </w:p>
    <w:p w14:paraId="7BC93D8F"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t>17.</w:t>
      </w:r>
      <w:r w:rsidRPr="0096637F">
        <w:rPr>
          <w:rFonts w:ascii="Times New Roman" w:eastAsia="Calibri" w:hAnsi="Times New Roman" w:cs="Times New Roman"/>
          <w:bCs/>
          <w:kern w:val="0"/>
          <w:sz w:val="24"/>
          <w:szCs w:val="24"/>
          <w14:ligatures w14:val="none"/>
        </w:rPr>
        <w:t xml:space="preserve"> Viens pretendents var iesniegt tikai vienu piedāvājumu par visu cenu aptaujas nepieciešamo preču apjomu. Par piedāvājuma variantu iesniegšanu uzskatāmi arī gadījumi, ja piedāvājumus iesniedz </w:t>
      </w:r>
      <w:r w:rsidRPr="0096637F">
        <w:rPr>
          <w:rFonts w:ascii="Times New Roman" w:eastAsia="Calibri" w:hAnsi="Times New Roman" w:cs="Times New Roman"/>
          <w:bCs/>
          <w:kern w:val="0"/>
          <w:sz w:val="24"/>
          <w:szCs w:val="24"/>
          <w:u w:val="single"/>
          <w14:ligatures w14:val="none"/>
        </w:rPr>
        <w:t>divi vai vairāki</w:t>
      </w:r>
      <w:r w:rsidRPr="0096637F">
        <w:rPr>
          <w:rFonts w:ascii="Times New Roman" w:eastAsia="Calibri" w:hAnsi="Times New Roman" w:cs="Times New Roman"/>
          <w:bCs/>
          <w:kern w:val="0"/>
          <w:sz w:val="24"/>
          <w:szCs w:val="24"/>
          <w14:ligatures w14:val="none"/>
        </w:rPr>
        <w:t xml:space="preserve"> </w:t>
      </w:r>
      <w:r w:rsidRPr="0096637F">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724BA0AA"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r w:rsidRPr="0096637F">
        <w:rPr>
          <w:rFonts w:ascii="Times New Roman" w:eastAsia="Calibri" w:hAnsi="Times New Roman" w:cs="Times New Roman"/>
          <w:b/>
          <w:bCs/>
          <w:kern w:val="0"/>
          <w:sz w:val="24"/>
          <w:szCs w:val="24"/>
          <w14:ligatures w14:val="none"/>
        </w:rPr>
        <w:t>18</w:t>
      </w:r>
      <w:r w:rsidRPr="0096637F">
        <w:rPr>
          <w:rFonts w:ascii="Times New Roman" w:eastAsia="Calibri" w:hAnsi="Times New Roman" w:cs="Times New Roman"/>
          <w:bCs/>
          <w:kern w:val="0"/>
          <w:sz w:val="24"/>
          <w:szCs w:val="24"/>
          <w14:ligatures w14:val="none"/>
        </w:rPr>
        <w:t xml:space="preserve">. Aptaujas rezultāti tiks publicēti pašvaldības mājas lapās: </w:t>
      </w:r>
      <w:hyperlink r:id="rId8" w:history="1">
        <w:r w:rsidRPr="0096637F">
          <w:rPr>
            <w:rFonts w:ascii="Times New Roman" w:eastAsia="Calibri" w:hAnsi="Times New Roman" w:cs="Times New Roman"/>
            <w:bCs/>
            <w:color w:val="0000FF"/>
            <w:kern w:val="0"/>
            <w:sz w:val="24"/>
            <w:szCs w:val="24"/>
            <w:u w:val="single"/>
            <w14:ligatures w14:val="none"/>
          </w:rPr>
          <w:t>www.daugavpils.lv</w:t>
        </w:r>
      </w:hyperlink>
      <w:r w:rsidRPr="0096637F">
        <w:rPr>
          <w:rFonts w:ascii="Times New Roman" w:eastAsia="Calibri" w:hAnsi="Times New Roman" w:cs="Times New Roman"/>
          <w:bCs/>
          <w:kern w:val="0"/>
          <w:sz w:val="24"/>
          <w:szCs w:val="24"/>
          <w14:ligatures w14:val="none"/>
        </w:rPr>
        <w:t xml:space="preserve">, </w:t>
      </w:r>
      <w:hyperlink r:id="rId9" w:history="1">
        <w:r w:rsidRPr="0096637F">
          <w:rPr>
            <w:rFonts w:ascii="Times New Roman" w:eastAsia="Calibri" w:hAnsi="Times New Roman" w:cs="Times New Roman"/>
            <w:bCs/>
            <w:color w:val="0000FF"/>
            <w:kern w:val="0"/>
            <w:sz w:val="24"/>
            <w:szCs w:val="24"/>
            <w:u w:val="single"/>
            <w14:ligatures w14:val="none"/>
          </w:rPr>
          <w:t>www.labiekartosana.lv</w:t>
        </w:r>
      </w:hyperlink>
    </w:p>
    <w:p w14:paraId="5A5F9490"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14:ligatures w14:val="none"/>
        </w:rPr>
      </w:pPr>
    </w:p>
    <w:p w14:paraId="1FD34D6D" w14:textId="77777777" w:rsidR="0096637F" w:rsidRPr="0096637F" w:rsidRDefault="0096637F" w:rsidP="0096637F">
      <w:pPr>
        <w:spacing w:after="0" w:line="240" w:lineRule="auto"/>
        <w:jc w:val="both"/>
        <w:rPr>
          <w:rFonts w:ascii="Times New Roman" w:eastAsia="Calibri" w:hAnsi="Times New Roman" w:cs="Times New Roman"/>
          <w:b/>
          <w:bCs/>
          <w:caps/>
          <w:kern w:val="0"/>
          <w:sz w:val="24"/>
          <w:szCs w:val="24"/>
          <w:lang w:eastAsia="lv-LV"/>
          <w14:ligatures w14:val="none"/>
        </w:rPr>
      </w:pPr>
      <w:r w:rsidRPr="0096637F">
        <w:rPr>
          <w:rFonts w:ascii="Times New Roman" w:eastAsia="Calibri" w:hAnsi="Times New Roman" w:cs="Times New Roman"/>
          <w:b/>
          <w:bCs/>
          <w:caps/>
          <w:kern w:val="0"/>
          <w:sz w:val="24"/>
          <w:szCs w:val="24"/>
          <w:lang w:eastAsia="lv-LV"/>
          <w14:ligatures w14:val="none"/>
        </w:rPr>
        <w:t>Pielikumā:</w:t>
      </w:r>
    </w:p>
    <w:p w14:paraId="084E24C5"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 Pieteikuma forma;</w:t>
      </w:r>
    </w:p>
    <w:p w14:paraId="38E548B2" w14:textId="77777777" w:rsidR="0096637F" w:rsidRPr="0096637F" w:rsidRDefault="0096637F" w:rsidP="0096637F">
      <w:pPr>
        <w:spacing w:after="0" w:line="240" w:lineRule="auto"/>
        <w:jc w:val="both"/>
        <w:rPr>
          <w:rFonts w:ascii="Times New Roman" w:hAnsi="Times New Roman" w:cs="Times New Roman"/>
          <w:kern w:val="0"/>
          <w14:ligatures w14:val="none"/>
        </w:rPr>
      </w:pPr>
      <w:r w:rsidRPr="0096637F">
        <w:rPr>
          <w:rFonts w:ascii="Times New Roman" w:eastAsia="Calibri" w:hAnsi="Times New Roman" w:cs="Times New Roman"/>
          <w:kern w:val="0"/>
          <w:sz w:val="24"/>
          <w:szCs w:val="24"/>
          <w:lang w:eastAsia="lv-LV"/>
          <w14:ligatures w14:val="none"/>
        </w:rPr>
        <w:t>2. Tehniskā specifikācija</w:t>
      </w:r>
      <w:r w:rsidRPr="0096637F">
        <w:rPr>
          <w:rFonts w:ascii="Times New Roman" w:hAnsi="Times New Roman" w:cs="Times New Roman"/>
          <w:kern w:val="0"/>
          <w14:ligatures w14:val="none"/>
        </w:rPr>
        <w:t>;</w:t>
      </w:r>
    </w:p>
    <w:p w14:paraId="4F22B82B"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hAnsi="Times New Roman" w:cs="Times New Roman"/>
          <w:kern w:val="0"/>
          <w14:ligatures w14:val="none"/>
        </w:rPr>
        <w:t xml:space="preserve">3. </w:t>
      </w:r>
      <w:r w:rsidRPr="0096637F">
        <w:rPr>
          <w:rFonts w:ascii="Times New Roman" w:eastAsia="Calibri" w:hAnsi="Times New Roman" w:cs="Times New Roman"/>
          <w:kern w:val="0"/>
          <w:sz w:val="24"/>
          <w:szCs w:val="24"/>
          <w:lang w:eastAsia="lv-LV"/>
          <w14:ligatures w14:val="none"/>
        </w:rPr>
        <w:t>Tehniskais un finanšu piedāvājums;</w:t>
      </w:r>
    </w:p>
    <w:p w14:paraId="02002BDB" w14:textId="77777777" w:rsidR="0096637F" w:rsidRPr="0096637F" w:rsidRDefault="0096637F" w:rsidP="0096637F">
      <w:pPr>
        <w:spacing w:after="0" w:line="240" w:lineRule="auto"/>
        <w:jc w:val="both"/>
        <w:rPr>
          <w:rFonts w:ascii="Times New Roman" w:eastAsia="Calibri" w:hAnsi="Times New Roman" w:cs="Times New Roman"/>
          <w:bCs/>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4. Pieredzes saraksts.</w:t>
      </w:r>
    </w:p>
    <w:p w14:paraId="5B9F290E" w14:textId="77777777" w:rsidR="0096637F" w:rsidRPr="0096637F" w:rsidRDefault="0096637F" w:rsidP="0096637F">
      <w:pPr>
        <w:spacing w:after="0" w:line="240" w:lineRule="auto"/>
        <w:jc w:val="both"/>
        <w:rPr>
          <w:rFonts w:ascii="Times New Roman" w:eastAsia="Calibri" w:hAnsi="Times New Roman" w:cs="Times New Roman"/>
          <w:caps/>
          <w:kern w:val="0"/>
          <w:sz w:val="24"/>
          <w:szCs w:val="24"/>
          <w:lang w:eastAsia="lv-LV"/>
          <w14:ligatures w14:val="none"/>
        </w:rPr>
      </w:pPr>
    </w:p>
    <w:p w14:paraId="03F6D648" w14:textId="77777777" w:rsidR="0096637F" w:rsidRPr="0096637F" w:rsidRDefault="0096637F" w:rsidP="0096637F">
      <w:pPr>
        <w:spacing w:after="0" w:line="240" w:lineRule="auto"/>
        <w:ind w:left="142"/>
        <w:jc w:val="both"/>
        <w:rPr>
          <w:rFonts w:ascii="Times New Roman" w:eastAsia="Calibri" w:hAnsi="Times New Roman" w:cs="Times New Roman"/>
          <w:kern w:val="0"/>
          <w:sz w:val="20"/>
          <w:szCs w:val="20"/>
          <w14:ligatures w14:val="none"/>
        </w:rPr>
      </w:pPr>
      <w:r w:rsidRPr="0096637F">
        <w:rPr>
          <w:rFonts w:ascii="Times New Roman" w:eastAsia="Calibri" w:hAnsi="Times New Roman" w:cs="Times New Roman"/>
          <w:kern w:val="0"/>
          <w:sz w:val="20"/>
          <w:szCs w:val="20"/>
          <w:lang w:eastAsia="lv-LV"/>
          <w14:ligatures w14:val="none"/>
        </w:rPr>
        <w:t>S.Pankeviča +371 26736637</w:t>
      </w:r>
    </w:p>
    <w:p w14:paraId="2F874A9E" w14:textId="77777777" w:rsidR="0096637F" w:rsidRPr="0096637F" w:rsidRDefault="0096637F" w:rsidP="0096637F">
      <w:pPr>
        <w:spacing w:after="0" w:line="240" w:lineRule="auto"/>
        <w:rPr>
          <w:rFonts w:ascii="Times New Roman" w:eastAsia="Calibri" w:hAnsi="Times New Roman" w:cs="Times New Roman"/>
          <w:kern w:val="0"/>
          <w:sz w:val="24"/>
          <w:szCs w:val="24"/>
          <w14:ligatures w14:val="none"/>
        </w:rPr>
      </w:pPr>
    </w:p>
    <w:p w14:paraId="74466DA8" w14:textId="77777777" w:rsidR="0096637F" w:rsidRPr="0096637F" w:rsidRDefault="0096637F" w:rsidP="0096637F">
      <w:pPr>
        <w:spacing w:after="0" w:line="240" w:lineRule="auto"/>
        <w:jc w:val="center"/>
        <w:rPr>
          <w:rFonts w:ascii="Times New Roman" w:eastAsia="Calibri" w:hAnsi="Times New Roman" w:cs="Times New Roman"/>
          <w:b/>
          <w:color w:val="000000"/>
          <w:kern w:val="0"/>
          <w:sz w:val="24"/>
          <w:szCs w:val="24"/>
          <w14:ligatures w14:val="none"/>
        </w:rPr>
      </w:pPr>
    </w:p>
    <w:p w14:paraId="4CE9B334" w14:textId="77777777" w:rsidR="0096637F" w:rsidRPr="0096637F" w:rsidRDefault="0096637F" w:rsidP="0096637F">
      <w:pPr>
        <w:spacing w:after="0" w:line="240" w:lineRule="auto"/>
        <w:jc w:val="center"/>
        <w:rPr>
          <w:rFonts w:ascii="Times New Roman" w:eastAsia="Calibri" w:hAnsi="Times New Roman" w:cs="Times New Roman"/>
          <w:b/>
          <w:color w:val="000000"/>
          <w:kern w:val="0"/>
          <w:sz w:val="24"/>
          <w:szCs w:val="24"/>
          <w14:ligatures w14:val="none"/>
        </w:rPr>
      </w:pPr>
    </w:p>
    <w:p w14:paraId="3C8C9E65" w14:textId="77777777" w:rsidR="0096637F" w:rsidRPr="0096637F" w:rsidRDefault="0096637F" w:rsidP="0096637F">
      <w:pPr>
        <w:spacing w:after="0" w:line="240" w:lineRule="auto"/>
        <w:jc w:val="center"/>
        <w:rPr>
          <w:rFonts w:ascii="Times New Roman" w:eastAsia="Calibri" w:hAnsi="Times New Roman" w:cs="Times New Roman"/>
          <w:b/>
          <w:color w:val="000000"/>
          <w:kern w:val="0"/>
          <w:sz w:val="24"/>
          <w:szCs w:val="24"/>
          <w14:ligatures w14:val="none"/>
        </w:rPr>
      </w:pPr>
    </w:p>
    <w:p w14:paraId="79A54D9F" w14:textId="77777777" w:rsidR="0096637F" w:rsidRPr="0096637F" w:rsidRDefault="0096637F" w:rsidP="0096637F">
      <w:pPr>
        <w:spacing w:after="0" w:line="240" w:lineRule="auto"/>
        <w:jc w:val="both"/>
        <w:rPr>
          <w:rFonts w:ascii="Times New Roman" w:eastAsia="Calibri" w:hAnsi="Times New Roman" w:cs="Times New Roman"/>
          <w:bCs/>
          <w:i/>
          <w:iCs/>
          <w:color w:val="000000"/>
          <w:kern w:val="0"/>
          <w:sz w:val="20"/>
          <w:szCs w:val="20"/>
          <w14:ligatures w14:val="none"/>
        </w:rPr>
      </w:pPr>
      <w:r w:rsidRPr="0096637F">
        <w:rPr>
          <w:rFonts w:ascii="Times New Roman" w:eastAsia="Calibri" w:hAnsi="Times New Roman" w:cs="Times New Roman"/>
          <w:bCs/>
          <w:i/>
          <w:iCs/>
          <w:color w:val="000000"/>
          <w:kern w:val="0"/>
          <w:sz w:val="20"/>
          <w:szCs w:val="20"/>
          <w14:ligatures w14:val="none"/>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559FD129" w14:textId="77777777" w:rsidR="0096637F" w:rsidRPr="0096637F" w:rsidRDefault="0096637F" w:rsidP="0096637F">
      <w:pPr>
        <w:spacing w:after="0" w:line="240" w:lineRule="auto"/>
        <w:jc w:val="both"/>
        <w:rPr>
          <w:rFonts w:ascii="Times New Roman" w:eastAsia="Calibri" w:hAnsi="Times New Roman" w:cs="Times New Roman"/>
          <w:bCs/>
          <w:i/>
          <w:iCs/>
          <w:color w:val="000000"/>
          <w:kern w:val="0"/>
          <w:sz w:val="20"/>
          <w:szCs w:val="20"/>
          <w14:ligatures w14:val="none"/>
        </w:rPr>
      </w:pPr>
    </w:p>
    <w:p w14:paraId="6F27EA3C" w14:textId="77777777" w:rsidR="0096637F" w:rsidRPr="0096637F" w:rsidRDefault="0096637F" w:rsidP="0096637F">
      <w:pPr>
        <w:spacing w:after="0" w:line="240" w:lineRule="auto"/>
        <w:jc w:val="center"/>
        <w:rPr>
          <w:rFonts w:ascii="Times New Roman" w:eastAsia="Calibri" w:hAnsi="Times New Roman" w:cs="Times New Roman"/>
          <w:b/>
          <w:color w:val="000000"/>
          <w:kern w:val="0"/>
          <w:sz w:val="24"/>
          <w:szCs w:val="24"/>
          <w14:ligatures w14:val="none"/>
        </w:rPr>
      </w:pPr>
    </w:p>
    <w:p w14:paraId="6951DF8E" w14:textId="77777777" w:rsidR="0096637F" w:rsidRPr="0096637F" w:rsidRDefault="0096637F" w:rsidP="0096637F">
      <w:pPr>
        <w:spacing w:after="0" w:line="240" w:lineRule="auto"/>
        <w:jc w:val="center"/>
        <w:rPr>
          <w:rFonts w:ascii="Times New Roman" w:eastAsia="Calibri" w:hAnsi="Times New Roman" w:cs="Times New Roman"/>
          <w:b/>
          <w:color w:val="000000"/>
          <w:kern w:val="0"/>
          <w:sz w:val="24"/>
          <w:szCs w:val="24"/>
          <w14:ligatures w14:val="none"/>
        </w:rPr>
      </w:pPr>
    </w:p>
    <w:p w14:paraId="04FA29D3" w14:textId="77777777" w:rsidR="0096637F" w:rsidRPr="0096637F" w:rsidRDefault="0096637F" w:rsidP="0096637F">
      <w:pPr>
        <w:spacing w:line="256" w:lineRule="auto"/>
        <w:rPr>
          <w:rFonts w:ascii="Times New Roman" w:hAnsi="Times New Roman" w:cs="Times New Roman"/>
          <w:kern w:val="0"/>
          <w:sz w:val="24"/>
          <w:szCs w:val="24"/>
          <w14:ligatures w14:val="none"/>
        </w:rPr>
      </w:pPr>
    </w:p>
    <w:p w14:paraId="0C2331F6" w14:textId="77777777" w:rsidR="0096637F" w:rsidRPr="0096637F" w:rsidRDefault="0096637F" w:rsidP="0096637F">
      <w:pPr>
        <w:spacing w:after="0" w:line="240" w:lineRule="auto"/>
        <w:jc w:val="center"/>
        <w:rPr>
          <w:rFonts w:ascii="Times New Roman" w:hAnsi="Times New Roman" w:cs="Times New Roman"/>
          <w:b/>
          <w:bCs/>
          <w:kern w:val="0"/>
          <w:sz w:val="24"/>
          <w:szCs w:val="24"/>
          <w14:ligatures w14:val="none"/>
        </w:rPr>
      </w:pPr>
    </w:p>
    <w:p w14:paraId="3D406796"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6AD2A853"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2E907941"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77888B40"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4C5311E2"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29E1D9DA"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586F565D"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42510347"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38F79E4C"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0E80ABD8"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794D35F6"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221C1CEC"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r w:rsidRPr="0096637F">
        <w:rPr>
          <w:rFonts w:ascii="Times New Roman" w:eastAsia="Calibri" w:hAnsi="Times New Roman" w:cs="Times New Roman"/>
          <w:kern w:val="0"/>
          <w:sz w:val="20"/>
          <w:szCs w:val="20"/>
          <w:lang w:eastAsia="lv-LV"/>
          <w14:ligatures w14:val="none"/>
        </w:rPr>
        <w:lastRenderedPageBreak/>
        <w:t xml:space="preserve">1.pielikums </w:t>
      </w:r>
    </w:p>
    <w:p w14:paraId="2B8E5BA2" w14:textId="77777777" w:rsidR="0096637F" w:rsidRPr="0096637F" w:rsidRDefault="0096637F" w:rsidP="0096637F">
      <w:pPr>
        <w:spacing w:after="0" w:line="240" w:lineRule="auto"/>
        <w:jc w:val="right"/>
        <w:rPr>
          <w:rFonts w:ascii="Times New Roman" w:eastAsia="Calibri" w:hAnsi="Times New Roman" w:cs="Times New Roman"/>
          <w:bCs/>
          <w:kern w:val="0"/>
          <w:sz w:val="20"/>
          <w:szCs w:val="20"/>
          <w:lang w:eastAsia="lv-LV"/>
          <w14:ligatures w14:val="none"/>
        </w:rPr>
      </w:pPr>
      <w:bookmarkStart w:id="8" w:name="_Hlk130556282"/>
      <w:r w:rsidRPr="0096637F">
        <w:rPr>
          <w:rFonts w:ascii="Times New Roman" w:eastAsia="Calibri" w:hAnsi="Times New Roman" w:cs="Times New Roman"/>
          <w:bCs/>
          <w:kern w:val="0"/>
          <w:sz w:val="20"/>
          <w:szCs w:val="20"/>
          <w:lang w:eastAsia="lv-LV"/>
          <w14:ligatures w14:val="none"/>
        </w:rPr>
        <w:t xml:space="preserve">“Dārzkopības tehnikas apkope, </w:t>
      </w:r>
    </w:p>
    <w:p w14:paraId="0F5E1DC9" w14:textId="6C0D9E1E"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r w:rsidRPr="0096637F">
        <w:rPr>
          <w:rFonts w:ascii="Times New Roman" w:eastAsia="Calibri" w:hAnsi="Times New Roman" w:cs="Times New Roman"/>
          <w:bCs/>
          <w:kern w:val="0"/>
          <w:sz w:val="20"/>
          <w:szCs w:val="20"/>
          <w:lang w:eastAsia="lv-LV"/>
          <w14:ligatures w14:val="none"/>
        </w:rPr>
        <w:t>remonts un rezerves daļu iegāde SIA "Labiekārtošana-D" iecirkņu vajadzībām”, ID L202</w:t>
      </w:r>
      <w:r w:rsidR="00205D14">
        <w:rPr>
          <w:rFonts w:ascii="Times New Roman" w:eastAsia="Calibri" w:hAnsi="Times New Roman" w:cs="Times New Roman"/>
          <w:bCs/>
          <w:kern w:val="0"/>
          <w:sz w:val="20"/>
          <w:szCs w:val="20"/>
          <w:lang w:eastAsia="lv-LV"/>
          <w14:ligatures w14:val="none"/>
        </w:rPr>
        <w:t>4</w:t>
      </w:r>
      <w:r w:rsidRPr="0096637F">
        <w:rPr>
          <w:rFonts w:ascii="Times New Roman" w:eastAsia="Calibri" w:hAnsi="Times New Roman" w:cs="Times New Roman"/>
          <w:bCs/>
          <w:kern w:val="0"/>
          <w:sz w:val="20"/>
          <w:szCs w:val="20"/>
          <w:lang w:eastAsia="lv-LV"/>
          <w14:ligatures w14:val="none"/>
        </w:rPr>
        <w:t>/</w:t>
      </w:r>
      <w:r w:rsidR="00205D14">
        <w:rPr>
          <w:rFonts w:ascii="Times New Roman" w:eastAsia="Calibri" w:hAnsi="Times New Roman" w:cs="Times New Roman"/>
          <w:bCs/>
          <w:kern w:val="0"/>
          <w:sz w:val="20"/>
          <w:szCs w:val="20"/>
          <w:lang w:eastAsia="lv-LV"/>
          <w14:ligatures w14:val="none"/>
        </w:rPr>
        <w:t>06</w:t>
      </w:r>
      <w:r w:rsidRPr="0096637F">
        <w:rPr>
          <w:rFonts w:ascii="Times New Roman" w:eastAsia="Calibri" w:hAnsi="Times New Roman" w:cs="Times New Roman"/>
          <w:bCs/>
          <w:kern w:val="0"/>
          <w:sz w:val="20"/>
          <w:szCs w:val="20"/>
          <w:lang w:eastAsia="lv-LV"/>
          <w14:ligatures w14:val="none"/>
        </w:rPr>
        <w:t>-A</w:t>
      </w:r>
    </w:p>
    <w:bookmarkEnd w:id="8"/>
    <w:p w14:paraId="28A969E2" w14:textId="77777777" w:rsidR="0096637F" w:rsidRPr="0096637F" w:rsidRDefault="0096637F" w:rsidP="0096637F">
      <w:pPr>
        <w:spacing w:after="0" w:line="240" w:lineRule="auto"/>
        <w:rPr>
          <w:rFonts w:ascii="Times New Roman" w:eastAsia="Calibri" w:hAnsi="Times New Roman" w:cs="Times New Roman"/>
          <w:caps/>
          <w:kern w:val="0"/>
          <w:lang w:eastAsia="lv-LV"/>
          <w14:ligatures w14:val="none"/>
        </w:rPr>
      </w:pPr>
    </w:p>
    <w:p w14:paraId="064FCFFB" w14:textId="77777777" w:rsidR="0096637F" w:rsidRPr="0096637F" w:rsidRDefault="0096637F" w:rsidP="0096637F">
      <w:pPr>
        <w:spacing w:after="0" w:line="240" w:lineRule="auto"/>
        <w:jc w:val="center"/>
        <w:rPr>
          <w:rFonts w:ascii="Times New Roman" w:eastAsia="Calibri" w:hAnsi="Times New Roman" w:cs="Times New Roman"/>
          <w:b/>
          <w:caps/>
          <w:kern w:val="0"/>
          <w:sz w:val="24"/>
          <w:szCs w:val="24"/>
          <w:lang w:eastAsia="lv-LV"/>
          <w14:ligatures w14:val="none"/>
        </w:rPr>
      </w:pPr>
      <w:r w:rsidRPr="0096637F">
        <w:rPr>
          <w:rFonts w:ascii="Times New Roman" w:eastAsia="Calibri" w:hAnsi="Times New Roman" w:cs="Times New Roman"/>
          <w:b/>
          <w:caps/>
          <w:kern w:val="0"/>
          <w:sz w:val="24"/>
          <w:szCs w:val="24"/>
          <w:lang w:eastAsia="lv-LV"/>
          <w14:ligatures w14:val="none"/>
        </w:rPr>
        <w:t>PIETEIKUMS</w:t>
      </w:r>
    </w:p>
    <w:p w14:paraId="3EEA9199" w14:textId="77777777" w:rsidR="0096637F" w:rsidRPr="0096637F" w:rsidRDefault="0096637F" w:rsidP="0096637F">
      <w:pPr>
        <w:spacing w:after="0" w:line="240" w:lineRule="auto"/>
        <w:jc w:val="center"/>
        <w:rPr>
          <w:rFonts w:ascii="Times New Roman" w:eastAsia="Calibri" w:hAnsi="Times New Roman" w:cs="Times New Roman"/>
          <w:caps/>
          <w:kern w:val="0"/>
          <w:sz w:val="24"/>
          <w:szCs w:val="24"/>
          <w:lang w:eastAsia="lv-LV"/>
          <w14:ligatures w14:val="none"/>
        </w:rPr>
      </w:pPr>
      <w:r w:rsidRPr="0096637F">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47E06403" w14:textId="77777777" w:rsidR="0096637F" w:rsidRPr="0096637F" w:rsidRDefault="0096637F" w:rsidP="0096637F">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0669A13B" w14:textId="77777777" w:rsidR="0096637F" w:rsidRPr="0096637F" w:rsidRDefault="0096637F" w:rsidP="0096637F">
      <w:pPr>
        <w:spacing w:after="0" w:line="240" w:lineRule="auto"/>
        <w:jc w:val="center"/>
        <w:rPr>
          <w:rFonts w:ascii="Times New Roman" w:eastAsia="Calibri" w:hAnsi="Times New Roman" w:cs="Times New Roman"/>
          <w:b/>
          <w:bCs/>
          <w:kern w:val="0"/>
          <w:sz w:val="24"/>
          <w:szCs w:val="24"/>
          <w:lang w:eastAsia="en-GB"/>
          <w14:ligatures w14:val="none"/>
        </w:rPr>
      </w:pPr>
      <w:r w:rsidRPr="0096637F">
        <w:rPr>
          <w:rFonts w:ascii="Times New Roman" w:eastAsia="Calibri" w:hAnsi="Times New Roman" w:cs="Times New Roman"/>
          <w:b/>
          <w:kern w:val="0"/>
          <w:sz w:val="24"/>
          <w:szCs w:val="24"/>
          <w:lang w:eastAsia="en-GB"/>
          <w14:ligatures w14:val="none"/>
        </w:rPr>
        <w:t>“</w:t>
      </w:r>
      <w:r w:rsidRPr="0096637F">
        <w:rPr>
          <w:rFonts w:ascii="Times New Roman" w:eastAsia="Calibri" w:hAnsi="Times New Roman" w:cs="Times New Roman"/>
          <w:b/>
          <w:bCs/>
          <w:kern w:val="0"/>
          <w:sz w:val="24"/>
          <w:szCs w:val="24"/>
          <w:lang w:eastAsia="en-GB"/>
          <w14:ligatures w14:val="none"/>
        </w:rPr>
        <w:t xml:space="preserve">Dārzkopības tehnikas apkope, </w:t>
      </w:r>
    </w:p>
    <w:p w14:paraId="1D5B1B9E" w14:textId="4ED5AA76" w:rsidR="0096637F" w:rsidRPr="0096637F" w:rsidRDefault="0096637F" w:rsidP="0096637F">
      <w:pPr>
        <w:spacing w:after="0" w:line="240" w:lineRule="auto"/>
        <w:jc w:val="center"/>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b/>
          <w:bCs/>
          <w:kern w:val="0"/>
          <w:sz w:val="24"/>
          <w:szCs w:val="24"/>
          <w:lang w:eastAsia="en-GB"/>
          <w14:ligatures w14:val="none"/>
        </w:rPr>
        <w:t>remonts un rezerves daļu iegāde SIA "Labiekārtošana-D" iecirkņu vajadzībām</w:t>
      </w:r>
      <w:r w:rsidRPr="0096637F">
        <w:rPr>
          <w:rFonts w:ascii="Times New Roman" w:eastAsia="Calibri" w:hAnsi="Times New Roman" w:cs="Times New Roman"/>
          <w:b/>
          <w:kern w:val="0"/>
          <w:sz w:val="24"/>
          <w:szCs w:val="24"/>
          <w:lang w:eastAsia="en-GB"/>
          <w14:ligatures w14:val="none"/>
        </w:rPr>
        <w:t>”, ID L202</w:t>
      </w:r>
      <w:r w:rsidR="00205D14">
        <w:rPr>
          <w:rFonts w:ascii="Times New Roman" w:eastAsia="Calibri" w:hAnsi="Times New Roman" w:cs="Times New Roman"/>
          <w:b/>
          <w:kern w:val="0"/>
          <w:sz w:val="24"/>
          <w:szCs w:val="24"/>
          <w:lang w:eastAsia="en-GB"/>
          <w14:ligatures w14:val="none"/>
        </w:rPr>
        <w:t>4</w:t>
      </w:r>
      <w:r w:rsidRPr="0096637F">
        <w:rPr>
          <w:rFonts w:ascii="Times New Roman" w:eastAsia="Calibri" w:hAnsi="Times New Roman" w:cs="Times New Roman"/>
          <w:b/>
          <w:kern w:val="0"/>
          <w:sz w:val="24"/>
          <w:szCs w:val="24"/>
          <w:lang w:eastAsia="en-GB"/>
          <w14:ligatures w14:val="none"/>
        </w:rPr>
        <w:t>/</w:t>
      </w:r>
      <w:r w:rsidR="00205D14">
        <w:rPr>
          <w:rFonts w:ascii="Times New Roman" w:eastAsia="Calibri" w:hAnsi="Times New Roman" w:cs="Times New Roman"/>
          <w:b/>
          <w:kern w:val="0"/>
          <w:sz w:val="24"/>
          <w:szCs w:val="24"/>
          <w:lang w:eastAsia="en-GB"/>
          <w14:ligatures w14:val="none"/>
        </w:rPr>
        <w:t>06</w:t>
      </w:r>
      <w:r w:rsidRPr="0096637F">
        <w:rPr>
          <w:rFonts w:ascii="Times New Roman" w:eastAsia="Calibri" w:hAnsi="Times New Roman" w:cs="Times New Roman"/>
          <w:b/>
          <w:kern w:val="0"/>
          <w:sz w:val="24"/>
          <w:szCs w:val="24"/>
          <w:lang w:eastAsia="en-GB"/>
          <w14:ligatures w14:val="none"/>
        </w:rPr>
        <w:t>-A</w:t>
      </w:r>
    </w:p>
    <w:p w14:paraId="4B3F454E"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 xml:space="preserve">Pretendents [pretendenta nosaukums], </w:t>
      </w:r>
      <w:r w:rsidRPr="0096637F">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96637F">
        <w:rPr>
          <w:rFonts w:ascii="Times New Roman" w:eastAsia="Calibri" w:hAnsi="Times New Roman" w:cs="Times New Roman"/>
          <w:kern w:val="0"/>
          <w:sz w:val="24"/>
          <w:szCs w:val="24"/>
          <w:lang w:eastAsia="lv-LV"/>
          <w14:ligatures w14:val="none"/>
        </w:rPr>
        <w:t>personā, ar š</w:t>
      </w:r>
      <w:r w:rsidRPr="0096637F">
        <w:rPr>
          <w:rFonts w:ascii="Times New Roman" w:eastAsia="SimSun" w:hAnsi="Times New Roman" w:cs="Times New Roman"/>
          <w:kern w:val="0"/>
          <w:sz w:val="24"/>
          <w:szCs w:val="24"/>
          <w:lang w:eastAsia="lv-LV"/>
          <w14:ligatures w14:val="none"/>
        </w:rPr>
        <w:t>ā</w:t>
      </w:r>
      <w:r w:rsidRPr="0096637F">
        <w:rPr>
          <w:rFonts w:ascii="Times New Roman" w:eastAsia="Calibri" w:hAnsi="Times New Roman" w:cs="Times New Roman"/>
          <w:kern w:val="0"/>
          <w:sz w:val="24"/>
          <w:szCs w:val="24"/>
          <w:lang w:eastAsia="lv-LV"/>
          <w14:ligatures w14:val="none"/>
        </w:rPr>
        <w:t xml:space="preserve"> pieteikuma iesniegšanu: </w:t>
      </w:r>
    </w:p>
    <w:p w14:paraId="5552910F"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p>
    <w:p w14:paraId="5B93D07A" w14:textId="71978819" w:rsidR="0096637F" w:rsidRPr="0096637F" w:rsidRDefault="0096637F" w:rsidP="0096637F">
      <w:pPr>
        <w:spacing w:after="0" w:line="240" w:lineRule="auto"/>
        <w:jc w:val="both"/>
        <w:rPr>
          <w:rFonts w:ascii="Times New Roman" w:eastAsia="Calibri" w:hAnsi="Times New Roman" w:cs="Times New Roman"/>
          <w:bCs/>
          <w:kern w:val="0"/>
          <w:sz w:val="24"/>
          <w:szCs w:val="24"/>
          <w:lang w:eastAsia="en-GB"/>
          <w14:ligatures w14:val="none"/>
        </w:rPr>
      </w:pPr>
      <w:r w:rsidRPr="0096637F">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96637F">
        <w:rPr>
          <w:rFonts w:ascii="Times New Roman" w:eastAsia="Calibri" w:hAnsi="Times New Roman" w:cs="Times New Roman"/>
          <w:kern w:val="0"/>
          <w:sz w:val="24"/>
          <w:szCs w:val="24"/>
          <w:lang w:eastAsia="en-GB"/>
          <w14:ligatures w14:val="none"/>
        </w:rPr>
        <w:t>“</w:t>
      </w:r>
      <w:r w:rsidRPr="0096637F">
        <w:rPr>
          <w:rFonts w:ascii="Times New Roman" w:eastAsia="Calibri" w:hAnsi="Times New Roman" w:cs="Times New Roman"/>
          <w:bCs/>
          <w:kern w:val="0"/>
          <w:sz w:val="24"/>
          <w:szCs w:val="24"/>
          <w:lang w:eastAsia="en-GB"/>
          <w14:ligatures w14:val="none"/>
        </w:rPr>
        <w:t>Dārzkopības tehnikas apkope, remonts un rezerves daļu iegāde SIA "Labiekārtošana-D" iecirkņu vajadzībām</w:t>
      </w:r>
      <w:r w:rsidRPr="0096637F">
        <w:rPr>
          <w:rFonts w:ascii="Times New Roman" w:eastAsia="Calibri" w:hAnsi="Times New Roman" w:cs="Times New Roman"/>
          <w:bCs/>
          <w:kern w:val="0"/>
          <w:sz w:val="24"/>
          <w:szCs w:val="24"/>
          <w:lang w:eastAsia="lv-LV"/>
          <w14:ligatures w14:val="none"/>
        </w:rPr>
        <w:t>”, ID L202</w:t>
      </w:r>
      <w:r w:rsidR="007975BC">
        <w:rPr>
          <w:rFonts w:ascii="Times New Roman" w:eastAsia="Calibri" w:hAnsi="Times New Roman" w:cs="Times New Roman"/>
          <w:bCs/>
          <w:kern w:val="0"/>
          <w:sz w:val="24"/>
          <w:szCs w:val="24"/>
          <w:lang w:eastAsia="lv-LV"/>
          <w14:ligatures w14:val="none"/>
        </w:rPr>
        <w:t>4</w:t>
      </w:r>
      <w:r w:rsidRPr="0096637F">
        <w:rPr>
          <w:rFonts w:ascii="Times New Roman" w:eastAsia="Calibri" w:hAnsi="Times New Roman" w:cs="Times New Roman"/>
          <w:bCs/>
          <w:kern w:val="0"/>
          <w:sz w:val="24"/>
          <w:szCs w:val="24"/>
          <w:lang w:eastAsia="lv-LV"/>
          <w14:ligatures w14:val="none"/>
        </w:rPr>
        <w:t>/</w:t>
      </w:r>
      <w:r w:rsidR="007975BC">
        <w:rPr>
          <w:rFonts w:ascii="Times New Roman" w:eastAsia="Calibri" w:hAnsi="Times New Roman" w:cs="Times New Roman"/>
          <w:bCs/>
          <w:kern w:val="0"/>
          <w:sz w:val="24"/>
          <w:szCs w:val="24"/>
          <w:lang w:eastAsia="lv-LV"/>
          <w14:ligatures w14:val="none"/>
        </w:rPr>
        <w:t>06</w:t>
      </w:r>
      <w:r w:rsidRPr="0096637F">
        <w:rPr>
          <w:rFonts w:ascii="Times New Roman" w:eastAsia="Calibri" w:hAnsi="Times New Roman" w:cs="Times New Roman"/>
          <w:bCs/>
          <w:kern w:val="0"/>
          <w:sz w:val="24"/>
          <w:szCs w:val="24"/>
          <w:lang w:eastAsia="lv-LV"/>
          <w14:ligatures w14:val="none"/>
        </w:rPr>
        <w:t>-A.</w:t>
      </w:r>
    </w:p>
    <w:p w14:paraId="50B1C4F7"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4EDE201B"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3A82869F"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Apliecina, ka ir iesniedzis tikai patiesu informāciju.</w:t>
      </w:r>
    </w:p>
    <w:p w14:paraId="3C73614C"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96637F" w:rsidRPr="0096637F" w14:paraId="56942504" w14:textId="77777777" w:rsidTr="000B32DA">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31686ACA"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Pretendents</w:t>
            </w:r>
          </w:p>
        </w:tc>
        <w:tc>
          <w:tcPr>
            <w:tcW w:w="6662" w:type="dxa"/>
            <w:tcBorders>
              <w:top w:val="single" w:sz="6" w:space="0" w:color="auto"/>
              <w:left w:val="single" w:sz="6" w:space="0" w:color="auto"/>
              <w:bottom w:val="single" w:sz="6" w:space="0" w:color="auto"/>
              <w:right w:val="single" w:sz="6" w:space="0" w:color="auto"/>
            </w:tcBorders>
          </w:tcPr>
          <w:p w14:paraId="0DD59A7B"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26AF2606" w14:textId="77777777" w:rsidTr="000B32DA">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C5CFD79"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6674B776"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43343301" w14:textId="77777777" w:rsidTr="000B32DA">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8528D32"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01FF88EA"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0588B3F7" w14:textId="77777777" w:rsidTr="000B32DA">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44957778"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351519BA"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536BB413" w14:textId="77777777" w:rsidTr="000B32DA">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86CB177"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2CE11EEA"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0ED489FB" w14:textId="77777777" w:rsidTr="000B32DA">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5E8182A"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13F3E63E"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38A78220" w14:textId="77777777" w:rsidTr="000B32DA">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ABE112B"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38A54DD4"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11247014" w14:textId="77777777" w:rsidTr="000B32D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D37E3BD"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34288288"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5AD81FD7" w14:textId="77777777" w:rsidTr="000B32D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DEC6C7C"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320A93E2"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68C8E0BD" w14:textId="77777777" w:rsidTr="000B32D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04A53AC"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2E78BBC9"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083FDFCA" w14:textId="77777777" w:rsidTr="000B32D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D62A0E0"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4BC2B8FF"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4305BE76" w14:textId="77777777" w:rsidTr="000B32D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78F0FF"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5BC22B58"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r w:rsidR="0096637F" w:rsidRPr="0096637F" w14:paraId="20EECA3F" w14:textId="77777777" w:rsidTr="000B32D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E68997F"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1DD574CE" w14:textId="77777777" w:rsidR="0096637F" w:rsidRPr="0096637F" w:rsidRDefault="0096637F" w:rsidP="0096637F">
            <w:pPr>
              <w:spacing w:after="0" w:line="240" w:lineRule="auto"/>
              <w:rPr>
                <w:rFonts w:ascii="Times New Roman" w:eastAsia="Calibri" w:hAnsi="Times New Roman" w:cs="Times New Roman"/>
                <w:kern w:val="0"/>
                <w:sz w:val="24"/>
                <w:szCs w:val="24"/>
                <w:lang w:eastAsia="lv-LV"/>
                <w14:ligatures w14:val="none"/>
              </w:rPr>
            </w:pPr>
          </w:p>
        </w:tc>
      </w:tr>
    </w:tbl>
    <w:p w14:paraId="03D18A56" w14:textId="77777777" w:rsidR="0096637F" w:rsidRPr="0096637F" w:rsidRDefault="0096637F" w:rsidP="0096637F">
      <w:pPr>
        <w:spacing w:after="0" w:line="240" w:lineRule="auto"/>
        <w:rPr>
          <w:rFonts w:ascii="Times New Roman" w:eastAsia="Calibri" w:hAnsi="Times New Roman" w:cs="Times New Roman"/>
          <w:iCs/>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 xml:space="preserve">* </w:t>
      </w:r>
      <w:r w:rsidRPr="0096637F">
        <w:rPr>
          <w:rFonts w:ascii="Times New Roman" w:eastAsia="Calibri" w:hAnsi="Times New Roman" w:cs="Times New Roman"/>
          <w:iCs/>
          <w:kern w:val="0"/>
          <w:sz w:val="24"/>
          <w:szCs w:val="24"/>
          <w:lang w:eastAsia="lv-LV"/>
          <w14:ligatures w14:val="none"/>
        </w:rPr>
        <w:t>Pretendenta vai tā pilnvarotās personas vārds, uzvārds</w:t>
      </w:r>
    </w:p>
    <w:p w14:paraId="18B4C89B"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6A80A119"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63B11E29"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1CDF022F"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32637F25"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2E117F84"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7055B2F5"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22BF5033"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20747D49"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2FF71B4F"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35DF6B9C"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57300534"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68448B4F"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28A1335D"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4B3C2C35" w14:textId="77777777" w:rsidR="0096637F" w:rsidRPr="0096637F" w:rsidRDefault="0096637F" w:rsidP="0096637F">
      <w:pPr>
        <w:spacing w:after="0" w:line="240" w:lineRule="auto"/>
        <w:rPr>
          <w:rFonts w:ascii="Times New Roman" w:eastAsia="Calibri" w:hAnsi="Times New Roman" w:cs="Times New Roman"/>
          <w:kern w:val="0"/>
          <w:sz w:val="20"/>
          <w:szCs w:val="20"/>
          <w:lang w:eastAsia="lv-LV"/>
          <w14:ligatures w14:val="none"/>
        </w:rPr>
      </w:pPr>
    </w:p>
    <w:p w14:paraId="5E78DAA6"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r w:rsidRPr="0096637F">
        <w:rPr>
          <w:rFonts w:ascii="Times New Roman" w:eastAsia="Calibri" w:hAnsi="Times New Roman" w:cs="Times New Roman"/>
          <w:kern w:val="0"/>
          <w:sz w:val="20"/>
          <w:szCs w:val="20"/>
          <w:lang w:eastAsia="lv-LV"/>
          <w14:ligatures w14:val="none"/>
        </w:rPr>
        <w:t xml:space="preserve">2.pielikums </w:t>
      </w:r>
    </w:p>
    <w:p w14:paraId="5D68F3A3" w14:textId="77777777" w:rsidR="0096637F" w:rsidRPr="0096637F" w:rsidRDefault="0096637F" w:rsidP="0096637F">
      <w:pPr>
        <w:spacing w:after="0" w:line="240" w:lineRule="auto"/>
        <w:jc w:val="right"/>
        <w:rPr>
          <w:rFonts w:ascii="Times New Roman" w:eastAsia="Calibri" w:hAnsi="Times New Roman" w:cs="Times New Roman"/>
          <w:bCs/>
          <w:kern w:val="0"/>
          <w:sz w:val="20"/>
          <w:szCs w:val="20"/>
          <w:lang w:eastAsia="lv-LV"/>
          <w14:ligatures w14:val="none"/>
        </w:rPr>
      </w:pPr>
      <w:bookmarkStart w:id="9" w:name="_Hlk132204072"/>
      <w:r w:rsidRPr="0096637F">
        <w:rPr>
          <w:rFonts w:ascii="Times New Roman" w:eastAsia="Calibri" w:hAnsi="Times New Roman" w:cs="Times New Roman"/>
          <w:bCs/>
          <w:kern w:val="0"/>
          <w:sz w:val="20"/>
          <w:szCs w:val="20"/>
          <w:lang w:eastAsia="lv-LV"/>
          <w14:ligatures w14:val="none"/>
        </w:rPr>
        <w:t>“</w:t>
      </w:r>
      <w:bookmarkStart w:id="10" w:name="_Hlk132203669"/>
      <w:r w:rsidRPr="0096637F">
        <w:rPr>
          <w:rFonts w:ascii="Times New Roman" w:eastAsia="Calibri" w:hAnsi="Times New Roman" w:cs="Times New Roman"/>
          <w:bCs/>
          <w:kern w:val="0"/>
          <w:sz w:val="20"/>
          <w:szCs w:val="20"/>
          <w:lang w:eastAsia="lv-LV"/>
          <w14:ligatures w14:val="none"/>
        </w:rPr>
        <w:t xml:space="preserve">Dārzkopības tehnikas apkope, </w:t>
      </w:r>
    </w:p>
    <w:p w14:paraId="1E578C2F" w14:textId="2BDB0B5A"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r w:rsidRPr="0096637F">
        <w:rPr>
          <w:rFonts w:ascii="Times New Roman" w:eastAsia="Calibri" w:hAnsi="Times New Roman" w:cs="Times New Roman"/>
          <w:bCs/>
          <w:kern w:val="0"/>
          <w:sz w:val="20"/>
          <w:szCs w:val="20"/>
          <w:lang w:eastAsia="lv-LV"/>
          <w14:ligatures w14:val="none"/>
        </w:rPr>
        <w:t>remonts un rezerves daļu iegāde SIA "Labiekārtošana-D" iecirkņu vajadzībām</w:t>
      </w:r>
      <w:bookmarkEnd w:id="10"/>
      <w:r w:rsidRPr="0096637F">
        <w:rPr>
          <w:rFonts w:ascii="Times New Roman" w:eastAsia="Calibri" w:hAnsi="Times New Roman" w:cs="Times New Roman"/>
          <w:bCs/>
          <w:kern w:val="0"/>
          <w:sz w:val="20"/>
          <w:szCs w:val="20"/>
          <w:lang w:eastAsia="lv-LV"/>
          <w14:ligatures w14:val="none"/>
        </w:rPr>
        <w:t>”, ID L202</w:t>
      </w:r>
      <w:r w:rsidR="00191A3D">
        <w:rPr>
          <w:rFonts w:ascii="Times New Roman" w:eastAsia="Calibri" w:hAnsi="Times New Roman" w:cs="Times New Roman"/>
          <w:bCs/>
          <w:kern w:val="0"/>
          <w:sz w:val="20"/>
          <w:szCs w:val="20"/>
          <w:lang w:eastAsia="lv-LV"/>
          <w14:ligatures w14:val="none"/>
        </w:rPr>
        <w:t>4</w:t>
      </w:r>
      <w:r w:rsidRPr="0096637F">
        <w:rPr>
          <w:rFonts w:ascii="Times New Roman" w:eastAsia="Calibri" w:hAnsi="Times New Roman" w:cs="Times New Roman"/>
          <w:bCs/>
          <w:kern w:val="0"/>
          <w:sz w:val="20"/>
          <w:szCs w:val="20"/>
          <w:lang w:eastAsia="lv-LV"/>
          <w14:ligatures w14:val="none"/>
        </w:rPr>
        <w:t>/</w:t>
      </w:r>
      <w:r w:rsidR="00191A3D">
        <w:rPr>
          <w:rFonts w:ascii="Times New Roman" w:eastAsia="Calibri" w:hAnsi="Times New Roman" w:cs="Times New Roman"/>
          <w:bCs/>
          <w:kern w:val="0"/>
          <w:sz w:val="20"/>
          <w:szCs w:val="20"/>
          <w:lang w:eastAsia="lv-LV"/>
          <w14:ligatures w14:val="none"/>
        </w:rPr>
        <w:t>06</w:t>
      </w:r>
      <w:r w:rsidRPr="0096637F">
        <w:rPr>
          <w:rFonts w:ascii="Times New Roman" w:eastAsia="Calibri" w:hAnsi="Times New Roman" w:cs="Times New Roman"/>
          <w:bCs/>
          <w:kern w:val="0"/>
          <w:sz w:val="20"/>
          <w:szCs w:val="20"/>
          <w:lang w:eastAsia="lv-LV"/>
          <w14:ligatures w14:val="none"/>
        </w:rPr>
        <w:t>-A</w:t>
      </w:r>
    </w:p>
    <w:bookmarkEnd w:id="9"/>
    <w:p w14:paraId="1FA9A3FE" w14:textId="77777777" w:rsidR="0096637F" w:rsidRPr="0096637F" w:rsidRDefault="0096637F" w:rsidP="0096637F">
      <w:pPr>
        <w:spacing w:after="0" w:line="240" w:lineRule="auto"/>
        <w:jc w:val="right"/>
        <w:rPr>
          <w:rFonts w:ascii="Times New Roman" w:eastAsia="Calibri" w:hAnsi="Times New Roman" w:cs="Times New Roman"/>
          <w:kern w:val="0"/>
          <w:sz w:val="20"/>
          <w:szCs w:val="20"/>
          <w:lang w:eastAsia="lv-LV"/>
          <w14:ligatures w14:val="none"/>
        </w:rPr>
      </w:pPr>
    </w:p>
    <w:p w14:paraId="4A051499" w14:textId="77777777" w:rsidR="0096637F" w:rsidRPr="0096637F" w:rsidRDefault="0096637F" w:rsidP="0096637F">
      <w:pPr>
        <w:spacing w:after="0" w:line="240" w:lineRule="auto"/>
        <w:jc w:val="both"/>
        <w:rPr>
          <w:rFonts w:ascii="Times New Roman" w:eastAsia="Calibri" w:hAnsi="Times New Roman" w:cs="Times New Roman"/>
          <w:bCs/>
          <w:kern w:val="0"/>
          <w:sz w:val="20"/>
          <w:szCs w:val="20"/>
          <w:lang w:eastAsia="lv-LV"/>
          <w14:ligatures w14:val="none"/>
        </w:rPr>
      </w:pPr>
    </w:p>
    <w:p w14:paraId="3FF41CCE" w14:textId="77777777" w:rsidR="0096637F" w:rsidRPr="0096637F" w:rsidRDefault="0096637F" w:rsidP="0096637F">
      <w:pPr>
        <w:spacing w:after="0" w:line="240" w:lineRule="auto"/>
        <w:jc w:val="center"/>
        <w:rPr>
          <w:rFonts w:ascii="Times New Roman" w:eastAsia="Times New Roman" w:hAnsi="Times New Roman" w:cs="Times New Roman"/>
          <w:b/>
          <w:caps/>
          <w:kern w:val="0"/>
          <w:sz w:val="24"/>
          <w:szCs w:val="24"/>
          <w:lang w:eastAsia="lv-LV"/>
          <w14:ligatures w14:val="none"/>
        </w:rPr>
      </w:pPr>
    </w:p>
    <w:p w14:paraId="1301E1E8" w14:textId="77777777" w:rsidR="0096637F" w:rsidRPr="0096637F" w:rsidRDefault="0096637F" w:rsidP="0096637F">
      <w:pPr>
        <w:spacing w:after="0" w:line="240" w:lineRule="auto"/>
        <w:jc w:val="center"/>
        <w:rPr>
          <w:rFonts w:ascii="Times New Roman" w:eastAsia="Calibri" w:hAnsi="Times New Roman" w:cs="Times New Roman"/>
          <w:b/>
          <w:bCs/>
          <w:caps/>
          <w:kern w:val="0"/>
          <w:sz w:val="24"/>
          <w:szCs w:val="24"/>
          <w:lang w:eastAsia="lv-LV"/>
          <w14:ligatures w14:val="none"/>
        </w:rPr>
      </w:pPr>
      <w:r w:rsidRPr="0096637F">
        <w:rPr>
          <w:rFonts w:ascii="Times New Roman" w:eastAsia="Calibri" w:hAnsi="Times New Roman" w:cs="Times New Roman"/>
          <w:b/>
          <w:bCs/>
          <w:caps/>
          <w:kern w:val="0"/>
          <w:sz w:val="24"/>
          <w:szCs w:val="24"/>
          <w:lang w:eastAsia="lv-LV"/>
          <w14:ligatures w14:val="none"/>
        </w:rPr>
        <w:t>tehniskā specifikācija</w:t>
      </w:r>
    </w:p>
    <w:p w14:paraId="4A44374E"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p>
    <w:p w14:paraId="360A83C1" w14:textId="77777777" w:rsidR="0096637F" w:rsidRPr="0096637F" w:rsidRDefault="0096637F" w:rsidP="0096637F">
      <w:pPr>
        <w:spacing w:after="0" w:line="240" w:lineRule="auto"/>
        <w:jc w:val="both"/>
        <w:rPr>
          <w:rFonts w:ascii="Times New Roman" w:eastAsia="Calibri" w:hAnsi="Times New Roman" w:cs="Times New Roman"/>
          <w:b/>
          <w:kern w:val="0"/>
          <w:sz w:val="24"/>
          <w:szCs w:val="24"/>
          <w:lang w:eastAsia="lv-LV"/>
          <w14:ligatures w14:val="none"/>
        </w:rPr>
      </w:pPr>
      <w:r w:rsidRPr="0096637F">
        <w:rPr>
          <w:rFonts w:ascii="Times New Roman" w:eastAsia="Calibri" w:hAnsi="Times New Roman" w:cs="Times New Roman"/>
          <w:b/>
          <w:kern w:val="0"/>
          <w:sz w:val="24"/>
          <w:szCs w:val="24"/>
          <w:lang w:eastAsia="lv-LV"/>
          <w14:ligatures w14:val="none"/>
        </w:rPr>
        <w:t>Darbu apraksts:</w:t>
      </w:r>
    </w:p>
    <w:p w14:paraId="4C6D437A" w14:textId="77777777" w:rsidR="0096637F" w:rsidRPr="0096637F" w:rsidRDefault="0096637F" w:rsidP="0096637F">
      <w:pPr>
        <w:spacing w:after="0" w:line="240" w:lineRule="auto"/>
        <w:jc w:val="both"/>
        <w:rPr>
          <w:rFonts w:ascii="Times New Roman" w:hAnsi="Times New Roman" w:cs="Times New Roman"/>
          <w:kern w:val="0"/>
          <w:sz w:val="24"/>
          <w:szCs w:val="24"/>
          <w14:ligatures w14:val="none"/>
        </w:rPr>
      </w:pPr>
      <w:r w:rsidRPr="0096637F">
        <w:rPr>
          <w:rFonts w:ascii="Times New Roman" w:eastAsia="Calibri" w:hAnsi="Times New Roman" w:cs="Times New Roman"/>
          <w:kern w:val="0"/>
          <w:sz w:val="24"/>
          <w:szCs w:val="24"/>
          <w:lang w:eastAsia="lv-LV"/>
          <w14:ligatures w14:val="none"/>
        </w:rPr>
        <w:t>1.Pasūtītāja pilnvarotā persona piesaka nepieciešamību veikt dārzkopības tehnikas (turpmāk - Tehnikas) remontu, apkopi un rezerves daļu, ekspluatācijas materiālu piegādi telefoniski un nosūtot pieteikumu uz izpildītāja e-pasta adresi.</w:t>
      </w:r>
      <w:r w:rsidRPr="0096637F">
        <w:rPr>
          <w:rFonts w:ascii="Times New Roman" w:hAnsi="Times New Roman" w:cs="Times New Roman"/>
          <w:kern w:val="0"/>
          <w:sz w:val="24"/>
          <w:szCs w:val="24"/>
          <w14:ligatures w14:val="none"/>
        </w:rPr>
        <w:t xml:space="preserve"> </w:t>
      </w:r>
    </w:p>
    <w:p w14:paraId="16C27A49"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2. Pretendentam jābūt izsniegtam C kategorijas piesārņojošas darbības apliecinājums atbilstoši MK 30.11.2010. noteikumu Nr.1082 “Kārtība, kādā piesakāmas A,B un C kategorijas piesārņojošas darbības un izsniedzamas atļaujas A un B kategorijas piesārņojošo darbību veikšanai” prasībām, par piesārņojošo darbību veikšanu.</w:t>
      </w:r>
    </w:p>
    <w:p w14:paraId="3DDA09A0"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3. Pasūtītāja pilnvarotā persona saskaņo ar izpildītāja atbildīgo personu Tehnikas pieņemšanas laiku remontam vai apkopei. Tehniku remontam nodod pasūtītāja pilnvarotā persona – Tehnikas lietotājs.</w:t>
      </w:r>
    </w:p>
    <w:p w14:paraId="70B0276C"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4.</w:t>
      </w:r>
      <w:r w:rsidRPr="0096637F">
        <w:rPr>
          <w:rFonts w:ascii="Times New Roman" w:eastAsia="Calibri" w:hAnsi="Times New Roman" w:cs="Times New Roman"/>
          <w:kern w:val="0"/>
          <w:sz w:val="24"/>
          <w:szCs w:val="24"/>
          <w:lang w:eastAsia="lv-LV"/>
          <w14:ligatures w14:val="none"/>
        </w:rPr>
        <w:tab/>
        <w:t>Izpildītājs pieņem servisā Pasūtītāja Tehniku, sastādot nodošanas-pieņemšanas aktu, kurā norāda Pasūtītāja Tehnikas nosaukumu, marku/modeli, rūpnīcas numuru, vizuālo stāvokli, Tehnikas pieņemšanas datumu un laiku.</w:t>
      </w:r>
    </w:p>
    <w:p w14:paraId="30E55472"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5.</w:t>
      </w:r>
      <w:r w:rsidRPr="0096637F">
        <w:rPr>
          <w:rFonts w:ascii="Times New Roman" w:eastAsia="Calibri" w:hAnsi="Times New Roman" w:cs="Times New Roman"/>
          <w:kern w:val="0"/>
          <w:sz w:val="24"/>
          <w:szCs w:val="24"/>
          <w:lang w:eastAsia="lv-LV"/>
          <w14:ligatures w14:val="none"/>
        </w:rPr>
        <w:tab/>
        <w:t>Izpildītājs pēc Tehnikas nodošanas remontā (nodošanas-pieņemšanas akta parakstīšanas) ir materiāli atbildīgs par Tehnikas saglabāšanu un tās tehnisko stāvokli līdz tās nodošanas Pasūtītājam brīdim.</w:t>
      </w:r>
    </w:p>
    <w:p w14:paraId="68E556C7"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6.</w:t>
      </w:r>
      <w:r w:rsidRPr="0096637F">
        <w:rPr>
          <w:rFonts w:ascii="Times New Roman" w:eastAsia="Calibri" w:hAnsi="Times New Roman" w:cs="Times New Roman"/>
          <w:kern w:val="0"/>
          <w:sz w:val="24"/>
          <w:szCs w:val="24"/>
          <w:lang w:eastAsia="lv-LV"/>
          <w14:ligatures w14:val="none"/>
        </w:rPr>
        <w:tab/>
        <w:t>Izpildītājs katrai Tehnikas vienībai veic bezmaksas defektu konstatēšanu un 1 (vienas) darba dienas laikā no Tehnikas pieņemšanas remontā iesniedz Pasūtītājam saskaņošanai remonta izmaksu kalkulāciju, vienojoties par veicamajiem darbiem un darbu izpildes termiņu.</w:t>
      </w:r>
    </w:p>
    <w:p w14:paraId="413F076E"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7.</w:t>
      </w:r>
      <w:r w:rsidRPr="0096637F">
        <w:rPr>
          <w:rFonts w:ascii="Times New Roman" w:hAnsi="Times New Roman" w:cs="Times New Roman"/>
          <w:kern w:val="0"/>
          <w:sz w:val="24"/>
          <w:szCs w:val="24"/>
          <w14:ligatures w14:val="none"/>
        </w:rPr>
        <w:t xml:space="preserve"> </w:t>
      </w:r>
      <w:r w:rsidRPr="0096637F">
        <w:rPr>
          <w:rFonts w:ascii="Times New Roman" w:eastAsia="Calibri" w:hAnsi="Times New Roman" w:cs="Times New Roman"/>
          <w:kern w:val="0"/>
          <w:sz w:val="24"/>
          <w:szCs w:val="24"/>
          <w:lang w:eastAsia="lv-LV"/>
          <w14:ligatures w14:val="none"/>
        </w:rPr>
        <w:t>Gadījumā ja Izpildītājs nevar izpildīt Pakalpojumu noteikta laikā objektīvu iemeslu dēļ (rezerves daļu piegādes termiņi utt.), Izpildītājs rakstiski (e-pasta veidā) saskaņo ar Pasūtītāju izpildes termiņa pagarināšanu.</w:t>
      </w:r>
    </w:p>
    <w:p w14:paraId="2A0CD975"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8.Pēc remonta vai apkopes veikšanas pasūtītāja pilnvarotā persona Tehnikas lietotājs pieņem no izpildītāja Tehniku.</w:t>
      </w:r>
    </w:p>
    <w:p w14:paraId="49FF36D1"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9.Par gadījumiem, kad darba gaitā jāmaina pakalpojumu apjoms vai tas pārsniedz saskaņoto izmaksu tāmi, izpildītājam nekavējoties jāinformē pasūtītāja pilnvarotu personu un jāsaskaņo ar to turpmākā pakalpojumu izpildes gaita.</w:t>
      </w:r>
    </w:p>
    <w:p w14:paraId="5EE6DD8B" w14:textId="77777777" w:rsidR="0096637F" w:rsidRPr="0096637F" w:rsidRDefault="0096637F" w:rsidP="0096637F">
      <w:pPr>
        <w:spacing w:after="0" w:line="240" w:lineRule="auto"/>
        <w:jc w:val="both"/>
        <w:rPr>
          <w:rFonts w:ascii="Times New Roman" w:eastAsia="Calibri" w:hAnsi="Times New Roman" w:cs="Times New Roman"/>
          <w:b/>
          <w:kern w:val="0"/>
          <w:sz w:val="24"/>
          <w:szCs w:val="24"/>
          <w:lang w:eastAsia="lv-LV"/>
          <w14:ligatures w14:val="none"/>
        </w:rPr>
      </w:pPr>
      <w:r w:rsidRPr="0096637F">
        <w:rPr>
          <w:rFonts w:ascii="Times New Roman" w:eastAsia="Calibri" w:hAnsi="Times New Roman" w:cs="Times New Roman"/>
          <w:b/>
          <w:kern w:val="0"/>
          <w:sz w:val="24"/>
          <w:szCs w:val="24"/>
          <w:lang w:eastAsia="lv-LV"/>
          <w14:ligatures w14:val="none"/>
        </w:rPr>
        <w:t>10. Izpildītājs nodrošina:</w:t>
      </w:r>
    </w:p>
    <w:p w14:paraId="59CE13BB"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10.1. datorizētu remonta informatīvo sistēmas, ieskaitot servisa vēstures arhīvu, uzturēšanu;</w:t>
      </w:r>
    </w:p>
    <w:p w14:paraId="51D7DEE6"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10.2. iespēju pakalpojumu izpildē izmantot ne tikai ražotāja oriģinālās rezerves daļas, bet arī alternatīvas rezerves daļas, kuras atbilst Tehnikas ražotāja un ES prasībām;</w:t>
      </w:r>
    </w:p>
    <w:p w14:paraId="618F01F5"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10.3. pakalpojumu izpildei nepieciešamo Preču pasūtīšanu bez priekšapmaksas;</w:t>
      </w:r>
    </w:p>
    <w:p w14:paraId="464AFD21"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10.4. Preču piegādi pakalpojumu sniegšanai ne ilgāk kā 5 (piecu) darba dienu laikā no tehnikas pieņemšanas dienas vai Pasūtītāja pieprasījuma;</w:t>
      </w:r>
    </w:p>
    <w:p w14:paraId="45DDAEC2"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10.5. eļļu utilizāciju bez maksas;</w:t>
      </w:r>
    </w:p>
    <w:p w14:paraId="64862529" w14:textId="6D4A3272" w:rsidR="0096637F" w:rsidRPr="0096637F" w:rsidRDefault="0096637F" w:rsidP="0096637F">
      <w:pPr>
        <w:spacing w:after="0" w:line="240" w:lineRule="auto"/>
        <w:jc w:val="both"/>
        <w:rPr>
          <w:rFonts w:ascii="Times New Roman" w:eastAsia="Calibri" w:hAnsi="Times New Roman" w:cs="Times New Roman"/>
          <w:b/>
          <w:i/>
          <w:color w:val="000000"/>
          <w:kern w:val="0"/>
          <w:sz w:val="24"/>
          <w:szCs w:val="24"/>
          <w:u w:val="single"/>
          <w:lang w:eastAsia="lv-LV"/>
          <w14:ligatures w14:val="none"/>
        </w:rPr>
      </w:pPr>
      <w:r w:rsidRPr="0096637F">
        <w:rPr>
          <w:rFonts w:ascii="Times New Roman" w:eastAsia="Calibri" w:hAnsi="Times New Roman" w:cs="Times New Roman"/>
          <w:kern w:val="0"/>
          <w:sz w:val="24"/>
          <w:szCs w:val="24"/>
          <w:lang w:eastAsia="lv-LV"/>
          <w14:ligatures w14:val="none"/>
        </w:rPr>
        <w:t>10.6</w:t>
      </w:r>
      <w:r w:rsidRPr="0096637F">
        <w:rPr>
          <w:rFonts w:ascii="Times New Roman" w:eastAsia="Calibri" w:hAnsi="Times New Roman" w:cs="Times New Roman"/>
          <w:b/>
          <w:kern w:val="0"/>
          <w:sz w:val="24"/>
          <w:szCs w:val="24"/>
          <w:lang w:eastAsia="lv-LV"/>
          <w14:ligatures w14:val="none"/>
        </w:rPr>
        <w:t>. tehnikas apkopes, remontu</w:t>
      </w:r>
      <w:r w:rsidRPr="0096637F">
        <w:rPr>
          <w:rFonts w:ascii="Times New Roman" w:eastAsia="Calibri" w:hAnsi="Times New Roman" w:cs="Times New Roman"/>
          <w:b/>
          <w:color w:val="000000"/>
          <w:kern w:val="0"/>
          <w:sz w:val="24"/>
          <w:szCs w:val="24"/>
          <w:lang w:eastAsia="lv-LV"/>
          <w14:ligatures w14:val="none"/>
        </w:rPr>
        <w:t xml:space="preserve"> un rezerves daļu iegāde servisos: </w:t>
      </w:r>
      <w:r w:rsidRPr="0096637F">
        <w:rPr>
          <w:rFonts w:ascii="Times New Roman" w:eastAsia="Calibri" w:hAnsi="Times New Roman" w:cs="Times New Roman"/>
          <w:color w:val="000000"/>
          <w:kern w:val="0"/>
          <w:sz w:val="24"/>
          <w:szCs w:val="24"/>
          <w:lang w:eastAsia="lv-LV"/>
          <w14:ligatures w14:val="none"/>
        </w:rPr>
        <w:t>uz visām iepirkuma daļām</w:t>
      </w:r>
      <w:r w:rsidRPr="0096637F">
        <w:rPr>
          <w:rFonts w:ascii="Times New Roman" w:eastAsia="Calibri" w:hAnsi="Times New Roman" w:cs="Times New Roman"/>
          <w:color w:val="000000"/>
          <w:kern w:val="0"/>
          <w:sz w:val="24"/>
          <w:szCs w:val="24"/>
          <w:u w:val="single"/>
          <w:lang w:eastAsia="lv-LV"/>
          <w14:ligatures w14:val="none"/>
        </w:rPr>
        <w:t xml:space="preserve"> </w:t>
      </w:r>
      <w:r w:rsidRPr="0096637F">
        <w:rPr>
          <w:rFonts w:ascii="Times New Roman" w:eastAsia="Calibri" w:hAnsi="Times New Roman" w:cs="Times New Roman"/>
          <w:b/>
          <w:i/>
          <w:color w:val="000000"/>
          <w:kern w:val="0"/>
          <w:sz w:val="24"/>
          <w:szCs w:val="24"/>
          <w:u w:val="single"/>
          <w:lang w:eastAsia="lv-LV"/>
          <w14:ligatures w14:val="none"/>
        </w:rPr>
        <w:t>Daugavpils pilsētas administratīvajā teritorijā;</w:t>
      </w:r>
    </w:p>
    <w:p w14:paraId="094C8A30"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10.7. garantijas termiņu:</w:t>
      </w:r>
    </w:p>
    <w:p w14:paraId="585E0351"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10.7.1. Precei (rezerves daļām) ne mazāk par 6 (sešiem) mēnešiem;</w:t>
      </w:r>
    </w:p>
    <w:p w14:paraId="29B216E4"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10.7.2. Pakalpojumam ne mazāk kā 3 (trīs) mēneši;</w:t>
      </w:r>
    </w:p>
    <w:p w14:paraId="3024E1DA"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t>10.8. Tehnikas rezerves daļas piegādi bez remontdarbu veikšanas, saskaņā ar Izpildītāja piedāvātajiem izcenojumiem un ne ilgāk ka 5 darba dienu laikā pēc pasūtījumu veikšanas.</w:t>
      </w:r>
    </w:p>
    <w:p w14:paraId="11F92471"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lang w:eastAsia="lv-LV"/>
          <w14:ligatures w14:val="none"/>
        </w:rPr>
        <w:lastRenderedPageBreak/>
        <w:t>10.9. Pakalpojuma izpilde jānodrošina 5 (piecas) dienas nedēļā (izņemot sestdienas, svētdienas un valsts svētku dienas) no plkst. 8:00 līdz plkst. 17:00.</w:t>
      </w:r>
    </w:p>
    <w:p w14:paraId="1DF7B807"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14:ligatures w14:val="none"/>
        </w:rPr>
        <w:t>10.10. Izpildītājs pēc Pasūtītāja pieprasījuma apņēmās veikt bezmaksas nolietoto detaļu vai iekārtu/tehniku utilizāciju.</w:t>
      </w:r>
    </w:p>
    <w:p w14:paraId="435BA821" w14:textId="77777777" w:rsidR="0096637F" w:rsidRPr="0096637F" w:rsidRDefault="0096637F" w:rsidP="0096637F">
      <w:pPr>
        <w:spacing w:after="0" w:line="240" w:lineRule="auto"/>
        <w:jc w:val="both"/>
        <w:rPr>
          <w:rFonts w:ascii="Times New Roman" w:eastAsia="Calibri" w:hAnsi="Times New Roman" w:cs="Times New Roman"/>
          <w:kern w:val="0"/>
          <w:sz w:val="24"/>
          <w:szCs w:val="24"/>
          <w:lang w:eastAsia="lv-LV"/>
          <w14:ligatures w14:val="none"/>
        </w:rPr>
      </w:pPr>
      <w:r w:rsidRPr="0096637F">
        <w:rPr>
          <w:rFonts w:ascii="Times New Roman" w:eastAsia="Calibri" w:hAnsi="Times New Roman" w:cs="Times New Roman"/>
          <w:kern w:val="0"/>
          <w:sz w:val="24"/>
          <w:szCs w:val="24"/>
          <w14:ligatures w14:val="none"/>
        </w:rPr>
        <w:t xml:space="preserve">10.11. Pasūtītāja rīcībā esošo Tehnikas vienību skaits un marka/modeļi var mainīties līguma izpildes laikā un tas neietekmē Izpildītāja Pakalpojuma cenas palielināšanos. </w:t>
      </w:r>
    </w:p>
    <w:p w14:paraId="2E4DCDAF" w14:textId="77777777" w:rsidR="0096637F" w:rsidRPr="0096637F" w:rsidRDefault="0096637F" w:rsidP="0096637F">
      <w:pPr>
        <w:spacing w:after="0" w:line="240" w:lineRule="auto"/>
        <w:jc w:val="both"/>
        <w:rPr>
          <w:rFonts w:ascii="Times New Roman" w:eastAsia="Calibri" w:hAnsi="Times New Roman" w:cs="Times New Roman"/>
          <w:kern w:val="0"/>
          <w:sz w:val="24"/>
          <w:szCs w:val="24"/>
          <w:u w:val="single"/>
          <w:lang w:eastAsia="lv-LV"/>
          <w14:ligatures w14:val="none"/>
        </w:rPr>
      </w:pPr>
    </w:p>
    <w:p w14:paraId="79D8884A" w14:textId="77777777" w:rsidR="0096637F" w:rsidRPr="0096637F" w:rsidRDefault="0096637F" w:rsidP="0096637F">
      <w:pPr>
        <w:spacing w:after="0" w:line="240" w:lineRule="auto"/>
        <w:jc w:val="both"/>
        <w:rPr>
          <w:rFonts w:ascii="Times New Roman" w:eastAsia="Calibri" w:hAnsi="Times New Roman" w:cs="Times New Roman"/>
          <w:color w:val="FF0000"/>
          <w:kern w:val="0"/>
          <w:sz w:val="24"/>
          <w:szCs w:val="24"/>
          <w:u w:val="single"/>
          <w:lang w:eastAsia="lv-LV"/>
          <w14:ligatures w14:val="none"/>
        </w:rPr>
      </w:pPr>
      <w:r w:rsidRPr="0096637F">
        <w:rPr>
          <w:rFonts w:ascii="Times New Roman" w:eastAsia="Calibri" w:hAnsi="Times New Roman" w:cs="Times New Roman"/>
          <w:kern w:val="0"/>
          <w:sz w:val="24"/>
          <w:szCs w:val="24"/>
          <w:u w:val="single"/>
          <w:lang w:eastAsia="lv-LV"/>
          <w14:ligatures w14:val="none"/>
        </w:rPr>
        <w:t>11. Pasūtītāja rīcībā esošās Tehnikas (iekārtu) uzskaitījums uz cenu aptaujas izslidināšanas dienu  atbilstoši katrai iepirkuma daļai:</w:t>
      </w:r>
    </w:p>
    <w:p w14:paraId="02F1774C" w14:textId="77777777" w:rsidR="0096637F" w:rsidRPr="0096637F" w:rsidRDefault="0096637F" w:rsidP="0096637F">
      <w:pPr>
        <w:spacing w:after="0" w:line="240" w:lineRule="auto"/>
        <w:jc w:val="both"/>
        <w:rPr>
          <w:rFonts w:ascii="Times New Roman" w:eastAsia="Calibri" w:hAnsi="Times New Roman" w:cs="Times New Roman"/>
          <w:b/>
          <w:kern w:val="0"/>
          <w:sz w:val="24"/>
          <w:szCs w:val="24"/>
          <w:lang w:eastAsia="lv-LV"/>
          <w14:ligatures w14:val="none"/>
        </w:rPr>
      </w:pPr>
    </w:p>
    <w:p w14:paraId="047A4E31" w14:textId="77777777" w:rsidR="0096637F" w:rsidRPr="0096637F" w:rsidRDefault="0096637F" w:rsidP="0096637F">
      <w:pPr>
        <w:spacing w:after="0" w:line="240" w:lineRule="auto"/>
        <w:jc w:val="both"/>
        <w:rPr>
          <w:rFonts w:ascii="Times New Roman" w:eastAsia="Calibri" w:hAnsi="Times New Roman" w:cs="Times New Roman"/>
          <w:b/>
          <w:color w:val="000000"/>
          <w:kern w:val="0"/>
          <w:sz w:val="24"/>
          <w:szCs w:val="24"/>
          <w:u w:val="single"/>
          <w:lang w:eastAsia="lv-LV"/>
          <w14:ligatures w14:val="none"/>
        </w:rPr>
      </w:pPr>
      <w:bookmarkStart w:id="11" w:name="_Hlk68876598"/>
      <w:r w:rsidRPr="0096637F">
        <w:rPr>
          <w:rFonts w:ascii="Times New Roman" w:eastAsia="Calibri" w:hAnsi="Times New Roman" w:cs="Times New Roman"/>
          <w:b/>
          <w:color w:val="000000"/>
          <w:kern w:val="0"/>
          <w:sz w:val="24"/>
          <w:szCs w:val="24"/>
          <w:u w:val="single"/>
          <w:lang w:eastAsia="lv-LV"/>
          <w14:ligatures w14:val="none"/>
        </w:rPr>
        <w:t xml:space="preserve">11.1. Iepirkuma 1. daļa:  </w:t>
      </w:r>
    </w:p>
    <w:p w14:paraId="63166E64"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Arboristu zāģis  ECHO CS-362Tes/30RC;</w:t>
      </w:r>
    </w:p>
    <w:p w14:paraId="6E95D2D3"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Dzīvžogu šķēres WORX WG284E;</w:t>
      </w:r>
    </w:p>
    <w:p w14:paraId="04C5D7C6"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Akumulatora zaru zāģis WORX WG324;</w:t>
      </w:r>
    </w:p>
    <w:p w14:paraId="34F388CB"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Aerators GUDNORD SC 40/45;</w:t>
      </w:r>
    </w:p>
    <w:p w14:paraId="7DD3A09E"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Lapu pūtējs ECHO ES-250ES;</w:t>
      </w:r>
    </w:p>
    <w:p w14:paraId="3AC5DB8A"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Lapu pūtējs ECHO PB-2620;</w:t>
      </w:r>
    </w:p>
    <w:p w14:paraId="538406A3"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Lapu pūtējs ECHO PB-580;</w:t>
      </w:r>
    </w:p>
    <w:p w14:paraId="0AFF7C53"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Dārza traktors CubCadet CC 1024 KHN;</w:t>
      </w:r>
    </w:p>
    <w:p w14:paraId="06513F38"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Dārza traktors CubCadet XT2 QR106;</w:t>
      </w:r>
    </w:p>
    <w:p w14:paraId="75F2EA42"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Dzīvžogu šķēres HC-1501;</w:t>
      </w:r>
    </w:p>
    <w:p w14:paraId="0311D88C"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Dārza traktors CubCadet XT3 QR127;</w:t>
      </w:r>
    </w:p>
    <w:p w14:paraId="5EAD1BFE"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Pļaujmašīna CC LM3 CR 53s;</w:t>
      </w:r>
    </w:p>
    <w:p w14:paraId="3217D4C4"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Nulles pagriziena pļavējs(traktors) ARIENS IKON XD52;</w:t>
      </w:r>
    </w:p>
    <w:p w14:paraId="574A267D"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Motorzāģis ECHO CS-621 ESX/40RS;</w:t>
      </w:r>
    </w:p>
    <w:p w14:paraId="52B36798"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Motorzāģis ECHO CS-501SX;</w:t>
      </w:r>
    </w:p>
    <w:p w14:paraId="479A186C"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Motorzāģis ECHO CS-501SX/40RV;</w:t>
      </w:r>
    </w:p>
    <w:p w14:paraId="7DA7B7C7" w14:textId="77777777" w:rsidR="0096637F" w:rsidRPr="0096637F" w:rsidRDefault="0096637F" w:rsidP="0096637F">
      <w:pPr>
        <w:numPr>
          <w:ilvl w:val="0"/>
          <w:numId w:val="1"/>
        </w:numPr>
        <w:spacing w:after="0" w:line="240" w:lineRule="auto"/>
        <w:contextualSpacing/>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Krūmgriezis ECHO SRM-520ES.</w:t>
      </w:r>
    </w:p>
    <w:p w14:paraId="2642579D" w14:textId="77777777" w:rsidR="0096637F" w:rsidRPr="0096637F" w:rsidRDefault="0096637F" w:rsidP="0096637F">
      <w:pPr>
        <w:spacing w:after="0" w:line="240" w:lineRule="auto"/>
        <w:ind w:left="720"/>
        <w:contextualSpacing/>
        <w:jc w:val="both"/>
        <w:rPr>
          <w:rFonts w:ascii="Times New Roman" w:eastAsia="Calibri" w:hAnsi="Times New Roman" w:cs="Times New Roman"/>
          <w:bCs/>
          <w:color w:val="000000"/>
          <w:kern w:val="0"/>
          <w:sz w:val="24"/>
          <w:szCs w:val="24"/>
          <w:lang w:eastAsia="lv-LV"/>
          <w14:ligatures w14:val="none"/>
        </w:rPr>
      </w:pPr>
    </w:p>
    <w:p w14:paraId="5A27E180" w14:textId="77777777" w:rsidR="0096637F" w:rsidRPr="0096637F" w:rsidRDefault="0096637F" w:rsidP="0096637F">
      <w:pPr>
        <w:spacing w:after="0" w:line="240" w:lineRule="auto"/>
        <w:jc w:val="both"/>
        <w:rPr>
          <w:rFonts w:ascii="Times New Roman" w:eastAsia="Calibri" w:hAnsi="Times New Roman" w:cs="Times New Roman"/>
          <w:b/>
          <w:color w:val="000000"/>
          <w:kern w:val="0"/>
          <w:sz w:val="24"/>
          <w:szCs w:val="24"/>
          <w:u w:val="single"/>
          <w:lang w:eastAsia="lv-LV"/>
          <w14:ligatures w14:val="none"/>
        </w:rPr>
      </w:pPr>
      <w:bookmarkStart w:id="12" w:name="_Hlk132203313"/>
      <w:r w:rsidRPr="0096637F">
        <w:rPr>
          <w:rFonts w:ascii="Times New Roman" w:eastAsia="Calibri" w:hAnsi="Times New Roman" w:cs="Times New Roman"/>
          <w:b/>
          <w:color w:val="000000"/>
          <w:kern w:val="0"/>
          <w:sz w:val="24"/>
          <w:szCs w:val="24"/>
          <w:u w:val="single"/>
          <w:lang w:eastAsia="lv-LV"/>
          <w14:ligatures w14:val="none"/>
        </w:rPr>
        <w:t xml:space="preserve">11.2. Iepirkuma 2. daļa:  </w:t>
      </w:r>
    </w:p>
    <w:bookmarkEnd w:id="12"/>
    <w:p w14:paraId="4702BF92"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 Motorzāģis “Husqvarna”  3120XP;</w:t>
      </w:r>
    </w:p>
    <w:p w14:paraId="4F7C163C"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2) Motorzāģis “Husqvarna”  576 AUTOTUNE;</w:t>
      </w:r>
    </w:p>
    <w:p w14:paraId="666DDF99"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3) Motorzāģis “Husqvarna”  327P5X;</w:t>
      </w:r>
    </w:p>
    <w:p w14:paraId="2027EEB0"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4)</w:t>
      </w:r>
      <w:r w:rsidRPr="0096637F">
        <w:rPr>
          <w:kern w:val="0"/>
          <w14:ligatures w14:val="none"/>
        </w:rPr>
        <w:t xml:space="preserve"> </w:t>
      </w:r>
      <w:r w:rsidRPr="0096637F">
        <w:rPr>
          <w:rFonts w:ascii="Times New Roman" w:eastAsia="Calibri" w:hAnsi="Times New Roman" w:cs="Times New Roman"/>
          <w:bCs/>
          <w:color w:val="000000"/>
          <w:kern w:val="0"/>
          <w:sz w:val="24"/>
          <w:szCs w:val="24"/>
          <w:lang w:eastAsia="lv-LV"/>
          <w14:ligatures w14:val="none"/>
        </w:rPr>
        <w:t>Motorzāģis OLEO MAC GS650;</w:t>
      </w:r>
    </w:p>
    <w:p w14:paraId="36FCA450"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5) Motorzāģis 550XP AUTOTUNE;</w:t>
      </w:r>
    </w:p>
    <w:p w14:paraId="15386AC1"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6) Lapu pūtējs Oleo-Mac BV900;</w:t>
      </w:r>
    </w:p>
    <w:p w14:paraId="306431DA"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7)</w:t>
      </w:r>
      <w:r w:rsidRPr="0096637F">
        <w:rPr>
          <w:kern w:val="0"/>
          <w14:ligatures w14:val="none"/>
        </w:rPr>
        <w:t xml:space="preserve"> </w:t>
      </w:r>
      <w:r w:rsidRPr="0096637F">
        <w:rPr>
          <w:rFonts w:ascii="Times New Roman" w:eastAsia="Calibri" w:hAnsi="Times New Roman" w:cs="Times New Roman"/>
          <w:bCs/>
          <w:color w:val="000000"/>
          <w:kern w:val="0"/>
          <w:sz w:val="24"/>
          <w:szCs w:val="24"/>
          <w:lang w:eastAsia="lv-LV"/>
          <w14:ligatures w14:val="none"/>
        </w:rPr>
        <w:t>Pļaujmašīna OLEO MAC G 53 TK ALLROAD PLUS;</w:t>
      </w:r>
    </w:p>
    <w:p w14:paraId="0ED93378"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8) Pļaujmašīna HUSQVARNA GX 560;</w:t>
      </w:r>
    </w:p>
    <w:p w14:paraId="3D9829B5"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9) Pļaujmašīna Combi 53SQ STIGA;</w:t>
      </w:r>
    </w:p>
    <w:p w14:paraId="1184D78E"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10) Krūmgriezis SBC 653 KD STIGA;</w:t>
      </w:r>
    </w:p>
    <w:p w14:paraId="304E0B0C"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11) Krūmgriezis Husqvarna 553RS”;</w:t>
      </w:r>
    </w:p>
    <w:p w14:paraId="3D0AA87F"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12) Dzīvžogu šķēres 122HD;</w:t>
      </w:r>
    </w:p>
    <w:p w14:paraId="5CEEE182"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13)  Krūmgriezis H543RS;</w:t>
      </w:r>
    </w:p>
    <w:p w14:paraId="534E1C1B"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14) Celmu frēze LASKI F 500H/27;</w:t>
      </w:r>
    </w:p>
    <w:p w14:paraId="76991684"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15)</w:t>
      </w:r>
      <w:r w:rsidRPr="0096637F">
        <w:rPr>
          <w:kern w:val="0"/>
          <w14:ligatures w14:val="none"/>
        </w:rPr>
        <w:t xml:space="preserve"> </w:t>
      </w:r>
      <w:r w:rsidRPr="0096637F">
        <w:rPr>
          <w:rFonts w:ascii="Times New Roman" w:eastAsia="Calibri" w:hAnsi="Times New Roman" w:cs="Times New Roman"/>
          <w:bCs/>
          <w:color w:val="000000"/>
          <w:kern w:val="0"/>
          <w:sz w:val="24"/>
          <w:szCs w:val="24"/>
          <w:lang w:eastAsia="lv-LV"/>
          <w14:ligatures w14:val="none"/>
        </w:rPr>
        <w:t>Zāles pļāvējs HUSQVARNA LC153;</w:t>
      </w:r>
    </w:p>
    <w:p w14:paraId="6A01B691"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16) Spider ILD 02;</w:t>
      </w:r>
    </w:p>
    <w:p w14:paraId="5EC5D92D"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17) Motorzāģis 240 E 15;</w:t>
      </w:r>
    </w:p>
    <w:p w14:paraId="672980E4"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18) Krūmgriezis B40BT ELITE  MCCULLOCH;</w:t>
      </w:r>
    </w:p>
    <w:p w14:paraId="3E429A19"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p>
    <w:p w14:paraId="1C1E80CF" w14:textId="77777777" w:rsidR="0096637F" w:rsidRPr="0096637F" w:rsidRDefault="0096637F" w:rsidP="0096637F">
      <w:pPr>
        <w:spacing w:after="0" w:line="240" w:lineRule="auto"/>
        <w:jc w:val="both"/>
        <w:rPr>
          <w:rFonts w:ascii="Times New Roman" w:eastAsia="Calibri" w:hAnsi="Times New Roman" w:cs="Times New Roman"/>
          <w:b/>
          <w:color w:val="000000"/>
          <w:kern w:val="0"/>
          <w:sz w:val="24"/>
          <w:szCs w:val="24"/>
          <w:u w:val="single"/>
          <w:lang w:eastAsia="lv-LV"/>
          <w14:ligatures w14:val="none"/>
        </w:rPr>
      </w:pPr>
      <w:r w:rsidRPr="0096637F">
        <w:rPr>
          <w:rFonts w:ascii="Times New Roman" w:eastAsia="Calibri" w:hAnsi="Times New Roman" w:cs="Times New Roman"/>
          <w:b/>
          <w:color w:val="000000"/>
          <w:kern w:val="0"/>
          <w:sz w:val="24"/>
          <w:szCs w:val="24"/>
          <w:u w:val="single"/>
          <w:lang w:eastAsia="lv-LV"/>
          <w14:ligatures w14:val="none"/>
        </w:rPr>
        <w:t xml:space="preserve">11.3. Iepirkuma 3. daļa:  </w:t>
      </w:r>
    </w:p>
    <w:p w14:paraId="594042DD"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Disku pļaujmašīna Pottinger NovaDisc 225</w:t>
      </w:r>
    </w:p>
    <w:p w14:paraId="115204EF"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p>
    <w:p w14:paraId="129406D7" w14:textId="77777777" w:rsidR="0096637F" w:rsidRPr="0096637F" w:rsidRDefault="0096637F" w:rsidP="0096637F">
      <w:pPr>
        <w:spacing w:after="0" w:line="240" w:lineRule="auto"/>
        <w:jc w:val="both"/>
        <w:rPr>
          <w:rFonts w:ascii="Times New Roman" w:eastAsia="Calibri" w:hAnsi="Times New Roman" w:cs="Times New Roman"/>
          <w:b/>
          <w:color w:val="000000"/>
          <w:kern w:val="0"/>
          <w:sz w:val="24"/>
          <w:szCs w:val="24"/>
          <w:u w:val="single"/>
          <w:lang w:eastAsia="lv-LV"/>
          <w14:ligatures w14:val="none"/>
        </w:rPr>
      </w:pPr>
      <w:r w:rsidRPr="0096637F">
        <w:rPr>
          <w:rFonts w:ascii="Times New Roman" w:eastAsia="Calibri" w:hAnsi="Times New Roman" w:cs="Times New Roman"/>
          <w:b/>
          <w:color w:val="000000"/>
          <w:kern w:val="0"/>
          <w:sz w:val="24"/>
          <w:szCs w:val="24"/>
          <w:u w:val="single"/>
          <w:lang w:eastAsia="lv-LV"/>
          <w14:ligatures w14:val="none"/>
        </w:rPr>
        <w:lastRenderedPageBreak/>
        <w:t xml:space="preserve">11.4. Iepirkuma 4. daļa:  </w:t>
      </w:r>
    </w:p>
    <w:p w14:paraId="53D71A8E"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Smalcinātājpļaujmašīna ELHO TORNADO 450</w:t>
      </w:r>
    </w:p>
    <w:p w14:paraId="7E22991E" w14:textId="77777777" w:rsidR="0096637F" w:rsidRPr="0096637F" w:rsidRDefault="0096637F" w:rsidP="0096637F">
      <w:pPr>
        <w:spacing w:after="0" w:line="240" w:lineRule="auto"/>
        <w:jc w:val="both"/>
        <w:rPr>
          <w:rFonts w:ascii="Times New Roman" w:eastAsia="Calibri" w:hAnsi="Times New Roman" w:cs="Times New Roman"/>
          <w:b/>
          <w:color w:val="000000"/>
          <w:kern w:val="0"/>
          <w:sz w:val="24"/>
          <w:szCs w:val="24"/>
          <w:u w:val="single"/>
          <w:lang w:eastAsia="lv-LV"/>
          <w14:ligatures w14:val="none"/>
        </w:rPr>
      </w:pPr>
    </w:p>
    <w:p w14:paraId="10590472" w14:textId="77777777" w:rsidR="0096637F" w:rsidRPr="0096637F" w:rsidRDefault="0096637F" w:rsidP="0096637F">
      <w:pPr>
        <w:spacing w:after="0" w:line="240" w:lineRule="auto"/>
        <w:jc w:val="both"/>
        <w:rPr>
          <w:rFonts w:ascii="Times New Roman" w:eastAsia="Calibri" w:hAnsi="Times New Roman" w:cs="Times New Roman"/>
          <w:b/>
          <w:color w:val="000000"/>
          <w:kern w:val="0"/>
          <w:sz w:val="24"/>
          <w:szCs w:val="24"/>
          <w:u w:val="single"/>
          <w:lang w:eastAsia="lv-LV"/>
          <w14:ligatures w14:val="none"/>
        </w:rPr>
      </w:pPr>
      <w:r w:rsidRPr="0096637F">
        <w:rPr>
          <w:rFonts w:ascii="Times New Roman" w:eastAsia="Calibri" w:hAnsi="Times New Roman" w:cs="Times New Roman"/>
          <w:b/>
          <w:color w:val="000000"/>
          <w:kern w:val="0"/>
          <w:sz w:val="24"/>
          <w:szCs w:val="24"/>
          <w:u w:val="single"/>
          <w:lang w:eastAsia="lv-LV"/>
          <w14:ligatures w14:val="none"/>
        </w:rPr>
        <w:t xml:space="preserve">11.5. Iepirkuma 5. daļa:  </w:t>
      </w:r>
    </w:p>
    <w:p w14:paraId="420C364C"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r w:rsidRPr="0096637F">
        <w:rPr>
          <w:rFonts w:ascii="Times New Roman" w:eastAsia="Calibri" w:hAnsi="Times New Roman" w:cs="Times New Roman"/>
          <w:bCs/>
          <w:color w:val="000000"/>
          <w:kern w:val="0"/>
          <w:sz w:val="24"/>
          <w:szCs w:val="24"/>
          <w:lang w:eastAsia="lv-LV"/>
          <w14:ligatures w14:val="none"/>
        </w:rPr>
        <w:t>Pļaumašīna/smalcinātājs Ferri MKD 2500</w:t>
      </w:r>
      <w:r w:rsidRPr="0096637F">
        <w:rPr>
          <w:rFonts w:ascii="Times New Roman" w:eastAsia="Calibri" w:hAnsi="Times New Roman" w:cs="Times New Roman"/>
          <w:bCs/>
          <w:color w:val="000000"/>
          <w:kern w:val="0"/>
          <w:sz w:val="24"/>
          <w:szCs w:val="24"/>
          <w:lang w:eastAsia="lv-LV"/>
          <w14:ligatures w14:val="none"/>
        </w:rPr>
        <w:tab/>
      </w:r>
      <w:r w:rsidRPr="0096637F">
        <w:rPr>
          <w:rFonts w:ascii="Times New Roman" w:eastAsia="Calibri" w:hAnsi="Times New Roman" w:cs="Times New Roman"/>
          <w:bCs/>
          <w:color w:val="000000"/>
          <w:kern w:val="0"/>
          <w:sz w:val="24"/>
          <w:szCs w:val="24"/>
          <w:lang w:eastAsia="lv-LV"/>
          <w14:ligatures w14:val="none"/>
        </w:rPr>
        <w:tab/>
      </w:r>
      <w:r w:rsidRPr="0096637F">
        <w:rPr>
          <w:rFonts w:ascii="Times New Roman" w:eastAsia="Calibri" w:hAnsi="Times New Roman" w:cs="Times New Roman"/>
          <w:bCs/>
          <w:color w:val="000000"/>
          <w:kern w:val="0"/>
          <w:sz w:val="24"/>
          <w:szCs w:val="24"/>
          <w:lang w:eastAsia="lv-LV"/>
          <w14:ligatures w14:val="none"/>
        </w:rPr>
        <w:tab/>
      </w:r>
      <w:r w:rsidRPr="0096637F">
        <w:rPr>
          <w:rFonts w:ascii="Times New Roman" w:eastAsia="Calibri" w:hAnsi="Times New Roman" w:cs="Times New Roman"/>
          <w:bCs/>
          <w:color w:val="000000"/>
          <w:kern w:val="0"/>
          <w:sz w:val="24"/>
          <w:szCs w:val="24"/>
          <w:lang w:eastAsia="lv-LV"/>
          <w14:ligatures w14:val="none"/>
        </w:rPr>
        <w:tab/>
      </w:r>
    </w:p>
    <w:p w14:paraId="698BD3E1" w14:textId="77777777" w:rsidR="0096637F" w:rsidRPr="0096637F" w:rsidRDefault="0096637F" w:rsidP="0096637F">
      <w:pPr>
        <w:spacing w:after="0" w:line="240" w:lineRule="auto"/>
        <w:jc w:val="both"/>
        <w:rPr>
          <w:rFonts w:ascii="Times New Roman" w:eastAsia="Calibri" w:hAnsi="Times New Roman" w:cs="Times New Roman"/>
          <w:bCs/>
          <w:color w:val="000000"/>
          <w:kern w:val="0"/>
          <w:sz w:val="24"/>
          <w:szCs w:val="24"/>
          <w:lang w:eastAsia="lv-LV"/>
          <w14:ligatures w14:val="none"/>
        </w:rPr>
      </w:pPr>
    </w:p>
    <w:bookmarkEnd w:id="11"/>
    <w:p w14:paraId="344C4983"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6DACFA35" w14:textId="77777777" w:rsidR="0096637F" w:rsidRPr="0096637F" w:rsidRDefault="0096637F" w:rsidP="0096637F">
      <w:pPr>
        <w:spacing w:after="0" w:line="240" w:lineRule="auto"/>
        <w:jc w:val="both"/>
        <w:rPr>
          <w:rFonts w:ascii="Times New Roman" w:eastAsia="Calibri" w:hAnsi="Times New Roman" w:cs="Times New Roman"/>
          <w:bCs/>
          <w:kern w:val="0"/>
          <w:sz w:val="20"/>
          <w:szCs w:val="20"/>
          <w:lang w:eastAsia="lv-LV"/>
          <w14:ligatures w14:val="none"/>
        </w:rPr>
      </w:pPr>
      <w:r w:rsidRPr="0096637F">
        <w:rPr>
          <w:rFonts w:ascii="Times New Roman" w:eastAsia="Calibri" w:hAnsi="Times New Roman" w:cs="Times New Roman"/>
          <w:bCs/>
          <w:kern w:val="0"/>
          <w:sz w:val="20"/>
          <w:szCs w:val="20"/>
          <w:lang w:eastAsia="lv-LV"/>
          <w14:ligatures w14:val="none"/>
        </w:rPr>
        <w:t>Sagatavoja dārzkopības iecirkņa vadītājs Jurijs Jevsikovs</w:t>
      </w:r>
    </w:p>
    <w:p w14:paraId="2007B85E" w14:textId="77777777" w:rsidR="0096637F" w:rsidRPr="0096637F" w:rsidRDefault="0096637F" w:rsidP="0096637F">
      <w:pPr>
        <w:spacing w:after="0" w:line="240" w:lineRule="auto"/>
        <w:jc w:val="both"/>
        <w:rPr>
          <w:rFonts w:ascii="Times New Roman" w:eastAsia="Calibri" w:hAnsi="Times New Roman" w:cs="Times New Roman"/>
          <w:bCs/>
          <w:kern w:val="0"/>
          <w:sz w:val="20"/>
          <w:szCs w:val="20"/>
          <w:lang w:eastAsia="lv-LV"/>
          <w14:ligatures w14:val="none"/>
        </w:rPr>
      </w:pPr>
      <w:hyperlink r:id="rId10" w:history="1">
        <w:r w:rsidRPr="0096637F">
          <w:rPr>
            <w:rFonts w:ascii="Times New Roman" w:eastAsia="Calibri" w:hAnsi="Times New Roman" w:cs="Times New Roman"/>
            <w:bCs/>
            <w:color w:val="0563C1" w:themeColor="hyperlink"/>
            <w:kern w:val="0"/>
            <w:sz w:val="20"/>
            <w:szCs w:val="20"/>
            <w:u w:val="single"/>
            <w:lang w:eastAsia="lv-LV"/>
            <w14:ligatures w14:val="none"/>
          </w:rPr>
          <w:t>jurijs.jevsikovs@labiekartosana.lv</w:t>
        </w:r>
      </w:hyperlink>
      <w:r w:rsidRPr="0096637F">
        <w:rPr>
          <w:rFonts w:ascii="Times New Roman" w:eastAsia="Calibri" w:hAnsi="Times New Roman" w:cs="Times New Roman"/>
          <w:bCs/>
          <w:kern w:val="0"/>
          <w:sz w:val="20"/>
          <w:szCs w:val="20"/>
          <w:lang w:eastAsia="lv-LV"/>
          <w14:ligatures w14:val="none"/>
        </w:rPr>
        <w:t xml:space="preserve"> </w:t>
      </w:r>
    </w:p>
    <w:p w14:paraId="6338C464"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13D30CCB"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229E80C5"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35BEC1CF"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721DFD89"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03945AB9"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6D6918B0"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73E4FB97"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3294C02D"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0F9D3C9E"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1E2B2AB4"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791202CB"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430229EB"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450F0618"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6C69ABDF"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2CF36C18"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1186A5B8"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759044E1"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3AAF5F0E"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74DE648A"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12C3F4C7"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0292267A"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3BDAC1EE"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524E965D"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2BEB4288"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7B641F96"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4B1CC8EF"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2A555403"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2684D31B"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50A36862"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27E84C92"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15CE5622"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27CB08B5"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3319BDA1"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7D8C93F7"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151559B4"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6F1F0250"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13A8B28C"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49D66586"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41019627" w14:textId="77777777" w:rsidR="0096637F" w:rsidRPr="0096637F" w:rsidRDefault="0096637F" w:rsidP="0096637F">
      <w:pPr>
        <w:spacing w:after="0" w:line="240" w:lineRule="auto"/>
        <w:rPr>
          <w:rFonts w:ascii="Times New Roman" w:eastAsia="Calibri" w:hAnsi="Times New Roman" w:cs="Times New Roman"/>
          <w:b/>
          <w:kern w:val="0"/>
          <w:sz w:val="24"/>
          <w:szCs w:val="24"/>
          <w:lang w:eastAsia="lv-LV"/>
          <w14:ligatures w14:val="none"/>
        </w:rPr>
      </w:pPr>
    </w:p>
    <w:p w14:paraId="74EA3327" w14:textId="77777777" w:rsidR="0096637F" w:rsidRPr="0096637F" w:rsidRDefault="0096637F" w:rsidP="0096637F">
      <w:pPr>
        <w:spacing w:after="0" w:line="240" w:lineRule="auto"/>
        <w:rPr>
          <w:rFonts w:ascii="Times New Roman" w:eastAsia="Calibri" w:hAnsi="Times New Roman" w:cs="Times New Roman"/>
          <w:b/>
          <w:kern w:val="0"/>
          <w:sz w:val="24"/>
          <w:szCs w:val="24"/>
          <w:lang w:eastAsia="lv-LV"/>
          <w14:ligatures w14:val="none"/>
        </w:rPr>
      </w:pPr>
    </w:p>
    <w:p w14:paraId="57B948F7" w14:textId="77777777" w:rsidR="0096637F" w:rsidRPr="0096637F" w:rsidRDefault="0096637F" w:rsidP="0096637F">
      <w:pPr>
        <w:spacing w:after="0" w:line="240" w:lineRule="auto"/>
        <w:rPr>
          <w:rFonts w:ascii="Times New Roman" w:eastAsia="Calibri" w:hAnsi="Times New Roman" w:cs="Times New Roman"/>
          <w:b/>
          <w:kern w:val="0"/>
          <w:sz w:val="24"/>
          <w:szCs w:val="24"/>
          <w:lang w:eastAsia="lv-LV"/>
          <w14:ligatures w14:val="none"/>
        </w:rPr>
      </w:pPr>
    </w:p>
    <w:p w14:paraId="7A3117D9" w14:textId="77777777" w:rsidR="0096637F" w:rsidRPr="0096637F" w:rsidRDefault="0096637F" w:rsidP="0096637F">
      <w:pPr>
        <w:spacing w:after="0" w:line="240" w:lineRule="auto"/>
        <w:rPr>
          <w:rFonts w:ascii="Times New Roman" w:eastAsia="Calibri" w:hAnsi="Times New Roman" w:cs="Times New Roman"/>
          <w:b/>
          <w:kern w:val="0"/>
          <w:sz w:val="24"/>
          <w:szCs w:val="24"/>
          <w:lang w:eastAsia="lv-LV"/>
          <w14:ligatures w14:val="none"/>
        </w:rPr>
      </w:pPr>
    </w:p>
    <w:p w14:paraId="486CE428"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1479A3FB" w14:textId="77777777" w:rsidR="0096637F" w:rsidRPr="0096637F" w:rsidRDefault="0096637F" w:rsidP="0096637F">
      <w:pPr>
        <w:spacing w:after="0" w:line="240" w:lineRule="auto"/>
        <w:jc w:val="right"/>
        <w:rPr>
          <w:rFonts w:ascii="Times New Roman" w:eastAsia="Calibri" w:hAnsi="Times New Roman" w:cs="Times New Roman"/>
          <w:kern w:val="0"/>
          <w14:ligatures w14:val="none"/>
        </w:rPr>
      </w:pPr>
      <w:bookmarkStart w:id="13" w:name="_Hlk132205592"/>
      <w:r w:rsidRPr="0096637F">
        <w:rPr>
          <w:rFonts w:ascii="Times New Roman" w:eastAsia="Calibri" w:hAnsi="Times New Roman" w:cs="Times New Roman"/>
          <w:kern w:val="0"/>
          <w14:ligatures w14:val="none"/>
        </w:rPr>
        <w:t>3.Pielikums</w:t>
      </w:r>
    </w:p>
    <w:p w14:paraId="199498AC" w14:textId="77777777" w:rsidR="0096637F" w:rsidRPr="0096637F" w:rsidRDefault="0096637F" w:rsidP="0096637F">
      <w:pPr>
        <w:spacing w:after="0" w:line="240" w:lineRule="auto"/>
        <w:jc w:val="right"/>
        <w:rPr>
          <w:rFonts w:ascii="Times New Roman" w:eastAsia="Calibri" w:hAnsi="Times New Roman" w:cs="Times New Roman"/>
          <w:bCs/>
          <w:kern w:val="0"/>
          <w:lang w:eastAsia="lv-LV"/>
          <w14:ligatures w14:val="none"/>
        </w:rPr>
      </w:pPr>
      <w:r w:rsidRPr="0096637F">
        <w:rPr>
          <w:rFonts w:ascii="Times New Roman" w:eastAsia="Calibri" w:hAnsi="Times New Roman" w:cs="Times New Roman"/>
          <w:bCs/>
          <w:kern w:val="0"/>
          <w:lang w:eastAsia="lv-LV"/>
          <w14:ligatures w14:val="none"/>
        </w:rPr>
        <w:t xml:space="preserve">“Dārzkopības tehnikas apkope, </w:t>
      </w:r>
    </w:p>
    <w:p w14:paraId="74B1B2B5" w14:textId="3BF6F00A" w:rsidR="0096637F" w:rsidRPr="0096637F" w:rsidRDefault="0096637F" w:rsidP="0096637F">
      <w:pPr>
        <w:spacing w:after="0" w:line="240" w:lineRule="auto"/>
        <w:jc w:val="right"/>
        <w:rPr>
          <w:rFonts w:ascii="Times New Roman" w:eastAsia="Calibri" w:hAnsi="Times New Roman" w:cs="Times New Roman"/>
          <w:kern w:val="0"/>
          <w:lang w:eastAsia="lv-LV"/>
          <w14:ligatures w14:val="none"/>
        </w:rPr>
      </w:pPr>
      <w:r w:rsidRPr="0096637F">
        <w:rPr>
          <w:rFonts w:ascii="Times New Roman" w:eastAsia="Calibri" w:hAnsi="Times New Roman" w:cs="Times New Roman"/>
          <w:bCs/>
          <w:kern w:val="0"/>
          <w:lang w:eastAsia="lv-LV"/>
          <w14:ligatures w14:val="none"/>
        </w:rPr>
        <w:t xml:space="preserve">remonts un rezerves daļu iegāde </w:t>
      </w:r>
      <w:bookmarkStart w:id="14" w:name="_Hlk132205220"/>
      <w:r w:rsidRPr="0096637F">
        <w:rPr>
          <w:rFonts w:ascii="Times New Roman" w:eastAsia="Calibri" w:hAnsi="Times New Roman" w:cs="Times New Roman"/>
          <w:bCs/>
          <w:kern w:val="0"/>
          <w:lang w:eastAsia="lv-LV"/>
          <w14:ligatures w14:val="none"/>
        </w:rPr>
        <w:t>SIA "Labiekārtošana-D" iecirkņu vajadzībām</w:t>
      </w:r>
      <w:bookmarkEnd w:id="14"/>
      <w:r w:rsidRPr="0096637F">
        <w:rPr>
          <w:rFonts w:ascii="Times New Roman" w:eastAsia="Calibri" w:hAnsi="Times New Roman" w:cs="Times New Roman"/>
          <w:bCs/>
          <w:kern w:val="0"/>
          <w:lang w:eastAsia="lv-LV"/>
          <w14:ligatures w14:val="none"/>
        </w:rPr>
        <w:t>”, ID L202</w:t>
      </w:r>
      <w:r w:rsidR="00D51C1D">
        <w:rPr>
          <w:rFonts w:ascii="Times New Roman" w:eastAsia="Calibri" w:hAnsi="Times New Roman" w:cs="Times New Roman"/>
          <w:bCs/>
          <w:kern w:val="0"/>
          <w:lang w:eastAsia="lv-LV"/>
          <w14:ligatures w14:val="none"/>
        </w:rPr>
        <w:t>4</w:t>
      </w:r>
      <w:r w:rsidRPr="0096637F">
        <w:rPr>
          <w:rFonts w:ascii="Times New Roman" w:eastAsia="Calibri" w:hAnsi="Times New Roman" w:cs="Times New Roman"/>
          <w:bCs/>
          <w:kern w:val="0"/>
          <w:lang w:eastAsia="lv-LV"/>
          <w14:ligatures w14:val="none"/>
        </w:rPr>
        <w:t>/</w:t>
      </w:r>
      <w:r w:rsidR="00D51C1D">
        <w:rPr>
          <w:rFonts w:ascii="Times New Roman" w:eastAsia="Calibri" w:hAnsi="Times New Roman" w:cs="Times New Roman"/>
          <w:bCs/>
          <w:kern w:val="0"/>
          <w:lang w:eastAsia="lv-LV"/>
          <w14:ligatures w14:val="none"/>
        </w:rPr>
        <w:t>06</w:t>
      </w:r>
      <w:r w:rsidRPr="0096637F">
        <w:rPr>
          <w:rFonts w:ascii="Times New Roman" w:eastAsia="Calibri" w:hAnsi="Times New Roman" w:cs="Times New Roman"/>
          <w:bCs/>
          <w:kern w:val="0"/>
          <w:lang w:eastAsia="lv-LV"/>
          <w14:ligatures w14:val="none"/>
        </w:rPr>
        <w:t>-A</w:t>
      </w:r>
    </w:p>
    <w:bookmarkEnd w:id="13"/>
    <w:p w14:paraId="6021BABE" w14:textId="77777777" w:rsidR="0096637F" w:rsidRPr="0096637F" w:rsidRDefault="0096637F" w:rsidP="0096637F">
      <w:pPr>
        <w:spacing w:after="0" w:line="240" w:lineRule="auto"/>
        <w:jc w:val="right"/>
        <w:rPr>
          <w:rFonts w:ascii="Times New Roman" w:eastAsia="Calibri" w:hAnsi="Times New Roman" w:cs="Times New Roman"/>
          <w:bCs/>
          <w:kern w:val="0"/>
          <w14:ligatures w14:val="none"/>
        </w:rPr>
      </w:pPr>
    </w:p>
    <w:p w14:paraId="090607EF" w14:textId="77777777" w:rsidR="0096637F" w:rsidRPr="0096637F" w:rsidRDefault="0096637F" w:rsidP="0096637F">
      <w:pPr>
        <w:spacing w:after="0" w:line="240" w:lineRule="auto"/>
        <w:jc w:val="right"/>
        <w:rPr>
          <w:rFonts w:ascii="Times New Roman" w:eastAsia="Calibri" w:hAnsi="Times New Roman" w:cs="Times New Roman"/>
          <w:bCs/>
          <w:kern w:val="0"/>
          <w14:ligatures w14:val="none"/>
        </w:rPr>
      </w:pPr>
    </w:p>
    <w:p w14:paraId="476B076F" w14:textId="77777777" w:rsidR="0096637F" w:rsidRPr="0096637F" w:rsidRDefault="0096637F" w:rsidP="0096637F">
      <w:pPr>
        <w:spacing w:after="0" w:line="240" w:lineRule="auto"/>
        <w:jc w:val="center"/>
        <w:rPr>
          <w:rFonts w:ascii="Times New Roman" w:eastAsia="Calibri" w:hAnsi="Times New Roman" w:cs="Times New Roman"/>
          <w:b/>
          <w:bCs/>
          <w:kern w:val="0"/>
          <w14:ligatures w14:val="none"/>
        </w:rPr>
      </w:pPr>
      <w:r w:rsidRPr="0096637F">
        <w:rPr>
          <w:rFonts w:ascii="Times New Roman" w:eastAsia="Calibri" w:hAnsi="Times New Roman" w:cs="Times New Roman"/>
          <w:b/>
          <w:bCs/>
          <w:kern w:val="0"/>
          <w14:ligatures w14:val="none"/>
        </w:rPr>
        <w:t>TEHNISKAIS UN FINANŠU PIEDĀVĀJUMS</w:t>
      </w:r>
    </w:p>
    <w:p w14:paraId="7008FC39" w14:textId="77777777" w:rsidR="0096637F" w:rsidRPr="0096637F" w:rsidRDefault="0096637F" w:rsidP="0096637F">
      <w:pPr>
        <w:spacing w:after="0" w:line="240" w:lineRule="auto"/>
        <w:jc w:val="center"/>
        <w:rPr>
          <w:rFonts w:ascii="Times New Roman" w:eastAsia="Calibri" w:hAnsi="Times New Roman" w:cs="Times New Roman"/>
          <w:b/>
          <w:bCs/>
          <w:kern w:val="0"/>
          <w14:ligatures w14:val="none"/>
        </w:rPr>
      </w:pPr>
      <w:r w:rsidRPr="0096637F">
        <w:rPr>
          <w:rFonts w:ascii="Times New Roman" w:eastAsia="Calibri" w:hAnsi="Times New Roman" w:cs="Times New Roman"/>
          <w:b/>
          <w:bCs/>
          <w:kern w:val="0"/>
          <w14:ligatures w14:val="none"/>
        </w:rPr>
        <w:t>(Finanšu piedāvājumu 1.,2.,3., 4.,5. daļai aizpildīt uz katru daļu atsevišķi, norādot vajadzīgas daļas numuru)</w:t>
      </w:r>
    </w:p>
    <w:p w14:paraId="23C0FAD0" w14:textId="77777777" w:rsidR="0096637F" w:rsidRPr="0096637F" w:rsidRDefault="0096637F" w:rsidP="0096637F">
      <w:pPr>
        <w:spacing w:after="0" w:line="240" w:lineRule="auto"/>
        <w:jc w:val="right"/>
        <w:rPr>
          <w:rFonts w:ascii="Times New Roman" w:eastAsia="Calibri" w:hAnsi="Times New Roman" w:cs="Times New Roman"/>
          <w:b/>
          <w:bCs/>
          <w:kern w:val="0"/>
          <w14:ligatures w14:val="none"/>
        </w:rPr>
      </w:pPr>
    </w:p>
    <w:tbl>
      <w:tblPr>
        <w:tblpPr w:leftFromText="180" w:rightFromText="180" w:vertAnchor="text" w:horzAnchor="margin" w:tblpX="-10"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107"/>
      </w:tblGrid>
      <w:tr w:rsidR="0096637F" w:rsidRPr="0096637F" w14:paraId="5C1A3A1D" w14:textId="77777777" w:rsidTr="000B32DA">
        <w:trPr>
          <w:cantSplit/>
        </w:trPr>
        <w:tc>
          <w:tcPr>
            <w:tcW w:w="1197" w:type="pct"/>
          </w:tcPr>
          <w:p w14:paraId="3D62CAD0" w14:textId="77777777" w:rsidR="0096637F" w:rsidRPr="0096637F" w:rsidRDefault="0096637F" w:rsidP="0096637F">
            <w:pPr>
              <w:spacing w:after="0" w:line="240" w:lineRule="auto"/>
              <w:rPr>
                <w:rFonts w:ascii="Times New Roman" w:eastAsia="Times New Roman" w:hAnsi="Times New Roman" w:cs="Times New Roman"/>
                <w:kern w:val="0"/>
                <w:lang w:eastAsia="lv-LV"/>
                <w14:ligatures w14:val="none"/>
              </w:rPr>
            </w:pPr>
            <w:r w:rsidRPr="0096637F">
              <w:rPr>
                <w:rFonts w:ascii="Times New Roman" w:eastAsia="Times New Roman" w:hAnsi="Times New Roman" w:cs="Times New Roman"/>
                <w:kern w:val="0"/>
                <w:lang w:eastAsia="lv-LV"/>
                <w14:ligatures w14:val="none"/>
              </w:rPr>
              <w:t>Kam:</w:t>
            </w:r>
          </w:p>
        </w:tc>
        <w:tc>
          <w:tcPr>
            <w:tcW w:w="3803" w:type="pct"/>
          </w:tcPr>
          <w:p w14:paraId="120B71D2" w14:textId="77777777" w:rsidR="0096637F" w:rsidRPr="0096637F" w:rsidRDefault="0096637F" w:rsidP="0096637F">
            <w:pPr>
              <w:spacing w:after="0" w:line="240" w:lineRule="auto"/>
              <w:rPr>
                <w:rFonts w:ascii="Times New Roman" w:eastAsia="Times New Roman" w:hAnsi="Times New Roman" w:cs="Times New Roman"/>
                <w:b/>
                <w:bCs/>
                <w:kern w:val="0"/>
                <w:lang w:eastAsia="lv-LV"/>
                <w14:ligatures w14:val="none"/>
              </w:rPr>
            </w:pPr>
            <w:r w:rsidRPr="0096637F">
              <w:rPr>
                <w:rFonts w:ascii="Times New Roman" w:eastAsia="Times New Roman" w:hAnsi="Times New Roman" w:cs="Times New Roman"/>
                <w:kern w:val="0"/>
                <w:lang w:eastAsia="lv-LV"/>
                <w14:ligatures w14:val="none"/>
              </w:rPr>
              <w:t xml:space="preserve">Sabiedrībai ar ierobežotu atbildību „Labiekārtošana–D”, 1. Pasažieru iela 6, Daugavpils, </w:t>
            </w:r>
            <w:r w:rsidRPr="0096637F">
              <w:rPr>
                <w:rFonts w:ascii="Times New Roman" w:eastAsia="Times New Roman" w:hAnsi="Times New Roman" w:cs="Times New Roman"/>
                <w:bCs/>
                <w:kern w:val="0"/>
                <w:lang w:eastAsia="lv-LV"/>
                <w14:ligatures w14:val="none"/>
              </w:rPr>
              <w:t>LV-5401, Latvija</w:t>
            </w:r>
          </w:p>
        </w:tc>
      </w:tr>
      <w:tr w:rsidR="0096637F" w:rsidRPr="0096637F" w14:paraId="53F31B27" w14:textId="77777777" w:rsidTr="000B32DA">
        <w:trPr>
          <w:trHeight w:val="454"/>
        </w:trPr>
        <w:tc>
          <w:tcPr>
            <w:tcW w:w="1197" w:type="pct"/>
          </w:tcPr>
          <w:p w14:paraId="7534468B" w14:textId="77777777" w:rsidR="0096637F" w:rsidRPr="0096637F" w:rsidRDefault="0096637F" w:rsidP="0096637F">
            <w:pPr>
              <w:spacing w:after="0" w:line="240" w:lineRule="auto"/>
              <w:rPr>
                <w:rFonts w:ascii="Times New Roman" w:eastAsia="Times New Roman" w:hAnsi="Times New Roman" w:cs="Times New Roman"/>
                <w:kern w:val="0"/>
                <w:lang w:eastAsia="lv-LV"/>
                <w14:ligatures w14:val="none"/>
              </w:rPr>
            </w:pPr>
            <w:r w:rsidRPr="0096637F">
              <w:rPr>
                <w:rFonts w:ascii="Times New Roman" w:eastAsia="Times New Roman" w:hAnsi="Times New Roman" w:cs="Times New Roman"/>
                <w:kern w:val="0"/>
                <w:lang w:eastAsia="lv-LV"/>
                <w14:ligatures w14:val="none"/>
              </w:rPr>
              <w:t>Pretendents vai piegādātāju apvienība:</w:t>
            </w:r>
          </w:p>
        </w:tc>
        <w:tc>
          <w:tcPr>
            <w:tcW w:w="3803" w:type="pct"/>
          </w:tcPr>
          <w:p w14:paraId="718344CB" w14:textId="77777777" w:rsidR="0096637F" w:rsidRPr="0096637F" w:rsidRDefault="0096637F" w:rsidP="0096637F">
            <w:pPr>
              <w:spacing w:after="0" w:line="240" w:lineRule="auto"/>
              <w:rPr>
                <w:rFonts w:ascii="Times New Roman" w:eastAsia="Times New Roman" w:hAnsi="Times New Roman" w:cs="Times New Roman"/>
                <w:kern w:val="0"/>
                <w:lang w:eastAsia="lv-LV"/>
                <w14:ligatures w14:val="none"/>
              </w:rPr>
            </w:pPr>
          </w:p>
        </w:tc>
      </w:tr>
    </w:tbl>
    <w:p w14:paraId="3065874D" w14:textId="4794FAB7" w:rsidR="0096637F" w:rsidRPr="0096637F" w:rsidRDefault="0096637F" w:rsidP="0096637F">
      <w:pPr>
        <w:suppressAutoHyphens/>
        <w:spacing w:after="240" w:line="240" w:lineRule="auto"/>
        <w:ind w:firstLine="357"/>
        <w:jc w:val="both"/>
        <w:rPr>
          <w:rFonts w:ascii="Times New Roman" w:eastAsia="Lucida Sans Unicode" w:hAnsi="Times New Roman" w:cs="Times New Roman"/>
          <w:bCs/>
          <w:kern w:val="0"/>
          <w:lang w:eastAsia="ar-SA"/>
          <w14:ligatures w14:val="none"/>
        </w:rPr>
      </w:pPr>
      <w:r w:rsidRPr="0096637F">
        <w:rPr>
          <w:rFonts w:ascii="Times New Roman" w:eastAsia="Times New Roman" w:hAnsi="Times New Roman" w:cs="Times New Roman"/>
          <w:kern w:val="0"/>
          <w14:ligatures w14:val="none"/>
        </w:rPr>
        <w:t xml:space="preserve">Iepazinušies ar cenu aptauja </w:t>
      </w:r>
      <w:r w:rsidRPr="0096637F">
        <w:rPr>
          <w:rFonts w:ascii="Times New Roman" w:eastAsia="Times New Roman" w:hAnsi="Times New Roman" w:cs="Times New Roman"/>
          <w:bCs/>
          <w:kern w:val="0"/>
          <w14:ligatures w14:val="none"/>
        </w:rPr>
        <w:t>„</w:t>
      </w:r>
      <w:r w:rsidRPr="0096637F">
        <w:rPr>
          <w:kern w:val="0"/>
          <w14:ligatures w14:val="none"/>
        </w:rPr>
        <w:t xml:space="preserve"> </w:t>
      </w:r>
      <w:r w:rsidRPr="0096637F">
        <w:rPr>
          <w:rFonts w:ascii="Times New Roman" w:eastAsia="Lucida Sans Unicode" w:hAnsi="Times New Roman" w:cs="Times New Roman"/>
          <w:bCs/>
          <w:kern w:val="0"/>
          <w:lang w:eastAsia="ar-SA"/>
          <w14:ligatures w14:val="none"/>
        </w:rPr>
        <w:t>Dārzkopības tehnikas apkope, remonts un rezerves daļu iegāde SIA "Labiekārtošana-D" iecirkņu vajadzībām</w:t>
      </w:r>
      <w:r w:rsidRPr="0096637F">
        <w:rPr>
          <w:rFonts w:ascii="Times New Roman" w:eastAsia="Times New Roman" w:hAnsi="Times New Roman" w:cs="Times New Roman"/>
          <w:bCs/>
          <w:kern w:val="0"/>
          <w14:ligatures w14:val="none"/>
        </w:rPr>
        <w:t>”,</w:t>
      </w:r>
      <w:r w:rsidRPr="0096637F">
        <w:rPr>
          <w:rFonts w:ascii="Times New Roman" w:eastAsia="Times New Roman" w:hAnsi="Times New Roman" w:cs="Times New Roman"/>
          <w:b/>
          <w:bCs/>
          <w:kern w:val="0"/>
          <w14:ligatures w14:val="none"/>
        </w:rPr>
        <w:t xml:space="preserve"> </w:t>
      </w:r>
      <w:r w:rsidRPr="0096637F">
        <w:rPr>
          <w:rFonts w:ascii="Times New Roman" w:eastAsia="Times New Roman" w:hAnsi="Times New Roman" w:cs="Times New Roman"/>
          <w:kern w:val="0"/>
          <w14:ligatures w14:val="none"/>
        </w:rPr>
        <w:t>identifikācijas numurs L202</w:t>
      </w:r>
      <w:r w:rsidR="00D51C1D">
        <w:rPr>
          <w:rFonts w:ascii="Times New Roman" w:eastAsia="Times New Roman" w:hAnsi="Times New Roman" w:cs="Times New Roman"/>
          <w:kern w:val="0"/>
          <w14:ligatures w14:val="none"/>
        </w:rPr>
        <w:t>4</w:t>
      </w:r>
      <w:r w:rsidRPr="0096637F">
        <w:rPr>
          <w:rFonts w:ascii="Times New Roman" w:eastAsia="Times New Roman" w:hAnsi="Times New Roman" w:cs="Times New Roman"/>
          <w:kern w:val="0"/>
          <w14:ligatures w14:val="none"/>
        </w:rPr>
        <w:t>/</w:t>
      </w:r>
      <w:r w:rsidR="00D51C1D">
        <w:rPr>
          <w:rFonts w:ascii="Times New Roman" w:eastAsia="Times New Roman" w:hAnsi="Times New Roman" w:cs="Times New Roman"/>
          <w:kern w:val="0"/>
          <w14:ligatures w14:val="none"/>
        </w:rPr>
        <w:t>06</w:t>
      </w:r>
      <w:r w:rsidRPr="0096637F">
        <w:rPr>
          <w:rFonts w:ascii="Times New Roman" w:eastAsia="Times New Roman" w:hAnsi="Times New Roman" w:cs="Times New Roman"/>
          <w:kern w:val="0"/>
          <w14:ligatures w14:val="none"/>
        </w:rPr>
        <w:t>-A, dokumentāciju un tehniskās specifikācijas prasībām, (</w:t>
      </w:r>
      <w:r w:rsidRPr="0096637F">
        <w:rPr>
          <w:rFonts w:ascii="Times New Roman" w:eastAsia="Times New Roman" w:hAnsi="Times New Roman" w:cs="Times New Roman"/>
          <w:i/>
          <w:kern w:val="0"/>
          <w14:ligatures w14:val="none"/>
        </w:rPr>
        <w:t>uzņēmuma nosaukums</w:t>
      </w:r>
      <w:r w:rsidRPr="0096637F">
        <w:rPr>
          <w:rFonts w:ascii="Times New Roman" w:eastAsia="Times New Roman" w:hAnsi="Times New Roman" w:cs="Times New Roman"/>
          <w:kern w:val="0"/>
          <w14:ligatures w14:val="none"/>
        </w:rPr>
        <w:t xml:space="preserve">) piedāvā 12 (divpadsmit) mēnešu periodā sniegt </w:t>
      </w:r>
      <w:r w:rsidRPr="0096637F">
        <w:rPr>
          <w:rFonts w:ascii="Times New Roman" w:eastAsia="Times New Roman" w:hAnsi="Times New Roman" w:cs="Times New Roman"/>
          <w:bCs/>
          <w:kern w:val="0"/>
          <w14:ligatures w14:val="none"/>
        </w:rPr>
        <w:t xml:space="preserve">remonta un tehniskās apkopes pakalpojumus SIA "Labiekārtošana-D" iecirkņu vajadzībām </w:t>
      </w:r>
      <w:r w:rsidRPr="0096637F">
        <w:rPr>
          <w:rFonts w:ascii="Times New Roman" w:eastAsia="Times New Roman" w:hAnsi="Times New Roman" w:cs="Times New Roman"/>
          <w:kern w:val="0"/>
          <w14:ligatures w14:val="none"/>
        </w:rPr>
        <w:t>un apliecina cenu aptaujas tehniskajā specifikācijā norādīto prasību izpildi: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5011"/>
        <w:gridCol w:w="3696"/>
      </w:tblGrid>
      <w:tr w:rsidR="0096637F" w:rsidRPr="0096637F" w14:paraId="3F5E1043" w14:textId="77777777" w:rsidTr="000B32DA">
        <w:trPr>
          <w:trHeight w:val="773"/>
        </w:trPr>
        <w:tc>
          <w:tcPr>
            <w:tcW w:w="9464" w:type="dxa"/>
            <w:gridSpan w:val="3"/>
            <w:tcBorders>
              <w:top w:val="single" w:sz="4" w:space="0" w:color="auto"/>
              <w:left w:val="single" w:sz="4" w:space="0" w:color="auto"/>
              <w:bottom w:val="single" w:sz="4" w:space="0" w:color="auto"/>
              <w:right w:val="single" w:sz="4" w:space="0" w:color="auto"/>
            </w:tcBorders>
          </w:tcPr>
          <w:p w14:paraId="42047089" w14:textId="5985E0D4" w:rsidR="0096637F" w:rsidRPr="0096637F" w:rsidRDefault="0096637F" w:rsidP="0096637F">
            <w:pPr>
              <w:spacing w:after="0" w:line="240" w:lineRule="auto"/>
              <w:jc w:val="both"/>
              <w:rPr>
                <w:rFonts w:ascii="Times New Roman" w:eastAsia="Calibri" w:hAnsi="Times New Roman" w:cs="Times New Roman"/>
                <w:b/>
                <w:kern w:val="0"/>
                <w:lang w:eastAsia="lv-LV"/>
                <w14:ligatures w14:val="none"/>
              </w:rPr>
            </w:pPr>
            <w:r w:rsidRPr="0096637F">
              <w:rPr>
                <w:rFonts w:ascii="Times New Roman" w:eastAsia="Calibri" w:hAnsi="Times New Roman" w:cs="Times New Roman"/>
                <w:b/>
                <w:kern w:val="0"/>
                <w:lang w:eastAsia="lv-LV"/>
                <w14:ligatures w14:val="none"/>
              </w:rPr>
              <w:t>Cenu aptaujai „Dārzkopības tehnikas apkope, remonts un rezerves daļu iegāde SIA "Labiekārtošana-D" iecirkņu vajadzībām” , ID L202</w:t>
            </w:r>
            <w:r w:rsidR="009B57EC">
              <w:rPr>
                <w:rFonts w:ascii="Times New Roman" w:eastAsia="Calibri" w:hAnsi="Times New Roman" w:cs="Times New Roman"/>
                <w:b/>
                <w:kern w:val="0"/>
                <w:lang w:eastAsia="lv-LV"/>
                <w14:ligatures w14:val="none"/>
              </w:rPr>
              <w:t>4</w:t>
            </w:r>
            <w:r w:rsidRPr="0096637F">
              <w:rPr>
                <w:rFonts w:ascii="Times New Roman" w:eastAsia="Calibri" w:hAnsi="Times New Roman" w:cs="Times New Roman"/>
                <w:b/>
                <w:kern w:val="0"/>
                <w:lang w:eastAsia="lv-LV"/>
                <w14:ligatures w14:val="none"/>
              </w:rPr>
              <w:t>/</w:t>
            </w:r>
            <w:r w:rsidR="009B57EC">
              <w:rPr>
                <w:rFonts w:ascii="Times New Roman" w:eastAsia="Calibri" w:hAnsi="Times New Roman" w:cs="Times New Roman"/>
                <w:b/>
                <w:kern w:val="0"/>
                <w:lang w:eastAsia="lv-LV"/>
                <w14:ligatures w14:val="none"/>
              </w:rPr>
              <w:t>06</w:t>
            </w:r>
            <w:r w:rsidRPr="0096637F">
              <w:rPr>
                <w:rFonts w:ascii="Times New Roman" w:eastAsia="Calibri" w:hAnsi="Times New Roman" w:cs="Times New Roman"/>
                <w:b/>
                <w:kern w:val="0"/>
                <w:lang w:eastAsia="lv-LV"/>
                <w14:ligatures w14:val="none"/>
              </w:rPr>
              <w:t>-A</w:t>
            </w:r>
          </w:p>
        </w:tc>
      </w:tr>
      <w:tr w:rsidR="0096637F" w:rsidRPr="0096637F" w14:paraId="7574D17A" w14:textId="77777777" w:rsidTr="000B32DA">
        <w:tc>
          <w:tcPr>
            <w:tcW w:w="757" w:type="dxa"/>
            <w:tcBorders>
              <w:top w:val="single" w:sz="4" w:space="0" w:color="auto"/>
              <w:left w:val="single" w:sz="4" w:space="0" w:color="auto"/>
              <w:bottom w:val="single" w:sz="4" w:space="0" w:color="auto"/>
              <w:right w:val="single" w:sz="4" w:space="0" w:color="auto"/>
            </w:tcBorders>
          </w:tcPr>
          <w:p w14:paraId="16A2A1AD"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r w:rsidRPr="0096637F">
              <w:rPr>
                <w:rFonts w:ascii="Times New Roman" w:eastAsia="Calibri" w:hAnsi="Times New Roman" w:cs="Times New Roman"/>
                <w:b/>
                <w:bCs/>
                <w:color w:val="000000"/>
                <w:kern w:val="0"/>
                <w:lang w:eastAsia="lv-LV"/>
                <w14:ligatures w14:val="none"/>
              </w:rPr>
              <w:t>Nr.</w:t>
            </w:r>
          </w:p>
          <w:p w14:paraId="78211A53"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r w:rsidRPr="0096637F">
              <w:rPr>
                <w:rFonts w:ascii="Times New Roman" w:eastAsia="Calibri" w:hAnsi="Times New Roman" w:cs="Times New Roman"/>
                <w:b/>
                <w:bCs/>
                <w:color w:val="000000"/>
                <w:kern w:val="0"/>
                <w:lang w:eastAsia="lv-LV"/>
                <w14:ligatures w14:val="none"/>
              </w:rPr>
              <w:t>p.k.</w:t>
            </w:r>
          </w:p>
        </w:tc>
        <w:tc>
          <w:tcPr>
            <w:tcW w:w="5011" w:type="dxa"/>
            <w:tcBorders>
              <w:top w:val="single" w:sz="4" w:space="0" w:color="auto"/>
              <w:left w:val="single" w:sz="4" w:space="0" w:color="auto"/>
              <w:bottom w:val="single" w:sz="4" w:space="0" w:color="auto"/>
              <w:right w:val="single" w:sz="4" w:space="0" w:color="auto"/>
            </w:tcBorders>
          </w:tcPr>
          <w:p w14:paraId="28FBD000"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r w:rsidRPr="0096637F">
              <w:rPr>
                <w:rFonts w:ascii="Times New Roman" w:eastAsia="Calibri" w:hAnsi="Times New Roman" w:cs="Times New Roman"/>
                <w:b/>
                <w:bCs/>
                <w:color w:val="000000"/>
                <w:kern w:val="0"/>
                <w:lang w:eastAsia="lv-LV"/>
                <w14:ligatures w14:val="none"/>
              </w:rPr>
              <w:t>Nosaukums</w:t>
            </w:r>
          </w:p>
        </w:tc>
        <w:tc>
          <w:tcPr>
            <w:tcW w:w="3696" w:type="dxa"/>
            <w:tcBorders>
              <w:top w:val="single" w:sz="4" w:space="0" w:color="auto"/>
              <w:left w:val="single" w:sz="4" w:space="0" w:color="auto"/>
              <w:bottom w:val="single" w:sz="4" w:space="0" w:color="auto"/>
              <w:right w:val="single" w:sz="4" w:space="0" w:color="auto"/>
            </w:tcBorders>
          </w:tcPr>
          <w:p w14:paraId="5F674E90" w14:textId="77777777" w:rsidR="0096637F" w:rsidRPr="0096637F" w:rsidRDefault="0096637F" w:rsidP="0096637F">
            <w:pPr>
              <w:spacing w:after="0" w:line="240" w:lineRule="auto"/>
              <w:jc w:val="both"/>
              <w:rPr>
                <w:rFonts w:ascii="Times New Roman" w:eastAsia="Calibri" w:hAnsi="Times New Roman" w:cs="Times New Roman"/>
                <w:b/>
                <w:color w:val="000000"/>
                <w:kern w:val="0"/>
                <w:lang w:eastAsia="lv-LV"/>
                <w14:ligatures w14:val="none"/>
              </w:rPr>
            </w:pPr>
            <w:r w:rsidRPr="0096637F">
              <w:rPr>
                <w:rFonts w:ascii="Times New Roman" w:eastAsia="Calibri" w:hAnsi="Times New Roman" w:cs="Times New Roman"/>
                <w:b/>
                <w:color w:val="000000"/>
                <w:kern w:val="0"/>
                <w:lang w:eastAsia="lv-LV"/>
                <w14:ligatures w14:val="none"/>
              </w:rPr>
              <w:t>Cena EUR bez PVN</w:t>
            </w:r>
          </w:p>
          <w:p w14:paraId="193DDDDB" w14:textId="77777777" w:rsidR="0096637F" w:rsidRPr="0096637F" w:rsidRDefault="0096637F" w:rsidP="0096637F">
            <w:pPr>
              <w:spacing w:after="0" w:line="240" w:lineRule="auto"/>
              <w:jc w:val="center"/>
              <w:rPr>
                <w:rFonts w:ascii="Times New Roman" w:eastAsia="Calibri" w:hAnsi="Times New Roman" w:cs="Times New Roman"/>
                <w:b/>
                <w:color w:val="000000"/>
                <w:kern w:val="0"/>
                <w:lang w:eastAsia="lv-LV"/>
                <w14:ligatures w14:val="none"/>
              </w:rPr>
            </w:pPr>
            <w:r w:rsidRPr="0096637F">
              <w:rPr>
                <w:rFonts w:ascii="Times New Roman" w:hAnsi="Times New Roman" w:cs="Times New Roman"/>
                <w:i/>
                <w:kern w:val="0"/>
                <w14:ligatures w14:val="none"/>
              </w:rPr>
              <w:t>(Cenu norāda ar precizitāti 2 (divas) zīmes aiz komata)</w:t>
            </w:r>
          </w:p>
        </w:tc>
      </w:tr>
      <w:tr w:rsidR="0096637F" w:rsidRPr="0096637F" w14:paraId="374B607F" w14:textId="77777777" w:rsidTr="000B32DA">
        <w:tc>
          <w:tcPr>
            <w:tcW w:w="757" w:type="dxa"/>
            <w:tcBorders>
              <w:top w:val="single" w:sz="4" w:space="0" w:color="auto"/>
              <w:left w:val="single" w:sz="4" w:space="0" w:color="auto"/>
              <w:bottom w:val="single" w:sz="4" w:space="0" w:color="auto"/>
              <w:right w:val="single" w:sz="4" w:space="0" w:color="auto"/>
            </w:tcBorders>
          </w:tcPr>
          <w:p w14:paraId="1D953AFF" w14:textId="77777777" w:rsidR="0096637F" w:rsidRPr="0096637F" w:rsidRDefault="0096637F" w:rsidP="0096637F">
            <w:pPr>
              <w:spacing w:after="0" w:line="240" w:lineRule="auto"/>
              <w:jc w:val="both"/>
              <w:rPr>
                <w:rFonts w:ascii="Times New Roman" w:eastAsia="Calibri" w:hAnsi="Times New Roman" w:cs="Times New Roman"/>
                <w:bCs/>
                <w:color w:val="000000"/>
                <w:kern w:val="0"/>
                <w:lang w:eastAsia="lv-LV"/>
                <w14:ligatures w14:val="none"/>
              </w:rPr>
            </w:pPr>
            <w:r w:rsidRPr="0096637F">
              <w:rPr>
                <w:rFonts w:ascii="Times New Roman" w:eastAsia="Calibri" w:hAnsi="Times New Roman" w:cs="Times New Roman"/>
                <w:bCs/>
                <w:color w:val="000000"/>
                <w:kern w:val="0"/>
                <w:lang w:eastAsia="lv-LV"/>
                <w14:ligatures w14:val="none"/>
              </w:rPr>
              <w:t>1.</w:t>
            </w:r>
          </w:p>
        </w:tc>
        <w:tc>
          <w:tcPr>
            <w:tcW w:w="5011" w:type="dxa"/>
            <w:tcBorders>
              <w:top w:val="single" w:sz="4" w:space="0" w:color="auto"/>
              <w:left w:val="single" w:sz="4" w:space="0" w:color="auto"/>
              <w:bottom w:val="single" w:sz="4" w:space="0" w:color="auto"/>
              <w:right w:val="single" w:sz="4" w:space="0" w:color="auto"/>
            </w:tcBorders>
          </w:tcPr>
          <w:p w14:paraId="0104FDEA"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r w:rsidRPr="0096637F">
              <w:rPr>
                <w:rFonts w:ascii="Times New Roman" w:eastAsia="Calibri" w:hAnsi="Times New Roman" w:cs="Times New Roman"/>
                <w:color w:val="000000"/>
                <w:kern w:val="0"/>
                <w:lang w:eastAsia="lv-LV"/>
                <w14:ligatures w14:val="none"/>
              </w:rPr>
              <w:t>Remontdarbu vienas stundas likme bez PVN</w:t>
            </w:r>
          </w:p>
          <w:p w14:paraId="378DB31B" w14:textId="77777777" w:rsidR="0096637F" w:rsidRPr="0096637F" w:rsidRDefault="0096637F" w:rsidP="0096637F">
            <w:pPr>
              <w:spacing w:after="0" w:line="240" w:lineRule="auto"/>
              <w:jc w:val="both"/>
              <w:rPr>
                <w:rFonts w:ascii="Times New Roman" w:eastAsia="Calibri" w:hAnsi="Times New Roman" w:cs="Times New Roman"/>
                <w:bCs/>
                <w:color w:val="000000"/>
                <w:kern w:val="0"/>
                <w:lang w:eastAsia="lv-LV"/>
                <w14:ligatures w14:val="none"/>
              </w:rPr>
            </w:pPr>
          </w:p>
        </w:tc>
        <w:tc>
          <w:tcPr>
            <w:tcW w:w="3696" w:type="dxa"/>
            <w:tcBorders>
              <w:top w:val="single" w:sz="4" w:space="0" w:color="auto"/>
              <w:left w:val="single" w:sz="4" w:space="0" w:color="auto"/>
              <w:bottom w:val="single" w:sz="4" w:space="0" w:color="auto"/>
              <w:right w:val="single" w:sz="4" w:space="0" w:color="auto"/>
            </w:tcBorders>
          </w:tcPr>
          <w:p w14:paraId="521CD605" w14:textId="77777777" w:rsidR="0096637F" w:rsidRPr="0096637F" w:rsidRDefault="0096637F" w:rsidP="0096637F">
            <w:pPr>
              <w:spacing w:after="0" w:line="240" w:lineRule="auto"/>
              <w:jc w:val="both"/>
              <w:rPr>
                <w:rFonts w:ascii="Times New Roman" w:eastAsia="Calibri" w:hAnsi="Times New Roman" w:cs="Times New Roman"/>
                <w:b/>
                <w:bCs/>
                <w:color w:val="000000"/>
                <w:kern w:val="0"/>
                <w:lang w:eastAsia="lv-LV"/>
                <w14:ligatures w14:val="none"/>
              </w:rPr>
            </w:pPr>
            <w:r w:rsidRPr="0096637F">
              <w:rPr>
                <w:rFonts w:ascii="Times New Roman" w:eastAsia="Calibri" w:hAnsi="Times New Roman" w:cs="Times New Roman"/>
                <w:b/>
                <w:bCs/>
                <w:color w:val="000000"/>
                <w:kern w:val="0"/>
                <w:lang w:eastAsia="lv-LV"/>
                <w14:ligatures w14:val="none"/>
              </w:rPr>
              <w:t>__.___EUR/stundā</w:t>
            </w:r>
          </w:p>
        </w:tc>
      </w:tr>
      <w:tr w:rsidR="0096637F" w:rsidRPr="0096637F" w14:paraId="66AB5500" w14:textId="77777777" w:rsidTr="000B32DA">
        <w:trPr>
          <w:trHeight w:val="565"/>
        </w:trPr>
        <w:tc>
          <w:tcPr>
            <w:tcW w:w="757" w:type="dxa"/>
            <w:tcBorders>
              <w:top w:val="single" w:sz="4" w:space="0" w:color="auto"/>
              <w:left w:val="single" w:sz="4" w:space="0" w:color="auto"/>
              <w:bottom w:val="single" w:sz="4" w:space="0" w:color="auto"/>
              <w:right w:val="single" w:sz="4" w:space="0" w:color="auto"/>
            </w:tcBorders>
          </w:tcPr>
          <w:p w14:paraId="61C1CA71"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r w:rsidRPr="0096637F">
              <w:rPr>
                <w:rFonts w:ascii="Times New Roman" w:eastAsia="Calibri" w:hAnsi="Times New Roman" w:cs="Times New Roman"/>
                <w:color w:val="000000"/>
                <w:kern w:val="0"/>
                <w:lang w:eastAsia="lv-LV"/>
                <w14:ligatures w14:val="none"/>
              </w:rPr>
              <w:t>2.</w:t>
            </w:r>
          </w:p>
        </w:tc>
        <w:tc>
          <w:tcPr>
            <w:tcW w:w="5011" w:type="dxa"/>
            <w:tcBorders>
              <w:top w:val="single" w:sz="4" w:space="0" w:color="auto"/>
              <w:left w:val="single" w:sz="4" w:space="0" w:color="auto"/>
              <w:bottom w:val="single" w:sz="4" w:space="0" w:color="auto"/>
              <w:right w:val="single" w:sz="4" w:space="0" w:color="auto"/>
            </w:tcBorders>
          </w:tcPr>
          <w:p w14:paraId="628036E0"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r w:rsidRPr="0096637F">
              <w:rPr>
                <w:rFonts w:ascii="Times New Roman" w:eastAsia="Calibri" w:hAnsi="Times New Roman" w:cs="Times New Roman"/>
                <w:color w:val="000000"/>
                <w:kern w:val="0"/>
                <w:lang w:eastAsia="lv-LV"/>
                <w14:ligatures w14:val="none"/>
              </w:rPr>
              <w:t>Atlaide materiāliem un rezerves daļām* (%)</w:t>
            </w:r>
          </w:p>
        </w:tc>
        <w:tc>
          <w:tcPr>
            <w:tcW w:w="3696" w:type="dxa"/>
            <w:tcBorders>
              <w:top w:val="single" w:sz="4" w:space="0" w:color="auto"/>
              <w:left w:val="single" w:sz="4" w:space="0" w:color="auto"/>
              <w:bottom w:val="single" w:sz="4" w:space="0" w:color="auto"/>
              <w:right w:val="single" w:sz="4" w:space="0" w:color="auto"/>
            </w:tcBorders>
            <w:vAlign w:val="center"/>
          </w:tcPr>
          <w:p w14:paraId="6BC629CE"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r w:rsidRPr="0096637F">
              <w:rPr>
                <w:rFonts w:ascii="Times New Roman" w:eastAsia="Calibri" w:hAnsi="Times New Roman" w:cs="Times New Roman"/>
                <w:color w:val="000000"/>
                <w:kern w:val="0"/>
                <w:lang w:eastAsia="lv-LV"/>
                <w14:ligatures w14:val="none"/>
              </w:rPr>
              <w:t>________ %</w:t>
            </w:r>
          </w:p>
          <w:p w14:paraId="2C3EBC66"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p>
          <w:p w14:paraId="7DCE5291"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p>
          <w:p w14:paraId="6F4289BF"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p>
        </w:tc>
      </w:tr>
    </w:tbl>
    <w:p w14:paraId="55E8E180" w14:textId="77777777" w:rsidR="0096637F" w:rsidRPr="0096637F" w:rsidRDefault="0096637F" w:rsidP="0096637F">
      <w:pPr>
        <w:spacing w:after="0" w:line="240" w:lineRule="auto"/>
        <w:jc w:val="both"/>
        <w:rPr>
          <w:rFonts w:ascii="Times New Roman" w:eastAsia="Calibri" w:hAnsi="Times New Roman" w:cs="Times New Roman"/>
          <w:kern w:val="0"/>
          <w:lang w:eastAsia="lv-LV"/>
          <w14:ligatures w14:val="none"/>
        </w:rPr>
      </w:pPr>
    </w:p>
    <w:p w14:paraId="621FD90B" w14:textId="77777777" w:rsidR="0096637F" w:rsidRPr="0096637F" w:rsidRDefault="0096637F" w:rsidP="0096637F">
      <w:pPr>
        <w:spacing w:after="0" w:line="240" w:lineRule="auto"/>
        <w:jc w:val="both"/>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1. Tehnikas remontu un apkopi veiksim: ______________________________</w:t>
      </w:r>
    </w:p>
    <w:p w14:paraId="7AD66A43" w14:textId="77777777" w:rsidR="0096637F" w:rsidRPr="0096637F" w:rsidRDefault="0096637F" w:rsidP="0096637F">
      <w:pPr>
        <w:spacing w:after="0" w:line="240" w:lineRule="auto"/>
        <w:jc w:val="both"/>
        <w:rPr>
          <w:rFonts w:ascii="Times New Roman" w:eastAsia="Calibri" w:hAnsi="Times New Roman" w:cs="Times New Roman"/>
          <w:i/>
          <w:kern w:val="0"/>
          <w:lang w:eastAsia="lv-LV"/>
          <w14:ligatures w14:val="none"/>
        </w:rPr>
      </w:pPr>
      <w:r w:rsidRPr="0096637F">
        <w:rPr>
          <w:rFonts w:ascii="Times New Roman" w:eastAsia="Calibri" w:hAnsi="Times New Roman" w:cs="Times New Roman"/>
          <w:i/>
          <w:kern w:val="0"/>
          <w:lang w:eastAsia="lv-LV"/>
          <w14:ligatures w14:val="none"/>
        </w:rPr>
        <w:t>(norādīt servisa adresi/-es Daugavpils pilsētas administratīvajā teritorijā)</w:t>
      </w:r>
    </w:p>
    <w:p w14:paraId="0EB7826E" w14:textId="77777777" w:rsidR="0096637F" w:rsidRPr="0096637F" w:rsidRDefault="0096637F" w:rsidP="0096637F">
      <w:pPr>
        <w:spacing w:after="0" w:line="240" w:lineRule="auto"/>
        <w:jc w:val="both"/>
        <w:rPr>
          <w:rFonts w:ascii="Times New Roman" w:eastAsia="Calibri" w:hAnsi="Times New Roman" w:cs="Times New Roman"/>
          <w:i/>
          <w:kern w:val="0"/>
          <w:lang w:eastAsia="lv-LV"/>
          <w14:ligatures w14:val="none"/>
        </w:rPr>
      </w:pPr>
      <w:r w:rsidRPr="0096637F">
        <w:rPr>
          <w:rFonts w:ascii="Times New Roman" w:eastAsia="Times New Roman" w:hAnsi="Times New Roman" w:cs="Times New Roman"/>
          <w:kern w:val="0"/>
          <w14:ligatures w14:val="none"/>
        </w:rPr>
        <w:t>2. Kontaktpersonas, kurš koordinēs ar līguma izpildi saistītus jautājumus vārds, uzvārds, amats, tālrunis, e-pasts pasūtījuma veikšanai:___________________________</w:t>
      </w:r>
    </w:p>
    <w:p w14:paraId="311373A1" w14:textId="77777777" w:rsidR="0096637F" w:rsidRPr="0096637F" w:rsidRDefault="0096637F" w:rsidP="0096637F">
      <w:pPr>
        <w:spacing w:after="0" w:line="240" w:lineRule="auto"/>
        <w:jc w:val="both"/>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 xml:space="preserve">3. </w:t>
      </w:r>
      <w:r w:rsidRPr="0096637F">
        <w:rPr>
          <w:rFonts w:ascii="Times New Roman" w:eastAsia="Calibri" w:hAnsi="Times New Roman" w:cs="Times New Roman"/>
          <w:kern w:val="0"/>
          <w:u w:val="single"/>
          <w:lang w:eastAsia="lv-LV"/>
          <w14:ligatures w14:val="none"/>
        </w:rPr>
        <w:t>Garantējam tehnikas, iekārtu materiāliem un rezerves daļām atlaidi __ % no cenas, kas nav augstākas par oficiālā dīlera noteikto mazumtirdzniecības cenu vai cenu, par kādu rezerves daļa ir nopērkama mazumtirdzniecībā</w:t>
      </w:r>
      <w:r w:rsidRPr="0096637F">
        <w:rPr>
          <w:rFonts w:ascii="Times New Roman" w:eastAsia="Calibri" w:hAnsi="Times New Roman" w:cs="Times New Roman"/>
          <w:kern w:val="0"/>
          <w:lang w:eastAsia="lv-LV"/>
          <w14:ligatures w14:val="none"/>
        </w:rPr>
        <w:t>*.</w:t>
      </w:r>
    </w:p>
    <w:p w14:paraId="5247ADC5" w14:textId="77777777" w:rsidR="0096637F" w:rsidRPr="0096637F" w:rsidRDefault="0096637F" w:rsidP="0096637F">
      <w:pPr>
        <w:spacing w:after="0" w:line="240" w:lineRule="auto"/>
        <w:jc w:val="both"/>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4. Apliecinām, ka:</w:t>
      </w:r>
    </w:p>
    <w:p w14:paraId="22E246F2" w14:textId="77777777" w:rsidR="0096637F" w:rsidRPr="0096637F" w:rsidRDefault="0096637F" w:rsidP="0096637F">
      <w:pPr>
        <w:spacing w:after="0" w:line="240" w:lineRule="auto"/>
        <w:jc w:val="both"/>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4.1. pretendentam ir visas tehniskas spējas, lai izpildītu pasūtītājas tehniskas specifikācijas prasības;</w:t>
      </w:r>
    </w:p>
    <w:p w14:paraId="5DC8665D" w14:textId="77777777" w:rsidR="0096637F" w:rsidRPr="0096637F" w:rsidRDefault="0096637F" w:rsidP="0096637F">
      <w:pPr>
        <w:spacing w:after="0" w:line="240" w:lineRule="auto"/>
        <w:jc w:val="both"/>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4.2. pasūtītājs ir tiesīgs pasūtīt un iegādāties atsevišķas iekārtu rezerves detaļas, neparedzot servisa pakalpojumu.</w:t>
      </w:r>
    </w:p>
    <w:p w14:paraId="6C0BDD51" w14:textId="77777777" w:rsidR="0096637F" w:rsidRPr="0096637F" w:rsidRDefault="0096637F" w:rsidP="0096637F">
      <w:pPr>
        <w:spacing w:after="0" w:line="240" w:lineRule="auto"/>
        <w:jc w:val="both"/>
        <w:rPr>
          <w:rFonts w:ascii="Times New Roman" w:eastAsia="Calibri" w:hAnsi="Times New Roman" w:cs="Times New Roman"/>
          <w:kern w:val="0"/>
          <w:lang w:eastAsia="lv-LV"/>
          <w14:ligatures w14:val="none"/>
        </w:rPr>
      </w:pPr>
      <w:r w:rsidRPr="0096637F">
        <w:rPr>
          <w:rFonts w:ascii="Times New Roman" w:eastAsia="Calibri" w:hAnsi="Times New Roman" w:cs="Times New Roman"/>
          <w:kern w:val="0"/>
          <w:lang w:eastAsia="lv-LV"/>
          <w14:ligatures w14:val="none"/>
        </w:rPr>
        <w:t xml:space="preserve">5.  Kalkulācijā tiek iekļautas </w:t>
      </w:r>
      <w:r w:rsidRPr="0096637F">
        <w:rPr>
          <w:rFonts w:ascii="Times New Roman" w:eastAsia="Calibri" w:hAnsi="Times New Roman" w:cs="Times New Roman"/>
          <w:bCs/>
          <w:kern w:val="0"/>
          <w:lang w:eastAsia="lv-LV"/>
          <w14:ligatures w14:val="none"/>
        </w:rPr>
        <w:t>visas nepieciešamās izmaksas (izņemot PVN),</w:t>
      </w:r>
      <w:r w:rsidRPr="0096637F">
        <w:rPr>
          <w:rFonts w:ascii="Times New Roman" w:eastAsia="Calibri" w:hAnsi="Times New Roman" w:cs="Times New Roman"/>
          <w:kern w:val="0"/>
          <w:lang w:eastAsia="lv-LV"/>
          <w14:ligatures w14:val="none"/>
        </w:rPr>
        <w:t xml:space="preserve"> visi likumdošanā paredzētie nodokļi un maksājumi, kas nepieciešami, lai veiktu Tehnikas apkopes un remontus, piegādātu rezerves daļas un ekspluatācijas materiālus.</w:t>
      </w:r>
    </w:p>
    <w:p w14:paraId="1E365CF8"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p>
    <w:p w14:paraId="26996957" w14:textId="77777777" w:rsidR="0096637F" w:rsidRPr="0096637F" w:rsidRDefault="0096637F" w:rsidP="0096637F">
      <w:pPr>
        <w:spacing w:after="0" w:line="240" w:lineRule="auto"/>
        <w:jc w:val="both"/>
        <w:rPr>
          <w:rFonts w:ascii="Times New Roman" w:eastAsia="Calibri" w:hAnsi="Times New Roman" w:cs="Times New Roman"/>
          <w:color w:val="000000"/>
          <w:kern w:val="0"/>
          <w:lang w:eastAsia="lv-LV"/>
          <w14:ligatures w14:val="none"/>
        </w:rPr>
      </w:pPr>
    </w:p>
    <w:p w14:paraId="666B00E0" w14:textId="77777777" w:rsidR="0096637F" w:rsidRPr="0096637F" w:rsidRDefault="0096637F" w:rsidP="0096637F">
      <w:pPr>
        <w:spacing w:after="0" w:line="240" w:lineRule="auto"/>
        <w:jc w:val="both"/>
        <w:rPr>
          <w:rFonts w:ascii="Times New Roman" w:hAnsi="Times New Roman" w:cs="Times New Roman"/>
          <w:noProof/>
          <w:color w:val="000000" w:themeColor="text1"/>
          <w:kern w:val="0"/>
          <w14:ligatures w14:val="none"/>
        </w:rPr>
      </w:pPr>
      <w:r w:rsidRPr="0096637F">
        <w:rPr>
          <w:rFonts w:ascii="Times New Roman" w:hAnsi="Times New Roman" w:cs="Times New Roman"/>
          <w:noProof/>
          <w:color w:val="000000" w:themeColor="text1"/>
          <w:kern w:val="0"/>
          <w14:ligatures w14:val="none"/>
        </w:rPr>
        <w:t>Pārstāvja/pilnvarotās personas ieņemamais amats, vārds, uzvārds, paraksts: _______________</w:t>
      </w:r>
    </w:p>
    <w:p w14:paraId="320D7C26" w14:textId="239821C7" w:rsidR="0096637F" w:rsidRPr="0096637F" w:rsidRDefault="0096637F" w:rsidP="0096637F">
      <w:pPr>
        <w:spacing w:after="0" w:line="240" w:lineRule="auto"/>
        <w:ind w:right="23"/>
        <w:rPr>
          <w:rFonts w:ascii="Times New Roman" w:hAnsi="Times New Roman" w:cs="Times New Roman"/>
          <w:noProof/>
          <w:color w:val="000000" w:themeColor="text1"/>
          <w:kern w:val="0"/>
          <w14:ligatures w14:val="none"/>
        </w:rPr>
      </w:pPr>
      <w:r w:rsidRPr="0096637F">
        <w:rPr>
          <w:rFonts w:ascii="Times New Roman" w:hAnsi="Times New Roman" w:cs="Times New Roman"/>
          <w:noProof/>
          <w:color w:val="000000" w:themeColor="text1"/>
          <w:kern w:val="0"/>
          <w14:ligatures w14:val="none"/>
        </w:rPr>
        <w:t>202</w:t>
      </w:r>
      <w:r w:rsidR="00C27502">
        <w:rPr>
          <w:rFonts w:ascii="Times New Roman" w:hAnsi="Times New Roman" w:cs="Times New Roman"/>
          <w:noProof/>
          <w:color w:val="000000" w:themeColor="text1"/>
          <w:kern w:val="0"/>
          <w14:ligatures w14:val="none"/>
        </w:rPr>
        <w:t>4</w:t>
      </w:r>
      <w:r w:rsidRPr="0096637F">
        <w:rPr>
          <w:rFonts w:ascii="Times New Roman" w:hAnsi="Times New Roman" w:cs="Times New Roman"/>
          <w:noProof/>
          <w:color w:val="000000" w:themeColor="text1"/>
          <w:kern w:val="0"/>
          <w14:ligatures w14:val="none"/>
        </w:rPr>
        <w:t>. gada ___. ________________</w:t>
      </w:r>
    </w:p>
    <w:p w14:paraId="4A60916D" w14:textId="77777777" w:rsidR="0096637F" w:rsidRPr="0096637F" w:rsidRDefault="0096637F" w:rsidP="0096637F">
      <w:pPr>
        <w:spacing w:after="0" w:line="240" w:lineRule="auto"/>
        <w:jc w:val="both"/>
        <w:rPr>
          <w:rFonts w:ascii="Times New Roman" w:eastAsia="Calibri" w:hAnsi="Times New Roman" w:cs="Times New Roman"/>
          <w:b/>
          <w:bCs/>
          <w:kern w:val="0"/>
          <w14:ligatures w14:val="none"/>
        </w:rPr>
      </w:pPr>
    </w:p>
    <w:p w14:paraId="75B7D158" w14:textId="77777777" w:rsidR="0096637F" w:rsidRPr="0096637F" w:rsidRDefault="0096637F" w:rsidP="0096637F">
      <w:pPr>
        <w:spacing w:after="0" w:line="240" w:lineRule="auto"/>
        <w:jc w:val="both"/>
        <w:rPr>
          <w:rFonts w:ascii="Times New Roman" w:eastAsia="Calibri" w:hAnsi="Times New Roman" w:cs="Times New Roman"/>
          <w:b/>
          <w:bCs/>
          <w:kern w:val="0"/>
          <w14:ligatures w14:val="none"/>
        </w:rPr>
      </w:pPr>
    </w:p>
    <w:p w14:paraId="27E71980" w14:textId="77777777" w:rsidR="0096637F" w:rsidRPr="0096637F" w:rsidRDefault="0096637F" w:rsidP="0096637F">
      <w:pPr>
        <w:spacing w:after="0" w:line="240" w:lineRule="auto"/>
        <w:jc w:val="right"/>
        <w:rPr>
          <w:rFonts w:ascii="Times New Roman" w:eastAsia="Calibri" w:hAnsi="Times New Roman" w:cs="Times New Roman"/>
          <w:b/>
          <w:bCs/>
          <w:kern w:val="0"/>
          <w:sz w:val="24"/>
          <w:szCs w:val="24"/>
          <w14:ligatures w14:val="none"/>
        </w:rPr>
      </w:pPr>
    </w:p>
    <w:p w14:paraId="67CA1924" w14:textId="77777777" w:rsidR="0096637F" w:rsidRPr="0096637F" w:rsidRDefault="0096637F" w:rsidP="0096637F">
      <w:pPr>
        <w:spacing w:after="0" w:line="240" w:lineRule="auto"/>
        <w:rPr>
          <w:rFonts w:ascii="Times New Roman" w:eastAsia="Calibri" w:hAnsi="Times New Roman" w:cs="Times New Roman"/>
          <w:b/>
          <w:kern w:val="0"/>
          <w:sz w:val="24"/>
          <w:szCs w:val="24"/>
          <w:lang w:eastAsia="lv-LV"/>
          <w14:ligatures w14:val="none"/>
        </w:rPr>
      </w:pPr>
    </w:p>
    <w:p w14:paraId="4F336B85"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02B0A74F" w14:textId="77777777" w:rsidR="0096637F" w:rsidRPr="0096637F" w:rsidRDefault="0096637F" w:rsidP="0096637F">
      <w:pPr>
        <w:spacing w:after="0" w:line="240" w:lineRule="auto"/>
        <w:jc w:val="right"/>
        <w:rPr>
          <w:rFonts w:ascii="Times New Roman" w:eastAsia="Calibri" w:hAnsi="Times New Roman" w:cs="Times New Roman"/>
          <w:kern w:val="0"/>
          <w14:ligatures w14:val="none"/>
        </w:rPr>
      </w:pPr>
      <w:r w:rsidRPr="0096637F">
        <w:rPr>
          <w:rFonts w:ascii="Times New Roman" w:eastAsia="Calibri" w:hAnsi="Times New Roman" w:cs="Times New Roman"/>
          <w:kern w:val="0"/>
          <w14:ligatures w14:val="none"/>
        </w:rPr>
        <w:t>4.Pielikums</w:t>
      </w:r>
    </w:p>
    <w:p w14:paraId="4E0F3AF2" w14:textId="77777777" w:rsidR="0096637F" w:rsidRPr="0096637F" w:rsidRDefault="0096637F" w:rsidP="0096637F">
      <w:pPr>
        <w:spacing w:after="0" w:line="240" w:lineRule="auto"/>
        <w:jc w:val="right"/>
        <w:rPr>
          <w:rFonts w:ascii="Times New Roman" w:eastAsia="Calibri" w:hAnsi="Times New Roman" w:cs="Times New Roman"/>
          <w:bCs/>
          <w:kern w:val="0"/>
          <w:lang w:eastAsia="lv-LV"/>
          <w14:ligatures w14:val="none"/>
        </w:rPr>
      </w:pPr>
      <w:r w:rsidRPr="0096637F">
        <w:rPr>
          <w:rFonts w:ascii="Times New Roman" w:eastAsia="Calibri" w:hAnsi="Times New Roman" w:cs="Times New Roman"/>
          <w:bCs/>
          <w:kern w:val="0"/>
          <w:lang w:eastAsia="lv-LV"/>
          <w14:ligatures w14:val="none"/>
        </w:rPr>
        <w:t xml:space="preserve">“Dārzkopības tehnikas apkope, </w:t>
      </w:r>
    </w:p>
    <w:p w14:paraId="39552711" w14:textId="4D6BC151" w:rsidR="0096637F" w:rsidRPr="0096637F" w:rsidRDefault="0096637F" w:rsidP="0096637F">
      <w:pPr>
        <w:spacing w:after="0" w:line="240" w:lineRule="auto"/>
        <w:jc w:val="right"/>
        <w:rPr>
          <w:rFonts w:ascii="Times New Roman" w:eastAsia="Calibri" w:hAnsi="Times New Roman" w:cs="Times New Roman"/>
          <w:kern w:val="0"/>
          <w:lang w:eastAsia="lv-LV"/>
          <w14:ligatures w14:val="none"/>
        </w:rPr>
      </w:pPr>
      <w:r w:rsidRPr="0096637F">
        <w:rPr>
          <w:rFonts w:ascii="Times New Roman" w:eastAsia="Calibri" w:hAnsi="Times New Roman" w:cs="Times New Roman"/>
          <w:bCs/>
          <w:kern w:val="0"/>
          <w:lang w:eastAsia="lv-LV"/>
          <w14:ligatures w14:val="none"/>
        </w:rPr>
        <w:t>remonts un rezerves daļu iegāde SIA "Labiekārtošana-D" iecirkņu vajadzībām”, ID L202</w:t>
      </w:r>
      <w:r w:rsidR="0026276D">
        <w:rPr>
          <w:rFonts w:ascii="Times New Roman" w:eastAsia="Calibri" w:hAnsi="Times New Roman" w:cs="Times New Roman"/>
          <w:bCs/>
          <w:kern w:val="0"/>
          <w:lang w:eastAsia="lv-LV"/>
          <w14:ligatures w14:val="none"/>
        </w:rPr>
        <w:t>4</w:t>
      </w:r>
      <w:r w:rsidRPr="0096637F">
        <w:rPr>
          <w:rFonts w:ascii="Times New Roman" w:eastAsia="Calibri" w:hAnsi="Times New Roman" w:cs="Times New Roman"/>
          <w:bCs/>
          <w:kern w:val="0"/>
          <w:lang w:eastAsia="lv-LV"/>
          <w14:ligatures w14:val="none"/>
        </w:rPr>
        <w:t>/</w:t>
      </w:r>
      <w:r w:rsidR="0026276D">
        <w:rPr>
          <w:rFonts w:ascii="Times New Roman" w:eastAsia="Calibri" w:hAnsi="Times New Roman" w:cs="Times New Roman"/>
          <w:bCs/>
          <w:kern w:val="0"/>
          <w:lang w:eastAsia="lv-LV"/>
          <w14:ligatures w14:val="none"/>
        </w:rPr>
        <w:t>06</w:t>
      </w:r>
      <w:r w:rsidRPr="0096637F">
        <w:rPr>
          <w:rFonts w:ascii="Times New Roman" w:eastAsia="Calibri" w:hAnsi="Times New Roman" w:cs="Times New Roman"/>
          <w:bCs/>
          <w:kern w:val="0"/>
          <w:lang w:eastAsia="lv-LV"/>
          <w14:ligatures w14:val="none"/>
        </w:rPr>
        <w:t>-A</w:t>
      </w:r>
    </w:p>
    <w:p w14:paraId="12C876CB" w14:textId="77777777" w:rsidR="0096637F" w:rsidRPr="0096637F" w:rsidRDefault="0096637F" w:rsidP="0096637F">
      <w:pPr>
        <w:spacing w:after="0" w:line="240" w:lineRule="auto"/>
        <w:jc w:val="center"/>
        <w:rPr>
          <w:rFonts w:ascii="Times New Roman" w:eastAsia="Calibri" w:hAnsi="Times New Roman" w:cs="Times New Roman"/>
          <w:b/>
          <w:kern w:val="0"/>
          <w:sz w:val="24"/>
          <w:szCs w:val="24"/>
          <w:lang w:eastAsia="lv-LV"/>
          <w14:ligatures w14:val="none"/>
        </w:rPr>
      </w:pPr>
    </w:p>
    <w:p w14:paraId="2F820564" w14:textId="77777777" w:rsidR="0096637F" w:rsidRPr="0096637F" w:rsidRDefault="0096637F" w:rsidP="0096637F">
      <w:pPr>
        <w:spacing w:after="0" w:line="240" w:lineRule="auto"/>
        <w:rPr>
          <w:rFonts w:ascii="Times New Roman" w:eastAsia="Calibri" w:hAnsi="Times New Roman" w:cs="Times New Roman"/>
          <w:b/>
          <w:caps/>
          <w:kern w:val="0"/>
          <w:sz w:val="24"/>
          <w:szCs w:val="24"/>
          <w:lang w:eastAsia="lv-LV"/>
          <w14:ligatures w14:val="none"/>
        </w:rPr>
      </w:pPr>
    </w:p>
    <w:p w14:paraId="2A159749" w14:textId="77777777" w:rsidR="0096637F" w:rsidRPr="0096637F" w:rsidRDefault="0096637F" w:rsidP="0096637F">
      <w:pPr>
        <w:spacing w:after="0" w:line="240" w:lineRule="auto"/>
        <w:jc w:val="center"/>
        <w:rPr>
          <w:rFonts w:ascii="Times New Roman" w:eastAsia="Calibri" w:hAnsi="Times New Roman" w:cs="Times New Roman"/>
          <w:b/>
          <w:caps/>
          <w:kern w:val="0"/>
          <w:sz w:val="24"/>
          <w:szCs w:val="24"/>
          <w:lang w:eastAsia="lv-LV"/>
          <w14:ligatures w14:val="none"/>
        </w:rPr>
      </w:pPr>
    </w:p>
    <w:p w14:paraId="195989B6" w14:textId="77777777" w:rsidR="0096637F" w:rsidRPr="0096637F" w:rsidRDefault="0096637F" w:rsidP="0096637F">
      <w:pPr>
        <w:spacing w:after="0" w:line="240" w:lineRule="auto"/>
        <w:jc w:val="center"/>
        <w:rPr>
          <w:rFonts w:ascii="Times New Roman" w:eastAsia="Calibri" w:hAnsi="Times New Roman" w:cs="Times New Roman"/>
          <w:b/>
          <w:caps/>
          <w:kern w:val="0"/>
          <w:sz w:val="24"/>
          <w:szCs w:val="24"/>
          <w:lang w:eastAsia="lv-LV"/>
          <w14:ligatures w14:val="none"/>
        </w:rPr>
      </w:pPr>
      <w:r w:rsidRPr="0096637F">
        <w:rPr>
          <w:rFonts w:ascii="Times New Roman" w:eastAsia="Calibri" w:hAnsi="Times New Roman" w:cs="Times New Roman"/>
          <w:b/>
          <w:caps/>
          <w:kern w:val="0"/>
          <w:sz w:val="24"/>
          <w:szCs w:val="24"/>
          <w:lang w:eastAsia="lv-LV"/>
          <w14:ligatures w14:val="none"/>
        </w:rPr>
        <w:t>pretendenta PIEREDZes SAraksts</w:t>
      </w:r>
    </w:p>
    <w:p w14:paraId="1B04DBD1" w14:textId="77777777" w:rsidR="0096637F" w:rsidRPr="0096637F" w:rsidRDefault="0096637F" w:rsidP="0096637F">
      <w:pPr>
        <w:spacing w:after="0" w:line="240" w:lineRule="auto"/>
        <w:jc w:val="both"/>
        <w:rPr>
          <w:rFonts w:ascii="Times New Roman" w:eastAsia="Calibri" w:hAnsi="Times New Roman" w:cs="Times New Roman"/>
          <w:b/>
          <w:caps/>
          <w:kern w:val="0"/>
          <w:sz w:val="24"/>
          <w:szCs w:val="24"/>
          <w:lang w:eastAsia="lv-LV"/>
          <w14:ligatures w14:val="none"/>
        </w:rPr>
      </w:pPr>
    </w:p>
    <w:p w14:paraId="2471AC75" w14:textId="77777777" w:rsidR="0096637F" w:rsidRPr="0096637F" w:rsidRDefault="0096637F" w:rsidP="0096637F">
      <w:pPr>
        <w:spacing w:after="0" w:line="240" w:lineRule="auto"/>
        <w:jc w:val="both"/>
        <w:rPr>
          <w:rFonts w:ascii="Times New Roman" w:eastAsia="Calibri" w:hAnsi="Times New Roman" w:cs="Times New Roman"/>
          <w:b/>
          <w:bCs/>
          <w:kern w:val="0"/>
          <w:sz w:val="24"/>
          <w:szCs w:val="24"/>
          <w14:ligatures w14:val="none"/>
        </w:rPr>
      </w:pPr>
    </w:p>
    <w:p w14:paraId="37F1BB94" w14:textId="77777777" w:rsidR="0096637F" w:rsidRPr="0096637F" w:rsidRDefault="0096637F" w:rsidP="0096637F">
      <w:pPr>
        <w:spacing w:after="0" w:line="240" w:lineRule="auto"/>
        <w:jc w:val="right"/>
        <w:rPr>
          <w:rFonts w:ascii="Times New Roman" w:eastAsia="Times New Roman" w:hAnsi="Times New Roman" w:cs="Times New Roman"/>
          <w:b/>
          <w:bCs/>
          <w:kern w:val="0"/>
          <w:sz w:val="24"/>
          <w:szCs w:val="24"/>
          <w:lang w:val="en-GB" w:eastAsia="lv-LV"/>
          <w14:ligatures w14:val="none"/>
        </w:rPr>
      </w:pPr>
    </w:p>
    <w:p w14:paraId="4FB5E3A6"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r w:rsidRPr="0096637F">
        <w:rPr>
          <w:rFonts w:ascii="Times New Roman" w:eastAsia="Times New Roman" w:hAnsi="Times New Roman" w:cs="Times New Roman"/>
          <w:bCs/>
          <w:kern w:val="0"/>
          <w:sz w:val="24"/>
          <w:szCs w:val="24"/>
          <w:lang w:val="en-GB" w:eastAsia="lv-LV"/>
          <w14:ligatures w14:val="none"/>
        </w:rPr>
        <w:t>1</w:t>
      </w:r>
      <w:r w:rsidRPr="0096637F">
        <w:rPr>
          <w:rFonts w:ascii="Times New Roman" w:eastAsia="Times New Roman" w:hAnsi="Times New Roman" w:cs="Times New Roman"/>
          <w:bCs/>
          <w:kern w:val="0"/>
          <w:sz w:val="24"/>
          <w:szCs w:val="24"/>
          <w:lang w:eastAsia="lv-LV"/>
          <w14:ligatures w14:val="none"/>
        </w:rPr>
        <w:t>. Pretendenta nosaukums: __________________________________________________________</w:t>
      </w:r>
    </w:p>
    <w:p w14:paraId="0FEB2AB4"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r w:rsidRPr="0096637F">
        <w:rPr>
          <w:rFonts w:ascii="Times New Roman" w:eastAsia="Times New Roman" w:hAnsi="Times New Roman" w:cs="Times New Roman"/>
          <w:bCs/>
          <w:kern w:val="0"/>
          <w:sz w:val="24"/>
          <w:szCs w:val="24"/>
          <w:lang w:eastAsia="lv-LV"/>
          <w14:ligatures w14:val="none"/>
        </w:rPr>
        <w:t>Reģistrēts Komercreģistrā ar Nr.:______________________________________________________</w:t>
      </w:r>
    </w:p>
    <w:p w14:paraId="4BD1F53C" w14:textId="77777777" w:rsidR="0096637F" w:rsidRPr="0096637F" w:rsidRDefault="0096637F" w:rsidP="0096637F">
      <w:pPr>
        <w:spacing w:after="0" w:line="240" w:lineRule="auto"/>
        <w:rPr>
          <w:rFonts w:ascii="Times New Roman" w:eastAsia="Times New Roman" w:hAnsi="Times New Roman" w:cs="Times New Roman"/>
          <w:b/>
          <w:bCs/>
          <w:kern w:val="0"/>
          <w:sz w:val="24"/>
          <w:szCs w:val="24"/>
          <w:lang w:eastAsia="lv-LV"/>
          <w14:ligatures w14:val="none"/>
        </w:rPr>
      </w:pPr>
    </w:p>
    <w:p w14:paraId="50B9E154" w14:textId="77777777" w:rsidR="0096637F" w:rsidRPr="0096637F" w:rsidRDefault="0096637F" w:rsidP="0096637F">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96637F">
        <w:rPr>
          <w:rFonts w:ascii="Times New Roman" w:eastAsia="Times New Roman" w:hAnsi="Times New Roman" w:cs="Times New Roman"/>
          <w:bCs/>
          <w:kern w:val="0"/>
          <w:sz w:val="24"/>
          <w:szCs w:val="24"/>
          <w:lang w:eastAsia="lv-LV"/>
          <w14:ligatures w14:val="none"/>
        </w:rPr>
        <w:t>Apliecinām, ka mums iepriekšējo 2 (divu) gadu laikā līdz piedāvājuma iesniegšanas brīdim ir veiksmīga pieredze dārzkopības tehnikas apkopē, remontā, un rezerves daļu piegādē.</w:t>
      </w:r>
    </w:p>
    <w:p w14:paraId="060627E4" w14:textId="77777777" w:rsidR="0096637F" w:rsidRPr="0096637F" w:rsidRDefault="0096637F" w:rsidP="0096637F">
      <w:pPr>
        <w:spacing w:after="0" w:line="240" w:lineRule="auto"/>
        <w:jc w:val="right"/>
        <w:rPr>
          <w:rFonts w:ascii="Times New Roman" w:eastAsia="Times New Roman" w:hAnsi="Times New Roman" w:cs="Times New Roman"/>
          <w:b/>
          <w:bCs/>
          <w:kern w:val="0"/>
          <w:sz w:val="24"/>
          <w:szCs w:val="24"/>
          <w:lang w:eastAsia="lv-LV"/>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90"/>
        <w:gridCol w:w="1809"/>
        <w:gridCol w:w="2361"/>
        <w:gridCol w:w="2173"/>
      </w:tblGrid>
      <w:tr w:rsidR="0096637F" w:rsidRPr="0096637F" w14:paraId="76057F43" w14:textId="77777777" w:rsidTr="000B32DA">
        <w:tc>
          <w:tcPr>
            <w:tcW w:w="1419" w:type="dxa"/>
            <w:shd w:val="clear" w:color="auto" w:fill="auto"/>
          </w:tcPr>
          <w:p w14:paraId="3534F72C" w14:textId="77777777" w:rsidR="0096637F" w:rsidRPr="0096637F" w:rsidRDefault="0096637F" w:rsidP="0096637F">
            <w:pPr>
              <w:spacing w:after="0" w:line="240" w:lineRule="auto"/>
              <w:rPr>
                <w:rFonts w:ascii="Times New Roman" w:eastAsia="Calibri" w:hAnsi="Times New Roman" w:cs="Times New Roman"/>
                <w:b/>
                <w:bCs/>
                <w:kern w:val="0"/>
                <w:sz w:val="24"/>
                <w:szCs w:val="24"/>
                <w:lang w:eastAsia="lv-LV"/>
                <w14:ligatures w14:val="none"/>
              </w:rPr>
            </w:pPr>
            <w:r w:rsidRPr="0096637F">
              <w:rPr>
                <w:rFonts w:ascii="Times New Roman" w:eastAsia="Calibri" w:hAnsi="Times New Roman" w:cs="Times New Roman"/>
                <w:b/>
                <w:bCs/>
                <w:kern w:val="0"/>
                <w:sz w:val="24"/>
                <w:szCs w:val="24"/>
                <w:lang w:eastAsia="lv-LV"/>
                <w14:ligatures w14:val="none"/>
              </w:rPr>
              <w:t>Nr.p.k.</w:t>
            </w:r>
          </w:p>
        </w:tc>
        <w:tc>
          <w:tcPr>
            <w:tcW w:w="1584" w:type="dxa"/>
            <w:shd w:val="clear" w:color="auto" w:fill="auto"/>
          </w:tcPr>
          <w:p w14:paraId="4BFB264E" w14:textId="77777777" w:rsidR="0096637F" w:rsidRPr="0096637F" w:rsidRDefault="0096637F" w:rsidP="0096637F">
            <w:pPr>
              <w:spacing w:after="0" w:line="240" w:lineRule="auto"/>
              <w:rPr>
                <w:rFonts w:ascii="Times New Roman" w:eastAsia="Calibri" w:hAnsi="Times New Roman" w:cs="Times New Roman"/>
                <w:b/>
                <w:bCs/>
                <w:kern w:val="0"/>
                <w:sz w:val="24"/>
                <w:szCs w:val="24"/>
                <w:lang w:eastAsia="lv-LV"/>
                <w14:ligatures w14:val="none"/>
              </w:rPr>
            </w:pPr>
            <w:r w:rsidRPr="0096637F">
              <w:rPr>
                <w:rFonts w:ascii="Times New Roman" w:eastAsia="Calibri" w:hAnsi="Times New Roman" w:cs="Times New Roman"/>
                <w:b/>
                <w:bCs/>
                <w:kern w:val="0"/>
                <w:sz w:val="24"/>
                <w:szCs w:val="24"/>
                <w:lang w:eastAsia="lv-LV"/>
                <w14:ligatures w14:val="none"/>
              </w:rPr>
              <w:t xml:space="preserve">Pakalpojuma īstenošanas laika periods </w:t>
            </w:r>
            <w:r w:rsidRPr="0096637F">
              <w:rPr>
                <w:rFonts w:ascii="Times New Roman" w:eastAsia="Calibri" w:hAnsi="Times New Roman" w:cs="Times New Roman"/>
                <w:b/>
                <w:bCs/>
                <w:i/>
                <w:kern w:val="0"/>
                <w:sz w:val="24"/>
                <w:szCs w:val="24"/>
                <w:lang w:eastAsia="lv-LV"/>
                <w14:ligatures w14:val="none"/>
              </w:rPr>
              <w:t>(gads, mēnesis – līguma darbības laiks no/līdz)</w:t>
            </w:r>
          </w:p>
        </w:tc>
        <w:tc>
          <w:tcPr>
            <w:tcW w:w="1810" w:type="dxa"/>
            <w:shd w:val="clear" w:color="auto" w:fill="auto"/>
          </w:tcPr>
          <w:p w14:paraId="7CF95792" w14:textId="77777777" w:rsidR="0096637F" w:rsidRPr="0096637F" w:rsidRDefault="0096637F" w:rsidP="0096637F">
            <w:pPr>
              <w:spacing w:after="0" w:line="240" w:lineRule="auto"/>
              <w:rPr>
                <w:rFonts w:ascii="Times New Roman" w:eastAsia="Calibri" w:hAnsi="Times New Roman" w:cs="Times New Roman"/>
                <w:b/>
                <w:bCs/>
                <w:kern w:val="0"/>
                <w:sz w:val="24"/>
                <w:szCs w:val="24"/>
                <w:lang w:eastAsia="lv-LV"/>
                <w14:ligatures w14:val="none"/>
              </w:rPr>
            </w:pPr>
            <w:r w:rsidRPr="0096637F">
              <w:rPr>
                <w:rFonts w:ascii="Times New Roman" w:eastAsia="Calibri" w:hAnsi="Times New Roman" w:cs="Times New Roman"/>
                <w:b/>
                <w:bCs/>
                <w:kern w:val="0"/>
                <w:sz w:val="24"/>
                <w:szCs w:val="24"/>
                <w:lang w:eastAsia="lv-LV"/>
                <w14:ligatures w14:val="none"/>
              </w:rPr>
              <w:t>Pakalpojuma nosaukums un raksturojums</w:t>
            </w:r>
          </w:p>
        </w:tc>
        <w:tc>
          <w:tcPr>
            <w:tcW w:w="2364" w:type="dxa"/>
            <w:shd w:val="clear" w:color="auto" w:fill="auto"/>
          </w:tcPr>
          <w:p w14:paraId="04A1890F" w14:textId="77777777" w:rsidR="0096637F" w:rsidRPr="0096637F" w:rsidRDefault="0096637F" w:rsidP="0096637F">
            <w:pPr>
              <w:spacing w:after="0" w:line="240" w:lineRule="auto"/>
              <w:rPr>
                <w:rFonts w:ascii="Times New Roman" w:eastAsia="Calibri" w:hAnsi="Times New Roman" w:cs="Times New Roman"/>
                <w:b/>
                <w:bCs/>
                <w:kern w:val="0"/>
                <w:sz w:val="24"/>
                <w:szCs w:val="24"/>
                <w:lang w:eastAsia="lv-LV"/>
                <w14:ligatures w14:val="none"/>
              </w:rPr>
            </w:pPr>
            <w:r w:rsidRPr="0096637F">
              <w:rPr>
                <w:rFonts w:ascii="Times New Roman" w:eastAsia="Calibri" w:hAnsi="Times New Roman" w:cs="Times New Roman"/>
                <w:b/>
                <w:bCs/>
                <w:kern w:val="0"/>
                <w:sz w:val="24"/>
                <w:szCs w:val="24"/>
                <w:lang w:eastAsia="lv-LV"/>
                <w14:ligatures w14:val="none"/>
              </w:rPr>
              <w:t>Pakalpojuma cena,</w:t>
            </w:r>
          </w:p>
          <w:p w14:paraId="4413B23B" w14:textId="77777777" w:rsidR="0096637F" w:rsidRPr="0096637F" w:rsidRDefault="0096637F" w:rsidP="0096637F">
            <w:pPr>
              <w:spacing w:after="0" w:line="240" w:lineRule="auto"/>
              <w:rPr>
                <w:rFonts w:ascii="Times New Roman" w:eastAsia="Calibri" w:hAnsi="Times New Roman" w:cs="Times New Roman"/>
                <w:b/>
                <w:bCs/>
                <w:kern w:val="0"/>
                <w:sz w:val="24"/>
                <w:szCs w:val="24"/>
                <w:lang w:eastAsia="lv-LV"/>
                <w14:ligatures w14:val="none"/>
              </w:rPr>
            </w:pPr>
            <w:r w:rsidRPr="0096637F">
              <w:rPr>
                <w:rFonts w:ascii="Times New Roman" w:eastAsia="Calibri" w:hAnsi="Times New Roman" w:cs="Times New Roman"/>
                <w:b/>
                <w:bCs/>
                <w:kern w:val="0"/>
                <w:sz w:val="24"/>
                <w:szCs w:val="24"/>
                <w:lang w:eastAsia="lv-LV"/>
                <w14:ligatures w14:val="none"/>
              </w:rPr>
              <w:t>EUR (bez PVN)</w:t>
            </w:r>
          </w:p>
        </w:tc>
        <w:tc>
          <w:tcPr>
            <w:tcW w:w="2174" w:type="dxa"/>
            <w:shd w:val="clear" w:color="auto" w:fill="auto"/>
          </w:tcPr>
          <w:p w14:paraId="42A95A99" w14:textId="77777777" w:rsidR="0096637F" w:rsidRPr="0096637F" w:rsidRDefault="0096637F" w:rsidP="0096637F">
            <w:pPr>
              <w:spacing w:after="0" w:line="240" w:lineRule="auto"/>
              <w:rPr>
                <w:rFonts w:ascii="Times New Roman" w:eastAsia="Calibri" w:hAnsi="Times New Roman" w:cs="Times New Roman"/>
                <w:b/>
                <w:bCs/>
                <w:kern w:val="0"/>
                <w:sz w:val="24"/>
                <w:szCs w:val="24"/>
                <w:lang w:eastAsia="lv-LV"/>
                <w14:ligatures w14:val="none"/>
              </w:rPr>
            </w:pPr>
            <w:r w:rsidRPr="0096637F">
              <w:rPr>
                <w:rFonts w:ascii="Times New Roman" w:eastAsia="Calibri" w:hAnsi="Times New Roman" w:cs="Times New Roman"/>
                <w:b/>
                <w:bCs/>
                <w:kern w:val="0"/>
                <w:sz w:val="24"/>
                <w:szCs w:val="24"/>
                <w:lang w:eastAsia="lv-LV"/>
                <w14:ligatures w14:val="none"/>
              </w:rPr>
              <w:t>Pakalpojuma saņēmējs (nosaukums, adrese), norādot kontaktpersonu (vārds, uzvārds, tālr. nr., e-pasts)</w:t>
            </w:r>
          </w:p>
        </w:tc>
      </w:tr>
      <w:tr w:rsidR="0096637F" w:rsidRPr="0096637F" w14:paraId="4A722FD7" w14:textId="77777777" w:rsidTr="000B32DA">
        <w:tc>
          <w:tcPr>
            <w:tcW w:w="1419" w:type="dxa"/>
            <w:shd w:val="clear" w:color="auto" w:fill="auto"/>
          </w:tcPr>
          <w:p w14:paraId="4BF02BD2" w14:textId="77777777" w:rsidR="0096637F" w:rsidRPr="0096637F" w:rsidRDefault="0096637F" w:rsidP="0096637F">
            <w:pPr>
              <w:spacing w:after="0" w:line="240" w:lineRule="auto"/>
              <w:rPr>
                <w:rFonts w:ascii="Times New Roman" w:eastAsia="Calibri" w:hAnsi="Times New Roman" w:cs="Times New Roman"/>
                <w:bCs/>
                <w:kern w:val="0"/>
                <w:sz w:val="24"/>
                <w:szCs w:val="24"/>
                <w:lang w:eastAsia="lv-LV"/>
                <w14:ligatures w14:val="none"/>
              </w:rPr>
            </w:pPr>
            <w:r w:rsidRPr="0096637F">
              <w:rPr>
                <w:rFonts w:ascii="Times New Roman" w:eastAsia="Calibri" w:hAnsi="Times New Roman" w:cs="Times New Roman"/>
                <w:bCs/>
                <w:kern w:val="0"/>
                <w:sz w:val="24"/>
                <w:szCs w:val="24"/>
                <w:lang w:eastAsia="lv-LV"/>
                <w14:ligatures w14:val="none"/>
              </w:rPr>
              <w:t>1.</w:t>
            </w:r>
          </w:p>
        </w:tc>
        <w:tc>
          <w:tcPr>
            <w:tcW w:w="1584" w:type="dxa"/>
            <w:shd w:val="clear" w:color="auto" w:fill="auto"/>
          </w:tcPr>
          <w:p w14:paraId="57CDE224"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1810" w:type="dxa"/>
            <w:shd w:val="clear" w:color="auto" w:fill="auto"/>
          </w:tcPr>
          <w:p w14:paraId="10696A87"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2364" w:type="dxa"/>
            <w:shd w:val="clear" w:color="auto" w:fill="auto"/>
          </w:tcPr>
          <w:p w14:paraId="372882A7"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2174" w:type="dxa"/>
            <w:shd w:val="clear" w:color="auto" w:fill="auto"/>
          </w:tcPr>
          <w:p w14:paraId="282910B1"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r>
      <w:tr w:rsidR="0096637F" w:rsidRPr="0096637F" w14:paraId="7E77FB24" w14:textId="77777777" w:rsidTr="000B32DA">
        <w:tc>
          <w:tcPr>
            <w:tcW w:w="1419" w:type="dxa"/>
            <w:shd w:val="clear" w:color="auto" w:fill="auto"/>
          </w:tcPr>
          <w:p w14:paraId="19A22745" w14:textId="77777777" w:rsidR="0096637F" w:rsidRPr="0096637F" w:rsidRDefault="0096637F" w:rsidP="0096637F">
            <w:pPr>
              <w:spacing w:after="0" w:line="240" w:lineRule="auto"/>
              <w:rPr>
                <w:rFonts w:ascii="Times New Roman" w:eastAsia="Calibri" w:hAnsi="Times New Roman" w:cs="Times New Roman"/>
                <w:bCs/>
                <w:kern w:val="0"/>
                <w:sz w:val="24"/>
                <w:szCs w:val="24"/>
                <w:lang w:eastAsia="lv-LV"/>
                <w14:ligatures w14:val="none"/>
              </w:rPr>
            </w:pPr>
            <w:r w:rsidRPr="0096637F">
              <w:rPr>
                <w:rFonts w:ascii="Times New Roman" w:eastAsia="Calibri" w:hAnsi="Times New Roman" w:cs="Times New Roman"/>
                <w:bCs/>
                <w:kern w:val="0"/>
                <w:sz w:val="24"/>
                <w:szCs w:val="24"/>
                <w:lang w:eastAsia="lv-LV"/>
                <w14:ligatures w14:val="none"/>
              </w:rPr>
              <w:t>2.</w:t>
            </w:r>
          </w:p>
        </w:tc>
        <w:tc>
          <w:tcPr>
            <w:tcW w:w="1584" w:type="dxa"/>
            <w:shd w:val="clear" w:color="auto" w:fill="auto"/>
          </w:tcPr>
          <w:p w14:paraId="7CC94593"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1810" w:type="dxa"/>
            <w:shd w:val="clear" w:color="auto" w:fill="auto"/>
          </w:tcPr>
          <w:p w14:paraId="507F0B7E"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2364" w:type="dxa"/>
            <w:shd w:val="clear" w:color="auto" w:fill="auto"/>
          </w:tcPr>
          <w:p w14:paraId="34E8BA9D"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2174" w:type="dxa"/>
            <w:shd w:val="clear" w:color="auto" w:fill="auto"/>
          </w:tcPr>
          <w:p w14:paraId="5F4BEAB5"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r>
      <w:tr w:rsidR="0096637F" w:rsidRPr="0096637F" w14:paraId="7574791B" w14:textId="77777777" w:rsidTr="000B32DA">
        <w:tc>
          <w:tcPr>
            <w:tcW w:w="1419" w:type="dxa"/>
            <w:shd w:val="clear" w:color="auto" w:fill="auto"/>
          </w:tcPr>
          <w:p w14:paraId="5BEA88AA" w14:textId="77777777" w:rsidR="0096637F" w:rsidRPr="0096637F" w:rsidRDefault="0096637F" w:rsidP="0096637F">
            <w:pPr>
              <w:spacing w:after="0" w:line="240" w:lineRule="auto"/>
              <w:rPr>
                <w:rFonts w:ascii="Times New Roman" w:eastAsia="Calibri" w:hAnsi="Times New Roman" w:cs="Times New Roman"/>
                <w:b/>
                <w:bCs/>
                <w:kern w:val="0"/>
                <w:sz w:val="24"/>
                <w:szCs w:val="24"/>
                <w:lang w:eastAsia="lv-LV"/>
                <w14:ligatures w14:val="none"/>
              </w:rPr>
            </w:pPr>
          </w:p>
        </w:tc>
        <w:tc>
          <w:tcPr>
            <w:tcW w:w="1584" w:type="dxa"/>
            <w:shd w:val="clear" w:color="auto" w:fill="auto"/>
          </w:tcPr>
          <w:p w14:paraId="4F89D3DF"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1810" w:type="dxa"/>
            <w:shd w:val="clear" w:color="auto" w:fill="auto"/>
          </w:tcPr>
          <w:p w14:paraId="75920459"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2364" w:type="dxa"/>
            <w:shd w:val="clear" w:color="auto" w:fill="auto"/>
          </w:tcPr>
          <w:p w14:paraId="7DBDD193"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c>
          <w:tcPr>
            <w:tcW w:w="2174" w:type="dxa"/>
            <w:shd w:val="clear" w:color="auto" w:fill="auto"/>
          </w:tcPr>
          <w:p w14:paraId="761DEF5B" w14:textId="77777777" w:rsidR="0096637F" w:rsidRPr="0096637F" w:rsidRDefault="0096637F" w:rsidP="0096637F">
            <w:pPr>
              <w:spacing w:after="0" w:line="240" w:lineRule="auto"/>
              <w:ind w:left="1559"/>
              <w:rPr>
                <w:rFonts w:ascii="Times New Roman" w:eastAsia="Calibri" w:hAnsi="Times New Roman" w:cs="Times New Roman"/>
                <w:b/>
                <w:bCs/>
                <w:kern w:val="0"/>
                <w:sz w:val="24"/>
                <w:szCs w:val="24"/>
                <w:lang w:eastAsia="lv-LV"/>
                <w14:ligatures w14:val="none"/>
              </w:rPr>
            </w:pPr>
          </w:p>
        </w:tc>
      </w:tr>
    </w:tbl>
    <w:p w14:paraId="1056F52D" w14:textId="77777777" w:rsidR="0096637F" w:rsidRPr="0096637F" w:rsidRDefault="0096637F" w:rsidP="0096637F">
      <w:pPr>
        <w:spacing w:after="0" w:line="240" w:lineRule="auto"/>
        <w:rPr>
          <w:rFonts w:ascii="Times New Roman" w:eastAsia="Times New Roman" w:hAnsi="Times New Roman" w:cs="Times New Roman"/>
          <w:b/>
          <w:bCs/>
          <w:kern w:val="0"/>
          <w:sz w:val="24"/>
          <w:szCs w:val="24"/>
          <w:lang w:eastAsia="lv-LV"/>
          <w14:ligatures w14:val="none"/>
        </w:rPr>
      </w:pPr>
    </w:p>
    <w:p w14:paraId="73087644" w14:textId="77777777" w:rsidR="0096637F" w:rsidRPr="0096637F" w:rsidRDefault="0096637F" w:rsidP="0096637F">
      <w:pPr>
        <w:spacing w:after="0" w:line="240" w:lineRule="auto"/>
        <w:jc w:val="both"/>
        <w:rPr>
          <w:rFonts w:ascii="Times New Roman" w:eastAsia="Times New Roman" w:hAnsi="Times New Roman" w:cs="Times New Roman"/>
          <w:bCs/>
          <w:kern w:val="0"/>
          <w:sz w:val="24"/>
          <w:szCs w:val="24"/>
          <w:lang w:eastAsia="lv-LV"/>
          <w14:ligatures w14:val="none"/>
        </w:rPr>
      </w:pPr>
      <w:r w:rsidRPr="0096637F">
        <w:rPr>
          <w:rFonts w:ascii="Times New Roman" w:eastAsia="Times New Roman" w:hAnsi="Times New Roman" w:cs="Times New Roman"/>
          <w:bCs/>
          <w:kern w:val="0"/>
          <w:sz w:val="24"/>
          <w:szCs w:val="24"/>
          <w:lang w:eastAsia="lv-LV"/>
          <w14:ligatures w14:val="none"/>
        </w:rPr>
        <w:t>2. Ar šo uzņemos pilnu atbildību par apliecinājumā ietverto ziņu patiesumu un atbilstību faktiskajai situācijai.</w:t>
      </w:r>
    </w:p>
    <w:p w14:paraId="26AE1461"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p>
    <w:p w14:paraId="7F508282"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p>
    <w:p w14:paraId="4EABBB0C"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p>
    <w:p w14:paraId="2D33A516"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r w:rsidRPr="0096637F">
        <w:rPr>
          <w:rFonts w:ascii="Times New Roman" w:eastAsia="Times New Roman" w:hAnsi="Times New Roman" w:cs="Times New Roman"/>
          <w:bCs/>
          <w:kern w:val="0"/>
          <w:sz w:val="24"/>
          <w:szCs w:val="24"/>
          <w:lang w:eastAsia="lv-LV"/>
          <w14:ligatures w14:val="none"/>
        </w:rPr>
        <w:t>Paraksts:__________________________</w:t>
      </w:r>
    </w:p>
    <w:p w14:paraId="3150FBC9"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p>
    <w:p w14:paraId="0AD809BE"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r w:rsidRPr="0096637F">
        <w:rPr>
          <w:rFonts w:ascii="Times New Roman" w:eastAsia="Times New Roman" w:hAnsi="Times New Roman" w:cs="Times New Roman"/>
          <w:bCs/>
          <w:kern w:val="0"/>
          <w:sz w:val="24"/>
          <w:szCs w:val="24"/>
          <w:lang w:eastAsia="lv-LV"/>
          <w14:ligatures w14:val="none"/>
        </w:rPr>
        <w:t>Vārds, uzvārds:_____________________</w:t>
      </w:r>
    </w:p>
    <w:p w14:paraId="1CFA6896"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p>
    <w:p w14:paraId="4D8AFC90"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r w:rsidRPr="0096637F">
        <w:rPr>
          <w:rFonts w:ascii="Times New Roman" w:eastAsia="Times New Roman" w:hAnsi="Times New Roman" w:cs="Times New Roman"/>
          <w:bCs/>
          <w:kern w:val="0"/>
          <w:sz w:val="24"/>
          <w:szCs w:val="24"/>
          <w:lang w:eastAsia="lv-LV"/>
          <w14:ligatures w14:val="none"/>
        </w:rPr>
        <w:t>Amats:____________________________</w:t>
      </w:r>
    </w:p>
    <w:p w14:paraId="6807F162"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p>
    <w:p w14:paraId="13C42AF9" w14:textId="77777777" w:rsidR="0096637F" w:rsidRPr="0096637F" w:rsidRDefault="0096637F" w:rsidP="0096637F">
      <w:pPr>
        <w:spacing w:after="0" w:line="240" w:lineRule="auto"/>
        <w:rPr>
          <w:rFonts w:ascii="Times New Roman" w:eastAsia="Times New Roman" w:hAnsi="Times New Roman" w:cs="Times New Roman"/>
          <w:bCs/>
          <w:kern w:val="0"/>
          <w:sz w:val="24"/>
          <w:szCs w:val="24"/>
          <w:lang w:eastAsia="lv-LV"/>
          <w14:ligatures w14:val="none"/>
        </w:rPr>
      </w:pPr>
    </w:p>
    <w:p w14:paraId="67B15B49" w14:textId="77777777" w:rsidR="0096637F" w:rsidRPr="0096637F" w:rsidRDefault="0096637F" w:rsidP="0096637F">
      <w:pPr>
        <w:spacing w:line="256" w:lineRule="auto"/>
        <w:rPr>
          <w:kern w:val="0"/>
          <w14:ligatures w14:val="none"/>
        </w:rPr>
      </w:pPr>
    </w:p>
    <w:p w14:paraId="59D1A9FC" w14:textId="77777777" w:rsidR="00AF44DA" w:rsidRDefault="00AF44DA"/>
    <w:sectPr w:rsidR="00AF44DA" w:rsidSect="00152273">
      <w:footerReference w:type="default" r:id="rId11"/>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14515"/>
      <w:docPartObj>
        <w:docPartGallery w:val="Page Numbers (Bottom of Page)"/>
        <w:docPartUnique/>
      </w:docPartObj>
    </w:sdtPr>
    <w:sdtEndPr>
      <w:rPr>
        <w:noProof/>
      </w:rPr>
    </w:sdtEndPr>
    <w:sdtContent>
      <w:p w14:paraId="1A07EEA4"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5ACB5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E1019"/>
    <w:multiLevelType w:val="hybridMultilevel"/>
    <w:tmpl w:val="C15EC94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53519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F"/>
    <w:rsid w:val="00152273"/>
    <w:rsid w:val="00191A3D"/>
    <w:rsid w:val="00205D14"/>
    <w:rsid w:val="0026276D"/>
    <w:rsid w:val="007320CF"/>
    <w:rsid w:val="007975BC"/>
    <w:rsid w:val="007C6888"/>
    <w:rsid w:val="0096637F"/>
    <w:rsid w:val="009B57EC"/>
    <w:rsid w:val="00A701AE"/>
    <w:rsid w:val="00AF44DA"/>
    <w:rsid w:val="00C27502"/>
    <w:rsid w:val="00D51C1D"/>
    <w:rsid w:val="00F23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882E"/>
  <w15:chartTrackingRefBased/>
  <w15:docId w15:val="{6F243964-EF2D-476C-9611-DF11668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37F"/>
    <w:pPr>
      <w:tabs>
        <w:tab w:val="center" w:pos="4153"/>
        <w:tab w:val="right" w:pos="8306"/>
      </w:tabs>
      <w:spacing w:after="0" w:line="240" w:lineRule="auto"/>
    </w:pPr>
    <w:rPr>
      <w:kern w:val="0"/>
      <w14:ligatures w14:val="none"/>
    </w:rPr>
  </w:style>
  <w:style w:type="character" w:customStyle="1" w:styleId="FooterChar">
    <w:name w:val="Footer Char"/>
    <w:basedOn w:val="DefaultParagraphFont"/>
    <w:link w:val="Footer"/>
    <w:uiPriority w:val="99"/>
    <w:rsid w:val="0096637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oter" Target="footer1.xml"/><Relationship Id="rId5" Type="http://schemas.openxmlformats.org/officeDocument/2006/relationships/hyperlink" Target="mailto:jurijs.jevsikovs@labiekartosana.lv" TargetMode="External"/><Relationship Id="rId10" Type="http://schemas.openxmlformats.org/officeDocument/2006/relationships/hyperlink" Target="mailto:jurijs.jevsikovs@labiekartosana.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11540</Words>
  <Characters>6579</Characters>
  <Application>Microsoft Office Word</Application>
  <DocSecurity>0</DocSecurity>
  <Lines>54</Lines>
  <Paragraphs>36</Paragraphs>
  <ScaleCrop>false</ScaleCrop>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12</cp:revision>
  <dcterms:created xsi:type="dcterms:W3CDTF">2024-04-22T07:24:00Z</dcterms:created>
  <dcterms:modified xsi:type="dcterms:W3CDTF">2024-04-22T08:10:00Z</dcterms:modified>
</cp:coreProperties>
</file>