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5173D5" w14:paraId="5FED4CD9" w14:textId="77777777" w:rsidTr="003E1E93">
        <w:tc>
          <w:tcPr>
            <w:tcW w:w="9356" w:type="dxa"/>
            <w:shd w:val="clear" w:color="auto" w:fill="auto"/>
          </w:tcPr>
          <w:p w14:paraId="147A75A5" w14:textId="77777777" w:rsidR="0037712C" w:rsidRPr="005173D5" w:rsidRDefault="0037712C" w:rsidP="005173D5">
            <w:pPr>
              <w:jc w:val="both"/>
              <w:rPr>
                <w:sz w:val="23"/>
                <w:szCs w:val="23"/>
              </w:rPr>
            </w:pPr>
            <w:r w:rsidRPr="005173D5">
              <w:rPr>
                <w:sz w:val="23"/>
                <w:szCs w:val="23"/>
              </w:rPr>
              <w:t>- Pasūtītājs nepiemēro Publisko iepirkumu likumā noteiktās iepirkuma procedūras, jo paredzamā līgumcena ir līdz EUR 10000,00 bez PVN (</w:t>
            </w:r>
            <w:r w:rsidRPr="005173D5">
              <w:rPr>
                <w:i/>
                <w:sz w:val="23"/>
                <w:szCs w:val="23"/>
              </w:rPr>
              <w:t>ņemot vērā Publisko iepirkumu likuma, 9.panta pirmajā daļā un 11.panta sestajā daļā noteikto</w:t>
            </w:r>
            <w:r w:rsidRPr="005173D5">
              <w:rPr>
                <w:sz w:val="23"/>
                <w:szCs w:val="23"/>
              </w:rPr>
              <w:t xml:space="preserve">). </w:t>
            </w:r>
          </w:p>
          <w:p w14:paraId="38FFF9CF" w14:textId="77777777" w:rsidR="0037712C" w:rsidRPr="005173D5" w:rsidRDefault="0037712C" w:rsidP="005173D5">
            <w:pPr>
              <w:jc w:val="both"/>
              <w:rPr>
                <w:sz w:val="23"/>
                <w:szCs w:val="23"/>
              </w:rPr>
            </w:pPr>
            <w:r w:rsidRPr="005173D5">
              <w:rPr>
                <w:sz w:val="23"/>
                <w:szCs w:val="23"/>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5173D5" w:rsidRDefault="0037712C" w:rsidP="005173D5">
            <w:pPr>
              <w:jc w:val="both"/>
              <w:rPr>
                <w:sz w:val="23"/>
                <w:szCs w:val="23"/>
              </w:rPr>
            </w:pPr>
            <w:r w:rsidRPr="005173D5">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5173D5">
                <w:rPr>
                  <w:rStyle w:val="Hyperlink"/>
                  <w:sz w:val="23"/>
                  <w:szCs w:val="23"/>
                </w:rPr>
                <w:t>www.daugavpils.lv</w:t>
              </w:r>
            </w:hyperlink>
            <w:r w:rsidRPr="005173D5">
              <w:rPr>
                <w:sz w:val="23"/>
                <w:szCs w:val="23"/>
              </w:rPr>
              <w:t xml:space="preserve">, ja kopējā paredzamā līgumcena pakalpojumam visā līguma darbības periodā </w:t>
            </w:r>
            <w:r w:rsidRPr="005173D5">
              <w:rPr>
                <w:b/>
                <w:sz w:val="23"/>
                <w:szCs w:val="23"/>
              </w:rPr>
              <w:t>pārsnied</w:t>
            </w:r>
            <w:r w:rsidRPr="005173D5">
              <w:rPr>
                <w:b/>
                <w:bCs/>
                <w:sz w:val="23"/>
                <w:szCs w:val="23"/>
              </w:rPr>
              <w:t>z</w:t>
            </w:r>
            <w:r w:rsidRPr="005173D5">
              <w:rPr>
                <w:sz w:val="23"/>
                <w:szCs w:val="23"/>
              </w:rPr>
              <w:t xml:space="preserve"> 5000 </w:t>
            </w:r>
            <w:r w:rsidRPr="005173D5">
              <w:rPr>
                <w:i/>
                <w:sz w:val="23"/>
                <w:szCs w:val="23"/>
              </w:rPr>
              <w:t>euro</w:t>
            </w:r>
            <w:r w:rsidRPr="005173D5">
              <w:rPr>
                <w:sz w:val="23"/>
                <w:szCs w:val="23"/>
              </w:rPr>
              <w:t>.</w:t>
            </w:r>
          </w:p>
        </w:tc>
      </w:tr>
    </w:tbl>
    <w:p w14:paraId="2DA9FEF2" w14:textId="77777777" w:rsidR="005437BF" w:rsidRPr="005173D5" w:rsidRDefault="005437BF" w:rsidP="005173D5">
      <w:pPr>
        <w:jc w:val="right"/>
        <w:rPr>
          <w:i/>
          <w:sz w:val="23"/>
          <w:szCs w:val="23"/>
        </w:rPr>
      </w:pPr>
      <w:r w:rsidRPr="005173D5">
        <w:rPr>
          <w:i/>
          <w:sz w:val="23"/>
          <w:szCs w:val="23"/>
        </w:rPr>
        <w:tab/>
      </w:r>
      <w:r w:rsidRPr="005173D5">
        <w:rPr>
          <w:i/>
          <w:sz w:val="23"/>
          <w:szCs w:val="23"/>
        </w:rPr>
        <w:tab/>
      </w:r>
    </w:p>
    <w:p w14:paraId="65D23F7C" w14:textId="77777777" w:rsidR="005173D5" w:rsidRPr="005173D5" w:rsidRDefault="005437BF" w:rsidP="005173D5">
      <w:pPr>
        <w:jc w:val="right"/>
        <w:rPr>
          <w:sz w:val="23"/>
          <w:szCs w:val="23"/>
        </w:rPr>
      </w:pPr>
      <w:r w:rsidRPr="005173D5">
        <w:rPr>
          <w:i/>
          <w:sz w:val="23"/>
          <w:szCs w:val="23"/>
        </w:rPr>
        <w:tab/>
      </w:r>
      <w:r w:rsidRPr="005173D5">
        <w:rPr>
          <w:i/>
          <w:sz w:val="23"/>
          <w:szCs w:val="23"/>
        </w:rPr>
        <w:tab/>
      </w:r>
      <w:r w:rsidRPr="005173D5">
        <w:rPr>
          <w:i/>
          <w:sz w:val="23"/>
          <w:szCs w:val="23"/>
        </w:rPr>
        <w:tab/>
      </w:r>
      <w:r w:rsidR="005173D5" w:rsidRPr="005173D5">
        <w:rPr>
          <w:caps/>
          <w:sz w:val="23"/>
          <w:szCs w:val="23"/>
        </w:rPr>
        <w:t>APSTIPRINĀTS</w:t>
      </w:r>
      <w:r w:rsidR="005173D5" w:rsidRPr="005173D5">
        <w:rPr>
          <w:caps/>
          <w:sz w:val="23"/>
          <w:szCs w:val="23"/>
        </w:rPr>
        <w:br/>
      </w:r>
      <w:r w:rsidR="005173D5" w:rsidRPr="005173D5">
        <w:rPr>
          <w:sz w:val="23"/>
          <w:szCs w:val="23"/>
        </w:rPr>
        <w:t xml:space="preserve"> Daugavpils valstspilsētas pašvaldības iestādes </w:t>
      </w:r>
      <w:r w:rsidR="005173D5" w:rsidRPr="005173D5">
        <w:rPr>
          <w:sz w:val="23"/>
          <w:szCs w:val="23"/>
        </w:rPr>
        <w:br/>
        <w:t>“Jaunatnes lietu un sporta pārvalde” vadītāja</w:t>
      </w:r>
    </w:p>
    <w:p w14:paraId="4DDA721B" w14:textId="77777777" w:rsidR="005173D5" w:rsidRPr="005173D5" w:rsidRDefault="005173D5" w:rsidP="005173D5">
      <w:pPr>
        <w:pStyle w:val="a"/>
        <w:suppressLineNumbers w:val="0"/>
        <w:jc w:val="right"/>
        <w:rPr>
          <w:b w:val="0"/>
          <w:bCs w:val="0"/>
          <w:sz w:val="23"/>
          <w:szCs w:val="23"/>
        </w:rPr>
      </w:pPr>
      <w:r w:rsidRPr="005173D5">
        <w:rPr>
          <w:b w:val="0"/>
          <w:bCs w:val="0"/>
          <w:sz w:val="23"/>
          <w:szCs w:val="23"/>
        </w:rPr>
        <w:t xml:space="preserve">___________________ </w:t>
      </w:r>
      <w:proofErr w:type="spellStart"/>
      <w:r w:rsidRPr="005173D5">
        <w:rPr>
          <w:b w:val="0"/>
          <w:bCs w:val="0"/>
          <w:sz w:val="23"/>
          <w:szCs w:val="23"/>
        </w:rPr>
        <w:t>V.Linkeviča</w:t>
      </w:r>
      <w:proofErr w:type="spellEnd"/>
    </w:p>
    <w:p w14:paraId="50584B87" w14:textId="77777777" w:rsidR="005173D5" w:rsidRPr="005173D5" w:rsidRDefault="005173D5" w:rsidP="005173D5">
      <w:pPr>
        <w:pStyle w:val="a"/>
        <w:suppressLineNumbers w:val="0"/>
        <w:jc w:val="right"/>
        <w:rPr>
          <w:b w:val="0"/>
          <w:sz w:val="23"/>
          <w:szCs w:val="23"/>
        </w:rPr>
      </w:pPr>
      <w:r w:rsidRPr="005173D5">
        <w:rPr>
          <w:b w:val="0"/>
          <w:sz w:val="23"/>
          <w:szCs w:val="23"/>
        </w:rPr>
        <w:t>Daugavpilī, 2024.gada 20.martā</w:t>
      </w:r>
    </w:p>
    <w:p w14:paraId="612B34B6" w14:textId="66564C16" w:rsidR="003E1E93" w:rsidRPr="005173D5" w:rsidRDefault="003E1E93" w:rsidP="005173D5">
      <w:pPr>
        <w:jc w:val="right"/>
        <w:rPr>
          <w:b/>
          <w:bCs/>
          <w:sz w:val="23"/>
          <w:szCs w:val="23"/>
        </w:rPr>
      </w:pPr>
    </w:p>
    <w:p w14:paraId="114ADCE6" w14:textId="03CCC195" w:rsidR="005437BF" w:rsidRPr="005173D5" w:rsidRDefault="005437BF" w:rsidP="005173D5">
      <w:pPr>
        <w:tabs>
          <w:tab w:val="left" w:pos="3510"/>
        </w:tabs>
        <w:jc w:val="center"/>
        <w:rPr>
          <w:b/>
          <w:bCs/>
          <w:sz w:val="23"/>
          <w:szCs w:val="23"/>
        </w:rPr>
      </w:pPr>
      <w:r w:rsidRPr="005173D5">
        <w:rPr>
          <w:b/>
          <w:bCs/>
          <w:sz w:val="23"/>
          <w:szCs w:val="23"/>
        </w:rPr>
        <w:t xml:space="preserve">UZAICINĀJUMS </w:t>
      </w:r>
    </w:p>
    <w:p w14:paraId="00090FD7" w14:textId="77777777" w:rsidR="005437BF" w:rsidRPr="005173D5" w:rsidRDefault="005437BF" w:rsidP="005173D5">
      <w:pPr>
        <w:keepNext/>
        <w:jc w:val="center"/>
        <w:outlineLvl w:val="0"/>
        <w:rPr>
          <w:sz w:val="23"/>
          <w:szCs w:val="23"/>
        </w:rPr>
      </w:pPr>
      <w:r w:rsidRPr="005173D5">
        <w:rPr>
          <w:sz w:val="23"/>
          <w:szCs w:val="23"/>
        </w:rPr>
        <w:t xml:space="preserve">par uzaicinājumu pretendentiem piedalīties aptaujā par līguma piešķiršanas tiesībām </w:t>
      </w:r>
    </w:p>
    <w:p w14:paraId="76B16BFE" w14:textId="2E05DFEF" w:rsidR="005437BF" w:rsidRPr="005173D5" w:rsidRDefault="005437BF" w:rsidP="005173D5">
      <w:pPr>
        <w:tabs>
          <w:tab w:val="left" w:pos="0"/>
        </w:tabs>
        <w:jc w:val="center"/>
        <w:rPr>
          <w:b/>
          <w:bCs/>
          <w:color w:val="000000"/>
          <w:sz w:val="23"/>
          <w:szCs w:val="23"/>
        </w:rPr>
      </w:pPr>
      <w:r w:rsidRPr="005173D5">
        <w:rPr>
          <w:b/>
          <w:bCs/>
          <w:sz w:val="23"/>
          <w:szCs w:val="23"/>
        </w:rPr>
        <w:t>„Kancelejas preču iegāde Daugavpils valstspilsētas pašvaldības iestādes “Jaunatnes lietu un sporta pārvalde” vajadzībām”</w:t>
      </w:r>
    </w:p>
    <w:p w14:paraId="0F88D4A8" w14:textId="77777777" w:rsidR="005437BF" w:rsidRPr="005173D5" w:rsidRDefault="005437BF" w:rsidP="005173D5">
      <w:pPr>
        <w:keepNext/>
        <w:numPr>
          <w:ilvl w:val="0"/>
          <w:numId w:val="1"/>
        </w:numPr>
        <w:tabs>
          <w:tab w:val="num" w:pos="284"/>
        </w:tabs>
        <w:jc w:val="both"/>
        <w:outlineLvl w:val="1"/>
        <w:rPr>
          <w:b/>
          <w:bCs/>
          <w:sz w:val="23"/>
          <w:szCs w:val="23"/>
        </w:rPr>
      </w:pPr>
      <w:r w:rsidRPr="005173D5">
        <w:rPr>
          <w:b/>
          <w:bCs/>
          <w:sz w:val="23"/>
          <w:szCs w:val="23"/>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9"/>
        <w:gridCol w:w="4528"/>
      </w:tblGrid>
      <w:tr w:rsidR="005437BF" w:rsidRPr="005173D5" w14:paraId="701CC26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5173D5" w:rsidRDefault="005437BF" w:rsidP="005173D5">
            <w:pPr>
              <w:rPr>
                <w:b/>
                <w:sz w:val="23"/>
                <w:szCs w:val="23"/>
              </w:rPr>
            </w:pPr>
            <w:r w:rsidRPr="005173D5">
              <w:rPr>
                <w:b/>
                <w:sz w:val="23"/>
                <w:szCs w:val="23"/>
              </w:rPr>
              <w:t>Iestādes nosaukums</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5173D5" w:rsidRDefault="005437BF" w:rsidP="005173D5">
            <w:pPr>
              <w:jc w:val="both"/>
              <w:rPr>
                <w:bCs/>
                <w:sz w:val="23"/>
                <w:szCs w:val="23"/>
              </w:rPr>
            </w:pPr>
            <w:r w:rsidRPr="005173D5">
              <w:rPr>
                <w:bCs/>
                <w:sz w:val="23"/>
                <w:szCs w:val="23"/>
              </w:rPr>
              <w:t>Daugavpils valstspilsētas pašvaldības iestāde “Jaunatnes lietu un sporta pārvalde”</w:t>
            </w:r>
          </w:p>
        </w:tc>
      </w:tr>
      <w:tr w:rsidR="005437BF" w:rsidRPr="005173D5" w14:paraId="2585F18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5173D5" w:rsidRDefault="005437BF" w:rsidP="005173D5">
            <w:pPr>
              <w:tabs>
                <w:tab w:val="left" w:pos="720"/>
                <w:tab w:val="right" w:leader="dot" w:pos="9360"/>
              </w:tabs>
              <w:rPr>
                <w:b/>
                <w:sz w:val="23"/>
                <w:szCs w:val="23"/>
              </w:rPr>
            </w:pPr>
            <w:r w:rsidRPr="005173D5">
              <w:rPr>
                <w:b/>
                <w:sz w:val="23"/>
                <w:szCs w:val="23"/>
              </w:rPr>
              <w:t>Adrese</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5173D5" w:rsidRDefault="005437BF" w:rsidP="005173D5">
            <w:pPr>
              <w:rPr>
                <w:sz w:val="23"/>
                <w:szCs w:val="23"/>
              </w:rPr>
            </w:pPr>
            <w:r w:rsidRPr="005173D5">
              <w:rPr>
                <w:sz w:val="23"/>
                <w:szCs w:val="23"/>
              </w:rPr>
              <w:t>Kandavas iela 17A, Daugavpils, LV-5401</w:t>
            </w:r>
          </w:p>
        </w:tc>
      </w:tr>
      <w:tr w:rsidR="005437BF" w:rsidRPr="005173D5" w14:paraId="35F92054"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5173D5" w:rsidRDefault="005437BF" w:rsidP="005173D5">
            <w:pPr>
              <w:tabs>
                <w:tab w:val="left" w:pos="720"/>
                <w:tab w:val="right" w:leader="dot" w:pos="9360"/>
              </w:tabs>
              <w:rPr>
                <w:b/>
                <w:sz w:val="23"/>
                <w:szCs w:val="23"/>
              </w:rPr>
            </w:pPr>
            <w:proofErr w:type="spellStart"/>
            <w:r w:rsidRPr="005173D5">
              <w:rPr>
                <w:b/>
                <w:sz w:val="23"/>
                <w:szCs w:val="23"/>
              </w:rPr>
              <w:t>Reģ.Nr</w:t>
            </w:r>
            <w:proofErr w:type="spellEnd"/>
            <w:r w:rsidRPr="005173D5">
              <w:rPr>
                <w:b/>
                <w:sz w:val="23"/>
                <w:szCs w:val="23"/>
              </w:rPr>
              <w:t>.</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5173D5" w:rsidRDefault="005437BF" w:rsidP="005173D5">
            <w:pPr>
              <w:rPr>
                <w:sz w:val="23"/>
                <w:szCs w:val="23"/>
              </w:rPr>
            </w:pPr>
            <w:r w:rsidRPr="005173D5">
              <w:rPr>
                <w:color w:val="0D0D0D"/>
                <w:sz w:val="23"/>
                <w:szCs w:val="23"/>
                <w:lang w:eastAsia="ru-RU"/>
              </w:rPr>
              <w:t>90011647754</w:t>
            </w:r>
          </w:p>
        </w:tc>
      </w:tr>
      <w:tr w:rsidR="005437BF" w:rsidRPr="005173D5" w14:paraId="6D6F9E0F"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5173D5" w:rsidRDefault="005437BF" w:rsidP="005173D5">
            <w:pPr>
              <w:tabs>
                <w:tab w:val="left" w:pos="720"/>
                <w:tab w:val="right" w:leader="dot" w:pos="9360"/>
              </w:tabs>
              <w:rPr>
                <w:b/>
                <w:sz w:val="23"/>
                <w:szCs w:val="23"/>
              </w:rPr>
            </w:pPr>
            <w:r w:rsidRPr="005173D5">
              <w:rPr>
                <w:b/>
                <w:sz w:val="23"/>
                <w:szCs w:val="23"/>
              </w:rPr>
              <w:t xml:space="preserve">Kontaktpersona </w:t>
            </w:r>
          </w:p>
          <w:p w14:paraId="65E7B39A" w14:textId="77777777" w:rsidR="005437BF" w:rsidRPr="005173D5" w:rsidRDefault="005437BF" w:rsidP="005173D5">
            <w:pPr>
              <w:tabs>
                <w:tab w:val="left" w:pos="720"/>
                <w:tab w:val="right" w:leader="dot" w:pos="9360"/>
              </w:tabs>
              <w:rPr>
                <w:sz w:val="23"/>
                <w:szCs w:val="23"/>
              </w:rPr>
            </w:pPr>
            <w:r w:rsidRPr="005173D5">
              <w:rPr>
                <w:sz w:val="23"/>
                <w:szCs w:val="23"/>
              </w:rPr>
              <w:t>(amats, vārds, uzvārds)</w:t>
            </w:r>
          </w:p>
        </w:tc>
        <w:tc>
          <w:tcPr>
            <w:tcW w:w="5817" w:type="dxa"/>
            <w:gridSpan w:val="2"/>
            <w:tcBorders>
              <w:top w:val="single" w:sz="4" w:space="0" w:color="auto"/>
              <w:left w:val="single" w:sz="4" w:space="0" w:color="auto"/>
              <w:bottom w:val="single" w:sz="4" w:space="0" w:color="auto"/>
              <w:right w:val="single" w:sz="4" w:space="0" w:color="auto"/>
            </w:tcBorders>
            <w:hideMark/>
          </w:tcPr>
          <w:p w14:paraId="04E201E7" w14:textId="24E9EAD4" w:rsidR="005437BF" w:rsidRPr="005173D5" w:rsidRDefault="00AB139C" w:rsidP="005173D5">
            <w:pPr>
              <w:jc w:val="both"/>
              <w:rPr>
                <w:sz w:val="23"/>
                <w:szCs w:val="23"/>
              </w:rPr>
            </w:pPr>
            <w:r w:rsidRPr="005173D5">
              <w:rPr>
                <w:bCs/>
                <w:sz w:val="23"/>
                <w:szCs w:val="23"/>
              </w:rPr>
              <w:t xml:space="preserve">Daugavpils valstspilsētas pašvaldības iestādes „Jaunatnes lietu un sporta pārvalde" jaunatnes lietu speciāliste </w:t>
            </w:r>
            <w:proofErr w:type="spellStart"/>
            <w:r w:rsidRPr="005173D5">
              <w:rPr>
                <w:bCs/>
                <w:sz w:val="23"/>
                <w:szCs w:val="23"/>
              </w:rPr>
              <w:t>Katerina</w:t>
            </w:r>
            <w:proofErr w:type="spellEnd"/>
            <w:r w:rsidRPr="005173D5">
              <w:rPr>
                <w:bCs/>
                <w:sz w:val="23"/>
                <w:szCs w:val="23"/>
              </w:rPr>
              <w:t xml:space="preserve"> </w:t>
            </w:r>
            <w:proofErr w:type="spellStart"/>
            <w:r w:rsidRPr="005173D5">
              <w:rPr>
                <w:bCs/>
                <w:sz w:val="23"/>
                <w:szCs w:val="23"/>
              </w:rPr>
              <w:t>Sudnika</w:t>
            </w:r>
            <w:proofErr w:type="spellEnd"/>
          </w:p>
        </w:tc>
      </w:tr>
      <w:tr w:rsidR="005437BF" w:rsidRPr="005173D5" w14:paraId="63DD3F71"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5173D5" w:rsidRDefault="005437BF" w:rsidP="005173D5">
            <w:pPr>
              <w:tabs>
                <w:tab w:val="left" w:pos="720"/>
                <w:tab w:val="right" w:leader="dot" w:pos="9360"/>
              </w:tabs>
              <w:rPr>
                <w:b/>
                <w:sz w:val="23"/>
                <w:szCs w:val="23"/>
              </w:rPr>
            </w:pPr>
            <w:r w:rsidRPr="005173D5">
              <w:rPr>
                <w:b/>
                <w:sz w:val="23"/>
                <w:szCs w:val="23"/>
              </w:rPr>
              <w:t>Kontakti:</w:t>
            </w:r>
            <w:r w:rsidRPr="005173D5">
              <w:rPr>
                <w:sz w:val="23"/>
                <w:szCs w:val="23"/>
              </w:rPr>
              <w:t xml:space="preserve"> tālruņa numurs, e-pasts</w:t>
            </w:r>
          </w:p>
        </w:tc>
        <w:tc>
          <w:tcPr>
            <w:tcW w:w="5817" w:type="dxa"/>
            <w:gridSpan w:val="2"/>
            <w:tcBorders>
              <w:top w:val="single" w:sz="4" w:space="0" w:color="auto"/>
              <w:left w:val="single" w:sz="4" w:space="0" w:color="auto"/>
              <w:bottom w:val="single" w:sz="4" w:space="0" w:color="auto"/>
              <w:right w:val="single" w:sz="4" w:space="0" w:color="auto"/>
            </w:tcBorders>
            <w:hideMark/>
          </w:tcPr>
          <w:p w14:paraId="64A9DF02" w14:textId="50A4627C" w:rsidR="005437BF" w:rsidRPr="005173D5" w:rsidRDefault="00AB139C" w:rsidP="005173D5">
            <w:pPr>
              <w:jc w:val="both"/>
              <w:rPr>
                <w:sz w:val="23"/>
                <w:szCs w:val="23"/>
              </w:rPr>
            </w:pPr>
            <w:proofErr w:type="spellStart"/>
            <w:r w:rsidRPr="005173D5">
              <w:rPr>
                <w:bCs/>
                <w:sz w:val="23"/>
                <w:szCs w:val="23"/>
              </w:rPr>
              <w:t>K</w:t>
            </w:r>
            <w:r w:rsidR="0037712C" w:rsidRPr="005173D5">
              <w:rPr>
                <w:bCs/>
                <w:sz w:val="23"/>
                <w:szCs w:val="23"/>
              </w:rPr>
              <w:t>aterina</w:t>
            </w:r>
            <w:proofErr w:type="spellEnd"/>
            <w:r w:rsidR="0037712C" w:rsidRPr="005173D5">
              <w:rPr>
                <w:bCs/>
                <w:sz w:val="23"/>
                <w:szCs w:val="23"/>
              </w:rPr>
              <w:t xml:space="preserve"> </w:t>
            </w:r>
            <w:proofErr w:type="spellStart"/>
            <w:r w:rsidRPr="005173D5">
              <w:rPr>
                <w:bCs/>
                <w:sz w:val="23"/>
                <w:szCs w:val="23"/>
              </w:rPr>
              <w:t>Sudnika</w:t>
            </w:r>
            <w:proofErr w:type="spellEnd"/>
            <w:r w:rsidR="003E1E93" w:rsidRPr="005173D5">
              <w:rPr>
                <w:bCs/>
                <w:sz w:val="23"/>
                <w:szCs w:val="23"/>
              </w:rPr>
              <w:t>,</w:t>
            </w:r>
            <w:r w:rsidR="005437BF" w:rsidRPr="005173D5">
              <w:rPr>
                <w:bCs/>
                <w:sz w:val="23"/>
                <w:szCs w:val="23"/>
              </w:rPr>
              <w:t xml:space="preserve"> </w:t>
            </w:r>
            <w:r w:rsidR="005437BF" w:rsidRPr="005173D5">
              <w:rPr>
                <w:sz w:val="23"/>
                <w:szCs w:val="23"/>
              </w:rPr>
              <w:t xml:space="preserve">tālr.: </w:t>
            </w:r>
            <w:r w:rsidRPr="005173D5">
              <w:rPr>
                <w:sz w:val="23"/>
                <w:szCs w:val="23"/>
              </w:rPr>
              <w:t>27096500</w:t>
            </w:r>
            <w:r w:rsidR="005437BF" w:rsidRPr="005173D5">
              <w:rPr>
                <w:sz w:val="23"/>
                <w:szCs w:val="23"/>
              </w:rPr>
              <w:t xml:space="preserve">: </w:t>
            </w:r>
            <w:hyperlink r:id="rId9" w:history="1">
              <w:r w:rsidR="005437BF" w:rsidRPr="005173D5">
                <w:rPr>
                  <w:rStyle w:val="Hyperlink"/>
                  <w:sz w:val="23"/>
                  <w:szCs w:val="23"/>
                </w:rPr>
                <w:t>sport@daugavpils.lv</w:t>
              </w:r>
            </w:hyperlink>
            <w:r w:rsidR="005437BF" w:rsidRPr="005173D5">
              <w:rPr>
                <w:sz w:val="23"/>
                <w:szCs w:val="23"/>
              </w:rPr>
              <w:t xml:space="preserve"> </w:t>
            </w:r>
          </w:p>
        </w:tc>
      </w:tr>
      <w:tr w:rsidR="005437BF" w:rsidRPr="005173D5" w14:paraId="45B23CD3" w14:textId="77777777" w:rsidTr="00FF3D23">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5173D5" w:rsidRDefault="005437BF" w:rsidP="005173D5">
            <w:pPr>
              <w:rPr>
                <w:b/>
                <w:sz w:val="23"/>
                <w:szCs w:val="23"/>
              </w:rPr>
            </w:pPr>
            <w:r w:rsidRPr="005173D5">
              <w:rPr>
                <w:b/>
                <w:sz w:val="23"/>
                <w:szCs w:val="23"/>
              </w:rPr>
              <w:t>Darba laiks</w:t>
            </w:r>
          </w:p>
        </w:tc>
        <w:tc>
          <w:tcPr>
            <w:tcW w:w="1289" w:type="dxa"/>
            <w:tcBorders>
              <w:top w:val="single" w:sz="4" w:space="0" w:color="auto"/>
              <w:left w:val="single" w:sz="4" w:space="0" w:color="auto"/>
              <w:bottom w:val="single" w:sz="4" w:space="0" w:color="auto"/>
              <w:right w:val="single" w:sz="4" w:space="0" w:color="auto"/>
            </w:tcBorders>
            <w:hideMark/>
          </w:tcPr>
          <w:p w14:paraId="26AA04CC" w14:textId="77777777" w:rsidR="005437BF" w:rsidRPr="005173D5" w:rsidRDefault="005437BF" w:rsidP="005173D5">
            <w:pPr>
              <w:rPr>
                <w:sz w:val="23"/>
                <w:szCs w:val="23"/>
              </w:rPr>
            </w:pPr>
            <w:r w:rsidRPr="005173D5">
              <w:rPr>
                <w:sz w:val="23"/>
                <w:szCs w:val="23"/>
              </w:rPr>
              <w:t>Pirmdiena</w:t>
            </w:r>
          </w:p>
        </w:tc>
        <w:tc>
          <w:tcPr>
            <w:tcW w:w="4528" w:type="dxa"/>
            <w:tcBorders>
              <w:top w:val="single" w:sz="4" w:space="0" w:color="auto"/>
              <w:left w:val="single" w:sz="4" w:space="0" w:color="auto"/>
              <w:bottom w:val="single" w:sz="4" w:space="0" w:color="auto"/>
              <w:right w:val="single" w:sz="4" w:space="0" w:color="auto"/>
            </w:tcBorders>
            <w:hideMark/>
          </w:tcPr>
          <w:p w14:paraId="6386CEA3" w14:textId="77777777" w:rsidR="005437BF" w:rsidRPr="005173D5" w:rsidRDefault="005437BF" w:rsidP="005173D5">
            <w:pPr>
              <w:rPr>
                <w:sz w:val="23"/>
                <w:szCs w:val="23"/>
              </w:rPr>
            </w:pPr>
            <w:r w:rsidRPr="005173D5">
              <w:rPr>
                <w:sz w:val="23"/>
                <w:szCs w:val="23"/>
              </w:rPr>
              <w:t>No 08.00 līdz 12.00 un no 13.00 līdz 18.00</w:t>
            </w:r>
          </w:p>
        </w:tc>
      </w:tr>
      <w:tr w:rsidR="005437BF" w:rsidRPr="005173D5" w14:paraId="23935D95"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5173D5" w:rsidRDefault="005437BF" w:rsidP="005173D5">
            <w:pPr>
              <w:rPr>
                <w:b/>
                <w:sz w:val="23"/>
                <w:szCs w:val="23"/>
              </w:rPr>
            </w:pPr>
          </w:p>
        </w:tc>
        <w:tc>
          <w:tcPr>
            <w:tcW w:w="1289" w:type="dxa"/>
            <w:tcBorders>
              <w:top w:val="single" w:sz="4" w:space="0" w:color="auto"/>
              <w:left w:val="single" w:sz="4" w:space="0" w:color="auto"/>
              <w:bottom w:val="single" w:sz="4" w:space="0" w:color="auto"/>
              <w:right w:val="single" w:sz="4" w:space="0" w:color="auto"/>
            </w:tcBorders>
            <w:hideMark/>
          </w:tcPr>
          <w:p w14:paraId="26321482" w14:textId="77777777" w:rsidR="005437BF" w:rsidRPr="005173D5" w:rsidRDefault="005437BF" w:rsidP="005173D5">
            <w:pPr>
              <w:rPr>
                <w:sz w:val="23"/>
                <w:szCs w:val="23"/>
              </w:rPr>
            </w:pPr>
            <w:r w:rsidRPr="005173D5">
              <w:rPr>
                <w:sz w:val="23"/>
                <w:szCs w:val="23"/>
              </w:rPr>
              <w:t>Otrdiena, Trešdiena, Ceturtdiena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5173D5" w:rsidRDefault="005437BF" w:rsidP="005173D5">
            <w:pPr>
              <w:rPr>
                <w:sz w:val="23"/>
                <w:szCs w:val="23"/>
              </w:rPr>
            </w:pPr>
            <w:r w:rsidRPr="005173D5">
              <w:rPr>
                <w:sz w:val="23"/>
                <w:szCs w:val="23"/>
              </w:rPr>
              <w:t>No 08.00 līdz 12.00 un no 13.00 līdz 17.00</w:t>
            </w:r>
          </w:p>
        </w:tc>
      </w:tr>
      <w:tr w:rsidR="005437BF" w:rsidRPr="005173D5" w14:paraId="314D7482"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5173D5" w:rsidRDefault="005437BF" w:rsidP="005173D5">
            <w:pPr>
              <w:rPr>
                <w:b/>
                <w:sz w:val="23"/>
                <w:szCs w:val="23"/>
              </w:rPr>
            </w:pPr>
          </w:p>
        </w:tc>
        <w:tc>
          <w:tcPr>
            <w:tcW w:w="1289" w:type="dxa"/>
            <w:tcBorders>
              <w:top w:val="single" w:sz="4" w:space="0" w:color="auto"/>
              <w:left w:val="single" w:sz="4" w:space="0" w:color="auto"/>
              <w:bottom w:val="single" w:sz="4" w:space="0" w:color="auto"/>
              <w:right w:val="single" w:sz="4" w:space="0" w:color="auto"/>
            </w:tcBorders>
            <w:hideMark/>
          </w:tcPr>
          <w:p w14:paraId="4C77801A" w14:textId="77777777" w:rsidR="005437BF" w:rsidRPr="005173D5" w:rsidRDefault="005437BF" w:rsidP="005173D5">
            <w:pPr>
              <w:rPr>
                <w:sz w:val="23"/>
                <w:szCs w:val="23"/>
              </w:rPr>
            </w:pPr>
            <w:r w:rsidRPr="005173D5">
              <w:rPr>
                <w:sz w:val="23"/>
                <w:szCs w:val="23"/>
              </w:rPr>
              <w:t>Piektdiena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5173D5" w:rsidRDefault="005437BF" w:rsidP="005173D5">
            <w:pPr>
              <w:rPr>
                <w:sz w:val="23"/>
                <w:szCs w:val="23"/>
              </w:rPr>
            </w:pPr>
            <w:r w:rsidRPr="005173D5">
              <w:rPr>
                <w:sz w:val="23"/>
                <w:szCs w:val="23"/>
              </w:rPr>
              <w:t>No 08.00 līdz 12.00 un no 13.00 līdz 16.00</w:t>
            </w:r>
          </w:p>
        </w:tc>
      </w:tr>
    </w:tbl>
    <w:p w14:paraId="3A74F7A6" w14:textId="77777777" w:rsidR="0037712C" w:rsidRPr="005173D5" w:rsidRDefault="0037712C" w:rsidP="005173D5">
      <w:pPr>
        <w:pStyle w:val="ListParagraph"/>
        <w:suppressAutoHyphens/>
        <w:contextualSpacing w:val="0"/>
        <w:rPr>
          <w:b/>
          <w:bCs/>
          <w:color w:val="000000"/>
          <w:sz w:val="23"/>
          <w:szCs w:val="23"/>
          <w:highlight w:val="yellow"/>
        </w:rPr>
      </w:pPr>
    </w:p>
    <w:p w14:paraId="0E0C5AFA" w14:textId="4E5C225B" w:rsidR="0037712C" w:rsidRPr="005173D5" w:rsidRDefault="005437BF" w:rsidP="005173D5">
      <w:pPr>
        <w:pStyle w:val="ListParagraph"/>
        <w:numPr>
          <w:ilvl w:val="0"/>
          <w:numId w:val="1"/>
        </w:numPr>
        <w:suppressAutoHyphens/>
        <w:ind w:left="567" w:hanging="567"/>
        <w:contextualSpacing w:val="0"/>
        <w:jc w:val="both"/>
        <w:rPr>
          <w:b/>
          <w:bCs/>
          <w:color w:val="000000"/>
          <w:sz w:val="23"/>
          <w:szCs w:val="23"/>
        </w:rPr>
      </w:pPr>
      <w:r w:rsidRPr="005173D5">
        <w:rPr>
          <w:b/>
          <w:bCs/>
          <w:color w:val="000000"/>
          <w:sz w:val="23"/>
          <w:szCs w:val="23"/>
        </w:rPr>
        <w:t>Iepirkuma identifikācijas Nr.</w:t>
      </w:r>
      <w:r w:rsidRPr="005173D5">
        <w:rPr>
          <w:b/>
          <w:i/>
          <w:sz w:val="23"/>
          <w:szCs w:val="23"/>
        </w:rPr>
        <w:t xml:space="preserve"> </w:t>
      </w:r>
      <w:r w:rsidRPr="005173D5">
        <w:rPr>
          <w:bCs/>
          <w:iCs/>
          <w:sz w:val="23"/>
          <w:szCs w:val="23"/>
        </w:rPr>
        <w:t>DVPIJLSP_202</w:t>
      </w:r>
      <w:r w:rsidR="00AB139C" w:rsidRPr="005173D5">
        <w:rPr>
          <w:bCs/>
          <w:iCs/>
          <w:sz w:val="23"/>
          <w:szCs w:val="23"/>
        </w:rPr>
        <w:t>4</w:t>
      </w:r>
      <w:r w:rsidR="0037712C" w:rsidRPr="005173D5">
        <w:rPr>
          <w:bCs/>
          <w:iCs/>
          <w:sz w:val="23"/>
          <w:szCs w:val="23"/>
        </w:rPr>
        <w:t>/1</w:t>
      </w:r>
      <w:r w:rsidR="005173D5" w:rsidRPr="005173D5">
        <w:rPr>
          <w:bCs/>
          <w:iCs/>
          <w:sz w:val="23"/>
          <w:szCs w:val="23"/>
        </w:rPr>
        <w:t>3</w:t>
      </w:r>
      <w:r w:rsidR="0037712C" w:rsidRPr="005173D5">
        <w:rPr>
          <w:bCs/>
          <w:iCs/>
          <w:sz w:val="23"/>
          <w:szCs w:val="23"/>
        </w:rPr>
        <w:t>N</w:t>
      </w:r>
    </w:p>
    <w:p w14:paraId="5E57FE2A" w14:textId="77777777" w:rsidR="005173D5" w:rsidRPr="005173D5" w:rsidRDefault="005173D5" w:rsidP="005173D5">
      <w:pPr>
        <w:pStyle w:val="ListParagraph"/>
        <w:numPr>
          <w:ilvl w:val="0"/>
          <w:numId w:val="1"/>
        </w:numPr>
        <w:ind w:left="567" w:hanging="567"/>
        <w:rPr>
          <w:b/>
          <w:bCs/>
          <w:sz w:val="23"/>
          <w:szCs w:val="23"/>
        </w:rPr>
      </w:pPr>
      <w:r w:rsidRPr="005173D5">
        <w:rPr>
          <w:b/>
          <w:bCs/>
          <w:sz w:val="23"/>
          <w:szCs w:val="23"/>
        </w:rPr>
        <w:t xml:space="preserve">Zemsliekšņa iepirkuma nepieciešamības apzināšanas datums: </w:t>
      </w:r>
      <w:r w:rsidRPr="005173D5">
        <w:rPr>
          <w:sz w:val="23"/>
          <w:szCs w:val="23"/>
        </w:rPr>
        <w:t>19.03.2024.</w:t>
      </w:r>
    </w:p>
    <w:p w14:paraId="65A2B508" w14:textId="45BF1F10" w:rsidR="0037712C" w:rsidRPr="005173D5" w:rsidRDefault="005437BF" w:rsidP="005173D5">
      <w:pPr>
        <w:pStyle w:val="ListParagraph"/>
        <w:numPr>
          <w:ilvl w:val="0"/>
          <w:numId w:val="1"/>
        </w:numPr>
        <w:ind w:left="567" w:hanging="567"/>
        <w:jc w:val="both"/>
        <w:rPr>
          <w:rFonts w:eastAsia="Times New Roman"/>
          <w:b/>
          <w:bCs/>
          <w:sz w:val="23"/>
          <w:szCs w:val="23"/>
        </w:rPr>
      </w:pPr>
      <w:r w:rsidRPr="005173D5">
        <w:rPr>
          <w:b/>
          <w:bCs/>
          <w:sz w:val="23"/>
          <w:szCs w:val="23"/>
        </w:rPr>
        <w:t xml:space="preserve">Zemsliekšņa iepirkuma mērķis: </w:t>
      </w:r>
      <w:r w:rsidR="00113E48" w:rsidRPr="005173D5">
        <w:rPr>
          <w:rFonts w:eastAsia="Times New Roman"/>
          <w:sz w:val="23"/>
          <w:szCs w:val="23"/>
        </w:rPr>
        <w:t xml:space="preserve">Kancelejas preču nodrošināšana </w:t>
      </w:r>
      <w:r w:rsidR="00113E48" w:rsidRPr="005173D5">
        <w:rPr>
          <w:sz w:val="23"/>
          <w:szCs w:val="23"/>
        </w:rPr>
        <w:t>Daugavpils valstspilsētas pašvaldības iestādes „Jaunatnes lietu un sporta pārvalde” vajadzībām</w:t>
      </w:r>
      <w:bookmarkStart w:id="0" w:name="OLE_LINK1"/>
      <w:bookmarkStart w:id="1" w:name="OLE_LINK2"/>
      <w:r w:rsidR="00143A6E" w:rsidRPr="005173D5">
        <w:rPr>
          <w:sz w:val="23"/>
          <w:szCs w:val="23"/>
        </w:rPr>
        <w:t>.</w:t>
      </w:r>
    </w:p>
    <w:p w14:paraId="55CBFE2F" w14:textId="021B4055" w:rsidR="0037712C" w:rsidRPr="005173D5" w:rsidRDefault="005437BF" w:rsidP="005173D5">
      <w:pPr>
        <w:pStyle w:val="ListParagraph"/>
        <w:numPr>
          <w:ilvl w:val="0"/>
          <w:numId w:val="1"/>
        </w:numPr>
        <w:ind w:left="567" w:hanging="567"/>
        <w:jc w:val="both"/>
        <w:rPr>
          <w:rFonts w:eastAsia="Times New Roman"/>
          <w:b/>
          <w:bCs/>
          <w:sz w:val="23"/>
          <w:szCs w:val="23"/>
        </w:rPr>
      </w:pPr>
      <w:r w:rsidRPr="005173D5">
        <w:rPr>
          <w:b/>
          <w:bCs/>
          <w:sz w:val="23"/>
          <w:szCs w:val="23"/>
        </w:rPr>
        <w:t xml:space="preserve">Līguma izpildes termiņš: </w:t>
      </w:r>
      <w:r w:rsidRPr="005173D5">
        <w:rPr>
          <w:bCs/>
          <w:sz w:val="23"/>
          <w:szCs w:val="23"/>
        </w:rPr>
        <w:t>12</w:t>
      </w:r>
      <w:r w:rsidR="0037712C" w:rsidRPr="005173D5">
        <w:rPr>
          <w:bCs/>
          <w:sz w:val="23"/>
          <w:szCs w:val="23"/>
        </w:rPr>
        <w:t xml:space="preserve"> (divpadsmit)</w:t>
      </w:r>
      <w:r w:rsidRPr="005173D5">
        <w:rPr>
          <w:bCs/>
          <w:sz w:val="23"/>
          <w:szCs w:val="23"/>
        </w:rPr>
        <w:t xml:space="preserve"> mēneši no līguma noslēgšanas brīža</w:t>
      </w:r>
    </w:p>
    <w:p w14:paraId="0BF89725" w14:textId="442BB73C" w:rsidR="0037712C" w:rsidRPr="005173D5" w:rsidRDefault="005437BF" w:rsidP="005173D5">
      <w:pPr>
        <w:pStyle w:val="ListParagraph"/>
        <w:numPr>
          <w:ilvl w:val="0"/>
          <w:numId w:val="1"/>
        </w:numPr>
        <w:ind w:left="567" w:hanging="567"/>
        <w:jc w:val="both"/>
        <w:rPr>
          <w:rFonts w:eastAsia="Times New Roman"/>
          <w:b/>
          <w:bCs/>
          <w:sz w:val="23"/>
          <w:szCs w:val="23"/>
        </w:rPr>
      </w:pPr>
      <w:r w:rsidRPr="005173D5">
        <w:rPr>
          <w:b/>
          <w:sz w:val="23"/>
          <w:szCs w:val="23"/>
        </w:rPr>
        <w:t>Veicamo preču piegāde:</w:t>
      </w:r>
      <w:r w:rsidR="0037712C" w:rsidRPr="005173D5">
        <w:rPr>
          <w:b/>
          <w:sz w:val="23"/>
          <w:szCs w:val="23"/>
        </w:rPr>
        <w:t xml:space="preserve"> </w:t>
      </w:r>
      <w:r w:rsidR="0037712C" w:rsidRPr="005173D5">
        <w:rPr>
          <w:bCs/>
          <w:sz w:val="23"/>
          <w:szCs w:val="23"/>
        </w:rPr>
        <w:t>Norādīta</w:t>
      </w:r>
      <w:r w:rsidRPr="005173D5">
        <w:rPr>
          <w:sz w:val="23"/>
          <w:szCs w:val="23"/>
        </w:rPr>
        <w:t xml:space="preserve"> 1.pielikumā (tehniskajā specifikācijā).</w:t>
      </w:r>
    </w:p>
    <w:p w14:paraId="75588D74" w14:textId="4E3AFA45" w:rsidR="0037712C" w:rsidRPr="005173D5" w:rsidRDefault="005437BF" w:rsidP="005173D5">
      <w:pPr>
        <w:pStyle w:val="ListParagraph"/>
        <w:numPr>
          <w:ilvl w:val="0"/>
          <w:numId w:val="1"/>
        </w:numPr>
        <w:ind w:left="567" w:hanging="567"/>
        <w:jc w:val="both"/>
        <w:rPr>
          <w:rFonts w:eastAsia="Times New Roman"/>
          <w:b/>
          <w:bCs/>
          <w:sz w:val="23"/>
          <w:szCs w:val="23"/>
        </w:rPr>
      </w:pPr>
      <w:r w:rsidRPr="005173D5">
        <w:rPr>
          <w:b/>
          <w:bCs/>
          <w:sz w:val="23"/>
          <w:szCs w:val="23"/>
        </w:rPr>
        <w:t>Paredzamā līgumsumma:</w:t>
      </w:r>
      <w:r w:rsidRPr="005173D5">
        <w:rPr>
          <w:bCs/>
          <w:sz w:val="23"/>
          <w:szCs w:val="23"/>
        </w:rPr>
        <w:t xml:space="preserve"> līdz </w:t>
      </w:r>
      <w:r w:rsidR="00AB139C" w:rsidRPr="005173D5">
        <w:rPr>
          <w:b/>
          <w:bCs/>
          <w:sz w:val="23"/>
          <w:szCs w:val="23"/>
        </w:rPr>
        <w:t>9999</w:t>
      </w:r>
      <w:r w:rsidRPr="005173D5">
        <w:rPr>
          <w:b/>
          <w:bCs/>
          <w:sz w:val="23"/>
          <w:szCs w:val="23"/>
        </w:rPr>
        <w:t xml:space="preserve"> </w:t>
      </w:r>
      <w:r w:rsidRPr="005173D5">
        <w:rPr>
          <w:bCs/>
          <w:i/>
          <w:sz w:val="23"/>
          <w:szCs w:val="23"/>
        </w:rPr>
        <w:t>euro</w:t>
      </w:r>
      <w:r w:rsidRPr="005173D5">
        <w:rPr>
          <w:bCs/>
          <w:sz w:val="23"/>
          <w:szCs w:val="23"/>
        </w:rPr>
        <w:t xml:space="preserve"> bez PVN.</w:t>
      </w:r>
    </w:p>
    <w:p w14:paraId="2B090147" w14:textId="77777777" w:rsidR="0037712C" w:rsidRPr="005173D5" w:rsidRDefault="005437BF" w:rsidP="005173D5">
      <w:pPr>
        <w:pStyle w:val="ListParagraph"/>
        <w:numPr>
          <w:ilvl w:val="0"/>
          <w:numId w:val="1"/>
        </w:numPr>
        <w:ind w:left="567" w:hanging="567"/>
        <w:jc w:val="both"/>
        <w:rPr>
          <w:rFonts w:eastAsia="Times New Roman"/>
          <w:b/>
          <w:bCs/>
          <w:sz w:val="23"/>
          <w:szCs w:val="23"/>
        </w:rPr>
      </w:pPr>
      <w:r w:rsidRPr="005173D5">
        <w:rPr>
          <w:b/>
          <w:bCs/>
          <w:sz w:val="23"/>
          <w:szCs w:val="23"/>
          <w:u w:val="single"/>
        </w:rPr>
        <w:t>Kritērijs, pēc kura tiks izvēlēts piegādātājs: piedāvājums ar viszemāko cenu par kopējo piedāvājuma summu.</w:t>
      </w:r>
    </w:p>
    <w:p w14:paraId="5E021E4A" w14:textId="77777777" w:rsidR="0037712C" w:rsidRPr="005173D5" w:rsidRDefault="005437BF" w:rsidP="005173D5">
      <w:pPr>
        <w:pStyle w:val="ListParagraph"/>
        <w:numPr>
          <w:ilvl w:val="0"/>
          <w:numId w:val="1"/>
        </w:numPr>
        <w:ind w:left="567" w:hanging="567"/>
        <w:jc w:val="both"/>
        <w:rPr>
          <w:rFonts w:eastAsia="Times New Roman"/>
          <w:b/>
          <w:bCs/>
          <w:sz w:val="23"/>
          <w:szCs w:val="23"/>
        </w:rPr>
      </w:pPr>
      <w:r w:rsidRPr="005173D5">
        <w:rPr>
          <w:b/>
          <w:bCs/>
          <w:sz w:val="23"/>
          <w:szCs w:val="23"/>
        </w:rPr>
        <w:t>Pretendents iesniedz piedāvājumu</w:t>
      </w:r>
      <w:r w:rsidRPr="005173D5">
        <w:rPr>
          <w:bCs/>
          <w:sz w:val="23"/>
          <w:szCs w:val="23"/>
        </w:rPr>
        <w:t>: atbilstoši piedāvājuma iesniegšanas formai (</w:t>
      </w:r>
      <w:r w:rsidR="0037712C" w:rsidRPr="005173D5">
        <w:rPr>
          <w:bCs/>
          <w:sz w:val="23"/>
          <w:szCs w:val="23"/>
        </w:rPr>
        <w:t>2.</w:t>
      </w:r>
      <w:r w:rsidRPr="005173D5">
        <w:rPr>
          <w:bCs/>
          <w:sz w:val="23"/>
          <w:szCs w:val="23"/>
        </w:rPr>
        <w:t xml:space="preserve">Pielikums). Atsevišķu tehnisko piedāvājumu pretendentam sagatavot nav nepieciešams. Parakstot piedāvājumu cenu aptaujā (sagatavotu atbilstoši ziņojuma 2. </w:t>
      </w:r>
      <w:r w:rsidR="0037712C" w:rsidRPr="005173D5">
        <w:rPr>
          <w:bCs/>
          <w:sz w:val="23"/>
          <w:szCs w:val="23"/>
        </w:rPr>
        <w:t>P</w:t>
      </w:r>
      <w:r w:rsidRPr="005173D5">
        <w:rPr>
          <w:bCs/>
          <w:sz w:val="23"/>
          <w:szCs w:val="23"/>
        </w:rPr>
        <w:t>ielikumam), pretendents apliecina, ka apņemas izpildīt visas tehniskajā specifikācijā (</w:t>
      </w:r>
      <w:r w:rsidR="0037712C" w:rsidRPr="005173D5">
        <w:rPr>
          <w:bCs/>
          <w:sz w:val="23"/>
          <w:szCs w:val="23"/>
        </w:rPr>
        <w:t>1.P</w:t>
      </w:r>
      <w:r w:rsidRPr="005173D5">
        <w:rPr>
          <w:bCs/>
          <w:sz w:val="23"/>
          <w:szCs w:val="23"/>
        </w:rPr>
        <w:t>ielikumā) izvirzītās prasības.</w:t>
      </w:r>
    </w:p>
    <w:p w14:paraId="0BAD6440" w14:textId="77777777" w:rsidR="0037712C" w:rsidRPr="005173D5" w:rsidRDefault="005437BF" w:rsidP="005173D5">
      <w:pPr>
        <w:pStyle w:val="ListParagraph"/>
        <w:numPr>
          <w:ilvl w:val="0"/>
          <w:numId w:val="1"/>
        </w:numPr>
        <w:ind w:left="567" w:hanging="567"/>
        <w:jc w:val="both"/>
        <w:rPr>
          <w:rFonts w:eastAsia="Times New Roman"/>
          <w:b/>
          <w:bCs/>
          <w:sz w:val="23"/>
          <w:szCs w:val="23"/>
        </w:rPr>
      </w:pPr>
      <w:r w:rsidRPr="005173D5">
        <w:rPr>
          <w:bCs/>
          <w:i/>
          <w:iCs/>
          <w:sz w:val="23"/>
          <w:szCs w:val="23"/>
          <w:u w:val="single"/>
        </w:rPr>
        <w:t>Pasūtītājs izslēgs pretendentu no turpmākas dalības cenu aptaujā, ja:</w:t>
      </w:r>
    </w:p>
    <w:p w14:paraId="7EACFE00" w14:textId="77777777" w:rsidR="005173D5" w:rsidRPr="005173D5" w:rsidRDefault="005173D5" w:rsidP="005173D5">
      <w:pPr>
        <w:numPr>
          <w:ilvl w:val="1"/>
          <w:numId w:val="1"/>
        </w:numPr>
        <w:ind w:left="1134" w:hanging="567"/>
        <w:jc w:val="both"/>
        <w:rPr>
          <w:b/>
          <w:bCs/>
          <w:sz w:val="23"/>
          <w:szCs w:val="23"/>
        </w:rPr>
      </w:pPr>
      <w:r w:rsidRPr="005173D5">
        <w:rPr>
          <w:bCs/>
          <w:sz w:val="23"/>
          <w:szCs w:val="23"/>
        </w:rPr>
        <w:t xml:space="preserve">pasludināts pretendenta maksātnespējas process (izņemot gadījumu, kad maksātnespējas procesā tiek piemērota sanācija vai cits līdzīga veida pasākumu kopums, kas vērsts uz </w:t>
      </w:r>
      <w:r w:rsidRPr="005173D5">
        <w:rPr>
          <w:bCs/>
          <w:sz w:val="23"/>
          <w:szCs w:val="23"/>
        </w:rPr>
        <w:lastRenderedPageBreak/>
        <w:t>parādnieka iespējamā bankrota novēršanu un maksātspējas atjaunošanu), apturēta vai pārtraukta tā saimnieciskā darbība, uzsākta tiesvedība par tā bankrotu vai tas tiek likvidēts;</w:t>
      </w:r>
    </w:p>
    <w:p w14:paraId="4D993BA3" w14:textId="61426973" w:rsidR="005173D5" w:rsidRPr="005173D5" w:rsidRDefault="005173D5" w:rsidP="005173D5">
      <w:pPr>
        <w:numPr>
          <w:ilvl w:val="1"/>
          <w:numId w:val="1"/>
        </w:numPr>
        <w:ind w:left="1134" w:hanging="567"/>
        <w:jc w:val="both"/>
        <w:rPr>
          <w:b/>
          <w:bCs/>
          <w:sz w:val="23"/>
          <w:szCs w:val="23"/>
        </w:rPr>
      </w:pPr>
      <w:r w:rsidRPr="005173D5">
        <w:rPr>
          <w:bCs/>
          <w:sz w:val="23"/>
          <w:szCs w:val="23"/>
        </w:rPr>
        <w:t xml:space="preserve">ievērojot Valsts ieņēmumu dienesta publiskās nodokļu parādnieku datubāzes pēdējās datu aktualizācijas datumu, ir konstatēts, ka pretendentam </w:t>
      </w:r>
      <w:r w:rsidRPr="005173D5">
        <w:rPr>
          <w:sz w:val="23"/>
          <w:szCs w:val="23"/>
        </w:rPr>
        <w:t>uz piedāvājuma iesniegšanas dienu un</w:t>
      </w:r>
      <w:r w:rsidRPr="005173D5">
        <w:rPr>
          <w:bCs/>
          <w:sz w:val="23"/>
          <w:szCs w:val="23"/>
        </w:rPr>
        <w:t xml:space="preserve">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5173D5">
        <w:rPr>
          <w:bCs/>
          <w:i/>
          <w:sz w:val="23"/>
          <w:szCs w:val="23"/>
        </w:rPr>
        <w:t>euro</w:t>
      </w:r>
      <w:r w:rsidR="002E5E21">
        <w:rPr>
          <w:bCs/>
          <w:sz w:val="23"/>
          <w:szCs w:val="23"/>
        </w:rPr>
        <w:t>;</w:t>
      </w:r>
    </w:p>
    <w:p w14:paraId="0A91BCF3" w14:textId="77777777" w:rsidR="005173D5" w:rsidRPr="005173D5" w:rsidRDefault="005173D5" w:rsidP="005173D5">
      <w:pPr>
        <w:numPr>
          <w:ilvl w:val="1"/>
          <w:numId w:val="1"/>
        </w:numPr>
        <w:ind w:left="1134" w:hanging="567"/>
        <w:jc w:val="both"/>
        <w:rPr>
          <w:sz w:val="23"/>
          <w:szCs w:val="23"/>
        </w:rPr>
      </w:pPr>
      <w:r w:rsidRPr="005173D5">
        <w:rPr>
          <w:sz w:val="23"/>
          <w:szCs w:val="23"/>
        </w:rPr>
        <w:t>Pretendents ir sniedzis nepatiesu informāciju vai vispār nav sniedzis pieprasīto informāciju.</w:t>
      </w:r>
    </w:p>
    <w:p w14:paraId="7F48ADC2" w14:textId="749065E1" w:rsidR="005173D5" w:rsidRPr="005173D5" w:rsidRDefault="005173D5" w:rsidP="005173D5">
      <w:pPr>
        <w:numPr>
          <w:ilvl w:val="0"/>
          <w:numId w:val="1"/>
        </w:numPr>
        <w:jc w:val="both"/>
        <w:rPr>
          <w:b/>
          <w:bCs/>
          <w:sz w:val="23"/>
          <w:szCs w:val="23"/>
        </w:rPr>
      </w:pPr>
      <w:r w:rsidRPr="005173D5">
        <w:rPr>
          <w:b/>
          <w:bCs/>
          <w:sz w:val="23"/>
          <w:szCs w:val="23"/>
        </w:rPr>
        <w:t>Piedāvājums iesniedzams līdz 2024.gada 27.marta</w:t>
      </w:r>
      <w:r w:rsidR="002E5E21">
        <w:rPr>
          <w:b/>
          <w:bCs/>
          <w:sz w:val="23"/>
          <w:szCs w:val="23"/>
        </w:rPr>
        <w:t>m</w:t>
      </w:r>
      <w:r w:rsidRPr="005173D5">
        <w:rPr>
          <w:b/>
          <w:bCs/>
          <w:sz w:val="23"/>
          <w:szCs w:val="23"/>
        </w:rPr>
        <w:t xml:space="preserve">, plkst.10:00 personīgi Daugavpils valstspilsētas pašvaldības iestādē “Jaunatnes lietu un sporta pārvalde” (Kandavas ielā 17A, Daugavpilī, 2.stāvā kab. Nr. 304 - 1) </w:t>
      </w:r>
      <w:r w:rsidRPr="005173D5">
        <w:rPr>
          <w:b/>
          <w:bCs/>
          <w:i/>
          <w:sz w:val="23"/>
          <w:szCs w:val="23"/>
        </w:rPr>
        <w:t>vai</w:t>
      </w:r>
      <w:r w:rsidRPr="005173D5">
        <w:rPr>
          <w:b/>
          <w:bCs/>
          <w:sz w:val="23"/>
          <w:szCs w:val="23"/>
        </w:rPr>
        <w:t xml:space="preserve"> uz e-pastu: </w:t>
      </w:r>
      <w:hyperlink r:id="rId10" w:history="1">
        <w:r w:rsidRPr="005173D5">
          <w:rPr>
            <w:rStyle w:val="Hyperlink"/>
            <w:b/>
            <w:bCs/>
            <w:sz w:val="23"/>
            <w:szCs w:val="23"/>
          </w:rPr>
          <w:t>sport@daugavpils.lv</w:t>
        </w:r>
      </w:hyperlink>
      <w:r w:rsidRPr="005173D5">
        <w:rPr>
          <w:b/>
          <w:bCs/>
          <w:sz w:val="23"/>
          <w:szCs w:val="23"/>
        </w:rPr>
        <w:t xml:space="preserve">. Iesniedzot piedāvājumu elektroniski, piedāvājumam </w:t>
      </w:r>
      <w:r w:rsidRPr="005173D5">
        <w:rPr>
          <w:b/>
          <w:bCs/>
          <w:sz w:val="23"/>
          <w:szCs w:val="23"/>
          <w:u w:val="single"/>
        </w:rPr>
        <w:t>obligāti</w:t>
      </w:r>
      <w:r w:rsidRPr="005173D5">
        <w:rPr>
          <w:b/>
          <w:bCs/>
          <w:sz w:val="23"/>
          <w:szCs w:val="23"/>
        </w:rPr>
        <w:t xml:space="preserve"> jābūt parakstītam ar drošu elektronisko parakstu un laika zīmogu. </w:t>
      </w:r>
    </w:p>
    <w:p w14:paraId="4FD02816" w14:textId="77777777" w:rsidR="0037712C" w:rsidRPr="005173D5" w:rsidRDefault="005437BF" w:rsidP="005173D5">
      <w:pPr>
        <w:pStyle w:val="ListParagraph"/>
        <w:numPr>
          <w:ilvl w:val="0"/>
          <w:numId w:val="1"/>
        </w:numPr>
        <w:jc w:val="both"/>
        <w:rPr>
          <w:rFonts w:eastAsia="Times New Roman"/>
          <w:b/>
          <w:bCs/>
          <w:sz w:val="23"/>
          <w:szCs w:val="23"/>
        </w:rPr>
      </w:pPr>
      <w:r w:rsidRPr="005173D5">
        <w:rPr>
          <w:sz w:val="23"/>
          <w:szCs w:val="23"/>
        </w:rPr>
        <w:t>Ja piedāvājumu iesniedz personiski, tas iesniedzams aizlīmētā, aizzīmogotā aploksnē/iepakojumā, uz kuras jānorāda:</w:t>
      </w:r>
    </w:p>
    <w:p w14:paraId="1FAC1622" w14:textId="77777777" w:rsidR="0037712C" w:rsidRPr="005173D5" w:rsidRDefault="005437BF" w:rsidP="005173D5">
      <w:pPr>
        <w:pStyle w:val="ListParagraph"/>
        <w:numPr>
          <w:ilvl w:val="1"/>
          <w:numId w:val="1"/>
        </w:numPr>
        <w:ind w:left="1134" w:hanging="567"/>
        <w:jc w:val="both"/>
        <w:rPr>
          <w:rFonts w:eastAsia="Times New Roman"/>
          <w:b/>
          <w:bCs/>
          <w:sz w:val="23"/>
          <w:szCs w:val="23"/>
        </w:rPr>
      </w:pPr>
      <w:r w:rsidRPr="005173D5">
        <w:rPr>
          <w:sz w:val="23"/>
          <w:szCs w:val="23"/>
        </w:rPr>
        <w:t>pasūtītāja nosaukums un juridiskā adrese;</w:t>
      </w:r>
    </w:p>
    <w:p w14:paraId="387B9026" w14:textId="77777777" w:rsidR="0037712C" w:rsidRPr="005173D5" w:rsidRDefault="005437BF" w:rsidP="005173D5">
      <w:pPr>
        <w:pStyle w:val="ListParagraph"/>
        <w:numPr>
          <w:ilvl w:val="1"/>
          <w:numId w:val="1"/>
        </w:numPr>
        <w:ind w:left="1134" w:hanging="567"/>
        <w:jc w:val="both"/>
        <w:rPr>
          <w:rFonts w:eastAsia="Times New Roman"/>
          <w:b/>
          <w:bCs/>
          <w:sz w:val="23"/>
          <w:szCs w:val="23"/>
        </w:rPr>
      </w:pPr>
      <w:r w:rsidRPr="005173D5">
        <w:rPr>
          <w:sz w:val="23"/>
          <w:szCs w:val="23"/>
        </w:rPr>
        <w:t>pretendenta nosaukums, reģistrācijas numurs un juridiskā adrese, iepirkuma nosaukums – “Kancelejas preču iegāde</w:t>
      </w:r>
      <w:r w:rsidRPr="005173D5">
        <w:rPr>
          <w:b/>
          <w:bCs/>
          <w:sz w:val="23"/>
          <w:szCs w:val="23"/>
        </w:rPr>
        <w:t xml:space="preserve"> </w:t>
      </w:r>
      <w:r w:rsidRPr="005173D5">
        <w:rPr>
          <w:sz w:val="23"/>
          <w:szCs w:val="23"/>
        </w:rPr>
        <w:t>Daugavpils valstspilsētas pašvaldības iestādes “Jaunatnes lietu un sporta pārvalde” vajadzībām”;</w:t>
      </w:r>
    </w:p>
    <w:p w14:paraId="145B923D" w14:textId="021BF824" w:rsidR="000D4F3A" w:rsidRPr="005173D5" w:rsidRDefault="005437BF" w:rsidP="005173D5">
      <w:pPr>
        <w:pStyle w:val="ListParagraph"/>
        <w:numPr>
          <w:ilvl w:val="1"/>
          <w:numId w:val="1"/>
        </w:numPr>
        <w:ind w:left="1134" w:hanging="567"/>
        <w:jc w:val="both"/>
        <w:rPr>
          <w:rFonts w:eastAsia="Times New Roman"/>
          <w:b/>
          <w:bCs/>
          <w:sz w:val="23"/>
          <w:szCs w:val="23"/>
        </w:rPr>
      </w:pPr>
      <w:r w:rsidRPr="005173D5">
        <w:rPr>
          <w:sz w:val="23"/>
          <w:szCs w:val="23"/>
        </w:rPr>
        <w:t>atzīme: „</w:t>
      </w:r>
      <w:r w:rsidRPr="005173D5">
        <w:rPr>
          <w:i/>
          <w:sz w:val="23"/>
          <w:szCs w:val="23"/>
          <w:u w:val="single"/>
        </w:rPr>
        <w:t xml:space="preserve">Neatvērt līdz </w:t>
      </w:r>
      <w:r w:rsidRPr="005173D5">
        <w:rPr>
          <w:bCs/>
          <w:i/>
          <w:sz w:val="23"/>
          <w:szCs w:val="23"/>
          <w:u w:val="single"/>
        </w:rPr>
        <w:t>202</w:t>
      </w:r>
      <w:r w:rsidR="00AB139C" w:rsidRPr="005173D5">
        <w:rPr>
          <w:bCs/>
          <w:i/>
          <w:sz w:val="23"/>
          <w:szCs w:val="23"/>
          <w:u w:val="single"/>
        </w:rPr>
        <w:t>4</w:t>
      </w:r>
      <w:r w:rsidRPr="005173D5">
        <w:rPr>
          <w:bCs/>
          <w:i/>
          <w:sz w:val="23"/>
          <w:szCs w:val="23"/>
          <w:u w:val="single"/>
        </w:rPr>
        <w:t>.gada 2</w:t>
      </w:r>
      <w:r w:rsidR="005173D5" w:rsidRPr="005173D5">
        <w:rPr>
          <w:bCs/>
          <w:i/>
          <w:sz w:val="23"/>
          <w:szCs w:val="23"/>
          <w:u w:val="single"/>
        </w:rPr>
        <w:t>7</w:t>
      </w:r>
      <w:r w:rsidRPr="005173D5">
        <w:rPr>
          <w:bCs/>
          <w:i/>
          <w:sz w:val="23"/>
          <w:szCs w:val="23"/>
          <w:u w:val="single"/>
        </w:rPr>
        <w:t>.</w:t>
      </w:r>
      <w:r w:rsidR="005173D5">
        <w:rPr>
          <w:bCs/>
          <w:i/>
          <w:sz w:val="23"/>
          <w:szCs w:val="23"/>
          <w:u w:val="single"/>
        </w:rPr>
        <w:t>martam</w:t>
      </w:r>
      <w:r w:rsidRPr="005173D5">
        <w:rPr>
          <w:bCs/>
          <w:i/>
          <w:sz w:val="23"/>
          <w:szCs w:val="23"/>
          <w:u w:val="single"/>
        </w:rPr>
        <w:t>, plkst.10:00</w:t>
      </w:r>
      <w:r w:rsidRPr="005173D5">
        <w:rPr>
          <w:sz w:val="23"/>
          <w:szCs w:val="23"/>
        </w:rPr>
        <w:t>”.</w:t>
      </w:r>
    </w:p>
    <w:p w14:paraId="35409824" w14:textId="40E7B6C6" w:rsidR="0037712C" w:rsidRPr="005173D5" w:rsidRDefault="005437BF" w:rsidP="005173D5">
      <w:pPr>
        <w:pStyle w:val="ListParagraph"/>
        <w:numPr>
          <w:ilvl w:val="0"/>
          <w:numId w:val="1"/>
        </w:numPr>
        <w:jc w:val="both"/>
        <w:rPr>
          <w:rFonts w:eastAsia="Times New Roman"/>
          <w:b/>
          <w:bCs/>
          <w:sz w:val="23"/>
          <w:szCs w:val="23"/>
        </w:rPr>
      </w:pPr>
      <w:r w:rsidRPr="005173D5">
        <w:rPr>
          <w:sz w:val="23"/>
          <w:szCs w:val="23"/>
        </w:rPr>
        <w:t>Ja Pretendents piedāvājumā iesniedz dokumenta/-u kopiju/-as, kopijas/-u pareizība ir jāapliecina.</w:t>
      </w:r>
    </w:p>
    <w:p w14:paraId="21E2197D" w14:textId="77777777" w:rsidR="0037712C" w:rsidRPr="005173D5" w:rsidRDefault="005437BF" w:rsidP="005173D5">
      <w:pPr>
        <w:pStyle w:val="ListParagraph"/>
        <w:numPr>
          <w:ilvl w:val="0"/>
          <w:numId w:val="1"/>
        </w:numPr>
        <w:ind w:left="357" w:hanging="357"/>
        <w:jc w:val="both"/>
        <w:rPr>
          <w:rFonts w:eastAsia="Times New Roman"/>
          <w:b/>
          <w:bCs/>
          <w:sz w:val="23"/>
          <w:szCs w:val="23"/>
        </w:rPr>
      </w:pPr>
      <w:r w:rsidRPr="005173D5">
        <w:rPr>
          <w:sz w:val="23"/>
          <w:szCs w:val="23"/>
        </w:rPr>
        <w:t>Piedāvājums jāsagatavo latviešu valodā. Citā valodā sagatavotiem piedāvājuma dokumentiem jāpievieno pretendenta apliecināts tulkojums latviešu valodā.</w:t>
      </w:r>
    </w:p>
    <w:p w14:paraId="6D41EADF" w14:textId="77777777" w:rsidR="005173D5" w:rsidRPr="005173D5" w:rsidRDefault="005173D5" w:rsidP="005173D5">
      <w:pPr>
        <w:numPr>
          <w:ilvl w:val="0"/>
          <w:numId w:val="1"/>
        </w:numPr>
        <w:ind w:left="357" w:hanging="357"/>
        <w:jc w:val="both"/>
        <w:rPr>
          <w:sz w:val="23"/>
          <w:szCs w:val="23"/>
        </w:rPr>
      </w:pPr>
      <w:r w:rsidRPr="005173D5">
        <w:rPr>
          <w:sz w:val="23"/>
          <w:szCs w:val="23"/>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14DC70D0" w14:textId="77777777" w:rsidR="005173D5" w:rsidRPr="005173D5" w:rsidRDefault="005173D5" w:rsidP="005173D5">
      <w:pPr>
        <w:numPr>
          <w:ilvl w:val="0"/>
          <w:numId w:val="1"/>
        </w:numPr>
        <w:jc w:val="both"/>
        <w:rPr>
          <w:sz w:val="23"/>
          <w:szCs w:val="23"/>
        </w:rPr>
      </w:pPr>
      <w:r w:rsidRPr="005173D5">
        <w:rPr>
          <w:sz w:val="23"/>
          <w:szCs w:val="23"/>
        </w:rPr>
        <w:t>Komisija pieņem lēmumu par tirgus izpētes procedūras izbeigšanu, ja nav iesniegti piedāvājumi vai iesniegtie piedāvājumi neatbilst uzaicinājumā noteiktajām prasībām.</w:t>
      </w:r>
    </w:p>
    <w:p w14:paraId="67E0A284" w14:textId="77777777" w:rsidR="005173D5" w:rsidRPr="005173D5" w:rsidRDefault="005173D5" w:rsidP="005173D5">
      <w:pPr>
        <w:numPr>
          <w:ilvl w:val="0"/>
          <w:numId w:val="1"/>
        </w:numPr>
        <w:jc w:val="both"/>
        <w:rPr>
          <w:sz w:val="23"/>
          <w:szCs w:val="23"/>
        </w:rPr>
      </w:pPr>
      <w:r w:rsidRPr="005173D5">
        <w:rPr>
          <w:sz w:val="23"/>
          <w:szCs w:val="23"/>
        </w:rPr>
        <w:t>Komisija var pieņemt lēmumu par tirgus izpētes procedūras pārtraukšanu, ja tam ir objektīvs pamatojums.</w:t>
      </w:r>
    </w:p>
    <w:p w14:paraId="2FC7A2AE" w14:textId="77777777" w:rsidR="005173D5" w:rsidRPr="002E5E21" w:rsidRDefault="005173D5" w:rsidP="005173D5">
      <w:pPr>
        <w:numPr>
          <w:ilvl w:val="0"/>
          <w:numId w:val="1"/>
        </w:numPr>
        <w:jc w:val="both"/>
        <w:rPr>
          <w:b/>
          <w:bCs/>
          <w:sz w:val="23"/>
          <w:szCs w:val="23"/>
        </w:rPr>
      </w:pPr>
      <w:r w:rsidRPr="005173D5">
        <w:rPr>
          <w:sz w:val="23"/>
          <w:szCs w:val="23"/>
        </w:rPr>
        <w:t xml:space="preserve">Piedāvājums jāparaksta pretendenta paraksttiesīgai personai. Ja piedāvājumu cenu aptaujā paraksta pretendenta </w:t>
      </w:r>
      <w:r w:rsidRPr="002E5E21">
        <w:rPr>
          <w:sz w:val="23"/>
          <w:szCs w:val="23"/>
        </w:rPr>
        <w:t>pilnvarota persona, pretendenta atlases dokumentiem pievieno attiecīgo pilnvaru.</w:t>
      </w:r>
    </w:p>
    <w:p w14:paraId="18B8C94D" w14:textId="77777777" w:rsidR="005173D5" w:rsidRPr="002E5E21" w:rsidRDefault="005173D5" w:rsidP="005173D5">
      <w:pPr>
        <w:numPr>
          <w:ilvl w:val="0"/>
          <w:numId w:val="1"/>
        </w:numPr>
        <w:rPr>
          <w:sz w:val="23"/>
          <w:szCs w:val="23"/>
        </w:rPr>
      </w:pPr>
      <w:r w:rsidRPr="002E5E21">
        <w:rPr>
          <w:sz w:val="23"/>
          <w:szCs w:val="23"/>
        </w:rPr>
        <w:t xml:space="preserve">Tirgus izpētes rezultāti tiks publicēti Daugavpils valstspilsētas pašvaldības mājaslapā: </w:t>
      </w:r>
      <w:hyperlink r:id="rId11" w:history="1">
        <w:r w:rsidRPr="002E5E21">
          <w:rPr>
            <w:rStyle w:val="Hyperlink"/>
            <w:sz w:val="23"/>
            <w:szCs w:val="23"/>
          </w:rPr>
          <w:t>www.daugavpils.lv</w:t>
        </w:r>
      </w:hyperlink>
      <w:r w:rsidRPr="002E5E21">
        <w:rPr>
          <w:sz w:val="23"/>
          <w:szCs w:val="23"/>
        </w:rPr>
        <w:t xml:space="preserve">. </w:t>
      </w:r>
    </w:p>
    <w:p w14:paraId="1FF87B1F" w14:textId="77777777" w:rsidR="003E1E93" w:rsidRPr="002E5E21" w:rsidRDefault="00D23BFE" w:rsidP="005173D5">
      <w:pPr>
        <w:pStyle w:val="ListParagraph"/>
        <w:numPr>
          <w:ilvl w:val="0"/>
          <w:numId w:val="1"/>
        </w:numPr>
        <w:jc w:val="both"/>
        <w:rPr>
          <w:rFonts w:eastAsia="Times New Roman"/>
          <w:b/>
          <w:bCs/>
          <w:sz w:val="23"/>
          <w:szCs w:val="23"/>
        </w:rPr>
      </w:pPr>
      <w:r w:rsidRPr="002E5E21">
        <w:rPr>
          <w:bCs/>
          <w:sz w:val="23"/>
          <w:szCs w:val="23"/>
        </w:rPr>
        <w:t xml:space="preserve">Citi </w:t>
      </w:r>
      <w:r w:rsidR="0037712C" w:rsidRPr="002E5E21">
        <w:rPr>
          <w:bCs/>
          <w:sz w:val="23"/>
          <w:szCs w:val="23"/>
        </w:rPr>
        <w:t>noteikumi</w:t>
      </w:r>
      <w:r w:rsidRPr="002E5E21">
        <w:rPr>
          <w:bCs/>
          <w:sz w:val="23"/>
          <w:szCs w:val="23"/>
        </w:rPr>
        <w:t>:</w:t>
      </w:r>
    </w:p>
    <w:p w14:paraId="5AE17B3E" w14:textId="672A40FF" w:rsidR="002E5E21" w:rsidRPr="002E5E21" w:rsidRDefault="002E5E21" w:rsidP="002E5E21">
      <w:pPr>
        <w:numPr>
          <w:ilvl w:val="1"/>
          <w:numId w:val="1"/>
        </w:numPr>
        <w:ind w:left="1134" w:hanging="567"/>
        <w:jc w:val="both"/>
        <w:rPr>
          <w:b/>
          <w:bCs/>
          <w:sz w:val="23"/>
          <w:szCs w:val="23"/>
        </w:rPr>
      </w:pPr>
      <w:r w:rsidRPr="002E5E21">
        <w:rPr>
          <w:sz w:val="23"/>
          <w:szCs w:val="23"/>
        </w:rPr>
        <w:t>Pasūtījumam jābūt gatavam (izpildītam) 5 (piecu) dienu laikā;</w:t>
      </w:r>
      <w:r w:rsidRPr="002E5E21">
        <w:rPr>
          <w:bCs/>
          <w:sz w:val="23"/>
          <w:szCs w:val="23"/>
        </w:rPr>
        <w:t xml:space="preserve"> </w:t>
      </w:r>
    </w:p>
    <w:p w14:paraId="0CD84C11" w14:textId="4F2A5498" w:rsidR="003E1E93" w:rsidRPr="002E5E21" w:rsidRDefault="00D23BFE" w:rsidP="005173D5">
      <w:pPr>
        <w:pStyle w:val="ListParagraph"/>
        <w:numPr>
          <w:ilvl w:val="1"/>
          <w:numId w:val="1"/>
        </w:numPr>
        <w:ind w:left="1134" w:hanging="567"/>
        <w:jc w:val="both"/>
        <w:rPr>
          <w:rFonts w:eastAsia="Times New Roman"/>
          <w:b/>
          <w:bCs/>
          <w:sz w:val="23"/>
          <w:szCs w:val="23"/>
        </w:rPr>
      </w:pPr>
      <w:r w:rsidRPr="002E5E21">
        <w:rPr>
          <w:bCs/>
          <w:sz w:val="23"/>
          <w:szCs w:val="23"/>
        </w:rPr>
        <w:t>Prece tiks iegādāta pēc pasūtītāja vajadzībām, saskaņā ar tehnisko specifikāciju, līgumā noteiktajā kārtībā</w:t>
      </w:r>
      <w:r w:rsidR="002E5E21" w:rsidRPr="002E5E21">
        <w:rPr>
          <w:bCs/>
          <w:sz w:val="23"/>
          <w:szCs w:val="23"/>
        </w:rPr>
        <w:t>;</w:t>
      </w:r>
    </w:p>
    <w:p w14:paraId="793FC376" w14:textId="1805EC81" w:rsidR="00D23BFE" w:rsidRPr="005173D5" w:rsidRDefault="00D23BFE" w:rsidP="005173D5">
      <w:pPr>
        <w:pStyle w:val="ListParagraph"/>
        <w:numPr>
          <w:ilvl w:val="1"/>
          <w:numId w:val="1"/>
        </w:numPr>
        <w:ind w:left="1134" w:hanging="567"/>
        <w:jc w:val="both"/>
        <w:rPr>
          <w:rFonts w:eastAsia="Times New Roman"/>
          <w:b/>
          <w:bCs/>
          <w:sz w:val="23"/>
          <w:szCs w:val="23"/>
        </w:rPr>
      </w:pPr>
      <w:r w:rsidRPr="005173D5">
        <w:rPr>
          <w:bCs/>
          <w:sz w:val="23"/>
          <w:szCs w:val="23"/>
        </w:rPr>
        <w:t xml:space="preserve">Piegādātājs apņemas piegādāt bezmaksas </w:t>
      </w:r>
      <w:r w:rsidR="00143A6E" w:rsidRPr="005173D5">
        <w:rPr>
          <w:bCs/>
          <w:sz w:val="23"/>
          <w:szCs w:val="23"/>
        </w:rPr>
        <w:t xml:space="preserve">preču </w:t>
      </w:r>
      <w:r w:rsidRPr="005173D5">
        <w:rPr>
          <w:bCs/>
          <w:sz w:val="23"/>
          <w:szCs w:val="23"/>
        </w:rPr>
        <w:t xml:space="preserve">pasūtījumus </w:t>
      </w:r>
      <w:r w:rsidR="00143A6E" w:rsidRPr="005173D5">
        <w:rPr>
          <w:bCs/>
          <w:sz w:val="23"/>
          <w:szCs w:val="23"/>
        </w:rPr>
        <w:t xml:space="preserve">šādā </w:t>
      </w:r>
      <w:r w:rsidRPr="005173D5">
        <w:rPr>
          <w:bCs/>
          <w:sz w:val="23"/>
          <w:szCs w:val="23"/>
        </w:rPr>
        <w:t>adres</w:t>
      </w:r>
      <w:r w:rsidR="00143A6E" w:rsidRPr="005173D5">
        <w:rPr>
          <w:bCs/>
          <w:sz w:val="23"/>
          <w:szCs w:val="23"/>
        </w:rPr>
        <w:t>ē</w:t>
      </w:r>
      <w:r w:rsidR="000D4F3A" w:rsidRPr="005173D5">
        <w:rPr>
          <w:bCs/>
          <w:sz w:val="23"/>
          <w:szCs w:val="23"/>
        </w:rPr>
        <w:t>:</w:t>
      </w:r>
      <w:r w:rsidRPr="005173D5">
        <w:rPr>
          <w:bCs/>
          <w:sz w:val="23"/>
          <w:szCs w:val="23"/>
        </w:rPr>
        <w:t xml:space="preserve"> Kandavas ielā 17A, Daugavpils.</w:t>
      </w:r>
    </w:p>
    <w:p w14:paraId="3E56EAA6" w14:textId="77777777" w:rsidR="00D23BFE" w:rsidRPr="005173D5" w:rsidRDefault="00D23BFE" w:rsidP="005173D5">
      <w:pPr>
        <w:jc w:val="both"/>
        <w:rPr>
          <w:bCs/>
          <w:sz w:val="23"/>
          <w:szCs w:val="23"/>
        </w:rPr>
      </w:pPr>
    </w:p>
    <w:p w14:paraId="6ACD5319" w14:textId="77777777" w:rsidR="005173D5" w:rsidRPr="005173D5" w:rsidRDefault="005173D5" w:rsidP="005173D5">
      <w:pPr>
        <w:pStyle w:val="Title"/>
        <w:tabs>
          <w:tab w:val="left" w:pos="206"/>
        </w:tabs>
        <w:ind w:left="-142"/>
        <w:jc w:val="left"/>
        <w:rPr>
          <w:b/>
          <w:caps/>
          <w:sz w:val="23"/>
          <w:szCs w:val="23"/>
        </w:rPr>
      </w:pPr>
      <w:r w:rsidRPr="005173D5">
        <w:rPr>
          <w:sz w:val="23"/>
          <w:szCs w:val="23"/>
        </w:rPr>
        <w:t>Ziņojuma pielikumā</w:t>
      </w:r>
      <w:r w:rsidRPr="005173D5">
        <w:rPr>
          <w:caps/>
          <w:sz w:val="23"/>
          <w:szCs w:val="23"/>
        </w:rPr>
        <w:t xml:space="preserve">: </w:t>
      </w:r>
    </w:p>
    <w:p w14:paraId="61F9CE88" w14:textId="77777777" w:rsidR="005173D5" w:rsidRPr="005173D5" w:rsidRDefault="005173D5" w:rsidP="005173D5">
      <w:pPr>
        <w:pStyle w:val="Title"/>
        <w:tabs>
          <w:tab w:val="left" w:pos="206"/>
        </w:tabs>
        <w:ind w:left="-142"/>
        <w:jc w:val="left"/>
        <w:rPr>
          <w:b/>
          <w:caps/>
          <w:sz w:val="23"/>
          <w:szCs w:val="23"/>
        </w:rPr>
      </w:pPr>
      <w:r w:rsidRPr="005173D5">
        <w:rPr>
          <w:caps/>
          <w:sz w:val="23"/>
          <w:szCs w:val="23"/>
        </w:rPr>
        <w:t xml:space="preserve">1. </w:t>
      </w:r>
      <w:r w:rsidRPr="005173D5">
        <w:rPr>
          <w:sz w:val="23"/>
          <w:szCs w:val="23"/>
        </w:rPr>
        <w:t>Tehniskā specifikācija;</w:t>
      </w:r>
    </w:p>
    <w:p w14:paraId="47751956" w14:textId="77777777" w:rsidR="005173D5" w:rsidRPr="005173D5" w:rsidRDefault="005173D5" w:rsidP="005173D5">
      <w:pPr>
        <w:pStyle w:val="Title"/>
        <w:tabs>
          <w:tab w:val="left" w:pos="206"/>
        </w:tabs>
        <w:ind w:left="-142"/>
        <w:jc w:val="left"/>
        <w:rPr>
          <w:sz w:val="23"/>
          <w:szCs w:val="23"/>
        </w:rPr>
      </w:pPr>
      <w:r w:rsidRPr="005173D5">
        <w:rPr>
          <w:caps/>
          <w:sz w:val="23"/>
          <w:szCs w:val="23"/>
        </w:rPr>
        <w:t xml:space="preserve">2. </w:t>
      </w:r>
      <w:r w:rsidRPr="005173D5">
        <w:rPr>
          <w:sz w:val="23"/>
          <w:szCs w:val="23"/>
        </w:rPr>
        <w:t>Pretendenta piedāvājums;</w:t>
      </w:r>
    </w:p>
    <w:p w14:paraId="7259E197" w14:textId="77777777" w:rsidR="005173D5" w:rsidRPr="005173D5" w:rsidRDefault="005173D5" w:rsidP="005173D5">
      <w:pPr>
        <w:pStyle w:val="Title"/>
        <w:tabs>
          <w:tab w:val="left" w:pos="206"/>
        </w:tabs>
        <w:ind w:left="-142"/>
        <w:jc w:val="left"/>
        <w:rPr>
          <w:sz w:val="23"/>
          <w:szCs w:val="23"/>
        </w:rPr>
      </w:pPr>
      <w:r w:rsidRPr="005173D5">
        <w:rPr>
          <w:sz w:val="23"/>
          <w:szCs w:val="23"/>
        </w:rPr>
        <w:t>3. Līguma projekts.</w:t>
      </w:r>
    </w:p>
    <w:p w14:paraId="7D304687" w14:textId="77777777" w:rsidR="005173D5" w:rsidRPr="005173D5" w:rsidRDefault="005173D5" w:rsidP="005173D5">
      <w:pPr>
        <w:pStyle w:val="Title"/>
        <w:tabs>
          <w:tab w:val="left" w:pos="206"/>
        </w:tabs>
        <w:ind w:left="-142"/>
        <w:jc w:val="left"/>
        <w:rPr>
          <w:sz w:val="23"/>
          <w:szCs w:val="23"/>
        </w:rPr>
      </w:pPr>
    </w:p>
    <w:p w14:paraId="400E9FCE" w14:textId="77777777" w:rsidR="005173D5" w:rsidRPr="005173D5" w:rsidRDefault="005173D5" w:rsidP="005173D5">
      <w:pPr>
        <w:rPr>
          <w:sz w:val="23"/>
          <w:szCs w:val="23"/>
        </w:rPr>
      </w:pPr>
      <w:r w:rsidRPr="005173D5">
        <w:rPr>
          <w:sz w:val="23"/>
          <w:szCs w:val="23"/>
        </w:rPr>
        <w:t>Daugavpils valstspilsētas pašvaldības iestādes “Jaunatnes lietu un sporta pārvalde”</w:t>
      </w:r>
    </w:p>
    <w:p w14:paraId="0C1577EF" w14:textId="77777777" w:rsidR="005173D5" w:rsidRPr="005173D5" w:rsidRDefault="005173D5" w:rsidP="005173D5">
      <w:pPr>
        <w:rPr>
          <w:i/>
          <w:sz w:val="23"/>
          <w:szCs w:val="23"/>
          <w:u w:val="single"/>
        </w:rPr>
      </w:pPr>
      <w:r w:rsidRPr="005173D5">
        <w:rPr>
          <w:sz w:val="23"/>
          <w:szCs w:val="23"/>
        </w:rPr>
        <w:t>juriste  _</w:t>
      </w:r>
      <w:r w:rsidRPr="005173D5">
        <w:rPr>
          <w:i/>
          <w:sz w:val="23"/>
          <w:szCs w:val="23"/>
          <w:u w:val="single"/>
        </w:rPr>
        <w:t>______________L.Valaine</w:t>
      </w:r>
    </w:p>
    <w:p w14:paraId="2EA6B3FD" w14:textId="77777777" w:rsidR="005173D5" w:rsidRPr="005173D5" w:rsidRDefault="005173D5" w:rsidP="005173D5">
      <w:pPr>
        <w:rPr>
          <w:sz w:val="23"/>
          <w:szCs w:val="23"/>
        </w:rPr>
      </w:pPr>
    </w:p>
    <w:p w14:paraId="4C53B22C" w14:textId="77777777" w:rsidR="005173D5" w:rsidRPr="005173D5" w:rsidRDefault="005173D5" w:rsidP="005173D5">
      <w:pPr>
        <w:rPr>
          <w:sz w:val="23"/>
          <w:szCs w:val="23"/>
        </w:rPr>
      </w:pPr>
    </w:p>
    <w:p w14:paraId="41E723D7" w14:textId="77777777" w:rsidR="005173D5" w:rsidRPr="005173D5" w:rsidRDefault="005173D5" w:rsidP="005173D5">
      <w:pPr>
        <w:rPr>
          <w:i/>
          <w:sz w:val="23"/>
          <w:szCs w:val="23"/>
        </w:rPr>
      </w:pPr>
    </w:p>
    <w:p w14:paraId="5B56D17C" w14:textId="77777777" w:rsidR="005173D5" w:rsidRPr="005173D5" w:rsidRDefault="005173D5" w:rsidP="005173D5">
      <w:pPr>
        <w:tabs>
          <w:tab w:val="left" w:pos="206"/>
        </w:tabs>
        <w:suppressAutoHyphens/>
        <w:autoSpaceDE w:val="0"/>
        <w:autoSpaceDN w:val="0"/>
        <w:adjustRightInd w:val="0"/>
        <w:rPr>
          <w:sz w:val="23"/>
          <w:szCs w:val="23"/>
        </w:rPr>
      </w:pPr>
      <w:r w:rsidRPr="005173D5">
        <w:rPr>
          <w:sz w:val="23"/>
          <w:szCs w:val="23"/>
        </w:rPr>
        <w:t>Daugavpilī, 2024.gada 20.martā</w:t>
      </w:r>
    </w:p>
    <w:p w14:paraId="2CAF6ED8" w14:textId="77777777" w:rsidR="005173D5" w:rsidRPr="005173D5" w:rsidRDefault="005173D5" w:rsidP="005173D5">
      <w:pPr>
        <w:rPr>
          <w:b/>
          <w:bCs/>
          <w:sz w:val="23"/>
          <w:szCs w:val="23"/>
        </w:rPr>
      </w:pPr>
      <w:r w:rsidRPr="005173D5">
        <w:rPr>
          <w:sz w:val="23"/>
          <w:szCs w:val="23"/>
        </w:rPr>
        <w:t xml:space="preserve"> </w:t>
      </w:r>
    </w:p>
    <w:tbl>
      <w:tblPr>
        <w:tblW w:w="9356" w:type="dxa"/>
        <w:tblLook w:val="04A0" w:firstRow="1" w:lastRow="0" w:firstColumn="1" w:lastColumn="0" w:noHBand="0" w:noVBand="1"/>
      </w:tblPr>
      <w:tblGrid>
        <w:gridCol w:w="7371"/>
        <w:gridCol w:w="561"/>
        <w:gridCol w:w="1356"/>
        <w:gridCol w:w="68"/>
      </w:tblGrid>
      <w:tr w:rsidR="005173D5" w:rsidRPr="005173D5" w14:paraId="57E7A255" w14:textId="77777777" w:rsidTr="00ED0A7B">
        <w:trPr>
          <w:gridAfter w:val="1"/>
          <w:wAfter w:w="68" w:type="dxa"/>
        </w:trPr>
        <w:tc>
          <w:tcPr>
            <w:tcW w:w="7932" w:type="dxa"/>
            <w:gridSpan w:val="2"/>
            <w:shd w:val="clear" w:color="auto" w:fill="auto"/>
            <w:hideMark/>
          </w:tcPr>
          <w:p w14:paraId="613C246A" w14:textId="77777777" w:rsidR="005173D5" w:rsidRPr="005173D5" w:rsidRDefault="005173D5" w:rsidP="005173D5">
            <w:pPr>
              <w:rPr>
                <w:sz w:val="23"/>
                <w:szCs w:val="23"/>
              </w:rPr>
            </w:pPr>
            <w:r w:rsidRPr="005173D5">
              <w:rPr>
                <w:sz w:val="23"/>
                <w:szCs w:val="23"/>
              </w:rPr>
              <w:t>Komisijas locekļi:</w:t>
            </w:r>
          </w:p>
        </w:tc>
        <w:tc>
          <w:tcPr>
            <w:tcW w:w="1356" w:type="dxa"/>
            <w:shd w:val="clear" w:color="auto" w:fill="auto"/>
          </w:tcPr>
          <w:p w14:paraId="5B4DEF71" w14:textId="77777777" w:rsidR="005173D5" w:rsidRPr="005173D5" w:rsidRDefault="005173D5" w:rsidP="005173D5">
            <w:pPr>
              <w:rPr>
                <w:b/>
                <w:caps/>
                <w:sz w:val="23"/>
                <w:szCs w:val="23"/>
              </w:rPr>
            </w:pPr>
          </w:p>
        </w:tc>
      </w:tr>
      <w:tr w:rsidR="005173D5" w:rsidRPr="005173D5" w14:paraId="79D35EFE" w14:textId="77777777" w:rsidTr="00ED0A7B">
        <w:tc>
          <w:tcPr>
            <w:tcW w:w="7371" w:type="dxa"/>
            <w:shd w:val="clear" w:color="auto" w:fill="auto"/>
            <w:hideMark/>
          </w:tcPr>
          <w:p w14:paraId="6C4B8060" w14:textId="77777777" w:rsidR="005173D5" w:rsidRPr="005173D5" w:rsidRDefault="005173D5" w:rsidP="005173D5">
            <w:pPr>
              <w:rPr>
                <w:sz w:val="23"/>
                <w:szCs w:val="23"/>
              </w:rPr>
            </w:pPr>
            <w:r w:rsidRPr="005173D5">
              <w:rPr>
                <w:sz w:val="23"/>
                <w:szCs w:val="23"/>
              </w:rPr>
              <w:t xml:space="preserve">Daugavpils pilsētas pašvaldības iestādes “Jaunatnes lietu un </w:t>
            </w:r>
          </w:p>
          <w:p w14:paraId="2788D97D" w14:textId="77777777" w:rsidR="005173D5" w:rsidRPr="005173D5" w:rsidRDefault="005173D5" w:rsidP="005173D5">
            <w:pPr>
              <w:rPr>
                <w:b/>
                <w:caps/>
                <w:sz w:val="23"/>
                <w:szCs w:val="23"/>
              </w:rPr>
            </w:pPr>
            <w:r w:rsidRPr="005173D5">
              <w:rPr>
                <w:sz w:val="23"/>
                <w:szCs w:val="23"/>
              </w:rPr>
              <w:t>sporta pārvalde” jaunatnes lietu speciālists</w:t>
            </w:r>
            <w:r w:rsidRPr="005173D5">
              <w:rPr>
                <w:b/>
                <w:caps/>
                <w:sz w:val="23"/>
                <w:szCs w:val="23"/>
              </w:rPr>
              <w:t xml:space="preserve"> </w:t>
            </w:r>
          </w:p>
          <w:p w14:paraId="480C5891" w14:textId="77777777" w:rsidR="005173D5" w:rsidRPr="005173D5" w:rsidRDefault="005173D5" w:rsidP="005173D5">
            <w:pPr>
              <w:rPr>
                <w:b/>
                <w:caps/>
                <w:sz w:val="23"/>
                <w:szCs w:val="23"/>
              </w:rPr>
            </w:pPr>
          </w:p>
          <w:p w14:paraId="1CAE8972" w14:textId="77777777" w:rsidR="005173D5" w:rsidRPr="005173D5" w:rsidRDefault="005173D5" w:rsidP="005173D5">
            <w:pPr>
              <w:rPr>
                <w:b/>
                <w:caps/>
                <w:sz w:val="23"/>
                <w:szCs w:val="23"/>
              </w:rPr>
            </w:pPr>
          </w:p>
        </w:tc>
        <w:tc>
          <w:tcPr>
            <w:tcW w:w="1985" w:type="dxa"/>
            <w:gridSpan w:val="3"/>
            <w:shd w:val="clear" w:color="auto" w:fill="auto"/>
            <w:hideMark/>
          </w:tcPr>
          <w:p w14:paraId="6EDB9AED" w14:textId="77777777" w:rsidR="005173D5" w:rsidRPr="005173D5" w:rsidRDefault="005173D5" w:rsidP="005173D5">
            <w:pPr>
              <w:rPr>
                <w:caps/>
                <w:sz w:val="23"/>
                <w:szCs w:val="23"/>
              </w:rPr>
            </w:pPr>
            <w:proofErr w:type="spellStart"/>
            <w:r w:rsidRPr="005173D5">
              <w:rPr>
                <w:sz w:val="23"/>
                <w:szCs w:val="23"/>
              </w:rPr>
              <w:t>Katerina</w:t>
            </w:r>
            <w:proofErr w:type="spellEnd"/>
            <w:r w:rsidRPr="005173D5">
              <w:rPr>
                <w:sz w:val="23"/>
                <w:szCs w:val="23"/>
              </w:rPr>
              <w:t xml:space="preserve"> </w:t>
            </w:r>
            <w:proofErr w:type="spellStart"/>
            <w:r w:rsidRPr="005173D5">
              <w:rPr>
                <w:sz w:val="23"/>
                <w:szCs w:val="23"/>
              </w:rPr>
              <w:t>Sudnika</w:t>
            </w:r>
            <w:proofErr w:type="spellEnd"/>
          </w:p>
        </w:tc>
      </w:tr>
      <w:tr w:rsidR="005173D5" w:rsidRPr="005173D5" w14:paraId="34048D19" w14:textId="77777777" w:rsidTr="00ED0A7B">
        <w:tc>
          <w:tcPr>
            <w:tcW w:w="7371" w:type="dxa"/>
            <w:shd w:val="clear" w:color="auto" w:fill="auto"/>
            <w:hideMark/>
          </w:tcPr>
          <w:p w14:paraId="3CF041DE" w14:textId="77777777" w:rsidR="005173D5" w:rsidRPr="005173D5" w:rsidRDefault="005173D5" w:rsidP="005173D5">
            <w:pPr>
              <w:rPr>
                <w:sz w:val="23"/>
                <w:szCs w:val="23"/>
              </w:rPr>
            </w:pPr>
            <w:r w:rsidRPr="005173D5">
              <w:rPr>
                <w:sz w:val="23"/>
                <w:szCs w:val="23"/>
              </w:rPr>
              <w:t>Daugavpils pilsētas pašvaldības iestādes “Jaunatnes lietu un</w:t>
            </w:r>
          </w:p>
          <w:p w14:paraId="681BA468" w14:textId="77777777" w:rsidR="005173D5" w:rsidRPr="005173D5" w:rsidRDefault="005173D5" w:rsidP="005173D5">
            <w:pPr>
              <w:rPr>
                <w:sz w:val="23"/>
                <w:szCs w:val="23"/>
              </w:rPr>
            </w:pPr>
            <w:r w:rsidRPr="005173D5">
              <w:rPr>
                <w:sz w:val="23"/>
                <w:szCs w:val="23"/>
              </w:rPr>
              <w:t xml:space="preserve">sporta pārvalde” sporta darba organizatore </w:t>
            </w:r>
          </w:p>
          <w:p w14:paraId="077F23EB" w14:textId="77777777" w:rsidR="005173D5" w:rsidRPr="005173D5" w:rsidRDefault="005173D5" w:rsidP="005173D5">
            <w:pPr>
              <w:rPr>
                <w:sz w:val="23"/>
                <w:szCs w:val="23"/>
              </w:rPr>
            </w:pPr>
          </w:p>
          <w:p w14:paraId="3391A4B2" w14:textId="77777777" w:rsidR="005173D5" w:rsidRPr="005173D5" w:rsidRDefault="005173D5" w:rsidP="005173D5">
            <w:pPr>
              <w:rPr>
                <w:b/>
                <w:caps/>
                <w:sz w:val="23"/>
                <w:szCs w:val="23"/>
              </w:rPr>
            </w:pPr>
          </w:p>
        </w:tc>
        <w:tc>
          <w:tcPr>
            <w:tcW w:w="1985" w:type="dxa"/>
            <w:gridSpan w:val="3"/>
            <w:shd w:val="clear" w:color="auto" w:fill="auto"/>
            <w:hideMark/>
          </w:tcPr>
          <w:p w14:paraId="75680E96" w14:textId="77777777" w:rsidR="005173D5" w:rsidRPr="005173D5" w:rsidRDefault="005173D5" w:rsidP="005173D5">
            <w:pPr>
              <w:rPr>
                <w:caps/>
                <w:sz w:val="23"/>
                <w:szCs w:val="23"/>
              </w:rPr>
            </w:pPr>
            <w:r w:rsidRPr="005173D5">
              <w:rPr>
                <w:sz w:val="23"/>
                <w:szCs w:val="23"/>
              </w:rPr>
              <w:t xml:space="preserve">Aļona </w:t>
            </w:r>
            <w:proofErr w:type="spellStart"/>
            <w:r w:rsidRPr="005173D5">
              <w:rPr>
                <w:sz w:val="23"/>
                <w:szCs w:val="23"/>
              </w:rPr>
              <w:t>Moļejeva</w:t>
            </w:r>
            <w:proofErr w:type="spellEnd"/>
            <w:r w:rsidRPr="005173D5">
              <w:rPr>
                <w:sz w:val="23"/>
                <w:szCs w:val="23"/>
              </w:rPr>
              <w:t xml:space="preserve"> </w:t>
            </w:r>
          </w:p>
        </w:tc>
      </w:tr>
      <w:tr w:rsidR="005173D5" w:rsidRPr="005173D5" w14:paraId="52A9FC82" w14:textId="77777777" w:rsidTr="00ED0A7B">
        <w:tc>
          <w:tcPr>
            <w:tcW w:w="7371" w:type="dxa"/>
            <w:shd w:val="clear" w:color="auto" w:fill="auto"/>
            <w:hideMark/>
          </w:tcPr>
          <w:p w14:paraId="2DA5D49F" w14:textId="77777777" w:rsidR="005173D5" w:rsidRPr="005173D5" w:rsidRDefault="005173D5" w:rsidP="005173D5">
            <w:pPr>
              <w:rPr>
                <w:sz w:val="23"/>
                <w:szCs w:val="23"/>
              </w:rPr>
            </w:pPr>
            <w:r w:rsidRPr="005173D5">
              <w:rPr>
                <w:sz w:val="23"/>
                <w:szCs w:val="23"/>
              </w:rPr>
              <w:t>Daugavpils pilsētas pašvaldības iestādes “Jaunatnes lietu un</w:t>
            </w:r>
          </w:p>
          <w:p w14:paraId="4DDA97C0" w14:textId="77777777" w:rsidR="005173D5" w:rsidRPr="005173D5" w:rsidRDefault="005173D5" w:rsidP="005173D5">
            <w:pPr>
              <w:rPr>
                <w:b/>
                <w:caps/>
                <w:sz w:val="23"/>
                <w:szCs w:val="23"/>
              </w:rPr>
            </w:pPr>
            <w:r w:rsidRPr="005173D5">
              <w:rPr>
                <w:sz w:val="23"/>
                <w:szCs w:val="23"/>
              </w:rPr>
              <w:t>sporta pārvalde” juriste</w:t>
            </w:r>
          </w:p>
        </w:tc>
        <w:tc>
          <w:tcPr>
            <w:tcW w:w="1985" w:type="dxa"/>
            <w:gridSpan w:val="3"/>
            <w:shd w:val="clear" w:color="auto" w:fill="auto"/>
            <w:hideMark/>
          </w:tcPr>
          <w:p w14:paraId="55FC7F3C" w14:textId="77777777" w:rsidR="005173D5" w:rsidRPr="005173D5" w:rsidRDefault="005173D5" w:rsidP="005173D5">
            <w:pPr>
              <w:rPr>
                <w:caps/>
                <w:sz w:val="23"/>
                <w:szCs w:val="23"/>
              </w:rPr>
            </w:pPr>
            <w:r w:rsidRPr="005173D5">
              <w:rPr>
                <w:sz w:val="23"/>
                <w:szCs w:val="23"/>
              </w:rPr>
              <w:t>Liene Valaine</w:t>
            </w:r>
          </w:p>
        </w:tc>
      </w:tr>
    </w:tbl>
    <w:p w14:paraId="150580B9" w14:textId="77777777" w:rsidR="003E1E93" w:rsidRPr="005173D5" w:rsidRDefault="003E1E93" w:rsidP="005173D5">
      <w:pPr>
        <w:rPr>
          <w:rFonts w:eastAsia="Arial"/>
          <w:sz w:val="23"/>
          <w:szCs w:val="23"/>
          <w:lang w:eastAsia="ar-SA"/>
        </w:rPr>
      </w:pPr>
      <w:r w:rsidRPr="005173D5">
        <w:rPr>
          <w:rFonts w:eastAsia="Arial"/>
          <w:sz w:val="23"/>
          <w:szCs w:val="23"/>
          <w:lang w:eastAsia="ar-SA"/>
        </w:rPr>
        <w:br w:type="page"/>
      </w:r>
    </w:p>
    <w:p w14:paraId="5AAA4CFD" w14:textId="01B19749" w:rsidR="00D23BFE" w:rsidRPr="00FF3D23" w:rsidRDefault="00D23BFE" w:rsidP="003E1E93">
      <w:pPr>
        <w:jc w:val="right"/>
        <w:rPr>
          <w:rFonts w:eastAsia="Arial"/>
          <w:sz w:val="22"/>
          <w:szCs w:val="22"/>
          <w:lang w:eastAsia="ar-SA"/>
        </w:rPr>
      </w:pPr>
      <w:r w:rsidRPr="00FF3D23">
        <w:rPr>
          <w:rFonts w:eastAsia="Arial"/>
          <w:sz w:val="22"/>
          <w:szCs w:val="22"/>
          <w:lang w:eastAsia="ar-SA"/>
        </w:rPr>
        <w:lastRenderedPageBreak/>
        <w:t>1.Pielikums</w:t>
      </w:r>
    </w:p>
    <w:p w14:paraId="52586285" w14:textId="185384A4" w:rsidR="00D23BFE" w:rsidRPr="00FF3D23" w:rsidRDefault="00D23BFE" w:rsidP="003E1E93">
      <w:pPr>
        <w:tabs>
          <w:tab w:val="left" w:pos="0"/>
        </w:tabs>
        <w:jc w:val="right"/>
        <w:rPr>
          <w:sz w:val="22"/>
          <w:szCs w:val="22"/>
        </w:rPr>
      </w:pPr>
      <w:r w:rsidRPr="00FF3D23">
        <w:rPr>
          <w:sz w:val="22"/>
          <w:szCs w:val="22"/>
        </w:rPr>
        <w:t>“</w:t>
      </w:r>
      <w:r w:rsidRPr="00FF3D23">
        <w:rPr>
          <w:rFonts w:eastAsia="Times New Roman"/>
          <w:sz w:val="22"/>
          <w:szCs w:val="22"/>
        </w:rPr>
        <w:t xml:space="preserve">Kancelejas preču </w:t>
      </w:r>
      <w:r w:rsidR="005437BF" w:rsidRPr="00FF3D23">
        <w:rPr>
          <w:rFonts w:eastAsia="Times New Roman"/>
          <w:sz w:val="22"/>
          <w:szCs w:val="22"/>
        </w:rPr>
        <w:t>iegāde</w:t>
      </w:r>
      <w:r w:rsidRPr="00FF3D23">
        <w:rPr>
          <w:rFonts w:eastAsia="Times New Roman"/>
          <w:sz w:val="22"/>
          <w:szCs w:val="22"/>
        </w:rPr>
        <w:t xml:space="preserve"> </w:t>
      </w:r>
      <w:r w:rsidRPr="00FF3D23">
        <w:rPr>
          <w:sz w:val="22"/>
          <w:szCs w:val="22"/>
        </w:rPr>
        <w:t xml:space="preserve">Daugavpils valstspilsētas pašvaldības iestādes </w:t>
      </w:r>
    </w:p>
    <w:p w14:paraId="23C875A4" w14:textId="77777777" w:rsidR="00D23BFE" w:rsidRPr="00FF3D23" w:rsidRDefault="00D23BFE" w:rsidP="003E1E93">
      <w:pPr>
        <w:tabs>
          <w:tab w:val="left" w:pos="0"/>
        </w:tabs>
        <w:jc w:val="right"/>
        <w:rPr>
          <w:sz w:val="22"/>
          <w:szCs w:val="22"/>
        </w:rPr>
      </w:pPr>
      <w:r w:rsidRPr="00FF3D23">
        <w:rPr>
          <w:sz w:val="22"/>
          <w:szCs w:val="22"/>
        </w:rPr>
        <w:t>„Jaunatnes lietu un sporta pārvalde” vajadzībām”</w:t>
      </w:r>
    </w:p>
    <w:p w14:paraId="5C55C894" w14:textId="75AEB0A1" w:rsidR="00D23BFE" w:rsidRPr="00FF198E" w:rsidRDefault="00D23BFE" w:rsidP="003E1E93">
      <w:pPr>
        <w:tabs>
          <w:tab w:val="left" w:pos="0"/>
        </w:tabs>
        <w:jc w:val="right"/>
        <w:rPr>
          <w:sz w:val="20"/>
          <w:szCs w:val="20"/>
        </w:rPr>
      </w:pPr>
      <w:r w:rsidRPr="00FF3D23">
        <w:rPr>
          <w:sz w:val="22"/>
          <w:szCs w:val="22"/>
        </w:rPr>
        <w:t>identifikācijas Nr.</w:t>
      </w:r>
      <w:r w:rsidR="003E1E93" w:rsidRPr="00FF3D23">
        <w:rPr>
          <w:sz w:val="22"/>
          <w:szCs w:val="22"/>
        </w:rPr>
        <w:t xml:space="preserve"> DVPIJLSP_2024/1</w:t>
      </w:r>
      <w:r w:rsidR="005173D5" w:rsidRPr="00FF3D23">
        <w:rPr>
          <w:sz w:val="22"/>
          <w:szCs w:val="22"/>
        </w:rPr>
        <w:t>3</w:t>
      </w:r>
      <w:r w:rsidR="003E1E93" w:rsidRPr="00FF3D23">
        <w:rPr>
          <w:sz w:val="22"/>
          <w:szCs w:val="22"/>
        </w:rPr>
        <w:t>N</w:t>
      </w:r>
    </w:p>
    <w:p w14:paraId="25FCD682" w14:textId="77777777" w:rsidR="003E1E93" w:rsidRDefault="003E1E93" w:rsidP="00D23BFE">
      <w:pPr>
        <w:jc w:val="center"/>
        <w:rPr>
          <w:rFonts w:eastAsia="Arial"/>
          <w:b/>
          <w:bCs/>
          <w:sz w:val="28"/>
          <w:szCs w:val="28"/>
          <w:lang w:eastAsia="ar-SA"/>
        </w:rPr>
      </w:pPr>
    </w:p>
    <w:p w14:paraId="61FCB1DA" w14:textId="7E0F249F" w:rsidR="00D23BFE" w:rsidRPr="00422468" w:rsidRDefault="00D23BFE" w:rsidP="00D23BFE">
      <w:pPr>
        <w:jc w:val="center"/>
        <w:rPr>
          <w:rFonts w:eastAsia="Arial"/>
          <w:b/>
          <w:bCs/>
          <w:caps/>
          <w:sz w:val="23"/>
          <w:szCs w:val="23"/>
          <w:lang w:eastAsia="ar-SA"/>
        </w:rPr>
      </w:pPr>
      <w:r w:rsidRPr="00422468">
        <w:rPr>
          <w:rFonts w:eastAsia="Arial"/>
          <w:b/>
          <w:bCs/>
          <w:caps/>
          <w:sz w:val="23"/>
          <w:szCs w:val="23"/>
          <w:lang w:eastAsia="ar-SA"/>
        </w:rPr>
        <w:t>Tehniskā specifikācija</w:t>
      </w:r>
    </w:p>
    <w:p w14:paraId="363FDB1A" w14:textId="77777777" w:rsidR="00D94404" w:rsidRPr="00422468" w:rsidRDefault="00D94404" w:rsidP="00D94404">
      <w:pPr>
        <w:pStyle w:val="ListParagraph"/>
        <w:jc w:val="both"/>
        <w:rPr>
          <w:sz w:val="23"/>
          <w:szCs w:val="23"/>
        </w:rPr>
      </w:pPr>
    </w:p>
    <w:tbl>
      <w:tblPr>
        <w:tblStyle w:val="TableGrid"/>
        <w:tblW w:w="9627" w:type="dxa"/>
        <w:tblLook w:val="04A0" w:firstRow="1" w:lastRow="0" w:firstColumn="1" w:lastColumn="0" w:noHBand="0" w:noVBand="1"/>
      </w:tblPr>
      <w:tblGrid>
        <w:gridCol w:w="913"/>
        <w:gridCol w:w="1818"/>
        <w:gridCol w:w="6896"/>
      </w:tblGrid>
      <w:tr w:rsidR="005173D5" w:rsidRPr="00422468" w14:paraId="170F66F0" w14:textId="77777777" w:rsidTr="00FF3D23">
        <w:tc>
          <w:tcPr>
            <w:tcW w:w="704" w:type="dxa"/>
            <w:vAlign w:val="center"/>
          </w:tcPr>
          <w:p w14:paraId="0651FD61" w14:textId="77777777" w:rsidR="005173D5" w:rsidRPr="00422468" w:rsidRDefault="005173D5" w:rsidP="00422468">
            <w:pPr>
              <w:jc w:val="center"/>
              <w:rPr>
                <w:b/>
                <w:sz w:val="23"/>
                <w:szCs w:val="23"/>
              </w:rPr>
            </w:pPr>
            <w:proofErr w:type="spellStart"/>
            <w:r w:rsidRPr="00422468">
              <w:rPr>
                <w:b/>
                <w:sz w:val="23"/>
                <w:szCs w:val="23"/>
              </w:rPr>
              <w:t>Nr.p.k</w:t>
            </w:r>
            <w:proofErr w:type="spellEnd"/>
            <w:r w:rsidRPr="00422468">
              <w:rPr>
                <w:b/>
                <w:sz w:val="23"/>
                <w:szCs w:val="23"/>
              </w:rPr>
              <w:t>.</w:t>
            </w:r>
          </w:p>
        </w:tc>
        <w:tc>
          <w:tcPr>
            <w:tcW w:w="1829" w:type="dxa"/>
            <w:vAlign w:val="center"/>
          </w:tcPr>
          <w:p w14:paraId="12721712" w14:textId="77777777" w:rsidR="005173D5" w:rsidRPr="00422468" w:rsidRDefault="005173D5" w:rsidP="00FF3D23">
            <w:pPr>
              <w:jc w:val="center"/>
              <w:rPr>
                <w:b/>
                <w:sz w:val="23"/>
                <w:szCs w:val="23"/>
              </w:rPr>
            </w:pPr>
            <w:r w:rsidRPr="00422468">
              <w:rPr>
                <w:b/>
                <w:sz w:val="23"/>
                <w:szCs w:val="23"/>
              </w:rPr>
              <w:t>Preces nosaukums</w:t>
            </w:r>
          </w:p>
        </w:tc>
        <w:tc>
          <w:tcPr>
            <w:tcW w:w="7094" w:type="dxa"/>
            <w:vAlign w:val="center"/>
          </w:tcPr>
          <w:p w14:paraId="3DEBB870" w14:textId="77777777" w:rsidR="005173D5" w:rsidRPr="00422468" w:rsidRDefault="005173D5" w:rsidP="00FF3D23">
            <w:pPr>
              <w:jc w:val="center"/>
              <w:rPr>
                <w:b/>
                <w:sz w:val="23"/>
                <w:szCs w:val="23"/>
              </w:rPr>
            </w:pPr>
            <w:r w:rsidRPr="00422468">
              <w:rPr>
                <w:b/>
                <w:sz w:val="23"/>
                <w:szCs w:val="23"/>
              </w:rPr>
              <w:t>Apraksts</w:t>
            </w:r>
          </w:p>
        </w:tc>
      </w:tr>
      <w:tr w:rsidR="005173D5" w:rsidRPr="00422468" w14:paraId="63B180D1" w14:textId="77777777" w:rsidTr="00FF3D23">
        <w:tc>
          <w:tcPr>
            <w:tcW w:w="704" w:type="dxa"/>
            <w:vAlign w:val="center"/>
          </w:tcPr>
          <w:p w14:paraId="44ECB07F" w14:textId="77777777" w:rsidR="005173D5" w:rsidRPr="00422468" w:rsidRDefault="005173D5" w:rsidP="00422468">
            <w:pPr>
              <w:jc w:val="center"/>
              <w:rPr>
                <w:sz w:val="23"/>
                <w:szCs w:val="23"/>
              </w:rPr>
            </w:pPr>
            <w:r w:rsidRPr="00422468">
              <w:rPr>
                <w:sz w:val="23"/>
                <w:szCs w:val="23"/>
              </w:rPr>
              <w:t>1.</w:t>
            </w:r>
          </w:p>
        </w:tc>
        <w:tc>
          <w:tcPr>
            <w:tcW w:w="1829" w:type="dxa"/>
            <w:vAlign w:val="center"/>
          </w:tcPr>
          <w:p w14:paraId="473BD187" w14:textId="493E5742" w:rsidR="005173D5" w:rsidRPr="00422468" w:rsidRDefault="005173D5" w:rsidP="00FF3D23">
            <w:pPr>
              <w:jc w:val="center"/>
              <w:rPr>
                <w:rFonts w:eastAsia="Times New Roman"/>
                <w:sz w:val="23"/>
                <w:szCs w:val="23"/>
              </w:rPr>
            </w:pPr>
            <w:r w:rsidRPr="00422468">
              <w:rPr>
                <w:rFonts w:eastAsia="Times New Roman"/>
                <w:sz w:val="23"/>
                <w:szCs w:val="23"/>
              </w:rPr>
              <w:t>Mape-reģistrs A4</w:t>
            </w:r>
          </w:p>
        </w:tc>
        <w:tc>
          <w:tcPr>
            <w:tcW w:w="7094" w:type="dxa"/>
          </w:tcPr>
          <w:p w14:paraId="5CE1F644" w14:textId="6E437923"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Augstas kvalitātes mape ar pastiprinātu apakšējo daļu. Izgatavota no kartona un apvilkta ar polipropilēna plēvi. Sānos ir caurspīdīga kabatiņa informācijai. Kvalitatīvs </w:t>
            </w:r>
            <w:r w:rsidR="006A7CA1" w:rsidRPr="00422468">
              <w:rPr>
                <w:rFonts w:eastAsia="Times New Roman"/>
                <w:color w:val="000000"/>
                <w:sz w:val="23"/>
                <w:szCs w:val="23"/>
              </w:rPr>
              <w:t>piespiedēj mehānisms</w:t>
            </w:r>
            <w:r w:rsidRPr="00422468">
              <w:rPr>
                <w:rFonts w:eastAsia="Times New Roman"/>
                <w:color w:val="000000"/>
                <w:sz w:val="23"/>
                <w:szCs w:val="23"/>
              </w:rPr>
              <w:t xml:space="preserve"> iztur slodzi līdz pat 2</w:t>
            </w:r>
            <w:r w:rsidR="006A7CA1" w:rsidRPr="00422468">
              <w:rPr>
                <w:rFonts w:eastAsia="Times New Roman"/>
                <w:color w:val="000000"/>
                <w:sz w:val="23"/>
                <w:szCs w:val="23"/>
              </w:rPr>
              <w:t xml:space="preserve"> </w:t>
            </w:r>
            <w:r w:rsidRPr="00422468">
              <w:rPr>
                <w:rFonts w:eastAsia="Times New Roman"/>
                <w:color w:val="000000"/>
                <w:sz w:val="23"/>
                <w:szCs w:val="23"/>
              </w:rPr>
              <w:t xml:space="preserve">kg. Muguriņas platums </w:t>
            </w:r>
            <w:r w:rsidR="00520547">
              <w:rPr>
                <w:rFonts w:eastAsia="Times New Roman"/>
                <w:color w:val="000000"/>
                <w:sz w:val="23"/>
                <w:szCs w:val="23"/>
              </w:rPr>
              <w:t>7,5 cm-</w:t>
            </w:r>
            <w:r w:rsidRPr="00422468">
              <w:rPr>
                <w:rFonts w:eastAsia="Times New Roman"/>
                <w:color w:val="000000"/>
                <w:sz w:val="23"/>
                <w:szCs w:val="23"/>
              </w:rPr>
              <w:t>8</w:t>
            </w:r>
            <w:r w:rsidR="00520547">
              <w:rPr>
                <w:rFonts w:eastAsia="Times New Roman"/>
                <w:color w:val="000000"/>
                <w:sz w:val="23"/>
                <w:szCs w:val="23"/>
              </w:rPr>
              <w:t xml:space="preserve"> </w:t>
            </w:r>
            <w:r w:rsidRPr="00422468">
              <w:rPr>
                <w:rFonts w:eastAsia="Times New Roman"/>
                <w:color w:val="000000"/>
                <w:sz w:val="23"/>
                <w:szCs w:val="23"/>
              </w:rPr>
              <w:t>cm. Piemērota A4 formāta dokumentiem. Ietilpība līdz 600 lapām vai 200 dokumentu kabatiņām</w:t>
            </w:r>
            <w:r w:rsidR="00350DBA">
              <w:rPr>
                <w:rFonts w:eastAsia="Times New Roman"/>
                <w:color w:val="000000"/>
                <w:sz w:val="23"/>
                <w:szCs w:val="23"/>
              </w:rPr>
              <w:t>.</w:t>
            </w:r>
          </w:p>
        </w:tc>
      </w:tr>
      <w:tr w:rsidR="005173D5" w:rsidRPr="00422468" w14:paraId="27AB28BC" w14:textId="77777777" w:rsidTr="00FF3D23">
        <w:tc>
          <w:tcPr>
            <w:tcW w:w="704" w:type="dxa"/>
            <w:vAlign w:val="center"/>
          </w:tcPr>
          <w:p w14:paraId="2BA7C445" w14:textId="77777777" w:rsidR="005173D5" w:rsidRPr="00422468" w:rsidRDefault="005173D5" w:rsidP="00422468">
            <w:pPr>
              <w:jc w:val="center"/>
              <w:rPr>
                <w:sz w:val="23"/>
                <w:szCs w:val="23"/>
              </w:rPr>
            </w:pPr>
            <w:r w:rsidRPr="00422468">
              <w:rPr>
                <w:sz w:val="23"/>
                <w:szCs w:val="23"/>
              </w:rPr>
              <w:t>2.</w:t>
            </w:r>
          </w:p>
        </w:tc>
        <w:tc>
          <w:tcPr>
            <w:tcW w:w="1829" w:type="dxa"/>
            <w:vAlign w:val="center"/>
          </w:tcPr>
          <w:p w14:paraId="5E214595" w14:textId="603E012E" w:rsidR="005173D5" w:rsidRPr="00422468" w:rsidRDefault="005173D5" w:rsidP="00FF3D23">
            <w:pPr>
              <w:jc w:val="center"/>
              <w:rPr>
                <w:rFonts w:eastAsia="Times New Roman"/>
                <w:sz w:val="23"/>
                <w:szCs w:val="23"/>
              </w:rPr>
            </w:pPr>
            <w:r w:rsidRPr="00422468">
              <w:rPr>
                <w:rFonts w:eastAsia="Times New Roman"/>
                <w:sz w:val="23"/>
                <w:szCs w:val="23"/>
              </w:rPr>
              <w:t>Dokumentu kabata A4</w:t>
            </w:r>
          </w:p>
        </w:tc>
        <w:tc>
          <w:tcPr>
            <w:tcW w:w="7094" w:type="dxa"/>
          </w:tcPr>
          <w:p w14:paraId="3D776003" w14:textId="7777777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Matēta kabata ar </w:t>
            </w:r>
            <w:proofErr w:type="spellStart"/>
            <w:r w:rsidRPr="00422468">
              <w:rPr>
                <w:rFonts w:eastAsia="Times New Roman"/>
                <w:color w:val="000000"/>
                <w:sz w:val="23"/>
                <w:szCs w:val="23"/>
              </w:rPr>
              <w:t>eiroperforāciju</w:t>
            </w:r>
            <w:proofErr w:type="spellEnd"/>
            <w:r w:rsidRPr="00422468">
              <w:rPr>
                <w:rFonts w:eastAsia="Times New Roman"/>
                <w:color w:val="000000"/>
                <w:sz w:val="23"/>
                <w:szCs w:val="23"/>
              </w:rPr>
              <w:t>, kas ļauj izmantot kabatiņas jebkurās mapēs. Izgatavota no polipropilēna. Formāts A4. Iepakojumā 100 gab.</w:t>
            </w:r>
          </w:p>
        </w:tc>
      </w:tr>
      <w:tr w:rsidR="005173D5" w:rsidRPr="00422468" w14:paraId="53BB8235" w14:textId="77777777" w:rsidTr="00FF3D23">
        <w:tc>
          <w:tcPr>
            <w:tcW w:w="704" w:type="dxa"/>
            <w:vAlign w:val="center"/>
          </w:tcPr>
          <w:p w14:paraId="6C467F5F" w14:textId="77777777" w:rsidR="005173D5" w:rsidRPr="00422468" w:rsidRDefault="005173D5" w:rsidP="00422468">
            <w:pPr>
              <w:jc w:val="center"/>
              <w:rPr>
                <w:sz w:val="23"/>
                <w:szCs w:val="23"/>
              </w:rPr>
            </w:pPr>
            <w:r w:rsidRPr="00422468">
              <w:rPr>
                <w:sz w:val="23"/>
                <w:szCs w:val="23"/>
              </w:rPr>
              <w:t>3.</w:t>
            </w:r>
          </w:p>
        </w:tc>
        <w:tc>
          <w:tcPr>
            <w:tcW w:w="1829" w:type="dxa"/>
            <w:vAlign w:val="center"/>
          </w:tcPr>
          <w:p w14:paraId="67915FDD" w14:textId="77777777" w:rsidR="005173D5" w:rsidRPr="00422468" w:rsidRDefault="005173D5" w:rsidP="00FF3D23">
            <w:pPr>
              <w:jc w:val="center"/>
              <w:rPr>
                <w:sz w:val="23"/>
                <w:szCs w:val="23"/>
              </w:rPr>
            </w:pPr>
            <w:r w:rsidRPr="00422468">
              <w:rPr>
                <w:rFonts w:eastAsia="Times New Roman"/>
                <w:sz w:val="23"/>
                <w:szCs w:val="23"/>
              </w:rPr>
              <w:t>Mape ar 20 kabatām, A3</w:t>
            </w:r>
          </w:p>
        </w:tc>
        <w:tc>
          <w:tcPr>
            <w:tcW w:w="7094" w:type="dxa"/>
          </w:tcPr>
          <w:p w14:paraId="4F1780F8" w14:textId="2D8B3412" w:rsidR="005173D5" w:rsidRPr="00422468" w:rsidRDefault="005173D5" w:rsidP="00FF3D23">
            <w:pPr>
              <w:jc w:val="both"/>
              <w:rPr>
                <w:sz w:val="23"/>
                <w:szCs w:val="23"/>
              </w:rPr>
            </w:pPr>
            <w:r w:rsidRPr="00422468">
              <w:rPr>
                <w:rFonts w:eastAsia="Times New Roman"/>
                <w:color w:val="000000"/>
                <w:sz w:val="23"/>
                <w:szCs w:val="23"/>
              </w:rPr>
              <w:t>Mape ar iešūtām 20 kabatām ērtai un vieglai dokumentu glabāšanai. Izgatavota no izturīga polipropilēna</w:t>
            </w:r>
            <w:r w:rsidR="00350DBA">
              <w:rPr>
                <w:rFonts w:eastAsia="Times New Roman"/>
                <w:color w:val="000000"/>
                <w:sz w:val="23"/>
                <w:szCs w:val="23"/>
              </w:rPr>
              <w:t>.</w:t>
            </w:r>
          </w:p>
        </w:tc>
      </w:tr>
      <w:tr w:rsidR="005173D5" w:rsidRPr="00422468" w14:paraId="336CD455" w14:textId="77777777" w:rsidTr="00FF3D23">
        <w:tc>
          <w:tcPr>
            <w:tcW w:w="704" w:type="dxa"/>
            <w:vAlign w:val="center"/>
          </w:tcPr>
          <w:p w14:paraId="5B7F1C78" w14:textId="77777777" w:rsidR="005173D5" w:rsidRPr="00422468" w:rsidRDefault="005173D5" w:rsidP="00422468">
            <w:pPr>
              <w:jc w:val="center"/>
              <w:rPr>
                <w:sz w:val="23"/>
                <w:szCs w:val="23"/>
              </w:rPr>
            </w:pPr>
            <w:r w:rsidRPr="00422468">
              <w:rPr>
                <w:sz w:val="23"/>
                <w:szCs w:val="23"/>
              </w:rPr>
              <w:t>4.</w:t>
            </w:r>
          </w:p>
        </w:tc>
        <w:tc>
          <w:tcPr>
            <w:tcW w:w="1829" w:type="dxa"/>
            <w:vAlign w:val="center"/>
          </w:tcPr>
          <w:p w14:paraId="3674130B" w14:textId="560CF984" w:rsidR="005173D5" w:rsidRPr="00422468" w:rsidRDefault="005173D5" w:rsidP="00FF3D23">
            <w:pPr>
              <w:jc w:val="center"/>
              <w:rPr>
                <w:rFonts w:eastAsia="Times New Roman"/>
                <w:sz w:val="23"/>
                <w:szCs w:val="23"/>
              </w:rPr>
            </w:pPr>
            <w:r w:rsidRPr="00422468">
              <w:rPr>
                <w:rFonts w:eastAsia="Times New Roman"/>
                <w:sz w:val="23"/>
                <w:szCs w:val="23"/>
              </w:rPr>
              <w:t>Krāsains papīrs A4</w:t>
            </w:r>
          </w:p>
        </w:tc>
        <w:tc>
          <w:tcPr>
            <w:tcW w:w="7094" w:type="dxa"/>
          </w:tcPr>
          <w:p w14:paraId="1E0B529B" w14:textId="50594FDC"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Krāsains papīrs. Īpaši piemērots visu veidu kopētājiem, lāzerprinteriem, melnbaltajiem un krāsainajiem tintes printeriem, </w:t>
            </w:r>
            <w:proofErr w:type="spellStart"/>
            <w:r w:rsidRPr="00422468">
              <w:rPr>
                <w:rFonts w:eastAsia="Times New Roman"/>
                <w:color w:val="000000"/>
                <w:sz w:val="23"/>
                <w:szCs w:val="23"/>
              </w:rPr>
              <w:t>lāzerfaksam</w:t>
            </w:r>
            <w:proofErr w:type="spellEnd"/>
            <w:r w:rsidRPr="00422468">
              <w:rPr>
                <w:rFonts w:eastAsia="Times New Roman"/>
                <w:color w:val="000000"/>
                <w:sz w:val="23"/>
                <w:szCs w:val="23"/>
              </w:rPr>
              <w:t xml:space="preserve"> un ofsetam. Apdrukājams no abām pusēm. Svars 80g/m2. Formāts A4. Pakā 500 l</w:t>
            </w:r>
            <w:r w:rsidR="004E04B8">
              <w:rPr>
                <w:rFonts w:eastAsia="Times New Roman"/>
                <w:color w:val="000000"/>
                <w:sz w:val="23"/>
                <w:szCs w:val="23"/>
              </w:rPr>
              <w:t>apas</w:t>
            </w:r>
            <w:r w:rsidR="00350DBA">
              <w:rPr>
                <w:rFonts w:eastAsia="Times New Roman"/>
                <w:color w:val="000000"/>
                <w:sz w:val="23"/>
                <w:szCs w:val="23"/>
              </w:rPr>
              <w:t>.</w:t>
            </w:r>
          </w:p>
        </w:tc>
      </w:tr>
      <w:tr w:rsidR="005173D5" w:rsidRPr="00422468" w14:paraId="6D0E801F" w14:textId="77777777" w:rsidTr="00FF3D23">
        <w:tc>
          <w:tcPr>
            <w:tcW w:w="704" w:type="dxa"/>
            <w:vAlign w:val="center"/>
          </w:tcPr>
          <w:p w14:paraId="711A9A6A" w14:textId="77777777" w:rsidR="005173D5" w:rsidRPr="00422468" w:rsidRDefault="005173D5" w:rsidP="00422468">
            <w:pPr>
              <w:jc w:val="center"/>
              <w:rPr>
                <w:sz w:val="23"/>
                <w:szCs w:val="23"/>
              </w:rPr>
            </w:pPr>
            <w:r w:rsidRPr="00422468">
              <w:rPr>
                <w:sz w:val="23"/>
                <w:szCs w:val="23"/>
              </w:rPr>
              <w:t>5.</w:t>
            </w:r>
          </w:p>
        </w:tc>
        <w:tc>
          <w:tcPr>
            <w:tcW w:w="1829" w:type="dxa"/>
            <w:vAlign w:val="center"/>
          </w:tcPr>
          <w:p w14:paraId="24A2D709" w14:textId="4190DB96" w:rsidR="005173D5" w:rsidRPr="00422468" w:rsidRDefault="005173D5" w:rsidP="00FF3D23">
            <w:pPr>
              <w:jc w:val="center"/>
              <w:rPr>
                <w:rFonts w:eastAsia="Times New Roman"/>
                <w:sz w:val="23"/>
                <w:szCs w:val="23"/>
              </w:rPr>
            </w:pPr>
            <w:r w:rsidRPr="00422468">
              <w:rPr>
                <w:rFonts w:eastAsia="Times New Roman"/>
                <w:sz w:val="23"/>
                <w:szCs w:val="23"/>
              </w:rPr>
              <w:t>Divpusējs krāsains kartons A4</w:t>
            </w:r>
          </w:p>
        </w:tc>
        <w:tc>
          <w:tcPr>
            <w:tcW w:w="7094" w:type="dxa"/>
          </w:tcPr>
          <w:p w14:paraId="162037EF" w14:textId="0D59830A" w:rsidR="005173D5" w:rsidRPr="00422468" w:rsidRDefault="005173D5" w:rsidP="00FF3D23">
            <w:pPr>
              <w:jc w:val="both"/>
              <w:rPr>
                <w:rFonts w:eastAsia="Times New Roman"/>
                <w:sz w:val="23"/>
                <w:szCs w:val="23"/>
              </w:rPr>
            </w:pPr>
            <w:r w:rsidRPr="00422468">
              <w:rPr>
                <w:rFonts w:eastAsia="Times New Roman"/>
                <w:sz w:val="23"/>
                <w:szCs w:val="23"/>
              </w:rPr>
              <w:t xml:space="preserve">Divpusējs krāsains kartons A4, </w:t>
            </w:r>
            <w:r w:rsidR="00520547" w:rsidRPr="00520547">
              <w:rPr>
                <w:rFonts w:eastAsia="Times New Roman"/>
                <w:sz w:val="23"/>
                <w:szCs w:val="23"/>
              </w:rPr>
              <w:t>160-180</w:t>
            </w:r>
            <w:r w:rsidRPr="00422468">
              <w:rPr>
                <w:rFonts w:eastAsia="Times New Roman"/>
                <w:sz w:val="23"/>
                <w:szCs w:val="23"/>
              </w:rPr>
              <w:t>g., 20 lapas, dažādas krāsas</w:t>
            </w:r>
            <w:r w:rsidR="00350DBA">
              <w:rPr>
                <w:rFonts w:eastAsia="Times New Roman"/>
                <w:sz w:val="23"/>
                <w:szCs w:val="23"/>
              </w:rPr>
              <w:t>.</w:t>
            </w:r>
          </w:p>
        </w:tc>
      </w:tr>
      <w:tr w:rsidR="005173D5" w:rsidRPr="00422468" w14:paraId="7DB1E282" w14:textId="77777777" w:rsidTr="00FF3D23">
        <w:tc>
          <w:tcPr>
            <w:tcW w:w="704" w:type="dxa"/>
            <w:vAlign w:val="center"/>
          </w:tcPr>
          <w:p w14:paraId="60561D38" w14:textId="77777777" w:rsidR="005173D5" w:rsidRPr="00422468" w:rsidRDefault="005173D5" w:rsidP="00422468">
            <w:pPr>
              <w:jc w:val="center"/>
              <w:rPr>
                <w:sz w:val="23"/>
                <w:szCs w:val="23"/>
              </w:rPr>
            </w:pPr>
            <w:r w:rsidRPr="00422468">
              <w:rPr>
                <w:sz w:val="23"/>
                <w:szCs w:val="23"/>
              </w:rPr>
              <w:t>6.</w:t>
            </w:r>
          </w:p>
        </w:tc>
        <w:tc>
          <w:tcPr>
            <w:tcW w:w="1829" w:type="dxa"/>
            <w:vAlign w:val="center"/>
          </w:tcPr>
          <w:p w14:paraId="62ABE634" w14:textId="77777777" w:rsidR="005173D5" w:rsidRPr="00422468" w:rsidRDefault="005173D5" w:rsidP="00FF3D23">
            <w:pPr>
              <w:jc w:val="center"/>
              <w:rPr>
                <w:rFonts w:eastAsia="Times New Roman"/>
                <w:sz w:val="23"/>
                <w:szCs w:val="23"/>
              </w:rPr>
            </w:pPr>
            <w:r w:rsidRPr="00422468">
              <w:rPr>
                <w:rFonts w:eastAsia="Times New Roman"/>
                <w:sz w:val="23"/>
                <w:szCs w:val="23"/>
              </w:rPr>
              <w:t>Indeksi</w:t>
            </w:r>
          </w:p>
        </w:tc>
        <w:tc>
          <w:tcPr>
            <w:tcW w:w="7094" w:type="dxa"/>
          </w:tcPr>
          <w:p w14:paraId="77AB3234" w14:textId="44A699EB" w:rsidR="005173D5" w:rsidRPr="00422468" w:rsidRDefault="005173D5" w:rsidP="00FF3D23">
            <w:pPr>
              <w:jc w:val="both"/>
              <w:rPr>
                <w:rFonts w:eastAsia="Times New Roman"/>
                <w:sz w:val="23"/>
                <w:szCs w:val="23"/>
              </w:rPr>
            </w:pPr>
            <w:r w:rsidRPr="00422468">
              <w:rPr>
                <w:rFonts w:eastAsia="Times New Roman"/>
                <w:sz w:val="23"/>
                <w:szCs w:val="23"/>
              </w:rPr>
              <w:t>Indeksi no stingra materiāla dokumentu sakārtošanai, izcelšanai, atdalīšanai. Caurspīdīgi, saglabā teksta pārskatāmību. Vairākkārt pārlīmējami. Izmērs 25</w:t>
            </w:r>
            <w:r w:rsidR="00520547" w:rsidRPr="00DE1870">
              <w:rPr>
                <w:rFonts w:eastAsia="Times New Roman"/>
                <w:sz w:val="23"/>
                <w:szCs w:val="23"/>
              </w:rPr>
              <w:t xml:space="preserve"> </w:t>
            </w:r>
            <w:r w:rsidRPr="00422468">
              <w:rPr>
                <w:rFonts w:eastAsia="Times New Roman"/>
                <w:sz w:val="23"/>
                <w:szCs w:val="23"/>
              </w:rPr>
              <w:t>x</w:t>
            </w:r>
            <w:r w:rsidR="00520547" w:rsidRPr="00DE1870">
              <w:rPr>
                <w:rFonts w:eastAsia="Times New Roman"/>
                <w:sz w:val="23"/>
                <w:szCs w:val="23"/>
              </w:rPr>
              <w:t xml:space="preserve"> </w:t>
            </w:r>
            <w:r w:rsidRPr="00422468">
              <w:rPr>
                <w:rFonts w:eastAsia="Times New Roman"/>
                <w:sz w:val="23"/>
                <w:szCs w:val="23"/>
              </w:rPr>
              <w:t>38</w:t>
            </w:r>
            <w:r w:rsidR="006A7CA1" w:rsidRPr="00422468">
              <w:rPr>
                <w:rFonts w:eastAsia="Times New Roman"/>
                <w:sz w:val="23"/>
                <w:szCs w:val="23"/>
              </w:rPr>
              <w:t xml:space="preserve"> </w:t>
            </w:r>
            <w:r w:rsidRPr="00422468">
              <w:rPr>
                <w:rFonts w:eastAsia="Times New Roman"/>
                <w:sz w:val="23"/>
                <w:szCs w:val="23"/>
              </w:rPr>
              <w:t>mm</w:t>
            </w:r>
            <w:r w:rsidR="00DE1870">
              <w:rPr>
                <w:rFonts w:eastAsia="Times New Roman"/>
                <w:sz w:val="23"/>
                <w:szCs w:val="23"/>
              </w:rPr>
              <w:t xml:space="preserve"> (+/-5mm)</w:t>
            </w:r>
            <w:r w:rsidRPr="00422468">
              <w:rPr>
                <w:rFonts w:eastAsia="Times New Roman"/>
                <w:sz w:val="23"/>
                <w:szCs w:val="23"/>
              </w:rPr>
              <w:t>. Komplektā 3 krāsas 22</w:t>
            </w:r>
            <w:r w:rsidR="006A7CA1" w:rsidRPr="00422468">
              <w:rPr>
                <w:rFonts w:eastAsia="Times New Roman"/>
                <w:sz w:val="23"/>
                <w:szCs w:val="23"/>
              </w:rPr>
              <w:t xml:space="preserve"> </w:t>
            </w:r>
            <w:r w:rsidRPr="00422468">
              <w:rPr>
                <w:rFonts w:eastAsia="Times New Roman"/>
                <w:sz w:val="23"/>
                <w:szCs w:val="23"/>
              </w:rPr>
              <w:t>gab</w:t>
            </w:r>
            <w:r w:rsidR="00942D43">
              <w:rPr>
                <w:rFonts w:eastAsia="Times New Roman"/>
                <w:sz w:val="23"/>
                <w:szCs w:val="23"/>
              </w:rPr>
              <w:t>.</w:t>
            </w:r>
            <w:r w:rsidR="00942D43" w:rsidRPr="00DE1870">
              <w:rPr>
                <w:rFonts w:eastAsia="Times New Roman"/>
                <w:sz w:val="23"/>
                <w:szCs w:val="23"/>
              </w:rPr>
              <w:t xml:space="preserve"> – 25 </w:t>
            </w:r>
            <w:r w:rsidR="00942D43">
              <w:rPr>
                <w:rFonts w:eastAsia="Times New Roman"/>
                <w:sz w:val="23"/>
                <w:szCs w:val="23"/>
              </w:rPr>
              <w:t>gab</w:t>
            </w:r>
            <w:r w:rsidRPr="00422468">
              <w:rPr>
                <w:rFonts w:eastAsia="Times New Roman"/>
                <w:sz w:val="23"/>
                <w:szCs w:val="23"/>
              </w:rPr>
              <w:t>.</w:t>
            </w:r>
          </w:p>
        </w:tc>
      </w:tr>
      <w:tr w:rsidR="005173D5" w:rsidRPr="00422468" w14:paraId="4CFC25E0" w14:textId="77777777" w:rsidTr="00FF3D23">
        <w:tc>
          <w:tcPr>
            <w:tcW w:w="704" w:type="dxa"/>
            <w:vAlign w:val="center"/>
          </w:tcPr>
          <w:p w14:paraId="2C4B8B8A" w14:textId="77777777" w:rsidR="005173D5" w:rsidRPr="00422468" w:rsidRDefault="005173D5" w:rsidP="00422468">
            <w:pPr>
              <w:jc w:val="center"/>
              <w:rPr>
                <w:sz w:val="23"/>
                <w:szCs w:val="23"/>
              </w:rPr>
            </w:pPr>
            <w:r w:rsidRPr="00422468">
              <w:rPr>
                <w:sz w:val="23"/>
                <w:szCs w:val="23"/>
              </w:rPr>
              <w:t>7.</w:t>
            </w:r>
          </w:p>
        </w:tc>
        <w:tc>
          <w:tcPr>
            <w:tcW w:w="1829" w:type="dxa"/>
            <w:vAlign w:val="center"/>
          </w:tcPr>
          <w:p w14:paraId="6934FFC7" w14:textId="2B3E39E4" w:rsidR="005173D5" w:rsidRPr="00422468" w:rsidRDefault="005173D5" w:rsidP="00FF3D23">
            <w:pPr>
              <w:jc w:val="center"/>
              <w:rPr>
                <w:rFonts w:eastAsia="Times New Roman"/>
                <w:sz w:val="23"/>
                <w:szCs w:val="23"/>
              </w:rPr>
            </w:pPr>
            <w:proofErr w:type="spellStart"/>
            <w:r w:rsidRPr="00422468">
              <w:rPr>
                <w:rFonts w:eastAsia="Times New Roman"/>
                <w:sz w:val="23"/>
                <w:szCs w:val="23"/>
              </w:rPr>
              <w:t>Līmlapiņas</w:t>
            </w:r>
            <w:proofErr w:type="spellEnd"/>
            <w:r w:rsidRPr="00422468">
              <w:rPr>
                <w:rFonts w:eastAsia="Times New Roman"/>
                <w:sz w:val="23"/>
                <w:szCs w:val="23"/>
              </w:rPr>
              <w:t xml:space="preserve"> Z-</w:t>
            </w:r>
            <w:proofErr w:type="spellStart"/>
            <w:r w:rsidRPr="00422468">
              <w:rPr>
                <w:rFonts w:eastAsia="Times New Roman"/>
                <w:sz w:val="23"/>
                <w:szCs w:val="23"/>
              </w:rPr>
              <w:t>notes</w:t>
            </w:r>
            <w:proofErr w:type="spellEnd"/>
          </w:p>
        </w:tc>
        <w:tc>
          <w:tcPr>
            <w:tcW w:w="7094" w:type="dxa"/>
          </w:tcPr>
          <w:p w14:paraId="31455C8C" w14:textId="3E04E17D" w:rsidR="005173D5" w:rsidRPr="00422468" w:rsidRDefault="005173D5" w:rsidP="00FF3D23">
            <w:pPr>
              <w:jc w:val="both"/>
              <w:rPr>
                <w:rFonts w:eastAsia="Times New Roman"/>
                <w:color w:val="000000"/>
                <w:sz w:val="23"/>
                <w:szCs w:val="23"/>
              </w:rPr>
            </w:pPr>
            <w:proofErr w:type="spellStart"/>
            <w:r w:rsidRPr="00422468">
              <w:rPr>
                <w:rFonts w:eastAsia="Times New Roman"/>
                <w:color w:val="000000"/>
                <w:sz w:val="23"/>
                <w:szCs w:val="23"/>
              </w:rPr>
              <w:t>Līmlapiņu</w:t>
            </w:r>
            <w:proofErr w:type="spellEnd"/>
            <w:r w:rsidRPr="00422468">
              <w:rPr>
                <w:rFonts w:eastAsia="Times New Roman"/>
                <w:color w:val="000000"/>
                <w:sz w:val="23"/>
                <w:szCs w:val="23"/>
              </w:rPr>
              <w:t xml:space="preserve"> savstarpējais stiprinājums atvieglo to atdalīšanu. Neona krāsās asorti</w:t>
            </w:r>
            <w:r w:rsidR="00DE1870">
              <w:rPr>
                <w:rFonts w:eastAsia="Times New Roman"/>
                <w:color w:val="000000"/>
                <w:sz w:val="23"/>
                <w:szCs w:val="23"/>
              </w:rPr>
              <w:t>, izmērs</w:t>
            </w:r>
            <w:r w:rsidR="00942D43">
              <w:rPr>
                <w:rFonts w:eastAsia="Times New Roman"/>
                <w:color w:val="000000"/>
                <w:sz w:val="23"/>
                <w:szCs w:val="23"/>
              </w:rPr>
              <w:t xml:space="preserve"> </w:t>
            </w:r>
            <w:r w:rsidR="00DE1870" w:rsidRPr="00422468">
              <w:rPr>
                <w:rFonts w:eastAsia="Times New Roman"/>
                <w:sz w:val="23"/>
                <w:szCs w:val="23"/>
              </w:rPr>
              <w:t>76</w:t>
            </w:r>
            <w:r w:rsidR="00DE1870">
              <w:rPr>
                <w:rFonts w:eastAsia="Times New Roman"/>
                <w:sz w:val="23"/>
                <w:szCs w:val="23"/>
              </w:rPr>
              <w:t xml:space="preserve"> </w:t>
            </w:r>
            <w:r w:rsidR="00DE1870" w:rsidRPr="00422468">
              <w:rPr>
                <w:rFonts w:eastAsia="Times New Roman"/>
                <w:sz w:val="23"/>
                <w:szCs w:val="23"/>
              </w:rPr>
              <w:t>x</w:t>
            </w:r>
            <w:r w:rsidR="00DE1870">
              <w:rPr>
                <w:rFonts w:eastAsia="Times New Roman"/>
                <w:sz w:val="23"/>
                <w:szCs w:val="23"/>
              </w:rPr>
              <w:t xml:space="preserve"> </w:t>
            </w:r>
            <w:r w:rsidR="00DE1870" w:rsidRPr="00422468">
              <w:rPr>
                <w:rFonts w:eastAsia="Times New Roman"/>
                <w:sz w:val="23"/>
                <w:szCs w:val="23"/>
              </w:rPr>
              <w:t>76</w:t>
            </w:r>
            <w:r w:rsidR="00DE1870">
              <w:rPr>
                <w:rFonts w:eastAsia="Times New Roman"/>
                <w:sz w:val="23"/>
                <w:szCs w:val="23"/>
              </w:rPr>
              <w:t xml:space="preserve"> </w:t>
            </w:r>
            <w:r w:rsidR="00DE1870" w:rsidRPr="00422468">
              <w:rPr>
                <w:rFonts w:eastAsia="Times New Roman"/>
                <w:sz w:val="23"/>
                <w:szCs w:val="23"/>
              </w:rPr>
              <w:t>mm</w:t>
            </w:r>
            <w:r w:rsidR="00DE1870">
              <w:rPr>
                <w:rFonts w:eastAsia="Times New Roman"/>
                <w:sz w:val="23"/>
                <w:szCs w:val="23"/>
              </w:rPr>
              <w:t xml:space="preserve"> (+/-5mm)</w:t>
            </w:r>
            <w:r w:rsidR="00DE1870">
              <w:rPr>
                <w:rFonts w:eastAsia="Times New Roman"/>
                <w:color w:val="000000"/>
                <w:sz w:val="23"/>
                <w:szCs w:val="23"/>
              </w:rPr>
              <w:t xml:space="preserve"> </w:t>
            </w:r>
            <w:r w:rsidR="00942D43">
              <w:rPr>
                <w:rFonts w:eastAsia="Times New Roman"/>
                <w:color w:val="000000"/>
                <w:sz w:val="23"/>
                <w:szCs w:val="23"/>
              </w:rPr>
              <w:t>90 – 100</w:t>
            </w:r>
            <w:r w:rsidR="00DE1870">
              <w:rPr>
                <w:rFonts w:eastAsia="Times New Roman"/>
                <w:color w:val="000000"/>
                <w:sz w:val="23"/>
                <w:szCs w:val="23"/>
              </w:rPr>
              <w:t xml:space="preserve"> lapas</w:t>
            </w:r>
            <w:r w:rsidR="00350DBA">
              <w:rPr>
                <w:rFonts w:eastAsia="Times New Roman"/>
                <w:color w:val="000000"/>
                <w:sz w:val="23"/>
                <w:szCs w:val="23"/>
              </w:rPr>
              <w:t>.</w:t>
            </w:r>
          </w:p>
        </w:tc>
      </w:tr>
      <w:tr w:rsidR="005173D5" w:rsidRPr="00422468" w14:paraId="6B400619" w14:textId="77777777" w:rsidTr="00FF3D23">
        <w:tc>
          <w:tcPr>
            <w:tcW w:w="704" w:type="dxa"/>
            <w:vAlign w:val="center"/>
          </w:tcPr>
          <w:p w14:paraId="0045D301" w14:textId="77777777" w:rsidR="005173D5" w:rsidRPr="00422468" w:rsidRDefault="005173D5" w:rsidP="00422468">
            <w:pPr>
              <w:jc w:val="center"/>
              <w:rPr>
                <w:sz w:val="23"/>
                <w:szCs w:val="23"/>
              </w:rPr>
            </w:pPr>
            <w:r w:rsidRPr="00422468">
              <w:rPr>
                <w:sz w:val="23"/>
                <w:szCs w:val="23"/>
              </w:rPr>
              <w:t>8.</w:t>
            </w:r>
          </w:p>
        </w:tc>
        <w:tc>
          <w:tcPr>
            <w:tcW w:w="1829" w:type="dxa"/>
            <w:vAlign w:val="center"/>
          </w:tcPr>
          <w:p w14:paraId="11BC6B90" w14:textId="30EBCAB4" w:rsidR="005173D5" w:rsidRPr="00422468" w:rsidRDefault="005173D5" w:rsidP="00FF3D23">
            <w:pPr>
              <w:jc w:val="center"/>
              <w:rPr>
                <w:rFonts w:eastAsia="Times New Roman"/>
                <w:sz w:val="23"/>
                <w:szCs w:val="23"/>
              </w:rPr>
            </w:pPr>
            <w:proofErr w:type="spellStart"/>
            <w:r w:rsidRPr="00422468">
              <w:rPr>
                <w:rFonts w:eastAsia="Times New Roman"/>
                <w:sz w:val="23"/>
                <w:szCs w:val="23"/>
              </w:rPr>
              <w:t>Līmlapiņas</w:t>
            </w:r>
            <w:proofErr w:type="spellEnd"/>
            <w:r w:rsidRPr="00422468">
              <w:rPr>
                <w:rFonts w:eastAsia="Times New Roman"/>
                <w:sz w:val="23"/>
                <w:szCs w:val="23"/>
              </w:rPr>
              <w:t xml:space="preserve"> Z-</w:t>
            </w:r>
            <w:proofErr w:type="spellStart"/>
            <w:r w:rsidRPr="00422468">
              <w:rPr>
                <w:rFonts w:eastAsia="Times New Roman"/>
                <w:sz w:val="23"/>
                <w:szCs w:val="23"/>
              </w:rPr>
              <w:t>notes</w:t>
            </w:r>
            <w:proofErr w:type="spellEnd"/>
            <w:r w:rsidRPr="00422468">
              <w:rPr>
                <w:rFonts w:eastAsia="Times New Roman"/>
                <w:sz w:val="23"/>
                <w:szCs w:val="23"/>
              </w:rPr>
              <w:t xml:space="preserve"> zieda </w:t>
            </w:r>
            <w:r w:rsidR="00DE1870">
              <w:rPr>
                <w:rFonts w:eastAsia="Times New Roman"/>
                <w:sz w:val="23"/>
                <w:szCs w:val="23"/>
              </w:rPr>
              <w:t>f</w:t>
            </w:r>
            <w:r w:rsidRPr="00422468">
              <w:rPr>
                <w:rFonts w:eastAsia="Times New Roman"/>
                <w:sz w:val="23"/>
                <w:szCs w:val="23"/>
              </w:rPr>
              <w:t>orm</w:t>
            </w:r>
            <w:r w:rsidR="00DE1870">
              <w:rPr>
                <w:rFonts w:eastAsia="Times New Roman"/>
                <w:sz w:val="23"/>
                <w:szCs w:val="23"/>
              </w:rPr>
              <w:t>ā</w:t>
            </w:r>
          </w:p>
        </w:tc>
        <w:tc>
          <w:tcPr>
            <w:tcW w:w="7094" w:type="dxa"/>
          </w:tcPr>
          <w:p w14:paraId="04772E83" w14:textId="5C4B3D7E"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Vairākkārt pielīmējamas zieda formas </w:t>
            </w:r>
            <w:proofErr w:type="spellStart"/>
            <w:r w:rsidRPr="00422468">
              <w:rPr>
                <w:rFonts w:eastAsia="Times New Roman"/>
                <w:color w:val="000000"/>
                <w:sz w:val="23"/>
                <w:szCs w:val="23"/>
              </w:rPr>
              <w:t>līmlapiņas</w:t>
            </w:r>
            <w:proofErr w:type="spellEnd"/>
            <w:r w:rsidRPr="00422468">
              <w:rPr>
                <w:rFonts w:eastAsia="Times New Roman"/>
                <w:color w:val="000000"/>
                <w:sz w:val="23"/>
                <w:szCs w:val="23"/>
              </w:rPr>
              <w:t xml:space="preserve"> kartona kārbā. Stingri pielīp un neatstāj līmes pēdas pēc noņemšanas. 200</w:t>
            </w:r>
            <w:r w:rsidR="00942D43">
              <w:rPr>
                <w:rFonts w:eastAsia="Times New Roman"/>
                <w:color w:val="000000"/>
                <w:sz w:val="23"/>
                <w:szCs w:val="23"/>
              </w:rPr>
              <w:t>-250</w:t>
            </w:r>
            <w:r w:rsidRPr="00422468">
              <w:rPr>
                <w:rFonts w:eastAsia="Times New Roman"/>
                <w:color w:val="000000"/>
                <w:sz w:val="23"/>
                <w:szCs w:val="23"/>
              </w:rPr>
              <w:t xml:space="preserve"> lapiņas kubā, dzeltenas un sarkanas,</w:t>
            </w:r>
            <w:r w:rsidR="00B84A2F">
              <w:rPr>
                <w:rFonts w:eastAsia="Times New Roman"/>
                <w:color w:val="000000"/>
                <w:sz w:val="23"/>
                <w:szCs w:val="23"/>
              </w:rPr>
              <w:t xml:space="preserve"> </w:t>
            </w:r>
            <w:r w:rsidR="00DE1870">
              <w:rPr>
                <w:rFonts w:eastAsia="Times New Roman"/>
                <w:color w:val="000000"/>
                <w:sz w:val="23"/>
                <w:szCs w:val="23"/>
              </w:rPr>
              <w:t xml:space="preserve">izmērs </w:t>
            </w:r>
            <w:r w:rsidRPr="00422468">
              <w:rPr>
                <w:rFonts w:eastAsia="Times New Roman"/>
                <w:color w:val="000000"/>
                <w:sz w:val="23"/>
                <w:szCs w:val="23"/>
              </w:rPr>
              <w:t>64</w:t>
            </w:r>
            <w:r w:rsidR="006A7CA1" w:rsidRPr="00422468">
              <w:rPr>
                <w:rFonts w:eastAsia="Times New Roman"/>
                <w:color w:val="000000"/>
                <w:sz w:val="23"/>
                <w:szCs w:val="23"/>
              </w:rPr>
              <w:t xml:space="preserve"> </w:t>
            </w:r>
            <w:r w:rsidRPr="00422468">
              <w:rPr>
                <w:rFonts w:eastAsia="Times New Roman"/>
                <w:color w:val="000000"/>
                <w:sz w:val="23"/>
                <w:szCs w:val="23"/>
              </w:rPr>
              <w:t>x</w:t>
            </w:r>
            <w:r w:rsidR="006A7CA1" w:rsidRPr="00422468">
              <w:rPr>
                <w:rFonts w:eastAsia="Times New Roman"/>
                <w:color w:val="000000"/>
                <w:sz w:val="23"/>
                <w:szCs w:val="23"/>
              </w:rPr>
              <w:t xml:space="preserve"> </w:t>
            </w:r>
            <w:r w:rsidRPr="00422468">
              <w:rPr>
                <w:rFonts w:eastAsia="Times New Roman"/>
                <w:color w:val="000000"/>
                <w:sz w:val="23"/>
                <w:szCs w:val="23"/>
              </w:rPr>
              <w:t>67</w:t>
            </w:r>
            <w:r w:rsidR="00942D43">
              <w:rPr>
                <w:rFonts w:eastAsia="Times New Roman"/>
                <w:color w:val="000000"/>
                <w:sz w:val="23"/>
                <w:szCs w:val="23"/>
              </w:rPr>
              <w:t xml:space="preserve"> </w:t>
            </w:r>
            <w:r w:rsidRPr="00422468">
              <w:rPr>
                <w:rFonts w:eastAsia="Times New Roman"/>
                <w:color w:val="000000"/>
                <w:sz w:val="23"/>
                <w:szCs w:val="23"/>
              </w:rPr>
              <w:t>mm</w:t>
            </w:r>
            <w:r w:rsidR="00DE1870">
              <w:rPr>
                <w:rFonts w:eastAsia="Times New Roman"/>
                <w:color w:val="000000"/>
                <w:sz w:val="23"/>
                <w:szCs w:val="23"/>
              </w:rPr>
              <w:t xml:space="preserve"> </w:t>
            </w:r>
            <w:r w:rsidR="00DE1870">
              <w:rPr>
                <w:rFonts w:eastAsia="Times New Roman"/>
                <w:sz w:val="23"/>
                <w:szCs w:val="23"/>
              </w:rPr>
              <w:t>(+/-5mm)</w:t>
            </w:r>
            <w:r w:rsidR="00350DBA">
              <w:rPr>
                <w:rFonts w:eastAsia="Times New Roman"/>
                <w:sz w:val="23"/>
                <w:szCs w:val="23"/>
              </w:rPr>
              <w:t>.</w:t>
            </w:r>
          </w:p>
        </w:tc>
      </w:tr>
      <w:tr w:rsidR="005173D5" w:rsidRPr="00422468" w14:paraId="1B230CDB" w14:textId="77777777" w:rsidTr="00FF3D23">
        <w:tc>
          <w:tcPr>
            <w:tcW w:w="704" w:type="dxa"/>
            <w:vAlign w:val="center"/>
          </w:tcPr>
          <w:p w14:paraId="1236ED6B" w14:textId="77777777" w:rsidR="005173D5" w:rsidRPr="00422468" w:rsidRDefault="005173D5" w:rsidP="00422468">
            <w:pPr>
              <w:jc w:val="center"/>
              <w:rPr>
                <w:sz w:val="23"/>
                <w:szCs w:val="23"/>
              </w:rPr>
            </w:pPr>
            <w:r w:rsidRPr="00422468">
              <w:rPr>
                <w:sz w:val="23"/>
                <w:szCs w:val="23"/>
              </w:rPr>
              <w:t>9.</w:t>
            </w:r>
          </w:p>
        </w:tc>
        <w:tc>
          <w:tcPr>
            <w:tcW w:w="1829" w:type="dxa"/>
            <w:vAlign w:val="center"/>
          </w:tcPr>
          <w:p w14:paraId="603EE2FB" w14:textId="36DD09DF" w:rsidR="005173D5" w:rsidRPr="00422468" w:rsidRDefault="005173D5" w:rsidP="00FF3D23">
            <w:pPr>
              <w:jc w:val="center"/>
              <w:rPr>
                <w:rFonts w:eastAsia="Times New Roman"/>
                <w:sz w:val="23"/>
                <w:szCs w:val="23"/>
              </w:rPr>
            </w:pPr>
            <w:proofErr w:type="spellStart"/>
            <w:r w:rsidRPr="00422468">
              <w:rPr>
                <w:rFonts w:eastAsia="Times New Roman"/>
                <w:sz w:val="23"/>
                <w:szCs w:val="23"/>
              </w:rPr>
              <w:t>Līmlapiņas</w:t>
            </w:r>
            <w:proofErr w:type="spellEnd"/>
            <w:r w:rsidRPr="00422468">
              <w:rPr>
                <w:rFonts w:eastAsia="Times New Roman"/>
                <w:sz w:val="23"/>
                <w:szCs w:val="23"/>
              </w:rPr>
              <w:t xml:space="preserve"> mājas form</w:t>
            </w:r>
            <w:r w:rsidR="00DE1870">
              <w:rPr>
                <w:rFonts w:eastAsia="Times New Roman"/>
                <w:sz w:val="23"/>
                <w:szCs w:val="23"/>
              </w:rPr>
              <w:t>ā</w:t>
            </w:r>
          </w:p>
        </w:tc>
        <w:tc>
          <w:tcPr>
            <w:tcW w:w="7094" w:type="dxa"/>
          </w:tcPr>
          <w:p w14:paraId="6796B177" w14:textId="4D82F6BF" w:rsidR="005173D5" w:rsidRPr="00422468" w:rsidRDefault="005173D5" w:rsidP="00FF3D23">
            <w:pPr>
              <w:jc w:val="both"/>
              <w:rPr>
                <w:rFonts w:eastAsia="Times New Roman"/>
                <w:color w:val="000000"/>
                <w:sz w:val="23"/>
                <w:szCs w:val="23"/>
              </w:rPr>
            </w:pPr>
            <w:proofErr w:type="spellStart"/>
            <w:r w:rsidRPr="00422468">
              <w:rPr>
                <w:rFonts w:eastAsia="Times New Roman"/>
                <w:color w:val="000000"/>
                <w:sz w:val="23"/>
                <w:szCs w:val="23"/>
              </w:rPr>
              <w:t>Līmlapiņas</w:t>
            </w:r>
            <w:proofErr w:type="spellEnd"/>
            <w:r w:rsidRPr="00422468">
              <w:rPr>
                <w:rFonts w:eastAsia="Times New Roman"/>
                <w:color w:val="000000"/>
                <w:sz w:val="23"/>
                <w:szCs w:val="23"/>
              </w:rPr>
              <w:t xml:space="preserve"> </w:t>
            </w:r>
            <w:proofErr w:type="spellStart"/>
            <w:r w:rsidRPr="00422468">
              <w:rPr>
                <w:rFonts w:eastAsia="Times New Roman"/>
                <w:color w:val="000000"/>
                <w:sz w:val="23"/>
                <w:szCs w:val="23"/>
              </w:rPr>
              <w:t>Neon</w:t>
            </w:r>
            <w:proofErr w:type="spellEnd"/>
            <w:r w:rsidRPr="00422468">
              <w:rPr>
                <w:rFonts w:eastAsia="Times New Roman"/>
                <w:color w:val="000000"/>
                <w:sz w:val="23"/>
                <w:szCs w:val="23"/>
              </w:rPr>
              <w:t xml:space="preserve"> </w:t>
            </w:r>
            <w:proofErr w:type="spellStart"/>
            <w:r w:rsidRPr="00422468">
              <w:rPr>
                <w:rFonts w:eastAsia="Times New Roman"/>
                <w:color w:val="000000"/>
                <w:sz w:val="23"/>
                <w:szCs w:val="23"/>
              </w:rPr>
              <w:t>assorti</w:t>
            </w:r>
            <w:proofErr w:type="spellEnd"/>
            <w:r w:rsidRPr="00422468">
              <w:rPr>
                <w:rFonts w:eastAsia="Times New Roman"/>
                <w:color w:val="000000"/>
                <w:sz w:val="23"/>
                <w:szCs w:val="23"/>
              </w:rPr>
              <w:t xml:space="preserve"> formā</w:t>
            </w:r>
            <w:r w:rsidR="00350DBA">
              <w:rPr>
                <w:rFonts w:eastAsia="Times New Roman"/>
                <w:color w:val="000000"/>
                <w:sz w:val="23"/>
                <w:szCs w:val="23"/>
              </w:rPr>
              <w:t>.</w:t>
            </w:r>
          </w:p>
        </w:tc>
      </w:tr>
      <w:tr w:rsidR="005173D5" w:rsidRPr="00422468" w14:paraId="634BCA0C" w14:textId="77777777" w:rsidTr="00FF3D23">
        <w:tc>
          <w:tcPr>
            <w:tcW w:w="704" w:type="dxa"/>
            <w:vAlign w:val="center"/>
          </w:tcPr>
          <w:p w14:paraId="2AB0F33E" w14:textId="77777777" w:rsidR="005173D5" w:rsidRPr="00422468" w:rsidRDefault="005173D5" w:rsidP="00422468">
            <w:pPr>
              <w:jc w:val="center"/>
              <w:rPr>
                <w:sz w:val="23"/>
                <w:szCs w:val="23"/>
              </w:rPr>
            </w:pPr>
            <w:r w:rsidRPr="00422468">
              <w:rPr>
                <w:sz w:val="23"/>
                <w:szCs w:val="23"/>
              </w:rPr>
              <w:t>10.</w:t>
            </w:r>
          </w:p>
        </w:tc>
        <w:tc>
          <w:tcPr>
            <w:tcW w:w="1829" w:type="dxa"/>
            <w:vAlign w:val="center"/>
          </w:tcPr>
          <w:p w14:paraId="61706883" w14:textId="4CDE41A9" w:rsidR="005173D5" w:rsidRPr="00422468" w:rsidRDefault="005173D5" w:rsidP="00FF3D23">
            <w:pPr>
              <w:jc w:val="center"/>
              <w:rPr>
                <w:rFonts w:eastAsia="Times New Roman"/>
                <w:sz w:val="23"/>
                <w:szCs w:val="23"/>
              </w:rPr>
            </w:pPr>
            <w:proofErr w:type="spellStart"/>
            <w:r w:rsidRPr="00422468">
              <w:rPr>
                <w:rFonts w:eastAsia="Times New Roman"/>
                <w:sz w:val="23"/>
                <w:szCs w:val="23"/>
              </w:rPr>
              <w:t>Līmlapiņas</w:t>
            </w:r>
            <w:proofErr w:type="spellEnd"/>
            <w:r w:rsidRPr="00422468">
              <w:rPr>
                <w:rFonts w:eastAsia="Times New Roman"/>
                <w:sz w:val="23"/>
                <w:szCs w:val="23"/>
              </w:rPr>
              <w:t xml:space="preserve"> sirds form</w:t>
            </w:r>
            <w:r w:rsidR="00DE1870">
              <w:rPr>
                <w:rFonts w:eastAsia="Times New Roman"/>
                <w:sz w:val="23"/>
                <w:szCs w:val="23"/>
              </w:rPr>
              <w:t>ā</w:t>
            </w:r>
          </w:p>
        </w:tc>
        <w:tc>
          <w:tcPr>
            <w:tcW w:w="7094" w:type="dxa"/>
          </w:tcPr>
          <w:p w14:paraId="3066655F" w14:textId="3440CD69"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Vairākkārt pielīmējamas sirds formas </w:t>
            </w:r>
            <w:proofErr w:type="spellStart"/>
            <w:r w:rsidRPr="00422468">
              <w:rPr>
                <w:rFonts w:eastAsia="Times New Roman"/>
                <w:color w:val="000000"/>
                <w:sz w:val="23"/>
                <w:szCs w:val="23"/>
              </w:rPr>
              <w:t>līmlapiņas</w:t>
            </w:r>
            <w:proofErr w:type="spellEnd"/>
            <w:r w:rsidRPr="00422468">
              <w:rPr>
                <w:rFonts w:eastAsia="Times New Roman"/>
                <w:color w:val="000000"/>
                <w:sz w:val="23"/>
                <w:szCs w:val="23"/>
              </w:rPr>
              <w:t xml:space="preserve"> ar līmes slāni pa malām. Stingri pielīp un neatstāj līmes pēdas pēc noņemšanas. 250 lapiņas kubā, neona krāsu asorti, 64</w:t>
            </w:r>
            <w:r w:rsidR="00DE1870">
              <w:rPr>
                <w:rFonts w:eastAsia="Times New Roman"/>
                <w:color w:val="000000"/>
                <w:sz w:val="23"/>
                <w:szCs w:val="23"/>
              </w:rPr>
              <w:t xml:space="preserve"> </w:t>
            </w:r>
            <w:r w:rsidRPr="00422468">
              <w:rPr>
                <w:rFonts w:eastAsia="Times New Roman"/>
                <w:color w:val="000000"/>
                <w:sz w:val="23"/>
                <w:szCs w:val="23"/>
              </w:rPr>
              <w:t>x67</w:t>
            </w:r>
            <w:r w:rsidR="00DE1870">
              <w:rPr>
                <w:rFonts w:eastAsia="Times New Roman"/>
                <w:color w:val="000000"/>
                <w:sz w:val="23"/>
                <w:szCs w:val="23"/>
              </w:rPr>
              <w:t xml:space="preserve"> </w:t>
            </w:r>
            <w:r w:rsidRPr="00422468">
              <w:rPr>
                <w:rFonts w:eastAsia="Times New Roman"/>
                <w:color w:val="000000"/>
                <w:sz w:val="23"/>
                <w:szCs w:val="23"/>
              </w:rPr>
              <w:t>mm</w:t>
            </w:r>
            <w:r w:rsidR="00DE1870">
              <w:rPr>
                <w:rFonts w:eastAsia="Times New Roman"/>
                <w:color w:val="000000"/>
                <w:sz w:val="23"/>
                <w:szCs w:val="23"/>
              </w:rPr>
              <w:t xml:space="preserve"> </w:t>
            </w:r>
            <w:r w:rsidR="00DE1870">
              <w:rPr>
                <w:rFonts w:eastAsia="Times New Roman"/>
                <w:sz w:val="23"/>
                <w:szCs w:val="23"/>
              </w:rPr>
              <w:t>(+/-5mm)</w:t>
            </w:r>
            <w:r w:rsidR="00350DBA">
              <w:rPr>
                <w:rFonts w:eastAsia="Times New Roman"/>
                <w:sz w:val="23"/>
                <w:szCs w:val="23"/>
              </w:rPr>
              <w:t>.</w:t>
            </w:r>
          </w:p>
        </w:tc>
      </w:tr>
      <w:tr w:rsidR="005173D5" w:rsidRPr="00422468" w14:paraId="25486E55" w14:textId="77777777" w:rsidTr="00FF3D23">
        <w:tc>
          <w:tcPr>
            <w:tcW w:w="704" w:type="dxa"/>
            <w:vAlign w:val="center"/>
          </w:tcPr>
          <w:p w14:paraId="6D9314B5" w14:textId="77777777" w:rsidR="005173D5" w:rsidRPr="00422468" w:rsidRDefault="005173D5" w:rsidP="00422468">
            <w:pPr>
              <w:jc w:val="center"/>
              <w:rPr>
                <w:sz w:val="23"/>
                <w:szCs w:val="23"/>
              </w:rPr>
            </w:pPr>
            <w:r w:rsidRPr="00422468">
              <w:rPr>
                <w:sz w:val="23"/>
                <w:szCs w:val="23"/>
              </w:rPr>
              <w:t>11.</w:t>
            </w:r>
          </w:p>
        </w:tc>
        <w:tc>
          <w:tcPr>
            <w:tcW w:w="1829" w:type="dxa"/>
            <w:vAlign w:val="center"/>
          </w:tcPr>
          <w:p w14:paraId="3E8E689A" w14:textId="77777777" w:rsidR="005173D5" w:rsidRPr="00422468" w:rsidRDefault="005173D5" w:rsidP="00FF3D23">
            <w:pPr>
              <w:jc w:val="center"/>
              <w:rPr>
                <w:rFonts w:eastAsia="Times New Roman"/>
                <w:sz w:val="23"/>
                <w:szCs w:val="23"/>
              </w:rPr>
            </w:pPr>
            <w:r w:rsidRPr="00422468">
              <w:rPr>
                <w:rFonts w:eastAsia="Times New Roman"/>
                <w:sz w:val="23"/>
                <w:szCs w:val="23"/>
              </w:rPr>
              <w:t>Caurumotājs</w:t>
            </w:r>
          </w:p>
        </w:tc>
        <w:tc>
          <w:tcPr>
            <w:tcW w:w="7094" w:type="dxa"/>
          </w:tcPr>
          <w:p w14:paraId="784FB7BB" w14:textId="35150EAF"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Caurumotāja pamatne, korpuss un perforēšanas mehānisms izgatavots no tērauda. Ir centrēšanas atzīme un mērlineāls. Vienlaikus caurumo līdz 60 lapām</w:t>
            </w:r>
            <w:r w:rsidR="00350DBA">
              <w:rPr>
                <w:rFonts w:eastAsia="Times New Roman"/>
                <w:color w:val="000000"/>
                <w:sz w:val="23"/>
                <w:szCs w:val="23"/>
              </w:rPr>
              <w:t>.</w:t>
            </w:r>
          </w:p>
        </w:tc>
      </w:tr>
      <w:tr w:rsidR="005173D5" w:rsidRPr="00422468" w14:paraId="3AA7A7A8" w14:textId="77777777" w:rsidTr="00FF3D23">
        <w:tc>
          <w:tcPr>
            <w:tcW w:w="704" w:type="dxa"/>
            <w:vAlign w:val="center"/>
          </w:tcPr>
          <w:p w14:paraId="66BD6DD8" w14:textId="77777777" w:rsidR="005173D5" w:rsidRPr="00422468" w:rsidRDefault="005173D5" w:rsidP="00422468">
            <w:pPr>
              <w:jc w:val="center"/>
              <w:rPr>
                <w:sz w:val="23"/>
                <w:szCs w:val="23"/>
              </w:rPr>
            </w:pPr>
            <w:r w:rsidRPr="00422468">
              <w:rPr>
                <w:sz w:val="23"/>
                <w:szCs w:val="23"/>
              </w:rPr>
              <w:t>12.</w:t>
            </w:r>
          </w:p>
        </w:tc>
        <w:tc>
          <w:tcPr>
            <w:tcW w:w="1829" w:type="dxa"/>
            <w:vAlign w:val="center"/>
          </w:tcPr>
          <w:p w14:paraId="0C2BF5CD" w14:textId="1355FD08" w:rsidR="005173D5" w:rsidRPr="00422468" w:rsidRDefault="005173D5" w:rsidP="00FF3D23">
            <w:pPr>
              <w:jc w:val="center"/>
              <w:rPr>
                <w:rFonts w:eastAsia="Times New Roman"/>
                <w:sz w:val="23"/>
                <w:szCs w:val="23"/>
              </w:rPr>
            </w:pPr>
            <w:r w:rsidRPr="00422468">
              <w:rPr>
                <w:rFonts w:eastAsia="Times New Roman"/>
                <w:sz w:val="23"/>
                <w:szCs w:val="23"/>
              </w:rPr>
              <w:t>Šķēres 14</w:t>
            </w:r>
            <w:r w:rsidR="006A7CA1" w:rsidRPr="00422468">
              <w:rPr>
                <w:rFonts w:eastAsia="Times New Roman"/>
                <w:sz w:val="23"/>
                <w:szCs w:val="23"/>
              </w:rPr>
              <w:t xml:space="preserve"> </w:t>
            </w:r>
            <w:r w:rsidRPr="00422468">
              <w:rPr>
                <w:rFonts w:eastAsia="Times New Roman"/>
                <w:sz w:val="23"/>
                <w:szCs w:val="23"/>
              </w:rPr>
              <w:t>cm</w:t>
            </w:r>
          </w:p>
        </w:tc>
        <w:tc>
          <w:tcPr>
            <w:tcW w:w="7094" w:type="dxa"/>
          </w:tcPr>
          <w:p w14:paraId="0D817665" w14:textId="03E12BBD"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Kancelejas šķēres ar asiem galiem, izgatavotas no tērauda. Simetriskas acis. Izmērs 14</w:t>
            </w:r>
            <w:r w:rsidR="00DE1870">
              <w:rPr>
                <w:rFonts w:eastAsia="Times New Roman"/>
                <w:color w:val="000000"/>
                <w:sz w:val="23"/>
                <w:szCs w:val="23"/>
              </w:rPr>
              <w:t xml:space="preserve"> </w:t>
            </w:r>
            <w:r w:rsidRPr="00422468">
              <w:rPr>
                <w:rFonts w:eastAsia="Times New Roman"/>
                <w:color w:val="000000"/>
                <w:sz w:val="23"/>
                <w:szCs w:val="23"/>
              </w:rPr>
              <w:t>cm</w:t>
            </w:r>
            <w:r w:rsidR="00350DBA">
              <w:rPr>
                <w:rFonts w:eastAsia="Times New Roman"/>
                <w:color w:val="000000"/>
                <w:sz w:val="23"/>
                <w:szCs w:val="23"/>
              </w:rPr>
              <w:t>.</w:t>
            </w:r>
          </w:p>
        </w:tc>
      </w:tr>
      <w:tr w:rsidR="005173D5" w:rsidRPr="00422468" w14:paraId="4CAF342E" w14:textId="77777777" w:rsidTr="00FF3D23">
        <w:tc>
          <w:tcPr>
            <w:tcW w:w="704" w:type="dxa"/>
            <w:vAlign w:val="center"/>
          </w:tcPr>
          <w:p w14:paraId="4CD79CE4" w14:textId="77777777" w:rsidR="005173D5" w:rsidRPr="00422468" w:rsidRDefault="005173D5" w:rsidP="00422468">
            <w:pPr>
              <w:jc w:val="center"/>
              <w:rPr>
                <w:sz w:val="23"/>
                <w:szCs w:val="23"/>
              </w:rPr>
            </w:pPr>
            <w:r w:rsidRPr="00422468">
              <w:rPr>
                <w:sz w:val="23"/>
                <w:szCs w:val="23"/>
              </w:rPr>
              <w:t>13.</w:t>
            </w:r>
          </w:p>
        </w:tc>
        <w:tc>
          <w:tcPr>
            <w:tcW w:w="1829" w:type="dxa"/>
            <w:vAlign w:val="center"/>
          </w:tcPr>
          <w:p w14:paraId="06AAADE6" w14:textId="77777777" w:rsidR="005173D5" w:rsidRPr="00422468" w:rsidRDefault="005173D5" w:rsidP="00FF3D23">
            <w:pPr>
              <w:jc w:val="center"/>
              <w:rPr>
                <w:rFonts w:eastAsia="Times New Roman"/>
                <w:sz w:val="23"/>
                <w:szCs w:val="23"/>
              </w:rPr>
            </w:pPr>
            <w:r w:rsidRPr="00422468">
              <w:rPr>
                <w:rFonts w:eastAsia="Times New Roman"/>
                <w:sz w:val="23"/>
                <w:szCs w:val="23"/>
              </w:rPr>
              <w:t>Kancelejas lipekļi</w:t>
            </w:r>
          </w:p>
        </w:tc>
        <w:tc>
          <w:tcPr>
            <w:tcW w:w="7094" w:type="dxa"/>
          </w:tcPr>
          <w:p w14:paraId="5CDE0694" w14:textId="23AA1E1C" w:rsidR="005173D5" w:rsidRPr="00422468" w:rsidRDefault="00DE1870" w:rsidP="00FF3D23">
            <w:pPr>
              <w:jc w:val="both"/>
              <w:rPr>
                <w:rFonts w:eastAsia="Times New Roman"/>
                <w:color w:val="000000"/>
                <w:sz w:val="23"/>
                <w:szCs w:val="23"/>
              </w:rPr>
            </w:pPr>
            <w:r w:rsidRPr="00422468">
              <w:rPr>
                <w:rFonts w:eastAsia="Times New Roman"/>
                <w:color w:val="000000"/>
                <w:sz w:val="23"/>
                <w:szCs w:val="23"/>
              </w:rPr>
              <w:t>Līmējošā</w:t>
            </w:r>
            <w:r w:rsidR="005173D5" w:rsidRPr="00422468">
              <w:rPr>
                <w:rFonts w:eastAsia="Times New Roman"/>
                <w:color w:val="000000"/>
                <w:sz w:val="23"/>
                <w:szCs w:val="23"/>
              </w:rPr>
              <w:t xml:space="preserve"> masa, 84 gab. </w:t>
            </w:r>
            <w:r w:rsidR="00350DBA">
              <w:rPr>
                <w:rFonts w:eastAsia="Times New Roman"/>
                <w:color w:val="000000"/>
                <w:sz w:val="23"/>
                <w:szCs w:val="23"/>
              </w:rPr>
              <w:t>i</w:t>
            </w:r>
            <w:r w:rsidR="005173D5" w:rsidRPr="00422468">
              <w:rPr>
                <w:rFonts w:eastAsia="Times New Roman"/>
                <w:color w:val="000000"/>
                <w:sz w:val="23"/>
                <w:szCs w:val="23"/>
              </w:rPr>
              <w:t>epakojumā</w:t>
            </w:r>
            <w:r w:rsidR="00350DBA">
              <w:rPr>
                <w:rFonts w:eastAsia="Times New Roman"/>
                <w:color w:val="000000"/>
                <w:sz w:val="23"/>
                <w:szCs w:val="23"/>
              </w:rPr>
              <w:t>.</w:t>
            </w:r>
          </w:p>
        </w:tc>
      </w:tr>
      <w:tr w:rsidR="005173D5" w:rsidRPr="00422468" w14:paraId="44E632F9" w14:textId="77777777" w:rsidTr="00FF3D23">
        <w:tc>
          <w:tcPr>
            <w:tcW w:w="704" w:type="dxa"/>
            <w:vAlign w:val="center"/>
          </w:tcPr>
          <w:p w14:paraId="7871AF6F" w14:textId="77777777" w:rsidR="005173D5" w:rsidRPr="00422468" w:rsidRDefault="005173D5" w:rsidP="00422468">
            <w:pPr>
              <w:jc w:val="center"/>
              <w:rPr>
                <w:sz w:val="23"/>
                <w:szCs w:val="23"/>
              </w:rPr>
            </w:pPr>
            <w:r w:rsidRPr="00422468">
              <w:rPr>
                <w:sz w:val="23"/>
                <w:szCs w:val="23"/>
              </w:rPr>
              <w:t>14.</w:t>
            </w:r>
          </w:p>
        </w:tc>
        <w:tc>
          <w:tcPr>
            <w:tcW w:w="1829" w:type="dxa"/>
            <w:vAlign w:val="center"/>
          </w:tcPr>
          <w:p w14:paraId="3C6436A7" w14:textId="77777777" w:rsidR="005173D5" w:rsidRPr="00422468" w:rsidRDefault="005173D5" w:rsidP="00FF3D23">
            <w:pPr>
              <w:jc w:val="center"/>
              <w:rPr>
                <w:rFonts w:eastAsia="Times New Roman"/>
                <w:sz w:val="23"/>
                <w:szCs w:val="23"/>
              </w:rPr>
            </w:pPr>
            <w:r w:rsidRPr="00422468">
              <w:rPr>
                <w:rFonts w:eastAsia="Times New Roman"/>
                <w:sz w:val="23"/>
                <w:szCs w:val="23"/>
              </w:rPr>
              <w:t>Līmes zīmulis 40g.</w:t>
            </w:r>
          </w:p>
        </w:tc>
        <w:tc>
          <w:tcPr>
            <w:tcW w:w="7094" w:type="dxa"/>
          </w:tcPr>
          <w:p w14:paraId="6B916BEC" w14:textId="7777777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Līmes zīmulis nesatur šķīdinātājus. Ātri žūst un nedeformē papīru. Viegli nomazgājams ar ūdeni. Līmē papīru, kartonu, fotogrāfijas un citus papīra izstrādājumus. Svars 40g.</w:t>
            </w:r>
          </w:p>
        </w:tc>
      </w:tr>
      <w:tr w:rsidR="005173D5" w:rsidRPr="00422468" w14:paraId="2DD95AF7" w14:textId="77777777" w:rsidTr="00FF3D23">
        <w:tc>
          <w:tcPr>
            <w:tcW w:w="704" w:type="dxa"/>
            <w:vAlign w:val="center"/>
          </w:tcPr>
          <w:p w14:paraId="4E3E4636" w14:textId="77777777" w:rsidR="005173D5" w:rsidRPr="00422468" w:rsidRDefault="005173D5" w:rsidP="00422468">
            <w:pPr>
              <w:jc w:val="center"/>
              <w:rPr>
                <w:sz w:val="23"/>
                <w:szCs w:val="23"/>
              </w:rPr>
            </w:pPr>
            <w:r w:rsidRPr="00422468">
              <w:rPr>
                <w:sz w:val="23"/>
                <w:szCs w:val="23"/>
              </w:rPr>
              <w:t>15.</w:t>
            </w:r>
          </w:p>
        </w:tc>
        <w:tc>
          <w:tcPr>
            <w:tcW w:w="1829" w:type="dxa"/>
            <w:vAlign w:val="center"/>
          </w:tcPr>
          <w:p w14:paraId="46185198" w14:textId="27BDA9B4" w:rsidR="005173D5" w:rsidRPr="00422468" w:rsidRDefault="005173D5" w:rsidP="00FF3D23">
            <w:pPr>
              <w:jc w:val="center"/>
              <w:rPr>
                <w:rFonts w:eastAsia="Times New Roman"/>
                <w:sz w:val="23"/>
                <w:szCs w:val="23"/>
              </w:rPr>
            </w:pPr>
            <w:r w:rsidRPr="00422468">
              <w:rPr>
                <w:rFonts w:eastAsia="Times New Roman"/>
                <w:sz w:val="23"/>
                <w:szCs w:val="23"/>
              </w:rPr>
              <w:t>Līme PVA 250</w:t>
            </w:r>
            <w:r w:rsidR="00931FDD">
              <w:rPr>
                <w:rFonts w:eastAsia="Times New Roman"/>
                <w:sz w:val="23"/>
                <w:szCs w:val="23"/>
              </w:rPr>
              <w:t xml:space="preserve"> </w:t>
            </w:r>
            <w:r w:rsidRPr="00422468">
              <w:rPr>
                <w:rFonts w:eastAsia="Times New Roman"/>
                <w:sz w:val="23"/>
                <w:szCs w:val="23"/>
              </w:rPr>
              <w:t>ml.</w:t>
            </w:r>
          </w:p>
        </w:tc>
        <w:tc>
          <w:tcPr>
            <w:tcW w:w="7094" w:type="dxa"/>
          </w:tcPr>
          <w:p w14:paraId="2DFF151A" w14:textId="23B311C6"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Balta līme blīvu materiālu un bieza papīra līmēšanai. Mīksta plastmasas pudelīte ar </w:t>
            </w:r>
            <w:r w:rsidR="00931FDD">
              <w:rPr>
                <w:rFonts w:eastAsia="Times New Roman"/>
                <w:color w:val="000000"/>
                <w:sz w:val="23"/>
                <w:szCs w:val="23"/>
              </w:rPr>
              <w:t xml:space="preserve">vāciņā ierīkotu </w:t>
            </w:r>
            <w:r w:rsidRPr="00422468">
              <w:rPr>
                <w:rFonts w:eastAsia="Times New Roman"/>
                <w:color w:val="000000"/>
                <w:sz w:val="23"/>
                <w:szCs w:val="23"/>
              </w:rPr>
              <w:t>aplikatoru</w:t>
            </w:r>
            <w:r w:rsidR="00931FDD">
              <w:rPr>
                <w:rFonts w:eastAsia="Times New Roman"/>
                <w:color w:val="000000"/>
                <w:sz w:val="23"/>
                <w:szCs w:val="23"/>
              </w:rPr>
              <w:t>.</w:t>
            </w:r>
            <w:r w:rsidRPr="00422468">
              <w:rPr>
                <w:rFonts w:eastAsia="Times New Roman"/>
                <w:color w:val="000000"/>
                <w:sz w:val="23"/>
                <w:szCs w:val="23"/>
              </w:rPr>
              <w:t xml:space="preserve"> Tilpums 250</w:t>
            </w:r>
            <w:r w:rsidR="00931FDD">
              <w:rPr>
                <w:rFonts w:eastAsia="Times New Roman"/>
                <w:color w:val="000000"/>
                <w:sz w:val="23"/>
                <w:szCs w:val="23"/>
              </w:rPr>
              <w:t xml:space="preserve"> </w:t>
            </w:r>
            <w:r w:rsidRPr="00422468">
              <w:rPr>
                <w:rFonts w:eastAsia="Times New Roman"/>
                <w:color w:val="000000"/>
                <w:sz w:val="23"/>
                <w:szCs w:val="23"/>
              </w:rPr>
              <w:t>ml.</w:t>
            </w:r>
          </w:p>
        </w:tc>
      </w:tr>
      <w:tr w:rsidR="005173D5" w:rsidRPr="00422468" w14:paraId="338D8E2C" w14:textId="77777777" w:rsidTr="00FF3D23">
        <w:tc>
          <w:tcPr>
            <w:tcW w:w="704" w:type="dxa"/>
            <w:vAlign w:val="center"/>
          </w:tcPr>
          <w:p w14:paraId="06838B61" w14:textId="77777777" w:rsidR="005173D5" w:rsidRPr="00422468" w:rsidRDefault="005173D5" w:rsidP="00422468">
            <w:pPr>
              <w:jc w:val="center"/>
              <w:rPr>
                <w:sz w:val="23"/>
                <w:szCs w:val="23"/>
              </w:rPr>
            </w:pPr>
            <w:r w:rsidRPr="00422468">
              <w:rPr>
                <w:sz w:val="23"/>
                <w:szCs w:val="23"/>
              </w:rPr>
              <w:t>16.</w:t>
            </w:r>
          </w:p>
        </w:tc>
        <w:tc>
          <w:tcPr>
            <w:tcW w:w="1829" w:type="dxa"/>
            <w:vAlign w:val="center"/>
          </w:tcPr>
          <w:p w14:paraId="7F86ACF3" w14:textId="377794D8" w:rsidR="005173D5" w:rsidRPr="00422468" w:rsidRDefault="005173D5" w:rsidP="00FF3D23">
            <w:pPr>
              <w:jc w:val="center"/>
              <w:rPr>
                <w:rFonts w:eastAsia="Times New Roman"/>
                <w:sz w:val="23"/>
                <w:szCs w:val="23"/>
              </w:rPr>
            </w:pPr>
            <w:r w:rsidRPr="00422468">
              <w:rPr>
                <w:rFonts w:eastAsia="Times New Roman"/>
                <w:sz w:val="23"/>
                <w:szCs w:val="23"/>
              </w:rPr>
              <w:t>Līmlente  ar turētāju</w:t>
            </w:r>
            <w:r w:rsidR="00931FDD">
              <w:rPr>
                <w:rFonts w:eastAsia="Times New Roman"/>
                <w:sz w:val="23"/>
                <w:szCs w:val="23"/>
              </w:rPr>
              <w:t xml:space="preserve"> </w:t>
            </w:r>
            <w:r w:rsidR="00931FDD" w:rsidRPr="00422468">
              <w:rPr>
                <w:rFonts w:eastAsia="Times New Roman"/>
                <w:sz w:val="23"/>
                <w:szCs w:val="23"/>
              </w:rPr>
              <w:t>3M</w:t>
            </w:r>
          </w:p>
        </w:tc>
        <w:tc>
          <w:tcPr>
            <w:tcW w:w="7094" w:type="dxa"/>
          </w:tcPr>
          <w:p w14:paraId="6CA5E6A1" w14:textId="5051E24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Caurspīdīga un plāna multifunkcionāla līmlente</w:t>
            </w:r>
            <w:r w:rsidR="00931FDD">
              <w:rPr>
                <w:rFonts w:eastAsia="Times New Roman"/>
                <w:color w:val="000000"/>
                <w:sz w:val="23"/>
                <w:szCs w:val="23"/>
              </w:rPr>
              <w:t xml:space="preserve"> ar turētāju</w:t>
            </w:r>
            <w:r w:rsidRPr="00422468">
              <w:rPr>
                <w:rFonts w:eastAsia="Times New Roman"/>
                <w:color w:val="000000"/>
                <w:sz w:val="23"/>
                <w:szCs w:val="23"/>
              </w:rPr>
              <w:t>. Izmērs 19mm</w:t>
            </w:r>
            <w:r w:rsidR="00931FDD">
              <w:rPr>
                <w:rFonts w:eastAsia="Times New Roman"/>
                <w:color w:val="000000"/>
                <w:sz w:val="23"/>
                <w:szCs w:val="23"/>
              </w:rPr>
              <w:t xml:space="preserve"> </w:t>
            </w:r>
            <w:r w:rsidRPr="00422468">
              <w:rPr>
                <w:rFonts w:eastAsia="Times New Roman"/>
                <w:color w:val="000000"/>
                <w:sz w:val="23"/>
                <w:szCs w:val="23"/>
              </w:rPr>
              <w:t>x</w:t>
            </w:r>
            <w:r w:rsidR="00931FDD">
              <w:rPr>
                <w:rFonts w:eastAsia="Times New Roman"/>
                <w:color w:val="000000"/>
                <w:sz w:val="23"/>
                <w:szCs w:val="23"/>
              </w:rPr>
              <w:t xml:space="preserve"> </w:t>
            </w:r>
            <w:r w:rsidRPr="00422468">
              <w:rPr>
                <w:rFonts w:eastAsia="Times New Roman"/>
                <w:color w:val="000000"/>
                <w:sz w:val="23"/>
                <w:szCs w:val="23"/>
              </w:rPr>
              <w:t>33m</w:t>
            </w:r>
            <w:r w:rsidR="00350DBA">
              <w:rPr>
                <w:rFonts w:eastAsia="Times New Roman"/>
                <w:color w:val="000000"/>
                <w:sz w:val="23"/>
                <w:szCs w:val="23"/>
              </w:rPr>
              <w:t>.</w:t>
            </w:r>
          </w:p>
        </w:tc>
      </w:tr>
      <w:tr w:rsidR="005173D5" w:rsidRPr="00422468" w14:paraId="45885643" w14:textId="77777777" w:rsidTr="00FF3D23">
        <w:tc>
          <w:tcPr>
            <w:tcW w:w="704" w:type="dxa"/>
            <w:vAlign w:val="center"/>
          </w:tcPr>
          <w:p w14:paraId="5894062C" w14:textId="77777777" w:rsidR="005173D5" w:rsidRPr="00422468" w:rsidRDefault="005173D5" w:rsidP="00422468">
            <w:pPr>
              <w:jc w:val="center"/>
              <w:rPr>
                <w:sz w:val="23"/>
                <w:szCs w:val="23"/>
              </w:rPr>
            </w:pPr>
            <w:r w:rsidRPr="00422468">
              <w:rPr>
                <w:sz w:val="23"/>
                <w:szCs w:val="23"/>
              </w:rPr>
              <w:lastRenderedPageBreak/>
              <w:t>17.</w:t>
            </w:r>
          </w:p>
        </w:tc>
        <w:tc>
          <w:tcPr>
            <w:tcW w:w="1829" w:type="dxa"/>
            <w:vAlign w:val="center"/>
          </w:tcPr>
          <w:p w14:paraId="41BDBE2B" w14:textId="6140A2BE" w:rsidR="005173D5" w:rsidRPr="00422468" w:rsidRDefault="005173D5" w:rsidP="00FF3D23">
            <w:pPr>
              <w:jc w:val="center"/>
              <w:rPr>
                <w:rFonts w:eastAsia="Times New Roman"/>
                <w:sz w:val="23"/>
                <w:szCs w:val="23"/>
              </w:rPr>
            </w:pPr>
            <w:r w:rsidRPr="00422468">
              <w:rPr>
                <w:rFonts w:eastAsia="Times New Roman"/>
                <w:sz w:val="23"/>
                <w:szCs w:val="23"/>
              </w:rPr>
              <w:t>Divpusēj</w:t>
            </w:r>
            <w:r w:rsidR="00931FDD">
              <w:rPr>
                <w:rFonts w:eastAsia="Times New Roman"/>
                <w:sz w:val="23"/>
                <w:szCs w:val="23"/>
              </w:rPr>
              <w:t>ā</w:t>
            </w:r>
            <w:r w:rsidRPr="00422468">
              <w:rPr>
                <w:rFonts w:eastAsia="Times New Roman"/>
                <w:sz w:val="23"/>
                <w:szCs w:val="23"/>
              </w:rPr>
              <w:t xml:space="preserve"> līmlente </w:t>
            </w:r>
          </w:p>
        </w:tc>
        <w:tc>
          <w:tcPr>
            <w:tcW w:w="7094" w:type="dxa"/>
          </w:tcPr>
          <w:p w14:paraId="27355EF3" w14:textId="7062A0EC"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Divpusēj</w:t>
            </w:r>
            <w:r w:rsidR="00931FDD">
              <w:rPr>
                <w:rFonts w:eastAsia="Times New Roman"/>
                <w:color w:val="000000"/>
                <w:sz w:val="23"/>
                <w:szCs w:val="23"/>
              </w:rPr>
              <w:t>ā</w:t>
            </w:r>
            <w:r w:rsidRPr="00422468">
              <w:rPr>
                <w:rFonts w:eastAsia="Times New Roman"/>
                <w:color w:val="000000"/>
                <w:sz w:val="23"/>
                <w:szCs w:val="23"/>
              </w:rPr>
              <w:t xml:space="preserve"> līmlente ar noņemamu papīra slāni. Paredzēta dažādu materiālu sastiprināšanai. </w:t>
            </w:r>
            <w:r w:rsidR="00355288">
              <w:rPr>
                <w:rFonts w:eastAsia="Times New Roman"/>
                <w:color w:val="000000"/>
                <w:sz w:val="23"/>
                <w:szCs w:val="23"/>
              </w:rPr>
              <w:t xml:space="preserve">Izturīga pret mitrumu. </w:t>
            </w:r>
            <w:r w:rsidR="00931FDD" w:rsidRPr="00422468">
              <w:rPr>
                <w:rFonts w:eastAsia="Times New Roman"/>
                <w:color w:val="000000"/>
                <w:sz w:val="23"/>
                <w:szCs w:val="23"/>
              </w:rPr>
              <w:t>Polipropilēns</w:t>
            </w:r>
            <w:r w:rsidRPr="00422468">
              <w:rPr>
                <w:rFonts w:eastAsia="Times New Roman"/>
                <w:color w:val="000000"/>
                <w:sz w:val="23"/>
                <w:szCs w:val="23"/>
              </w:rPr>
              <w:t>.</w:t>
            </w:r>
            <w:r w:rsidR="00931FDD" w:rsidRPr="00422468">
              <w:rPr>
                <w:rFonts w:eastAsia="Times New Roman"/>
                <w:sz w:val="23"/>
                <w:szCs w:val="23"/>
              </w:rPr>
              <w:t xml:space="preserve"> </w:t>
            </w:r>
            <w:r w:rsidR="00931FDD">
              <w:rPr>
                <w:rFonts w:eastAsia="Times New Roman"/>
                <w:sz w:val="23"/>
                <w:szCs w:val="23"/>
              </w:rPr>
              <w:t xml:space="preserve">Izmērs </w:t>
            </w:r>
            <w:r w:rsidR="00931FDD" w:rsidRPr="00422468">
              <w:rPr>
                <w:rFonts w:eastAsia="Times New Roman"/>
                <w:sz w:val="23"/>
                <w:szCs w:val="23"/>
              </w:rPr>
              <w:t>50</w:t>
            </w:r>
            <w:r w:rsidR="00931FDD">
              <w:rPr>
                <w:rFonts w:eastAsia="Times New Roman"/>
                <w:sz w:val="23"/>
                <w:szCs w:val="23"/>
              </w:rPr>
              <w:t xml:space="preserve"> </w:t>
            </w:r>
            <w:r w:rsidR="00931FDD" w:rsidRPr="00422468">
              <w:rPr>
                <w:rFonts w:eastAsia="Times New Roman"/>
                <w:sz w:val="23"/>
                <w:szCs w:val="23"/>
              </w:rPr>
              <w:t>mm</w:t>
            </w:r>
            <w:r w:rsidR="00931FDD">
              <w:rPr>
                <w:rFonts w:eastAsia="Times New Roman"/>
                <w:sz w:val="23"/>
                <w:szCs w:val="23"/>
              </w:rPr>
              <w:t xml:space="preserve"> </w:t>
            </w:r>
            <w:r w:rsidR="00931FDD" w:rsidRPr="00422468">
              <w:rPr>
                <w:rFonts w:eastAsia="Times New Roman"/>
                <w:sz w:val="23"/>
                <w:szCs w:val="23"/>
              </w:rPr>
              <w:t>x</w:t>
            </w:r>
            <w:r w:rsidR="00931FDD">
              <w:rPr>
                <w:rFonts w:eastAsia="Times New Roman"/>
                <w:sz w:val="23"/>
                <w:szCs w:val="23"/>
              </w:rPr>
              <w:t xml:space="preserve"> </w:t>
            </w:r>
            <w:r w:rsidR="00931FDD" w:rsidRPr="00422468">
              <w:rPr>
                <w:rFonts w:eastAsia="Times New Roman"/>
                <w:sz w:val="23"/>
                <w:szCs w:val="23"/>
              </w:rPr>
              <w:t>5</w:t>
            </w:r>
            <w:r w:rsidR="00931FDD">
              <w:rPr>
                <w:rFonts w:eastAsia="Times New Roman"/>
                <w:sz w:val="23"/>
                <w:szCs w:val="23"/>
              </w:rPr>
              <w:t xml:space="preserve"> </w:t>
            </w:r>
            <w:r w:rsidR="00931FDD" w:rsidRPr="00422468">
              <w:rPr>
                <w:rFonts w:eastAsia="Times New Roman"/>
                <w:sz w:val="23"/>
                <w:szCs w:val="23"/>
              </w:rPr>
              <w:t>m</w:t>
            </w:r>
            <w:r w:rsidR="00350DBA">
              <w:rPr>
                <w:rFonts w:eastAsia="Times New Roman"/>
                <w:sz w:val="23"/>
                <w:szCs w:val="23"/>
              </w:rPr>
              <w:t>.</w:t>
            </w:r>
          </w:p>
        </w:tc>
      </w:tr>
      <w:tr w:rsidR="005173D5" w:rsidRPr="00422468" w14:paraId="0DA61269" w14:textId="77777777" w:rsidTr="00FF3D23">
        <w:tc>
          <w:tcPr>
            <w:tcW w:w="704" w:type="dxa"/>
            <w:vAlign w:val="center"/>
          </w:tcPr>
          <w:p w14:paraId="1A6214D8" w14:textId="77777777" w:rsidR="005173D5" w:rsidRPr="00422468" w:rsidRDefault="005173D5" w:rsidP="00422468">
            <w:pPr>
              <w:jc w:val="center"/>
              <w:rPr>
                <w:sz w:val="23"/>
                <w:szCs w:val="23"/>
              </w:rPr>
            </w:pPr>
            <w:r w:rsidRPr="00422468">
              <w:rPr>
                <w:sz w:val="23"/>
                <w:szCs w:val="23"/>
              </w:rPr>
              <w:t>18.</w:t>
            </w:r>
          </w:p>
        </w:tc>
        <w:tc>
          <w:tcPr>
            <w:tcW w:w="1829" w:type="dxa"/>
            <w:vAlign w:val="center"/>
          </w:tcPr>
          <w:p w14:paraId="3FC66767" w14:textId="34D0FDBA" w:rsidR="005173D5" w:rsidRPr="00422468" w:rsidRDefault="005173D5" w:rsidP="00FF3D23">
            <w:pPr>
              <w:jc w:val="center"/>
              <w:rPr>
                <w:rFonts w:eastAsia="Times New Roman"/>
                <w:sz w:val="23"/>
                <w:szCs w:val="23"/>
              </w:rPr>
            </w:pPr>
            <w:r w:rsidRPr="00422468">
              <w:rPr>
                <w:rFonts w:eastAsia="Times New Roman"/>
                <w:sz w:val="23"/>
                <w:szCs w:val="23"/>
              </w:rPr>
              <w:t>Papīra līmlente</w:t>
            </w:r>
          </w:p>
        </w:tc>
        <w:tc>
          <w:tcPr>
            <w:tcW w:w="7094" w:type="dxa"/>
          </w:tcPr>
          <w:p w14:paraId="3979B874" w14:textId="12C4637D"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Papīra līmlente 125</w:t>
            </w:r>
            <w:r w:rsidR="00C24D14">
              <w:rPr>
                <w:rFonts w:eastAsia="Times New Roman"/>
                <w:color w:val="000000"/>
                <w:sz w:val="23"/>
                <w:szCs w:val="23"/>
              </w:rPr>
              <w:t xml:space="preserve"> (+/- 5)</w:t>
            </w:r>
            <w:r w:rsidRPr="00422468">
              <w:rPr>
                <w:rFonts w:eastAsia="Times New Roman"/>
                <w:color w:val="000000"/>
                <w:sz w:val="23"/>
                <w:szCs w:val="23"/>
              </w:rPr>
              <w:t xml:space="preserve"> mikroni, ar kartona pamatni. Izmērs 50</w:t>
            </w:r>
            <w:r w:rsidR="00C24D14">
              <w:rPr>
                <w:rFonts w:eastAsia="Times New Roman"/>
                <w:color w:val="000000"/>
                <w:sz w:val="23"/>
                <w:szCs w:val="23"/>
              </w:rPr>
              <w:t xml:space="preserve"> </w:t>
            </w:r>
            <w:r w:rsidRPr="00422468">
              <w:rPr>
                <w:rFonts w:eastAsia="Times New Roman"/>
                <w:color w:val="000000"/>
                <w:sz w:val="23"/>
                <w:szCs w:val="23"/>
              </w:rPr>
              <w:t>mm</w:t>
            </w:r>
            <w:r w:rsidR="00C24D14">
              <w:rPr>
                <w:rFonts w:eastAsia="Times New Roman"/>
                <w:color w:val="000000"/>
                <w:sz w:val="23"/>
                <w:szCs w:val="23"/>
              </w:rPr>
              <w:t xml:space="preserve"> </w:t>
            </w:r>
            <w:r w:rsidRPr="00422468">
              <w:rPr>
                <w:rFonts w:eastAsia="Times New Roman"/>
                <w:color w:val="000000"/>
                <w:sz w:val="23"/>
                <w:szCs w:val="23"/>
              </w:rPr>
              <w:t>x</w:t>
            </w:r>
            <w:r w:rsidR="00C24D14">
              <w:rPr>
                <w:rFonts w:eastAsia="Times New Roman"/>
                <w:color w:val="000000"/>
                <w:sz w:val="23"/>
                <w:szCs w:val="23"/>
              </w:rPr>
              <w:t xml:space="preserve"> </w:t>
            </w:r>
            <w:r w:rsidRPr="00422468">
              <w:rPr>
                <w:rFonts w:eastAsia="Times New Roman"/>
                <w:color w:val="000000"/>
                <w:sz w:val="23"/>
                <w:szCs w:val="23"/>
              </w:rPr>
              <w:t>40</w:t>
            </w:r>
            <w:r w:rsidR="00C24D14">
              <w:rPr>
                <w:rFonts w:eastAsia="Times New Roman"/>
                <w:color w:val="000000"/>
                <w:sz w:val="23"/>
                <w:szCs w:val="23"/>
              </w:rPr>
              <w:t xml:space="preserve"> </w:t>
            </w:r>
            <w:r w:rsidRPr="00422468">
              <w:rPr>
                <w:rFonts w:eastAsia="Times New Roman"/>
                <w:color w:val="000000"/>
                <w:sz w:val="23"/>
                <w:szCs w:val="23"/>
              </w:rPr>
              <w:t>m</w:t>
            </w:r>
            <w:r w:rsidR="00350DBA">
              <w:rPr>
                <w:rFonts w:eastAsia="Times New Roman"/>
                <w:color w:val="000000"/>
                <w:sz w:val="23"/>
                <w:szCs w:val="23"/>
              </w:rPr>
              <w:t>.</w:t>
            </w:r>
          </w:p>
        </w:tc>
      </w:tr>
      <w:tr w:rsidR="005173D5" w:rsidRPr="00422468" w14:paraId="56022B36" w14:textId="77777777" w:rsidTr="00FF3D23">
        <w:tc>
          <w:tcPr>
            <w:tcW w:w="704" w:type="dxa"/>
            <w:vAlign w:val="center"/>
          </w:tcPr>
          <w:p w14:paraId="371CF892" w14:textId="77777777" w:rsidR="005173D5" w:rsidRPr="00422468" w:rsidRDefault="005173D5" w:rsidP="00422468">
            <w:pPr>
              <w:jc w:val="center"/>
              <w:rPr>
                <w:sz w:val="23"/>
                <w:szCs w:val="23"/>
              </w:rPr>
            </w:pPr>
            <w:r w:rsidRPr="00422468">
              <w:rPr>
                <w:sz w:val="23"/>
                <w:szCs w:val="23"/>
              </w:rPr>
              <w:t>19.</w:t>
            </w:r>
          </w:p>
        </w:tc>
        <w:tc>
          <w:tcPr>
            <w:tcW w:w="1829" w:type="dxa"/>
            <w:vAlign w:val="center"/>
          </w:tcPr>
          <w:p w14:paraId="6D78DC3E" w14:textId="77777777" w:rsidR="005173D5" w:rsidRPr="00422468" w:rsidRDefault="005173D5" w:rsidP="00FF3D23">
            <w:pPr>
              <w:jc w:val="center"/>
              <w:rPr>
                <w:sz w:val="23"/>
                <w:szCs w:val="23"/>
              </w:rPr>
            </w:pPr>
            <w:r w:rsidRPr="00422468">
              <w:rPr>
                <w:rFonts w:eastAsia="Times New Roman"/>
                <w:sz w:val="23"/>
                <w:szCs w:val="23"/>
              </w:rPr>
              <w:t>Dekoratīva līmlente</w:t>
            </w:r>
          </w:p>
        </w:tc>
        <w:tc>
          <w:tcPr>
            <w:tcW w:w="7094" w:type="dxa"/>
          </w:tcPr>
          <w:p w14:paraId="50A6233E" w14:textId="7777777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Maskējoša līmlente dāvanu iesaiņošanai, dažādu priekšmetu dekorēšanai, kolāžu veidošanai u.c. radošām aktivitātēm.</w:t>
            </w:r>
          </w:p>
          <w:p w14:paraId="10A2F0F2" w14:textId="13297FAA" w:rsidR="005173D5" w:rsidRPr="00422468" w:rsidRDefault="005173D5" w:rsidP="00FF3D23">
            <w:pPr>
              <w:suppressAutoHyphens/>
              <w:jc w:val="both"/>
              <w:rPr>
                <w:sz w:val="23"/>
                <w:szCs w:val="23"/>
              </w:rPr>
            </w:pPr>
            <w:r w:rsidRPr="00422468">
              <w:rPr>
                <w:rFonts w:eastAsia="Times New Roman"/>
                <w:color w:val="000000"/>
                <w:sz w:val="23"/>
                <w:szCs w:val="23"/>
              </w:rPr>
              <w:t>Izmērs: 19</w:t>
            </w:r>
            <w:r w:rsidR="00C24D14">
              <w:rPr>
                <w:rFonts w:eastAsia="Times New Roman"/>
                <w:color w:val="000000"/>
                <w:sz w:val="23"/>
                <w:szCs w:val="23"/>
              </w:rPr>
              <w:t xml:space="preserve"> </w:t>
            </w:r>
            <w:r w:rsidRPr="00422468">
              <w:rPr>
                <w:rFonts w:eastAsia="Times New Roman"/>
                <w:color w:val="000000"/>
                <w:sz w:val="23"/>
                <w:szCs w:val="23"/>
              </w:rPr>
              <w:t>mm</w:t>
            </w:r>
            <w:r w:rsidR="00C24D14">
              <w:rPr>
                <w:rFonts w:eastAsia="Times New Roman"/>
                <w:color w:val="000000"/>
                <w:sz w:val="23"/>
                <w:szCs w:val="23"/>
              </w:rPr>
              <w:t xml:space="preserve"> </w:t>
            </w:r>
            <w:r w:rsidRPr="00422468">
              <w:rPr>
                <w:rFonts w:eastAsia="Times New Roman"/>
                <w:color w:val="000000"/>
                <w:sz w:val="23"/>
                <w:szCs w:val="23"/>
              </w:rPr>
              <w:t>x</w:t>
            </w:r>
            <w:r w:rsidR="00C24D14">
              <w:rPr>
                <w:rFonts w:eastAsia="Times New Roman"/>
                <w:color w:val="000000"/>
                <w:sz w:val="23"/>
                <w:szCs w:val="23"/>
              </w:rPr>
              <w:t xml:space="preserve"> </w:t>
            </w:r>
            <w:r w:rsidRPr="00422468">
              <w:rPr>
                <w:rFonts w:eastAsia="Times New Roman"/>
                <w:color w:val="000000"/>
                <w:sz w:val="23"/>
                <w:szCs w:val="23"/>
              </w:rPr>
              <w:t>1</w:t>
            </w:r>
            <w:r w:rsidR="00C24D14">
              <w:rPr>
                <w:rFonts w:eastAsia="Times New Roman"/>
                <w:color w:val="000000"/>
                <w:sz w:val="23"/>
                <w:szCs w:val="23"/>
              </w:rPr>
              <w:t xml:space="preserve"> </w:t>
            </w:r>
            <w:r w:rsidRPr="00422468">
              <w:rPr>
                <w:rFonts w:eastAsia="Times New Roman"/>
                <w:color w:val="000000"/>
                <w:sz w:val="23"/>
                <w:szCs w:val="23"/>
              </w:rPr>
              <w:t>m</w:t>
            </w:r>
            <w:r w:rsidR="00C24D14">
              <w:rPr>
                <w:rFonts w:eastAsia="Times New Roman"/>
                <w:color w:val="000000"/>
                <w:sz w:val="23"/>
                <w:szCs w:val="23"/>
              </w:rPr>
              <w:t xml:space="preserve"> (+/-5mm)</w:t>
            </w:r>
            <w:r w:rsidR="00350DBA">
              <w:rPr>
                <w:rFonts w:eastAsia="Times New Roman"/>
                <w:color w:val="000000"/>
                <w:sz w:val="23"/>
                <w:szCs w:val="23"/>
              </w:rPr>
              <w:t>.</w:t>
            </w:r>
          </w:p>
        </w:tc>
      </w:tr>
      <w:tr w:rsidR="005173D5" w:rsidRPr="00422468" w14:paraId="067A9B29" w14:textId="77777777" w:rsidTr="00FF3D23">
        <w:tc>
          <w:tcPr>
            <w:tcW w:w="704" w:type="dxa"/>
            <w:vAlign w:val="center"/>
          </w:tcPr>
          <w:p w14:paraId="2C409268" w14:textId="77777777" w:rsidR="005173D5" w:rsidRPr="00422468" w:rsidRDefault="005173D5" w:rsidP="00422468">
            <w:pPr>
              <w:jc w:val="center"/>
              <w:rPr>
                <w:sz w:val="23"/>
                <w:szCs w:val="23"/>
              </w:rPr>
            </w:pPr>
            <w:r w:rsidRPr="00422468">
              <w:rPr>
                <w:sz w:val="23"/>
                <w:szCs w:val="23"/>
              </w:rPr>
              <w:t>20.</w:t>
            </w:r>
          </w:p>
        </w:tc>
        <w:tc>
          <w:tcPr>
            <w:tcW w:w="1829" w:type="dxa"/>
            <w:vAlign w:val="center"/>
          </w:tcPr>
          <w:p w14:paraId="443D66D0" w14:textId="6AF13B81" w:rsidR="005173D5" w:rsidRPr="00422468" w:rsidRDefault="005173D5" w:rsidP="00FF3D23">
            <w:pPr>
              <w:jc w:val="center"/>
              <w:rPr>
                <w:rFonts w:eastAsia="Times New Roman"/>
                <w:sz w:val="23"/>
                <w:szCs w:val="23"/>
              </w:rPr>
            </w:pPr>
            <w:r w:rsidRPr="00422468">
              <w:rPr>
                <w:rFonts w:eastAsia="Times New Roman"/>
                <w:sz w:val="23"/>
                <w:szCs w:val="23"/>
              </w:rPr>
              <w:t>Saspraudes</w:t>
            </w:r>
          </w:p>
        </w:tc>
        <w:tc>
          <w:tcPr>
            <w:tcW w:w="7094" w:type="dxa"/>
          </w:tcPr>
          <w:p w14:paraId="029E1AE6" w14:textId="14628C71" w:rsidR="005173D5" w:rsidRPr="00422468" w:rsidRDefault="000079E6" w:rsidP="00FF3D23">
            <w:pPr>
              <w:jc w:val="both"/>
              <w:rPr>
                <w:rFonts w:eastAsia="Times New Roman"/>
                <w:color w:val="000000"/>
                <w:sz w:val="23"/>
                <w:szCs w:val="23"/>
              </w:rPr>
            </w:pPr>
            <w:r>
              <w:rPr>
                <w:rFonts w:eastAsia="Times New Roman"/>
                <w:color w:val="000000"/>
                <w:sz w:val="23"/>
                <w:szCs w:val="23"/>
              </w:rPr>
              <w:t xml:space="preserve">Metālu sakausējums, sudraba krāsa, izmērs </w:t>
            </w:r>
            <w:r w:rsidR="005173D5" w:rsidRPr="00422468">
              <w:rPr>
                <w:rFonts w:eastAsia="Times New Roman"/>
                <w:color w:val="000000"/>
                <w:sz w:val="23"/>
                <w:szCs w:val="23"/>
              </w:rPr>
              <w:t>26</w:t>
            </w:r>
            <w:r>
              <w:rPr>
                <w:rFonts w:eastAsia="Times New Roman"/>
                <w:color w:val="000000"/>
                <w:sz w:val="23"/>
                <w:szCs w:val="23"/>
              </w:rPr>
              <w:t xml:space="preserve"> – 28 </w:t>
            </w:r>
            <w:r w:rsidR="005173D5" w:rsidRPr="00422468">
              <w:rPr>
                <w:rFonts w:eastAsia="Times New Roman"/>
                <w:color w:val="000000"/>
                <w:sz w:val="23"/>
                <w:szCs w:val="23"/>
              </w:rPr>
              <w:t>mm, iepakojumā 100 g</w:t>
            </w:r>
            <w:r>
              <w:rPr>
                <w:rFonts w:eastAsia="Times New Roman"/>
                <w:color w:val="000000"/>
                <w:sz w:val="23"/>
                <w:szCs w:val="23"/>
              </w:rPr>
              <w:t>a</w:t>
            </w:r>
            <w:r w:rsidR="005173D5" w:rsidRPr="00422468">
              <w:rPr>
                <w:rFonts w:eastAsia="Times New Roman"/>
                <w:color w:val="000000"/>
                <w:sz w:val="23"/>
                <w:szCs w:val="23"/>
              </w:rPr>
              <w:t>b</w:t>
            </w:r>
            <w:r w:rsidR="004E04B8">
              <w:rPr>
                <w:rFonts w:eastAsia="Times New Roman"/>
                <w:color w:val="000000"/>
                <w:sz w:val="23"/>
                <w:szCs w:val="23"/>
              </w:rPr>
              <w:t>.</w:t>
            </w:r>
          </w:p>
        </w:tc>
      </w:tr>
      <w:tr w:rsidR="005173D5" w:rsidRPr="00422468" w14:paraId="2F903D4D" w14:textId="77777777" w:rsidTr="00FF3D23">
        <w:tc>
          <w:tcPr>
            <w:tcW w:w="704" w:type="dxa"/>
            <w:vAlign w:val="center"/>
          </w:tcPr>
          <w:p w14:paraId="289F30D1" w14:textId="77777777" w:rsidR="005173D5" w:rsidRPr="00422468" w:rsidRDefault="005173D5" w:rsidP="00422468">
            <w:pPr>
              <w:jc w:val="center"/>
              <w:rPr>
                <w:sz w:val="23"/>
                <w:szCs w:val="23"/>
              </w:rPr>
            </w:pPr>
            <w:r w:rsidRPr="00422468">
              <w:rPr>
                <w:sz w:val="23"/>
                <w:szCs w:val="23"/>
              </w:rPr>
              <w:t>21.</w:t>
            </w:r>
          </w:p>
        </w:tc>
        <w:tc>
          <w:tcPr>
            <w:tcW w:w="1829" w:type="dxa"/>
            <w:vAlign w:val="center"/>
          </w:tcPr>
          <w:p w14:paraId="7E207FE1" w14:textId="77777777" w:rsidR="005173D5" w:rsidRPr="00422468" w:rsidRDefault="005173D5" w:rsidP="00FF3D23">
            <w:pPr>
              <w:jc w:val="center"/>
              <w:rPr>
                <w:rFonts w:eastAsia="Times New Roman"/>
                <w:sz w:val="23"/>
                <w:szCs w:val="23"/>
              </w:rPr>
            </w:pPr>
            <w:r w:rsidRPr="00422468">
              <w:rPr>
                <w:rFonts w:eastAsia="Times New Roman"/>
                <w:sz w:val="23"/>
                <w:szCs w:val="23"/>
              </w:rPr>
              <w:t>Saspiedēji</w:t>
            </w:r>
          </w:p>
        </w:tc>
        <w:tc>
          <w:tcPr>
            <w:tcW w:w="7094" w:type="dxa"/>
          </w:tcPr>
          <w:p w14:paraId="3FD6D403" w14:textId="13896D7F"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Papīra saspiedēji</w:t>
            </w:r>
            <w:r w:rsidR="004C36E7">
              <w:rPr>
                <w:rFonts w:eastAsia="Times New Roman"/>
                <w:color w:val="000000"/>
                <w:sz w:val="23"/>
                <w:szCs w:val="23"/>
              </w:rPr>
              <w:t xml:space="preserve"> liela lapa skaita sastiprināšanai</w:t>
            </w:r>
            <w:r w:rsidRPr="00422468">
              <w:rPr>
                <w:rFonts w:eastAsia="Times New Roman"/>
                <w:color w:val="000000"/>
                <w:sz w:val="23"/>
                <w:szCs w:val="23"/>
              </w:rPr>
              <w:t xml:space="preserve">, </w:t>
            </w:r>
            <w:r w:rsidR="004C36E7">
              <w:rPr>
                <w:rFonts w:eastAsia="Times New Roman"/>
                <w:color w:val="000000"/>
                <w:sz w:val="23"/>
                <w:szCs w:val="23"/>
              </w:rPr>
              <w:t xml:space="preserve">izgatavoti no </w:t>
            </w:r>
            <w:r w:rsidRPr="00422468">
              <w:rPr>
                <w:rFonts w:eastAsia="Times New Roman"/>
                <w:color w:val="000000"/>
                <w:sz w:val="23"/>
                <w:szCs w:val="23"/>
              </w:rPr>
              <w:t>krāsot</w:t>
            </w:r>
            <w:r w:rsidR="004C36E7">
              <w:rPr>
                <w:rFonts w:eastAsia="Times New Roman"/>
                <w:color w:val="000000"/>
                <w:sz w:val="23"/>
                <w:szCs w:val="23"/>
              </w:rPr>
              <w:t>a</w:t>
            </w:r>
            <w:r w:rsidRPr="00422468">
              <w:rPr>
                <w:rFonts w:eastAsia="Times New Roman"/>
                <w:color w:val="000000"/>
                <w:sz w:val="23"/>
                <w:szCs w:val="23"/>
              </w:rPr>
              <w:t xml:space="preserve"> metāl</w:t>
            </w:r>
            <w:r w:rsidR="004C36E7">
              <w:rPr>
                <w:rFonts w:eastAsia="Times New Roman"/>
                <w:color w:val="000000"/>
                <w:sz w:val="23"/>
                <w:szCs w:val="23"/>
              </w:rPr>
              <w:t>a</w:t>
            </w:r>
            <w:r w:rsidRPr="00422468">
              <w:rPr>
                <w:rFonts w:eastAsia="Times New Roman"/>
                <w:color w:val="000000"/>
                <w:sz w:val="23"/>
                <w:szCs w:val="23"/>
              </w:rPr>
              <w:t xml:space="preserve">, </w:t>
            </w:r>
            <w:r w:rsidR="004C36E7">
              <w:rPr>
                <w:rFonts w:eastAsia="Times New Roman"/>
                <w:color w:val="000000"/>
                <w:sz w:val="23"/>
                <w:szCs w:val="23"/>
              </w:rPr>
              <w:t xml:space="preserve">izmērs </w:t>
            </w:r>
            <w:r w:rsidRPr="00422468">
              <w:rPr>
                <w:rFonts w:eastAsia="Times New Roman"/>
                <w:color w:val="000000"/>
                <w:sz w:val="23"/>
                <w:szCs w:val="23"/>
              </w:rPr>
              <w:t>41</w:t>
            </w:r>
            <w:r w:rsidR="004C36E7">
              <w:rPr>
                <w:rFonts w:eastAsia="Times New Roman"/>
                <w:color w:val="000000"/>
                <w:sz w:val="23"/>
                <w:szCs w:val="23"/>
              </w:rPr>
              <w:t xml:space="preserve"> </w:t>
            </w:r>
            <w:r w:rsidRPr="00422468">
              <w:rPr>
                <w:rFonts w:eastAsia="Times New Roman"/>
                <w:color w:val="000000"/>
                <w:sz w:val="23"/>
                <w:szCs w:val="23"/>
              </w:rPr>
              <w:t>mm, melnā krāsā, 12 gab</w:t>
            </w:r>
            <w:r w:rsidR="00350DBA">
              <w:rPr>
                <w:rFonts w:eastAsia="Times New Roman"/>
                <w:color w:val="000000"/>
                <w:sz w:val="23"/>
                <w:szCs w:val="23"/>
              </w:rPr>
              <w:t>.</w:t>
            </w:r>
            <w:r w:rsidR="004C36E7">
              <w:rPr>
                <w:rFonts w:eastAsia="Times New Roman"/>
                <w:color w:val="000000"/>
                <w:sz w:val="23"/>
                <w:szCs w:val="23"/>
              </w:rPr>
              <w:t>/iepakojumā</w:t>
            </w:r>
            <w:r w:rsidR="00350DBA">
              <w:rPr>
                <w:rFonts w:eastAsia="Times New Roman"/>
                <w:color w:val="000000"/>
                <w:sz w:val="23"/>
                <w:szCs w:val="23"/>
              </w:rPr>
              <w:t>.</w:t>
            </w:r>
          </w:p>
        </w:tc>
      </w:tr>
      <w:tr w:rsidR="005173D5" w:rsidRPr="00422468" w14:paraId="21D9B854" w14:textId="77777777" w:rsidTr="00FF3D23">
        <w:tc>
          <w:tcPr>
            <w:tcW w:w="704" w:type="dxa"/>
            <w:vAlign w:val="center"/>
          </w:tcPr>
          <w:p w14:paraId="4B8C6E04" w14:textId="77777777" w:rsidR="005173D5" w:rsidRPr="00422468" w:rsidRDefault="005173D5" w:rsidP="00422468">
            <w:pPr>
              <w:jc w:val="center"/>
              <w:rPr>
                <w:sz w:val="23"/>
                <w:szCs w:val="23"/>
              </w:rPr>
            </w:pPr>
            <w:r w:rsidRPr="00422468">
              <w:rPr>
                <w:sz w:val="23"/>
                <w:szCs w:val="23"/>
              </w:rPr>
              <w:t>22.</w:t>
            </w:r>
          </w:p>
        </w:tc>
        <w:tc>
          <w:tcPr>
            <w:tcW w:w="1829" w:type="dxa"/>
            <w:vAlign w:val="center"/>
          </w:tcPr>
          <w:p w14:paraId="65656E63" w14:textId="77777777" w:rsidR="005173D5" w:rsidRPr="00422468" w:rsidRDefault="005173D5" w:rsidP="00FF3D23">
            <w:pPr>
              <w:jc w:val="center"/>
              <w:rPr>
                <w:rFonts w:eastAsia="Times New Roman"/>
                <w:sz w:val="23"/>
                <w:szCs w:val="23"/>
              </w:rPr>
            </w:pPr>
            <w:r w:rsidRPr="00422468">
              <w:rPr>
                <w:rFonts w:eastAsia="Times New Roman"/>
                <w:sz w:val="23"/>
                <w:szCs w:val="23"/>
              </w:rPr>
              <w:t>Krāsainie zīmuļi</w:t>
            </w:r>
          </w:p>
        </w:tc>
        <w:tc>
          <w:tcPr>
            <w:tcW w:w="7094" w:type="dxa"/>
          </w:tcPr>
          <w:p w14:paraId="7F48AB1F" w14:textId="1A3A56CA" w:rsidR="005173D5" w:rsidRPr="00422468" w:rsidRDefault="004C36E7" w:rsidP="00FF3D23">
            <w:pPr>
              <w:jc w:val="both"/>
              <w:rPr>
                <w:rFonts w:eastAsia="Times New Roman"/>
                <w:color w:val="000000"/>
                <w:sz w:val="23"/>
                <w:szCs w:val="23"/>
              </w:rPr>
            </w:pPr>
            <w:r>
              <w:rPr>
                <w:rFonts w:eastAsia="Times New Roman"/>
                <w:color w:val="000000"/>
                <w:sz w:val="23"/>
                <w:szCs w:val="23"/>
              </w:rPr>
              <w:t xml:space="preserve">Krāsainie zīmuļi </w:t>
            </w:r>
            <w:r w:rsidR="005173D5" w:rsidRPr="00422468">
              <w:rPr>
                <w:rFonts w:eastAsia="Times New Roman"/>
                <w:color w:val="000000"/>
                <w:sz w:val="23"/>
                <w:szCs w:val="23"/>
              </w:rPr>
              <w:t xml:space="preserve">ar </w:t>
            </w:r>
            <w:r w:rsidR="006A7CA1" w:rsidRPr="00422468">
              <w:rPr>
                <w:rFonts w:eastAsia="Times New Roman"/>
                <w:color w:val="000000"/>
                <w:sz w:val="23"/>
                <w:szCs w:val="23"/>
              </w:rPr>
              <w:t>asinātāju</w:t>
            </w:r>
            <w:r w:rsidR="005173D5" w:rsidRPr="00422468">
              <w:rPr>
                <w:rFonts w:eastAsia="Times New Roman"/>
                <w:color w:val="000000"/>
                <w:sz w:val="23"/>
                <w:szCs w:val="23"/>
              </w:rPr>
              <w:t>.</w:t>
            </w:r>
            <w:r>
              <w:rPr>
                <w:rFonts w:eastAsia="Times New Roman"/>
                <w:color w:val="000000"/>
                <w:sz w:val="23"/>
                <w:szCs w:val="23"/>
              </w:rPr>
              <w:t xml:space="preserve"> </w:t>
            </w:r>
            <w:r w:rsidRPr="004C36E7">
              <w:rPr>
                <w:rFonts w:eastAsia="Times New Roman"/>
                <w:color w:val="000000"/>
                <w:sz w:val="23"/>
                <w:szCs w:val="23"/>
              </w:rPr>
              <w:t xml:space="preserve">Krāsas svārstās no spilgtām līdz gaišām. </w:t>
            </w:r>
            <w:r>
              <w:rPr>
                <w:rFonts w:eastAsia="Times New Roman"/>
                <w:color w:val="000000"/>
                <w:sz w:val="23"/>
                <w:szCs w:val="23"/>
              </w:rPr>
              <w:t>Komplektā 12 krāsas un asinātājs</w:t>
            </w:r>
            <w:r w:rsidR="00350DBA">
              <w:rPr>
                <w:rFonts w:eastAsia="Times New Roman"/>
                <w:color w:val="000000"/>
                <w:sz w:val="23"/>
                <w:szCs w:val="23"/>
              </w:rPr>
              <w:t>.</w:t>
            </w:r>
          </w:p>
        </w:tc>
      </w:tr>
      <w:tr w:rsidR="005173D5" w:rsidRPr="00422468" w14:paraId="160ABBDA" w14:textId="77777777" w:rsidTr="00FF3D23">
        <w:tc>
          <w:tcPr>
            <w:tcW w:w="704" w:type="dxa"/>
            <w:vAlign w:val="center"/>
          </w:tcPr>
          <w:p w14:paraId="38812FEE" w14:textId="77777777" w:rsidR="005173D5" w:rsidRPr="00422468" w:rsidRDefault="005173D5" w:rsidP="00422468">
            <w:pPr>
              <w:jc w:val="center"/>
              <w:rPr>
                <w:sz w:val="23"/>
                <w:szCs w:val="23"/>
              </w:rPr>
            </w:pPr>
            <w:r w:rsidRPr="00422468">
              <w:rPr>
                <w:sz w:val="23"/>
                <w:szCs w:val="23"/>
              </w:rPr>
              <w:t>23.</w:t>
            </w:r>
          </w:p>
        </w:tc>
        <w:tc>
          <w:tcPr>
            <w:tcW w:w="1829" w:type="dxa"/>
            <w:vAlign w:val="center"/>
          </w:tcPr>
          <w:p w14:paraId="4F1886E4" w14:textId="1F787266" w:rsidR="005173D5" w:rsidRPr="00422468" w:rsidRDefault="005173D5" w:rsidP="00FF3D23">
            <w:pPr>
              <w:jc w:val="center"/>
              <w:rPr>
                <w:sz w:val="23"/>
                <w:szCs w:val="23"/>
              </w:rPr>
            </w:pPr>
            <w:r w:rsidRPr="00422468">
              <w:rPr>
                <w:rFonts w:eastAsia="Times New Roman"/>
                <w:sz w:val="23"/>
                <w:szCs w:val="23"/>
              </w:rPr>
              <w:t>Krāsainie zīmuļi</w:t>
            </w:r>
          </w:p>
        </w:tc>
        <w:tc>
          <w:tcPr>
            <w:tcW w:w="7094" w:type="dxa"/>
          </w:tcPr>
          <w:p w14:paraId="250D9B47" w14:textId="4B2038F5"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Profesionāli</w:t>
            </w:r>
            <w:r w:rsidR="007F187C">
              <w:rPr>
                <w:rFonts w:eastAsia="Times New Roman"/>
                <w:color w:val="000000"/>
                <w:sz w:val="23"/>
                <w:szCs w:val="23"/>
              </w:rPr>
              <w:t>e</w:t>
            </w:r>
            <w:r w:rsidRPr="00422468">
              <w:rPr>
                <w:rFonts w:eastAsia="Times New Roman"/>
                <w:color w:val="000000"/>
                <w:sz w:val="23"/>
                <w:szCs w:val="23"/>
              </w:rPr>
              <w:t xml:space="preserve"> krāsainie zīmuļi priekš zīmēšanas, ilustrēšanas, un krāsošanai. </w:t>
            </w:r>
            <w:r w:rsidR="007F187C">
              <w:rPr>
                <w:rFonts w:eastAsia="Times New Roman"/>
                <w:color w:val="000000"/>
                <w:sz w:val="23"/>
                <w:szCs w:val="23"/>
              </w:rPr>
              <w:t>G</w:t>
            </w:r>
            <w:r w:rsidR="007F187C" w:rsidRPr="00422468">
              <w:rPr>
                <w:rFonts w:eastAsia="Times New Roman"/>
                <w:color w:val="000000"/>
                <w:sz w:val="23"/>
                <w:szCs w:val="23"/>
              </w:rPr>
              <w:t>rafīts</w:t>
            </w:r>
            <w:r w:rsidR="007F187C">
              <w:rPr>
                <w:rFonts w:eastAsia="Times New Roman"/>
                <w:color w:val="000000"/>
                <w:sz w:val="23"/>
                <w:szCs w:val="23"/>
              </w:rPr>
              <w:t xml:space="preserve"> -</w:t>
            </w:r>
            <w:r w:rsidR="007F187C" w:rsidRPr="00422468">
              <w:rPr>
                <w:rFonts w:eastAsia="Times New Roman"/>
                <w:color w:val="000000"/>
                <w:sz w:val="23"/>
                <w:szCs w:val="23"/>
              </w:rPr>
              <w:t xml:space="preserve"> </w:t>
            </w:r>
            <w:r w:rsidRPr="00422468">
              <w:rPr>
                <w:rFonts w:eastAsia="Times New Roman"/>
                <w:color w:val="000000"/>
                <w:sz w:val="23"/>
                <w:szCs w:val="23"/>
              </w:rPr>
              <w:t>3,2</w:t>
            </w:r>
            <w:r w:rsidR="007F187C">
              <w:rPr>
                <w:rFonts w:eastAsia="Times New Roman"/>
                <w:color w:val="000000"/>
                <w:sz w:val="23"/>
                <w:szCs w:val="23"/>
              </w:rPr>
              <w:t xml:space="preserve"> </w:t>
            </w:r>
            <w:r w:rsidRPr="00422468">
              <w:rPr>
                <w:rFonts w:eastAsia="Times New Roman"/>
                <w:color w:val="000000"/>
                <w:sz w:val="23"/>
                <w:szCs w:val="23"/>
              </w:rPr>
              <w:t>mm.</w:t>
            </w:r>
            <w:r w:rsidR="00422468">
              <w:rPr>
                <w:rFonts w:eastAsia="Times New Roman"/>
                <w:color w:val="000000"/>
                <w:sz w:val="23"/>
                <w:szCs w:val="23"/>
              </w:rPr>
              <w:t xml:space="preserve"> </w:t>
            </w:r>
            <w:r w:rsidRPr="00422468">
              <w:rPr>
                <w:rFonts w:eastAsia="Times New Roman"/>
                <w:color w:val="000000"/>
                <w:sz w:val="23"/>
                <w:szCs w:val="23"/>
              </w:rPr>
              <w:t>Komplektā 24 krāsas</w:t>
            </w:r>
            <w:r w:rsidR="00350DBA">
              <w:rPr>
                <w:rFonts w:eastAsia="Times New Roman"/>
                <w:color w:val="000000"/>
                <w:sz w:val="23"/>
                <w:szCs w:val="23"/>
              </w:rPr>
              <w:t>.</w:t>
            </w:r>
          </w:p>
        </w:tc>
      </w:tr>
      <w:tr w:rsidR="005173D5" w:rsidRPr="00422468" w14:paraId="3FFE1A4D" w14:textId="77777777" w:rsidTr="00FF3D23">
        <w:tc>
          <w:tcPr>
            <w:tcW w:w="704" w:type="dxa"/>
            <w:vAlign w:val="center"/>
          </w:tcPr>
          <w:p w14:paraId="34D5517E" w14:textId="77777777" w:rsidR="005173D5" w:rsidRPr="00422468" w:rsidRDefault="005173D5" w:rsidP="00422468">
            <w:pPr>
              <w:jc w:val="center"/>
              <w:rPr>
                <w:sz w:val="23"/>
                <w:szCs w:val="23"/>
              </w:rPr>
            </w:pPr>
            <w:r w:rsidRPr="00422468">
              <w:rPr>
                <w:sz w:val="23"/>
                <w:szCs w:val="23"/>
              </w:rPr>
              <w:t>24.</w:t>
            </w:r>
          </w:p>
        </w:tc>
        <w:tc>
          <w:tcPr>
            <w:tcW w:w="1829" w:type="dxa"/>
            <w:vAlign w:val="center"/>
          </w:tcPr>
          <w:p w14:paraId="76A42A8F" w14:textId="65CB31A8" w:rsidR="005173D5" w:rsidRPr="00422468" w:rsidRDefault="005173D5" w:rsidP="00FF3D23">
            <w:pPr>
              <w:jc w:val="center"/>
              <w:rPr>
                <w:rFonts w:eastAsia="Times New Roman"/>
                <w:sz w:val="23"/>
                <w:szCs w:val="23"/>
              </w:rPr>
            </w:pPr>
            <w:r w:rsidRPr="00422468">
              <w:rPr>
                <w:rFonts w:eastAsia="Times New Roman"/>
                <w:sz w:val="23"/>
                <w:szCs w:val="23"/>
              </w:rPr>
              <w:t>Flomāsteri</w:t>
            </w:r>
          </w:p>
        </w:tc>
        <w:tc>
          <w:tcPr>
            <w:tcW w:w="7094" w:type="dxa"/>
          </w:tcPr>
          <w:p w14:paraId="13019D59" w14:textId="2E35E3F9"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Flomāsteru komplekts spilgtās krāsās. Ventilējams vāciņš, kas atbilst drošības noteikumiem. Komplektā 12 krāsas</w:t>
            </w:r>
            <w:r w:rsidR="00350DBA">
              <w:rPr>
                <w:rFonts w:eastAsia="Times New Roman"/>
                <w:color w:val="000000"/>
                <w:sz w:val="23"/>
                <w:szCs w:val="23"/>
              </w:rPr>
              <w:t>.</w:t>
            </w:r>
          </w:p>
        </w:tc>
      </w:tr>
      <w:tr w:rsidR="005173D5" w:rsidRPr="00422468" w14:paraId="2BF40464" w14:textId="77777777" w:rsidTr="00FF3D23">
        <w:tc>
          <w:tcPr>
            <w:tcW w:w="704" w:type="dxa"/>
            <w:vAlign w:val="center"/>
          </w:tcPr>
          <w:p w14:paraId="51078549" w14:textId="77777777" w:rsidR="005173D5" w:rsidRPr="002C6F51" w:rsidRDefault="005173D5" w:rsidP="00422468">
            <w:pPr>
              <w:jc w:val="center"/>
              <w:rPr>
                <w:sz w:val="23"/>
                <w:szCs w:val="23"/>
              </w:rPr>
            </w:pPr>
            <w:r w:rsidRPr="002C6F51">
              <w:rPr>
                <w:sz w:val="23"/>
                <w:szCs w:val="23"/>
              </w:rPr>
              <w:t>25.</w:t>
            </w:r>
          </w:p>
        </w:tc>
        <w:tc>
          <w:tcPr>
            <w:tcW w:w="1829" w:type="dxa"/>
            <w:vAlign w:val="center"/>
          </w:tcPr>
          <w:p w14:paraId="28911DE8" w14:textId="2D4ECB0B" w:rsidR="005173D5" w:rsidRPr="002C6F51" w:rsidRDefault="005173D5" w:rsidP="00FF3D23">
            <w:pPr>
              <w:jc w:val="center"/>
              <w:rPr>
                <w:sz w:val="23"/>
                <w:szCs w:val="23"/>
              </w:rPr>
            </w:pPr>
            <w:r w:rsidRPr="002C6F51">
              <w:rPr>
                <w:rFonts w:eastAsia="Times New Roman"/>
                <w:sz w:val="23"/>
                <w:szCs w:val="23"/>
              </w:rPr>
              <w:t>Flomāsteri</w:t>
            </w:r>
          </w:p>
        </w:tc>
        <w:tc>
          <w:tcPr>
            <w:tcW w:w="7094" w:type="dxa"/>
          </w:tcPr>
          <w:p w14:paraId="623525B2" w14:textId="6477A08B" w:rsidR="005173D5" w:rsidRPr="00422468" w:rsidRDefault="007F187C" w:rsidP="00FF3D23">
            <w:pPr>
              <w:jc w:val="both"/>
              <w:rPr>
                <w:sz w:val="23"/>
                <w:szCs w:val="23"/>
              </w:rPr>
            </w:pPr>
            <w:r w:rsidRPr="002C6F51">
              <w:rPr>
                <w:rFonts w:eastAsia="Times New Roman"/>
                <w:color w:val="000000"/>
                <w:sz w:val="23"/>
                <w:szCs w:val="23"/>
              </w:rPr>
              <w:t>Flomāsteri z</w:t>
            </w:r>
            <w:r w:rsidR="005173D5" w:rsidRPr="002C6F51">
              <w:rPr>
                <w:rFonts w:eastAsia="Times New Roman"/>
                <w:color w:val="000000"/>
                <w:sz w:val="23"/>
                <w:szCs w:val="23"/>
              </w:rPr>
              <w:t xml:space="preserve">īmēšanai un krāsošanai uz papīra, kartona, koka utt. Viegli izmazgājami no apģērba. Izturīgs vāciņš. </w:t>
            </w:r>
            <w:proofErr w:type="spellStart"/>
            <w:r w:rsidR="005173D5" w:rsidRPr="002C6F51">
              <w:rPr>
                <w:rFonts w:eastAsia="Times New Roman"/>
                <w:color w:val="000000"/>
                <w:sz w:val="23"/>
                <w:szCs w:val="23"/>
              </w:rPr>
              <w:t>R</w:t>
            </w:r>
            <w:r w:rsidR="00626479" w:rsidRPr="002C6F51">
              <w:rPr>
                <w:rFonts w:eastAsia="Times New Roman"/>
                <w:color w:val="000000"/>
                <w:sz w:val="23"/>
                <w:szCs w:val="23"/>
              </w:rPr>
              <w:t>ak</w:t>
            </w:r>
            <w:r w:rsidR="005173D5" w:rsidRPr="002C6F51">
              <w:rPr>
                <w:rFonts w:eastAsia="Times New Roman"/>
                <w:color w:val="000000"/>
                <w:sz w:val="23"/>
                <w:szCs w:val="23"/>
              </w:rPr>
              <w:t>stāmgala</w:t>
            </w:r>
            <w:proofErr w:type="spellEnd"/>
            <w:r w:rsidR="005173D5" w:rsidRPr="002C6F51">
              <w:rPr>
                <w:rFonts w:eastAsia="Times New Roman"/>
                <w:color w:val="000000"/>
                <w:sz w:val="23"/>
                <w:szCs w:val="23"/>
              </w:rPr>
              <w:t xml:space="preserve"> diametrs 2 mm. Komplektā 24 krāsas</w:t>
            </w:r>
            <w:r w:rsidR="00350DBA">
              <w:rPr>
                <w:rFonts w:eastAsia="Times New Roman"/>
                <w:color w:val="000000"/>
                <w:sz w:val="23"/>
                <w:szCs w:val="23"/>
              </w:rPr>
              <w:t>.</w:t>
            </w:r>
          </w:p>
        </w:tc>
      </w:tr>
      <w:tr w:rsidR="005173D5" w:rsidRPr="00422468" w14:paraId="67C6F97B" w14:textId="77777777" w:rsidTr="00FF3D23">
        <w:tc>
          <w:tcPr>
            <w:tcW w:w="704" w:type="dxa"/>
            <w:vAlign w:val="center"/>
          </w:tcPr>
          <w:p w14:paraId="4B594B4A" w14:textId="77777777" w:rsidR="005173D5" w:rsidRPr="00422468" w:rsidRDefault="005173D5" w:rsidP="00422468">
            <w:pPr>
              <w:jc w:val="center"/>
              <w:rPr>
                <w:sz w:val="23"/>
                <w:szCs w:val="23"/>
              </w:rPr>
            </w:pPr>
            <w:r w:rsidRPr="00422468">
              <w:rPr>
                <w:sz w:val="23"/>
                <w:szCs w:val="23"/>
              </w:rPr>
              <w:t>26.</w:t>
            </w:r>
          </w:p>
        </w:tc>
        <w:tc>
          <w:tcPr>
            <w:tcW w:w="1829" w:type="dxa"/>
            <w:vAlign w:val="center"/>
          </w:tcPr>
          <w:p w14:paraId="3BAA435B" w14:textId="77777777" w:rsidR="005173D5" w:rsidRPr="00422468" w:rsidRDefault="005173D5" w:rsidP="00FF3D23">
            <w:pPr>
              <w:jc w:val="center"/>
              <w:rPr>
                <w:sz w:val="23"/>
                <w:szCs w:val="23"/>
              </w:rPr>
            </w:pPr>
            <w:r w:rsidRPr="00422468">
              <w:rPr>
                <w:sz w:val="23"/>
                <w:szCs w:val="23"/>
              </w:rPr>
              <w:t>Permanents marķieris</w:t>
            </w:r>
          </w:p>
        </w:tc>
        <w:tc>
          <w:tcPr>
            <w:tcW w:w="7094" w:type="dxa"/>
          </w:tcPr>
          <w:p w14:paraId="0DE6BC00" w14:textId="5C56F393" w:rsidR="005173D5" w:rsidRPr="00422468" w:rsidRDefault="005173D5" w:rsidP="00FF3D23">
            <w:pPr>
              <w:jc w:val="both"/>
              <w:rPr>
                <w:sz w:val="23"/>
                <w:szCs w:val="23"/>
              </w:rPr>
            </w:pPr>
            <w:r w:rsidRPr="00422468">
              <w:rPr>
                <w:rFonts w:eastAsia="Times New Roman"/>
                <w:color w:val="000000"/>
                <w:sz w:val="23"/>
                <w:szCs w:val="23"/>
              </w:rPr>
              <w:t xml:space="preserve">Dažādi </w:t>
            </w:r>
            <w:r w:rsidR="002C6F51">
              <w:rPr>
                <w:rFonts w:eastAsia="Times New Roman"/>
                <w:color w:val="000000"/>
                <w:sz w:val="23"/>
                <w:szCs w:val="23"/>
              </w:rPr>
              <w:t>līnijas platumi</w:t>
            </w:r>
            <w:r w:rsidRPr="00422468">
              <w:rPr>
                <w:rFonts w:eastAsia="Times New Roman"/>
                <w:color w:val="000000"/>
                <w:sz w:val="23"/>
                <w:szCs w:val="23"/>
              </w:rPr>
              <w:t>. Meln</w:t>
            </w:r>
            <w:r w:rsidR="006A7CA1" w:rsidRPr="00422468">
              <w:rPr>
                <w:rFonts w:eastAsia="Times New Roman"/>
                <w:color w:val="000000"/>
                <w:sz w:val="23"/>
                <w:szCs w:val="23"/>
              </w:rPr>
              <w:t>ā</w:t>
            </w:r>
            <w:r w:rsidRPr="00422468">
              <w:rPr>
                <w:rFonts w:eastAsia="Times New Roman"/>
                <w:color w:val="000000"/>
                <w:sz w:val="23"/>
                <w:szCs w:val="23"/>
              </w:rPr>
              <w:t xml:space="preserve"> krāsā</w:t>
            </w:r>
            <w:r w:rsidR="00350DBA">
              <w:rPr>
                <w:rFonts w:eastAsia="Times New Roman"/>
                <w:color w:val="000000"/>
                <w:sz w:val="23"/>
                <w:szCs w:val="23"/>
              </w:rPr>
              <w:t>.</w:t>
            </w:r>
          </w:p>
        </w:tc>
      </w:tr>
      <w:tr w:rsidR="005173D5" w:rsidRPr="00422468" w14:paraId="7491A9C7" w14:textId="77777777" w:rsidTr="00FF3D23">
        <w:tc>
          <w:tcPr>
            <w:tcW w:w="704" w:type="dxa"/>
            <w:vAlign w:val="center"/>
          </w:tcPr>
          <w:p w14:paraId="575DC756" w14:textId="77777777" w:rsidR="005173D5" w:rsidRPr="00422468" w:rsidRDefault="005173D5" w:rsidP="00422468">
            <w:pPr>
              <w:jc w:val="center"/>
              <w:rPr>
                <w:sz w:val="23"/>
                <w:szCs w:val="23"/>
              </w:rPr>
            </w:pPr>
            <w:r w:rsidRPr="00422468">
              <w:rPr>
                <w:sz w:val="23"/>
                <w:szCs w:val="23"/>
              </w:rPr>
              <w:t>27.</w:t>
            </w:r>
          </w:p>
        </w:tc>
        <w:tc>
          <w:tcPr>
            <w:tcW w:w="1829" w:type="dxa"/>
            <w:vAlign w:val="center"/>
          </w:tcPr>
          <w:p w14:paraId="43B51E69" w14:textId="77777777" w:rsidR="005173D5" w:rsidRPr="00422468" w:rsidRDefault="005173D5" w:rsidP="00FF3D23">
            <w:pPr>
              <w:jc w:val="center"/>
              <w:rPr>
                <w:sz w:val="23"/>
                <w:szCs w:val="23"/>
              </w:rPr>
            </w:pPr>
            <w:r w:rsidRPr="00422468">
              <w:rPr>
                <w:sz w:val="23"/>
                <w:szCs w:val="23"/>
              </w:rPr>
              <w:t>Ogle</w:t>
            </w:r>
          </w:p>
        </w:tc>
        <w:tc>
          <w:tcPr>
            <w:tcW w:w="7094" w:type="dxa"/>
          </w:tcPr>
          <w:p w14:paraId="165C78C4" w14:textId="0ECB2AA4" w:rsidR="005173D5" w:rsidRPr="00422468" w:rsidRDefault="005173D5" w:rsidP="00FF3D23">
            <w:pPr>
              <w:jc w:val="both"/>
              <w:rPr>
                <w:sz w:val="23"/>
                <w:szCs w:val="23"/>
              </w:rPr>
            </w:pPr>
            <w:r w:rsidRPr="00422468">
              <w:rPr>
                <w:rFonts w:eastAsia="Times New Roman"/>
                <w:color w:val="000000"/>
                <w:sz w:val="23"/>
                <w:szCs w:val="23"/>
              </w:rPr>
              <w:t>Zīmēšanas ogle. Dažādas cietības</w:t>
            </w:r>
            <w:r w:rsidR="00350DBA">
              <w:rPr>
                <w:rFonts w:eastAsia="Times New Roman"/>
                <w:color w:val="000000"/>
                <w:sz w:val="23"/>
                <w:szCs w:val="23"/>
              </w:rPr>
              <w:t>.</w:t>
            </w:r>
          </w:p>
        </w:tc>
      </w:tr>
      <w:tr w:rsidR="005173D5" w:rsidRPr="00422468" w14:paraId="70AF6441" w14:textId="77777777" w:rsidTr="00FF3D23">
        <w:tc>
          <w:tcPr>
            <w:tcW w:w="704" w:type="dxa"/>
            <w:vAlign w:val="center"/>
          </w:tcPr>
          <w:p w14:paraId="132B2870" w14:textId="77777777" w:rsidR="005173D5" w:rsidRPr="00422468" w:rsidRDefault="005173D5" w:rsidP="00422468">
            <w:pPr>
              <w:jc w:val="center"/>
              <w:rPr>
                <w:sz w:val="23"/>
                <w:szCs w:val="23"/>
              </w:rPr>
            </w:pPr>
            <w:r w:rsidRPr="00422468">
              <w:rPr>
                <w:sz w:val="23"/>
                <w:szCs w:val="23"/>
              </w:rPr>
              <w:t>28.</w:t>
            </w:r>
          </w:p>
        </w:tc>
        <w:tc>
          <w:tcPr>
            <w:tcW w:w="1829" w:type="dxa"/>
            <w:vAlign w:val="center"/>
          </w:tcPr>
          <w:p w14:paraId="79BB0EF3" w14:textId="77777777" w:rsidR="005173D5" w:rsidRPr="00422468" w:rsidRDefault="005173D5" w:rsidP="00FF3D23">
            <w:pPr>
              <w:jc w:val="center"/>
              <w:rPr>
                <w:sz w:val="23"/>
                <w:szCs w:val="23"/>
              </w:rPr>
            </w:pPr>
            <w:r w:rsidRPr="00422468">
              <w:rPr>
                <w:sz w:val="23"/>
                <w:szCs w:val="23"/>
              </w:rPr>
              <w:t>Ogles zīmulis</w:t>
            </w:r>
          </w:p>
        </w:tc>
        <w:tc>
          <w:tcPr>
            <w:tcW w:w="7094" w:type="dxa"/>
          </w:tcPr>
          <w:p w14:paraId="18397E4F" w14:textId="232FA00F" w:rsidR="005173D5" w:rsidRPr="00422468" w:rsidRDefault="005173D5" w:rsidP="00FF3D23">
            <w:pPr>
              <w:jc w:val="both"/>
              <w:rPr>
                <w:sz w:val="23"/>
                <w:szCs w:val="23"/>
              </w:rPr>
            </w:pPr>
            <w:r w:rsidRPr="00422468">
              <w:rPr>
                <w:rFonts w:eastAsia="Times New Roman"/>
                <w:color w:val="000000"/>
                <w:sz w:val="23"/>
                <w:szCs w:val="23"/>
              </w:rPr>
              <w:t>Ogles izgatavotas no kvēpu un ogļu maisījuma. Dažādas cietības</w:t>
            </w:r>
            <w:r w:rsidR="00350DBA">
              <w:rPr>
                <w:rFonts w:eastAsia="Times New Roman"/>
                <w:color w:val="000000"/>
                <w:sz w:val="23"/>
                <w:szCs w:val="23"/>
              </w:rPr>
              <w:t>.</w:t>
            </w:r>
          </w:p>
        </w:tc>
      </w:tr>
      <w:tr w:rsidR="005173D5" w:rsidRPr="00422468" w14:paraId="49C5291C" w14:textId="77777777" w:rsidTr="00FF3D23">
        <w:tc>
          <w:tcPr>
            <w:tcW w:w="704" w:type="dxa"/>
            <w:vAlign w:val="center"/>
          </w:tcPr>
          <w:p w14:paraId="13A5FD5D" w14:textId="77777777" w:rsidR="005173D5" w:rsidRPr="00422468" w:rsidRDefault="005173D5" w:rsidP="00422468">
            <w:pPr>
              <w:jc w:val="center"/>
              <w:rPr>
                <w:sz w:val="23"/>
                <w:szCs w:val="23"/>
              </w:rPr>
            </w:pPr>
            <w:r w:rsidRPr="00422468">
              <w:rPr>
                <w:sz w:val="23"/>
                <w:szCs w:val="23"/>
              </w:rPr>
              <w:t>29.</w:t>
            </w:r>
          </w:p>
        </w:tc>
        <w:tc>
          <w:tcPr>
            <w:tcW w:w="1829" w:type="dxa"/>
            <w:vAlign w:val="center"/>
          </w:tcPr>
          <w:p w14:paraId="61F5940D" w14:textId="77777777" w:rsidR="005173D5" w:rsidRPr="00422468" w:rsidRDefault="005173D5" w:rsidP="00FF3D23">
            <w:pPr>
              <w:jc w:val="center"/>
              <w:rPr>
                <w:rFonts w:eastAsia="Times New Roman"/>
                <w:sz w:val="23"/>
                <w:szCs w:val="23"/>
              </w:rPr>
            </w:pPr>
            <w:r w:rsidRPr="00422468">
              <w:rPr>
                <w:rFonts w:eastAsia="Times New Roman"/>
                <w:sz w:val="23"/>
                <w:szCs w:val="23"/>
              </w:rPr>
              <w:t>Vaska krītiņi</w:t>
            </w:r>
          </w:p>
        </w:tc>
        <w:tc>
          <w:tcPr>
            <w:tcW w:w="7094" w:type="dxa"/>
          </w:tcPr>
          <w:p w14:paraId="253DAA90" w14:textId="751C280D"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Augstas kvalitātes vaska krītiņi spilgtās krāsās. Komplektā 12 krāsas</w:t>
            </w:r>
            <w:r w:rsidR="00350DBA">
              <w:rPr>
                <w:rFonts w:eastAsia="Times New Roman"/>
                <w:color w:val="000000"/>
                <w:sz w:val="23"/>
                <w:szCs w:val="23"/>
              </w:rPr>
              <w:t>.</w:t>
            </w:r>
          </w:p>
        </w:tc>
      </w:tr>
      <w:tr w:rsidR="005173D5" w:rsidRPr="00422468" w14:paraId="02013ADB" w14:textId="77777777" w:rsidTr="00FF3D23">
        <w:tc>
          <w:tcPr>
            <w:tcW w:w="704" w:type="dxa"/>
            <w:vAlign w:val="center"/>
          </w:tcPr>
          <w:p w14:paraId="2BC6E5FF" w14:textId="77777777" w:rsidR="005173D5" w:rsidRPr="00422468" w:rsidRDefault="005173D5" w:rsidP="00422468">
            <w:pPr>
              <w:jc w:val="center"/>
              <w:rPr>
                <w:sz w:val="23"/>
                <w:szCs w:val="23"/>
              </w:rPr>
            </w:pPr>
            <w:r w:rsidRPr="00422468">
              <w:rPr>
                <w:sz w:val="23"/>
                <w:szCs w:val="23"/>
              </w:rPr>
              <w:t>30</w:t>
            </w:r>
          </w:p>
        </w:tc>
        <w:tc>
          <w:tcPr>
            <w:tcW w:w="1829" w:type="dxa"/>
            <w:vAlign w:val="center"/>
          </w:tcPr>
          <w:p w14:paraId="087244C7" w14:textId="77777777" w:rsidR="005173D5" w:rsidRPr="00422468" w:rsidRDefault="005173D5" w:rsidP="00FF3D23">
            <w:pPr>
              <w:jc w:val="center"/>
              <w:rPr>
                <w:rFonts w:eastAsia="Times New Roman"/>
                <w:sz w:val="23"/>
                <w:szCs w:val="23"/>
              </w:rPr>
            </w:pPr>
            <w:r w:rsidRPr="00422468">
              <w:rPr>
                <w:rFonts w:eastAsia="Times New Roman"/>
                <w:sz w:val="23"/>
                <w:szCs w:val="23"/>
              </w:rPr>
              <w:t>Asfalta krītiņi</w:t>
            </w:r>
          </w:p>
        </w:tc>
        <w:tc>
          <w:tcPr>
            <w:tcW w:w="7094" w:type="dxa"/>
          </w:tcPr>
          <w:p w14:paraId="22C5314E" w14:textId="54397B4C"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Komplektā ietilpst 15</w:t>
            </w:r>
            <w:r w:rsidR="002C6F51">
              <w:rPr>
                <w:rFonts w:eastAsia="Times New Roman"/>
                <w:color w:val="000000"/>
                <w:sz w:val="23"/>
                <w:szCs w:val="23"/>
              </w:rPr>
              <w:t>-20</w:t>
            </w:r>
            <w:r w:rsidRPr="00422468">
              <w:rPr>
                <w:rFonts w:eastAsia="Times New Roman"/>
                <w:color w:val="000000"/>
                <w:sz w:val="23"/>
                <w:szCs w:val="23"/>
              </w:rPr>
              <w:t xml:space="preserve"> asfalta krītiņi un spainītis uzglabāšanai. To garums ir no 10,5 cm</w:t>
            </w:r>
            <w:r w:rsidR="002C6F51">
              <w:rPr>
                <w:rFonts w:eastAsia="Times New Roman"/>
                <w:color w:val="000000"/>
                <w:sz w:val="23"/>
                <w:szCs w:val="23"/>
              </w:rPr>
              <w:t xml:space="preserve"> (+/- 2 cm)</w:t>
            </w:r>
            <w:r w:rsidR="00350DBA">
              <w:rPr>
                <w:rFonts w:eastAsia="Times New Roman"/>
                <w:color w:val="000000"/>
                <w:sz w:val="23"/>
                <w:szCs w:val="23"/>
              </w:rPr>
              <w:t>.</w:t>
            </w:r>
          </w:p>
        </w:tc>
      </w:tr>
      <w:tr w:rsidR="005173D5" w:rsidRPr="00422468" w14:paraId="3B93B051" w14:textId="77777777" w:rsidTr="00FF3D23">
        <w:tc>
          <w:tcPr>
            <w:tcW w:w="704" w:type="dxa"/>
            <w:vAlign w:val="center"/>
          </w:tcPr>
          <w:p w14:paraId="043B9BE9" w14:textId="77777777" w:rsidR="005173D5" w:rsidRPr="00422468" w:rsidRDefault="005173D5" w:rsidP="00422468">
            <w:pPr>
              <w:jc w:val="center"/>
              <w:rPr>
                <w:sz w:val="23"/>
                <w:szCs w:val="23"/>
              </w:rPr>
            </w:pPr>
            <w:r w:rsidRPr="00422468">
              <w:rPr>
                <w:sz w:val="23"/>
                <w:szCs w:val="23"/>
              </w:rPr>
              <w:t>31</w:t>
            </w:r>
          </w:p>
        </w:tc>
        <w:tc>
          <w:tcPr>
            <w:tcW w:w="1829" w:type="dxa"/>
            <w:vAlign w:val="center"/>
          </w:tcPr>
          <w:p w14:paraId="7DD8DD89" w14:textId="4D961F23" w:rsidR="005173D5" w:rsidRPr="00422468" w:rsidRDefault="005173D5" w:rsidP="00FF3D23">
            <w:pPr>
              <w:jc w:val="center"/>
              <w:rPr>
                <w:rFonts w:eastAsia="Times New Roman"/>
                <w:sz w:val="23"/>
                <w:szCs w:val="23"/>
              </w:rPr>
            </w:pPr>
            <w:r w:rsidRPr="00422468">
              <w:rPr>
                <w:rFonts w:eastAsia="Times New Roman"/>
                <w:sz w:val="23"/>
                <w:szCs w:val="23"/>
              </w:rPr>
              <w:t>Eļļas pasteļkrītiņi</w:t>
            </w:r>
          </w:p>
        </w:tc>
        <w:tc>
          <w:tcPr>
            <w:tcW w:w="7094" w:type="dxa"/>
          </w:tcPr>
          <w:p w14:paraId="03B7C1D5" w14:textId="3C3C0720"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Mīkstie eļļas krītiņi piemēroti zīmēšanai uz papīra, kartona, koka, celofāna u.c.</w:t>
            </w:r>
            <w:r w:rsidR="002C6F51">
              <w:rPr>
                <w:rFonts w:eastAsia="Times New Roman"/>
                <w:sz w:val="23"/>
                <w:szCs w:val="23"/>
              </w:rPr>
              <w:t xml:space="preserve"> Daudzums </w:t>
            </w:r>
            <w:r w:rsidR="002C6F51" w:rsidRPr="00422468">
              <w:rPr>
                <w:rFonts w:eastAsia="Times New Roman"/>
                <w:sz w:val="23"/>
                <w:szCs w:val="23"/>
              </w:rPr>
              <w:t>48 toņi</w:t>
            </w:r>
            <w:r w:rsidR="00350DBA">
              <w:rPr>
                <w:rFonts w:eastAsia="Times New Roman"/>
                <w:sz w:val="23"/>
                <w:szCs w:val="23"/>
              </w:rPr>
              <w:t>.</w:t>
            </w:r>
          </w:p>
        </w:tc>
      </w:tr>
      <w:tr w:rsidR="005173D5" w:rsidRPr="00422468" w14:paraId="28A43AAB" w14:textId="77777777" w:rsidTr="00FF3D23">
        <w:tc>
          <w:tcPr>
            <w:tcW w:w="704" w:type="dxa"/>
            <w:vAlign w:val="center"/>
          </w:tcPr>
          <w:p w14:paraId="2BDFE626" w14:textId="77777777" w:rsidR="005173D5" w:rsidRPr="00422468" w:rsidRDefault="005173D5" w:rsidP="00422468">
            <w:pPr>
              <w:jc w:val="center"/>
              <w:rPr>
                <w:sz w:val="23"/>
                <w:szCs w:val="23"/>
              </w:rPr>
            </w:pPr>
            <w:r w:rsidRPr="00422468">
              <w:rPr>
                <w:sz w:val="23"/>
                <w:szCs w:val="23"/>
              </w:rPr>
              <w:t>32</w:t>
            </w:r>
          </w:p>
        </w:tc>
        <w:tc>
          <w:tcPr>
            <w:tcW w:w="1829" w:type="dxa"/>
            <w:vAlign w:val="center"/>
          </w:tcPr>
          <w:p w14:paraId="478D07A9" w14:textId="1C60D83F" w:rsidR="005173D5" w:rsidRPr="00422468" w:rsidRDefault="005173D5" w:rsidP="00FF3D23">
            <w:pPr>
              <w:jc w:val="center"/>
              <w:rPr>
                <w:rFonts w:eastAsia="Times New Roman"/>
                <w:sz w:val="23"/>
                <w:szCs w:val="23"/>
              </w:rPr>
            </w:pPr>
            <w:r w:rsidRPr="00422468">
              <w:rPr>
                <w:rFonts w:eastAsia="Times New Roman"/>
                <w:sz w:val="23"/>
                <w:szCs w:val="23"/>
              </w:rPr>
              <w:t>Sausie pasteļkrītiņi</w:t>
            </w:r>
          </w:p>
        </w:tc>
        <w:tc>
          <w:tcPr>
            <w:tcW w:w="7094" w:type="dxa"/>
          </w:tcPr>
          <w:p w14:paraId="086BBFA8" w14:textId="65EA1B68"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Piemēroti jebkāda veida papīram. Intensīvas un ilgstošas krāsas. Augstā kvalitāte.</w:t>
            </w:r>
            <w:r w:rsidR="002C6F51" w:rsidRPr="00422468">
              <w:rPr>
                <w:rFonts w:eastAsia="Times New Roman"/>
                <w:sz w:val="23"/>
                <w:szCs w:val="23"/>
              </w:rPr>
              <w:t xml:space="preserve"> </w:t>
            </w:r>
            <w:r w:rsidR="002C6F51">
              <w:rPr>
                <w:rFonts w:eastAsia="Times New Roman"/>
                <w:sz w:val="23"/>
                <w:szCs w:val="23"/>
              </w:rPr>
              <w:t xml:space="preserve">Daudzums </w:t>
            </w:r>
            <w:r w:rsidR="002C6F51" w:rsidRPr="00422468">
              <w:rPr>
                <w:rFonts w:eastAsia="Times New Roman"/>
                <w:sz w:val="23"/>
                <w:szCs w:val="23"/>
              </w:rPr>
              <w:t>48 toņi</w:t>
            </w:r>
            <w:r w:rsidR="00350DBA">
              <w:rPr>
                <w:rFonts w:eastAsia="Times New Roman"/>
                <w:sz w:val="23"/>
                <w:szCs w:val="23"/>
              </w:rPr>
              <w:t>.</w:t>
            </w:r>
          </w:p>
        </w:tc>
      </w:tr>
      <w:tr w:rsidR="005173D5" w:rsidRPr="00422468" w14:paraId="38B5744A" w14:textId="77777777" w:rsidTr="00FF3D23">
        <w:tc>
          <w:tcPr>
            <w:tcW w:w="704" w:type="dxa"/>
            <w:vAlign w:val="center"/>
          </w:tcPr>
          <w:p w14:paraId="3F6B7329" w14:textId="77777777" w:rsidR="005173D5" w:rsidRPr="00422468" w:rsidRDefault="005173D5" w:rsidP="00422468">
            <w:pPr>
              <w:jc w:val="center"/>
              <w:rPr>
                <w:sz w:val="23"/>
                <w:szCs w:val="23"/>
              </w:rPr>
            </w:pPr>
            <w:r w:rsidRPr="00422468">
              <w:rPr>
                <w:sz w:val="23"/>
                <w:szCs w:val="23"/>
              </w:rPr>
              <w:t>33</w:t>
            </w:r>
          </w:p>
        </w:tc>
        <w:tc>
          <w:tcPr>
            <w:tcW w:w="1829" w:type="dxa"/>
            <w:vAlign w:val="center"/>
          </w:tcPr>
          <w:p w14:paraId="182DB8D9" w14:textId="77777777" w:rsidR="005173D5" w:rsidRPr="00422468" w:rsidRDefault="005173D5" w:rsidP="00FF3D23">
            <w:pPr>
              <w:jc w:val="center"/>
              <w:rPr>
                <w:rFonts w:eastAsia="Times New Roman"/>
                <w:sz w:val="23"/>
                <w:szCs w:val="23"/>
              </w:rPr>
            </w:pPr>
            <w:r w:rsidRPr="00422468">
              <w:rPr>
                <w:rFonts w:eastAsia="Times New Roman"/>
                <w:sz w:val="23"/>
                <w:szCs w:val="23"/>
              </w:rPr>
              <w:t>Zīmēšanas albums, A4</w:t>
            </w:r>
          </w:p>
        </w:tc>
        <w:tc>
          <w:tcPr>
            <w:tcW w:w="7094" w:type="dxa"/>
          </w:tcPr>
          <w:p w14:paraId="2D192537" w14:textId="612A5B3E"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Zīmēšanas albums izgatavots no augstas kvalitātes papīra. Piemērots zīmēšanai ar visa veida krāsām, zīmuļiem un flomāsteriem. Formāts A4, </w:t>
            </w:r>
            <w:r w:rsidR="00FD12E7">
              <w:rPr>
                <w:rFonts w:eastAsia="Times New Roman"/>
                <w:color w:val="000000"/>
                <w:sz w:val="23"/>
                <w:szCs w:val="23"/>
              </w:rPr>
              <w:t>25-</w:t>
            </w:r>
            <w:r w:rsidRPr="00422468">
              <w:rPr>
                <w:rFonts w:eastAsia="Times New Roman"/>
                <w:color w:val="000000"/>
                <w:sz w:val="23"/>
                <w:szCs w:val="23"/>
              </w:rPr>
              <w:t>30 lapas</w:t>
            </w:r>
            <w:r w:rsidR="00350DBA">
              <w:rPr>
                <w:rFonts w:eastAsia="Times New Roman"/>
                <w:color w:val="000000"/>
                <w:sz w:val="23"/>
                <w:szCs w:val="23"/>
              </w:rPr>
              <w:t>.</w:t>
            </w:r>
          </w:p>
        </w:tc>
      </w:tr>
      <w:tr w:rsidR="005173D5" w:rsidRPr="00422468" w14:paraId="012E3B0F" w14:textId="77777777" w:rsidTr="00FF3D23">
        <w:tc>
          <w:tcPr>
            <w:tcW w:w="704" w:type="dxa"/>
            <w:vAlign w:val="center"/>
          </w:tcPr>
          <w:p w14:paraId="243B1566" w14:textId="77777777" w:rsidR="005173D5" w:rsidRPr="00422468" w:rsidRDefault="005173D5" w:rsidP="00422468">
            <w:pPr>
              <w:jc w:val="center"/>
              <w:rPr>
                <w:sz w:val="23"/>
                <w:szCs w:val="23"/>
              </w:rPr>
            </w:pPr>
            <w:r w:rsidRPr="00422468">
              <w:rPr>
                <w:sz w:val="23"/>
                <w:szCs w:val="23"/>
              </w:rPr>
              <w:t>34</w:t>
            </w:r>
          </w:p>
        </w:tc>
        <w:tc>
          <w:tcPr>
            <w:tcW w:w="1829" w:type="dxa"/>
            <w:vAlign w:val="center"/>
          </w:tcPr>
          <w:p w14:paraId="09B0ADB8" w14:textId="77777777" w:rsidR="005173D5" w:rsidRPr="00422468" w:rsidRDefault="005173D5" w:rsidP="00FF3D23">
            <w:pPr>
              <w:jc w:val="center"/>
              <w:rPr>
                <w:rFonts w:eastAsia="Times New Roman"/>
                <w:sz w:val="23"/>
                <w:szCs w:val="23"/>
              </w:rPr>
            </w:pPr>
            <w:r w:rsidRPr="00422468">
              <w:rPr>
                <w:rFonts w:eastAsia="Times New Roman"/>
                <w:sz w:val="23"/>
                <w:szCs w:val="23"/>
              </w:rPr>
              <w:t>Zīmēšanas albums, A3</w:t>
            </w:r>
          </w:p>
        </w:tc>
        <w:tc>
          <w:tcPr>
            <w:tcW w:w="7094" w:type="dxa"/>
          </w:tcPr>
          <w:p w14:paraId="5A052024" w14:textId="30FB3A08" w:rsidR="005173D5" w:rsidRPr="00422468" w:rsidRDefault="005173D5" w:rsidP="00FF3D23">
            <w:pPr>
              <w:jc w:val="both"/>
              <w:rPr>
                <w:sz w:val="23"/>
                <w:szCs w:val="23"/>
              </w:rPr>
            </w:pPr>
            <w:r w:rsidRPr="00422468">
              <w:rPr>
                <w:rFonts w:eastAsia="Times New Roman"/>
                <w:color w:val="000000"/>
                <w:sz w:val="23"/>
                <w:szCs w:val="23"/>
              </w:rPr>
              <w:t>Zīmēšanas albums izgatavots no augstas kvalitātes papīra. Papīra biezums vismaz 1</w:t>
            </w:r>
            <w:r w:rsidRPr="00422468">
              <w:rPr>
                <w:sz w:val="23"/>
                <w:szCs w:val="23"/>
              </w:rPr>
              <w:t>00</w:t>
            </w:r>
            <w:r w:rsidR="00FD12E7">
              <w:rPr>
                <w:sz w:val="23"/>
                <w:szCs w:val="23"/>
              </w:rPr>
              <w:t xml:space="preserve">-120 </w:t>
            </w:r>
            <w:r w:rsidRPr="00422468">
              <w:rPr>
                <w:sz w:val="23"/>
                <w:szCs w:val="23"/>
              </w:rPr>
              <w:t>g</w:t>
            </w:r>
            <w:r w:rsidR="00FD12E7">
              <w:rPr>
                <w:sz w:val="23"/>
                <w:szCs w:val="23"/>
              </w:rPr>
              <w:t>/</w:t>
            </w:r>
            <w:r w:rsidRPr="00422468">
              <w:rPr>
                <w:sz w:val="23"/>
                <w:szCs w:val="23"/>
              </w:rPr>
              <w:t>m</w:t>
            </w:r>
            <w:r w:rsidRPr="00422468">
              <w:rPr>
                <w:sz w:val="23"/>
                <w:szCs w:val="23"/>
                <w:vertAlign w:val="superscript"/>
              </w:rPr>
              <w:t>2</w:t>
            </w:r>
            <w:r w:rsidRPr="00422468">
              <w:rPr>
                <w:sz w:val="23"/>
                <w:szCs w:val="23"/>
              </w:rPr>
              <w:t xml:space="preserve">. </w:t>
            </w:r>
            <w:r w:rsidR="00FD12E7">
              <w:rPr>
                <w:sz w:val="23"/>
                <w:szCs w:val="23"/>
              </w:rPr>
              <w:t>25-</w:t>
            </w:r>
            <w:r w:rsidRPr="00422468">
              <w:rPr>
                <w:rFonts w:eastAsia="Times New Roman"/>
                <w:color w:val="000000"/>
                <w:sz w:val="23"/>
                <w:szCs w:val="23"/>
              </w:rPr>
              <w:t>30 l</w:t>
            </w:r>
            <w:r w:rsidR="00FD12E7">
              <w:rPr>
                <w:rFonts w:eastAsia="Times New Roman"/>
                <w:color w:val="000000"/>
                <w:sz w:val="23"/>
                <w:szCs w:val="23"/>
              </w:rPr>
              <w:t>apas</w:t>
            </w:r>
            <w:r w:rsidR="00350DBA">
              <w:rPr>
                <w:rFonts w:eastAsia="Times New Roman"/>
                <w:color w:val="000000"/>
                <w:sz w:val="23"/>
                <w:szCs w:val="23"/>
              </w:rPr>
              <w:t>.</w:t>
            </w:r>
          </w:p>
          <w:p w14:paraId="11AEFD0B" w14:textId="77777777" w:rsidR="005173D5" w:rsidRPr="00422468" w:rsidRDefault="005173D5" w:rsidP="00FF3D23">
            <w:pPr>
              <w:jc w:val="both"/>
              <w:rPr>
                <w:rFonts w:eastAsia="Times New Roman"/>
                <w:color w:val="000000"/>
                <w:sz w:val="23"/>
                <w:szCs w:val="23"/>
              </w:rPr>
            </w:pPr>
          </w:p>
        </w:tc>
      </w:tr>
      <w:tr w:rsidR="005173D5" w:rsidRPr="00422468" w14:paraId="08FBC52B" w14:textId="77777777" w:rsidTr="00FF3D23">
        <w:tc>
          <w:tcPr>
            <w:tcW w:w="704" w:type="dxa"/>
            <w:vAlign w:val="center"/>
          </w:tcPr>
          <w:p w14:paraId="659C5A6E" w14:textId="77777777" w:rsidR="005173D5" w:rsidRPr="00422468" w:rsidRDefault="005173D5" w:rsidP="00422468">
            <w:pPr>
              <w:jc w:val="center"/>
              <w:rPr>
                <w:sz w:val="23"/>
                <w:szCs w:val="23"/>
              </w:rPr>
            </w:pPr>
            <w:r w:rsidRPr="00422468">
              <w:rPr>
                <w:sz w:val="23"/>
                <w:szCs w:val="23"/>
              </w:rPr>
              <w:t>35</w:t>
            </w:r>
          </w:p>
        </w:tc>
        <w:tc>
          <w:tcPr>
            <w:tcW w:w="1829" w:type="dxa"/>
            <w:vAlign w:val="center"/>
          </w:tcPr>
          <w:p w14:paraId="3A461FB4" w14:textId="77777777" w:rsidR="005173D5" w:rsidRPr="00422468" w:rsidRDefault="005173D5" w:rsidP="00FF3D23">
            <w:pPr>
              <w:jc w:val="center"/>
              <w:rPr>
                <w:rFonts w:eastAsia="Times New Roman"/>
                <w:sz w:val="23"/>
                <w:szCs w:val="23"/>
              </w:rPr>
            </w:pPr>
            <w:r w:rsidRPr="00422468">
              <w:rPr>
                <w:rFonts w:eastAsia="Times New Roman"/>
                <w:sz w:val="23"/>
                <w:szCs w:val="23"/>
              </w:rPr>
              <w:t>Akvareļu albums, A3</w:t>
            </w:r>
          </w:p>
        </w:tc>
        <w:tc>
          <w:tcPr>
            <w:tcW w:w="7094" w:type="dxa"/>
          </w:tcPr>
          <w:p w14:paraId="2F3B175B" w14:textId="30EE1CF3" w:rsidR="005173D5" w:rsidRPr="00422468" w:rsidRDefault="005173D5" w:rsidP="00FF3D23">
            <w:pPr>
              <w:jc w:val="both"/>
              <w:rPr>
                <w:sz w:val="23"/>
                <w:szCs w:val="23"/>
              </w:rPr>
            </w:pPr>
            <w:r w:rsidRPr="00422468">
              <w:rPr>
                <w:rFonts w:eastAsia="Times New Roman"/>
                <w:color w:val="000000"/>
                <w:sz w:val="23"/>
                <w:szCs w:val="23"/>
              </w:rPr>
              <w:t>Akvareļu albums izgatavots no augstas kvalitātes papīra. Papīra biezums vismaz 2</w:t>
            </w:r>
            <w:r w:rsidRPr="00422468">
              <w:rPr>
                <w:sz w:val="23"/>
                <w:szCs w:val="23"/>
              </w:rPr>
              <w:t>00g</w:t>
            </w:r>
            <w:r w:rsidR="00FD12E7">
              <w:rPr>
                <w:sz w:val="23"/>
                <w:szCs w:val="23"/>
              </w:rPr>
              <w:t>/</w:t>
            </w:r>
            <w:r w:rsidRPr="00422468">
              <w:rPr>
                <w:sz w:val="23"/>
                <w:szCs w:val="23"/>
              </w:rPr>
              <w:t>m</w:t>
            </w:r>
            <w:r w:rsidRPr="00422468">
              <w:rPr>
                <w:sz w:val="23"/>
                <w:szCs w:val="23"/>
                <w:vertAlign w:val="superscript"/>
              </w:rPr>
              <w:t>2</w:t>
            </w:r>
            <w:r w:rsidRPr="00422468">
              <w:rPr>
                <w:sz w:val="23"/>
                <w:szCs w:val="23"/>
              </w:rPr>
              <w:t>. 15</w:t>
            </w:r>
            <w:r w:rsidR="00FD12E7">
              <w:rPr>
                <w:sz w:val="23"/>
                <w:szCs w:val="23"/>
              </w:rPr>
              <w:t xml:space="preserve">-20 </w:t>
            </w:r>
            <w:r w:rsidRPr="00422468">
              <w:rPr>
                <w:rFonts w:eastAsia="Times New Roman"/>
                <w:color w:val="000000"/>
                <w:sz w:val="23"/>
                <w:szCs w:val="23"/>
              </w:rPr>
              <w:t>l</w:t>
            </w:r>
            <w:r w:rsidR="00FD12E7">
              <w:rPr>
                <w:rFonts w:eastAsia="Times New Roman"/>
                <w:color w:val="000000"/>
                <w:sz w:val="23"/>
                <w:szCs w:val="23"/>
              </w:rPr>
              <w:t>apas</w:t>
            </w:r>
            <w:r w:rsidR="00350DBA">
              <w:rPr>
                <w:rFonts w:eastAsia="Times New Roman"/>
                <w:color w:val="000000"/>
                <w:sz w:val="23"/>
                <w:szCs w:val="23"/>
              </w:rPr>
              <w:t>.</w:t>
            </w:r>
          </w:p>
        </w:tc>
      </w:tr>
      <w:tr w:rsidR="005173D5" w:rsidRPr="00422468" w14:paraId="507AC939" w14:textId="77777777" w:rsidTr="00FF3D23">
        <w:tc>
          <w:tcPr>
            <w:tcW w:w="704" w:type="dxa"/>
            <w:vAlign w:val="center"/>
          </w:tcPr>
          <w:p w14:paraId="3DC7C48F" w14:textId="77777777" w:rsidR="005173D5" w:rsidRPr="00422468" w:rsidRDefault="005173D5" w:rsidP="00422468">
            <w:pPr>
              <w:jc w:val="center"/>
              <w:rPr>
                <w:sz w:val="23"/>
                <w:szCs w:val="23"/>
              </w:rPr>
            </w:pPr>
            <w:r w:rsidRPr="00422468">
              <w:rPr>
                <w:sz w:val="23"/>
                <w:szCs w:val="23"/>
              </w:rPr>
              <w:t>36</w:t>
            </w:r>
          </w:p>
        </w:tc>
        <w:tc>
          <w:tcPr>
            <w:tcW w:w="1829" w:type="dxa"/>
            <w:vAlign w:val="center"/>
          </w:tcPr>
          <w:p w14:paraId="33CC75CC" w14:textId="48691E82" w:rsidR="005173D5" w:rsidRPr="00422468" w:rsidRDefault="005173D5" w:rsidP="00FF3D23">
            <w:pPr>
              <w:jc w:val="center"/>
              <w:rPr>
                <w:rFonts w:eastAsia="Times New Roman"/>
                <w:sz w:val="23"/>
                <w:szCs w:val="23"/>
              </w:rPr>
            </w:pPr>
            <w:r w:rsidRPr="00422468">
              <w:rPr>
                <w:rFonts w:eastAsia="Times New Roman"/>
                <w:sz w:val="23"/>
                <w:szCs w:val="23"/>
              </w:rPr>
              <w:t xml:space="preserve">Akvareļkrāsas </w:t>
            </w:r>
          </w:p>
        </w:tc>
        <w:tc>
          <w:tcPr>
            <w:tcW w:w="7094" w:type="dxa"/>
          </w:tcPr>
          <w:p w14:paraId="45CFD067" w14:textId="39D95A2A"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Akvareļkrāsas caurspīdīgā plastmasas kastītē. Izgatavotas no dabīgiem materiāliem un visaugstākās kvalitātes pigmentiem. Viegli izmazgājamas. Bez otiņas. </w:t>
            </w:r>
            <w:r w:rsidR="00FD12E7" w:rsidRPr="00422468">
              <w:rPr>
                <w:rFonts w:eastAsia="Times New Roman"/>
                <w:sz w:val="23"/>
                <w:szCs w:val="23"/>
              </w:rPr>
              <w:t>8 krāsas</w:t>
            </w:r>
            <w:r w:rsidR="00350DBA">
              <w:rPr>
                <w:rFonts w:eastAsia="Times New Roman"/>
                <w:sz w:val="23"/>
                <w:szCs w:val="23"/>
              </w:rPr>
              <w:t>.</w:t>
            </w:r>
          </w:p>
        </w:tc>
      </w:tr>
      <w:tr w:rsidR="005173D5" w:rsidRPr="00422468" w14:paraId="30D532C4" w14:textId="77777777" w:rsidTr="00FF3D23">
        <w:tc>
          <w:tcPr>
            <w:tcW w:w="704" w:type="dxa"/>
            <w:vAlign w:val="center"/>
          </w:tcPr>
          <w:p w14:paraId="11866654" w14:textId="77777777" w:rsidR="005173D5" w:rsidRPr="00422468" w:rsidRDefault="005173D5" w:rsidP="00422468">
            <w:pPr>
              <w:jc w:val="center"/>
              <w:rPr>
                <w:sz w:val="23"/>
                <w:szCs w:val="23"/>
              </w:rPr>
            </w:pPr>
            <w:r w:rsidRPr="00422468">
              <w:rPr>
                <w:sz w:val="23"/>
                <w:szCs w:val="23"/>
              </w:rPr>
              <w:t>37</w:t>
            </w:r>
          </w:p>
        </w:tc>
        <w:tc>
          <w:tcPr>
            <w:tcW w:w="1829" w:type="dxa"/>
            <w:vAlign w:val="center"/>
          </w:tcPr>
          <w:p w14:paraId="6C105717" w14:textId="10BB50A2" w:rsidR="005173D5" w:rsidRPr="00422468" w:rsidRDefault="005173D5" w:rsidP="00FF3D23">
            <w:pPr>
              <w:jc w:val="center"/>
              <w:rPr>
                <w:rFonts w:eastAsia="Times New Roman"/>
                <w:sz w:val="23"/>
                <w:szCs w:val="23"/>
              </w:rPr>
            </w:pPr>
            <w:r w:rsidRPr="00422468">
              <w:rPr>
                <w:rFonts w:eastAsia="Times New Roman"/>
                <w:sz w:val="23"/>
                <w:szCs w:val="23"/>
              </w:rPr>
              <w:t xml:space="preserve">Guaša krāsas </w:t>
            </w:r>
          </w:p>
        </w:tc>
        <w:tc>
          <w:tcPr>
            <w:tcW w:w="7094" w:type="dxa"/>
          </w:tcPr>
          <w:p w14:paraId="49E9FE7F" w14:textId="6264C676"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Piemērotas bērnu mākslinieciskajai daiļradei. Netoksiskas. Iepakotas vairāk kārt aizvākojamos trauciņos. Viegli nomazgājas no rokām un drēbēm. Vienas krāsas apjoms - 20ml. Komplektā balta, melna, sarkana, zila, zaļa, dzeltena krāsa.</w:t>
            </w:r>
            <w:r w:rsidR="00FD12E7" w:rsidRPr="00422468">
              <w:rPr>
                <w:rFonts w:eastAsia="Times New Roman"/>
                <w:sz w:val="23"/>
                <w:szCs w:val="23"/>
              </w:rPr>
              <w:t xml:space="preserve"> 6 krāsas</w:t>
            </w:r>
            <w:r w:rsidR="00350DBA">
              <w:rPr>
                <w:rFonts w:eastAsia="Times New Roman"/>
                <w:sz w:val="23"/>
                <w:szCs w:val="23"/>
              </w:rPr>
              <w:t>.</w:t>
            </w:r>
          </w:p>
        </w:tc>
      </w:tr>
      <w:tr w:rsidR="005173D5" w:rsidRPr="00422468" w14:paraId="5CF9761A" w14:textId="77777777" w:rsidTr="00FF3D23">
        <w:tc>
          <w:tcPr>
            <w:tcW w:w="704" w:type="dxa"/>
            <w:vAlign w:val="center"/>
          </w:tcPr>
          <w:p w14:paraId="7E0960DE" w14:textId="77777777" w:rsidR="005173D5" w:rsidRPr="00422468" w:rsidRDefault="005173D5" w:rsidP="00422468">
            <w:pPr>
              <w:jc w:val="center"/>
              <w:rPr>
                <w:sz w:val="23"/>
                <w:szCs w:val="23"/>
              </w:rPr>
            </w:pPr>
            <w:r w:rsidRPr="00422468">
              <w:rPr>
                <w:sz w:val="23"/>
                <w:szCs w:val="23"/>
              </w:rPr>
              <w:t>38</w:t>
            </w:r>
          </w:p>
        </w:tc>
        <w:tc>
          <w:tcPr>
            <w:tcW w:w="1829" w:type="dxa"/>
            <w:vAlign w:val="center"/>
          </w:tcPr>
          <w:p w14:paraId="48D6126B" w14:textId="45CBB6CB" w:rsidR="005173D5" w:rsidRPr="00422468" w:rsidRDefault="005173D5" w:rsidP="00FF3D23">
            <w:pPr>
              <w:jc w:val="center"/>
              <w:rPr>
                <w:rFonts w:eastAsia="Times New Roman"/>
                <w:sz w:val="23"/>
                <w:szCs w:val="23"/>
              </w:rPr>
            </w:pPr>
            <w:r w:rsidRPr="00422468">
              <w:rPr>
                <w:rFonts w:eastAsia="Times New Roman"/>
                <w:sz w:val="23"/>
                <w:szCs w:val="23"/>
              </w:rPr>
              <w:t xml:space="preserve">Guaša krāsas </w:t>
            </w:r>
          </w:p>
        </w:tc>
        <w:tc>
          <w:tcPr>
            <w:tcW w:w="7094" w:type="dxa"/>
          </w:tcPr>
          <w:p w14:paraId="682B8CCE" w14:textId="166E91B0"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Guaša mākslinieciskai darbībai, piemērota gleznošanai uz papīra, kartona, audekla u.c.</w:t>
            </w:r>
            <w:r w:rsidR="00422468">
              <w:rPr>
                <w:rFonts w:eastAsia="Times New Roman"/>
                <w:color w:val="000000"/>
                <w:sz w:val="23"/>
                <w:szCs w:val="23"/>
              </w:rPr>
              <w:t xml:space="preserve"> </w:t>
            </w:r>
            <w:r w:rsidRPr="00422468">
              <w:rPr>
                <w:rFonts w:eastAsia="Times New Roman"/>
                <w:color w:val="000000"/>
                <w:sz w:val="23"/>
                <w:szCs w:val="23"/>
              </w:rPr>
              <w:t>Vienas krāsas apjoms - 20ml</w:t>
            </w:r>
            <w:r w:rsidR="004E04B8">
              <w:rPr>
                <w:rFonts w:eastAsia="Times New Roman"/>
                <w:color w:val="000000"/>
                <w:sz w:val="23"/>
                <w:szCs w:val="23"/>
              </w:rPr>
              <w:t>.</w:t>
            </w:r>
          </w:p>
          <w:p w14:paraId="69C59BDE" w14:textId="4F1E887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Netoksiskas. Iepakotas vairāk kārt aizvākojamos trauciņos. Viegli nomazgājas no rokām un drēbēm.</w:t>
            </w:r>
            <w:r w:rsidR="00FD12E7" w:rsidRPr="00422468">
              <w:rPr>
                <w:rFonts w:eastAsia="Times New Roman"/>
                <w:sz w:val="23"/>
                <w:szCs w:val="23"/>
              </w:rPr>
              <w:t xml:space="preserve"> 12 krāsas</w:t>
            </w:r>
            <w:r w:rsidR="00350DBA">
              <w:rPr>
                <w:rFonts w:eastAsia="Times New Roman"/>
                <w:sz w:val="23"/>
                <w:szCs w:val="23"/>
              </w:rPr>
              <w:t>.</w:t>
            </w:r>
          </w:p>
        </w:tc>
      </w:tr>
      <w:tr w:rsidR="005173D5" w:rsidRPr="00422468" w14:paraId="4A942BF8" w14:textId="77777777" w:rsidTr="00FF3D23">
        <w:tc>
          <w:tcPr>
            <w:tcW w:w="704" w:type="dxa"/>
            <w:vAlign w:val="center"/>
          </w:tcPr>
          <w:p w14:paraId="6934B735" w14:textId="77777777" w:rsidR="005173D5" w:rsidRPr="00422468" w:rsidRDefault="005173D5" w:rsidP="00422468">
            <w:pPr>
              <w:jc w:val="center"/>
              <w:rPr>
                <w:sz w:val="23"/>
                <w:szCs w:val="23"/>
              </w:rPr>
            </w:pPr>
            <w:r w:rsidRPr="00422468">
              <w:rPr>
                <w:sz w:val="23"/>
                <w:szCs w:val="23"/>
              </w:rPr>
              <w:lastRenderedPageBreak/>
              <w:t>39</w:t>
            </w:r>
          </w:p>
        </w:tc>
        <w:tc>
          <w:tcPr>
            <w:tcW w:w="1829" w:type="dxa"/>
            <w:vAlign w:val="center"/>
          </w:tcPr>
          <w:p w14:paraId="26655E72" w14:textId="23416F8E" w:rsidR="005173D5" w:rsidRPr="00422468" w:rsidRDefault="005173D5" w:rsidP="00FF3D23">
            <w:pPr>
              <w:jc w:val="center"/>
              <w:rPr>
                <w:rFonts w:eastAsia="Times New Roman"/>
                <w:sz w:val="23"/>
                <w:szCs w:val="23"/>
              </w:rPr>
            </w:pPr>
            <w:r w:rsidRPr="00422468">
              <w:rPr>
                <w:rFonts w:eastAsia="Times New Roman"/>
                <w:sz w:val="23"/>
                <w:szCs w:val="23"/>
              </w:rPr>
              <w:t>Guaša krāsa</w:t>
            </w:r>
          </w:p>
        </w:tc>
        <w:tc>
          <w:tcPr>
            <w:tcW w:w="7094" w:type="dxa"/>
          </w:tcPr>
          <w:p w14:paraId="0364BC30" w14:textId="0F583532"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Piemērots dekoratīviem un mākslinieciskiem darbiem. Krāsu var šķaidīt ar ūdeni nepieciešamības gadījumā.</w:t>
            </w:r>
            <w:r w:rsidR="00422468">
              <w:rPr>
                <w:rFonts w:eastAsia="Times New Roman"/>
                <w:color w:val="000000"/>
                <w:sz w:val="23"/>
                <w:szCs w:val="23"/>
              </w:rPr>
              <w:t xml:space="preserve"> </w:t>
            </w:r>
            <w:r w:rsidRPr="00422468">
              <w:rPr>
                <w:rFonts w:eastAsia="Times New Roman"/>
                <w:color w:val="000000"/>
                <w:sz w:val="23"/>
                <w:szCs w:val="23"/>
              </w:rPr>
              <w:t>Krāsas apjoms 250</w:t>
            </w:r>
            <w:r w:rsidR="00FD12E7">
              <w:rPr>
                <w:rFonts w:eastAsia="Times New Roman"/>
                <w:color w:val="000000"/>
                <w:sz w:val="23"/>
                <w:szCs w:val="23"/>
              </w:rPr>
              <w:t xml:space="preserve"> </w:t>
            </w:r>
            <w:r w:rsidRPr="00422468">
              <w:rPr>
                <w:rFonts w:eastAsia="Times New Roman"/>
                <w:color w:val="000000"/>
                <w:sz w:val="23"/>
                <w:szCs w:val="23"/>
              </w:rPr>
              <w:t xml:space="preserve">ml </w:t>
            </w:r>
            <w:r w:rsidR="00FD12E7">
              <w:rPr>
                <w:rFonts w:eastAsia="Times New Roman"/>
                <w:color w:val="000000"/>
                <w:sz w:val="23"/>
                <w:szCs w:val="23"/>
              </w:rPr>
              <w:t xml:space="preserve">– </w:t>
            </w:r>
            <w:r w:rsidRPr="00422468">
              <w:rPr>
                <w:rFonts w:eastAsia="Times New Roman"/>
                <w:color w:val="000000"/>
                <w:sz w:val="23"/>
                <w:szCs w:val="23"/>
              </w:rPr>
              <w:t>500</w:t>
            </w:r>
            <w:r w:rsidR="00FD12E7">
              <w:rPr>
                <w:rFonts w:eastAsia="Times New Roman"/>
                <w:color w:val="000000"/>
                <w:sz w:val="23"/>
                <w:szCs w:val="23"/>
              </w:rPr>
              <w:t xml:space="preserve"> </w:t>
            </w:r>
            <w:r w:rsidRPr="00422468">
              <w:rPr>
                <w:rFonts w:eastAsia="Times New Roman"/>
                <w:color w:val="000000"/>
                <w:sz w:val="23"/>
                <w:szCs w:val="23"/>
              </w:rPr>
              <w:t>ml</w:t>
            </w:r>
            <w:r w:rsidR="00FD12E7">
              <w:rPr>
                <w:rFonts w:eastAsia="Times New Roman"/>
                <w:color w:val="000000"/>
                <w:sz w:val="23"/>
                <w:szCs w:val="23"/>
              </w:rPr>
              <w:t xml:space="preserve">. Krāsa </w:t>
            </w:r>
            <w:r w:rsidR="00350DBA">
              <w:rPr>
                <w:rFonts w:eastAsia="Times New Roman"/>
                <w:color w:val="000000"/>
                <w:sz w:val="23"/>
                <w:szCs w:val="23"/>
              </w:rPr>
              <w:t>–</w:t>
            </w:r>
            <w:r w:rsidR="00FD12E7">
              <w:rPr>
                <w:rFonts w:eastAsia="Times New Roman"/>
                <w:color w:val="000000"/>
                <w:sz w:val="23"/>
                <w:szCs w:val="23"/>
              </w:rPr>
              <w:t xml:space="preserve"> balta</w:t>
            </w:r>
            <w:r w:rsidR="00350DBA">
              <w:rPr>
                <w:rFonts w:eastAsia="Times New Roman"/>
                <w:color w:val="000000"/>
                <w:sz w:val="23"/>
                <w:szCs w:val="23"/>
              </w:rPr>
              <w:t>.</w:t>
            </w:r>
          </w:p>
        </w:tc>
      </w:tr>
      <w:tr w:rsidR="005173D5" w:rsidRPr="00422468" w14:paraId="50791E2A" w14:textId="77777777" w:rsidTr="00FF3D23">
        <w:tc>
          <w:tcPr>
            <w:tcW w:w="704" w:type="dxa"/>
            <w:vAlign w:val="center"/>
          </w:tcPr>
          <w:p w14:paraId="31679B37" w14:textId="77777777" w:rsidR="005173D5" w:rsidRPr="00422468" w:rsidRDefault="005173D5" w:rsidP="00422468">
            <w:pPr>
              <w:jc w:val="center"/>
              <w:rPr>
                <w:sz w:val="23"/>
                <w:szCs w:val="23"/>
              </w:rPr>
            </w:pPr>
            <w:r w:rsidRPr="00422468">
              <w:rPr>
                <w:sz w:val="23"/>
                <w:szCs w:val="23"/>
              </w:rPr>
              <w:t>40</w:t>
            </w:r>
          </w:p>
        </w:tc>
        <w:tc>
          <w:tcPr>
            <w:tcW w:w="1829" w:type="dxa"/>
            <w:vAlign w:val="center"/>
          </w:tcPr>
          <w:p w14:paraId="6EBA69D0" w14:textId="5DBD4FF5" w:rsidR="005173D5" w:rsidRPr="00422468" w:rsidRDefault="005173D5" w:rsidP="00FF3D23">
            <w:pPr>
              <w:jc w:val="center"/>
              <w:rPr>
                <w:rFonts w:eastAsia="Times New Roman"/>
                <w:sz w:val="23"/>
                <w:szCs w:val="23"/>
              </w:rPr>
            </w:pPr>
            <w:r w:rsidRPr="00422468">
              <w:rPr>
                <w:rFonts w:eastAsia="Times New Roman"/>
                <w:sz w:val="23"/>
                <w:szCs w:val="23"/>
              </w:rPr>
              <w:t>Grafikas krāsa</w:t>
            </w:r>
          </w:p>
        </w:tc>
        <w:tc>
          <w:tcPr>
            <w:tcW w:w="7094" w:type="dxa"/>
          </w:tcPr>
          <w:p w14:paraId="5ECF4439" w14:textId="45FD6DEB"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Augstas kvalitātes drukas krāsa uz ūdens bāzes. Ar mazu aromātu, jaucas ar ūdeni. Var izmantot uz papīra, kartona, gumijas, korķa, koka u.c. materiāliem.</w:t>
            </w:r>
            <w:r w:rsidR="00422468">
              <w:rPr>
                <w:rFonts w:eastAsia="Times New Roman"/>
                <w:color w:val="000000"/>
                <w:sz w:val="23"/>
                <w:szCs w:val="23"/>
              </w:rPr>
              <w:t xml:space="preserve"> </w:t>
            </w:r>
            <w:r w:rsidRPr="00422468">
              <w:rPr>
                <w:rFonts w:eastAsia="Times New Roman"/>
                <w:color w:val="000000"/>
                <w:sz w:val="23"/>
                <w:szCs w:val="23"/>
              </w:rPr>
              <w:t>Krāsa ātri nožūst un kļūst ūdensizturīga.</w:t>
            </w:r>
            <w:r w:rsidR="00422468">
              <w:rPr>
                <w:rFonts w:eastAsia="Times New Roman"/>
                <w:color w:val="000000"/>
                <w:sz w:val="23"/>
                <w:szCs w:val="23"/>
              </w:rPr>
              <w:t xml:space="preserve"> </w:t>
            </w:r>
            <w:r w:rsidRPr="00422468">
              <w:rPr>
                <w:rFonts w:eastAsia="Times New Roman"/>
                <w:color w:val="000000"/>
                <w:sz w:val="23"/>
                <w:szCs w:val="23"/>
              </w:rPr>
              <w:t xml:space="preserve">Dažādās krāsās. Krāsas apjoms </w:t>
            </w:r>
            <w:r w:rsidRPr="00422468">
              <w:rPr>
                <w:rFonts w:eastAsia="Times New Roman"/>
                <w:sz w:val="23"/>
                <w:szCs w:val="23"/>
              </w:rPr>
              <w:t xml:space="preserve">200 ml </w:t>
            </w:r>
            <w:r w:rsidR="00FD12E7">
              <w:rPr>
                <w:rFonts w:eastAsia="Times New Roman"/>
                <w:sz w:val="23"/>
                <w:szCs w:val="23"/>
              </w:rPr>
              <w:t>-</w:t>
            </w:r>
            <w:r w:rsidRPr="00422468">
              <w:rPr>
                <w:rFonts w:eastAsia="Times New Roman"/>
                <w:sz w:val="23"/>
                <w:szCs w:val="23"/>
              </w:rPr>
              <w:t xml:space="preserve"> 250 ml</w:t>
            </w:r>
            <w:r w:rsidR="00350DBA">
              <w:rPr>
                <w:rFonts w:eastAsia="Times New Roman"/>
                <w:sz w:val="23"/>
                <w:szCs w:val="23"/>
              </w:rPr>
              <w:t>.</w:t>
            </w:r>
          </w:p>
        </w:tc>
      </w:tr>
      <w:tr w:rsidR="005173D5" w:rsidRPr="00422468" w14:paraId="3C9C1899" w14:textId="77777777" w:rsidTr="00FF3D23">
        <w:tc>
          <w:tcPr>
            <w:tcW w:w="704" w:type="dxa"/>
            <w:vAlign w:val="center"/>
          </w:tcPr>
          <w:p w14:paraId="51871AD5" w14:textId="77777777" w:rsidR="005173D5" w:rsidRPr="00422468" w:rsidRDefault="005173D5" w:rsidP="00422468">
            <w:pPr>
              <w:jc w:val="center"/>
              <w:rPr>
                <w:sz w:val="23"/>
                <w:szCs w:val="23"/>
              </w:rPr>
            </w:pPr>
            <w:r w:rsidRPr="00422468">
              <w:rPr>
                <w:sz w:val="23"/>
                <w:szCs w:val="23"/>
              </w:rPr>
              <w:t>41</w:t>
            </w:r>
          </w:p>
        </w:tc>
        <w:tc>
          <w:tcPr>
            <w:tcW w:w="1829" w:type="dxa"/>
            <w:vAlign w:val="center"/>
          </w:tcPr>
          <w:p w14:paraId="471D3498" w14:textId="00A61237" w:rsidR="005173D5" w:rsidRPr="00422468" w:rsidRDefault="005173D5" w:rsidP="00FF3D23">
            <w:pPr>
              <w:jc w:val="center"/>
              <w:rPr>
                <w:rFonts w:eastAsia="Times New Roman"/>
                <w:sz w:val="23"/>
                <w:szCs w:val="23"/>
              </w:rPr>
            </w:pPr>
            <w:r w:rsidRPr="00422468">
              <w:rPr>
                <w:rFonts w:eastAsia="Times New Roman"/>
                <w:sz w:val="23"/>
                <w:szCs w:val="23"/>
              </w:rPr>
              <w:t>Akrila krāsas</w:t>
            </w:r>
          </w:p>
        </w:tc>
        <w:tc>
          <w:tcPr>
            <w:tcW w:w="7094" w:type="dxa"/>
          </w:tcPr>
          <w:p w14:paraId="74B0C5AB" w14:textId="266EB766"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Noderīgs komplekts</w:t>
            </w:r>
            <w:r w:rsidR="00422468">
              <w:rPr>
                <w:rFonts w:eastAsia="Times New Roman"/>
                <w:color w:val="000000"/>
                <w:sz w:val="23"/>
                <w:szCs w:val="23"/>
              </w:rPr>
              <w:t xml:space="preserve"> </w:t>
            </w:r>
            <w:r w:rsidRPr="00422468">
              <w:rPr>
                <w:rFonts w:eastAsia="Times New Roman"/>
                <w:color w:val="000000"/>
                <w:sz w:val="23"/>
                <w:szCs w:val="23"/>
              </w:rPr>
              <w:t>pirmajiem soļiem gleznošanā. 12 akrila krāsas - 12 ml katrā tūbiņā. Piemērots darbam uz k</w:t>
            </w:r>
            <w:r w:rsidR="00276A72">
              <w:rPr>
                <w:rFonts w:eastAsia="Times New Roman"/>
                <w:color w:val="000000"/>
                <w:sz w:val="23"/>
                <w:szCs w:val="23"/>
              </w:rPr>
              <w:t>oka</w:t>
            </w:r>
            <w:r w:rsidRPr="00422468">
              <w:rPr>
                <w:rFonts w:eastAsia="Times New Roman"/>
                <w:color w:val="000000"/>
                <w:sz w:val="23"/>
                <w:szCs w:val="23"/>
              </w:rPr>
              <w:t>, papīra, kartona, akmens, ādas un citām virsmām. Akrila krāsas ir veidotas uz ūdens bāzes, ir ātri žūstošas, savā starpā jaucamas un šķaidāmas ar ūdeni</w:t>
            </w:r>
            <w:r w:rsidR="00350DBA">
              <w:rPr>
                <w:rFonts w:eastAsia="Times New Roman"/>
                <w:color w:val="000000"/>
                <w:sz w:val="23"/>
                <w:szCs w:val="23"/>
              </w:rPr>
              <w:t>.</w:t>
            </w:r>
          </w:p>
        </w:tc>
      </w:tr>
      <w:tr w:rsidR="005173D5" w:rsidRPr="00422468" w14:paraId="0787A8E6" w14:textId="77777777" w:rsidTr="00FF3D23">
        <w:tc>
          <w:tcPr>
            <w:tcW w:w="704" w:type="dxa"/>
            <w:vAlign w:val="center"/>
          </w:tcPr>
          <w:p w14:paraId="4B687994" w14:textId="77777777" w:rsidR="005173D5" w:rsidRPr="00422468" w:rsidRDefault="005173D5" w:rsidP="00422468">
            <w:pPr>
              <w:jc w:val="center"/>
              <w:rPr>
                <w:sz w:val="23"/>
                <w:szCs w:val="23"/>
              </w:rPr>
            </w:pPr>
            <w:r w:rsidRPr="00422468">
              <w:rPr>
                <w:sz w:val="23"/>
                <w:szCs w:val="23"/>
              </w:rPr>
              <w:t>42</w:t>
            </w:r>
          </w:p>
        </w:tc>
        <w:tc>
          <w:tcPr>
            <w:tcW w:w="1829" w:type="dxa"/>
            <w:vAlign w:val="center"/>
          </w:tcPr>
          <w:p w14:paraId="020CEDFF" w14:textId="77777777" w:rsidR="005173D5" w:rsidRPr="00422468" w:rsidRDefault="005173D5" w:rsidP="00FF3D23">
            <w:pPr>
              <w:jc w:val="center"/>
              <w:rPr>
                <w:rFonts w:eastAsia="Times New Roman"/>
                <w:sz w:val="23"/>
                <w:szCs w:val="23"/>
              </w:rPr>
            </w:pPr>
            <w:r w:rsidRPr="00422468">
              <w:rPr>
                <w:rFonts w:eastAsia="Times New Roman"/>
                <w:sz w:val="23"/>
                <w:szCs w:val="23"/>
              </w:rPr>
              <w:t>Otiņu komplekts</w:t>
            </w:r>
          </w:p>
        </w:tc>
        <w:tc>
          <w:tcPr>
            <w:tcW w:w="7094" w:type="dxa"/>
          </w:tcPr>
          <w:p w14:paraId="45131133" w14:textId="007E9488"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Nr.2,4,6,8,10,12</w:t>
            </w:r>
            <w:r w:rsidR="00350DBA">
              <w:rPr>
                <w:rFonts w:eastAsia="Times New Roman"/>
                <w:color w:val="000000"/>
                <w:sz w:val="23"/>
                <w:szCs w:val="23"/>
              </w:rPr>
              <w:t>.</w:t>
            </w:r>
          </w:p>
        </w:tc>
      </w:tr>
      <w:tr w:rsidR="005173D5" w:rsidRPr="00422468" w14:paraId="60955362" w14:textId="77777777" w:rsidTr="00FF3D23">
        <w:tc>
          <w:tcPr>
            <w:tcW w:w="704" w:type="dxa"/>
            <w:vAlign w:val="center"/>
          </w:tcPr>
          <w:p w14:paraId="7A674216" w14:textId="77777777" w:rsidR="005173D5" w:rsidRPr="00422468" w:rsidRDefault="005173D5" w:rsidP="00422468">
            <w:pPr>
              <w:jc w:val="center"/>
              <w:rPr>
                <w:sz w:val="23"/>
                <w:szCs w:val="23"/>
              </w:rPr>
            </w:pPr>
            <w:r w:rsidRPr="00422468">
              <w:rPr>
                <w:sz w:val="23"/>
                <w:szCs w:val="23"/>
              </w:rPr>
              <w:t>43</w:t>
            </w:r>
          </w:p>
        </w:tc>
        <w:tc>
          <w:tcPr>
            <w:tcW w:w="1829" w:type="dxa"/>
            <w:vAlign w:val="center"/>
          </w:tcPr>
          <w:p w14:paraId="665F5195" w14:textId="77777777" w:rsidR="005173D5" w:rsidRPr="00422468" w:rsidRDefault="005173D5" w:rsidP="00FF3D23">
            <w:pPr>
              <w:jc w:val="center"/>
              <w:rPr>
                <w:rFonts w:eastAsia="Times New Roman"/>
                <w:sz w:val="23"/>
                <w:szCs w:val="23"/>
              </w:rPr>
            </w:pPr>
            <w:r w:rsidRPr="00422468">
              <w:rPr>
                <w:rFonts w:eastAsia="Times New Roman"/>
                <w:sz w:val="23"/>
                <w:szCs w:val="23"/>
              </w:rPr>
              <w:t>Ota</w:t>
            </w:r>
          </w:p>
        </w:tc>
        <w:tc>
          <w:tcPr>
            <w:tcW w:w="7094" w:type="dxa"/>
          </w:tcPr>
          <w:p w14:paraId="71C9AA40" w14:textId="1314DC08"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Apaļa, sintētiska, ar smailu galu, saru garums 3</w:t>
            </w:r>
            <w:r w:rsidR="004E04B8">
              <w:rPr>
                <w:rFonts w:eastAsia="Times New Roman"/>
                <w:color w:val="000000"/>
                <w:sz w:val="23"/>
                <w:szCs w:val="23"/>
              </w:rPr>
              <w:t xml:space="preserve"> </w:t>
            </w:r>
            <w:r w:rsidRPr="00422468">
              <w:rPr>
                <w:rFonts w:eastAsia="Times New Roman"/>
                <w:color w:val="000000"/>
                <w:sz w:val="23"/>
                <w:szCs w:val="23"/>
              </w:rPr>
              <w:t>cm, diametrs 0,9</w:t>
            </w:r>
            <w:r w:rsidR="004E04B8">
              <w:rPr>
                <w:rFonts w:eastAsia="Times New Roman"/>
                <w:color w:val="000000"/>
                <w:sz w:val="23"/>
                <w:szCs w:val="23"/>
              </w:rPr>
              <w:t xml:space="preserve"> </w:t>
            </w:r>
            <w:r w:rsidRPr="00422468">
              <w:rPr>
                <w:rFonts w:eastAsia="Times New Roman"/>
                <w:color w:val="000000"/>
                <w:sz w:val="23"/>
                <w:szCs w:val="23"/>
              </w:rPr>
              <w:t>cm</w:t>
            </w:r>
            <w:r w:rsidR="00350DBA">
              <w:rPr>
                <w:rFonts w:eastAsia="Times New Roman"/>
                <w:color w:val="000000"/>
                <w:sz w:val="23"/>
                <w:szCs w:val="23"/>
              </w:rPr>
              <w:t>.</w:t>
            </w:r>
          </w:p>
        </w:tc>
      </w:tr>
      <w:tr w:rsidR="005173D5" w:rsidRPr="00422468" w14:paraId="47747DEB" w14:textId="77777777" w:rsidTr="00FF3D23">
        <w:tc>
          <w:tcPr>
            <w:tcW w:w="704" w:type="dxa"/>
            <w:vAlign w:val="center"/>
          </w:tcPr>
          <w:p w14:paraId="5BACB370" w14:textId="77777777" w:rsidR="005173D5" w:rsidRPr="00422468" w:rsidRDefault="005173D5" w:rsidP="00422468">
            <w:pPr>
              <w:jc w:val="center"/>
              <w:rPr>
                <w:sz w:val="23"/>
                <w:szCs w:val="23"/>
              </w:rPr>
            </w:pPr>
            <w:r w:rsidRPr="00422468">
              <w:rPr>
                <w:sz w:val="23"/>
                <w:szCs w:val="23"/>
              </w:rPr>
              <w:t>44</w:t>
            </w:r>
          </w:p>
        </w:tc>
        <w:tc>
          <w:tcPr>
            <w:tcW w:w="1829" w:type="dxa"/>
            <w:vAlign w:val="center"/>
          </w:tcPr>
          <w:p w14:paraId="0B6CAB8E" w14:textId="77777777" w:rsidR="005173D5" w:rsidRPr="00422468" w:rsidRDefault="005173D5" w:rsidP="00FF3D23">
            <w:pPr>
              <w:jc w:val="center"/>
              <w:rPr>
                <w:rFonts w:eastAsia="Times New Roman"/>
                <w:sz w:val="23"/>
                <w:szCs w:val="23"/>
              </w:rPr>
            </w:pPr>
            <w:r w:rsidRPr="00422468">
              <w:rPr>
                <w:rFonts w:eastAsia="Times New Roman"/>
                <w:sz w:val="23"/>
                <w:szCs w:val="23"/>
              </w:rPr>
              <w:t>Ota</w:t>
            </w:r>
          </w:p>
        </w:tc>
        <w:tc>
          <w:tcPr>
            <w:tcW w:w="7094" w:type="dxa"/>
          </w:tcPr>
          <w:p w14:paraId="62FE0E39" w14:textId="2249E258" w:rsidR="005173D5" w:rsidRPr="00422468" w:rsidRDefault="005173D5" w:rsidP="00FF3D23">
            <w:pPr>
              <w:jc w:val="both"/>
              <w:rPr>
                <w:rFonts w:eastAsia="Times New Roman"/>
                <w:color w:val="000000"/>
                <w:sz w:val="23"/>
                <w:szCs w:val="23"/>
              </w:rPr>
            </w:pPr>
            <w:r w:rsidRPr="00422468">
              <w:rPr>
                <w:sz w:val="23"/>
                <w:szCs w:val="23"/>
              </w:rPr>
              <w:t>Sintētiska, plakana, platums 1,5 cm</w:t>
            </w:r>
            <w:r w:rsidR="00350DBA">
              <w:rPr>
                <w:sz w:val="23"/>
                <w:szCs w:val="23"/>
              </w:rPr>
              <w:t>.</w:t>
            </w:r>
          </w:p>
        </w:tc>
      </w:tr>
      <w:tr w:rsidR="005173D5" w:rsidRPr="00422468" w14:paraId="35808AAD" w14:textId="77777777" w:rsidTr="00FF3D23">
        <w:tc>
          <w:tcPr>
            <w:tcW w:w="704" w:type="dxa"/>
            <w:vAlign w:val="center"/>
          </w:tcPr>
          <w:p w14:paraId="5B0F78B6" w14:textId="77777777" w:rsidR="005173D5" w:rsidRPr="00422468" w:rsidRDefault="005173D5" w:rsidP="00422468">
            <w:pPr>
              <w:jc w:val="center"/>
              <w:rPr>
                <w:sz w:val="23"/>
                <w:szCs w:val="23"/>
              </w:rPr>
            </w:pPr>
            <w:r w:rsidRPr="00422468">
              <w:rPr>
                <w:sz w:val="23"/>
                <w:szCs w:val="23"/>
              </w:rPr>
              <w:t>45</w:t>
            </w:r>
          </w:p>
        </w:tc>
        <w:tc>
          <w:tcPr>
            <w:tcW w:w="1829" w:type="dxa"/>
            <w:vAlign w:val="center"/>
          </w:tcPr>
          <w:p w14:paraId="7B96BDDF" w14:textId="77777777" w:rsidR="005173D5" w:rsidRPr="00422468" w:rsidRDefault="005173D5" w:rsidP="00FF3D23">
            <w:pPr>
              <w:jc w:val="center"/>
              <w:rPr>
                <w:rFonts w:eastAsia="Times New Roman"/>
                <w:sz w:val="23"/>
                <w:szCs w:val="23"/>
              </w:rPr>
            </w:pPr>
            <w:r w:rsidRPr="00422468">
              <w:rPr>
                <w:rFonts w:eastAsia="Times New Roman"/>
                <w:sz w:val="23"/>
                <w:szCs w:val="23"/>
              </w:rPr>
              <w:t>Ota</w:t>
            </w:r>
          </w:p>
        </w:tc>
        <w:tc>
          <w:tcPr>
            <w:tcW w:w="7094" w:type="dxa"/>
          </w:tcPr>
          <w:p w14:paraId="60FF1975" w14:textId="077D1B3B" w:rsidR="005173D5" w:rsidRPr="00422468" w:rsidRDefault="005173D5" w:rsidP="00FF3D23">
            <w:pPr>
              <w:jc w:val="both"/>
              <w:rPr>
                <w:rFonts w:eastAsia="Times New Roman"/>
                <w:color w:val="000000"/>
                <w:sz w:val="23"/>
                <w:szCs w:val="23"/>
              </w:rPr>
            </w:pPr>
            <w:r w:rsidRPr="00422468">
              <w:rPr>
                <w:sz w:val="23"/>
                <w:szCs w:val="23"/>
              </w:rPr>
              <w:t>Sintētiska, plakana, platums 0,7 cm</w:t>
            </w:r>
            <w:r w:rsidR="00350DBA">
              <w:rPr>
                <w:sz w:val="23"/>
                <w:szCs w:val="23"/>
              </w:rPr>
              <w:t>.</w:t>
            </w:r>
          </w:p>
        </w:tc>
      </w:tr>
      <w:tr w:rsidR="005173D5" w:rsidRPr="00422468" w14:paraId="035332BF" w14:textId="77777777" w:rsidTr="00FF3D23">
        <w:tc>
          <w:tcPr>
            <w:tcW w:w="704" w:type="dxa"/>
            <w:vAlign w:val="center"/>
          </w:tcPr>
          <w:p w14:paraId="1F54DB47" w14:textId="77777777" w:rsidR="005173D5" w:rsidRPr="00422468" w:rsidRDefault="005173D5" w:rsidP="00422468">
            <w:pPr>
              <w:jc w:val="center"/>
              <w:rPr>
                <w:sz w:val="23"/>
                <w:szCs w:val="23"/>
              </w:rPr>
            </w:pPr>
            <w:r w:rsidRPr="00422468">
              <w:rPr>
                <w:sz w:val="23"/>
                <w:szCs w:val="23"/>
              </w:rPr>
              <w:t>46</w:t>
            </w:r>
          </w:p>
        </w:tc>
        <w:tc>
          <w:tcPr>
            <w:tcW w:w="1829" w:type="dxa"/>
            <w:vAlign w:val="center"/>
          </w:tcPr>
          <w:p w14:paraId="156CF0C3" w14:textId="77777777" w:rsidR="005173D5" w:rsidRPr="00422468" w:rsidRDefault="005173D5" w:rsidP="00FF3D23">
            <w:pPr>
              <w:jc w:val="center"/>
              <w:rPr>
                <w:rFonts w:eastAsia="Times New Roman"/>
                <w:sz w:val="23"/>
                <w:szCs w:val="23"/>
              </w:rPr>
            </w:pPr>
            <w:r w:rsidRPr="00422468">
              <w:rPr>
                <w:rFonts w:eastAsia="Times New Roman"/>
                <w:sz w:val="23"/>
                <w:szCs w:val="23"/>
              </w:rPr>
              <w:t>Glāzīte otai neizlejama</w:t>
            </w:r>
          </w:p>
        </w:tc>
        <w:tc>
          <w:tcPr>
            <w:tcW w:w="7094" w:type="dxa"/>
          </w:tcPr>
          <w:p w14:paraId="0F5D24A3" w14:textId="658A6CAD"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Droša – pateicoties īpašam dizainam, glāzītei apgāžoties, ūdens neizlīst. Caurspīdīgas plastmasas glāzīte ar krāsainu vāku. Uz vāka ir divas speciālas rieviņas, lai uzglabātu otas horizontālā stāvoklī</w:t>
            </w:r>
            <w:r w:rsidR="00350DBA">
              <w:rPr>
                <w:rFonts w:eastAsia="Times New Roman"/>
                <w:color w:val="000000"/>
                <w:sz w:val="23"/>
                <w:szCs w:val="23"/>
              </w:rPr>
              <w:t>.</w:t>
            </w:r>
          </w:p>
        </w:tc>
      </w:tr>
      <w:tr w:rsidR="005173D5" w:rsidRPr="00422468" w14:paraId="2F3222FB" w14:textId="77777777" w:rsidTr="00FF3D23">
        <w:tc>
          <w:tcPr>
            <w:tcW w:w="704" w:type="dxa"/>
            <w:vAlign w:val="center"/>
          </w:tcPr>
          <w:p w14:paraId="29CE7F56" w14:textId="77777777" w:rsidR="005173D5" w:rsidRPr="00422468" w:rsidRDefault="005173D5" w:rsidP="00422468">
            <w:pPr>
              <w:jc w:val="center"/>
              <w:rPr>
                <w:sz w:val="23"/>
                <w:szCs w:val="23"/>
              </w:rPr>
            </w:pPr>
            <w:r w:rsidRPr="00422468">
              <w:rPr>
                <w:sz w:val="23"/>
                <w:szCs w:val="23"/>
              </w:rPr>
              <w:t>47</w:t>
            </w:r>
          </w:p>
        </w:tc>
        <w:tc>
          <w:tcPr>
            <w:tcW w:w="1829" w:type="dxa"/>
            <w:vAlign w:val="center"/>
          </w:tcPr>
          <w:p w14:paraId="71F7D7B0" w14:textId="77777777" w:rsidR="005173D5" w:rsidRPr="008B7643" w:rsidRDefault="005173D5" w:rsidP="00FF3D23">
            <w:pPr>
              <w:jc w:val="center"/>
              <w:rPr>
                <w:rFonts w:eastAsia="Times New Roman"/>
                <w:sz w:val="23"/>
                <w:szCs w:val="23"/>
                <w:lang w:val="ru-RU"/>
              </w:rPr>
            </w:pPr>
            <w:r w:rsidRPr="00422468">
              <w:rPr>
                <w:rFonts w:eastAsia="Times New Roman"/>
                <w:sz w:val="23"/>
                <w:szCs w:val="23"/>
              </w:rPr>
              <w:t>Plastilīns</w:t>
            </w:r>
          </w:p>
        </w:tc>
        <w:tc>
          <w:tcPr>
            <w:tcW w:w="7094" w:type="dxa"/>
          </w:tcPr>
          <w:p w14:paraId="4C1A7CCA" w14:textId="3D93C777" w:rsidR="005173D5" w:rsidRPr="008B7643" w:rsidRDefault="005173D5" w:rsidP="00FF3D23">
            <w:pPr>
              <w:jc w:val="both"/>
              <w:rPr>
                <w:rFonts w:eastAsia="Times New Roman"/>
                <w:color w:val="000000"/>
                <w:sz w:val="23"/>
                <w:szCs w:val="23"/>
              </w:rPr>
            </w:pPr>
            <w:r w:rsidRPr="00422468">
              <w:rPr>
                <w:rFonts w:eastAsia="Times New Roman"/>
                <w:color w:val="000000"/>
                <w:sz w:val="23"/>
                <w:szCs w:val="23"/>
              </w:rPr>
              <w:t>Īpaši mīksts plastilīns fluorescējošās košās krāsās. Viegli mīcāms, nomazgājams no rokām un apģērba. Komplektā 8 krāsas</w:t>
            </w:r>
            <w:r w:rsidR="008B7643">
              <w:rPr>
                <w:rFonts w:eastAsia="Times New Roman"/>
                <w:color w:val="000000"/>
                <w:sz w:val="23"/>
                <w:szCs w:val="23"/>
              </w:rPr>
              <w:t xml:space="preserve">, katras krāsas plastilīna svars </w:t>
            </w:r>
            <w:r w:rsidRPr="00422468">
              <w:rPr>
                <w:rFonts w:eastAsia="Times New Roman"/>
                <w:color w:val="000000"/>
                <w:sz w:val="23"/>
                <w:szCs w:val="23"/>
              </w:rPr>
              <w:t>33g</w:t>
            </w:r>
            <w:r w:rsidR="008B7643">
              <w:rPr>
                <w:rFonts w:eastAsia="Times New Roman"/>
                <w:color w:val="000000"/>
                <w:sz w:val="23"/>
                <w:szCs w:val="23"/>
              </w:rPr>
              <w:t>.</w:t>
            </w:r>
            <w:r w:rsidR="008B7643">
              <w:rPr>
                <w:rFonts w:eastAsia="Times New Roman"/>
                <w:color w:val="000000"/>
                <w:sz w:val="23"/>
                <w:szCs w:val="23"/>
                <w:lang w:val="ru-RU"/>
              </w:rPr>
              <w:t xml:space="preserve"> (+</w:t>
            </w:r>
            <w:r w:rsidR="008B7643">
              <w:rPr>
                <w:rFonts w:eastAsia="Times New Roman"/>
                <w:color w:val="000000"/>
                <w:sz w:val="23"/>
                <w:szCs w:val="23"/>
              </w:rPr>
              <w:t>/-5g)</w:t>
            </w:r>
            <w:r w:rsidR="00350DBA">
              <w:rPr>
                <w:rFonts w:eastAsia="Times New Roman"/>
                <w:color w:val="000000"/>
                <w:sz w:val="23"/>
                <w:szCs w:val="23"/>
              </w:rPr>
              <w:t>.</w:t>
            </w:r>
          </w:p>
        </w:tc>
      </w:tr>
      <w:tr w:rsidR="005173D5" w:rsidRPr="00422468" w14:paraId="0889FFD3" w14:textId="77777777" w:rsidTr="00FF3D23">
        <w:tc>
          <w:tcPr>
            <w:tcW w:w="704" w:type="dxa"/>
            <w:vAlign w:val="center"/>
          </w:tcPr>
          <w:p w14:paraId="3174C99B" w14:textId="77777777" w:rsidR="005173D5" w:rsidRPr="00422468" w:rsidRDefault="005173D5" w:rsidP="00422468">
            <w:pPr>
              <w:jc w:val="center"/>
              <w:rPr>
                <w:sz w:val="23"/>
                <w:szCs w:val="23"/>
              </w:rPr>
            </w:pPr>
            <w:r w:rsidRPr="00422468">
              <w:rPr>
                <w:sz w:val="23"/>
                <w:szCs w:val="23"/>
              </w:rPr>
              <w:t>48</w:t>
            </w:r>
          </w:p>
        </w:tc>
        <w:tc>
          <w:tcPr>
            <w:tcW w:w="1829" w:type="dxa"/>
            <w:vAlign w:val="center"/>
          </w:tcPr>
          <w:p w14:paraId="686711A7" w14:textId="77777777" w:rsidR="005173D5" w:rsidRPr="00422468" w:rsidRDefault="005173D5" w:rsidP="00FF3D23">
            <w:pPr>
              <w:jc w:val="center"/>
              <w:rPr>
                <w:rFonts w:eastAsia="Times New Roman"/>
                <w:sz w:val="23"/>
                <w:szCs w:val="23"/>
              </w:rPr>
            </w:pPr>
            <w:r w:rsidRPr="00422468">
              <w:rPr>
                <w:rFonts w:eastAsia="Times New Roman"/>
                <w:sz w:val="23"/>
                <w:szCs w:val="23"/>
              </w:rPr>
              <w:t>Māls</w:t>
            </w:r>
          </w:p>
        </w:tc>
        <w:tc>
          <w:tcPr>
            <w:tcW w:w="7094" w:type="dxa"/>
          </w:tcPr>
          <w:p w14:paraId="24591511" w14:textId="5258F2ED"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Sarkana krās</w:t>
            </w:r>
            <w:r w:rsidR="008B7643">
              <w:rPr>
                <w:rFonts w:eastAsia="Times New Roman"/>
                <w:color w:val="000000"/>
                <w:sz w:val="23"/>
                <w:szCs w:val="23"/>
              </w:rPr>
              <w:t>a</w:t>
            </w:r>
            <w:r w:rsidRPr="00422468">
              <w:rPr>
                <w:rFonts w:eastAsia="Times New Roman"/>
                <w:color w:val="000000"/>
                <w:sz w:val="23"/>
                <w:szCs w:val="23"/>
              </w:rPr>
              <w:t>. Apdedzināšanas t.:</w:t>
            </w:r>
            <w:r w:rsidR="00422468">
              <w:rPr>
                <w:rFonts w:eastAsia="Times New Roman"/>
                <w:color w:val="000000"/>
                <w:sz w:val="23"/>
                <w:szCs w:val="23"/>
              </w:rPr>
              <w:t xml:space="preserve"> </w:t>
            </w:r>
            <w:r w:rsidRPr="00422468">
              <w:rPr>
                <w:rFonts w:eastAsia="Times New Roman"/>
                <w:color w:val="000000"/>
                <w:sz w:val="23"/>
                <w:szCs w:val="23"/>
              </w:rPr>
              <w:t>900 – 1080 °C</w:t>
            </w:r>
            <w:r w:rsidR="00422468">
              <w:rPr>
                <w:rFonts w:eastAsia="Times New Roman"/>
                <w:color w:val="000000"/>
                <w:sz w:val="23"/>
                <w:szCs w:val="23"/>
              </w:rPr>
              <w:t xml:space="preserve">. </w:t>
            </w:r>
            <w:r w:rsidRPr="00422468">
              <w:rPr>
                <w:rFonts w:eastAsia="Times New Roman"/>
                <w:color w:val="000000"/>
                <w:sz w:val="23"/>
                <w:szCs w:val="23"/>
              </w:rPr>
              <w:t>Iepakojumā vismaz 10 kg.</w:t>
            </w:r>
          </w:p>
        </w:tc>
      </w:tr>
      <w:tr w:rsidR="005173D5" w:rsidRPr="00422468" w14:paraId="6805E18A" w14:textId="77777777" w:rsidTr="00FF3D23">
        <w:tc>
          <w:tcPr>
            <w:tcW w:w="704" w:type="dxa"/>
            <w:vAlign w:val="center"/>
          </w:tcPr>
          <w:p w14:paraId="3128028B" w14:textId="77777777" w:rsidR="005173D5" w:rsidRPr="00422468" w:rsidRDefault="005173D5" w:rsidP="00422468">
            <w:pPr>
              <w:jc w:val="center"/>
              <w:rPr>
                <w:sz w:val="23"/>
                <w:szCs w:val="23"/>
              </w:rPr>
            </w:pPr>
            <w:r w:rsidRPr="00422468">
              <w:rPr>
                <w:sz w:val="23"/>
                <w:szCs w:val="23"/>
              </w:rPr>
              <w:t>49</w:t>
            </w:r>
          </w:p>
        </w:tc>
        <w:tc>
          <w:tcPr>
            <w:tcW w:w="1829" w:type="dxa"/>
            <w:vAlign w:val="center"/>
          </w:tcPr>
          <w:p w14:paraId="66F64D82" w14:textId="77777777" w:rsidR="005173D5" w:rsidRPr="00422468" w:rsidRDefault="005173D5" w:rsidP="00FF3D23">
            <w:pPr>
              <w:jc w:val="center"/>
              <w:rPr>
                <w:rFonts w:eastAsia="Times New Roman"/>
                <w:sz w:val="23"/>
                <w:szCs w:val="23"/>
              </w:rPr>
            </w:pPr>
            <w:r w:rsidRPr="00422468">
              <w:rPr>
                <w:rFonts w:eastAsia="Times New Roman"/>
                <w:sz w:val="23"/>
                <w:szCs w:val="23"/>
              </w:rPr>
              <w:t>Lodīšu pildspalva</w:t>
            </w:r>
          </w:p>
        </w:tc>
        <w:tc>
          <w:tcPr>
            <w:tcW w:w="7094" w:type="dxa"/>
          </w:tcPr>
          <w:p w14:paraId="12086B37" w14:textId="6957EFE1"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Moderna lodīšu pildspalva ar mitrumu uzsūcošas gumijas posmu. </w:t>
            </w:r>
            <w:r w:rsidR="00422468">
              <w:rPr>
                <w:rFonts w:eastAsia="Times New Roman"/>
                <w:color w:val="000000"/>
                <w:sz w:val="23"/>
                <w:szCs w:val="23"/>
              </w:rPr>
              <w:t>L</w:t>
            </w:r>
            <w:r w:rsidRPr="00422468">
              <w:rPr>
                <w:rFonts w:eastAsia="Times New Roman"/>
                <w:color w:val="000000"/>
                <w:sz w:val="23"/>
                <w:szCs w:val="23"/>
              </w:rPr>
              <w:t xml:space="preserve">īnijas platums </w:t>
            </w:r>
            <w:r w:rsidR="00FC78AB">
              <w:rPr>
                <w:rFonts w:eastAsia="Times New Roman"/>
                <w:color w:val="000000"/>
                <w:sz w:val="23"/>
                <w:szCs w:val="23"/>
              </w:rPr>
              <w:t xml:space="preserve">- </w:t>
            </w:r>
            <w:r w:rsidRPr="00422468">
              <w:rPr>
                <w:rFonts w:eastAsia="Times New Roman"/>
                <w:color w:val="000000"/>
                <w:sz w:val="23"/>
                <w:szCs w:val="23"/>
              </w:rPr>
              <w:t>0.7 mm</w:t>
            </w:r>
            <w:r w:rsidR="00350DBA">
              <w:rPr>
                <w:rFonts w:eastAsia="Times New Roman"/>
                <w:color w:val="000000"/>
                <w:sz w:val="23"/>
                <w:szCs w:val="23"/>
              </w:rPr>
              <w:t>.</w:t>
            </w:r>
          </w:p>
        </w:tc>
      </w:tr>
      <w:tr w:rsidR="005173D5" w:rsidRPr="00422468" w14:paraId="0C52615A" w14:textId="77777777" w:rsidTr="00FF3D23">
        <w:tc>
          <w:tcPr>
            <w:tcW w:w="704" w:type="dxa"/>
            <w:vAlign w:val="center"/>
          </w:tcPr>
          <w:p w14:paraId="44AA4CB1" w14:textId="77777777" w:rsidR="005173D5" w:rsidRPr="00422468" w:rsidRDefault="005173D5" w:rsidP="00422468">
            <w:pPr>
              <w:jc w:val="center"/>
              <w:rPr>
                <w:sz w:val="23"/>
                <w:szCs w:val="23"/>
              </w:rPr>
            </w:pPr>
            <w:r w:rsidRPr="00422468">
              <w:rPr>
                <w:sz w:val="23"/>
                <w:szCs w:val="23"/>
              </w:rPr>
              <w:t>50</w:t>
            </w:r>
          </w:p>
        </w:tc>
        <w:tc>
          <w:tcPr>
            <w:tcW w:w="1829" w:type="dxa"/>
            <w:vAlign w:val="center"/>
          </w:tcPr>
          <w:p w14:paraId="544CE8CF" w14:textId="77777777" w:rsidR="005173D5" w:rsidRPr="00422468" w:rsidRDefault="005173D5" w:rsidP="00FF3D23">
            <w:pPr>
              <w:jc w:val="center"/>
              <w:rPr>
                <w:rFonts w:eastAsia="Times New Roman"/>
                <w:sz w:val="23"/>
                <w:szCs w:val="23"/>
              </w:rPr>
            </w:pPr>
            <w:r w:rsidRPr="00422468">
              <w:rPr>
                <w:rFonts w:eastAsia="Times New Roman"/>
                <w:sz w:val="23"/>
                <w:szCs w:val="23"/>
              </w:rPr>
              <w:t>Trīs krāsu lodīšu pildspalva</w:t>
            </w:r>
          </w:p>
        </w:tc>
        <w:tc>
          <w:tcPr>
            <w:tcW w:w="7094" w:type="dxa"/>
          </w:tcPr>
          <w:p w14:paraId="258C241E" w14:textId="6D9A67CC" w:rsidR="005173D5" w:rsidRPr="00422468" w:rsidRDefault="008B7643" w:rsidP="00FF3D23">
            <w:pPr>
              <w:jc w:val="both"/>
              <w:rPr>
                <w:rFonts w:eastAsia="Times New Roman"/>
                <w:color w:val="000000"/>
                <w:sz w:val="23"/>
                <w:szCs w:val="23"/>
              </w:rPr>
            </w:pPr>
            <w:r w:rsidRPr="008B7643">
              <w:rPr>
                <w:rFonts w:eastAsia="Times New Roman"/>
                <w:color w:val="000000"/>
                <w:sz w:val="23"/>
                <w:szCs w:val="23"/>
              </w:rPr>
              <w:t>Automātiska lodīšu pil</w:t>
            </w:r>
            <w:r w:rsidR="00FC78AB">
              <w:rPr>
                <w:rFonts w:eastAsia="Times New Roman"/>
                <w:color w:val="000000"/>
                <w:sz w:val="23"/>
                <w:szCs w:val="23"/>
              </w:rPr>
              <w:t>d</w:t>
            </w:r>
            <w:r w:rsidRPr="008B7643">
              <w:rPr>
                <w:rFonts w:eastAsia="Times New Roman"/>
                <w:color w:val="000000"/>
                <w:sz w:val="23"/>
                <w:szCs w:val="23"/>
              </w:rPr>
              <w:t xml:space="preserve">spalva ar izbīdāmām triju krāsu </w:t>
            </w:r>
            <w:r w:rsidR="00FC78AB" w:rsidRPr="008B7643">
              <w:rPr>
                <w:rFonts w:eastAsia="Times New Roman"/>
                <w:color w:val="000000"/>
                <w:sz w:val="23"/>
                <w:szCs w:val="23"/>
              </w:rPr>
              <w:t>serdeņiem</w:t>
            </w:r>
            <w:r w:rsidRPr="008B7643">
              <w:rPr>
                <w:rFonts w:eastAsia="Times New Roman"/>
                <w:color w:val="000000"/>
                <w:sz w:val="23"/>
                <w:szCs w:val="23"/>
              </w:rPr>
              <w:t>.</w:t>
            </w:r>
            <w:r>
              <w:rPr>
                <w:color w:val="252525"/>
                <w:shd w:val="clear" w:color="auto" w:fill="FFFFFF"/>
              </w:rPr>
              <w:t xml:space="preserve"> </w:t>
            </w:r>
            <w:r w:rsidR="005173D5" w:rsidRPr="00422468">
              <w:rPr>
                <w:rFonts w:eastAsia="Times New Roman"/>
                <w:color w:val="000000"/>
                <w:sz w:val="23"/>
                <w:szCs w:val="23"/>
              </w:rPr>
              <w:t>Tinte dažādā krāsā, 0.5-0.7mm.  Paredzēta ikdienas lietošanai</w:t>
            </w:r>
            <w:r w:rsidR="00350DBA">
              <w:rPr>
                <w:rFonts w:eastAsia="Times New Roman"/>
                <w:color w:val="000000"/>
                <w:sz w:val="23"/>
                <w:szCs w:val="23"/>
              </w:rPr>
              <w:t>.</w:t>
            </w:r>
          </w:p>
        </w:tc>
      </w:tr>
      <w:tr w:rsidR="005173D5" w:rsidRPr="00422468" w14:paraId="17FF3FEA" w14:textId="77777777" w:rsidTr="00FF3D23">
        <w:tc>
          <w:tcPr>
            <w:tcW w:w="704" w:type="dxa"/>
            <w:vAlign w:val="center"/>
          </w:tcPr>
          <w:p w14:paraId="4F6D73FD" w14:textId="77777777" w:rsidR="005173D5" w:rsidRPr="00422468" w:rsidRDefault="005173D5" w:rsidP="00422468">
            <w:pPr>
              <w:jc w:val="center"/>
              <w:rPr>
                <w:sz w:val="23"/>
                <w:szCs w:val="23"/>
              </w:rPr>
            </w:pPr>
            <w:r w:rsidRPr="00422468">
              <w:rPr>
                <w:sz w:val="23"/>
                <w:szCs w:val="23"/>
              </w:rPr>
              <w:t>51</w:t>
            </w:r>
          </w:p>
        </w:tc>
        <w:tc>
          <w:tcPr>
            <w:tcW w:w="1829" w:type="dxa"/>
            <w:vAlign w:val="center"/>
          </w:tcPr>
          <w:p w14:paraId="350796E3" w14:textId="77777777" w:rsidR="005173D5" w:rsidRPr="00422468" w:rsidRDefault="005173D5" w:rsidP="00FF3D23">
            <w:pPr>
              <w:jc w:val="center"/>
              <w:rPr>
                <w:rFonts w:eastAsia="Times New Roman"/>
                <w:sz w:val="23"/>
                <w:szCs w:val="23"/>
              </w:rPr>
            </w:pPr>
            <w:r w:rsidRPr="00422468">
              <w:rPr>
                <w:rFonts w:eastAsia="Times New Roman"/>
                <w:sz w:val="23"/>
                <w:szCs w:val="23"/>
              </w:rPr>
              <w:t>Lodīšu pildspalva</w:t>
            </w:r>
          </w:p>
        </w:tc>
        <w:tc>
          <w:tcPr>
            <w:tcW w:w="7094" w:type="dxa"/>
          </w:tcPr>
          <w:p w14:paraId="7F346478" w14:textId="578CEDE0"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Bērnu pildspalva ar aksesuāru</w:t>
            </w:r>
            <w:r w:rsidR="00350DBA">
              <w:rPr>
                <w:rFonts w:eastAsia="Times New Roman"/>
                <w:color w:val="000000"/>
                <w:sz w:val="23"/>
                <w:szCs w:val="23"/>
              </w:rPr>
              <w:t>.</w:t>
            </w:r>
          </w:p>
        </w:tc>
      </w:tr>
      <w:tr w:rsidR="005173D5" w:rsidRPr="00422468" w14:paraId="76797E38" w14:textId="77777777" w:rsidTr="00FF3D23">
        <w:tc>
          <w:tcPr>
            <w:tcW w:w="704" w:type="dxa"/>
            <w:vAlign w:val="center"/>
          </w:tcPr>
          <w:p w14:paraId="3643B246" w14:textId="77777777" w:rsidR="005173D5" w:rsidRPr="00422468" w:rsidRDefault="005173D5" w:rsidP="00422468">
            <w:pPr>
              <w:jc w:val="center"/>
              <w:rPr>
                <w:sz w:val="23"/>
                <w:szCs w:val="23"/>
              </w:rPr>
            </w:pPr>
            <w:r w:rsidRPr="00422468">
              <w:rPr>
                <w:sz w:val="23"/>
                <w:szCs w:val="23"/>
              </w:rPr>
              <w:t>52</w:t>
            </w:r>
          </w:p>
        </w:tc>
        <w:tc>
          <w:tcPr>
            <w:tcW w:w="1829" w:type="dxa"/>
            <w:vAlign w:val="center"/>
          </w:tcPr>
          <w:p w14:paraId="5E1AFF18" w14:textId="77777777" w:rsidR="005173D5" w:rsidRPr="00422468" w:rsidRDefault="005173D5" w:rsidP="00FF3D23">
            <w:pPr>
              <w:jc w:val="center"/>
              <w:rPr>
                <w:rFonts w:eastAsia="Times New Roman"/>
                <w:sz w:val="23"/>
                <w:szCs w:val="23"/>
              </w:rPr>
            </w:pPr>
            <w:r w:rsidRPr="00422468">
              <w:rPr>
                <w:rFonts w:eastAsia="Times New Roman"/>
                <w:sz w:val="23"/>
                <w:szCs w:val="23"/>
              </w:rPr>
              <w:t>Gēla pildspalvu komplekts</w:t>
            </w:r>
          </w:p>
        </w:tc>
        <w:tc>
          <w:tcPr>
            <w:tcW w:w="7094" w:type="dxa"/>
          </w:tcPr>
          <w:p w14:paraId="4CB9297D" w14:textId="548E9273" w:rsidR="005173D5" w:rsidRPr="00422468" w:rsidRDefault="00FC78AB" w:rsidP="00FF3D23">
            <w:pPr>
              <w:jc w:val="both"/>
              <w:rPr>
                <w:rFonts w:eastAsia="Times New Roman"/>
                <w:color w:val="000000"/>
                <w:sz w:val="23"/>
                <w:szCs w:val="23"/>
              </w:rPr>
            </w:pPr>
            <w:r>
              <w:rPr>
                <w:rFonts w:eastAsia="Times New Roman"/>
                <w:color w:val="000000"/>
                <w:sz w:val="23"/>
                <w:szCs w:val="23"/>
              </w:rPr>
              <w:t>Gēla p</w:t>
            </w:r>
            <w:r w:rsidRPr="00422468">
              <w:rPr>
                <w:rFonts w:eastAsia="Times New Roman"/>
                <w:color w:val="000000"/>
                <w:sz w:val="23"/>
                <w:szCs w:val="23"/>
              </w:rPr>
              <w:t xml:space="preserve">ildspalvu komplekts </w:t>
            </w:r>
            <w:r>
              <w:rPr>
                <w:rFonts w:eastAsia="Times New Roman"/>
                <w:color w:val="000000"/>
                <w:sz w:val="23"/>
                <w:szCs w:val="23"/>
              </w:rPr>
              <w:t xml:space="preserve">– </w:t>
            </w:r>
            <w:r w:rsidR="005173D5" w:rsidRPr="00422468">
              <w:rPr>
                <w:rFonts w:eastAsia="Times New Roman"/>
                <w:color w:val="000000"/>
                <w:sz w:val="23"/>
                <w:szCs w:val="23"/>
              </w:rPr>
              <w:t>10</w:t>
            </w:r>
            <w:r>
              <w:rPr>
                <w:rFonts w:eastAsia="Times New Roman"/>
                <w:color w:val="000000"/>
                <w:sz w:val="23"/>
                <w:szCs w:val="23"/>
              </w:rPr>
              <w:t>-12</w:t>
            </w:r>
            <w:r w:rsidR="005173D5" w:rsidRPr="00422468">
              <w:rPr>
                <w:rFonts w:eastAsia="Times New Roman"/>
                <w:color w:val="000000"/>
                <w:sz w:val="23"/>
                <w:szCs w:val="23"/>
              </w:rPr>
              <w:t xml:space="preserve"> krās</w:t>
            </w:r>
            <w:r>
              <w:rPr>
                <w:rFonts w:eastAsia="Times New Roman"/>
                <w:color w:val="000000"/>
                <w:sz w:val="23"/>
                <w:szCs w:val="23"/>
              </w:rPr>
              <w:t>as</w:t>
            </w:r>
            <w:r w:rsidR="00350DBA">
              <w:rPr>
                <w:rFonts w:eastAsia="Times New Roman"/>
                <w:color w:val="000000"/>
                <w:sz w:val="23"/>
                <w:szCs w:val="23"/>
              </w:rPr>
              <w:t>.</w:t>
            </w:r>
          </w:p>
        </w:tc>
      </w:tr>
      <w:tr w:rsidR="005173D5" w:rsidRPr="00422468" w14:paraId="6F43DD65" w14:textId="77777777" w:rsidTr="00FF3D23">
        <w:tc>
          <w:tcPr>
            <w:tcW w:w="704" w:type="dxa"/>
            <w:vAlign w:val="center"/>
          </w:tcPr>
          <w:p w14:paraId="2DEC1412" w14:textId="77777777" w:rsidR="005173D5" w:rsidRPr="00422468" w:rsidRDefault="005173D5" w:rsidP="00422468">
            <w:pPr>
              <w:jc w:val="center"/>
              <w:rPr>
                <w:sz w:val="23"/>
                <w:szCs w:val="23"/>
              </w:rPr>
            </w:pPr>
            <w:r w:rsidRPr="00422468">
              <w:rPr>
                <w:sz w:val="23"/>
                <w:szCs w:val="23"/>
              </w:rPr>
              <w:t>53</w:t>
            </w:r>
          </w:p>
        </w:tc>
        <w:tc>
          <w:tcPr>
            <w:tcW w:w="1829" w:type="dxa"/>
            <w:vAlign w:val="center"/>
          </w:tcPr>
          <w:p w14:paraId="54CAB567" w14:textId="77777777" w:rsidR="005173D5" w:rsidRPr="00422468" w:rsidRDefault="005173D5" w:rsidP="00FF3D23">
            <w:pPr>
              <w:jc w:val="center"/>
              <w:rPr>
                <w:rFonts w:eastAsia="Times New Roman"/>
                <w:sz w:val="23"/>
                <w:szCs w:val="23"/>
              </w:rPr>
            </w:pPr>
            <w:r w:rsidRPr="00422468">
              <w:rPr>
                <w:rFonts w:eastAsia="Times New Roman"/>
                <w:sz w:val="23"/>
                <w:szCs w:val="23"/>
              </w:rPr>
              <w:t>Zīmulis</w:t>
            </w:r>
          </w:p>
        </w:tc>
        <w:tc>
          <w:tcPr>
            <w:tcW w:w="7094" w:type="dxa"/>
          </w:tcPr>
          <w:p w14:paraId="7F9E1977" w14:textId="7C952B14"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Uzasināts zīmulis. Cietība 5H</w:t>
            </w:r>
            <w:r w:rsidR="00350DBA">
              <w:rPr>
                <w:rFonts w:eastAsia="Times New Roman"/>
                <w:color w:val="000000"/>
                <w:sz w:val="23"/>
                <w:szCs w:val="23"/>
              </w:rPr>
              <w:t>.</w:t>
            </w:r>
          </w:p>
        </w:tc>
      </w:tr>
      <w:tr w:rsidR="005173D5" w:rsidRPr="00422468" w14:paraId="27B9B435" w14:textId="77777777" w:rsidTr="00FF3D23">
        <w:tc>
          <w:tcPr>
            <w:tcW w:w="704" w:type="dxa"/>
            <w:vAlign w:val="center"/>
          </w:tcPr>
          <w:p w14:paraId="19914C94" w14:textId="77777777" w:rsidR="005173D5" w:rsidRPr="00422468" w:rsidRDefault="005173D5" w:rsidP="00422468">
            <w:pPr>
              <w:jc w:val="center"/>
              <w:rPr>
                <w:sz w:val="23"/>
                <w:szCs w:val="23"/>
              </w:rPr>
            </w:pPr>
            <w:r w:rsidRPr="00422468">
              <w:rPr>
                <w:sz w:val="23"/>
                <w:szCs w:val="23"/>
              </w:rPr>
              <w:t>54</w:t>
            </w:r>
          </w:p>
        </w:tc>
        <w:tc>
          <w:tcPr>
            <w:tcW w:w="1829" w:type="dxa"/>
            <w:vAlign w:val="center"/>
          </w:tcPr>
          <w:p w14:paraId="763377FE" w14:textId="77777777" w:rsidR="005173D5" w:rsidRPr="00422468" w:rsidRDefault="005173D5" w:rsidP="00FF3D23">
            <w:pPr>
              <w:jc w:val="center"/>
              <w:rPr>
                <w:rFonts w:eastAsia="Times New Roman"/>
                <w:sz w:val="23"/>
                <w:szCs w:val="23"/>
              </w:rPr>
            </w:pPr>
            <w:r w:rsidRPr="00422468">
              <w:rPr>
                <w:rFonts w:eastAsia="Times New Roman"/>
                <w:sz w:val="23"/>
                <w:szCs w:val="23"/>
              </w:rPr>
              <w:t>Parastais zīmulis</w:t>
            </w:r>
          </w:p>
        </w:tc>
        <w:tc>
          <w:tcPr>
            <w:tcW w:w="7094" w:type="dxa"/>
          </w:tcPr>
          <w:p w14:paraId="2F8F4E40" w14:textId="01A28E4A"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Uzasināts zīmulis. Dažādas cietības</w:t>
            </w:r>
            <w:r w:rsidR="00350DBA">
              <w:rPr>
                <w:rFonts w:eastAsia="Times New Roman"/>
                <w:color w:val="000000"/>
                <w:sz w:val="23"/>
                <w:szCs w:val="23"/>
              </w:rPr>
              <w:t>.</w:t>
            </w:r>
          </w:p>
        </w:tc>
      </w:tr>
      <w:tr w:rsidR="005173D5" w:rsidRPr="00422468" w14:paraId="5E26187D" w14:textId="77777777" w:rsidTr="00FF3D23">
        <w:tc>
          <w:tcPr>
            <w:tcW w:w="704" w:type="dxa"/>
            <w:vAlign w:val="center"/>
          </w:tcPr>
          <w:p w14:paraId="1A432F9F" w14:textId="77777777" w:rsidR="005173D5" w:rsidRPr="00422468" w:rsidRDefault="005173D5" w:rsidP="00422468">
            <w:pPr>
              <w:jc w:val="center"/>
              <w:rPr>
                <w:sz w:val="23"/>
                <w:szCs w:val="23"/>
              </w:rPr>
            </w:pPr>
            <w:r w:rsidRPr="00422468">
              <w:rPr>
                <w:sz w:val="23"/>
                <w:szCs w:val="23"/>
              </w:rPr>
              <w:t>55</w:t>
            </w:r>
          </w:p>
        </w:tc>
        <w:tc>
          <w:tcPr>
            <w:tcW w:w="1829" w:type="dxa"/>
            <w:vAlign w:val="center"/>
          </w:tcPr>
          <w:p w14:paraId="1E869C7D" w14:textId="77777777" w:rsidR="005173D5" w:rsidRPr="00422468" w:rsidRDefault="005173D5" w:rsidP="00FF3D23">
            <w:pPr>
              <w:jc w:val="center"/>
              <w:rPr>
                <w:rFonts w:eastAsia="Times New Roman"/>
                <w:sz w:val="23"/>
                <w:szCs w:val="23"/>
              </w:rPr>
            </w:pPr>
            <w:r w:rsidRPr="00422468">
              <w:rPr>
                <w:rFonts w:eastAsia="Times New Roman"/>
                <w:sz w:val="23"/>
                <w:szCs w:val="23"/>
              </w:rPr>
              <w:t>Zīmuļu asināmais</w:t>
            </w:r>
          </w:p>
        </w:tc>
        <w:tc>
          <w:tcPr>
            <w:tcW w:w="7094" w:type="dxa"/>
          </w:tcPr>
          <w:p w14:paraId="2D2E23F4" w14:textId="54394F46"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2 asināmo diametri</w:t>
            </w:r>
            <w:r w:rsidR="00350DBA">
              <w:rPr>
                <w:rFonts w:eastAsia="Times New Roman"/>
                <w:color w:val="000000"/>
                <w:sz w:val="23"/>
                <w:szCs w:val="23"/>
              </w:rPr>
              <w:t>.</w:t>
            </w:r>
          </w:p>
        </w:tc>
      </w:tr>
      <w:tr w:rsidR="005173D5" w:rsidRPr="00422468" w14:paraId="2E6C0CB5" w14:textId="77777777" w:rsidTr="00FF3D23">
        <w:tc>
          <w:tcPr>
            <w:tcW w:w="704" w:type="dxa"/>
            <w:vAlign w:val="center"/>
          </w:tcPr>
          <w:p w14:paraId="76864CDF" w14:textId="77777777" w:rsidR="005173D5" w:rsidRPr="00422468" w:rsidRDefault="005173D5" w:rsidP="00422468">
            <w:pPr>
              <w:jc w:val="center"/>
              <w:rPr>
                <w:sz w:val="23"/>
                <w:szCs w:val="23"/>
              </w:rPr>
            </w:pPr>
            <w:r w:rsidRPr="00422468">
              <w:rPr>
                <w:sz w:val="23"/>
                <w:szCs w:val="23"/>
              </w:rPr>
              <w:t>56</w:t>
            </w:r>
          </w:p>
        </w:tc>
        <w:tc>
          <w:tcPr>
            <w:tcW w:w="1829" w:type="dxa"/>
            <w:vAlign w:val="center"/>
          </w:tcPr>
          <w:p w14:paraId="19400292" w14:textId="77777777" w:rsidR="005173D5" w:rsidRPr="00422468" w:rsidRDefault="005173D5" w:rsidP="00FF3D23">
            <w:pPr>
              <w:jc w:val="center"/>
              <w:rPr>
                <w:rFonts w:eastAsia="Times New Roman"/>
                <w:sz w:val="23"/>
                <w:szCs w:val="23"/>
              </w:rPr>
            </w:pPr>
            <w:r w:rsidRPr="00422468">
              <w:rPr>
                <w:sz w:val="23"/>
                <w:szCs w:val="23"/>
              </w:rPr>
              <w:t>Mehāniskais zīmuļu asināmais</w:t>
            </w:r>
          </w:p>
        </w:tc>
        <w:tc>
          <w:tcPr>
            <w:tcW w:w="7094" w:type="dxa"/>
          </w:tcPr>
          <w:p w14:paraId="47AF62BF" w14:textId="341B57E3" w:rsidR="005173D5" w:rsidRPr="00422468" w:rsidRDefault="005173D5" w:rsidP="00FF3D23">
            <w:pPr>
              <w:jc w:val="both"/>
              <w:rPr>
                <w:rFonts w:eastAsia="Times New Roman"/>
                <w:color w:val="000000"/>
                <w:sz w:val="23"/>
                <w:szCs w:val="23"/>
              </w:rPr>
            </w:pPr>
            <w:proofErr w:type="spellStart"/>
            <w:r w:rsidRPr="00422468">
              <w:rPr>
                <w:rFonts w:eastAsia="Times New Roman"/>
                <w:color w:val="000000"/>
                <w:sz w:val="23"/>
                <w:szCs w:val="23"/>
              </w:rPr>
              <w:t>Trīszobu</w:t>
            </w:r>
            <w:proofErr w:type="spellEnd"/>
            <w:r w:rsidRPr="00422468">
              <w:rPr>
                <w:rFonts w:eastAsia="Times New Roman"/>
                <w:color w:val="000000"/>
                <w:sz w:val="23"/>
                <w:szCs w:val="23"/>
              </w:rPr>
              <w:t xml:space="preserve"> </w:t>
            </w:r>
            <w:proofErr w:type="spellStart"/>
            <w:r w:rsidRPr="00422468">
              <w:rPr>
                <w:rFonts w:eastAsia="Times New Roman"/>
                <w:color w:val="000000"/>
                <w:sz w:val="23"/>
                <w:szCs w:val="23"/>
              </w:rPr>
              <w:t>turētājaptvere</w:t>
            </w:r>
            <w:proofErr w:type="spellEnd"/>
            <w:r w:rsidRPr="00422468">
              <w:rPr>
                <w:rFonts w:eastAsia="Times New Roman"/>
                <w:color w:val="000000"/>
                <w:sz w:val="23"/>
                <w:szCs w:val="23"/>
              </w:rPr>
              <w:t xml:space="preserve">. Komplektā mehānisms, piestiprināšanai pie darba virsmas. </w:t>
            </w:r>
            <w:proofErr w:type="spellStart"/>
            <w:r w:rsidRPr="00422468">
              <w:rPr>
                <w:rFonts w:eastAsia="Times New Roman"/>
                <w:color w:val="000000"/>
                <w:sz w:val="23"/>
                <w:szCs w:val="23"/>
              </w:rPr>
              <w:t>Pašpadeves</w:t>
            </w:r>
            <w:proofErr w:type="spellEnd"/>
            <w:r w:rsidRPr="00422468">
              <w:rPr>
                <w:rFonts w:eastAsia="Times New Roman"/>
                <w:color w:val="000000"/>
                <w:sz w:val="23"/>
                <w:szCs w:val="23"/>
              </w:rPr>
              <w:t xml:space="preserve"> (ievilkšanas) un apstāšanās sistēma. Fiksācijas poga. Asina visa veida zīmuļus līdz 8</w:t>
            </w:r>
            <w:r w:rsidR="009458A3">
              <w:rPr>
                <w:rFonts w:eastAsia="Times New Roman"/>
                <w:color w:val="000000"/>
                <w:sz w:val="23"/>
                <w:szCs w:val="23"/>
              </w:rPr>
              <w:t xml:space="preserve"> </w:t>
            </w:r>
            <w:r w:rsidRPr="00422468">
              <w:rPr>
                <w:rFonts w:eastAsia="Times New Roman"/>
                <w:color w:val="000000"/>
                <w:sz w:val="23"/>
                <w:szCs w:val="23"/>
              </w:rPr>
              <w:t>mm lielam diametram.</w:t>
            </w:r>
          </w:p>
        </w:tc>
      </w:tr>
      <w:tr w:rsidR="005173D5" w:rsidRPr="00422468" w14:paraId="35E33CF3" w14:textId="77777777" w:rsidTr="00FF3D23">
        <w:tc>
          <w:tcPr>
            <w:tcW w:w="704" w:type="dxa"/>
            <w:vAlign w:val="center"/>
          </w:tcPr>
          <w:p w14:paraId="023054FF" w14:textId="77777777" w:rsidR="005173D5" w:rsidRPr="00422468" w:rsidRDefault="005173D5" w:rsidP="00422468">
            <w:pPr>
              <w:jc w:val="center"/>
              <w:rPr>
                <w:sz w:val="23"/>
                <w:szCs w:val="23"/>
              </w:rPr>
            </w:pPr>
            <w:r w:rsidRPr="00422468">
              <w:rPr>
                <w:sz w:val="23"/>
                <w:szCs w:val="23"/>
              </w:rPr>
              <w:t>57</w:t>
            </w:r>
          </w:p>
        </w:tc>
        <w:tc>
          <w:tcPr>
            <w:tcW w:w="1829" w:type="dxa"/>
            <w:vAlign w:val="center"/>
          </w:tcPr>
          <w:p w14:paraId="13397AEE" w14:textId="77777777" w:rsidR="005173D5" w:rsidRPr="00422468" w:rsidRDefault="005173D5" w:rsidP="00FF3D23">
            <w:pPr>
              <w:jc w:val="center"/>
              <w:rPr>
                <w:rFonts w:eastAsia="Times New Roman"/>
                <w:sz w:val="23"/>
                <w:szCs w:val="23"/>
              </w:rPr>
            </w:pPr>
            <w:r w:rsidRPr="00422468">
              <w:rPr>
                <w:rFonts w:eastAsia="Times New Roman"/>
                <w:sz w:val="23"/>
                <w:szCs w:val="23"/>
              </w:rPr>
              <w:t>Dzēšgumija</w:t>
            </w:r>
          </w:p>
        </w:tc>
        <w:tc>
          <w:tcPr>
            <w:tcW w:w="7094" w:type="dxa"/>
          </w:tcPr>
          <w:p w14:paraId="1F2DAA19" w14:textId="18076A65"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Sintētiska, dzēšgumija papīra apvalkā. Vislabāk piemērota HB cietības grafīta izdzēšanai.</w:t>
            </w:r>
            <w:r w:rsidR="009458A3">
              <w:rPr>
                <w:rFonts w:eastAsia="Times New Roman"/>
                <w:color w:val="000000"/>
                <w:sz w:val="23"/>
                <w:szCs w:val="23"/>
              </w:rPr>
              <w:t xml:space="preserve"> Krāsa –</w:t>
            </w:r>
            <w:r w:rsidRPr="00422468">
              <w:rPr>
                <w:rFonts w:eastAsia="Times New Roman"/>
                <w:color w:val="000000"/>
                <w:sz w:val="23"/>
                <w:szCs w:val="23"/>
              </w:rPr>
              <w:t xml:space="preserve"> </w:t>
            </w:r>
            <w:r w:rsidR="009458A3" w:rsidRPr="00422468">
              <w:rPr>
                <w:rFonts w:eastAsia="Times New Roman"/>
                <w:color w:val="000000"/>
                <w:sz w:val="23"/>
                <w:szCs w:val="23"/>
              </w:rPr>
              <w:t>balta</w:t>
            </w:r>
            <w:r w:rsidR="009458A3">
              <w:rPr>
                <w:rFonts w:eastAsia="Times New Roman"/>
                <w:color w:val="000000"/>
                <w:sz w:val="23"/>
                <w:szCs w:val="23"/>
              </w:rPr>
              <w:t>.</w:t>
            </w:r>
            <w:r w:rsidR="009458A3" w:rsidRPr="00422468">
              <w:rPr>
                <w:rFonts w:eastAsia="Times New Roman"/>
                <w:color w:val="000000"/>
                <w:sz w:val="23"/>
                <w:szCs w:val="23"/>
              </w:rPr>
              <w:t xml:space="preserve"> </w:t>
            </w:r>
            <w:r w:rsidRPr="00422468">
              <w:rPr>
                <w:rFonts w:eastAsia="Times New Roman"/>
                <w:color w:val="000000"/>
                <w:sz w:val="23"/>
                <w:szCs w:val="23"/>
              </w:rPr>
              <w:t>Izmērs 61</w:t>
            </w:r>
            <w:r w:rsidR="009458A3">
              <w:rPr>
                <w:rFonts w:eastAsia="Times New Roman"/>
                <w:color w:val="000000"/>
                <w:sz w:val="23"/>
                <w:szCs w:val="23"/>
              </w:rPr>
              <w:t xml:space="preserve"> </w:t>
            </w:r>
            <w:r w:rsidRPr="00422468">
              <w:rPr>
                <w:rFonts w:eastAsia="Times New Roman"/>
                <w:color w:val="000000"/>
                <w:sz w:val="23"/>
                <w:szCs w:val="23"/>
              </w:rPr>
              <w:t>x</w:t>
            </w:r>
            <w:r w:rsidR="009458A3">
              <w:rPr>
                <w:rFonts w:eastAsia="Times New Roman"/>
                <w:color w:val="000000"/>
                <w:sz w:val="23"/>
                <w:szCs w:val="23"/>
              </w:rPr>
              <w:t xml:space="preserve"> </w:t>
            </w:r>
            <w:r w:rsidRPr="00422468">
              <w:rPr>
                <w:rFonts w:eastAsia="Times New Roman"/>
                <w:color w:val="000000"/>
                <w:sz w:val="23"/>
                <w:szCs w:val="23"/>
              </w:rPr>
              <w:t>24</w:t>
            </w:r>
            <w:r w:rsidR="009458A3">
              <w:rPr>
                <w:rFonts w:eastAsia="Times New Roman"/>
                <w:color w:val="000000"/>
                <w:sz w:val="23"/>
                <w:szCs w:val="23"/>
              </w:rPr>
              <w:t xml:space="preserve"> </w:t>
            </w:r>
            <w:r w:rsidRPr="00422468">
              <w:rPr>
                <w:rFonts w:eastAsia="Times New Roman"/>
                <w:color w:val="000000"/>
                <w:sz w:val="23"/>
                <w:szCs w:val="23"/>
              </w:rPr>
              <w:t>x</w:t>
            </w:r>
            <w:r w:rsidR="009458A3">
              <w:rPr>
                <w:rFonts w:eastAsia="Times New Roman"/>
                <w:color w:val="000000"/>
                <w:sz w:val="23"/>
                <w:szCs w:val="23"/>
              </w:rPr>
              <w:t xml:space="preserve"> </w:t>
            </w:r>
            <w:r w:rsidRPr="00422468">
              <w:rPr>
                <w:rFonts w:eastAsia="Times New Roman"/>
                <w:color w:val="000000"/>
                <w:sz w:val="23"/>
                <w:szCs w:val="23"/>
              </w:rPr>
              <w:t>11mm</w:t>
            </w:r>
            <w:r w:rsidR="009458A3">
              <w:rPr>
                <w:rFonts w:eastAsia="Times New Roman"/>
                <w:color w:val="000000"/>
                <w:sz w:val="23"/>
                <w:szCs w:val="23"/>
              </w:rPr>
              <w:t xml:space="preserve"> (+/-2 mm)</w:t>
            </w:r>
            <w:r w:rsidRPr="00422468">
              <w:rPr>
                <w:rFonts w:eastAsia="Times New Roman"/>
                <w:color w:val="000000"/>
                <w:sz w:val="23"/>
                <w:szCs w:val="23"/>
              </w:rPr>
              <w:t>.</w:t>
            </w:r>
          </w:p>
        </w:tc>
      </w:tr>
      <w:tr w:rsidR="005173D5" w:rsidRPr="00422468" w14:paraId="30B5F9C6" w14:textId="77777777" w:rsidTr="00FF3D23">
        <w:tc>
          <w:tcPr>
            <w:tcW w:w="704" w:type="dxa"/>
            <w:vAlign w:val="center"/>
          </w:tcPr>
          <w:p w14:paraId="69A61522" w14:textId="77777777" w:rsidR="005173D5" w:rsidRPr="00422468" w:rsidRDefault="005173D5" w:rsidP="00422468">
            <w:pPr>
              <w:jc w:val="center"/>
              <w:rPr>
                <w:sz w:val="23"/>
                <w:szCs w:val="23"/>
              </w:rPr>
            </w:pPr>
            <w:r w:rsidRPr="00422468">
              <w:rPr>
                <w:sz w:val="23"/>
                <w:szCs w:val="23"/>
              </w:rPr>
              <w:t>58</w:t>
            </w:r>
          </w:p>
        </w:tc>
        <w:tc>
          <w:tcPr>
            <w:tcW w:w="1829" w:type="dxa"/>
            <w:vAlign w:val="center"/>
          </w:tcPr>
          <w:p w14:paraId="2385B7E8" w14:textId="77777777" w:rsidR="005173D5" w:rsidRPr="00422468" w:rsidRDefault="005173D5" w:rsidP="00FF3D23">
            <w:pPr>
              <w:jc w:val="center"/>
              <w:rPr>
                <w:rFonts w:eastAsia="Times New Roman"/>
                <w:sz w:val="23"/>
                <w:szCs w:val="23"/>
              </w:rPr>
            </w:pPr>
            <w:r w:rsidRPr="00422468">
              <w:rPr>
                <w:rFonts w:eastAsia="Times New Roman"/>
                <w:sz w:val="23"/>
                <w:szCs w:val="23"/>
              </w:rPr>
              <w:t>Lineāls</w:t>
            </w:r>
          </w:p>
        </w:tc>
        <w:tc>
          <w:tcPr>
            <w:tcW w:w="7094" w:type="dxa"/>
          </w:tcPr>
          <w:p w14:paraId="5BED111A" w14:textId="35A31895"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Caurspīdīgs plastmasas lineāls</w:t>
            </w:r>
            <w:r w:rsidR="009458A3">
              <w:rPr>
                <w:rFonts w:eastAsia="Times New Roman"/>
                <w:color w:val="000000"/>
                <w:sz w:val="23"/>
                <w:szCs w:val="23"/>
              </w:rPr>
              <w:t>, izmērs</w:t>
            </w:r>
            <w:r w:rsidRPr="00422468">
              <w:rPr>
                <w:rFonts w:eastAsia="Times New Roman"/>
                <w:color w:val="000000"/>
                <w:sz w:val="23"/>
                <w:szCs w:val="23"/>
              </w:rPr>
              <w:t xml:space="preserve"> </w:t>
            </w:r>
            <w:r w:rsidR="009458A3">
              <w:rPr>
                <w:rFonts w:eastAsia="Times New Roman"/>
                <w:color w:val="000000"/>
                <w:sz w:val="23"/>
                <w:szCs w:val="23"/>
              </w:rPr>
              <w:t xml:space="preserve">- </w:t>
            </w:r>
            <w:r w:rsidRPr="00422468">
              <w:rPr>
                <w:rFonts w:eastAsia="Times New Roman"/>
                <w:color w:val="000000"/>
                <w:sz w:val="23"/>
                <w:szCs w:val="23"/>
              </w:rPr>
              <w:t>15cm</w:t>
            </w:r>
            <w:r w:rsidR="00350DBA">
              <w:rPr>
                <w:rFonts w:eastAsia="Times New Roman"/>
                <w:color w:val="000000"/>
                <w:sz w:val="23"/>
                <w:szCs w:val="23"/>
              </w:rPr>
              <w:t>.</w:t>
            </w:r>
          </w:p>
        </w:tc>
      </w:tr>
      <w:tr w:rsidR="005173D5" w:rsidRPr="00422468" w14:paraId="45A303B7" w14:textId="77777777" w:rsidTr="00FF3D23">
        <w:tc>
          <w:tcPr>
            <w:tcW w:w="704" w:type="dxa"/>
            <w:vAlign w:val="center"/>
          </w:tcPr>
          <w:p w14:paraId="503BE6E9" w14:textId="77777777" w:rsidR="005173D5" w:rsidRPr="00422468" w:rsidRDefault="005173D5" w:rsidP="00422468">
            <w:pPr>
              <w:jc w:val="center"/>
              <w:rPr>
                <w:sz w:val="23"/>
                <w:szCs w:val="23"/>
              </w:rPr>
            </w:pPr>
            <w:r w:rsidRPr="00422468">
              <w:rPr>
                <w:sz w:val="23"/>
                <w:szCs w:val="23"/>
              </w:rPr>
              <w:t>59</w:t>
            </w:r>
          </w:p>
        </w:tc>
        <w:tc>
          <w:tcPr>
            <w:tcW w:w="1829" w:type="dxa"/>
            <w:vAlign w:val="center"/>
          </w:tcPr>
          <w:p w14:paraId="25166B83" w14:textId="77777777" w:rsidR="005173D5" w:rsidRPr="00422468" w:rsidRDefault="005173D5" w:rsidP="00FF3D23">
            <w:pPr>
              <w:jc w:val="center"/>
              <w:rPr>
                <w:rFonts w:eastAsia="Times New Roman"/>
                <w:sz w:val="23"/>
                <w:szCs w:val="23"/>
              </w:rPr>
            </w:pPr>
            <w:r w:rsidRPr="00422468">
              <w:rPr>
                <w:rFonts w:eastAsia="Times New Roman"/>
                <w:sz w:val="23"/>
                <w:szCs w:val="23"/>
              </w:rPr>
              <w:t>Lineāls</w:t>
            </w:r>
          </w:p>
        </w:tc>
        <w:tc>
          <w:tcPr>
            <w:tcW w:w="7094" w:type="dxa"/>
          </w:tcPr>
          <w:p w14:paraId="68274586" w14:textId="4CF2DD80"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Krāsainais plastmasas lineāls, </w:t>
            </w:r>
            <w:r w:rsidR="009458A3">
              <w:rPr>
                <w:rFonts w:eastAsia="Times New Roman"/>
                <w:color w:val="000000"/>
                <w:sz w:val="23"/>
                <w:szCs w:val="23"/>
              </w:rPr>
              <w:t xml:space="preserve">izmērs - </w:t>
            </w:r>
            <w:r w:rsidRPr="00422468">
              <w:rPr>
                <w:rFonts w:eastAsia="Times New Roman"/>
                <w:color w:val="000000"/>
                <w:sz w:val="23"/>
                <w:szCs w:val="23"/>
              </w:rPr>
              <w:t>15cm</w:t>
            </w:r>
            <w:r w:rsidR="00350DBA">
              <w:rPr>
                <w:rFonts w:eastAsia="Times New Roman"/>
                <w:color w:val="000000"/>
                <w:sz w:val="23"/>
                <w:szCs w:val="23"/>
              </w:rPr>
              <w:t>.</w:t>
            </w:r>
          </w:p>
        </w:tc>
      </w:tr>
      <w:tr w:rsidR="005173D5" w:rsidRPr="00422468" w14:paraId="2D8489F2" w14:textId="77777777" w:rsidTr="00FF3D23">
        <w:tc>
          <w:tcPr>
            <w:tcW w:w="704" w:type="dxa"/>
            <w:vAlign w:val="center"/>
          </w:tcPr>
          <w:p w14:paraId="19D25BC0" w14:textId="77777777" w:rsidR="005173D5" w:rsidRPr="00422468" w:rsidRDefault="005173D5" w:rsidP="00422468">
            <w:pPr>
              <w:jc w:val="center"/>
              <w:rPr>
                <w:sz w:val="23"/>
                <w:szCs w:val="23"/>
              </w:rPr>
            </w:pPr>
            <w:r w:rsidRPr="00422468">
              <w:rPr>
                <w:sz w:val="23"/>
                <w:szCs w:val="23"/>
              </w:rPr>
              <w:t>60</w:t>
            </w:r>
          </w:p>
        </w:tc>
        <w:tc>
          <w:tcPr>
            <w:tcW w:w="1829" w:type="dxa"/>
            <w:vAlign w:val="center"/>
          </w:tcPr>
          <w:p w14:paraId="3616872D" w14:textId="77777777" w:rsidR="005173D5" w:rsidRPr="00422468" w:rsidRDefault="005173D5" w:rsidP="00FF3D23">
            <w:pPr>
              <w:jc w:val="center"/>
              <w:rPr>
                <w:rFonts w:eastAsia="Times New Roman"/>
                <w:sz w:val="23"/>
                <w:szCs w:val="23"/>
              </w:rPr>
            </w:pPr>
            <w:r w:rsidRPr="00422468">
              <w:rPr>
                <w:rFonts w:eastAsia="Times New Roman"/>
                <w:sz w:val="23"/>
                <w:szCs w:val="23"/>
              </w:rPr>
              <w:t>Korekcijas lente</w:t>
            </w:r>
          </w:p>
        </w:tc>
        <w:tc>
          <w:tcPr>
            <w:tcW w:w="7094" w:type="dxa"/>
          </w:tcPr>
          <w:p w14:paraId="194CAC8E" w14:textId="1C285B62"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Korekcijas lente ātrai un precīzai teksta labošanai. Caurspīdīgais korpuss ļauj redzēt, cik daudz lentes atlicis. Vienreizējas lietošanas. Lentes izmērs 5</w:t>
            </w:r>
            <w:r w:rsidR="009458A3">
              <w:rPr>
                <w:rFonts w:eastAsia="Times New Roman"/>
                <w:color w:val="000000"/>
                <w:sz w:val="23"/>
                <w:szCs w:val="23"/>
              </w:rPr>
              <w:t xml:space="preserve"> </w:t>
            </w:r>
            <w:r w:rsidRPr="00422468">
              <w:rPr>
                <w:rFonts w:eastAsia="Times New Roman"/>
                <w:color w:val="000000"/>
                <w:sz w:val="23"/>
                <w:szCs w:val="23"/>
              </w:rPr>
              <w:t>mm</w:t>
            </w:r>
            <w:r w:rsidR="009458A3">
              <w:rPr>
                <w:rFonts w:eastAsia="Times New Roman"/>
                <w:color w:val="000000"/>
                <w:sz w:val="23"/>
                <w:szCs w:val="23"/>
              </w:rPr>
              <w:t xml:space="preserve"> </w:t>
            </w:r>
            <w:r w:rsidRPr="00422468">
              <w:rPr>
                <w:rFonts w:eastAsia="Times New Roman"/>
                <w:color w:val="000000"/>
                <w:sz w:val="23"/>
                <w:szCs w:val="23"/>
              </w:rPr>
              <w:t>х</w:t>
            </w:r>
            <w:r w:rsidR="009458A3">
              <w:rPr>
                <w:rFonts w:eastAsia="Times New Roman"/>
                <w:color w:val="000000"/>
                <w:sz w:val="23"/>
                <w:szCs w:val="23"/>
              </w:rPr>
              <w:t xml:space="preserve"> </w:t>
            </w:r>
            <w:r w:rsidRPr="00422468">
              <w:rPr>
                <w:rFonts w:eastAsia="Times New Roman"/>
                <w:color w:val="000000"/>
                <w:sz w:val="23"/>
                <w:szCs w:val="23"/>
              </w:rPr>
              <w:t>6</w:t>
            </w:r>
            <w:r w:rsidR="009458A3">
              <w:rPr>
                <w:rFonts w:eastAsia="Times New Roman"/>
                <w:color w:val="000000"/>
                <w:sz w:val="23"/>
                <w:szCs w:val="23"/>
              </w:rPr>
              <w:t xml:space="preserve"> </w:t>
            </w:r>
            <w:r w:rsidRPr="00422468">
              <w:rPr>
                <w:rFonts w:eastAsia="Times New Roman"/>
                <w:color w:val="000000"/>
                <w:sz w:val="23"/>
                <w:szCs w:val="23"/>
              </w:rPr>
              <w:t>m</w:t>
            </w:r>
            <w:r w:rsidR="00350DBA">
              <w:rPr>
                <w:rFonts w:eastAsia="Times New Roman"/>
                <w:color w:val="000000"/>
                <w:sz w:val="23"/>
                <w:szCs w:val="23"/>
              </w:rPr>
              <w:t>.</w:t>
            </w:r>
          </w:p>
        </w:tc>
      </w:tr>
      <w:tr w:rsidR="005173D5" w:rsidRPr="00422468" w14:paraId="05B4F3C0" w14:textId="77777777" w:rsidTr="00FF3D23">
        <w:tc>
          <w:tcPr>
            <w:tcW w:w="704" w:type="dxa"/>
            <w:vAlign w:val="center"/>
          </w:tcPr>
          <w:p w14:paraId="50ACD1E5" w14:textId="77777777" w:rsidR="005173D5" w:rsidRPr="00422468" w:rsidRDefault="005173D5" w:rsidP="00422468">
            <w:pPr>
              <w:jc w:val="center"/>
              <w:rPr>
                <w:sz w:val="23"/>
                <w:szCs w:val="23"/>
              </w:rPr>
            </w:pPr>
            <w:r w:rsidRPr="00422468">
              <w:rPr>
                <w:sz w:val="23"/>
                <w:szCs w:val="23"/>
              </w:rPr>
              <w:t>61</w:t>
            </w:r>
          </w:p>
        </w:tc>
        <w:tc>
          <w:tcPr>
            <w:tcW w:w="1829" w:type="dxa"/>
            <w:vAlign w:val="center"/>
          </w:tcPr>
          <w:p w14:paraId="10FD14E3" w14:textId="4FABBE25" w:rsidR="005173D5" w:rsidRPr="00422468" w:rsidRDefault="005173D5" w:rsidP="00FF3D23">
            <w:pPr>
              <w:jc w:val="center"/>
              <w:rPr>
                <w:rFonts w:eastAsia="Times New Roman"/>
                <w:sz w:val="23"/>
                <w:szCs w:val="23"/>
              </w:rPr>
            </w:pPr>
            <w:r w:rsidRPr="00422468">
              <w:rPr>
                <w:rFonts w:eastAsia="Times New Roman"/>
                <w:sz w:val="23"/>
                <w:szCs w:val="23"/>
              </w:rPr>
              <w:t>Papīrs A4</w:t>
            </w:r>
          </w:p>
        </w:tc>
        <w:tc>
          <w:tcPr>
            <w:tcW w:w="7094" w:type="dxa"/>
          </w:tcPr>
          <w:p w14:paraId="58170202" w14:textId="534676F2"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Augstākās kvalitātes balts biroja kopēšanas papīrs, kas ražots no eikalipta šķiedras.</w:t>
            </w:r>
            <w:r w:rsidR="009458A3" w:rsidRPr="00422468">
              <w:rPr>
                <w:rFonts w:eastAsia="Times New Roman"/>
                <w:sz w:val="23"/>
                <w:szCs w:val="23"/>
              </w:rPr>
              <w:t xml:space="preserve"> </w:t>
            </w:r>
            <w:r w:rsidR="009458A3">
              <w:rPr>
                <w:rFonts w:eastAsia="Times New Roman"/>
                <w:sz w:val="23"/>
                <w:szCs w:val="23"/>
              </w:rPr>
              <w:t xml:space="preserve">Svars </w:t>
            </w:r>
            <w:r w:rsidR="009458A3" w:rsidRPr="00422468">
              <w:rPr>
                <w:rFonts w:eastAsia="Times New Roman"/>
                <w:sz w:val="23"/>
                <w:szCs w:val="23"/>
              </w:rPr>
              <w:t>80g</w:t>
            </w:r>
            <w:r w:rsidR="009458A3">
              <w:rPr>
                <w:rFonts w:eastAsia="Times New Roman"/>
                <w:sz w:val="23"/>
                <w:szCs w:val="23"/>
              </w:rPr>
              <w:t>/m2,</w:t>
            </w:r>
            <w:r w:rsidR="009458A3" w:rsidRPr="00422468">
              <w:rPr>
                <w:rFonts w:eastAsia="Times New Roman"/>
                <w:sz w:val="23"/>
                <w:szCs w:val="23"/>
              </w:rPr>
              <w:t xml:space="preserve"> 500 loksnes</w:t>
            </w:r>
            <w:r w:rsidR="00350DBA">
              <w:rPr>
                <w:rFonts w:eastAsia="Times New Roman"/>
                <w:sz w:val="23"/>
                <w:szCs w:val="23"/>
              </w:rPr>
              <w:t>.</w:t>
            </w:r>
          </w:p>
        </w:tc>
      </w:tr>
      <w:tr w:rsidR="005173D5" w:rsidRPr="00422468" w14:paraId="22D15A8B" w14:textId="77777777" w:rsidTr="00FF3D23">
        <w:tc>
          <w:tcPr>
            <w:tcW w:w="704" w:type="dxa"/>
            <w:vAlign w:val="center"/>
          </w:tcPr>
          <w:p w14:paraId="09F7CB3E" w14:textId="77777777" w:rsidR="005173D5" w:rsidRPr="00422468" w:rsidRDefault="005173D5" w:rsidP="00422468">
            <w:pPr>
              <w:jc w:val="center"/>
              <w:rPr>
                <w:sz w:val="23"/>
                <w:szCs w:val="23"/>
              </w:rPr>
            </w:pPr>
            <w:r w:rsidRPr="00422468">
              <w:rPr>
                <w:sz w:val="23"/>
                <w:szCs w:val="23"/>
              </w:rPr>
              <w:t>62</w:t>
            </w:r>
          </w:p>
        </w:tc>
        <w:tc>
          <w:tcPr>
            <w:tcW w:w="1829" w:type="dxa"/>
            <w:vAlign w:val="center"/>
          </w:tcPr>
          <w:p w14:paraId="023CCFBC" w14:textId="77777777" w:rsidR="005173D5" w:rsidRPr="00422468" w:rsidRDefault="005173D5" w:rsidP="00FF3D23">
            <w:pPr>
              <w:jc w:val="center"/>
              <w:rPr>
                <w:rFonts w:eastAsia="Times New Roman"/>
                <w:sz w:val="23"/>
                <w:szCs w:val="23"/>
              </w:rPr>
            </w:pPr>
            <w:r w:rsidRPr="00422468">
              <w:rPr>
                <w:rFonts w:eastAsia="Times New Roman"/>
                <w:sz w:val="23"/>
                <w:szCs w:val="23"/>
              </w:rPr>
              <w:t>Grāmatzīme magnētiskā</w:t>
            </w:r>
          </w:p>
        </w:tc>
        <w:tc>
          <w:tcPr>
            <w:tcW w:w="7094" w:type="dxa"/>
          </w:tcPr>
          <w:p w14:paraId="71FA1A56" w14:textId="514E1288"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Dažādi dizaini. Dažādos izmēros</w:t>
            </w:r>
            <w:r w:rsidR="00350DBA">
              <w:rPr>
                <w:rFonts w:eastAsia="Times New Roman"/>
                <w:color w:val="000000"/>
                <w:sz w:val="23"/>
                <w:szCs w:val="23"/>
              </w:rPr>
              <w:t>.</w:t>
            </w:r>
          </w:p>
        </w:tc>
      </w:tr>
      <w:tr w:rsidR="005173D5" w:rsidRPr="00422468" w14:paraId="1519521D" w14:textId="77777777" w:rsidTr="00FF3D23">
        <w:tc>
          <w:tcPr>
            <w:tcW w:w="704" w:type="dxa"/>
            <w:vAlign w:val="center"/>
          </w:tcPr>
          <w:p w14:paraId="548B564B" w14:textId="77777777" w:rsidR="005173D5" w:rsidRPr="00422468" w:rsidRDefault="005173D5" w:rsidP="00422468">
            <w:pPr>
              <w:jc w:val="center"/>
              <w:rPr>
                <w:sz w:val="23"/>
                <w:szCs w:val="23"/>
              </w:rPr>
            </w:pPr>
            <w:r w:rsidRPr="00422468">
              <w:rPr>
                <w:sz w:val="23"/>
                <w:szCs w:val="23"/>
              </w:rPr>
              <w:t>63</w:t>
            </w:r>
          </w:p>
        </w:tc>
        <w:tc>
          <w:tcPr>
            <w:tcW w:w="1829" w:type="dxa"/>
            <w:vAlign w:val="center"/>
          </w:tcPr>
          <w:p w14:paraId="007A663F" w14:textId="77777777" w:rsidR="005173D5" w:rsidRPr="00422468" w:rsidRDefault="005173D5" w:rsidP="00FF3D23">
            <w:pPr>
              <w:jc w:val="center"/>
              <w:rPr>
                <w:rFonts w:eastAsia="Times New Roman"/>
                <w:sz w:val="23"/>
                <w:szCs w:val="23"/>
              </w:rPr>
            </w:pPr>
            <w:r w:rsidRPr="00422468">
              <w:rPr>
                <w:rFonts w:eastAsia="Times New Roman"/>
                <w:sz w:val="23"/>
                <w:szCs w:val="23"/>
              </w:rPr>
              <w:t>Ziepju burbuļi</w:t>
            </w:r>
          </w:p>
        </w:tc>
        <w:tc>
          <w:tcPr>
            <w:tcW w:w="7094" w:type="dxa"/>
          </w:tcPr>
          <w:p w14:paraId="72B1410C" w14:textId="7777777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Izturīgi burbuļi ar patīkamu smaržu. Tilpums: 50-60 ml.</w:t>
            </w:r>
          </w:p>
        </w:tc>
      </w:tr>
      <w:tr w:rsidR="005173D5" w:rsidRPr="00422468" w14:paraId="6ECD59FD" w14:textId="77777777" w:rsidTr="00FF3D23">
        <w:tc>
          <w:tcPr>
            <w:tcW w:w="704" w:type="dxa"/>
            <w:vAlign w:val="center"/>
          </w:tcPr>
          <w:p w14:paraId="076FDF02" w14:textId="77777777" w:rsidR="005173D5" w:rsidRPr="00422468" w:rsidRDefault="005173D5" w:rsidP="00422468">
            <w:pPr>
              <w:jc w:val="center"/>
              <w:rPr>
                <w:sz w:val="23"/>
                <w:szCs w:val="23"/>
              </w:rPr>
            </w:pPr>
            <w:r w:rsidRPr="00422468">
              <w:rPr>
                <w:sz w:val="23"/>
                <w:szCs w:val="23"/>
              </w:rPr>
              <w:t>64</w:t>
            </w:r>
          </w:p>
        </w:tc>
        <w:tc>
          <w:tcPr>
            <w:tcW w:w="1829" w:type="dxa"/>
            <w:vAlign w:val="center"/>
          </w:tcPr>
          <w:p w14:paraId="69CAF33E" w14:textId="77777777" w:rsidR="005173D5" w:rsidRPr="00422468" w:rsidRDefault="005173D5" w:rsidP="00FF3D23">
            <w:pPr>
              <w:jc w:val="center"/>
              <w:rPr>
                <w:rFonts w:eastAsia="Times New Roman"/>
                <w:sz w:val="23"/>
                <w:szCs w:val="23"/>
              </w:rPr>
            </w:pPr>
            <w:r w:rsidRPr="00422468">
              <w:rPr>
                <w:rFonts w:eastAsia="Times New Roman"/>
                <w:sz w:val="23"/>
                <w:szCs w:val="23"/>
              </w:rPr>
              <w:t>Krāsainu balonu komplekts</w:t>
            </w:r>
          </w:p>
        </w:tc>
        <w:tc>
          <w:tcPr>
            <w:tcW w:w="7094" w:type="dxa"/>
          </w:tcPr>
          <w:p w14:paraId="29E26F1C" w14:textId="7777777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Baloni ir izgatavoti no izturīga lateksa. Iepakojumā 6-50 gab.</w:t>
            </w:r>
          </w:p>
        </w:tc>
      </w:tr>
      <w:tr w:rsidR="005173D5" w:rsidRPr="00422468" w14:paraId="13472151" w14:textId="77777777" w:rsidTr="00FF3D23">
        <w:tc>
          <w:tcPr>
            <w:tcW w:w="704" w:type="dxa"/>
            <w:vAlign w:val="center"/>
          </w:tcPr>
          <w:p w14:paraId="5702306D" w14:textId="77777777" w:rsidR="005173D5" w:rsidRPr="00422468" w:rsidRDefault="005173D5" w:rsidP="00422468">
            <w:pPr>
              <w:jc w:val="center"/>
              <w:rPr>
                <w:sz w:val="23"/>
                <w:szCs w:val="23"/>
              </w:rPr>
            </w:pPr>
            <w:r w:rsidRPr="00422468">
              <w:rPr>
                <w:sz w:val="23"/>
                <w:szCs w:val="23"/>
              </w:rPr>
              <w:lastRenderedPageBreak/>
              <w:t>65</w:t>
            </w:r>
          </w:p>
        </w:tc>
        <w:tc>
          <w:tcPr>
            <w:tcW w:w="1829" w:type="dxa"/>
            <w:vAlign w:val="center"/>
          </w:tcPr>
          <w:p w14:paraId="0A08A6A2" w14:textId="77777777" w:rsidR="005173D5" w:rsidRPr="00422468" w:rsidRDefault="005173D5" w:rsidP="00FF3D23">
            <w:pPr>
              <w:jc w:val="center"/>
              <w:rPr>
                <w:rFonts w:eastAsia="Times New Roman"/>
                <w:sz w:val="23"/>
                <w:szCs w:val="23"/>
              </w:rPr>
            </w:pPr>
            <w:r w:rsidRPr="00422468">
              <w:rPr>
                <w:rFonts w:eastAsia="Times New Roman"/>
                <w:sz w:val="23"/>
                <w:szCs w:val="23"/>
              </w:rPr>
              <w:t>Atstarotājs - piekariņš</w:t>
            </w:r>
          </w:p>
        </w:tc>
        <w:tc>
          <w:tcPr>
            <w:tcW w:w="7094" w:type="dxa"/>
          </w:tcPr>
          <w:p w14:paraId="08ED50F3" w14:textId="3B29C578"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Reaģē uz gaismu un atstaro to tumsā. Dažādos dizainos un formās</w:t>
            </w:r>
            <w:r w:rsidR="00350DBA">
              <w:rPr>
                <w:rFonts w:eastAsia="Times New Roman"/>
                <w:color w:val="000000"/>
                <w:sz w:val="23"/>
                <w:szCs w:val="23"/>
              </w:rPr>
              <w:t>.</w:t>
            </w:r>
          </w:p>
        </w:tc>
      </w:tr>
      <w:tr w:rsidR="005173D5" w:rsidRPr="00422468" w14:paraId="652DA929" w14:textId="77777777" w:rsidTr="00FF3D23">
        <w:tc>
          <w:tcPr>
            <w:tcW w:w="704" w:type="dxa"/>
            <w:vAlign w:val="center"/>
          </w:tcPr>
          <w:p w14:paraId="2AD5EC41" w14:textId="77777777" w:rsidR="005173D5" w:rsidRPr="00422468" w:rsidRDefault="005173D5" w:rsidP="00422468">
            <w:pPr>
              <w:jc w:val="center"/>
              <w:rPr>
                <w:sz w:val="23"/>
                <w:szCs w:val="23"/>
              </w:rPr>
            </w:pPr>
            <w:r w:rsidRPr="00422468">
              <w:rPr>
                <w:sz w:val="23"/>
                <w:szCs w:val="23"/>
              </w:rPr>
              <w:t>66</w:t>
            </w:r>
          </w:p>
        </w:tc>
        <w:tc>
          <w:tcPr>
            <w:tcW w:w="1829" w:type="dxa"/>
            <w:vAlign w:val="center"/>
          </w:tcPr>
          <w:p w14:paraId="6BD54C8E" w14:textId="77777777" w:rsidR="005173D5" w:rsidRPr="00422468" w:rsidRDefault="005173D5" w:rsidP="00FF3D23">
            <w:pPr>
              <w:jc w:val="center"/>
              <w:rPr>
                <w:rFonts w:eastAsia="Times New Roman"/>
                <w:sz w:val="23"/>
                <w:szCs w:val="23"/>
              </w:rPr>
            </w:pPr>
            <w:r w:rsidRPr="00422468">
              <w:rPr>
                <w:rFonts w:eastAsia="Times New Roman"/>
                <w:sz w:val="23"/>
                <w:szCs w:val="23"/>
              </w:rPr>
              <w:t>Atslēgu piekariņš</w:t>
            </w:r>
          </w:p>
        </w:tc>
        <w:tc>
          <w:tcPr>
            <w:tcW w:w="7094" w:type="dxa"/>
          </w:tcPr>
          <w:p w14:paraId="70E6E6B5" w14:textId="4C89732C"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Dažādos dizainos un formās</w:t>
            </w:r>
            <w:r w:rsidR="00350DBA">
              <w:rPr>
                <w:rFonts w:eastAsia="Times New Roman"/>
                <w:color w:val="000000"/>
                <w:sz w:val="23"/>
                <w:szCs w:val="23"/>
              </w:rPr>
              <w:t>.</w:t>
            </w:r>
          </w:p>
        </w:tc>
      </w:tr>
      <w:tr w:rsidR="005173D5" w:rsidRPr="00422468" w14:paraId="72FC15B7" w14:textId="77777777" w:rsidTr="00FF3D23">
        <w:tc>
          <w:tcPr>
            <w:tcW w:w="704" w:type="dxa"/>
            <w:vAlign w:val="center"/>
          </w:tcPr>
          <w:p w14:paraId="23BF6A08" w14:textId="77777777" w:rsidR="005173D5" w:rsidRPr="00422468" w:rsidRDefault="005173D5" w:rsidP="00422468">
            <w:pPr>
              <w:jc w:val="center"/>
              <w:rPr>
                <w:sz w:val="23"/>
                <w:szCs w:val="23"/>
              </w:rPr>
            </w:pPr>
            <w:r w:rsidRPr="00422468">
              <w:rPr>
                <w:sz w:val="23"/>
                <w:szCs w:val="23"/>
              </w:rPr>
              <w:t>67</w:t>
            </w:r>
          </w:p>
        </w:tc>
        <w:tc>
          <w:tcPr>
            <w:tcW w:w="1829" w:type="dxa"/>
            <w:vAlign w:val="center"/>
          </w:tcPr>
          <w:p w14:paraId="01536A1C" w14:textId="77777777" w:rsidR="005173D5" w:rsidRPr="00422468" w:rsidRDefault="005173D5" w:rsidP="00FF3D23">
            <w:pPr>
              <w:jc w:val="center"/>
              <w:rPr>
                <w:rFonts w:eastAsia="Times New Roman"/>
                <w:sz w:val="23"/>
                <w:szCs w:val="23"/>
              </w:rPr>
            </w:pPr>
            <w:r w:rsidRPr="00422468">
              <w:rPr>
                <w:rFonts w:eastAsia="Times New Roman"/>
                <w:sz w:val="23"/>
                <w:szCs w:val="23"/>
              </w:rPr>
              <w:t>Dekoratīvs zīmogs</w:t>
            </w:r>
          </w:p>
        </w:tc>
        <w:tc>
          <w:tcPr>
            <w:tcW w:w="7094" w:type="dxa"/>
          </w:tcPr>
          <w:p w14:paraId="781A664C" w14:textId="7777777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 xml:space="preserve">Mazs, apaļš, dekoratīvs, </w:t>
            </w:r>
            <w:proofErr w:type="spellStart"/>
            <w:r w:rsidRPr="00422468">
              <w:rPr>
                <w:rFonts w:eastAsia="Times New Roman"/>
                <w:color w:val="000000"/>
                <w:sz w:val="23"/>
                <w:szCs w:val="23"/>
              </w:rPr>
              <w:t>pašizžūstošs</w:t>
            </w:r>
            <w:proofErr w:type="spellEnd"/>
            <w:r w:rsidRPr="00422468">
              <w:rPr>
                <w:rFonts w:eastAsia="Times New Roman"/>
                <w:color w:val="000000"/>
                <w:sz w:val="23"/>
                <w:szCs w:val="23"/>
              </w:rPr>
              <w:t xml:space="preserve"> bērnu zīmogs. Dažādās krāsās.</w:t>
            </w:r>
          </w:p>
          <w:p w14:paraId="27D35F4F" w14:textId="50142C03"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Izgatavots no gumijas vai plastmasas</w:t>
            </w:r>
            <w:r w:rsidR="00350DBA">
              <w:rPr>
                <w:rFonts w:eastAsia="Times New Roman"/>
                <w:color w:val="000000"/>
                <w:sz w:val="23"/>
                <w:szCs w:val="23"/>
              </w:rPr>
              <w:t>.</w:t>
            </w:r>
          </w:p>
        </w:tc>
      </w:tr>
      <w:tr w:rsidR="005173D5" w:rsidRPr="00422468" w14:paraId="51281380" w14:textId="77777777" w:rsidTr="00FF3D23">
        <w:tc>
          <w:tcPr>
            <w:tcW w:w="704" w:type="dxa"/>
            <w:vAlign w:val="center"/>
          </w:tcPr>
          <w:p w14:paraId="4BD9FA47" w14:textId="77777777" w:rsidR="005173D5" w:rsidRPr="00422468" w:rsidRDefault="005173D5" w:rsidP="00422468">
            <w:pPr>
              <w:jc w:val="center"/>
              <w:rPr>
                <w:sz w:val="23"/>
                <w:szCs w:val="23"/>
              </w:rPr>
            </w:pPr>
            <w:r w:rsidRPr="00422468">
              <w:rPr>
                <w:sz w:val="23"/>
                <w:szCs w:val="23"/>
              </w:rPr>
              <w:t>68</w:t>
            </w:r>
          </w:p>
        </w:tc>
        <w:tc>
          <w:tcPr>
            <w:tcW w:w="1829" w:type="dxa"/>
            <w:vAlign w:val="center"/>
          </w:tcPr>
          <w:p w14:paraId="046345BF" w14:textId="77777777" w:rsidR="005173D5" w:rsidRPr="00422468" w:rsidRDefault="005173D5" w:rsidP="00FF3D23">
            <w:pPr>
              <w:jc w:val="center"/>
              <w:rPr>
                <w:rFonts w:eastAsia="Times New Roman"/>
                <w:sz w:val="23"/>
                <w:szCs w:val="23"/>
              </w:rPr>
            </w:pPr>
            <w:r w:rsidRPr="00422468">
              <w:rPr>
                <w:rFonts w:eastAsia="Times New Roman"/>
                <w:sz w:val="23"/>
                <w:szCs w:val="23"/>
              </w:rPr>
              <w:t>Bērnu uzlīmju komplekts</w:t>
            </w:r>
          </w:p>
        </w:tc>
        <w:tc>
          <w:tcPr>
            <w:tcW w:w="7094" w:type="dxa"/>
          </w:tcPr>
          <w:p w14:paraId="6F775C98" w14:textId="77777777"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Uzlīmes dekoru un attēlu veidošanai. Dažādā veidā, formās un krāsās. Komplektā minimālais uzlīmju skaits – 6 gab.</w:t>
            </w:r>
          </w:p>
        </w:tc>
      </w:tr>
      <w:tr w:rsidR="005173D5" w:rsidRPr="00422468" w14:paraId="4DFCAAE1" w14:textId="77777777" w:rsidTr="00FF3D23">
        <w:tc>
          <w:tcPr>
            <w:tcW w:w="704" w:type="dxa"/>
            <w:vAlign w:val="center"/>
          </w:tcPr>
          <w:p w14:paraId="0980FF14" w14:textId="77777777" w:rsidR="005173D5" w:rsidRPr="00422468" w:rsidRDefault="005173D5" w:rsidP="00422468">
            <w:pPr>
              <w:jc w:val="center"/>
              <w:rPr>
                <w:sz w:val="23"/>
                <w:szCs w:val="23"/>
              </w:rPr>
            </w:pPr>
            <w:r w:rsidRPr="00422468">
              <w:rPr>
                <w:sz w:val="23"/>
                <w:szCs w:val="23"/>
              </w:rPr>
              <w:t>69</w:t>
            </w:r>
          </w:p>
        </w:tc>
        <w:tc>
          <w:tcPr>
            <w:tcW w:w="1829" w:type="dxa"/>
            <w:vAlign w:val="center"/>
          </w:tcPr>
          <w:p w14:paraId="34C6531F" w14:textId="77777777" w:rsidR="005173D5" w:rsidRPr="00422468" w:rsidRDefault="005173D5" w:rsidP="00FF3D23">
            <w:pPr>
              <w:jc w:val="center"/>
              <w:rPr>
                <w:rFonts w:eastAsia="Times New Roman"/>
                <w:sz w:val="23"/>
                <w:szCs w:val="23"/>
              </w:rPr>
            </w:pPr>
            <w:r w:rsidRPr="00422468">
              <w:rPr>
                <w:rFonts w:eastAsia="Times New Roman"/>
                <w:sz w:val="23"/>
                <w:szCs w:val="23"/>
              </w:rPr>
              <w:t>Silikona aproce</w:t>
            </w:r>
          </w:p>
        </w:tc>
        <w:tc>
          <w:tcPr>
            <w:tcW w:w="7094" w:type="dxa"/>
          </w:tcPr>
          <w:p w14:paraId="376F9039" w14:textId="30E93E71"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Bērnu silikona aproce. Dažādās krāsās</w:t>
            </w:r>
            <w:r w:rsidR="00350DBA">
              <w:rPr>
                <w:rFonts w:eastAsia="Times New Roman"/>
                <w:color w:val="000000"/>
                <w:sz w:val="23"/>
                <w:szCs w:val="23"/>
              </w:rPr>
              <w:t>.</w:t>
            </w:r>
          </w:p>
        </w:tc>
      </w:tr>
      <w:tr w:rsidR="005173D5" w:rsidRPr="00422468" w14:paraId="18BB8266" w14:textId="77777777" w:rsidTr="00FF3D23">
        <w:tc>
          <w:tcPr>
            <w:tcW w:w="704" w:type="dxa"/>
            <w:vAlign w:val="center"/>
          </w:tcPr>
          <w:p w14:paraId="71346136" w14:textId="77777777" w:rsidR="005173D5" w:rsidRPr="00422468" w:rsidRDefault="005173D5" w:rsidP="00422468">
            <w:pPr>
              <w:jc w:val="center"/>
              <w:rPr>
                <w:sz w:val="23"/>
                <w:szCs w:val="23"/>
              </w:rPr>
            </w:pPr>
            <w:r w:rsidRPr="00422468">
              <w:rPr>
                <w:sz w:val="23"/>
                <w:szCs w:val="23"/>
              </w:rPr>
              <w:t>70</w:t>
            </w:r>
          </w:p>
        </w:tc>
        <w:tc>
          <w:tcPr>
            <w:tcW w:w="1829" w:type="dxa"/>
            <w:vAlign w:val="center"/>
          </w:tcPr>
          <w:p w14:paraId="01824EE7" w14:textId="77777777" w:rsidR="005173D5" w:rsidRPr="00422468" w:rsidRDefault="005173D5" w:rsidP="00FF3D23">
            <w:pPr>
              <w:jc w:val="center"/>
              <w:rPr>
                <w:rFonts w:eastAsia="Times New Roman"/>
                <w:sz w:val="23"/>
                <w:szCs w:val="23"/>
              </w:rPr>
            </w:pPr>
            <w:r w:rsidRPr="00422468">
              <w:rPr>
                <w:rFonts w:eastAsia="Times New Roman"/>
                <w:sz w:val="23"/>
                <w:szCs w:val="23"/>
              </w:rPr>
              <w:t>Blociņš ar spirāli, A6</w:t>
            </w:r>
          </w:p>
        </w:tc>
        <w:tc>
          <w:tcPr>
            <w:tcW w:w="7094" w:type="dxa"/>
          </w:tcPr>
          <w:p w14:paraId="7F19B82D" w14:textId="7F0D363C" w:rsidR="005173D5" w:rsidRPr="00422468" w:rsidRDefault="005173D5" w:rsidP="00FF3D23">
            <w:pPr>
              <w:jc w:val="both"/>
              <w:rPr>
                <w:rFonts w:eastAsia="Times New Roman"/>
                <w:color w:val="000000"/>
                <w:sz w:val="23"/>
                <w:szCs w:val="23"/>
              </w:rPr>
            </w:pPr>
            <w:r w:rsidRPr="00422468">
              <w:rPr>
                <w:rFonts w:eastAsia="Times New Roman"/>
                <w:color w:val="000000"/>
                <w:sz w:val="23"/>
                <w:szCs w:val="23"/>
              </w:rPr>
              <w:t>Bērnu piezīmju blociņš. Minimālais lapu skaits – 48</w:t>
            </w:r>
            <w:r w:rsidR="00350DBA">
              <w:rPr>
                <w:rFonts w:eastAsia="Times New Roman"/>
                <w:color w:val="000000"/>
                <w:sz w:val="23"/>
                <w:szCs w:val="23"/>
              </w:rPr>
              <w:t>.</w:t>
            </w:r>
          </w:p>
        </w:tc>
      </w:tr>
      <w:tr w:rsidR="005173D5" w:rsidRPr="00422468" w14:paraId="2018A399" w14:textId="77777777" w:rsidTr="00FF3D23">
        <w:tc>
          <w:tcPr>
            <w:tcW w:w="704" w:type="dxa"/>
            <w:vAlign w:val="center"/>
          </w:tcPr>
          <w:p w14:paraId="6C863F38" w14:textId="77777777" w:rsidR="005173D5" w:rsidRPr="00422468" w:rsidRDefault="005173D5" w:rsidP="00422468">
            <w:pPr>
              <w:jc w:val="center"/>
              <w:rPr>
                <w:sz w:val="23"/>
                <w:szCs w:val="23"/>
              </w:rPr>
            </w:pPr>
            <w:r w:rsidRPr="00422468">
              <w:rPr>
                <w:sz w:val="23"/>
                <w:szCs w:val="23"/>
              </w:rPr>
              <w:t>71</w:t>
            </w:r>
          </w:p>
        </w:tc>
        <w:tc>
          <w:tcPr>
            <w:tcW w:w="1829" w:type="dxa"/>
            <w:vAlign w:val="center"/>
          </w:tcPr>
          <w:p w14:paraId="75344213" w14:textId="77777777" w:rsidR="005173D5" w:rsidRPr="00422468" w:rsidRDefault="005173D5" w:rsidP="00FF3D23">
            <w:pPr>
              <w:jc w:val="center"/>
              <w:rPr>
                <w:rFonts w:eastAsia="Times New Roman"/>
                <w:sz w:val="23"/>
                <w:szCs w:val="23"/>
              </w:rPr>
            </w:pPr>
            <w:r w:rsidRPr="00422468">
              <w:rPr>
                <w:rFonts w:eastAsia="Times New Roman"/>
                <w:sz w:val="23"/>
                <w:szCs w:val="23"/>
              </w:rPr>
              <w:t>Blociņš</w:t>
            </w:r>
          </w:p>
        </w:tc>
        <w:tc>
          <w:tcPr>
            <w:tcW w:w="7094" w:type="dxa"/>
          </w:tcPr>
          <w:p w14:paraId="70D7C11F" w14:textId="38E69D0D" w:rsidR="005173D5" w:rsidRPr="00422468" w:rsidRDefault="005173D5" w:rsidP="00FF3D23">
            <w:pPr>
              <w:jc w:val="both"/>
              <w:rPr>
                <w:rFonts w:eastAsia="Times New Roman"/>
                <w:color w:val="000000"/>
                <w:sz w:val="23"/>
                <w:szCs w:val="23"/>
              </w:rPr>
            </w:pPr>
            <w:r w:rsidRPr="00422468">
              <w:rPr>
                <w:rFonts w:eastAsia="Times New Roman"/>
                <w:sz w:val="23"/>
                <w:szCs w:val="23"/>
              </w:rPr>
              <w:t xml:space="preserve">Krāsains bērnu blociņš. </w:t>
            </w:r>
            <w:r w:rsidRPr="00422468">
              <w:rPr>
                <w:rFonts w:eastAsia="Times New Roman"/>
                <w:color w:val="000000"/>
                <w:sz w:val="23"/>
                <w:szCs w:val="23"/>
              </w:rPr>
              <w:t>Minimālais lapu skaits – 40</w:t>
            </w:r>
            <w:r w:rsidR="00350DBA">
              <w:rPr>
                <w:rFonts w:eastAsia="Times New Roman"/>
                <w:color w:val="000000"/>
                <w:sz w:val="23"/>
                <w:szCs w:val="23"/>
              </w:rPr>
              <w:t>.</w:t>
            </w:r>
          </w:p>
        </w:tc>
      </w:tr>
      <w:tr w:rsidR="005173D5" w:rsidRPr="00422468" w14:paraId="05935EE0" w14:textId="77777777" w:rsidTr="00FF3D23">
        <w:tc>
          <w:tcPr>
            <w:tcW w:w="704" w:type="dxa"/>
            <w:vAlign w:val="center"/>
          </w:tcPr>
          <w:p w14:paraId="6C48D642" w14:textId="77777777" w:rsidR="005173D5" w:rsidRPr="00422468" w:rsidRDefault="005173D5" w:rsidP="00422468">
            <w:pPr>
              <w:jc w:val="center"/>
              <w:rPr>
                <w:sz w:val="23"/>
                <w:szCs w:val="23"/>
              </w:rPr>
            </w:pPr>
            <w:r w:rsidRPr="00422468">
              <w:rPr>
                <w:sz w:val="23"/>
                <w:szCs w:val="23"/>
              </w:rPr>
              <w:t>72.</w:t>
            </w:r>
          </w:p>
        </w:tc>
        <w:tc>
          <w:tcPr>
            <w:tcW w:w="1829" w:type="dxa"/>
            <w:vAlign w:val="center"/>
          </w:tcPr>
          <w:p w14:paraId="41508C3A" w14:textId="77777777" w:rsidR="005173D5" w:rsidRPr="00422468" w:rsidRDefault="005173D5" w:rsidP="00FF3D23">
            <w:pPr>
              <w:jc w:val="center"/>
              <w:rPr>
                <w:rFonts w:eastAsia="Times New Roman"/>
                <w:sz w:val="23"/>
                <w:szCs w:val="23"/>
              </w:rPr>
            </w:pPr>
            <w:r w:rsidRPr="00422468">
              <w:rPr>
                <w:sz w:val="23"/>
                <w:szCs w:val="23"/>
              </w:rPr>
              <w:t>Māls</w:t>
            </w:r>
          </w:p>
        </w:tc>
        <w:tc>
          <w:tcPr>
            <w:tcW w:w="7094" w:type="dxa"/>
          </w:tcPr>
          <w:p w14:paraId="55A066C4" w14:textId="0223BBF1" w:rsidR="005173D5" w:rsidRPr="00422468" w:rsidRDefault="005173D5" w:rsidP="00FF3D23">
            <w:pPr>
              <w:jc w:val="both"/>
              <w:rPr>
                <w:rFonts w:eastAsia="Times New Roman"/>
                <w:sz w:val="23"/>
                <w:szCs w:val="23"/>
              </w:rPr>
            </w:pPr>
            <w:r w:rsidRPr="00422468">
              <w:rPr>
                <w:sz w:val="23"/>
                <w:szCs w:val="23"/>
              </w:rPr>
              <w:t xml:space="preserve">Nr.6 Lielauces, </w:t>
            </w:r>
            <w:r w:rsidR="009458A3">
              <w:rPr>
                <w:sz w:val="23"/>
                <w:szCs w:val="23"/>
              </w:rPr>
              <w:t xml:space="preserve">Māla krāsa – </w:t>
            </w:r>
            <w:r w:rsidRPr="00422468">
              <w:rPr>
                <w:sz w:val="23"/>
                <w:szCs w:val="23"/>
              </w:rPr>
              <w:t>balt</w:t>
            </w:r>
            <w:r w:rsidR="009458A3">
              <w:rPr>
                <w:sz w:val="23"/>
                <w:szCs w:val="23"/>
              </w:rPr>
              <w:t>a,</w:t>
            </w:r>
            <w:r w:rsidR="00422468">
              <w:rPr>
                <w:sz w:val="23"/>
                <w:szCs w:val="23"/>
              </w:rPr>
              <w:t xml:space="preserve"> </w:t>
            </w:r>
            <w:r w:rsidRPr="00422468">
              <w:rPr>
                <w:sz w:val="23"/>
                <w:szCs w:val="23"/>
              </w:rPr>
              <w:t xml:space="preserve">T=900–1100oC, </w:t>
            </w:r>
            <w:r w:rsidR="009458A3">
              <w:rPr>
                <w:sz w:val="23"/>
                <w:szCs w:val="23"/>
              </w:rPr>
              <w:t xml:space="preserve">minimālais svars – </w:t>
            </w:r>
            <w:r w:rsidRPr="00422468">
              <w:rPr>
                <w:sz w:val="23"/>
                <w:szCs w:val="23"/>
              </w:rPr>
              <w:t>10</w:t>
            </w:r>
            <w:r w:rsidR="009458A3">
              <w:rPr>
                <w:sz w:val="23"/>
                <w:szCs w:val="23"/>
              </w:rPr>
              <w:t xml:space="preserve"> </w:t>
            </w:r>
            <w:r w:rsidRPr="00422468">
              <w:rPr>
                <w:sz w:val="23"/>
                <w:szCs w:val="23"/>
              </w:rPr>
              <w:t>kg</w:t>
            </w:r>
            <w:r w:rsidR="00350DBA">
              <w:rPr>
                <w:sz w:val="23"/>
                <w:szCs w:val="23"/>
              </w:rPr>
              <w:t>.</w:t>
            </w:r>
          </w:p>
        </w:tc>
      </w:tr>
      <w:tr w:rsidR="005173D5" w:rsidRPr="00422468" w14:paraId="19D25A06" w14:textId="77777777" w:rsidTr="00FF3D23">
        <w:tc>
          <w:tcPr>
            <w:tcW w:w="704" w:type="dxa"/>
            <w:vAlign w:val="center"/>
          </w:tcPr>
          <w:p w14:paraId="01AB598C" w14:textId="77777777" w:rsidR="005173D5" w:rsidRPr="00422468" w:rsidRDefault="005173D5" w:rsidP="00422468">
            <w:pPr>
              <w:jc w:val="center"/>
              <w:rPr>
                <w:sz w:val="23"/>
                <w:szCs w:val="23"/>
              </w:rPr>
            </w:pPr>
            <w:r w:rsidRPr="00422468">
              <w:rPr>
                <w:sz w:val="23"/>
                <w:szCs w:val="23"/>
              </w:rPr>
              <w:t>73.</w:t>
            </w:r>
          </w:p>
        </w:tc>
        <w:tc>
          <w:tcPr>
            <w:tcW w:w="1829" w:type="dxa"/>
            <w:vAlign w:val="center"/>
          </w:tcPr>
          <w:p w14:paraId="2596FCBE" w14:textId="77777777" w:rsidR="005173D5" w:rsidRPr="00422468" w:rsidRDefault="005173D5" w:rsidP="00FF3D23">
            <w:pPr>
              <w:jc w:val="center"/>
              <w:rPr>
                <w:rFonts w:eastAsia="Times New Roman"/>
                <w:sz w:val="23"/>
                <w:szCs w:val="23"/>
              </w:rPr>
            </w:pPr>
            <w:r w:rsidRPr="00422468">
              <w:rPr>
                <w:sz w:val="23"/>
                <w:szCs w:val="23"/>
              </w:rPr>
              <w:t>Glazūra</w:t>
            </w:r>
          </w:p>
        </w:tc>
        <w:tc>
          <w:tcPr>
            <w:tcW w:w="7094" w:type="dxa"/>
          </w:tcPr>
          <w:p w14:paraId="2C6AD74C" w14:textId="2FEDB337" w:rsidR="005173D5" w:rsidRPr="00422468" w:rsidRDefault="005173D5" w:rsidP="00FF3D23">
            <w:pPr>
              <w:jc w:val="both"/>
              <w:rPr>
                <w:rFonts w:eastAsia="Times New Roman"/>
                <w:sz w:val="23"/>
                <w:szCs w:val="23"/>
              </w:rPr>
            </w:pPr>
            <w:r w:rsidRPr="00422468">
              <w:rPr>
                <w:sz w:val="23"/>
                <w:szCs w:val="23"/>
              </w:rPr>
              <w:t>ETSP-01 caurspīdīga spoža (šķidra)</w:t>
            </w:r>
            <w:r w:rsidR="009458A3">
              <w:rPr>
                <w:sz w:val="23"/>
                <w:szCs w:val="23"/>
              </w:rPr>
              <w:t xml:space="preserve">, </w:t>
            </w:r>
            <w:r w:rsidRPr="00422468">
              <w:rPr>
                <w:sz w:val="23"/>
                <w:szCs w:val="23"/>
              </w:rPr>
              <w:t>T=980-1260oC</w:t>
            </w:r>
            <w:r w:rsidR="00350DBA">
              <w:rPr>
                <w:sz w:val="23"/>
                <w:szCs w:val="23"/>
              </w:rPr>
              <w:t>.</w:t>
            </w:r>
          </w:p>
        </w:tc>
      </w:tr>
      <w:tr w:rsidR="005173D5" w:rsidRPr="00422468" w14:paraId="71B67455" w14:textId="77777777" w:rsidTr="00FF3D23">
        <w:tc>
          <w:tcPr>
            <w:tcW w:w="704" w:type="dxa"/>
            <w:vAlign w:val="center"/>
          </w:tcPr>
          <w:p w14:paraId="35D462BC" w14:textId="77777777" w:rsidR="005173D5" w:rsidRPr="00422468" w:rsidRDefault="005173D5" w:rsidP="00422468">
            <w:pPr>
              <w:jc w:val="center"/>
              <w:rPr>
                <w:sz w:val="23"/>
                <w:szCs w:val="23"/>
              </w:rPr>
            </w:pPr>
            <w:r w:rsidRPr="00422468">
              <w:rPr>
                <w:sz w:val="23"/>
                <w:szCs w:val="23"/>
              </w:rPr>
              <w:t>74.</w:t>
            </w:r>
          </w:p>
        </w:tc>
        <w:tc>
          <w:tcPr>
            <w:tcW w:w="1829" w:type="dxa"/>
            <w:vAlign w:val="center"/>
          </w:tcPr>
          <w:p w14:paraId="2FDC95DF" w14:textId="77777777" w:rsidR="005173D5" w:rsidRPr="00422468" w:rsidRDefault="005173D5" w:rsidP="00FF3D23">
            <w:pPr>
              <w:jc w:val="center"/>
              <w:rPr>
                <w:rFonts w:eastAsia="Times New Roman"/>
                <w:sz w:val="23"/>
                <w:szCs w:val="23"/>
              </w:rPr>
            </w:pPr>
            <w:r w:rsidRPr="00422468">
              <w:rPr>
                <w:sz w:val="23"/>
                <w:szCs w:val="23"/>
              </w:rPr>
              <w:t>Pigmenti</w:t>
            </w:r>
          </w:p>
        </w:tc>
        <w:tc>
          <w:tcPr>
            <w:tcW w:w="7094" w:type="dxa"/>
          </w:tcPr>
          <w:p w14:paraId="3C6E621B" w14:textId="4D011455" w:rsidR="005173D5" w:rsidRPr="00422468" w:rsidRDefault="005173D5" w:rsidP="00FF3D23">
            <w:pPr>
              <w:jc w:val="both"/>
              <w:rPr>
                <w:rFonts w:eastAsia="Times New Roman"/>
                <w:sz w:val="23"/>
                <w:szCs w:val="23"/>
              </w:rPr>
            </w:pPr>
            <w:r w:rsidRPr="00422468">
              <w:rPr>
                <w:sz w:val="23"/>
                <w:szCs w:val="23"/>
              </w:rPr>
              <w:t xml:space="preserve">Keramikas pigmenti T=1000-1280◦C, </w:t>
            </w:r>
            <w:r w:rsidR="009458A3">
              <w:rPr>
                <w:sz w:val="23"/>
                <w:szCs w:val="23"/>
              </w:rPr>
              <w:t>Krāsas - b</w:t>
            </w:r>
            <w:r w:rsidRPr="00422468">
              <w:rPr>
                <w:sz w:val="23"/>
                <w:szCs w:val="23"/>
              </w:rPr>
              <w:t>ordo, sarkans, zils, zaļš, dzeltens zaļganzils, melns</w:t>
            </w:r>
            <w:r w:rsidR="00350DBA">
              <w:rPr>
                <w:sz w:val="23"/>
                <w:szCs w:val="23"/>
              </w:rPr>
              <w:t>.</w:t>
            </w:r>
          </w:p>
        </w:tc>
      </w:tr>
    </w:tbl>
    <w:p w14:paraId="54B01711" w14:textId="77777777" w:rsidR="00AB139C" w:rsidRPr="00422468" w:rsidRDefault="00AB139C" w:rsidP="00AB139C">
      <w:pPr>
        <w:spacing w:after="200" w:line="276" w:lineRule="auto"/>
        <w:rPr>
          <w:bCs/>
          <w:sz w:val="23"/>
          <w:szCs w:val="23"/>
        </w:rPr>
      </w:pPr>
    </w:p>
    <w:p w14:paraId="658E93A1" w14:textId="49BB6BC6" w:rsidR="003E1E93" w:rsidRPr="00422468" w:rsidRDefault="003E1E93" w:rsidP="003E1E93">
      <w:pPr>
        <w:spacing w:line="360" w:lineRule="auto"/>
        <w:rPr>
          <w:bCs/>
          <w:sz w:val="23"/>
          <w:szCs w:val="23"/>
        </w:rPr>
      </w:pPr>
      <w:r w:rsidRPr="00422468">
        <w:rPr>
          <w:bCs/>
          <w:sz w:val="23"/>
          <w:szCs w:val="23"/>
        </w:rPr>
        <w:t>Daugavpils valstspilsētas pašvaldības iestādes „Jaunatnes lietu un sporta pārvalde" jaunatnes lietu speciāliste</w:t>
      </w:r>
      <w:r w:rsidRPr="00422468">
        <w:rPr>
          <w:i/>
          <w:sz w:val="23"/>
          <w:szCs w:val="23"/>
          <w:u w:val="single"/>
        </w:rPr>
        <w:t xml:space="preserve">_____________         </w:t>
      </w:r>
      <w:r w:rsidRPr="00422468">
        <w:rPr>
          <w:bCs/>
          <w:sz w:val="23"/>
          <w:szCs w:val="23"/>
        </w:rPr>
        <w:t xml:space="preserve"> </w:t>
      </w:r>
      <w:proofErr w:type="spellStart"/>
      <w:r w:rsidRPr="00422468">
        <w:rPr>
          <w:bCs/>
          <w:sz w:val="23"/>
          <w:szCs w:val="23"/>
        </w:rPr>
        <w:t>Katerina</w:t>
      </w:r>
      <w:proofErr w:type="spellEnd"/>
      <w:r w:rsidRPr="00422468">
        <w:rPr>
          <w:bCs/>
          <w:sz w:val="23"/>
          <w:szCs w:val="23"/>
        </w:rPr>
        <w:t xml:space="preserve"> </w:t>
      </w:r>
      <w:proofErr w:type="spellStart"/>
      <w:r w:rsidRPr="00422468">
        <w:rPr>
          <w:bCs/>
          <w:sz w:val="23"/>
          <w:szCs w:val="23"/>
        </w:rPr>
        <w:t>Sudnika</w:t>
      </w:r>
      <w:proofErr w:type="spellEnd"/>
      <w:r w:rsidRPr="00422468">
        <w:rPr>
          <w:bCs/>
          <w:sz w:val="23"/>
          <w:szCs w:val="23"/>
        </w:rPr>
        <w:t xml:space="preserve"> </w:t>
      </w:r>
    </w:p>
    <w:p w14:paraId="3CA702B1" w14:textId="77777777" w:rsidR="003E1E93" w:rsidRDefault="003E1E93">
      <w:pPr>
        <w:spacing w:after="200" w:line="276" w:lineRule="auto"/>
        <w:rPr>
          <w:rFonts w:eastAsia="Arial"/>
          <w:sz w:val="20"/>
          <w:szCs w:val="20"/>
          <w:lang w:eastAsia="ar-SA"/>
        </w:rPr>
      </w:pPr>
      <w:r>
        <w:rPr>
          <w:rFonts w:eastAsia="Arial"/>
          <w:sz w:val="20"/>
          <w:szCs w:val="20"/>
          <w:lang w:eastAsia="ar-SA"/>
        </w:rPr>
        <w:br w:type="page"/>
      </w:r>
    </w:p>
    <w:p w14:paraId="40F1FAA6" w14:textId="2691A656" w:rsidR="001C6FF2" w:rsidRPr="00FF3D23" w:rsidRDefault="001C6FF2" w:rsidP="001C6FF2">
      <w:pPr>
        <w:jc w:val="right"/>
        <w:rPr>
          <w:rFonts w:eastAsia="Arial"/>
          <w:sz w:val="22"/>
          <w:szCs w:val="22"/>
          <w:lang w:eastAsia="ar-SA"/>
        </w:rPr>
      </w:pPr>
      <w:r w:rsidRPr="00FF3D23">
        <w:rPr>
          <w:rFonts w:eastAsia="Arial"/>
          <w:sz w:val="22"/>
          <w:szCs w:val="22"/>
          <w:lang w:eastAsia="ar-SA"/>
        </w:rPr>
        <w:lastRenderedPageBreak/>
        <w:t>2.Pielikums</w:t>
      </w:r>
    </w:p>
    <w:p w14:paraId="7057AA01" w14:textId="77777777" w:rsidR="005437BF" w:rsidRPr="00FF3D23" w:rsidRDefault="005437BF" w:rsidP="005437BF">
      <w:pPr>
        <w:tabs>
          <w:tab w:val="left" w:pos="0"/>
        </w:tabs>
        <w:jc w:val="right"/>
        <w:rPr>
          <w:sz w:val="22"/>
          <w:szCs w:val="22"/>
        </w:rPr>
      </w:pPr>
      <w:r w:rsidRPr="00FF3D23">
        <w:rPr>
          <w:sz w:val="22"/>
          <w:szCs w:val="22"/>
        </w:rPr>
        <w:t>“</w:t>
      </w:r>
      <w:r w:rsidRPr="00FF3D23">
        <w:rPr>
          <w:rFonts w:eastAsia="Times New Roman"/>
          <w:sz w:val="22"/>
          <w:szCs w:val="22"/>
        </w:rPr>
        <w:t xml:space="preserve">Kancelejas preču iegāde </w:t>
      </w:r>
      <w:r w:rsidRPr="00FF3D23">
        <w:rPr>
          <w:sz w:val="22"/>
          <w:szCs w:val="22"/>
        </w:rPr>
        <w:t xml:space="preserve">Daugavpils valstspilsētas pašvaldības iestādes </w:t>
      </w:r>
    </w:p>
    <w:p w14:paraId="6E21DE99" w14:textId="77777777" w:rsidR="005437BF" w:rsidRPr="00FF3D23" w:rsidRDefault="005437BF" w:rsidP="005437BF">
      <w:pPr>
        <w:tabs>
          <w:tab w:val="left" w:pos="0"/>
        </w:tabs>
        <w:jc w:val="right"/>
        <w:rPr>
          <w:sz w:val="22"/>
          <w:szCs w:val="22"/>
        </w:rPr>
      </w:pPr>
      <w:r w:rsidRPr="00FF3D23">
        <w:rPr>
          <w:sz w:val="22"/>
          <w:szCs w:val="22"/>
        </w:rPr>
        <w:t>„Jaunatnes lietu un sporta pārvalde” vajadzībām”</w:t>
      </w:r>
    </w:p>
    <w:p w14:paraId="246585B3" w14:textId="45F96671" w:rsidR="005437BF" w:rsidRPr="00FF3D23" w:rsidRDefault="005437BF" w:rsidP="005437BF">
      <w:pPr>
        <w:tabs>
          <w:tab w:val="left" w:pos="0"/>
        </w:tabs>
        <w:jc w:val="right"/>
        <w:rPr>
          <w:sz w:val="22"/>
          <w:szCs w:val="22"/>
        </w:rPr>
      </w:pPr>
      <w:r w:rsidRPr="00FF3D23">
        <w:rPr>
          <w:sz w:val="22"/>
          <w:szCs w:val="22"/>
        </w:rPr>
        <w:t>identifikācijas Nr.</w:t>
      </w:r>
      <w:r w:rsidR="003E1E93" w:rsidRPr="00FF3D23">
        <w:rPr>
          <w:sz w:val="22"/>
          <w:szCs w:val="22"/>
        </w:rPr>
        <w:t xml:space="preserve"> DVPIJLSP_2024/1</w:t>
      </w:r>
      <w:r w:rsidR="005173D5" w:rsidRPr="00FF3D23">
        <w:rPr>
          <w:sz w:val="22"/>
          <w:szCs w:val="22"/>
        </w:rPr>
        <w:t>3</w:t>
      </w:r>
      <w:r w:rsidR="003E1E93" w:rsidRPr="00FF3D23">
        <w:rPr>
          <w:sz w:val="22"/>
          <w:szCs w:val="22"/>
        </w:rPr>
        <w:t>N</w:t>
      </w:r>
    </w:p>
    <w:p w14:paraId="07D6CE85" w14:textId="77777777" w:rsidR="001C6FF2" w:rsidRPr="00143A6E" w:rsidRDefault="001C6FF2" w:rsidP="001C6FF2">
      <w:pPr>
        <w:jc w:val="right"/>
        <w:rPr>
          <w:rFonts w:eastAsia="Arial"/>
          <w:sz w:val="23"/>
          <w:szCs w:val="23"/>
          <w:lang w:eastAsia="ar-SA"/>
        </w:rPr>
      </w:pPr>
    </w:p>
    <w:p w14:paraId="56BD7FBC" w14:textId="77777777" w:rsidR="001C6FF2" w:rsidRPr="00143A6E" w:rsidRDefault="001C6FF2" w:rsidP="001C6FF2">
      <w:pPr>
        <w:jc w:val="center"/>
        <w:rPr>
          <w:rFonts w:eastAsia="Arial"/>
          <w:b/>
          <w:sz w:val="23"/>
          <w:szCs w:val="23"/>
          <w:lang w:eastAsia="ar-SA"/>
        </w:rPr>
      </w:pPr>
      <w:r w:rsidRPr="00143A6E">
        <w:rPr>
          <w:rFonts w:eastAsia="Arial"/>
          <w:b/>
          <w:sz w:val="23"/>
          <w:szCs w:val="23"/>
          <w:lang w:eastAsia="ar-SA"/>
        </w:rPr>
        <w:t>PRETENDENTA PIEDĀVĀJUMS</w:t>
      </w:r>
    </w:p>
    <w:p w14:paraId="3EDA2AB6" w14:textId="77777777" w:rsidR="001C6FF2" w:rsidRPr="00143A6E" w:rsidRDefault="001C6FF2" w:rsidP="001C6FF2">
      <w:pPr>
        <w:rPr>
          <w:rFonts w:eastAsia="Arial"/>
          <w:b/>
          <w:sz w:val="23"/>
          <w:szCs w:val="23"/>
          <w:lang w:eastAsia="ar-SA"/>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5"/>
      </w:tblGrid>
      <w:tr w:rsidR="003E1E93" w:rsidRPr="00143A6E" w14:paraId="5C014E03" w14:textId="77777777" w:rsidTr="003F6A9C">
        <w:trPr>
          <w:cantSplit/>
        </w:trPr>
        <w:tc>
          <w:tcPr>
            <w:tcW w:w="1092" w:type="pct"/>
            <w:tcBorders>
              <w:top w:val="single" w:sz="4" w:space="0" w:color="auto"/>
              <w:left w:val="single" w:sz="4" w:space="0" w:color="auto"/>
              <w:bottom w:val="single" w:sz="4" w:space="0" w:color="auto"/>
              <w:right w:val="single" w:sz="4" w:space="0" w:color="auto"/>
            </w:tcBorders>
            <w:hideMark/>
          </w:tcPr>
          <w:p w14:paraId="3F4ECD08" w14:textId="77777777" w:rsidR="003E1E93" w:rsidRPr="00143A6E" w:rsidRDefault="003E1E93" w:rsidP="003F6A9C">
            <w:pPr>
              <w:tabs>
                <w:tab w:val="left" w:pos="-114"/>
                <w:tab w:val="left" w:pos="-57"/>
              </w:tabs>
              <w:jc w:val="both"/>
              <w:rPr>
                <w:sz w:val="23"/>
                <w:szCs w:val="23"/>
              </w:rPr>
            </w:pPr>
            <w:r w:rsidRPr="00143A6E">
              <w:rPr>
                <w:sz w:val="23"/>
                <w:szCs w:val="23"/>
              </w:rPr>
              <w:t>Kam:</w:t>
            </w:r>
          </w:p>
        </w:tc>
        <w:tc>
          <w:tcPr>
            <w:tcW w:w="3908" w:type="pct"/>
            <w:tcBorders>
              <w:top w:val="single" w:sz="4" w:space="0" w:color="auto"/>
              <w:left w:val="single" w:sz="4" w:space="0" w:color="auto"/>
              <w:bottom w:val="single" w:sz="4" w:space="0" w:color="auto"/>
              <w:right w:val="single" w:sz="4" w:space="0" w:color="auto"/>
            </w:tcBorders>
            <w:hideMark/>
          </w:tcPr>
          <w:p w14:paraId="4D1C915C" w14:textId="77777777" w:rsidR="003E1E93" w:rsidRPr="00143A6E" w:rsidRDefault="003E1E93" w:rsidP="003F6A9C">
            <w:pPr>
              <w:tabs>
                <w:tab w:val="left" w:pos="0"/>
              </w:tabs>
              <w:spacing w:line="276" w:lineRule="auto"/>
              <w:jc w:val="both"/>
              <w:rPr>
                <w:sz w:val="23"/>
                <w:szCs w:val="23"/>
              </w:rPr>
            </w:pPr>
            <w:r w:rsidRPr="00143A6E">
              <w:rPr>
                <w:sz w:val="23"/>
                <w:szCs w:val="23"/>
              </w:rPr>
              <w:t>Daugavpils valstspilsētas pašvaldības iestādei „Jaunatnes lietu un sporta pārvalde”</w:t>
            </w:r>
          </w:p>
        </w:tc>
      </w:tr>
      <w:tr w:rsidR="003E1E93" w:rsidRPr="00143A6E" w14:paraId="6FB88D53" w14:textId="77777777" w:rsidTr="003F6A9C">
        <w:trPr>
          <w:trHeight w:val="454"/>
        </w:trPr>
        <w:tc>
          <w:tcPr>
            <w:tcW w:w="1092" w:type="pct"/>
            <w:tcBorders>
              <w:top w:val="single" w:sz="4" w:space="0" w:color="auto"/>
              <w:left w:val="single" w:sz="4" w:space="0" w:color="auto"/>
              <w:bottom w:val="single" w:sz="4" w:space="0" w:color="auto"/>
              <w:right w:val="single" w:sz="4" w:space="0" w:color="auto"/>
            </w:tcBorders>
            <w:hideMark/>
          </w:tcPr>
          <w:p w14:paraId="391AAFE4" w14:textId="77777777" w:rsidR="003E1E93" w:rsidRPr="00143A6E" w:rsidRDefault="003E1E93" w:rsidP="003F6A9C">
            <w:pPr>
              <w:tabs>
                <w:tab w:val="left" w:pos="-114"/>
                <w:tab w:val="left" w:pos="-57"/>
              </w:tabs>
              <w:jc w:val="both"/>
              <w:rPr>
                <w:sz w:val="23"/>
                <w:szCs w:val="23"/>
              </w:rPr>
            </w:pPr>
            <w:r w:rsidRPr="00143A6E">
              <w:rPr>
                <w:sz w:val="23"/>
                <w:szCs w:val="23"/>
              </w:rPr>
              <w:t xml:space="preserve">Pretendents </w:t>
            </w:r>
          </w:p>
          <w:p w14:paraId="4FDA9FC2" w14:textId="77777777" w:rsidR="003E1E93" w:rsidRPr="00143A6E" w:rsidRDefault="003E1E93" w:rsidP="003F6A9C">
            <w:pPr>
              <w:tabs>
                <w:tab w:val="left" w:pos="-114"/>
                <w:tab w:val="left" w:pos="-57"/>
              </w:tabs>
              <w:jc w:val="both"/>
              <w:rPr>
                <w:sz w:val="23"/>
                <w:szCs w:val="23"/>
              </w:rPr>
            </w:pPr>
            <w:proofErr w:type="spellStart"/>
            <w:r w:rsidRPr="00143A6E">
              <w:rPr>
                <w:sz w:val="23"/>
                <w:szCs w:val="23"/>
              </w:rPr>
              <w:t>Reģ.Nr</w:t>
            </w:r>
            <w:proofErr w:type="spellEnd"/>
            <w:r w:rsidRPr="00143A6E">
              <w:rPr>
                <w:sz w:val="23"/>
                <w:szCs w:val="23"/>
              </w:rPr>
              <w:t>.</w:t>
            </w:r>
          </w:p>
        </w:tc>
        <w:tc>
          <w:tcPr>
            <w:tcW w:w="3908" w:type="pct"/>
            <w:tcBorders>
              <w:top w:val="single" w:sz="4" w:space="0" w:color="auto"/>
              <w:left w:val="single" w:sz="4" w:space="0" w:color="auto"/>
              <w:bottom w:val="single" w:sz="4" w:space="0" w:color="auto"/>
              <w:right w:val="single" w:sz="4" w:space="0" w:color="auto"/>
            </w:tcBorders>
          </w:tcPr>
          <w:p w14:paraId="112FBED4" w14:textId="77777777" w:rsidR="003E1E93" w:rsidRPr="00143A6E" w:rsidRDefault="003E1E93" w:rsidP="003F6A9C">
            <w:pPr>
              <w:tabs>
                <w:tab w:val="left" w:pos="-114"/>
                <w:tab w:val="left" w:pos="-57"/>
              </w:tabs>
              <w:jc w:val="both"/>
              <w:rPr>
                <w:sz w:val="23"/>
                <w:szCs w:val="23"/>
              </w:rPr>
            </w:pPr>
          </w:p>
        </w:tc>
      </w:tr>
      <w:tr w:rsidR="003E1E93" w:rsidRPr="00143A6E" w14:paraId="5E7A2C35" w14:textId="77777777" w:rsidTr="003F6A9C">
        <w:tc>
          <w:tcPr>
            <w:tcW w:w="1092" w:type="pct"/>
            <w:tcBorders>
              <w:top w:val="single" w:sz="4" w:space="0" w:color="auto"/>
              <w:left w:val="single" w:sz="4" w:space="0" w:color="auto"/>
              <w:bottom w:val="single" w:sz="4" w:space="0" w:color="auto"/>
              <w:right w:val="single" w:sz="4" w:space="0" w:color="auto"/>
            </w:tcBorders>
            <w:hideMark/>
          </w:tcPr>
          <w:p w14:paraId="16129FD7" w14:textId="77777777" w:rsidR="003E1E93" w:rsidRPr="00143A6E" w:rsidRDefault="003E1E93" w:rsidP="003F6A9C">
            <w:pPr>
              <w:tabs>
                <w:tab w:val="left" w:pos="-114"/>
                <w:tab w:val="left" w:pos="-57"/>
              </w:tabs>
              <w:jc w:val="both"/>
              <w:rPr>
                <w:sz w:val="23"/>
                <w:szCs w:val="23"/>
              </w:rPr>
            </w:pPr>
            <w:r w:rsidRPr="00143A6E">
              <w:rPr>
                <w:sz w:val="23"/>
                <w:szCs w:val="23"/>
              </w:rPr>
              <w:t>Adrese:</w:t>
            </w:r>
          </w:p>
        </w:tc>
        <w:tc>
          <w:tcPr>
            <w:tcW w:w="3908" w:type="pct"/>
            <w:tcBorders>
              <w:top w:val="single" w:sz="4" w:space="0" w:color="auto"/>
              <w:left w:val="single" w:sz="4" w:space="0" w:color="auto"/>
              <w:bottom w:val="single" w:sz="4" w:space="0" w:color="auto"/>
              <w:right w:val="single" w:sz="4" w:space="0" w:color="auto"/>
            </w:tcBorders>
          </w:tcPr>
          <w:p w14:paraId="638ACA27" w14:textId="77777777" w:rsidR="003E1E93" w:rsidRPr="00143A6E" w:rsidRDefault="003E1E93" w:rsidP="003F6A9C">
            <w:pPr>
              <w:tabs>
                <w:tab w:val="left" w:pos="-114"/>
                <w:tab w:val="left" w:pos="-57"/>
              </w:tabs>
              <w:jc w:val="both"/>
              <w:rPr>
                <w:sz w:val="23"/>
                <w:szCs w:val="23"/>
              </w:rPr>
            </w:pPr>
          </w:p>
        </w:tc>
      </w:tr>
      <w:tr w:rsidR="003E1E93" w:rsidRPr="00143A6E" w14:paraId="4D206122" w14:textId="77777777" w:rsidTr="003F6A9C">
        <w:tc>
          <w:tcPr>
            <w:tcW w:w="1092" w:type="pct"/>
            <w:tcBorders>
              <w:top w:val="single" w:sz="4" w:space="0" w:color="auto"/>
              <w:left w:val="single" w:sz="4" w:space="0" w:color="auto"/>
              <w:bottom w:val="single" w:sz="4" w:space="0" w:color="auto"/>
              <w:right w:val="single" w:sz="4" w:space="0" w:color="auto"/>
            </w:tcBorders>
            <w:hideMark/>
          </w:tcPr>
          <w:p w14:paraId="0FFED8A1" w14:textId="77777777" w:rsidR="003E1E93" w:rsidRPr="00143A6E" w:rsidRDefault="003E1E93" w:rsidP="003F6A9C">
            <w:pPr>
              <w:tabs>
                <w:tab w:val="left" w:pos="-114"/>
                <w:tab w:val="left" w:pos="-57"/>
              </w:tabs>
              <w:jc w:val="both"/>
              <w:rPr>
                <w:sz w:val="23"/>
                <w:szCs w:val="23"/>
              </w:rPr>
            </w:pPr>
            <w:r w:rsidRPr="00143A6E">
              <w:rPr>
                <w:sz w:val="23"/>
                <w:szCs w:val="23"/>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EC95721" w14:textId="77777777" w:rsidR="003E1E93" w:rsidRPr="00143A6E" w:rsidRDefault="003E1E93" w:rsidP="003F6A9C">
            <w:pPr>
              <w:tabs>
                <w:tab w:val="left" w:pos="-114"/>
                <w:tab w:val="left" w:pos="-57"/>
              </w:tabs>
              <w:jc w:val="both"/>
              <w:rPr>
                <w:sz w:val="23"/>
                <w:szCs w:val="23"/>
              </w:rPr>
            </w:pPr>
          </w:p>
        </w:tc>
      </w:tr>
      <w:tr w:rsidR="003E1E93" w:rsidRPr="00143A6E" w14:paraId="5E390E67" w14:textId="77777777" w:rsidTr="003F6A9C">
        <w:tc>
          <w:tcPr>
            <w:tcW w:w="1092" w:type="pct"/>
            <w:tcBorders>
              <w:top w:val="single" w:sz="4" w:space="0" w:color="auto"/>
              <w:left w:val="single" w:sz="4" w:space="0" w:color="auto"/>
              <w:bottom w:val="single" w:sz="4" w:space="0" w:color="auto"/>
              <w:right w:val="single" w:sz="4" w:space="0" w:color="auto"/>
            </w:tcBorders>
            <w:hideMark/>
          </w:tcPr>
          <w:p w14:paraId="6E3B2E84" w14:textId="77777777" w:rsidR="003E1E93" w:rsidRPr="00143A6E" w:rsidRDefault="003E1E93" w:rsidP="003F6A9C">
            <w:pPr>
              <w:tabs>
                <w:tab w:val="left" w:pos="-114"/>
                <w:tab w:val="left" w:pos="-57"/>
              </w:tabs>
              <w:jc w:val="both"/>
              <w:rPr>
                <w:sz w:val="23"/>
                <w:szCs w:val="23"/>
              </w:rPr>
            </w:pPr>
            <w:r w:rsidRPr="00143A6E">
              <w:rPr>
                <w:sz w:val="23"/>
                <w:szCs w:val="23"/>
              </w:rPr>
              <w:t>Datums:</w:t>
            </w:r>
          </w:p>
        </w:tc>
        <w:tc>
          <w:tcPr>
            <w:tcW w:w="3908" w:type="pct"/>
            <w:tcBorders>
              <w:top w:val="single" w:sz="4" w:space="0" w:color="auto"/>
              <w:left w:val="single" w:sz="4" w:space="0" w:color="auto"/>
              <w:bottom w:val="single" w:sz="4" w:space="0" w:color="auto"/>
              <w:right w:val="single" w:sz="4" w:space="0" w:color="auto"/>
            </w:tcBorders>
          </w:tcPr>
          <w:p w14:paraId="6F745DA2" w14:textId="77777777" w:rsidR="003E1E93" w:rsidRPr="00143A6E" w:rsidRDefault="003E1E93" w:rsidP="003F6A9C">
            <w:pPr>
              <w:tabs>
                <w:tab w:val="left" w:pos="-114"/>
                <w:tab w:val="left" w:pos="-57"/>
              </w:tabs>
              <w:jc w:val="both"/>
              <w:rPr>
                <w:sz w:val="23"/>
                <w:szCs w:val="23"/>
              </w:rPr>
            </w:pPr>
          </w:p>
        </w:tc>
      </w:tr>
      <w:tr w:rsidR="003E1E93" w:rsidRPr="00143A6E" w14:paraId="4B17014E" w14:textId="77777777" w:rsidTr="003F6A9C">
        <w:tc>
          <w:tcPr>
            <w:tcW w:w="1092" w:type="pct"/>
            <w:tcBorders>
              <w:top w:val="single" w:sz="4" w:space="0" w:color="auto"/>
              <w:left w:val="single" w:sz="4" w:space="0" w:color="auto"/>
              <w:bottom w:val="single" w:sz="4" w:space="0" w:color="auto"/>
              <w:right w:val="single" w:sz="4" w:space="0" w:color="auto"/>
            </w:tcBorders>
            <w:hideMark/>
          </w:tcPr>
          <w:p w14:paraId="4DEA7DAD" w14:textId="77777777" w:rsidR="003E1E93" w:rsidRPr="00143A6E" w:rsidRDefault="003E1E93" w:rsidP="003F6A9C">
            <w:pPr>
              <w:tabs>
                <w:tab w:val="left" w:pos="-114"/>
                <w:tab w:val="left" w:pos="-57"/>
              </w:tabs>
              <w:jc w:val="both"/>
              <w:rPr>
                <w:sz w:val="23"/>
                <w:szCs w:val="23"/>
              </w:rPr>
            </w:pPr>
            <w:r w:rsidRPr="00143A6E">
              <w:rPr>
                <w:sz w:val="23"/>
                <w:szCs w:val="23"/>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7E44425" w14:textId="77777777" w:rsidR="003E1E93" w:rsidRPr="00143A6E" w:rsidRDefault="003E1E93" w:rsidP="003F6A9C">
            <w:pPr>
              <w:tabs>
                <w:tab w:val="left" w:pos="-114"/>
                <w:tab w:val="left" w:pos="-57"/>
              </w:tabs>
              <w:jc w:val="both"/>
              <w:rPr>
                <w:sz w:val="23"/>
                <w:szCs w:val="23"/>
              </w:rPr>
            </w:pPr>
          </w:p>
        </w:tc>
      </w:tr>
    </w:tbl>
    <w:p w14:paraId="52A552AC" w14:textId="17C558D3" w:rsidR="0049759F" w:rsidRPr="00143A6E" w:rsidRDefault="001C6FF2" w:rsidP="006A37D1">
      <w:pPr>
        <w:tabs>
          <w:tab w:val="left" w:pos="0"/>
        </w:tabs>
        <w:jc w:val="both"/>
        <w:rPr>
          <w:sz w:val="23"/>
          <w:szCs w:val="23"/>
        </w:rPr>
      </w:pPr>
      <w:r w:rsidRPr="00143A6E">
        <w:rPr>
          <w:rFonts w:eastAsia="Arial"/>
          <w:sz w:val="23"/>
          <w:szCs w:val="23"/>
          <w:lang w:eastAsia="ar-SA"/>
        </w:rPr>
        <w:t xml:space="preserve">Iepazinušies ar iepirkuma </w:t>
      </w:r>
      <w:r w:rsidRPr="00143A6E">
        <w:rPr>
          <w:b/>
          <w:bCs/>
          <w:sz w:val="23"/>
          <w:szCs w:val="23"/>
        </w:rPr>
        <w:t>„</w:t>
      </w:r>
      <w:r w:rsidRPr="00143A6E">
        <w:rPr>
          <w:rFonts w:eastAsia="Times New Roman"/>
          <w:b/>
          <w:bCs/>
          <w:sz w:val="23"/>
          <w:szCs w:val="23"/>
        </w:rPr>
        <w:t xml:space="preserve">Kancelejas preču nodrošināšana </w:t>
      </w:r>
      <w:r w:rsidRPr="00143A6E">
        <w:rPr>
          <w:b/>
          <w:bCs/>
          <w:sz w:val="23"/>
          <w:szCs w:val="23"/>
        </w:rPr>
        <w:t>Daugavpils valstspilsētas pašvaldības iestādes „Jaunatnes lietu un sporta pārvalde” vajadzībām”</w:t>
      </w:r>
      <w:r w:rsidRPr="00143A6E">
        <w:rPr>
          <w:rFonts w:eastAsia="Arial"/>
          <w:sz w:val="23"/>
          <w:szCs w:val="23"/>
          <w:lang w:eastAsia="ar-SA"/>
        </w:rPr>
        <w:t xml:space="preserve">, identifikācijas numurs </w:t>
      </w:r>
      <w:r w:rsidR="003E1E93" w:rsidRPr="00143A6E">
        <w:rPr>
          <w:sz w:val="23"/>
          <w:szCs w:val="23"/>
        </w:rPr>
        <w:t>DVPIJLSP_2024/1</w:t>
      </w:r>
      <w:r w:rsidR="00422468">
        <w:rPr>
          <w:sz w:val="23"/>
          <w:szCs w:val="23"/>
        </w:rPr>
        <w:t>3</w:t>
      </w:r>
      <w:r w:rsidR="003E1E93" w:rsidRPr="00143A6E">
        <w:rPr>
          <w:sz w:val="23"/>
          <w:szCs w:val="23"/>
        </w:rPr>
        <w:t>N</w:t>
      </w:r>
      <w:r w:rsidRPr="00143A6E">
        <w:rPr>
          <w:rFonts w:eastAsia="Arial"/>
          <w:sz w:val="23"/>
          <w:szCs w:val="23"/>
          <w:lang w:eastAsia="ar-SA"/>
        </w:rPr>
        <w:t>, nolikumu, piedāvā</w:t>
      </w:r>
      <w:r w:rsidR="003E1E93" w:rsidRPr="00143A6E">
        <w:rPr>
          <w:rFonts w:eastAsia="Arial"/>
          <w:sz w:val="23"/>
          <w:szCs w:val="23"/>
          <w:lang w:eastAsia="ar-SA"/>
        </w:rPr>
        <w:t>jam</w:t>
      </w:r>
      <w:r w:rsidRPr="00143A6E">
        <w:rPr>
          <w:rFonts w:eastAsia="Arial"/>
          <w:sz w:val="23"/>
          <w:szCs w:val="23"/>
          <w:lang w:eastAsia="ar-SA"/>
        </w:rPr>
        <w:t xml:space="preserve"> norādīto preci un pakalpojumu, saskaņā ar Tehnisko specifikāciju:</w:t>
      </w:r>
    </w:p>
    <w:tbl>
      <w:tblPr>
        <w:tblStyle w:val="TableGrid"/>
        <w:tblW w:w="9493" w:type="dxa"/>
        <w:tblLook w:val="04A0" w:firstRow="1" w:lastRow="0" w:firstColumn="1" w:lastColumn="0" w:noHBand="0" w:noVBand="1"/>
      </w:tblPr>
      <w:tblGrid>
        <w:gridCol w:w="913"/>
        <w:gridCol w:w="3477"/>
        <w:gridCol w:w="2263"/>
        <w:gridCol w:w="1431"/>
        <w:gridCol w:w="1409"/>
      </w:tblGrid>
      <w:tr w:rsidR="001C6FF2" w:rsidRPr="00143A6E" w14:paraId="11BE0545" w14:textId="77777777" w:rsidTr="00350DBA">
        <w:tc>
          <w:tcPr>
            <w:tcW w:w="913" w:type="dxa"/>
            <w:vAlign w:val="center"/>
          </w:tcPr>
          <w:p w14:paraId="51AEF58B" w14:textId="77777777" w:rsidR="001C6FF2" w:rsidRPr="00143A6E" w:rsidRDefault="001C6FF2" w:rsidP="00422468">
            <w:pPr>
              <w:jc w:val="center"/>
              <w:rPr>
                <w:b/>
                <w:sz w:val="23"/>
                <w:szCs w:val="23"/>
              </w:rPr>
            </w:pPr>
            <w:proofErr w:type="spellStart"/>
            <w:r w:rsidRPr="00143A6E">
              <w:rPr>
                <w:b/>
                <w:sz w:val="23"/>
                <w:szCs w:val="23"/>
              </w:rPr>
              <w:t>Nr.p.k</w:t>
            </w:r>
            <w:proofErr w:type="spellEnd"/>
            <w:r w:rsidRPr="00143A6E">
              <w:rPr>
                <w:b/>
                <w:sz w:val="23"/>
                <w:szCs w:val="23"/>
              </w:rPr>
              <w:t>.</w:t>
            </w:r>
          </w:p>
        </w:tc>
        <w:tc>
          <w:tcPr>
            <w:tcW w:w="3477" w:type="dxa"/>
            <w:vAlign w:val="center"/>
          </w:tcPr>
          <w:p w14:paraId="400EA405" w14:textId="77777777" w:rsidR="001C6FF2" w:rsidRPr="00143A6E" w:rsidRDefault="001C6FF2" w:rsidP="00FA6EDA">
            <w:pPr>
              <w:jc w:val="center"/>
              <w:rPr>
                <w:b/>
                <w:sz w:val="23"/>
                <w:szCs w:val="23"/>
              </w:rPr>
            </w:pPr>
            <w:r w:rsidRPr="00143A6E">
              <w:rPr>
                <w:b/>
                <w:sz w:val="23"/>
                <w:szCs w:val="23"/>
              </w:rPr>
              <w:t>Preces nosaukums</w:t>
            </w:r>
          </w:p>
        </w:tc>
        <w:tc>
          <w:tcPr>
            <w:tcW w:w="2263" w:type="dxa"/>
            <w:vAlign w:val="center"/>
          </w:tcPr>
          <w:p w14:paraId="0CB73B72" w14:textId="77777777" w:rsidR="001C6FF2" w:rsidRPr="00143A6E" w:rsidRDefault="001C6FF2" w:rsidP="00FA6EDA">
            <w:pPr>
              <w:jc w:val="center"/>
              <w:rPr>
                <w:b/>
                <w:sz w:val="23"/>
                <w:szCs w:val="23"/>
              </w:rPr>
            </w:pPr>
            <w:r w:rsidRPr="00143A6E">
              <w:rPr>
                <w:b/>
                <w:sz w:val="23"/>
                <w:szCs w:val="23"/>
              </w:rPr>
              <w:t>Apraksts</w:t>
            </w:r>
          </w:p>
        </w:tc>
        <w:tc>
          <w:tcPr>
            <w:tcW w:w="1431" w:type="dxa"/>
            <w:vAlign w:val="center"/>
          </w:tcPr>
          <w:p w14:paraId="6C703FE8" w14:textId="77777777" w:rsidR="001C6FF2" w:rsidRPr="00143A6E" w:rsidRDefault="001C6FF2" w:rsidP="00FA6EDA">
            <w:pPr>
              <w:jc w:val="center"/>
              <w:rPr>
                <w:b/>
                <w:sz w:val="23"/>
                <w:szCs w:val="23"/>
              </w:rPr>
            </w:pPr>
            <w:r w:rsidRPr="00143A6E">
              <w:rPr>
                <w:b/>
                <w:bCs/>
                <w:color w:val="000000"/>
                <w:sz w:val="23"/>
                <w:szCs w:val="23"/>
              </w:rPr>
              <w:t>Piedāvātas preces nosaukums vai attēls</w:t>
            </w:r>
          </w:p>
        </w:tc>
        <w:tc>
          <w:tcPr>
            <w:tcW w:w="1409" w:type="dxa"/>
            <w:vAlign w:val="center"/>
          </w:tcPr>
          <w:p w14:paraId="295089AA" w14:textId="7075AD70" w:rsidR="001C6FF2" w:rsidRPr="00143A6E" w:rsidRDefault="00143A6E" w:rsidP="00FA6EDA">
            <w:pPr>
              <w:jc w:val="center"/>
              <w:rPr>
                <w:b/>
                <w:sz w:val="23"/>
                <w:szCs w:val="23"/>
              </w:rPr>
            </w:pPr>
            <w:r w:rsidRPr="00143A6E">
              <w:rPr>
                <w:b/>
                <w:sz w:val="23"/>
                <w:szCs w:val="23"/>
              </w:rPr>
              <w:t>Cena par vienību EUR bez PVN</w:t>
            </w:r>
          </w:p>
        </w:tc>
      </w:tr>
      <w:tr w:rsidR="000403ED" w:rsidRPr="00143A6E" w14:paraId="03F31757" w14:textId="77777777" w:rsidTr="00350DBA">
        <w:tc>
          <w:tcPr>
            <w:tcW w:w="913" w:type="dxa"/>
            <w:vAlign w:val="center"/>
          </w:tcPr>
          <w:p w14:paraId="41DCD89F" w14:textId="77777777" w:rsidR="000403ED" w:rsidRPr="00143A6E" w:rsidRDefault="000403ED" w:rsidP="000403ED">
            <w:pPr>
              <w:jc w:val="center"/>
              <w:rPr>
                <w:sz w:val="23"/>
                <w:szCs w:val="23"/>
              </w:rPr>
            </w:pPr>
            <w:r w:rsidRPr="00143A6E">
              <w:rPr>
                <w:sz w:val="23"/>
                <w:szCs w:val="23"/>
              </w:rPr>
              <w:t>1.</w:t>
            </w:r>
          </w:p>
        </w:tc>
        <w:tc>
          <w:tcPr>
            <w:tcW w:w="3477" w:type="dxa"/>
            <w:vAlign w:val="center"/>
          </w:tcPr>
          <w:p w14:paraId="506F1A36" w14:textId="771D0E49" w:rsidR="000403ED" w:rsidRPr="00143A6E" w:rsidRDefault="000403ED" w:rsidP="000403ED">
            <w:pPr>
              <w:rPr>
                <w:rFonts w:eastAsia="Times New Roman"/>
                <w:sz w:val="23"/>
                <w:szCs w:val="23"/>
              </w:rPr>
            </w:pPr>
            <w:r w:rsidRPr="00422468">
              <w:rPr>
                <w:rFonts w:eastAsia="Times New Roman"/>
                <w:sz w:val="23"/>
                <w:szCs w:val="23"/>
              </w:rPr>
              <w:t>Mape-reģistrs A4</w:t>
            </w:r>
          </w:p>
        </w:tc>
        <w:tc>
          <w:tcPr>
            <w:tcW w:w="2263" w:type="dxa"/>
          </w:tcPr>
          <w:p w14:paraId="514D6A46" w14:textId="04B9CFEF" w:rsidR="000403ED" w:rsidRPr="00143A6E" w:rsidRDefault="000403ED" w:rsidP="000403ED">
            <w:pPr>
              <w:rPr>
                <w:rFonts w:eastAsia="Times New Roman"/>
                <w:color w:val="000000"/>
                <w:sz w:val="23"/>
                <w:szCs w:val="23"/>
              </w:rPr>
            </w:pPr>
          </w:p>
        </w:tc>
        <w:tc>
          <w:tcPr>
            <w:tcW w:w="1431" w:type="dxa"/>
          </w:tcPr>
          <w:p w14:paraId="21F2E569" w14:textId="77777777" w:rsidR="000403ED" w:rsidRPr="00143A6E" w:rsidRDefault="000403ED" w:rsidP="000403ED">
            <w:pPr>
              <w:rPr>
                <w:b/>
                <w:sz w:val="23"/>
                <w:szCs w:val="23"/>
              </w:rPr>
            </w:pPr>
          </w:p>
        </w:tc>
        <w:tc>
          <w:tcPr>
            <w:tcW w:w="1409" w:type="dxa"/>
          </w:tcPr>
          <w:p w14:paraId="7E57A8C9" w14:textId="77777777" w:rsidR="000403ED" w:rsidRPr="00143A6E" w:rsidRDefault="000403ED" w:rsidP="000403ED">
            <w:pPr>
              <w:ind w:left="-1148"/>
              <w:rPr>
                <w:b/>
                <w:sz w:val="23"/>
                <w:szCs w:val="23"/>
              </w:rPr>
            </w:pPr>
          </w:p>
        </w:tc>
      </w:tr>
      <w:tr w:rsidR="000403ED" w:rsidRPr="00143A6E" w14:paraId="49B6C745" w14:textId="77777777" w:rsidTr="00350DBA">
        <w:tc>
          <w:tcPr>
            <w:tcW w:w="913" w:type="dxa"/>
            <w:vAlign w:val="center"/>
          </w:tcPr>
          <w:p w14:paraId="1FD322E0" w14:textId="77777777" w:rsidR="000403ED" w:rsidRPr="00143A6E" w:rsidRDefault="000403ED" w:rsidP="000403ED">
            <w:pPr>
              <w:jc w:val="center"/>
              <w:rPr>
                <w:sz w:val="23"/>
                <w:szCs w:val="23"/>
              </w:rPr>
            </w:pPr>
            <w:r w:rsidRPr="00143A6E">
              <w:rPr>
                <w:sz w:val="23"/>
                <w:szCs w:val="23"/>
              </w:rPr>
              <w:t>2.</w:t>
            </w:r>
          </w:p>
        </w:tc>
        <w:tc>
          <w:tcPr>
            <w:tcW w:w="3477" w:type="dxa"/>
            <w:vAlign w:val="center"/>
          </w:tcPr>
          <w:p w14:paraId="01ED9CAF" w14:textId="30B9F9FC" w:rsidR="000403ED" w:rsidRPr="00143A6E" w:rsidRDefault="000403ED" w:rsidP="000403ED">
            <w:pPr>
              <w:rPr>
                <w:rFonts w:eastAsia="Times New Roman"/>
                <w:sz w:val="23"/>
                <w:szCs w:val="23"/>
              </w:rPr>
            </w:pPr>
            <w:r w:rsidRPr="00422468">
              <w:rPr>
                <w:rFonts w:eastAsia="Times New Roman"/>
                <w:sz w:val="23"/>
                <w:szCs w:val="23"/>
              </w:rPr>
              <w:t>Dokumentu kabata A4</w:t>
            </w:r>
          </w:p>
        </w:tc>
        <w:tc>
          <w:tcPr>
            <w:tcW w:w="2263" w:type="dxa"/>
          </w:tcPr>
          <w:p w14:paraId="13A0869F" w14:textId="676AB893" w:rsidR="000403ED" w:rsidRPr="00143A6E" w:rsidRDefault="000403ED" w:rsidP="000403ED">
            <w:pPr>
              <w:rPr>
                <w:rFonts w:eastAsia="Times New Roman"/>
                <w:color w:val="000000"/>
                <w:sz w:val="23"/>
                <w:szCs w:val="23"/>
              </w:rPr>
            </w:pPr>
          </w:p>
        </w:tc>
        <w:tc>
          <w:tcPr>
            <w:tcW w:w="1431" w:type="dxa"/>
          </w:tcPr>
          <w:p w14:paraId="10593937" w14:textId="77777777" w:rsidR="000403ED" w:rsidRPr="00143A6E" w:rsidRDefault="000403ED" w:rsidP="000403ED">
            <w:pPr>
              <w:suppressAutoHyphens/>
              <w:rPr>
                <w:color w:val="000000" w:themeColor="text1"/>
                <w:sz w:val="23"/>
                <w:szCs w:val="23"/>
              </w:rPr>
            </w:pPr>
          </w:p>
        </w:tc>
        <w:tc>
          <w:tcPr>
            <w:tcW w:w="1409" w:type="dxa"/>
          </w:tcPr>
          <w:p w14:paraId="49F4A6FB" w14:textId="77777777" w:rsidR="000403ED" w:rsidRPr="00143A6E" w:rsidRDefault="000403ED" w:rsidP="000403ED">
            <w:pPr>
              <w:suppressAutoHyphens/>
              <w:ind w:left="-1148"/>
              <w:rPr>
                <w:color w:val="000000" w:themeColor="text1"/>
                <w:sz w:val="23"/>
                <w:szCs w:val="23"/>
              </w:rPr>
            </w:pPr>
          </w:p>
        </w:tc>
      </w:tr>
      <w:tr w:rsidR="000403ED" w:rsidRPr="00143A6E" w14:paraId="6F4DAA76" w14:textId="77777777" w:rsidTr="00350DBA">
        <w:tc>
          <w:tcPr>
            <w:tcW w:w="913" w:type="dxa"/>
            <w:vAlign w:val="center"/>
          </w:tcPr>
          <w:p w14:paraId="040784FA" w14:textId="77777777" w:rsidR="000403ED" w:rsidRPr="00143A6E" w:rsidRDefault="000403ED" w:rsidP="000403ED">
            <w:pPr>
              <w:jc w:val="center"/>
              <w:rPr>
                <w:sz w:val="23"/>
                <w:szCs w:val="23"/>
              </w:rPr>
            </w:pPr>
            <w:r w:rsidRPr="00143A6E">
              <w:rPr>
                <w:sz w:val="23"/>
                <w:szCs w:val="23"/>
              </w:rPr>
              <w:t>3.</w:t>
            </w:r>
          </w:p>
        </w:tc>
        <w:tc>
          <w:tcPr>
            <w:tcW w:w="3477" w:type="dxa"/>
            <w:vAlign w:val="center"/>
          </w:tcPr>
          <w:p w14:paraId="2F85154E" w14:textId="69B80EF0" w:rsidR="000403ED" w:rsidRPr="00143A6E" w:rsidRDefault="000403ED" w:rsidP="000403ED">
            <w:pPr>
              <w:rPr>
                <w:sz w:val="23"/>
                <w:szCs w:val="23"/>
              </w:rPr>
            </w:pPr>
            <w:r w:rsidRPr="00422468">
              <w:rPr>
                <w:rFonts w:eastAsia="Times New Roman"/>
                <w:sz w:val="23"/>
                <w:szCs w:val="23"/>
              </w:rPr>
              <w:t>Mape ar 20 kabatām, A3</w:t>
            </w:r>
          </w:p>
        </w:tc>
        <w:tc>
          <w:tcPr>
            <w:tcW w:w="2263" w:type="dxa"/>
          </w:tcPr>
          <w:p w14:paraId="1F8F2ACD" w14:textId="0437BFF2" w:rsidR="000403ED" w:rsidRPr="00143A6E" w:rsidRDefault="000403ED" w:rsidP="000403ED">
            <w:pPr>
              <w:rPr>
                <w:sz w:val="23"/>
                <w:szCs w:val="23"/>
              </w:rPr>
            </w:pPr>
          </w:p>
        </w:tc>
        <w:tc>
          <w:tcPr>
            <w:tcW w:w="1431" w:type="dxa"/>
          </w:tcPr>
          <w:p w14:paraId="5269CFAA" w14:textId="77777777" w:rsidR="000403ED" w:rsidRPr="00143A6E" w:rsidRDefault="000403ED" w:rsidP="000403ED">
            <w:pPr>
              <w:rPr>
                <w:sz w:val="23"/>
                <w:szCs w:val="23"/>
              </w:rPr>
            </w:pPr>
          </w:p>
        </w:tc>
        <w:tc>
          <w:tcPr>
            <w:tcW w:w="1409" w:type="dxa"/>
          </w:tcPr>
          <w:p w14:paraId="40509AC1" w14:textId="77777777" w:rsidR="000403ED" w:rsidRPr="00143A6E" w:rsidRDefault="000403ED" w:rsidP="000403ED">
            <w:pPr>
              <w:ind w:left="-1148"/>
              <w:rPr>
                <w:sz w:val="23"/>
                <w:szCs w:val="23"/>
              </w:rPr>
            </w:pPr>
          </w:p>
        </w:tc>
      </w:tr>
      <w:tr w:rsidR="000403ED" w:rsidRPr="00143A6E" w14:paraId="3451B1E2" w14:textId="77777777" w:rsidTr="00350DBA">
        <w:tc>
          <w:tcPr>
            <w:tcW w:w="913" w:type="dxa"/>
            <w:vAlign w:val="center"/>
          </w:tcPr>
          <w:p w14:paraId="11917498" w14:textId="77777777" w:rsidR="000403ED" w:rsidRPr="00143A6E" w:rsidRDefault="000403ED" w:rsidP="000403ED">
            <w:pPr>
              <w:jc w:val="center"/>
              <w:rPr>
                <w:sz w:val="23"/>
                <w:szCs w:val="23"/>
              </w:rPr>
            </w:pPr>
            <w:r w:rsidRPr="00143A6E">
              <w:rPr>
                <w:sz w:val="23"/>
                <w:szCs w:val="23"/>
              </w:rPr>
              <w:t>4.</w:t>
            </w:r>
          </w:p>
        </w:tc>
        <w:tc>
          <w:tcPr>
            <w:tcW w:w="3477" w:type="dxa"/>
            <w:vAlign w:val="center"/>
          </w:tcPr>
          <w:p w14:paraId="1432AB49" w14:textId="5521F796" w:rsidR="000403ED" w:rsidRPr="00143A6E" w:rsidRDefault="000403ED" w:rsidP="000403ED">
            <w:pPr>
              <w:rPr>
                <w:rFonts w:eastAsia="Times New Roman"/>
                <w:sz w:val="23"/>
                <w:szCs w:val="23"/>
              </w:rPr>
            </w:pPr>
            <w:r w:rsidRPr="00422468">
              <w:rPr>
                <w:rFonts w:eastAsia="Times New Roman"/>
                <w:sz w:val="23"/>
                <w:szCs w:val="23"/>
              </w:rPr>
              <w:t>Krāsains papīrs A4</w:t>
            </w:r>
          </w:p>
        </w:tc>
        <w:tc>
          <w:tcPr>
            <w:tcW w:w="2263" w:type="dxa"/>
          </w:tcPr>
          <w:p w14:paraId="76E1CE9B" w14:textId="69CB67A6" w:rsidR="000403ED" w:rsidRPr="00143A6E" w:rsidRDefault="000403ED" w:rsidP="000403ED">
            <w:pPr>
              <w:rPr>
                <w:rFonts w:eastAsia="Times New Roman"/>
                <w:color w:val="000000"/>
                <w:sz w:val="23"/>
                <w:szCs w:val="23"/>
              </w:rPr>
            </w:pPr>
          </w:p>
        </w:tc>
        <w:tc>
          <w:tcPr>
            <w:tcW w:w="1431" w:type="dxa"/>
          </w:tcPr>
          <w:p w14:paraId="4FC00E43" w14:textId="77777777" w:rsidR="000403ED" w:rsidRPr="00143A6E" w:rsidRDefault="000403ED" w:rsidP="000403ED">
            <w:pPr>
              <w:suppressAutoHyphens/>
              <w:rPr>
                <w:sz w:val="23"/>
                <w:szCs w:val="23"/>
              </w:rPr>
            </w:pPr>
          </w:p>
        </w:tc>
        <w:tc>
          <w:tcPr>
            <w:tcW w:w="1409" w:type="dxa"/>
          </w:tcPr>
          <w:p w14:paraId="15F00738" w14:textId="77777777" w:rsidR="000403ED" w:rsidRPr="00143A6E" w:rsidRDefault="000403ED" w:rsidP="000403ED">
            <w:pPr>
              <w:suppressAutoHyphens/>
              <w:ind w:left="-1148"/>
              <w:rPr>
                <w:sz w:val="23"/>
                <w:szCs w:val="23"/>
              </w:rPr>
            </w:pPr>
          </w:p>
        </w:tc>
      </w:tr>
      <w:tr w:rsidR="000403ED" w:rsidRPr="00143A6E" w14:paraId="2E7B6DCD" w14:textId="77777777" w:rsidTr="00350DBA">
        <w:tc>
          <w:tcPr>
            <w:tcW w:w="913" w:type="dxa"/>
            <w:vAlign w:val="center"/>
          </w:tcPr>
          <w:p w14:paraId="3D21E9F8" w14:textId="77777777" w:rsidR="000403ED" w:rsidRPr="00143A6E" w:rsidRDefault="000403ED" w:rsidP="000403ED">
            <w:pPr>
              <w:jc w:val="center"/>
              <w:rPr>
                <w:sz w:val="23"/>
                <w:szCs w:val="23"/>
              </w:rPr>
            </w:pPr>
            <w:r w:rsidRPr="00143A6E">
              <w:rPr>
                <w:sz w:val="23"/>
                <w:szCs w:val="23"/>
              </w:rPr>
              <w:t>5.</w:t>
            </w:r>
          </w:p>
        </w:tc>
        <w:tc>
          <w:tcPr>
            <w:tcW w:w="3477" w:type="dxa"/>
            <w:vAlign w:val="center"/>
          </w:tcPr>
          <w:p w14:paraId="591991C7" w14:textId="13240CA3" w:rsidR="000403ED" w:rsidRPr="00143A6E" w:rsidRDefault="000403ED" w:rsidP="000403ED">
            <w:pPr>
              <w:rPr>
                <w:rFonts w:eastAsia="Times New Roman"/>
                <w:sz w:val="23"/>
                <w:szCs w:val="23"/>
              </w:rPr>
            </w:pPr>
            <w:r w:rsidRPr="00422468">
              <w:rPr>
                <w:rFonts w:eastAsia="Times New Roman"/>
                <w:sz w:val="23"/>
                <w:szCs w:val="23"/>
              </w:rPr>
              <w:t>Divpusējs krāsains kartons A4</w:t>
            </w:r>
          </w:p>
        </w:tc>
        <w:tc>
          <w:tcPr>
            <w:tcW w:w="2263" w:type="dxa"/>
          </w:tcPr>
          <w:p w14:paraId="44FA7275" w14:textId="3B54491C" w:rsidR="000403ED" w:rsidRPr="00143A6E" w:rsidRDefault="000403ED" w:rsidP="000403ED">
            <w:pPr>
              <w:rPr>
                <w:rFonts w:eastAsia="Times New Roman"/>
                <w:sz w:val="23"/>
                <w:szCs w:val="23"/>
              </w:rPr>
            </w:pPr>
          </w:p>
        </w:tc>
        <w:tc>
          <w:tcPr>
            <w:tcW w:w="1431" w:type="dxa"/>
          </w:tcPr>
          <w:p w14:paraId="5705D34F" w14:textId="77777777" w:rsidR="000403ED" w:rsidRPr="00143A6E" w:rsidRDefault="000403ED" w:rsidP="000403ED">
            <w:pPr>
              <w:suppressAutoHyphens/>
              <w:rPr>
                <w:sz w:val="23"/>
                <w:szCs w:val="23"/>
              </w:rPr>
            </w:pPr>
          </w:p>
        </w:tc>
        <w:tc>
          <w:tcPr>
            <w:tcW w:w="1409" w:type="dxa"/>
          </w:tcPr>
          <w:p w14:paraId="1588719E" w14:textId="77777777" w:rsidR="000403ED" w:rsidRPr="00143A6E" w:rsidRDefault="000403ED" w:rsidP="000403ED">
            <w:pPr>
              <w:suppressAutoHyphens/>
              <w:ind w:left="-1148"/>
              <w:rPr>
                <w:sz w:val="23"/>
                <w:szCs w:val="23"/>
              </w:rPr>
            </w:pPr>
          </w:p>
        </w:tc>
      </w:tr>
      <w:tr w:rsidR="000403ED" w:rsidRPr="00143A6E" w14:paraId="197202F8" w14:textId="77777777" w:rsidTr="00350DBA">
        <w:tc>
          <w:tcPr>
            <w:tcW w:w="913" w:type="dxa"/>
            <w:vAlign w:val="center"/>
          </w:tcPr>
          <w:p w14:paraId="50301C2D" w14:textId="77777777" w:rsidR="000403ED" w:rsidRPr="00143A6E" w:rsidRDefault="000403ED" w:rsidP="000403ED">
            <w:pPr>
              <w:jc w:val="center"/>
              <w:rPr>
                <w:sz w:val="23"/>
                <w:szCs w:val="23"/>
              </w:rPr>
            </w:pPr>
            <w:r w:rsidRPr="00143A6E">
              <w:rPr>
                <w:sz w:val="23"/>
                <w:szCs w:val="23"/>
              </w:rPr>
              <w:t>6.</w:t>
            </w:r>
          </w:p>
        </w:tc>
        <w:tc>
          <w:tcPr>
            <w:tcW w:w="3477" w:type="dxa"/>
            <w:vAlign w:val="center"/>
          </w:tcPr>
          <w:p w14:paraId="60B5C7DB" w14:textId="69058634" w:rsidR="000403ED" w:rsidRPr="00143A6E" w:rsidRDefault="000403ED" w:rsidP="000403ED">
            <w:pPr>
              <w:rPr>
                <w:rFonts w:eastAsia="Times New Roman"/>
                <w:sz w:val="23"/>
                <w:szCs w:val="23"/>
              </w:rPr>
            </w:pPr>
            <w:r w:rsidRPr="00422468">
              <w:rPr>
                <w:rFonts w:eastAsia="Times New Roman"/>
                <w:sz w:val="23"/>
                <w:szCs w:val="23"/>
              </w:rPr>
              <w:t>Indeksi</w:t>
            </w:r>
          </w:p>
        </w:tc>
        <w:tc>
          <w:tcPr>
            <w:tcW w:w="2263" w:type="dxa"/>
          </w:tcPr>
          <w:p w14:paraId="38C110C6" w14:textId="2B85900A" w:rsidR="000403ED" w:rsidRPr="00143A6E" w:rsidRDefault="000403ED" w:rsidP="000403ED">
            <w:pPr>
              <w:rPr>
                <w:rFonts w:eastAsia="Times New Roman"/>
                <w:sz w:val="23"/>
                <w:szCs w:val="23"/>
              </w:rPr>
            </w:pPr>
          </w:p>
        </w:tc>
        <w:tc>
          <w:tcPr>
            <w:tcW w:w="1431" w:type="dxa"/>
          </w:tcPr>
          <w:p w14:paraId="61AD4B34" w14:textId="77777777" w:rsidR="000403ED" w:rsidRPr="00143A6E" w:rsidRDefault="000403ED" w:rsidP="000403ED">
            <w:pPr>
              <w:suppressAutoHyphens/>
              <w:rPr>
                <w:sz w:val="23"/>
                <w:szCs w:val="23"/>
              </w:rPr>
            </w:pPr>
          </w:p>
        </w:tc>
        <w:tc>
          <w:tcPr>
            <w:tcW w:w="1409" w:type="dxa"/>
          </w:tcPr>
          <w:p w14:paraId="502AEA79" w14:textId="77777777" w:rsidR="000403ED" w:rsidRPr="00143A6E" w:rsidRDefault="000403ED" w:rsidP="000403ED">
            <w:pPr>
              <w:suppressAutoHyphens/>
              <w:ind w:left="-1148"/>
              <w:rPr>
                <w:sz w:val="23"/>
                <w:szCs w:val="23"/>
              </w:rPr>
            </w:pPr>
          </w:p>
        </w:tc>
      </w:tr>
      <w:tr w:rsidR="000403ED" w:rsidRPr="00143A6E" w14:paraId="5DBE5BD3" w14:textId="77777777" w:rsidTr="00350DBA">
        <w:tc>
          <w:tcPr>
            <w:tcW w:w="913" w:type="dxa"/>
            <w:vAlign w:val="center"/>
          </w:tcPr>
          <w:p w14:paraId="45E8A3DC" w14:textId="77777777" w:rsidR="000403ED" w:rsidRPr="00143A6E" w:rsidRDefault="000403ED" w:rsidP="000403ED">
            <w:pPr>
              <w:jc w:val="center"/>
              <w:rPr>
                <w:sz w:val="23"/>
                <w:szCs w:val="23"/>
              </w:rPr>
            </w:pPr>
            <w:r w:rsidRPr="00143A6E">
              <w:rPr>
                <w:sz w:val="23"/>
                <w:szCs w:val="23"/>
              </w:rPr>
              <w:t>7.</w:t>
            </w:r>
          </w:p>
        </w:tc>
        <w:tc>
          <w:tcPr>
            <w:tcW w:w="3477" w:type="dxa"/>
            <w:vAlign w:val="center"/>
          </w:tcPr>
          <w:p w14:paraId="08E2F881" w14:textId="13FA738D" w:rsidR="000403ED" w:rsidRPr="00143A6E" w:rsidRDefault="000403ED" w:rsidP="000403ED">
            <w:pPr>
              <w:rPr>
                <w:rFonts w:eastAsia="Times New Roman"/>
                <w:sz w:val="23"/>
                <w:szCs w:val="23"/>
              </w:rPr>
            </w:pPr>
            <w:proofErr w:type="spellStart"/>
            <w:r w:rsidRPr="00422468">
              <w:rPr>
                <w:rFonts w:eastAsia="Times New Roman"/>
                <w:sz w:val="23"/>
                <w:szCs w:val="23"/>
              </w:rPr>
              <w:t>Līmlapiņas</w:t>
            </w:r>
            <w:proofErr w:type="spellEnd"/>
            <w:r w:rsidRPr="00422468">
              <w:rPr>
                <w:rFonts w:eastAsia="Times New Roman"/>
                <w:sz w:val="23"/>
                <w:szCs w:val="23"/>
              </w:rPr>
              <w:t xml:space="preserve"> Z-</w:t>
            </w:r>
            <w:proofErr w:type="spellStart"/>
            <w:r w:rsidRPr="00422468">
              <w:rPr>
                <w:rFonts w:eastAsia="Times New Roman"/>
                <w:sz w:val="23"/>
                <w:szCs w:val="23"/>
              </w:rPr>
              <w:t>notes</w:t>
            </w:r>
            <w:proofErr w:type="spellEnd"/>
          </w:p>
        </w:tc>
        <w:tc>
          <w:tcPr>
            <w:tcW w:w="2263" w:type="dxa"/>
          </w:tcPr>
          <w:p w14:paraId="06642E94" w14:textId="3DF39372" w:rsidR="000403ED" w:rsidRPr="00143A6E" w:rsidRDefault="000403ED" w:rsidP="000403ED">
            <w:pPr>
              <w:rPr>
                <w:rFonts w:eastAsia="Times New Roman"/>
                <w:color w:val="000000"/>
                <w:sz w:val="23"/>
                <w:szCs w:val="23"/>
              </w:rPr>
            </w:pPr>
          </w:p>
        </w:tc>
        <w:tc>
          <w:tcPr>
            <w:tcW w:w="1431" w:type="dxa"/>
          </w:tcPr>
          <w:p w14:paraId="4C5BA2B4" w14:textId="77777777" w:rsidR="000403ED" w:rsidRPr="00143A6E" w:rsidRDefault="000403ED" w:rsidP="000403ED">
            <w:pPr>
              <w:rPr>
                <w:color w:val="000000" w:themeColor="text1"/>
                <w:sz w:val="23"/>
                <w:szCs w:val="23"/>
              </w:rPr>
            </w:pPr>
          </w:p>
        </w:tc>
        <w:tc>
          <w:tcPr>
            <w:tcW w:w="1409" w:type="dxa"/>
          </w:tcPr>
          <w:p w14:paraId="727DC368" w14:textId="77777777" w:rsidR="000403ED" w:rsidRPr="00143A6E" w:rsidRDefault="000403ED" w:rsidP="000403ED">
            <w:pPr>
              <w:ind w:left="-1148"/>
              <w:rPr>
                <w:color w:val="000000" w:themeColor="text1"/>
                <w:sz w:val="23"/>
                <w:szCs w:val="23"/>
              </w:rPr>
            </w:pPr>
          </w:p>
        </w:tc>
      </w:tr>
      <w:tr w:rsidR="000403ED" w:rsidRPr="00143A6E" w14:paraId="78BF6F71" w14:textId="77777777" w:rsidTr="00350DBA">
        <w:tc>
          <w:tcPr>
            <w:tcW w:w="913" w:type="dxa"/>
            <w:vAlign w:val="center"/>
          </w:tcPr>
          <w:p w14:paraId="6AD58EFB" w14:textId="77777777" w:rsidR="000403ED" w:rsidRPr="00143A6E" w:rsidRDefault="000403ED" w:rsidP="000403ED">
            <w:pPr>
              <w:jc w:val="center"/>
              <w:rPr>
                <w:sz w:val="23"/>
                <w:szCs w:val="23"/>
              </w:rPr>
            </w:pPr>
            <w:r w:rsidRPr="00143A6E">
              <w:rPr>
                <w:sz w:val="23"/>
                <w:szCs w:val="23"/>
              </w:rPr>
              <w:t>8.</w:t>
            </w:r>
          </w:p>
        </w:tc>
        <w:tc>
          <w:tcPr>
            <w:tcW w:w="3477" w:type="dxa"/>
            <w:vAlign w:val="center"/>
          </w:tcPr>
          <w:p w14:paraId="1DDB3184" w14:textId="0A2FA8F7" w:rsidR="000403ED" w:rsidRPr="00143A6E" w:rsidRDefault="000403ED" w:rsidP="000403ED">
            <w:pPr>
              <w:rPr>
                <w:rFonts w:eastAsia="Times New Roman"/>
                <w:sz w:val="23"/>
                <w:szCs w:val="23"/>
              </w:rPr>
            </w:pPr>
            <w:proofErr w:type="spellStart"/>
            <w:r w:rsidRPr="00422468">
              <w:rPr>
                <w:rFonts w:eastAsia="Times New Roman"/>
                <w:sz w:val="23"/>
                <w:szCs w:val="23"/>
              </w:rPr>
              <w:t>Līmlapiņas</w:t>
            </w:r>
            <w:proofErr w:type="spellEnd"/>
            <w:r w:rsidRPr="00422468">
              <w:rPr>
                <w:rFonts w:eastAsia="Times New Roman"/>
                <w:sz w:val="23"/>
                <w:szCs w:val="23"/>
              </w:rPr>
              <w:t xml:space="preserve"> Z-</w:t>
            </w:r>
            <w:proofErr w:type="spellStart"/>
            <w:r w:rsidRPr="00422468">
              <w:rPr>
                <w:rFonts w:eastAsia="Times New Roman"/>
                <w:sz w:val="23"/>
                <w:szCs w:val="23"/>
              </w:rPr>
              <w:t>notes</w:t>
            </w:r>
            <w:proofErr w:type="spellEnd"/>
            <w:r w:rsidRPr="00422468">
              <w:rPr>
                <w:rFonts w:eastAsia="Times New Roman"/>
                <w:sz w:val="23"/>
                <w:szCs w:val="23"/>
              </w:rPr>
              <w:t xml:space="preserve"> zieda </w:t>
            </w:r>
            <w:r>
              <w:rPr>
                <w:rFonts w:eastAsia="Times New Roman"/>
                <w:sz w:val="23"/>
                <w:szCs w:val="23"/>
              </w:rPr>
              <w:t>f</w:t>
            </w:r>
            <w:r w:rsidRPr="00422468">
              <w:rPr>
                <w:rFonts w:eastAsia="Times New Roman"/>
                <w:sz w:val="23"/>
                <w:szCs w:val="23"/>
              </w:rPr>
              <w:t>orm</w:t>
            </w:r>
            <w:r>
              <w:rPr>
                <w:rFonts w:eastAsia="Times New Roman"/>
                <w:sz w:val="23"/>
                <w:szCs w:val="23"/>
              </w:rPr>
              <w:t>ā</w:t>
            </w:r>
          </w:p>
        </w:tc>
        <w:tc>
          <w:tcPr>
            <w:tcW w:w="2263" w:type="dxa"/>
          </w:tcPr>
          <w:p w14:paraId="7D075204" w14:textId="446C3EA7" w:rsidR="000403ED" w:rsidRPr="00143A6E" w:rsidRDefault="000403ED" w:rsidP="000403ED">
            <w:pPr>
              <w:rPr>
                <w:rFonts w:eastAsia="Times New Roman"/>
                <w:color w:val="000000"/>
                <w:sz w:val="23"/>
                <w:szCs w:val="23"/>
              </w:rPr>
            </w:pPr>
          </w:p>
        </w:tc>
        <w:tc>
          <w:tcPr>
            <w:tcW w:w="1431" w:type="dxa"/>
          </w:tcPr>
          <w:p w14:paraId="1CE26515" w14:textId="77777777" w:rsidR="000403ED" w:rsidRPr="00143A6E" w:rsidRDefault="000403ED" w:rsidP="000403ED">
            <w:pPr>
              <w:suppressAutoHyphens/>
              <w:rPr>
                <w:sz w:val="23"/>
                <w:szCs w:val="23"/>
              </w:rPr>
            </w:pPr>
          </w:p>
        </w:tc>
        <w:tc>
          <w:tcPr>
            <w:tcW w:w="1409" w:type="dxa"/>
          </w:tcPr>
          <w:p w14:paraId="344C9366" w14:textId="77777777" w:rsidR="000403ED" w:rsidRPr="00143A6E" w:rsidRDefault="000403ED" w:rsidP="000403ED">
            <w:pPr>
              <w:suppressAutoHyphens/>
              <w:ind w:left="-1148"/>
              <w:rPr>
                <w:sz w:val="23"/>
                <w:szCs w:val="23"/>
              </w:rPr>
            </w:pPr>
          </w:p>
        </w:tc>
      </w:tr>
      <w:tr w:rsidR="000403ED" w:rsidRPr="00143A6E" w14:paraId="058E7075" w14:textId="77777777" w:rsidTr="00350DBA">
        <w:tc>
          <w:tcPr>
            <w:tcW w:w="913" w:type="dxa"/>
            <w:vAlign w:val="center"/>
          </w:tcPr>
          <w:p w14:paraId="63233583" w14:textId="77777777" w:rsidR="000403ED" w:rsidRPr="00143A6E" w:rsidRDefault="000403ED" w:rsidP="000403ED">
            <w:pPr>
              <w:jc w:val="center"/>
              <w:rPr>
                <w:sz w:val="23"/>
                <w:szCs w:val="23"/>
              </w:rPr>
            </w:pPr>
            <w:r w:rsidRPr="00143A6E">
              <w:rPr>
                <w:sz w:val="23"/>
                <w:szCs w:val="23"/>
              </w:rPr>
              <w:t>9.</w:t>
            </w:r>
          </w:p>
        </w:tc>
        <w:tc>
          <w:tcPr>
            <w:tcW w:w="3477" w:type="dxa"/>
            <w:vAlign w:val="center"/>
          </w:tcPr>
          <w:p w14:paraId="58C8DF58" w14:textId="6171BCCF" w:rsidR="000403ED" w:rsidRPr="00143A6E" w:rsidRDefault="000403ED" w:rsidP="000403ED">
            <w:pPr>
              <w:rPr>
                <w:rFonts w:eastAsia="Times New Roman"/>
                <w:sz w:val="23"/>
                <w:szCs w:val="23"/>
              </w:rPr>
            </w:pPr>
            <w:proofErr w:type="spellStart"/>
            <w:r w:rsidRPr="00422468">
              <w:rPr>
                <w:rFonts w:eastAsia="Times New Roman"/>
                <w:sz w:val="23"/>
                <w:szCs w:val="23"/>
              </w:rPr>
              <w:t>Līmlapiņas</w:t>
            </w:r>
            <w:proofErr w:type="spellEnd"/>
            <w:r w:rsidRPr="00422468">
              <w:rPr>
                <w:rFonts w:eastAsia="Times New Roman"/>
                <w:sz w:val="23"/>
                <w:szCs w:val="23"/>
              </w:rPr>
              <w:t xml:space="preserve"> mājas form</w:t>
            </w:r>
            <w:r>
              <w:rPr>
                <w:rFonts w:eastAsia="Times New Roman"/>
                <w:sz w:val="23"/>
                <w:szCs w:val="23"/>
              </w:rPr>
              <w:t>ā</w:t>
            </w:r>
          </w:p>
        </w:tc>
        <w:tc>
          <w:tcPr>
            <w:tcW w:w="2263" w:type="dxa"/>
          </w:tcPr>
          <w:p w14:paraId="2D2D1D5E" w14:textId="07AC5607" w:rsidR="000403ED" w:rsidRPr="00143A6E" w:rsidRDefault="000403ED" w:rsidP="000403ED">
            <w:pPr>
              <w:rPr>
                <w:rFonts w:eastAsia="Times New Roman"/>
                <w:color w:val="000000"/>
                <w:sz w:val="23"/>
                <w:szCs w:val="23"/>
              </w:rPr>
            </w:pPr>
          </w:p>
        </w:tc>
        <w:tc>
          <w:tcPr>
            <w:tcW w:w="1431" w:type="dxa"/>
          </w:tcPr>
          <w:p w14:paraId="36CC764A" w14:textId="77777777" w:rsidR="000403ED" w:rsidRPr="00143A6E" w:rsidRDefault="000403ED" w:rsidP="000403ED">
            <w:pPr>
              <w:suppressAutoHyphens/>
              <w:rPr>
                <w:sz w:val="23"/>
                <w:szCs w:val="23"/>
              </w:rPr>
            </w:pPr>
          </w:p>
        </w:tc>
        <w:tc>
          <w:tcPr>
            <w:tcW w:w="1409" w:type="dxa"/>
          </w:tcPr>
          <w:p w14:paraId="5CE2D83C" w14:textId="77777777" w:rsidR="000403ED" w:rsidRPr="00143A6E" w:rsidRDefault="000403ED" w:rsidP="000403ED">
            <w:pPr>
              <w:suppressAutoHyphens/>
              <w:ind w:left="-1148"/>
              <w:rPr>
                <w:sz w:val="23"/>
                <w:szCs w:val="23"/>
              </w:rPr>
            </w:pPr>
          </w:p>
        </w:tc>
      </w:tr>
      <w:tr w:rsidR="000403ED" w:rsidRPr="00143A6E" w14:paraId="309D02D1" w14:textId="77777777" w:rsidTr="00350DBA">
        <w:tc>
          <w:tcPr>
            <w:tcW w:w="913" w:type="dxa"/>
            <w:vAlign w:val="center"/>
          </w:tcPr>
          <w:p w14:paraId="447CF93E" w14:textId="77777777" w:rsidR="000403ED" w:rsidRPr="00143A6E" w:rsidRDefault="000403ED" w:rsidP="000403ED">
            <w:pPr>
              <w:jc w:val="center"/>
              <w:rPr>
                <w:sz w:val="23"/>
                <w:szCs w:val="23"/>
              </w:rPr>
            </w:pPr>
            <w:r w:rsidRPr="00143A6E">
              <w:rPr>
                <w:sz w:val="23"/>
                <w:szCs w:val="23"/>
              </w:rPr>
              <w:t>10.</w:t>
            </w:r>
          </w:p>
        </w:tc>
        <w:tc>
          <w:tcPr>
            <w:tcW w:w="3477" w:type="dxa"/>
            <w:vAlign w:val="center"/>
          </w:tcPr>
          <w:p w14:paraId="097296F8" w14:textId="63652A10" w:rsidR="000403ED" w:rsidRPr="00143A6E" w:rsidRDefault="000403ED" w:rsidP="000403ED">
            <w:pPr>
              <w:rPr>
                <w:rFonts w:eastAsia="Times New Roman"/>
                <w:sz w:val="23"/>
                <w:szCs w:val="23"/>
              </w:rPr>
            </w:pPr>
            <w:proofErr w:type="spellStart"/>
            <w:r w:rsidRPr="00422468">
              <w:rPr>
                <w:rFonts w:eastAsia="Times New Roman"/>
                <w:sz w:val="23"/>
                <w:szCs w:val="23"/>
              </w:rPr>
              <w:t>Līmlapiņas</w:t>
            </w:r>
            <w:proofErr w:type="spellEnd"/>
            <w:r w:rsidRPr="00422468">
              <w:rPr>
                <w:rFonts w:eastAsia="Times New Roman"/>
                <w:sz w:val="23"/>
                <w:szCs w:val="23"/>
              </w:rPr>
              <w:t xml:space="preserve"> sirds form</w:t>
            </w:r>
            <w:r>
              <w:rPr>
                <w:rFonts w:eastAsia="Times New Roman"/>
                <w:sz w:val="23"/>
                <w:szCs w:val="23"/>
              </w:rPr>
              <w:t>ā</w:t>
            </w:r>
          </w:p>
        </w:tc>
        <w:tc>
          <w:tcPr>
            <w:tcW w:w="2263" w:type="dxa"/>
          </w:tcPr>
          <w:p w14:paraId="0C165A99" w14:textId="796CF759" w:rsidR="000403ED" w:rsidRPr="00143A6E" w:rsidRDefault="000403ED" w:rsidP="000403ED">
            <w:pPr>
              <w:rPr>
                <w:rFonts w:eastAsia="Times New Roman"/>
                <w:color w:val="000000"/>
                <w:sz w:val="23"/>
                <w:szCs w:val="23"/>
              </w:rPr>
            </w:pPr>
          </w:p>
        </w:tc>
        <w:tc>
          <w:tcPr>
            <w:tcW w:w="1431" w:type="dxa"/>
          </w:tcPr>
          <w:p w14:paraId="509E6364" w14:textId="77777777" w:rsidR="000403ED" w:rsidRPr="00143A6E" w:rsidRDefault="000403ED" w:rsidP="000403ED">
            <w:pPr>
              <w:rPr>
                <w:sz w:val="23"/>
                <w:szCs w:val="23"/>
              </w:rPr>
            </w:pPr>
          </w:p>
        </w:tc>
        <w:tc>
          <w:tcPr>
            <w:tcW w:w="1409" w:type="dxa"/>
          </w:tcPr>
          <w:p w14:paraId="6757DBED" w14:textId="77777777" w:rsidR="000403ED" w:rsidRPr="00143A6E" w:rsidRDefault="000403ED" w:rsidP="000403ED">
            <w:pPr>
              <w:ind w:left="-1148"/>
              <w:rPr>
                <w:sz w:val="23"/>
                <w:szCs w:val="23"/>
              </w:rPr>
            </w:pPr>
          </w:p>
        </w:tc>
      </w:tr>
      <w:tr w:rsidR="000403ED" w:rsidRPr="00143A6E" w14:paraId="280458C9" w14:textId="77777777" w:rsidTr="00350DBA">
        <w:tc>
          <w:tcPr>
            <w:tcW w:w="913" w:type="dxa"/>
            <w:vAlign w:val="center"/>
          </w:tcPr>
          <w:p w14:paraId="1281DF19" w14:textId="77777777" w:rsidR="000403ED" w:rsidRPr="00143A6E" w:rsidRDefault="000403ED" w:rsidP="000403ED">
            <w:pPr>
              <w:jc w:val="center"/>
              <w:rPr>
                <w:sz w:val="23"/>
                <w:szCs w:val="23"/>
              </w:rPr>
            </w:pPr>
            <w:r w:rsidRPr="00143A6E">
              <w:rPr>
                <w:sz w:val="23"/>
                <w:szCs w:val="23"/>
              </w:rPr>
              <w:t>11.</w:t>
            </w:r>
          </w:p>
        </w:tc>
        <w:tc>
          <w:tcPr>
            <w:tcW w:w="3477" w:type="dxa"/>
            <w:vAlign w:val="center"/>
          </w:tcPr>
          <w:p w14:paraId="1B588D63" w14:textId="3B0B91FD" w:rsidR="000403ED" w:rsidRPr="00143A6E" w:rsidRDefault="000403ED" w:rsidP="000403ED">
            <w:pPr>
              <w:rPr>
                <w:rFonts w:eastAsia="Times New Roman"/>
                <w:sz w:val="23"/>
                <w:szCs w:val="23"/>
              </w:rPr>
            </w:pPr>
            <w:r w:rsidRPr="00422468">
              <w:rPr>
                <w:rFonts w:eastAsia="Times New Roman"/>
                <w:sz w:val="23"/>
                <w:szCs w:val="23"/>
              </w:rPr>
              <w:t>Caurumotājs</w:t>
            </w:r>
          </w:p>
        </w:tc>
        <w:tc>
          <w:tcPr>
            <w:tcW w:w="2263" w:type="dxa"/>
          </w:tcPr>
          <w:p w14:paraId="2F34D77F" w14:textId="645A02FF" w:rsidR="000403ED" w:rsidRPr="00143A6E" w:rsidRDefault="000403ED" w:rsidP="000403ED">
            <w:pPr>
              <w:rPr>
                <w:rFonts w:eastAsia="Times New Roman"/>
                <w:color w:val="000000"/>
                <w:sz w:val="23"/>
                <w:szCs w:val="23"/>
              </w:rPr>
            </w:pPr>
          </w:p>
        </w:tc>
        <w:tc>
          <w:tcPr>
            <w:tcW w:w="1431" w:type="dxa"/>
          </w:tcPr>
          <w:p w14:paraId="193BF662" w14:textId="77777777" w:rsidR="000403ED" w:rsidRPr="00143A6E" w:rsidRDefault="000403ED" w:rsidP="000403ED">
            <w:pPr>
              <w:rPr>
                <w:color w:val="000000" w:themeColor="text1"/>
                <w:sz w:val="23"/>
                <w:szCs w:val="23"/>
              </w:rPr>
            </w:pPr>
          </w:p>
        </w:tc>
        <w:tc>
          <w:tcPr>
            <w:tcW w:w="1409" w:type="dxa"/>
          </w:tcPr>
          <w:p w14:paraId="2C67DFE0" w14:textId="77777777" w:rsidR="000403ED" w:rsidRPr="00143A6E" w:rsidRDefault="000403ED" w:rsidP="000403ED">
            <w:pPr>
              <w:ind w:left="-1148"/>
              <w:rPr>
                <w:color w:val="000000" w:themeColor="text1"/>
                <w:sz w:val="23"/>
                <w:szCs w:val="23"/>
              </w:rPr>
            </w:pPr>
          </w:p>
        </w:tc>
      </w:tr>
      <w:tr w:rsidR="000403ED" w:rsidRPr="00143A6E" w14:paraId="4332CF71" w14:textId="77777777" w:rsidTr="00350DBA">
        <w:tc>
          <w:tcPr>
            <w:tcW w:w="913" w:type="dxa"/>
            <w:vAlign w:val="center"/>
          </w:tcPr>
          <w:p w14:paraId="49CEEAA4" w14:textId="77777777" w:rsidR="000403ED" w:rsidRPr="00143A6E" w:rsidRDefault="000403ED" w:rsidP="000403ED">
            <w:pPr>
              <w:jc w:val="center"/>
              <w:rPr>
                <w:sz w:val="23"/>
                <w:szCs w:val="23"/>
              </w:rPr>
            </w:pPr>
            <w:r w:rsidRPr="00143A6E">
              <w:rPr>
                <w:sz w:val="23"/>
                <w:szCs w:val="23"/>
              </w:rPr>
              <w:t>12.</w:t>
            </w:r>
          </w:p>
        </w:tc>
        <w:tc>
          <w:tcPr>
            <w:tcW w:w="3477" w:type="dxa"/>
            <w:vAlign w:val="center"/>
          </w:tcPr>
          <w:p w14:paraId="220C6454" w14:textId="45EC5926" w:rsidR="000403ED" w:rsidRPr="00143A6E" w:rsidRDefault="000403ED" w:rsidP="000403ED">
            <w:pPr>
              <w:rPr>
                <w:rFonts w:eastAsia="Times New Roman"/>
                <w:sz w:val="23"/>
                <w:szCs w:val="23"/>
              </w:rPr>
            </w:pPr>
            <w:r w:rsidRPr="00422468">
              <w:rPr>
                <w:rFonts w:eastAsia="Times New Roman"/>
                <w:sz w:val="23"/>
                <w:szCs w:val="23"/>
              </w:rPr>
              <w:t>Šķēres 14 cm</w:t>
            </w:r>
          </w:p>
        </w:tc>
        <w:tc>
          <w:tcPr>
            <w:tcW w:w="2263" w:type="dxa"/>
          </w:tcPr>
          <w:p w14:paraId="5071C0AF" w14:textId="6C31DF9A" w:rsidR="000403ED" w:rsidRPr="00143A6E" w:rsidRDefault="000403ED" w:rsidP="000403ED">
            <w:pPr>
              <w:rPr>
                <w:rFonts w:eastAsia="Times New Roman"/>
                <w:color w:val="000000"/>
                <w:sz w:val="23"/>
                <w:szCs w:val="23"/>
              </w:rPr>
            </w:pPr>
          </w:p>
        </w:tc>
        <w:tc>
          <w:tcPr>
            <w:tcW w:w="1431" w:type="dxa"/>
          </w:tcPr>
          <w:p w14:paraId="36F9CF11" w14:textId="77777777" w:rsidR="000403ED" w:rsidRPr="00143A6E" w:rsidRDefault="000403ED" w:rsidP="000403ED">
            <w:pPr>
              <w:suppressAutoHyphens/>
              <w:rPr>
                <w:sz w:val="23"/>
                <w:szCs w:val="23"/>
              </w:rPr>
            </w:pPr>
          </w:p>
        </w:tc>
        <w:tc>
          <w:tcPr>
            <w:tcW w:w="1409" w:type="dxa"/>
          </w:tcPr>
          <w:p w14:paraId="2889A2AF" w14:textId="77777777" w:rsidR="000403ED" w:rsidRPr="00143A6E" w:rsidRDefault="000403ED" w:rsidP="000403ED">
            <w:pPr>
              <w:suppressAutoHyphens/>
              <w:ind w:left="-1148"/>
              <w:rPr>
                <w:sz w:val="23"/>
                <w:szCs w:val="23"/>
              </w:rPr>
            </w:pPr>
          </w:p>
        </w:tc>
      </w:tr>
      <w:tr w:rsidR="000403ED" w:rsidRPr="00143A6E" w14:paraId="1C5AF9C3" w14:textId="77777777" w:rsidTr="00350DBA">
        <w:tc>
          <w:tcPr>
            <w:tcW w:w="913" w:type="dxa"/>
            <w:vAlign w:val="center"/>
          </w:tcPr>
          <w:p w14:paraId="0F4D00EA" w14:textId="77777777" w:rsidR="000403ED" w:rsidRPr="00143A6E" w:rsidRDefault="000403ED" w:rsidP="000403ED">
            <w:pPr>
              <w:jc w:val="center"/>
              <w:rPr>
                <w:sz w:val="23"/>
                <w:szCs w:val="23"/>
              </w:rPr>
            </w:pPr>
            <w:r w:rsidRPr="00143A6E">
              <w:rPr>
                <w:sz w:val="23"/>
                <w:szCs w:val="23"/>
              </w:rPr>
              <w:t>13.</w:t>
            </w:r>
          </w:p>
        </w:tc>
        <w:tc>
          <w:tcPr>
            <w:tcW w:w="3477" w:type="dxa"/>
            <w:vAlign w:val="center"/>
          </w:tcPr>
          <w:p w14:paraId="1828C2D6" w14:textId="1724D02A" w:rsidR="000403ED" w:rsidRPr="00143A6E" w:rsidRDefault="000403ED" w:rsidP="000403ED">
            <w:pPr>
              <w:rPr>
                <w:rFonts w:eastAsia="Times New Roman"/>
                <w:sz w:val="23"/>
                <w:szCs w:val="23"/>
              </w:rPr>
            </w:pPr>
            <w:r w:rsidRPr="00422468">
              <w:rPr>
                <w:rFonts w:eastAsia="Times New Roman"/>
                <w:sz w:val="23"/>
                <w:szCs w:val="23"/>
              </w:rPr>
              <w:t>Kancelejas lipekļi</w:t>
            </w:r>
          </w:p>
        </w:tc>
        <w:tc>
          <w:tcPr>
            <w:tcW w:w="2263" w:type="dxa"/>
          </w:tcPr>
          <w:p w14:paraId="6EC75D90" w14:textId="505C1786" w:rsidR="000403ED" w:rsidRPr="00143A6E" w:rsidRDefault="000403ED" w:rsidP="000403ED">
            <w:pPr>
              <w:rPr>
                <w:rFonts w:eastAsia="Times New Roman"/>
                <w:color w:val="000000"/>
                <w:sz w:val="23"/>
                <w:szCs w:val="23"/>
              </w:rPr>
            </w:pPr>
          </w:p>
        </w:tc>
        <w:tc>
          <w:tcPr>
            <w:tcW w:w="1431" w:type="dxa"/>
          </w:tcPr>
          <w:p w14:paraId="715D44A3" w14:textId="77777777" w:rsidR="000403ED" w:rsidRPr="00143A6E" w:rsidRDefault="000403ED" w:rsidP="000403ED">
            <w:pPr>
              <w:suppressAutoHyphens/>
              <w:rPr>
                <w:sz w:val="23"/>
                <w:szCs w:val="23"/>
              </w:rPr>
            </w:pPr>
          </w:p>
        </w:tc>
        <w:tc>
          <w:tcPr>
            <w:tcW w:w="1409" w:type="dxa"/>
          </w:tcPr>
          <w:p w14:paraId="221F0DA3" w14:textId="77777777" w:rsidR="000403ED" w:rsidRPr="00143A6E" w:rsidRDefault="000403ED" w:rsidP="000403ED">
            <w:pPr>
              <w:suppressAutoHyphens/>
              <w:ind w:left="-1148"/>
              <w:rPr>
                <w:sz w:val="23"/>
                <w:szCs w:val="23"/>
              </w:rPr>
            </w:pPr>
          </w:p>
        </w:tc>
      </w:tr>
      <w:tr w:rsidR="000403ED" w:rsidRPr="00143A6E" w14:paraId="2D385CA4" w14:textId="77777777" w:rsidTr="00350DBA">
        <w:tc>
          <w:tcPr>
            <w:tcW w:w="913" w:type="dxa"/>
            <w:vAlign w:val="center"/>
          </w:tcPr>
          <w:p w14:paraId="692C759E" w14:textId="77777777" w:rsidR="000403ED" w:rsidRPr="00143A6E" w:rsidRDefault="000403ED" w:rsidP="000403ED">
            <w:pPr>
              <w:jc w:val="center"/>
              <w:rPr>
                <w:sz w:val="23"/>
                <w:szCs w:val="23"/>
              </w:rPr>
            </w:pPr>
            <w:r w:rsidRPr="00143A6E">
              <w:rPr>
                <w:sz w:val="23"/>
                <w:szCs w:val="23"/>
              </w:rPr>
              <w:t>14.</w:t>
            </w:r>
          </w:p>
        </w:tc>
        <w:tc>
          <w:tcPr>
            <w:tcW w:w="3477" w:type="dxa"/>
            <w:vAlign w:val="center"/>
          </w:tcPr>
          <w:p w14:paraId="69A92F0C" w14:textId="7A528810" w:rsidR="000403ED" w:rsidRPr="00143A6E" w:rsidRDefault="000403ED" w:rsidP="000403ED">
            <w:pPr>
              <w:rPr>
                <w:rFonts w:eastAsia="Times New Roman"/>
                <w:sz w:val="23"/>
                <w:szCs w:val="23"/>
              </w:rPr>
            </w:pPr>
            <w:r w:rsidRPr="00422468">
              <w:rPr>
                <w:rFonts w:eastAsia="Times New Roman"/>
                <w:sz w:val="23"/>
                <w:szCs w:val="23"/>
              </w:rPr>
              <w:t>Līmes zīmulis 40g.</w:t>
            </w:r>
          </w:p>
        </w:tc>
        <w:tc>
          <w:tcPr>
            <w:tcW w:w="2263" w:type="dxa"/>
          </w:tcPr>
          <w:p w14:paraId="1A7EDAD8" w14:textId="77FF3DD4" w:rsidR="000403ED" w:rsidRPr="00143A6E" w:rsidRDefault="000403ED" w:rsidP="000403ED">
            <w:pPr>
              <w:rPr>
                <w:rFonts w:eastAsia="Times New Roman"/>
                <w:color w:val="000000"/>
                <w:sz w:val="23"/>
                <w:szCs w:val="23"/>
              </w:rPr>
            </w:pPr>
          </w:p>
        </w:tc>
        <w:tc>
          <w:tcPr>
            <w:tcW w:w="1431" w:type="dxa"/>
          </w:tcPr>
          <w:p w14:paraId="0F9E5123" w14:textId="77777777" w:rsidR="000403ED" w:rsidRPr="00143A6E" w:rsidRDefault="000403ED" w:rsidP="000403ED">
            <w:pPr>
              <w:suppressAutoHyphens/>
              <w:rPr>
                <w:sz w:val="23"/>
                <w:szCs w:val="23"/>
              </w:rPr>
            </w:pPr>
          </w:p>
        </w:tc>
        <w:tc>
          <w:tcPr>
            <w:tcW w:w="1409" w:type="dxa"/>
          </w:tcPr>
          <w:p w14:paraId="479B55D3" w14:textId="77777777" w:rsidR="000403ED" w:rsidRPr="00143A6E" w:rsidRDefault="000403ED" w:rsidP="000403ED">
            <w:pPr>
              <w:suppressAutoHyphens/>
              <w:ind w:left="-1148"/>
              <w:rPr>
                <w:sz w:val="23"/>
                <w:szCs w:val="23"/>
              </w:rPr>
            </w:pPr>
          </w:p>
        </w:tc>
      </w:tr>
      <w:tr w:rsidR="000403ED" w:rsidRPr="00143A6E" w14:paraId="76EA8BE8" w14:textId="77777777" w:rsidTr="00350DBA">
        <w:tc>
          <w:tcPr>
            <w:tcW w:w="913" w:type="dxa"/>
            <w:vAlign w:val="center"/>
          </w:tcPr>
          <w:p w14:paraId="6646C303" w14:textId="77777777" w:rsidR="000403ED" w:rsidRPr="00143A6E" w:rsidRDefault="000403ED" w:rsidP="000403ED">
            <w:pPr>
              <w:jc w:val="center"/>
              <w:rPr>
                <w:sz w:val="23"/>
                <w:szCs w:val="23"/>
              </w:rPr>
            </w:pPr>
            <w:r w:rsidRPr="00143A6E">
              <w:rPr>
                <w:sz w:val="23"/>
                <w:szCs w:val="23"/>
              </w:rPr>
              <w:t>15.</w:t>
            </w:r>
          </w:p>
        </w:tc>
        <w:tc>
          <w:tcPr>
            <w:tcW w:w="3477" w:type="dxa"/>
            <w:vAlign w:val="center"/>
          </w:tcPr>
          <w:p w14:paraId="43B43636" w14:textId="4B3ABF7A" w:rsidR="000403ED" w:rsidRPr="00143A6E" w:rsidRDefault="000403ED" w:rsidP="000403ED">
            <w:pPr>
              <w:rPr>
                <w:rFonts w:eastAsia="Times New Roman"/>
                <w:sz w:val="23"/>
                <w:szCs w:val="23"/>
              </w:rPr>
            </w:pPr>
            <w:r w:rsidRPr="00422468">
              <w:rPr>
                <w:rFonts w:eastAsia="Times New Roman"/>
                <w:sz w:val="23"/>
                <w:szCs w:val="23"/>
              </w:rPr>
              <w:t>Līme PVA 250</w:t>
            </w:r>
            <w:r>
              <w:rPr>
                <w:rFonts w:eastAsia="Times New Roman"/>
                <w:sz w:val="23"/>
                <w:szCs w:val="23"/>
              </w:rPr>
              <w:t xml:space="preserve"> </w:t>
            </w:r>
            <w:r w:rsidRPr="00422468">
              <w:rPr>
                <w:rFonts w:eastAsia="Times New Roman"/>
                <w:sz w:val="23"/>
                <w:szCs w:val="23"/>
              </w:rPr>
              <w:t>ml.</w:t>
            </w:r>
          </w:p>
        </w:tc>
        <w:tc>
          <w:tcPr>
            <w:tcW w:w="2263" w:type="dxa"/>
          </w:tcPr>
          <w:p w14:paraId="73909393" w14:textId="15F3D92A" w:rsidR="000403ED" w:rsidRPr="00143A6E" w:rsidRDefault="000403ED" w:rsidP="000403ED">
            <w:pPr>
              <w:rPr>
                <w:rFonts w:eastAsia="Times New Roman"/>
                <w:color w:val="000000"/>
                <w:sz w:val="23"/>
                <w:szCs w:val="23"/>
              </w:rPr>
            </w:pPr>
          </w:p>
        </w:tc>
        <w:tc>
          <w:tcPr>
            <w:tcW w:w="1431" w:type="dxa"/>
          </w:tcPr>
          <w:p w14:paraId="0C7A6611" w14:textId="77777777" w:rsidR="000403ED" w:rsidRPr="00143A6E" w:rsidRDefault="000403ED" w:rsidP="000403ED">
            <w:pPr>
              <w:suppressAutoHyphens/>
              <w:rPr>
                <w:sz w:val="23"/>
                <w:szCs w:val="23"/>
              </w:rPr>
            </w:pPr>
          </w:p>
        </w:tc>
        <w:tc>
          <w:tcPr>
            <w:tcW w:w="1409" w:type="dxa"/>
          </w:tcPr>
          <w:p w14:paraId="4EAA50CC" w14:textId="77777777" w:rsidR="000403ED" w:rsidRPr="00143A6E" w:rsidRDefault="000403ED" w:rsidP="000403ED">
            <w:pPr>
              <w:suppressAutoHyphens/>
              <w:ind w:left="-1148"/>
              <w:rPr>
                <w:sz w:val="23"/>
                <w:szCs w:val="23"/>
              </w:rPr>
            </w:pPr>
          </w:p>
        </w:tc>
      </w:tr>
      <w:tr w:rsidR="000403ED" w:rsidRPr="00143A6E" w14:paraId="45924B3F" w14:textId="77777777" w:rsidTr="00350DBA">
        <w:tc>
          <w:tcPr>
            <w:tcW w:w="913" w:type="dxa"/>
            <w:vAlign w:val="center"/>
          </w:tcPr>
          <w:p w14:paraId="1F062F68" w14:textId="77777777" w:rsidR="000403ED" w:rsidRPr="00143A6E" w:rsidRDefault="000403ED" w:rsidP="000403ED">
            <w:pPr>
              <w:jc w:val="center"/>
              <w:rPr>
                <w:sz w:val="23"/>
                <w:szCs w:val="23"/>
              </w:rPr>
            </w:pPr>
            <w:r w:rsidRPr="00143A6E">
              <w:rPr>
                <w:sz w:val="23"/>
                <w:szCs w:val="23"/>
              </w:rPr>
              <w:t>16.</w:t>
            </w:r>
          </w:p>
        </w:tc>
        <w:tc>
          <w:tcPr>
            <w:tcW w:w="3477" w:type="dxa"/>
            <w:vAlign w:val="center"/>
          </w:tcPr>
          <w:p w14:paraId="4B556074" w14:textId="27D09A4A" w:rsidR="000403ED" w:rsidRPr="00143A6E" w:rsidRDefault="000403ED" w:rsidP="000403ED">
            <w:pPr>
              <w:rPr>
                <w:rFonts w:eastAsia="Times New Roman"/>
                <w:sz w:val="23"/>
                <w:szCs w:val="23"/>
              </w:rPr>
            </w:pPr>
            <w:r w:rsidRPr="00422468">
              <w:rPr>
                <w:rFonts w:eastAsia="Times New Roman"/>
                <w:sz w:val="23"/>
                <w:szCs w:val="23"/>
              </w:rPr>
              <w:t>Līmlente  ar turētāju</w:t>
            </w:r>
            <w:r>
              <w:rPr>
                <w:rFonts w:eastAsia="Times New Roman"/>
                <w:sz w:val="23"/>
                <w:szCs w:val="23"/>
              </w:rPr>
              <w:t xml:space="preserve"> </w:t>
            </w:r>
            <w:r w:rsidRPr="00422468">
              <w:rPr>
                <w:rFonts w:eastAsia="Times New Roman"/>
                <w:sz w:val="23"/>
                <w:szCs w:val="23"/>
              </w:rPr>
              <w:t>3M</w:t>
            </w:r>
          </w:p>
        </w:tc>
        <w:tc>
          <w:tcPr>
            <w:tcW w:w="2263" w:type="dxa"/>
          </w:tcPr>
          <w:p w14:paraId="25621A68" w14:textId="46DEF082" w:rsidR="000403ED" w:rsidRPr="00143A6E" w:rsidRDefault="000403ED" w:rsidP="000403ED">
            <w:pPr>
              <w:rPr>
                <w:rFonts w:eastAsia="Times New Roman"/>
                <w:color w:val="000000"/>
                <w:sz w:val="23"/>
                <w:szCs w:val="23"/>
              </w:rPr>
            </w:pPr>
          </w:p>
        </w:tc>
        <w:tc>
          <w:tcPr>
            <w:tcW w:w="1431" w:type="dxa"/>
          </w:tcPr>
          <w:p w14:paraId="3F9BE092" w14:textId="77777777" w:rsidR="000403ED" w:rsidRPr="00143A6E" w:rsidRDefault="000403ED" w:rsidP="000403ED">
            <w:pPr>
              <w:suppressAutoHyphens/>
              <w:rPr>
                <w:sz w:val="23"/>
                <w:szCs w:val="23"/>
              </w:rPr>
            </w:pPr>
          </w:p>
        </w:tc>
        <w:tc>
          <w:tcPr>
            <w:tcW w:w="1409" w:type="dxa"/>
          </w:tcPr>
          <w:p w14:paraId="5A03243E" w14:textId="77777777" w:rsidR="000403ED" w:rsidRPr="00143A6E" w:rsidRDefault="000403ED" w:rsidP="000403ED">
            <w:pPr>
              <w:suppressAutoHyphens/>
              <w:ind w:left="-1148"/>
              <w:rPr>
                <w:sz w:val="23"/>
                <w:szCs w:val="23"/>
              </w:rPr>
            </w:pPr>
          </w:p>
        </w:tc>
      </w:tr>
      <w:tr w:rsidR="000403ED" w:rsidRPr="00143A6E" w14:paraId="51A7201F" w14:textId="77777777" w:rsidTr="00350DBA">
        <w:tc>
          <w:tcPr>
            <w:tcW w:w="913" w:type="dxa"/>
            <w:vAlign w:val="center"/>
          </w:tcPr>
          <w:p w14:paraId="185D78DF" w14:textId="77777777" w:rsidR="000403ED" w:rsidRPr="00143A6E" w:rsidRDefault="000403ED" w:rsidP="000403ED">
            <w:pPr>
              <w:jc w:val="center"/>
              <w:rPr>
                <w:sz w:val="23"/>
                <w:szCs w:val="23"/>
              </w:rPr>
            </w:pPr>
            <w:r w:rsidRPr="00143A6E">
              <w:rPr>
                <w:sz w:val="23"/>
                <w:szCs w:val="23"/>
              </w:rPr>
              <w:t>17.</w:t>
            </w:r>
          </w:p>
        </w:tc>
        <w:tc>
          <w:tcPr>
            <w:tcW w:w="3477" w:type="dxa"/>
            <w:vAlign w:val="center"/>
          </w:tcPr>
          <w:p w14:paraId="54F2B357" w14:textId="08BBE31A" w:rsidR="000403ED" w:rsidRPr="00143A6E" w:rsidRDefault="000403ED" w:rsidP="000403ED">
            <w:pPr>
              <w:rPr>
                <w:rFonts w:eastAsia="Times New Roman"/>
                <w:sz w:val="23"/>
                <w:szCs w:val="23"/>
              </w:rPr>
            </w:pPr>
            <w:r w:rsidRPr="00422468">
              <w:rPr>
                <w:rFonts w:eastAsia="Times New Roman"/>
                <w:sz w:val="23"/>
                <w:szCs w:val="23"/>
              </w:rPr>
              <w:t>Divpusēj</w:t>
            </w:r>
            <w:r>
              <w:rPr>
                <w:rFonts w:eastAsia="Times New Roman"/>
                <w:sz w:val="23"/>
                <w:szCs w:val="23"/>
              </w:rPr>
              <w:t>ā</w:t>
            </w:r>
            <w:r w:rsidRPr="00422468">
              <w:rPr>
                <w:rFonts w:eastAsia="Times New Roman"/>
                <w:sz w:val="23"/>
                <w:szCs w:val="23"/>
              </w:rPr>
              <w:t xml:space="preserve"> līmlente </w:t>
            </w:r>
          </w:p>
        </w:tc>
        <w:tc>
          <w:tcPr>
            <w:tcW w:w="2263" w:type="dxa"/>
          </w:tcPr>
          <w:p w14:paraId="7DD6F083" w14:textId="71BD734E" w:rsidR="000403ED" w:rsidRPr="00143A6E" w:rsidRDefault="000403ED" w:rsidP="000403ED">
            <w:pPr>
              <w:rPr>
                <w:rFonts w:eastAsia="Times New Roman"/>
                <w:color w:val="000000"/>
                <w:sz w:val="23"/>
                <w:szCs w:val="23"/>
              </w:rPr>
            </w:pPr>
          </w:p>
        </w:tc>
        <w:tc>
          <w:tcPr>
            <w:tcW w:w="1431" w:type="dxa"/>
          </w:tcPr>
          <w:p w14:paraId="39D5BE9C" w14:textId="77777777" w:rsidR="000403ED" w:rsidRPr="00143A6E" w:rsidRDefault="000403ED" w:rsidP="000403ED">
            <w:pPr>
              <w:suppressAutoHyphens/>
              <w:rPr>
                <w:sz w:val="23"/>
                <w:szCs w:val="23"/>
              </w:rPr>
            </w:pPr>
          </w:p>
        </w:tc>
        <w:tc>
          <w:tcPr>
            <w:tcW w:w="1409" w:type="dxa"/>
          </w:tcPr>
          <w:p w14:paraId="57FE4B99" w14:textId="77777777" w:rsidR="000403ED" w:rsidRPr="00143A6E" w:rsidRDefault="000403ED" w:rsidP="000403ED">
            <w:pPr>
              <w:suppressAutoHyphens/>
              <w:ind w:left="-1148"/>
              <w:rPr>
                <w:sz w:val="23"/>
                <w:szCs w:val="23"/>
              </w:rPr>
            </w:pPr>
          </w:p>
        </w:tc>
      </w:tr>
      <w:tr w:rsidR="000403ED" w:rsidRPr="00143A6E" w14:paraId="2943DDC6" w14:textId="77777777" w:rsidTr="00350DBA">
        <w:tc>
          <w:tcPr>
            <w:tcW w:w="913" w:type="dxa"/>
            <w:vAlign w:val="center"/>
          </w:tcPr>
          <w:p w14:paraId="1388228D" w14:textId="77777777" w:rsidR="000403ED" w:rsidRPr="00143A6E" w:rsidRDefault="000403ED" w:rsidP="000403ED">
            <w:pPr>
              <w:jc w:val="center"/>
              <w:rPr>
                <w:sz w:val="23"/>
                <w:szCs w:val="23"/>
              </w:rPr>
            </w:pPr>
            <w:r w:rsidRPr="00143A6E">
              <w:rPr>
                <w:sz w:val="23"/>
                <w:szCs w:val="23"/>
              </w:rPr>
              <w:t>18.</w:t>
            </w:r>
          </w:p>
        </w:tc>
        <w:tc>
          <w:tcPr>
            <w:tcW w:w="3477" w:type="dxa"/>
            <w:vAlign w:val="center"/>
          </w:tcPr>
          <w:p w14:paraId="68A2342A" w14:textId="2B04043C" w:rsidR="000403ED" w:rsidRPr="00143A6E" w:rsidRDefault="000403ED" w:rsidP="000403ED">
            <w:pPr>
              <w:rPr>
                <w:rFonts w:eastAsia="Times New Roman"/>
                <w:sz w:val="23"/>
                <w:szCs w:val="23"/>
              </w:rPr>
            </w:pPr>
            <w:r w:rsidRPr="00422468">
              <w:rPr>
                <w:rFonts w:eastAsia="Times New Roman"/>
                <w:sz w:val="23"/>
                <w:szCs w:val="23"/>
              </w:rPr>
              <w:t>Papīra līmlente</w:t>
            </w:r>
          </w:p>
        </w:tc>
        <w:tc>
          <w:tcPr>
            <w:tcW w:w="2263" w:type="dxa"/>
          </w:tcPr>
          <w:p w14:paraId="31B83142" w14:textId="0BFD6D80" w:rsidR="000403ED" w:rsidRPr="00143A6E" w:rsidRDefault="000403ED" w:rsidP="000403ED">
            <w:pPr>
              <w:rPr>
                <w:rFonts w:eastAsia="Times New Roman"/>
                <w:color w:val="000000"/>
                <w:sz w:val="23"/>
                <w:szCs w:val="23"/>
              </w:rPr>
            </w:pPr>
          </w:p>
        </w:tc>
        <w:tc>
          <w:tcPr>
            <w:tcW w:w="1431" w:type="dxa"/>
          </w:tcPr>
          <w:p w14:paraId="02469070" w14:textId="77777777" w:rsidR="000403ED" w:rsidRPr="00143A6E" w:rsidRDefault="000403ED" w:rsidP="000403ED">
            <w:pPr>
              <w:pStyle w:val="ListParagraph"/>
              <w:suppressAutoHyphens/>
              <w:contextualSpacing w:val="0"/>
              <w:rPr>
                <w:sz w:val="23"/>
                <w:szCs w:val="23"/>
              </w:rPr>
            </w:pPr>
          </w:p>
        </w:tc>
        <w:tc>
          <w:tcPr>
            <w:tcW w:w="1409" w:type="dxa"/>
          </w:tcPr>
          <w:p w14:paraId="681FDBE5" w14:textId="77777777" w:rsidR="000403ED" w:rsidRPr="00143A6E" w:rsidRDefault="000403ED" w:rsidP="000403ED">
            <w:pPr>
              <w:pStyle w:val="ListParagraph"/>
              <w:suppressAutoHyphens/>
              <w:ind w:left="-1148"/>
              <w:contextualSpacing w:val="0"/>
              <w:rPr>
                <w:sz w:val="23"/>
                <w:szCs w:val="23"/>
              </w:rPr>
            </w:pPr>
          </w:p>
        </w:tc>
      </w:tr>
      <w:tr w:rsidR="000403ED" w:rsidRPr="00143A6E" w14:paraId="64FE8BCC" w14:textId="77777777" w:rsidTr="00350DBA">
        <w:tc>
          <w:tcPr>
            <w:tcW w:w="913" w:type="dxa"/>
            <w:vAlign w:val="center"/>
          </w:tcPr>
          <w:p w14:paraId="2B9FCFE5" w14:textId="77777777" w:rsidR="000403ED" w:rsidRPr="00143A6E" w:rsidRDefault="000403ED" w:rsidP="000403ED">
            <w:pPr>
              <w:jc w:val="center"/>
              <w:rPr>
                <w:sz w:val="23"/>
                <w:szCs w:val="23"/>
              </w:rPr>
            </w:pPr>
            <w:r w:rsidRPr="00143A6E">
              <w:rPr>
                <w:sz w:val="23"/>
                <w:szCs w:val="23"/>
              </w:rPr>
              <w:t>19.</w:t>
            </w:r>
          </w:p>
        </w:tc>
        <w:tc>
          <w:tcPr>
            <w:tcW w:w="3477" w:type="dxa"/>
            <w:vAlign w:val="center"/>
          </w:tcPr>
          <w:p w14:paraId="2CF74B4D" w14:textId="54233695" w:rsidR="000403ED" w:rsidRPr="00143A6E" w:rsidRDefault="000403ED" w:rsidP="000403ED">
            <w:pPr>
              <w:rPr>
                <w:sz w:val="23"/>
                <w:szCs w:val="23"/>
              </w:rPr>
            </w:pPr>
            <w:r w:rsidRPr="00422468">
              <w:rPr>
                <w:rFonts w:eastAsia="Times New Roman"/>
                <w:sz w:val="23"/>
                <w:szCs w:val="23"/>
              </w:rPr>
              <w:t>Dekoratīva līmlente</w:t>
            </w:r>
          </w:p>
        </w:tc>
        <w:tc>
          <w:tcPr>
            <w:tcW w:w="2263" w:type="dxa"/>
          </w:tcPr>
          <w:p w14:paraId="63ADE07D" w14:textId="145E8C36" w:rsidR="000403ED" w:rsidRPr="00143A6E" w:rsidRDefault="000403ED" w:rsidP="000403ED">
            <w:pPr>
              <w:suppressAutoHyphens/>
              <w:rPr>
                <w:sz w:val="23"/>
                <w:szCs w:val="23"/>
              </w:rPr>
            </w:pPr>
          </w:p>
        </w:tc>
        <w:tc>
          <w:tcPr>
            <w:tcW w:w="1431" w:type="dxa"/>
          </w:tcPr>
          <w:p w14:paraId="2089FF11" w14:textId="77777777" w:rsidR="000403ED" w:rsidRPr="00143A6E" w:rsidRDefault="000403ED" w:rsidP="000403ED">
            <w:pPr>
              <w:rPr>
                <w:sz w:val="23"/>
                <w:szCs w:val="23"/>
              </w:rPr>
            </w:pPr>
          </w:p>
        </w:tc>
        <w:tc>
          <w:tcPr>
            <w:tcW w:w="1409" w:type="dxa"/>
          </w:tcPr>
          <w:p w14:paraId="690AF8FA" w14:textId="77777777" w:rsidR="000403ED" w:rsidRPr="00143A6E" w:rsidRDefault="000403ED" w:rsidP="000403ED">
            <w:pPr>
              <w:ind w:left="-1148"/>
              <w:rPr>
                <w:sz w:val="23"/>
                <w:szCs w:val="23"/>
              </w:rPr>
            </w:pPr>
          </w:p>
        </w:tc>
      </w:tr>
      <w:tr w:rsidR="000403ED" w:rsidRPr="00143A6E" w14:paraId="46859931" w14:textId="77777777" w:rsidTr="00350DBA">
        <w:tc>
          <w:tcPr>
            <w:tcW w:w="913" w:type="dxa"/>
            <w:vAlign w:val="center"/>
          </w:tcPr>
          <w:p w14:paraId="1446106A" w14:textId="77777777" w:rsidR="000403ED" w:rsidRPr="00143A6E" w:rsidRDefault="000403ED" w:rsidP="000403ED">
            <w:pPr>
              <w:jc w:val="center"/>
              <w:rPr>
                <w:sz w:val="23"/>
                <w:szCs w:val="23"/>
              </w:rPr>
            </w:pPr>
            <w:r w:rsidRPr="00143A6E">
              <w:rPr>
                <w:sz w:val="23"/>
                <w:szCs w:val="23"/>
              </w:rPr>
              <w:t>20.</w:t>
            </w:r>
          </w:p>
        </w:tc>
        <w:tc>
          <w:tcPr>
            <w:tcW w:w="3477" w:type="dxa"/>
            <w:vAlign w:val="center"/>
          </w:tcPr>
          <w:p w14:paraId="5EF07D49" w14:textId="65F1C23A" w:rsidR="000403ED" w:rsidRPr="00143A6E" w:rsidRDefault="000403ED" w:rsidP="000403ED">
            <w:pPr>
              <w:rPr>
                <w:rFonts w:eastAsia="Times New Roman"/>
                <w:sz w:val="23"/>
                <w:szCs w:val="23"/>
              </w:rPr>
            </w:pPr>
            <w:r w:rsidRPr="00422468">
              <w:rPr>
                <w:rFonts w:eastAsia="Times New Roman"/>
                <w:sz w:val="23"/>
                <w:szCs w:val="23"/>
              </w:rPr>
              <w:t>Saspraudes</w:t>
            </w:r>
          </w:p>
        </w:tc>
        <w:tc>
          <w:tcPr>
            <w:tcW w:w="2263" w:type="dxa"/>
          </w:tcPr>
          <w:p w14:paraId="4B033DFF" w14:textId="0A35BCC0" w:rsidR="000403ED" w:rsidRPr="00143A6E" w:rsidRDefault="000403ED" w:rsidP="000403ED">
            <w:pPr>
              <w:rPr>
                <w:rFonts w:eastAsia="Times New Roman"/>
                <w:color w:val="000000"/>
                <w:sz w:val="23"/>
                <w:szCs w:val="23"/>
              </w:rPr>
            </w:pPr>
          </w:p>
        </w:tc>
        <w:tc>
          <w:tcPr>
            <w:tcW w:w="1431" w:type="dxa"/>
          </w:tcPr>
          <w:p w14:paraId="566E4FBA" w14:textId="77777777" w:rsidR="000403ED" w:rsidRPr="00143A6E" w:rsidRDefault="000403ED" w:rsidP="000403ED">
            <w:pPr>
              <w:suppressAutoHyphens/>
              <w:rPr>
                <w:sz w:val="23"/>
                <w:szCs w:val="23"/>
              </w:rPr>
            </w:pPr>
          </w:p>
        </w:tc>
        <w:tc>
          <w:tcPr>
            <w:tcW w:w="1409" w:type="dxa"/>
          </w:tcPr>
          <w:p w14:paraId="60F58895" w14:textId="77777777" w:rsidR="000403ED" w:rsidRPr="00143A6E" w:rsidRDefault="000403ED" w:rsidP="000403ED">
            <w:pPr>
              <w:suppressAutoHyphens/>
              <w:ind w:left="-1148"/>
              <w:rPr>
                <w:sz w:val="23"/>
                <w:szCs w:val="23"/>
              </w:rPr>
            </w:pPr>
          </w:p>
        </w:tc>
      </w:tr>
      <w:tr w:rsidR="000403ED" w:rsidRPr="00143A6E" w14:paraId="4F0C741B" w14:textId="77777777" w:rsidTr="00350DBA">
        <w:tc>
          <w:tcPr>
            <w:tcW w:w="913" w:type="dxa"/>
            <w:vAlign w:val="center"/>
          </w:tcPr>
          <w:p w14:paraId="0E52B735" w14:textId="77777777" w:rsidR="000403ED" w:rsidRPr="00143A6E" w:rsidRDefault="000403ED" w:rsidP="000403ED">
            <w:pPr>
              <w:jc w:val="center"/>
              <w:rPr>
                <w:sz w:val="23"/>
                <w:szCs w:val="23"/>
              </w:rPr>
            </w:pPr>
            <w:r w:rsidRPr="00143A6E">
              <w:rPr>
                <w:sz w:val="23"/>
                <w:szCs w:val="23"/>
              </w:rPr>
              <w:t>21.</w:t>
            </w:r>
          </w:p>
        </w:tc>
        <w:tc>
          <w:tcPr>
            <w:tcW w:w="3477" w:type="dxa"/>
            <w:vAlign w:val="center"/>
          </w:tcPr>
          <w:p w14:paraId="164B2DE5" w14:textId="06B50B95" w:rsidR="000403ED" w:rsidRPr="00143A6E" w:rsidRDefault="000403ED" w:rsidP="000403ED">
            <w:pPr>
              <w:rPr>
                <w:rFonts w:eastAsia="Times New Roman"/>
                <w:sz w:val="23"/>
                <w:szCs w:val="23"/>
              </w:rPr>
            </w:pPr>
            <w:r w:rsidRPr="00422468">
              <w:rPr>
                <w:rFonts w:eastAsia="Times New Roman"/>
                <w:sz w:val="23"/>
                <w:szCs w:val="23"/>
              </w:rPr>
              <w:t>Saspiedēji</w:t>
            </w:r>
          </w:p>
        </w:tc>
        <w:tc>
          <w:tcPr>
            <w:tcW w:w="2263" w:type="dxa"/>
          </w:tcPr>
          <w:p w14:paraId="5D2C6229" w14:textId="4A96D004" w:rsidR="000403ED" w:rsidRPr="00143A6E" w:rsidRDefault="000403ED" w:rsidP="000403ED">
            <w:pPr>
              <w:rPr>
                <w:rFonts w:eastAsia="Times New Roman"/>
                <w:color w:val="000000"/>
                <w:sz w:val="23"/>
                <w:szCs w:val="23"/>
              </w:rPr>
            </w:pPr>
          </w:p>
        </w:tc>
        <w:tc>
          <w:tcPr>
            <w:tcW w:w="1431" w:type="dxa"/>
          </w:tcPr>
          <w:p w14:paraId="0ABEB309" w14:textId="77777777" w:rsidR="000403ED" w:rsidRPr="00143A6E" w:rsidRDefault="000403ED" w:rsidP="000403ED">
            <w:pPr>
              <w:rPr>
                <w:sz w:val="23"/>
                <w:szCs w:val="23"/>
              </w:rPr>
            </w:pPr>
          </w:p>
        </w:tc>
        <w:tc>
          <w:tcPr>
            <w:tcW w:w="1409" w:type="dxa"/>
          </w:tcPr>
          <w:p w14:paraId="50E72893" w14:textId="77777777" w:rsidR="000403ED" w:rsidRPr="00143A6E" w:rsidRDefault="000403ED" w:rsidP="000403ED">
            <w:pPr>
              <w:ind w:left="-1148"/>
              <w:rPr>
                <w:sz w:val="23"/>
                <w:szCs w:val="23"/>
              </w:rPr>
            </w:pPr>
          </w:p>
        </w:tc>
      </w:tr>
      <w:tr w:rsidR="000403ED" w:rsidRPr="00143A6E" w14:paraId="458285C5" w14:textId="77777777" w:rsidTr="00350DBA">
        <w:tc>
          <w:tcPr>
            <w:tcW w:w="913" w:type="dxa"/>
            <w:vAlign w:val="center"/>
          </w:tcPr>
          <w:p w14:paraId="2BCF0E72" w14:textId="77777777" w:rsidR="000403ED" w:rsidRPr="00143A6E" w:rsidRDefault="000403ED" w:rsidP="000403ED">
            <w:pPr>
              <w:jc w:val="center"/>
              <w:rPr>
                <w:sz w:val="23"/>
                <w:szCs w:val="23"/>
              </w:rPr>
            </w:pPr>
            <w:r w:rsidRPr="00143A6E">
              <w:rPr>
                <w:sz w:val="23"/>
                <w:szCs w:val="23"/>
              </w:rPr>
              <w:t>22.</w:t>
            </w:r>
          </w:p>
        </w:tc>
        <w:tc>
          <w:tcPr>
            <w:tcW w:w="3477" w:type="dxa"/>
            <w:vAlign w:val="center"/>
          </w:tcPr>
          <w:p w14:paraId="4169EEB3" w14:textId="6A8A04CE" w:rsidR="000403ED" w:rsidRPr="00143A6E" w:rsidRDefault="000403ED" w:rsidP="000403ED">
            <w:pPr>
              <w:rPr>
                <w:rFonts w:eastAsia="Times New Roman"/>
                <w:sz w:val="23"/>
                <w:szCs w:val="23"/>
              </w:rPr>
            </w:pPr>
            <w:r w:rsidRPr="00422468">
              <w:rPr>
                <w:rFonts w:eastAsia="Times New Roman"/>
                <w:sz w:val="23"/>
                <w:szCs w:val="23"/>
              </w:rPr>
              <w:t>Krāsainie zīmuļi</w:t>
            </w:r>
          </w:p>
        </w:tc>
        <w:tc>
          <w:tcPr>
            <w:tcW w:w="2263" w:type="dxa"/>
          </w:tcPr>
          <w:p w14:paraId="17F72737" w14:textId="16B7011F" w:rsidR="000403ED" w:rsidRPr="00143A6E" w:rsidRDefault="000403ED" w:rsidP="000403ED">
            <w:pPr>
              <w:rPr>
                <w:rFonts w:eastAsia="Times New Roman"/>
                <w:color w:val="000000"/>
                <w:sz w:val="23"/>
                <w:szCs w:val="23"/>
              </w:rPr>
            </w:pPr>
          </w:p>
        </w:tc>
        <w:tc>
          <w:tcPr>
            <w:tcW w:w="1431" w:type="dxa"/>
          </w:tcPr>
          <w:p w14:paraId="7FA828D1" w14:textId="77777777" w:rsidR="000403ED" w:rsidRPr="00143A6E" w:rsidRDefault="000403ED" w:rsidP="000403ED">
            <w:pPr>
              <w:suppressAutoHyphens/>
              <w:rPr>
                <w:sz w:val="23"/>
                <w:szCs w:val="23"/>
              </w:rPr>
            </w:pPr>
          </w:p>
        </w:tc>
        <w:tc>
          <w:tcPr>
            <w:tcW w:w="1409" w:type="dxa"/>
          </w:tcPr>
          <w:p w14:paraId="7132D0D6" w14:textId="77777777" w:rsidR="000403ED" w:rsidRPr="00143A6E" w:rsidRDefault="000403ED" w:rsidP="000403ED">
            <w:pPr>
              <w:suppressAutoHyphens/>
              <w:ind w:left="-1148"/>
              <w:rPr>
                <w:sz w:val="23"/>
                <w:szCs w:val="23"/>
              </w:rPr>
            </w:pPr>
          </w:p>
        </w:tc>
      </w:tr>
      <w:tr w:rsidR="000403ED" w:rsidRPr="00143A6E" w14:paraId="57FC3987" w14:textId="77777777" w:rsidTr="00350DBA">
        <w:tc>
          <w:tcPr>
            <w:tcW w:w="913" w:type="dxa"/>
            <w:vAlign w:val="center"/>
          </w:tcPr>
          <w:p w14:paraId="3B52C34A" w14:textId="77777777" w:rsidR="000403ED" w:rsidRPr="00143A6E" w:rsidRDefault="000403ED" w:rsidP="000403ED">
            <w:pPr>
              <w:jc w:val="center"/>
              <w:rPr>
                <w:sz w:val="23"/>
                <w:szCs w:val="23"/>
              </w:rPr>
            </w:pPr>
            <w:r w:rsidRPr="00143A6E">
              <w:rPr>
                <w:sz w:val="23"/>
                <w:szCs w:val="23"/>
              </w:rPr>
              <w:t>23.</w:t>
            </w:r>
          </w:p>
        </w:tc>
        <w:tc>
          <w:tcPr>
            <w:tcW w:w="3477" w:type="dxa"/>
            <w:vAlign w:val="center"/>
          </w:tcPr>
          <w:p w14:paraId="711AB6DC" w14:textId="4BE73D15" w:rsidR="000403ED" w:rsidRPr="00143A6E" w:rsidRDefault="000403ED" w:rsidP="000403ED">
            <w:pPr>
              <w:rPr>
                <w:sz w:val="23"/>
                <w:szCs w:val="23"/>
              </w:rPr>
            </w:pPr>
            <w:r w:rsidRPr="00422468">
              <w:rPr>
                <w:rFonts w:eastAsia="Times New Roman"/>
                <w:sz w:val="23"/>
                <w:szCs w:val="23"/>
              </w:rPr>
              <w:t>Krāsainie zīmuļi</w:t>
            </w:r>
          </w:p>
        </w:tc>
        <w:tc>
          <w:tcPr>
            <w:tcW w:w="2263" w:type="dxa"/>
          </w:tcPr>
          <w:p w14:paraId="1D72E0CE" w14:textId="05B2C9AC" w:rsidR="000403ED" w:rsidRPr="00143A6E" w:rsidRDefault="000403ED" w:rsidP="000403ED">
            <w:pPr>
              <w:pStyle w:val="ListParagraph"/>
              <w:suppressAutoHyphens/>
              <w:ind w:left="-170" w:firstLine="142"/>
              <w:contextualSpacing w:val="0"/>
              <w:rPr>
                <w:sz w:val="23"/>
                <w:szCs w:val="23"/>
              </w:rPr>
            </w:pPr>
          </w:p>
        </w:tc>
        <w:tc>
          <w:tcPr>
            <w:tcW w:w="1431" w:type="dxa"/>
          </w:tcPr>
          <w:p w14:paraId="5B270C76" w14:textId="77777777" w:rsidR="000403ED" w:rsidRPr="00143A6E" w:rsidRDefault="000403ED" w:rsidP="000403ED">
            <w:pPr>
              <w:suppressAutoHyphens/>
              <w:rPr>
                <w:sz w:val="23"/>
                <w:szCs w:val="23"/>
              </w:rPr>
            </w:pPr>
          </w:p>
        </w:tc>
        <w:tc>
          <w:tcPr>
            <w:tcW w:w="1409" w:type="dxa"/>
          </w:tcPr>
          <w:p w14:paraId="0415EB9B" w14:textId="77777777" w:rsidR="000403ED" w:rsidRPr="00143A6E" w:rsidRDefault="000403ED" w:rsidP="000403ED">
            <w:pPr>
              <w:suppressAutoHyphens/>
              <w:ind w:left="-1148"/>
              <w:rPr>
                <w:sz w:val="23"/>
                <w:szCs w:val="23"/>
              </w:rPr>
            </w:pPr>
          </w:p>
        </w:tc>
      </w:tr>
      <w:tr w:rsidR="000403ED" w:rsidRPr="00143A6E" w14:paraId="00E2EC9E" w14:textId="77777777" w:rsidTr="00350DBA">
        <w:tc>
          <w:tcPr>
            <w:tcW w:w="913" w:type="dxa"/>
            <w:vAlign w:val="center"/>
          </w:tcPr>
          <w:p w14:paraId="0237CDEF" w14:textId="77777777" w:rsidR="000403ED" w:rsidRPr="00143A6E" w:rsidRDefault="000403ED" w:rsidP="000403ED">
            <w:pPr>
              <w:jc w:val="center"/>
              <w:rPr>
                <w:sz w:val="23"/>
                <w:szCs w:val="23"/>
              </w:rPr>
            </w:pPr>
            <w:r w:rsidRPr="00143A6E">
              <w:rPr>
                <w:sz w:val="23"/>
                <w:szCs w:val="23"/>
              </w:rPr>
              <w:t>24.</w:t>
            </w:r>
          </w:p>
        </w:tc>
        <w:tc>
          <w:tcPr>
            <w:tcW w:w="3477" w:type="dxa"/>
            <w:vAlign w:val="center"/>
          </w:tcPr>
          <w:p w14:paraId="31E3EDCA" w14:textId="011F3E34" w:rsidR="000403ED" w:rsidRPr="00143A6E" w:rsidRDefault="000403ED" w:rsidP="000403ED">
            <w:pPr>
              <w:rPr>
                <w:rFonts w:eastAsia="Times New Roman"/>
                <w:sz w:val="23"/>
                <w:szCs w:val="23"/>
              </w:rPr>
            </w:pPr>
            <w:r w:rsidRPr="00422468">
              <w:rPr>
                <w:rFonts w:eastAsia="Times New Roman"/>
                <w:sz w:val="23"/>
                <w:szCs w:val="23"/>
              </w:rPr>
              <w:t>Flomāsteri</w:t>
            </w:r>
          </w:p>
        </w:tc>
        <w:tc>
          <w:tcPr>
            <w:tcW w:w="2263" w:type="dxa"/>
          </w:tcPr>
          <w:p w14:paraId="10263F6C" w14:textId="36EF82EF" w:rsidR="000403ED" w:rsidRPr="00143A6E" w:rsidRDefault="000403ED" w:rsidP="000403ED">
            <w:pPr>
              <w:rPr>
                <w:rFonts w:eastAsia="Times New Roman"/>
                <w:color w:val="000000"/>
                <w:sz w:val="23"/>
                <w:szCs w:val="23"/>
              </w:rPr>
            </w:pPr>
          </w:p>
        </w:tc>
        <w:tc>
          <w:tcPr>
            <w:tcW w:w="1431" w:type="dxa"/>
          </w:tcPr>
          <w:p w14:paraId="265BBEF8" w14:textId="77777777" w:rsidR="000403ED" w:rsidRPr="00143A6E" w:rsidRDefault="000403ED" w:rsidP="000403ED">
            <w:pPr>
              <w:pStyle w:val="ListParagraph"/>
              <w:suppressAutoHyphens/>
              <w:ind w:left="0"/>
              <w:contextualSpacing w:val="0"/>
              <w:rPr>
                <w:sz w:val="23"/>
                <w:szCs w:val="23"/>
              </w:rPr>
            </w:pPr>
          </w:p>
        </w:tc>
        <w:tc>
          <w:tcPr>
            <w:tcW w:w="1409" w:type="dxa"/>
          </w:tcPr>
          <w:p w14:paraId="28B9F46E" w14:textId="77777777" w:rsidR="000403ED" w:rsidRPr="00143A6E" w:rsidRDefault="000403ED" w:rsidP="000403ED">
            <w:pPr>
              <w:pStyle w:val="ListParagraph"/>
              <w:suppressAutoHyphens/>
              <w:ind w:left="-1148"/>
              <w:contextualSpacing w:val="0"/>
              <w:rPr>
                <w:sz w:val="23"/>
                <w:szCs w:val="23"/>
              </w:rPr>
            </w:pPr>
          </w:p>
        </w:tc>
      </w:tr>
      <w:tr w:rsidR="000403ED" w:rsidRPr="00143A6E" w14:paraId="6C746923" w14:textId="77777777" w:rsidTr="00350DBA">
        <w:tc>
          <w:tcPr>
            <w:tcW w:w="913" w:type="dxa"/>
            <w:vAlign w:val="center"/>
          </w:tcPr>
          <w:p w14:paraId="1C9C15E9" w14:textId="77777777" w:rsidR="000403ED" w:rsidRPr="00143A6E" w:rsidRDefault="000403ED" w:rsidP="000403ED">
            <w:pPr>
              <w:jc w:val="center"/>
              <w:rPr>
                <w:sz w:val="23"/>
                <w:szCs w:val="23"/>
              </w:rPr>
            </w:pPr>
            <w:r w:rsidRPr="00143A6E">
              <w:rPr>
                <w:sz w:val="23"/>
                <w:szCs w:val="23"/>
              </w:rPr>
              <w:t>25.</w:t>
            </w:r>
          </w:p>
        </w:tc>
        <w:tc>
          <w:tcPr>
            <w:tcW w:w="3477" w:type="dxa"/>
            <w:vAlign w:val="center"/>
          </w:tcPr>
          <w:p w14:paraId="2B013B14" w14:textId="26A1EFC3" w:rsidR="000403ED" w:rsidRPr="00143A6E" w:rsidRDefault="000403ED" w:rsidP="000403ED">
            <w:pPr>
              <w:rPr>
                <w:sz w:val="23"/>
                <w:szCs w:val="23"/>
              </w:rPr>
            </w:pPr>
            <w:r w:rsidRPr="002C6F51">
              <w:rPr>
                <w:rFonts w:eastAsia="Times New Roman"/>
                <w:sz w:val="23"/>
                <w:szCs w:val="23"/>
              </w:rPr>
              <w:t>Flomāsteri</w:t>
            </w:r>
          </w:p>
        </w:tc>
        <w:tc>
          <w:tcPr>
            <w:tcW w:w="2263" w:type="dxa"/>
          </w:tcPr>
          <w:p w14:paraId="69442C6B" w14:textId="1D7ECE30" w:rsidR="000403ED" w:rsidRPr="00143A6E" w:rsidRDefault="000403ED" w:rsidP="000403ED">
            <w:pPr>
              <w:rPr>
                <w:sz w:val="23"/>
                <w:szCs w:val="23"/>
              </w:rPr>
            </w:pPr>
          </w:p>
        </w:tc>
        <w:tc>
          <w:tcPr>
            <w:tcW w:w="1431" w:type="dxa"/>
          </w:tcPr>
          <w:p w14:paraId="7768E543" w14:textId="77777777" w:rsidR="000403ED" w:rsidRPr="00143A6E" w:rsidRDefault="000403ED" w:rsidP="000403ED">
            <w:pPr>
              <w:rPr>
                <w:sz w:val="23"/>
                <w:szCs w:val="23"/>
              </w:rPr>
            </w:pPr>
          </w:p>
        </w:tc>
        <w:tc>
          <w:tcPr>
            <w:tcW w:w="1409" w:type="dxa"/>
          </w:tcPr>
          <w:p w14:paraId="0E304284" w14:textId="77777777" w:rsidR="000403ED" w:rsidRPr="00143A6E" w:rsidRDefault="000403ED" w:rsidP="000403ED">
            <w:pPr>
              <w:ind w:left="-1148"/>
              <w:rPr>
                <w:sz w:val="23"/>
                <w:szCs w:val="23"/>
              </w:rPr>
            </w:pPr>
          </w:p>
        </w:tc>
      </w:tr>
      <w:tr w:rsidR="000403ED" w:rsidRPr="00143A6E" w14:paraId="40B87565" w14:textId="77777777" w:rsidTr="00350DBA">
        <w:tc>
          <w:tcPr>
            <w:tcW w:w="913" w:type="dxa"/>
            <w:vAlign w:val="center"/>
          </w:tcPr>
          <w:p w14:paraId="48F263D8" w14:textId="77777777" w:rsidR="000403ED" w:rsidRPr="00143A6E" w:rsidRDefault="000403ED" w:rsidP="000403ED">
            <w:pPr>
              <w:jc w:val="center"/>
              <w:rPr>
                <w:sz w:val="23"/>
                <w:szCs w:val="23"/>
              </w:rPr>
            </w:pPr>
            <w:r w:rsidRPr="00143A6E">
              <w:rPr>
                <w:sz w:val="23"/>
                <w:szCs w:val="23"/>
              </w:rPr>
              <w:lastRenderedPageBreak/>
              <w:t>26.</w:t>
            </w:r>
          </w:p>
        </w:tc>
        <w:tc>
          <w:tcPr>
            <w:tcW w:w="3477" w:type="dxa"/>
            <w:vAlign w:val="center"/>
          </w:tcPr>
          <w:p w14:paraId="15ED2053" w14:textId="2D77DF63" w:rsidR="000403ED" w:rsidRPr="00143A6E" w:rsidRDefault="000403ED" w:rsidP="000403ED">
            <w:pPr>
              <w:rPr>
                <w:sz w:val="23"/>
                <w:szCs w:val="23"/>
              </w:rPr>
            </w:pPr>
            <w:r w:rsidRPr="00422468">
              <w:rPr>
                <w:sz w:val="23"/>
                <w:szCs w:val="23"/>
              </w:rPr>
              <w:t>Permanents marķieris</w:t>
            </w:r>
          </w:p>
        </w:tc>
        <w:tc>
          <w:tcPr>
            <w:tcW w:w="2263" w:type="dxa"/>
          </w:tcPr>
          <w:p w14:paraId="44FDD53C" w14:textId="24B8C63B" w:rsidR="000403ED" w:rsidRPr="00143A6E" w:rsidRDefault="000403ED" w:rsidP="000403ED">
            <w:pPr>
              <w:rPr>
                <w:sz w:val="23"/>
                <w:szCs w:val="23"/>
              </w:rPr>
            </w:pPr>
          </w:p>
        </w:tc>
        <w:tc>
          <w:tcPr>
            <w:tcW w:w="1431" w:type="dxa"/>
          </w:tcPr>
          <w:p w14:paraId="58EA4AC4" w14:textId="77777777" w:rsidR="000403ED" w:rsidRPr="00143A6E" w:rsidRDefault="000403ED" w:rsidP="000403ED">
            <w:pPr>
              <w:suppressAutoHyphens/>
              <w:rPr>
                <w:sz w:val="23"/>
                <w:szCs w:val="23"/>
              </w:rPr>
            </w:pPr>
          </w:p>
        </w:tc>
        <w:tc>
          <w:tcPr>
            <w:tcW w:w="1409" w:type="dxa"/>
          </w:tcPr>
          <w:p w14:paraId="2F433797" w14:textId="77777777" w:rsidR="000403ED" w:rsidRPr="00143A6E" w:rsidRDefault="000403ED" w:rsidP="000403ED">
            <w:pPr>
              <w:suppressAutoHyphens/>
              <w:ind w:left="-1148"/>
              <w:rPr>
                <w:sz w:val="23"/>
                <w:szCs w:val="23"/>
              </w:rPr>
            </w:pPr>
          </w:p>
        </w:tc>
      </w:tr>
      <w:tr w:rsidR="000403ED" w:rsidRPr="00143A6E" w14:paraId="71EA8D37" w14:textId="77777777" w:rsidTr="00350DBA">
        <w:tc>
          <w:tcPr>
            <w:tcW w:w="913" w:type="dxa"/>
            <w:vAlign w:val="center"/>
          </w:tcPr>
          <w:p w14:paraId="7F7C7FDA" w14:textId="77777777" w:rsidR="000403ED" w:rsidRPr="00143A6E" w:rsidRDefault="000403ED" w:rsidP="000403ED">
            <w:pPr>
              <w:jc w:val="center"/>
              <w:rPr>
                <w:sz w:val="23"/>
                <w:szCs w:val="23"/>
              </w:rPr>
            </w:pPr>
            <w:r w:rsidRPr="00143A6E">
              <w:rPr>
                <w:sz w:val="23"/>
                <w:szCs w:val="23"/>
              </w:rPr>
              <w:t>27.</w:t>
            </w:r>
          </w:p>
        </w:tc>
        <w:tc>
          <w:tcPr>
            <w:tcW w:w="3477" w:type="dxa"/>
            <w:vAlign w:val="center"/>
          </w:tcPr>
          <w:p w14:paraId="6641B811" w14:textId="6AC1AC3F" w:rsidR="000403ED" w:rsidRPr="00143A6E" w:rsidRDefault="000403ED" w:rsidP="000403ED">
            <w:pPr>
              <w:rPr>
                <w:sz w:val="23"/>
                <w:szCs w:val="23"/>
              </w:rPr>
            </w:pPr>
            <w:r w:rsidRPr="00422468">
              <w:rPr>
                <w:sz w:val="23"/>
                <w:szCs w:val="23"/>
              </w:rPr>
              <w:t>Ogle</w:t>
            </w:r>
          </w:p>
        </w:tc>
        <w:tc>
          <w:tcPr>
            <w:tcW w:w="2263" w:type="dxa"/>
          </w:tcPr>
          <w:p w14:paraId="023F5758" w14:textId="5F998126" w:rsidR="000403ED" w:rsidRPr="00143A6E" w:rsidRDefault="000403ED" w:rsidP="000403ED">
            <w:pPr>
              <w:rPr>
                <w:sz w:val="23"/>
                <w:szCs w:val="23"/>
              </w:rPr>
            </w:pPr>
          </w:p>
        </w:tc>
        <w:tc>
          <w:tcPr>
            <w:tcW w:w="1431" w:type="dxa"/>
          </w:tcPr>
          <w:p w14:paraId="53068569" w14:textId="77777777" w:rsidR="000403ED" w:rsidRPr="00143A6E" w:rsidRDefault="000403ED" w:rsidP="000403ED">
            <w:pPr>
              <w:rPr>
                <w:sz w:val="23"/>
                <w:szCs w:val="23"/>
              </w:rPr>
            </w:pPr>
          </w:p>
        </w:tc>
        <w:tc>
          <w:tcPr>
            <w:tcW w:w="1409" w:type="dxa"/>
          </w:tcPr>
          <w:p w14:paraId="3C390110" w14:textId="77777777" w:rsidR="000403ED" w:rsidRPr="00143A6E" w:rsidRDefault="000403ED" w:rsidP="000403ED">
            <w:pPr>
              <w:ind w:left="-1148"/>
              <w:rPr>
                <w:sz w:val="23"/>
                <w:szCs w:val="23"/>
              </w:rPr>
            </w:pPr>
          </w:p>
        </w:tc>
      </w:tr>
      <w:tr w:rsidR="000403ED" w:rsidRPr="00143A6E" w14:paraId="571464BC" w14:textId="77777777" w:rsidTr="00350DBA">
        <w:tc>
          <w:tcPr>
            <w:tcW w:w="913" w:type="dxa"/>
            <w:vAlign w:val="center"/>
          </w:tcPr>
          <w:p w14:paraId="4E385EFB" w14:textId="77777777" w:rsidR="000403ED" w:rsidRPr="00143A6E" w:rsidRDefault="000403ED" w:rsidP="000403ED">
            <w:pPr>
              <w:jc w:val="center"/>
              <w:rPr>
                <w:sz w:val="23"/>
                <w:szCs w:val="23"/>
              </w:rPr>
            </w:pPr>
            <w:r w:rsidRPr="00143A6E">
              <w:rPr>
                <w:sz w:val="23"/>
                <w:szCs w:val="23"/>
              </w:rPr>
              <w:t>28.</w:t>
            </w:r>
          </w:p>
        </w:tc>
        <w:tc>
          <w:tcPr>
            <w:tcW w:w="3477" w:type="dxa"/>
            <w:vAlign w:val="center"/>
          </w:tcPr>
          <w:p w14:paraId="63A0A184" w14:textId="22F9D5D3" w:rsidR="000403ED" w:rsidRPr="00143A6E" w:rsidRDefault="000403ED" w:rsidP="000403ED">
            <w:pPr>
              <w:rPr>
                <w:sz w:val="23"/>
                <w:szCs w:val="23"/>
              </w:rPr>
            </w:pPr>
            <w:r w:rsidRPr="00422468">
              <w:rPr>
                <w:sz w:val="23"/>
                <w:szCs w:val="23"/>
              </w:rPr>
              <w:t>Ogles zīmulis</w:t>
            </w:r>
          </w:p>
        </w:tc>
        <w:tc>
          <w:tcPr>
            <w:tcW w:w="2263" w:type="dxa"/>
          </w:tcPr>
          <w:p w14:paraId="24613918" w14:textId="1EFC8618" w:rsidR="000403ED" w:rsidRPr="00143A6E" w:rsidRDefault="000403ED" w:rsidP="000403ED">
            <w:pPr>
              <w:rPr>
                <w:sz w:val="23"/>
                <w:szCs w:val="23"/>
              </w:rPr>
            </w:pPr>
          </w:p>
        </w:tc>
        <w:tc>
          <w:tcPr>
            <w:tcW w:w="1431" w:type="dxa"/>
          </w:tcPr>
          <w:p w14:paraId="40D81606" w14:textId="77777777" w:rsidR="000403ED" w:rsidRPr="00143A6E" w:rsidRDefault="000403ED" w:rsidP="000403ED">
            <w:pPr>
              <w:suppressAutoHyphens/>
              <w:rPr>
                <w:sz w:val="23"/>
                <w:szCs w:val="23"/>
              </w:rPr>
            </w:pPr>
          </w:p>
        </w:tc>
        <w:tc>
          <w:tcPr>
            <w:tcW w:w="1409" w:type="dxa"/>
          </w:tcPr>
          <w:p w14:paraId="3CD1C8E2" w14:textId="77777777" w:rsidR="000403ED" w:rsidRPr="00143A6E" w:rsidRDefault="000403ED" w:rsidP="000403ED">
            <w:pPr>
              <w:suppressAutoHyphens/>
              <w:ind w:left="-1148"/>
              <w:rPr>
                <w:sz w:val="23"/>
                <w:szCs w:val="23"/>
              </w:rPr>
            </w:pPr>
          </w:p>
        </w:tc>
      </w:tr>
      <w:tr w:rsidR="000403ED" w:rsidRPr="00143A6E" w14:paraId="642940AA" w14:textId="77777777" w:rsidTr="00350DBA">
        <w:tc>
          <w:tcPr>
            <w:tcW w:w="913" w:type="dxa"/>
            <w:vAlign w:val="center"/>
          </w:tcPr>
          <w:p w14:paraId="446969F2" w14:textId="77777777" w:rsidR="000403ED" w:rsidRPr="00143A6E" w:rsidRDefault="000403ED" w:rsidP="000403ED">
            <w:pPr>
              <w:jc w:val="center"/>
              <w:rPr>
                <w:sz w:val="23"/>
                <w:szCs w:val="23"/>
              </w:rPr>
            </w:pPr>
            <w:r w:rsidRPr="00143A6E">
              <w:rPr>
                <w:sz w:val="23"/>
                <w:szCs w:val="23"/>
              </w:rPr>
              <w:t>29.</w:t>
            </w:r>
          </w:p>
        </w:tc>
        <w:tc>
          <w:tcPr>
            <w:tcW w:w="3477" w:type="dxa"/>
            <w:vAlign w:val="center"/>
          </w:tcPr>
          <w:p w14:paraId="1B12471A" w14:textId="658CD538" w:rsidR="000403ED" w:rsidRPr="00143A6E" w:rsidRDefault="000403ED" w:rsidP="000403ED">
            <w:pPr>
              <w:rPr>
                <w:rFonts w:eastAsia="Times New Roman"/>
                <w:sz w:val="23"/>
                <w:szCs w:val="23"/>
              </w:rPr>
            </w:pPr>
            <w:r w:rsidRPr="00422468">
              <w:rPr>
                <w:rFonts w:eastAsia="Times New Roman"/>
                <w:sz w:val="23"/>
                <w:szCs w:val="23"/>
              </w:rPr>
              <w:t>Vaska krītiņi</w:t>
            </w:r>
          </w:p>
        </w:tc>
        <w:tc>
          <w:tcPr>
            <w:tcW w:w="2263" w:type="dxa"/>
          </w:tcPr>
          <w:p w14:paraId="273E7049" w14:textId="58B100C9" w:rsidR="000403ED" w:rsidRPr="00143A6E" w:rsidRDefault="000403ED" w:rsidP="000403ED">
            <w:pPr>
              <w:rPr>
                <w:rFonts w:eastAsia="Times New Roman"/>
                <w:color w:val="000000"/>
                <w:sz w:val="23"/>
                <w:szCs w:val="23"/>
              </w:rPr>
            </w:pPr>
          </w:p>
        </w:tc>
        <w:tc>
          <w:tcPr>
            <w:tcW w:w="1431" w:type="dxa"/>
          </w:tcPr>
          <w:p w14:paraId="21667112" w14:textId="77777777" w:rsidR="000403ED" w:rsidRPr="00143A6E" w:rsidRDefault="000403ED" w:rsidP="000403ED">
            <w:pPr>
              <w:suppressAutoHyphens/>
              <w:rPr>
                <w:sz w:val="23"/>
                <w:szCs w:val="23"/>
              </w:rPr>
            </w:pPr>
          </w:p>
        </w:tc>
        <w:tc>
          <w:tcPr>
            <w:tcW w:w="1409" w:type="dxa"/>
          </w:tcPr>
          <w:p w14:paraId="720C7D21" w14:textId="77777777" w:rsidR="000403ED" w:rsidRPr="00143A6E" w:rsidRDefault="000403ED" w:rsidP="000403ED">
            <w:pPr>
              <w:suppressAutoHyphens/>
              <w:ind w:left="-1148"/>
              <w:rPr>
                <w:sz w:val="23"/>
                <w:szCs w:val="23"/>
              </w:rPr>
            </w:pPr>
          </w:p>
        </w:tc>
      </w:tr>
      <w:tr w:rsidR="000403ED" w:rsidRPr="00143A6E" w14:paraId="10240C14" w14:textId="77777777" w:rsidTr="00350DBA">
        <w:tc>
          <w:tcPr>
            <w:tcW w:w="913" w:type="dxa"/>
            <w:vAlign w:val="center"/>
          </w:tcPr>
          <w:p w14:paraId="1DA2A655" w14:textId="77777777" w:rsidR="000403ED" w:rsidRPr="00143A6E" w:rsidRDefault="000403ED" w:rsidP="000403ED">
            <w:pPr>
              <w:jc w:val="center"/>
              <w:rPr>
                <w:sz w:val="23"/>
                <w:szCs w:val="23"/>
              </w:rPr>
            </w:pPr>
            <w:r w:rsidRPr="00143A6E">
              <w:rPr>
                <w:sz w:val="23"/>
                <w:szCs w:val="23"/>
              </w:rPr>
              <w:t>30</w:t>
            </w:r>
          </w:p>
        </w:tc>
        <w:tc>
          <w:tcPr>
            <w:tcW w:w="3477" w:type="dxa"/>
            <w:vAlign w:val="center"/>
          </w:tcPr>
          <w:p w14:paraId="03D3C5ED" w14:textId="66DCAFD1" w:rsidR="000403ED" w:rsidRPr="00143A6E" w:rsidRDefault="000403ED" w:rsidP="000403ED">
            <w:pPr>
              <w:rPr>
                <w:rFonts w:eastAsia="Times New Roman"/>
                <w:sz w:val="23"/>
                <w:szCs w:val="23"/>
              </w:rPr>
            </w:pPr>
            <w:r w:rsidRPr="00422468">
              <w:rPr>
                <w:rFonts w:eastAsia="Times New Roman"/>
                <w:sz w:val="23"/>
                <w:szCs w:val="23"/>
              </w:rPr>
              <w:t>Asfalta krītiņi</w:t>
            </w:r>
          </w:p>
        </w:tc>
        <w:tc>
          <w:tcPr>
            <w:tcW w:w="2263" w:type="dxa"/>
          </w:tcPr>
          <w:p w14:paraId="6E5CCDAB" w14:textId="19781675" w:rsidR="000403ED" w:rsidRPr="00143A6E" w:rsidRDefault="000403ED" w:rsidP="000403ED">
            <w:pPr>
              <w:rPr>
                <w:rFonts w:eastAsia="Times New Roman"/>
                <w:color w:val="000000"/>
                <w:sz w:val="23"/>
                <w:szCs w:val="23"/>
              </w:rPr>
            </w:pPr>
          </w:p>
        </w:tc>
        <w:tc>
          <w:tcPr>
            <w:tcW w:w="1431" w:type="dxa"/>
          </w:tcPr>
          <w:p w14:paraId="794AF847" w14:textId="77777777" w:rsidR="000403ED" w:rsidRPr="00143A6E" w:rsidRDefault="000403ED" w:rsidP="000403ED">
            <w:pPr>
              <w:rPr>
                <w:sz w:val="23"/>
                <w:szCs w:val="23"/>
              </w:rPr>
            </w:pPr>
          </w:p>
        </w:tc>
        <w:tc>
          <w:tcPr>
            <w:tcW w:w="1409" w:type="dxa"/>
          </w:tcPr>
          <w:p w14:paraId="4C23B002" w14:textId="77777777" w:rsidR="000403ED" w:rsidRPr="00143A6E" w:rsidRDefault="000403ED" w:rsidP="000403ED">
            <w:pPr>
              <w:ind w:left="-1148"/>
              <w:rPr>
                <w:sz w:val="23"/>
                <w:szCs w:val="23"/>
              </w:rPr>
            </w:pPr>
          </w:p>
        </w:tc>
      </w:tr>
      <w:tr w:rsidR="000403ED" w:rsidRPr="00143A6E" w14:paraId="07ADD6A8" w14:textId="77777777" w:rsidTr="00350DBA">
        <w:tc>
          <w:tcPr>
            <w:tcW w:w="913" w:type="dxa"/>
            <w:vAlign w:val="center"/>
          </w:tcPr>
          <w:p w14:paraId="51F01C74" w14:textId="77777777" w:rsidR="000403ED" w:rsidRPr="00143A6E" w:rsidRDefault="000403ED" w:rsidP="000403ED">
            <w:pPr>
              <w:jc w:val="center"/>
              <w:rPr>
                <w:sz w:val="23"/>
                <w:szCs w:val="23"/>
              </w:rPr>
            </w:pPr>
            <w:r w:rsidRPr="00143A6E">
              <w:rPr>
                <w:sz w:val="23"/>
                <w:szCs w:val="23"/>
              </w:rPr>
              <w:t>31</w:t>
            </w:r>
          </w:p>
        </w:tc>
        <w:tc>
          <w:tcPr>
            <w:tcW w:w="3477" w:type="dxa"/>
            <w:vAlign w:val="center"/>
          </w:tcPr>
          <w:p w14:paraId="03806908" w14:textId="3B51C309" w:rsidR="000403ED" w:rsidRPr="00143A6E" w:rsidRDefault="000403ED" w:rsidP="000403ED">
            <w:pPr>
              <w:rPr>
                <w:rFonts w:eastAsia="Times New Roman"/>
                <w:sz w:val="23"/>
                <w:szCs w:val="23"/>
              </w:rPr>
            </w:pPr>
            <w:r w:rsidRPr="00422468">
              <w:rPr>
                <w:rFonts w:eastAsia="Times New Roman"/>
                <w:sz w:val="23"/>
                <w:szCs w:val="23"/>
              </w:rPr>
              <w:t>Eļļas pasteļkrītiņi</w:t>
            </w:r>
          </w:p>
        </w:tc>
        <w:tc>
          <w:tcPr>
            <w:tcW w:w="2263" w:type="dxa"/>
          </w:tcPr>
          <w:p w14:paraId="704A180B" w14:textId="2F024E83" w:rsidR="000403ED" w:rsidRPr="00143A6E" w:rsidRDefault="000403ED" w:rsidP="000403ED">
            <w:pPr>
              <w:rPr>
                <w:rFonts w:eastAsia="Times New Roman"/>
                <w:color w:val="000000"/>
                <w:sz w:val="23"/>
                <w:szCs w:val="23"/>
              </w:rPr>
            </w:pPr>
          </w:p>
        </w:tc>
        <w:tc>
          <w:tcPr>
            <w:tcW w:w="1431" w:type="dxa"/>
          </w:tcPr>
          <w:p w14:paraId="65894A6A" w14:textId="77777777" w:rsidR="000403ED" w:rsidRPr="00143A6E" w:rsidRDefault="000403ED" w:rsidP="000403ED">
            <w:pPr>
              <w:rPr>
                <w:sz w:val="23"/>
                <w:szCs w:val="23"/>
              </w:rPr>
            </w:pPr>
          </w:p>
        </w:tc>
        <w:tc>
          <w:tcPr>
            <w:tcW w:w="1409" w:type="dxa"/>
          </w:tcPr>
          <w:p w14:paraId="5EF8BE6A" w14:textId="77777777" w:rsidR="000403ED" w:rsidRPr="00143A6E" w:rsidRDefault="000403ED" w:rsidP="000403ED">
            <w:pPr>
              <w:ind w:left="-1148"/>
              <w:rPr>
                <w:sz w:val="23"/>
                <w:szCs w:val="23"/>
              </w:rPr>
            </w:pPr>
          </w:p>
        </w:tc>
      </w:tr>
      <w:tr w:rsidR="000403ED" w:rsidRPr="00143A6E" w14:paraId="48E7BCCB" w14:textId="77777777" w:rsidTr="00350DBA">
        <w:tc>
          <w:tcPr>
            <w:tcW w:w="913" w:type="dxa"/>
            <w:vAlign w:val="center"/>
          </w:tcPr>
          <w:p w14:paraId="33109EF5" w14:textId="77777777" w:rsidR="000403ED" w:rsidRPr="00143A6E" w:rsidRDefault="000403ED" w:rsidP="000403ED">
            <w:pPr>
              <w:jc w:val="center"/>
              <w:rPr>
                <w:sz w:val="23"/>
                <w:szCs w:val="23"/>
              </w:rPr>
            </w:pPr>
            <w:r w:rsidRPr="00143A6E">
              <w:rPr>
                <w:sz w:val="23"/>
                <w:szCs w:val="23"/>
              </w:rPr>
              <w:t>32</w:t>
            </w:r>
          </w:p>
        </w:tc>
        <w:tc>
          <w:tcPr>
            <w:tcW w:w="3477" w:type="dxa"/>
            <w:vAlign w:val="center"/>
          </w:tcPr>
          <w:p w14:paraId="1FAEF220" w14:textId="4AB40F81" w:rsidR="000403ED" w:rsidRPr="00143A6E" w:rsidRDefault="000403ED" w:rsidP="000403ED">
            <w:pPr>
              <w:rPr>
                <w:rFonts w:eastAsia="Times New Roman"/>
                <w:sz w:val="23"/>
                <w:szCs w:val="23"/>
              </w:rPr>
            </w:pPr>
            <w:r w:rsidRPr="00422468">
              <w:rPr>
                <w:rFonts w:eastAsia="Times New Roman"/>
                <w:sz w:val="23"/>
                <w:szCs w:val="23"/>
              </w:rPr>
              <w:t>Sausie pasteļkrītiņi</w:t>
            </w:r>
          </w:p>
        </w:tc>
        <w:tc>
          <w:tcPr>
            <w:tcW w:w="2263" w:type="dxa"/>
          </w:tcPr>
          <w:p w14:paraId="158B764B" w14:textId="068AC06D" w:rsidR="000403ED" w:rsidRPr="00143A6E" w:rsidRDefault="000403ED" w:rsidP="000403ED">
            <w:pPr>
              <w:rPr>
                <w:rFonts w:eastAsia="Times New Roman"/>
                <w:color w:val="000000"/>
                <w:sz w:val="23"/>
                <w:szCs w:val="23"/>
              </w:rPr>
            </w:pPr>
          </w:p>
        </w:tc>
        <w:tc>
          <w:tcPr>
            <w:tcW w:w="1431" w:type="dxa"/>
          </w:tcPr>
          <w:p w14:paraId="2245C55C" w14:textId="77777777" w:rsidR="000403ED" w:rsidRPr="00143A6E" w:rsidRDefault="000403ED" w:rsidP="000403ED">
            <w:pPr>
              <w:rPr>
                <w:sz w:val="23"/>
                <w:szCs w:val="23"/>
              </w:rPr>
            </w:pPr>
          </w:p>
        </w:tc>
        <w:tc>
          <w:tcPr>
            <w:tcW w:w="1409" w:type="dxa"/>
          </w:tcPr>
          <w:p w14:paraId="69B1110B" w14:textId="77777777" w:rsidR="000403ED" w:rsidRPr="00143A6E" w:rsidRDefault="000403ED" w:rsidP="000403ED">
            <w:pPr>
              <w:ind w:left="-1148"/>
              <w:rPr>
                <w:sz w:val="23"/>
                <w:szCs w:val="23"/>
              </w:rPr>
            </w:pPr>
          </w:p>
        </w:tc>
      </w:tr>
      <w:tr w:rsidR="000403ED" w:rsidRPr="00143A6E" w14:paraId="4AA5F69B" w14:textId="77777777" w:rsidTr="00350DBA">
        <w:tc>
          <w:tcPr>
            <w:tcW w:w="913" w:type="dxa"/>
            <w:vAlign w:val="center"/>
          </w:tcPr>
          <w:p w14:paraId="7D42A3DD" w14:textId="77777777" w:rsidR="000403ED" w:rsidRPr="00143A6E" w:rsidRDefault="000403ED" w:rsidP="000403ED">
            <w:pPr>
              <w:jc w:val="center"/>
              <w:rPr>
                <w:sz w:val="23"/>
                <w:szCs w:val="23"/>
              </w:rPr>
            </w:pPr>
            <w:r w:rsidRPr="00143A6E">
              <w:rPr>
                <w:sz w:val="23"/>
                <w:szCs w:val="23"/>
              </w:rPr>
              <w:t>33</w:t>
            </w:r>
          </w:p>
        </w:tc>
        <w:tc>
          <w:tcPr>
            <w:tcW w:w="3477" w:type="dxa"/>
            <w:vAlign w:val="center"/>
          </w:tcPr>
          <w:p w14:paraId="0095599D" w14:textId="78C39C87" w:rsidR="000403ED" w:rsidRPr="00143A6E" w:rsidRDefault="000403ED" w:rsidP="000403ED">
            <w:pPr>
              <w:rPr>
                <w:rFonts w:eastAsia="Times New Roman"/>
                <w:sz w:val="23"/>
                <w:szCs w:val="23"/>
              </w:rPr>
            </w:pPr>
            <w:r w:rsidRPr="00422468">
              <w:rPr>
                <w:rFonts w:eastAsia="Times New Roman"/>
                <w:sz w:val="23"/>
                <w:szCs w:val="23"/>
              </w:rPr>
              <w:t>Zīmēšanas albums, A4</w:t>
            </w:r>
          </w:p>
        </w:tc>
        <w:tc>
          <w:tcPr>
            <w:tcW w:w="2263" w:type="dxa"/>
          </w:tcPr>
          <w:p w14:paraId="7C9B871E" w14:textId="1404B7FE" w:rsidR="000403ED" w:rsidRPr="00143A6E" w:rsidRDefault="000403ED" w:rsidP="000403ED">
            <w:pPr>
              <w:rPr>
                <w:rFonts w:eastAsia="Times New Roman"/>
                <w:color w:val="000000"/>
                <w:sz w:val="23"/>
                <w:szCs w:val="23"/>
              </w:rPr>
            </w:pPr>
          </w:p>
        </w:tc>
        <w:tc>
          <w:tcPr>
            <w:tcW w:w="1431" w:type="dxa"/>
          </w:tcPr>
          <w:p w14:paraId="759B74BF" w14:textId="77777777" w:rsidR="000403ED" w:rsidRPr="00143A6E" w:rsidRDefault="000403ED" w:rsidP="000403ED">
            <w:pPr>
              <w:rPr>
                <w:sz w:val="23"/>
                <w:szCs w:val="23"/>
              </w:rPr>
            </w:pPr>
          </w:p>
        </w:tc>
        <w:tc>
          <w:tcPr>
            <w:tcW w:w="1409" w:type="dxa"/>
          </w:tcPr>
          <w:p w14:paraId="67DAA983" w14:textId="77777777" w:rsidR="000403ED" w:rsidRPr="00143A6E" w:rsidRDefault="000403ED" w:rsidP="000403ED">
            <w:pPr>
              <w:ind w:left="-1148"/>
              <w:rPr>
                <w:sz w:val="23"/>
                <w:szCs w:val="23"/>
              </w:rPr>
            </w:pPr>
          </w:p>
        </w:tc>
      </w:tr>
      <w:tr w:rsidR="000403ED" w:rsidRPr="00143A6E" w14:paraId="075E761B" w14:textId="77777777" w:rsidTr="00350DBA">
        <w:tc>
          <w:tcPr>
            <w:tcW w:w="913" w:type="dxa"/>
            <w:vAlign w:val="center"/>
          </w:tcPr>
          <w:p w14:paraId="5BF2875A" w14:textId="77777777" w:rsidR="000403ED" w:rsidRPr="00143A6E" w:rsidRDefault="000403ED" w:rsidP="000403ED">
            <w:pPr>
              <w:jc w:val="center"/>
              <w:rPr>
                <w:sz w:val="23"/>
                <w:szCs w:val="23"/>
              </w:rPr>
            </w:pPr>
            <w:r w:rsidRPr="00143A6E">
              <w:rPr>
                <w:sz w:val="23"/>
                <w:szCs w:val="23"/>
              </w:rPr>
              <w:t>34</w:t>
            </w:r>
          </w:p>
        </w:tc>
        <w:tc>
          <w:tcPr>
            <w:tcW w:w="3477" w:type="dxa"/>
            <w:vAlign w:val="center"/>
          </w:tcPr>
          <w:p w14:paraId="023F68E2" w14:textId="0358F0FD" w:rsidR="000403ED" w:rsidRPr="00143A6E" w:rsidRDefault="000403ED" w:rsidP="000403ED">
            <w:pPr>
              <w:rPr>
                <w:rFonts w:eastAsia="Times New Roman"/>
                <w:sz w:val="23"/>
                <w:szCs w:val="23"/>
              </w:rPr>
            </w:pPr>
            <w:r w:rsidRPr="00422468">
              <w:rPr>
                <w:rFonts w:eastAsia="Times New Roman"/>
                <w:sz w:val="23"/>
                <w:szCs w:val="23"/>
              </w:rPr>
              <w:t>Zīmēšanas albums, A3</w:t>
            </w:r>
          </w:p>
        </w:tc>
        <w:tc>
          <w:tcPr>
            <w:tcW w:w="2263" w:type="dxa"/>
          </w:tcPr>
          <w:p w14:paraId="0DC5CFBB" w14:textId="77777777" w:rsidR="000403ED" w:rsidRPr="00143A6E" w:rsidRDefault="000403ED" w:rsidP="000403ED">
            <w:pPr>
              <w:rPr>
                <w:rFonts w:eastAsia="Times New Roman"/>
                <w:color w:val="000000"/>
                <w:sz w:val="23"/>
                <w:szCs w:val="23"/>
              </w:rPr>
            </w:pPr>
          </w:p>
        </w:tc>
        <w:tc>
          <w:tcPr>
            <w:tcW w:w="1431" w:type="dxa"/>
          </w:tcPr>
          <w:p w14:paraId="78BEF626" w14:textId="77777777" w:rsidR="000403ED" w:rsidRPr="00143A6E" w:rsidRDefault="000403ED" w:rsidP="000403ED">
            <w:pPr>
              <w:rPr>
                <w:sz w:val="23"/>
                <w:szCs w:val="23"/>
              </w:rPr>
            </w:pPr>
          </w:p>
        </w:tc>
        <w:tc>
          <w:tcPr>
            <w:tcW w:w="1409" w:type="dxa"/>
          </w:tcPr>
          <w:p w14:paraId="50F5F901" w14:textId="77777777" w:rsidR="000403ED" w:rsidRPr="00143A6E" w:rsidRDefault="000403ED" w:rsidP="000403ED">
            <w:pPr>
              <w:ind w:left="-1148"/>
              <w:rPr>
                <w:sz w:val="23"/>
                <w:szCs w:val="23"/>
              </w:rPr>
            </w:pPr>
          </w:p>
        </w:tc>
      </w:tr>
      <w:tr w:rsidR="000403ED" w:rsidRPr="00143A6E" w14:paraId="3C469C0C" w14:textId="77777777" w:rsidTr="00350DBA">
        <w:tc>
          <w:tcPr>
            <w:tcW w:w="913" w:type="dxa"/>
            <w:vAlign w:val="center"/>
          </w:tcPr>
          <w:p w14:paraId="4DE59C03" w14:textId="77777777" w:rsidR="000403ED" w:rsidRPr="00143A6E" w:rsidRDefault="000403ED" w:rsidP="000403ED">
            <w:pPr>
              <w:jc w:val="center"/>
              <w:rPr>
                <w:sz w:val="23"/>
                <w:szCs w:val="23"/>
              </w:rPr>
            </w:pPr>
            <w:r w:rsidRPr="00143A6E">
              <w:rPr>
                <w:sz w:val="23"/>
                <w:szCs w:val="23"/>
              </w:rPr>
              <w:t>35</w:t>
            </w:r>
          </w:p>
        </w:tc>
        <w:tc>
          <w:tcPr>
            <w:tcW w:w="3477" w:type="dxa"/>
            <w:vAlign w:val="center"/>
          </w:tcPr>
          <w:p w14:paraId="7C9EED63" w14:textId="0621DCD3" w:rsidR="000403ED" w:rsidRPr="00143A6E" w:rsidRDefault="000403ED" w:rsidP="000403ED">
            <w:pPr>
              <w:rPr>
                <w:rFonts w:eastAsia="Times New Roman"/>
                <w:sz w:val="23"/>
                <w:szCs w:val="23"/>
              </w:rPr>
            </w:pPr>
            <w:r w:rsidRPr="00422468">
              <w:rPr>
                <w:rFonts w:eastAsia="Times New Roman"/>
                <w:sz w:val="23"/>
                <w:szCs w:val="23"/>
              </w:rPr>
              <w:t>Akvareļu albums, A3</w:t>
            </w:r>
          </w:p>
        </w:tc>
        <w:tc>
          <w:tcPr>
            <w:tcW w:w="2263" w:type="dxa"/>
          </w:tcPr>
          <w:p w14:paraId="7805E80C" w14:textId="14134D10" w:rsidR="000403ED" w:rsidRPr="00143A6E" w:rsidRDefault="000403ED" w:rsidP="000403ED">
            <w:pPr>
              <w:rPr>
                <w:sz w:val="23"/>
                <w:szCs w:val="23"/>
              </w:rPr>
            </w:pPr>
          </w:p>
        </w:tc>
        <w:tc>
          <w:tcPr>
            <w:tcW w:w="1431" w:type="dxa"/>
          </w:tcPr>
          <w:p w14:paraId="15A40295" w14:textId="77777777" w:rsidR="000403ED" w:rsidRPr="00143A6E" w:rsidRDefault="000403ED" w:rsidP="000403ED">
            <w:pPr>
              <w:rPr>
                <w:sz w:val="23"/>
                <w:szCs w:val="23"/>
              </w:rPr>
            </w:pPr>
          </w:p>
        </w:tc>
        <w:tc>
          <w:tcPr>
            <w:tcW w:w="1409" w:type="dxa"/>
          </w:tcPr>
          <w:p w14:paraId="5003C919" w14:textId="77777777" w:rsidR="000403ED" w:rsidRPr="00143A6E" w:rsidRDefault="000403ED" w:rsidP="000403ED">
            <w:pPr>
              <w:ind w:left="-1148"/>
              <w:rPr>
                <w:sz w:val="23"/>
                <w:szCs w:val="23"/>
              </w:rPr>
            </w:pPr>
          </w:p>
        </w:tc>
      </w:tr>
      <w:tr w:rsidR="000403ED" w:rsidRPr="00143A6E" w14:paraId="73E3DA78" w14:textId="77777777" w:rsidTr="00350DBA">
        <w:tc>
          <w:tcPr>
            <w:tcW w:w="913" w:type="dxa"/>
            <w:vAlign w:val="center"/>
          </w:tcPr>
          <w:p w14:paraId="7BDD5BA3" w14:textId="77777777" w:rsidR="000403ED" w:rsidRPr="00143A6E" w:rsidRDefault="000403ED" w:rsidP="000403ED">
            <w:pPr>
              <w:jc w:val="center"/>
              <w:rPr>
                <w:sz w:val="23"/>
                <w:szCs w:val="23"/>
              </w:rPr>
            </w:pPr>
            <w:r w:rsidRPr="00143A6E">
              <w:rPr>
                <w:sz w:val="23"/>
                <w:szCs w:val="23"/>
              </w:rPr>
              <w:t>36</w:t>
            </w:r>
          </w:p>
        </w:tc>
        <w:tc>
          <w:tcPr>
            <w:tcW w:w="3477" w:type="dxa"/>
            <w:vAlign w:val="center"/>
          </w:tcPr>
          <w:p w14:paraId="76116FE7" w14:textId="5C2145FF" w:rsidR="000403ED" w:rsidRPr="00143A6E" w:rsidRDefault="000403ED" w:rsidP="000403ED">
            <w:pPr>
              <w:rPr>
                <w:rFonts w:eastAsia="Times New Roman"/>
                <w:sz w:val="23"/>
                <w:szCs w:val="23"/>
              </w:rPr>
            </w:pPr>
            <w:r w:rsidRPr="00422468">
              <w:rPr>
                <w:rFonts w:eastAsia="Times New Roman"/>
                <w:sz w:val="23"/>
                <w:szCs w:val="23"/>
              </w:rPr>
              <w:t xml:space="preserve">Akvareļkrāsas </w:t>
            </w:r>
          </w:p>
        </w:tc>
        <w:tc>
          <w:tcPr>
            <w:tcW w:w="2263" w:type="dxa"/>
          </w:tcPr>
          <w:p w14:paraId="15FEDC25" w14:textId="438024B9" w:rsidR="000403ED" w:rsidRPr="00143A6E" w:rsidRDefault="000403ED" w:rsidP="000403ED">
            <w:pPr>
              <w:rPr>
                <w:rFonts w:eastAsia="Times New Roman"/>
                <w:color w:val="000000"/>
                <w:sz w:val="23"/>
                <w:szCs w:val="23"/>
              </w:rPr>
            </w:pPr>
          </w:p>
        </w:tc>
        <w:tc>
          <w:tcPr>
            <w:tcW w:w="1431" w:type="dxa"/>
          </w:tcPr>
          <w:p w14:paraId="6D502838" w14:textId="77777777" w:rsidR="000403ED" w:rsidRPr="00143A6E" w:rsidRDefault="000403ED" w:rsidP="000403ED">
            <w:pPr>
              <w:rPr>
                <w:sz w:val="23"/>
                <w:szCs w:val="23"/>
              </w:rPr>
            </w:pPr>
          </w:p>
        </w:tc>
        <w:tc>
          <w:tcPr>
            <w:tcW w:w="1409" w:type="dxa"/>
          </w:tcPr>
          <w:p w14:paraId="3723CFB3" w14:textId="77777777" w:rsidR="000403ED" w:rsidRPr="00143A6E" w:rsidRDefault="000403ED" w:rsidP="000403ED">
            <w:pPr>
              <w:ind w:left="-1148"/>
              <w:rPr>
                <w:sz w:val="23"/>
                <w:szCs w:val="23"/>
              </w:rPr>
            </w:pPr>
          </w:p>
        </w:tc>
      </w:tr>
      <w:tr w:rsidR="000403ED" w:rsidRPr="00143A6E" w14:paraId="48B9E88B" w14:textId="77777777" w:rsidTr="00350DBA">
        <w:tc>
          <w:tcPr>
            <w:tcW w:w="913" w:type="dxa"/>
            <w:vAlign w:val="center"/>
          </w:tcPr>
          <w:p w14:paraId="074122A3" w14:textId="77777777" w:rsidR="000403ED" w:rsidRPr="00143A6E" w:rsidRDefault="000403ED" w:rsidP="000403ED">
            <w:pPr>
              <w:jc w:val="center"/>
              <w:rPr>
                <w:sz w:val="23"/>
                <w:szCs w:val="23"/>
              </w:rPr>
            </w:pPr>
            <w:r w:rsidRPr="00143A6E">
              <w:rPr>
                <w:sz w:val="23"/>
                <w:szCs w:val="23"/>
              </w:rPr>
              <w:t>37</w:t>
            </w:r>
          </w:p>
        </w:tc>
        <w:tc>
          <w:tcPr>
            <w:tcW w:w="3477" w:type="dxa"/>
            <w:vAlign w:val="center"/>
          </w:tcPr>
          <w:p w14:paraId="68DA7033" w14:textId="03871C16" w:rsidR="000403ED" w:rsidRPr="00143A6E" w:rsidRDefault="000403ED" w:rsidP="000403ED">
            <w:pPr>
              <w:rPr>
                <w:rFonts w:eastAsia="Times New Roman"/>
                <w:sz w:val="23"/>
                <w:szCs w:val="23"/>
              </w:rPr>
            </w:pPr>
            <w:r w:rsidRPr="00422468">
              <w:rPr>
                <w:rFonts w:eastAsia="Times New Roman"/>
                <w:sz w:val="23"/>
                <w:szCs w:val="23"/>
              </w:rPr>
              <w:t xml:space="preserve">Guaša krāsas </w:t>
            </w:r>
          </w:p>
        </w:tc>
        <w:tc>
          <w:tcPr>
            <w:tcW w:w="2263" w:type="dxa"/>
          </w:tcPr>
          <w:p w14:paraId="1F0F3C15" w14:textId="260D92BE" w:rsidR="000403ED" w:rsidRPr="00143A6E" w:rsidRDefault="000403ED" w:rsidP="000403ED">
            <w:pPr>
              <w:rPr>
                <w:rFonts w:eastAsia="Times New Roman"/>
                <w:color w:val="000000"/>
                <w:sz w:val="23"/>
                <w:szCs w:val="23"/>
              </w:rPr>
            </w:pPr>
          </w:p>
        </w:tc>
        <w:tc>
          <w:tcPr>
            <w:tcW w:w="1431" w:type="dxa"/>
          </w:tcPr>
          <w:p w14:paraId="2680A628" w14:textId="77777777" w:rsidR="000403ED" w:rsidRPr="00143A6E" w:rsidRDefault="000403ED" w:rsidP="000403ED">
            <w:pPr>
              <w:rPr>
                <w:sz w:val="23"/>
                <w:szCs w:val="23"/>
              </w:rPr>
            </w:pPr>
          </w:p>
        </w:tc>
        <w:tc>
          <w:tcPr>
            <w:tcW w:w="1409" w:type="dxa"/>
          </w:tcPr>
          <w:p w14:paraId="30730CAC" w14:textId="77777777" w:rsidR="000403ED" w:rsidRPr="00143A6E" w:rsidRDefault="000403ED" w:rsidP="000403ED">
            <w:pPr>
              <w:ind w:left="-1148"/>
              <w:rPr>
                <w:sz w:val="23"/>
                <w:szCs w:val="23"/>
              </w:rPr>
            </w:pPr>
          </w:p>
        </w:tc>
      </w:tr>
      <w:tr w:rsidR="000403ED" w:rsidRPr="00143A6E" w14:paraId="1A8355C8" w14:textId="77777777" w:rsidTr="00350DBA">
        <w:tc>
          <w:tcPr>
            <w:tcW w:w="913" w:type="dxa"/>
            <w:vAlign w:val="center"/>
          </w:tcPr>
          <w:p w14:paraId="1F1AEFF8" w14:textId="77777777" w:rsidR="000403ED" w:rsidRPr="00143A6E" w:rsidRDefault="000403ED" w:rsidP="000403ED">
            <w:pPr>
              <w:jc w:val="center"/>
              <w:rPr>
                <w:sz w:val="23"/>
                <w:szCs w:val="23"/>
              </w:rPr>
            </w:pPr>
            <w:r w:rsidRPr="00143A6E">
              <w:rPr>
                <w:sz w:val="23"/>
                <w:szCs w:val="23"/>
              </w:rPr>
              <w:t>38</w:t>
            </w:r>
          </w:p>
        </w:tc>
        <w:tc>
          <w:tcPr>
            <w:tcW w:w="3477" w:type="dxa"/>
            <w:vAlign w:val="center"/>
          </w:tcPr>
          <w:p w14:paraId="6774BDE8" w14:textId="714D204D" w:rsidR="000403ED" w:rsidRPr="00143A6E" w:rsidRDefault="000403ED" w:rsidP="000403ED">
            <w:pPr>
              <w:rPr>
                <w:rFonts w:eastAsia="Times New Roman"/>
                <w:sz w:val="23"/>
                <w:szCs w:val="23"/>
              </w:rPr>
            </w:pPr>
            <w:r w:rsidRPr="00422468">
              <w:rPr>
                <w:rFonts w:eastAsia="Times New Roman"/>
                <w:sz w:val="23"/>
                <w:szCs w:val="23"/>
              </w:rPr>
              <w:t xml:space="preserve">Guaša krāsas </w:t>
            </w:r>
          </w:p>
        </w:tc>
        <w:tc>
          <w:tcPr>
            <w:tcW w:w="2263" w:type="dxa"/>
          </w:tcPr>
          <w:p w14:paraId="30CC828C" w14:textId="71C34C13" w:rsidR="000403ED" w:rsidRPr="00143A6E" w:rsidRDefault="000403ED" w:rsidP="000403ED">
            <w:pPr>
              <w:rPr>
                <w:rFonts w:eastAsia="Times New Roman"/>
                <w:color w:val="000000"/>
                <w:sz w:val="23"/>
                <w:szCs w:val="23"/>
              </w:rPr>
            </w:pPr>
          </w:p>
        </w:tc>
        <w:tc>
          <w:tcPr>
            <w:tcW w:w="1431" w:type="dxa"/>
          </w:tcPr>
          <w:p w14:paraId="30B8F3BA" w14:textId="77777777" w:rsidR="000403ED" w:rsidRPr="00143A6E" w:rsidRDefault="000403ED" w:rsidP="000403ED">
            <w:pPr>
              <w:rPr>
                <w:sz w:val="23"/>
                <w:szCs w:val="23"/>
              </w:rPr>
            </w:pPr>
          </w:p>
        </w:tc>
        <w:tc>
          <w:tcPr>
            <w:tcW w:w="1409" w:type="dxa"/>
          </w:tcPr>
          <w:p w14:paraId="426AE942" w14:textId="77777777" w:rsidR="000403ED" w:rsidRPr="00143A6E" w:rsidRDefault="000403ED" w:rsidP="000403ED">
            <w:pPr>
              <w:ind w:left="-1148"/>
              <w:rPr>
                <w:sz w:val="23"/>
                <w:szCs w:val="23"/>
              </w:rPr>
            </w:pPr>
          </w:p>
        </w:tc>
      </w:tr>
      <w:tr w:rsidR="000403ED" w:rsidRPr="00143A6E" w14:paraId="25557976" w14:textId="77777777" w:rsidTr="00350DBA">
        <w:tc>
          <w:tcPr>
            <w:tcW w:w="913" w:type="dxa"/>
            <w:vAlign w:val="center"/>
          </w:tcPr>
          <w:p w14:paraId="3B7E941A" w14:textId="77777777" w:rsidR="000403ED" w:rsidRPr="00143A6E" w:rsidRDefault="000403ED" w:rsidP="000403ED">
            <w:pPr>
              <w:jc w:val="center"/>
              <w:rPr>
                <w:sz w:val="23"/>
                <w:szCs w:val="23"/>
              </w:rPr>
            </w:pPr>
            <w:r w:rsidRPr="00143A6E">
              <w:rPr>
                <w:sz w:val="23"/>
                <w:szCs w:val="23"/>
              </w:rPr>
              <w:t>39</w:t>
            </w:r>
          </w:p>
        </w:tc>
        <w:tc>
          <w:tcPr>
            <w:tcW w:w="3477" w:type="dxa"/>
            <w:vAlign w:val="center"/>
          </w:tcPr>
          <w:p w14:paraId="02047700" w14:textId="36DD1F89" w:rsidR="000403ED" w:rsidRPr="00143A6E" w:rsidRDefault="000403ED" w:rsidP="000403ED">
            <w:pPr>
              <w:rPr>
                <w:rFonts w:eastAsia="Times New Roman"/>
                <w:sz w:val="23"/>
                <w:szCs w:val="23"/>
              </w:rPr>
            </w:pPr>
            <w:r w:rsidRPr="00422468">
              <w:rPr>
                <w:rFonts w:eastAsia="Times New Roman"/>
                <w:sz w:val="23"/>
                <w:szCs w:val="23"/>
              </w:rPr>
              <w:t>Guaša krāsa</w:t>
            </w:r>
          </w:p>
        </w:tc>
        <w:tc>
          <w:tcPr>
            <w:tcW w:w="2263" w:type="dxa"/>
          </w:tcPr>
          <w:p w14:paraId="7BA7B01F" w14:textId="6C4A78EC" w:rsidR="000403ED" w:rsidRPr="00143A6E" w:rsidRDefault="000403ED" w:rsidP="000403ED">
            <w:pPr>
              <w:rPr>
                <w:rFonts w:eastAsia="Times New Roman"/>
                <w:color w:val="000000"/>
                <w:sz w:val="23"/>
                <w:szCs w:val="23"/>
              </w:rPr>
            </w:pPr>
          </w:p>
        </w:tc>
        <w:tc>
          <w:tcPr>
            <w:tcW w:w="1431" w:type="dxa"/>
          </w:tcPr>
          <w:p w14:paraId="6B1C89C4" w14:textId="77777777" w:rsidR="000403ED" w:rsidRPr="00143A6E" w:rsidRDefault="000403ED" w:rsidP="000403ED">
            <w:pPr>
              <w:rPr>
                <w:sz w:val="23"/>
                <w:szCs w:val="23"/>
              </w:rPr>
            </w:pPr>
          </w:p>
        </w:tc>
        <w:tc>
          <w:tcPr>
            <w:tcW w:w="1409" w:type="dxa"/>
          </w:tcPr>
          <w:p w14:paraId="40DE259B" w14:textId="77777777" w:rsidR="000403ED" w:rsidRPr="00143A6E" w:rsidRDefault="000403ED" w:rsidP="000403ED">
            <w:pPr>
              <w:ind w:left="-1148"/>
              <w:rPr>
                <w:sz w:val="23"/>
                <w:szCs w:val="23"/>
              </w:rPr>
            </w:pPr>
          </w:p>
        </w:tc>
      </w:tr>
      <w:tr w:rsidR="000403ED" w:rsidRPr="00143A6E" w14:paraId="61204E11" w14:textId="77777777" w:rsidTr="00350DBA">
        <w:tc>
          <w:tcPr>
            <w:tcW w:w="913" w:type="dxa"/>
            <w:vAlign w:val="center"/>
          </w:tcPr>
          <w:p w14:paraId="5B2168A6" w14:textId="77777777" w:rsidR="000403ED" w:rsidRPr="00143A6E" w:rsidRDefault="000403ED" w:rsidP="000403ED">
            <w:pPr>
              <w:jc w:val="center"/>
              <w:rPr>
                <w:sz w:val="23"/>
                <w:szCs w:val="23"/>
              </w:rPr>
            </w:pPr>
            <w:r w:rsidRPr="00143A6E">
              <w:rPr>
                <w:sz w:val="23"/>
                <w:szCs w:val="23"/>
              </w:rPr>
              <w:t>40</w:t>
            </w:r>
          </w:p>
        </w:tc>
        <w:tc>
          <w:tcPr>
            <w:tcW w:w="3477" w:type="dxa"/>
            <w:vAlign w:val="center"/>
          </w:tcPr>
          <w:p w14:paraId="2BB89EC5" w14:textId="5C0FA475" w:rsidR="000403ED" w:rsidRPr="00143A6E" w:rsidRDefault="000403ED" w:rsidP="000403ED">
            <w:pPr>
              <w:rPr>
                <w:rFonts w:eastAsia="Times New Roman"/>
                <w:sz w:val="23"/>
                <w:szCs w:val="23"/>
              </w:rPr>
            </w:pPr>
            <w:r w:rsidRPr="00422468">
              <w:rPr>
                <w:rFonts w:eastAsia="Times New Roman"/>
                <w:sz w:val="23"/>
                <w:szCs w:val="23"/>
              </w:rPr>
              <w:t>Grafikas krāsa</w:t>
            </w:r>
          </w:p>
        </w:tc>
        <w:tc>
          <w:tcPr>
            <w:tcW w:w="2263" w:type="dxa"/>
          </w:tcPr>
          <w:p w14:paraId="4174D0DD" w14:textId="000DF80A" w:rsidR="000403ED" w:rsidRPr="00143A6E" w:rsidRDefault="000403ED" w:rsidP="000403ED">
            <w:pPr>
              <w:rPr>
                <w:rFonts w:eastAsia="Times New Roman"/>
                <w:color w:val="000000"/>
                <w:sz w:val="23"/>
                <w:szCs w:val="23"/>
              </w:rPr>
            </w:pPr>
          </w:p>
        </w:tc>
        <w:tc>
          <w:tcPr>
            <w:tcW w:w="1431" w:type="dxa"/>
          </w:tcPr>
          <w:p w14:paraId="397D7385" w14:textId="77777777" w:rsidR="000403ED" w:rsidRPr="00143A6E" w:rsidRDefault="000403ED" w:rsidP="000403ED">
            <w:pPr>
              <w:rPr>
                <w:sz w:val="23"/>
                <w:szCs w:val="23"/>
              </w:rPr>
            </w:pPr>
          </w:p>
        </w:tc>
        <w:tc>
          <w:tcPr>
            <w:tcW w:w="1409" w:type="dxa"/>
          </w:tcPr>
          <w:p w14:paraId="1CC588DD" w14:textId="77777777" w:rsidR="000403ED" w:rsidRPr="00143A6E" w:rsidRDefault="000403ED" w:rsidP="000403ED">
            <w:pPr>
              <w:ind w:left="-1148"/>
              <w:rPr>
                <w:sz w:val="23"/>
                <w:szCs w:val="23"/>
              </w:rPr>
            </w:pPr>
          </w:p>
        </w:tc>
      </w:tr>
      <w:tr w:rsidR="000403ED" w:rsidRPr="00143A6E" w14:paraId="55802590" w14:textId="77777777" w:rsidTr="00350DBA">
        <w:tc>
          <w:tcPr>
            <w:tcW w:w="913" w:type="dxa"/>
            <w:vAlign w:val="center"/>
          </w:tcPr>
          <w:p w14:paraId="2F5FBC77" w14:textId="77777777" w:rsidR="000403ED" w:rsidRPr="00143A6E" w:rsidRDefault="000403ED" w:rsidP="000403ED">
            <w:pPr>
              <w:jc w:val="center"/>
              <w:rPr>
                <w:sz w:val="23"/>
                <w:szCs w:val="23"/>
              </w:rPr>
            </w:pPr>
            <w:r w:rsidRPr="00143A6E">
              <w:rPr>
                <w:sz w:val="23"/>
                <w:szCs w:val="23"/>
              </w:rPr>
              <w:t>41</w:t>
            </w:r>
          </w:p>
        </w:tc>
        <w:tc>
          <w:tcPr>
            <w:tcW w:w="3477" w:type="dxa"/>
            <w:vAlign w:val="center"/>
          </w:tcPr>
          <w:p w14:paraId="06CDF65A" w14:textId="5F25069A" w:rsidR="000403ED" w:rsidRPr="00143A6E" w:rsidRDefault="000403ED" w:rsidP="000403ED">
            <w:pPr>
              <w:rPr>
                <w:rFonts w:eastAsia="Times New Roman"/>
                <w:sz w:val="23"/>
                <w:szCs w:val="23"/>
              </w:rPr>
            </w:pPr>
            <w:r w:rsidRPr="00422468">
              <w:rPr>
                <w:rFonts w:eastAsia="Times New Roman"/>
                <w:sz w:val="23"/>
                <w:szCs w:val="23"/>
              </w:rPr>
              <w:t>Akrila krāsas</w:t>
            </w:r>
          </w:p>
        </w:tc>
        <w:tc>
          <w:tcPr>
            <w:tcW w:w="2263" w:type="dxa"/>
          </w:tcPr>
          <w:p w14:paraId="4904E8E5" w14:textId="32F14650" w:rsidR="000403ED" w:rsidRPr="00143A6E" w:rsidRDefault="000403ED" w:rsidP="000403ED">
            <w:pPr>
              <w:rPr>
                <w:rFonts w:eastAsia="Times New Roman"/>
                <w:color w:val="000000"/>
                <w:sz w:val="23"/>
                <w:szCs w:val="23"/>
              </w:rPr>
            </w:pPr>
          </w:p>
        </w:tc>
        <w:tc>
          <w:tcPr>
            <w:tcW w:w="1431" w:type="dxa"/>
          </w:tcPr>
          <w:p w14:paraId="5C67762D" w14:textId="77777777" w:rsidR="000403ED" w:rsidRPr="00143A6E" w:rsidRDefault="000403ED" w:rsidP="000403ED">
            <w:pPr>
              <w:rPr>
                <w:sz w:val="23"/>
                <w:szCs w:val="23"/>
              </w:rPr>
            </w:pPr>
          </w:p>
        </w:tc>
        <w:tc>
          <w:tcPr>
            <w:tcW w:w="1409" w:type="dxa"/>
          </w:tcPr>
          <w:p w14:paraId="082D8626" w14:textId="77777777" w:rsidR="000403ED" w:rsidRPr="00143A6E" w:rsidRDefault="000403ED" w:rsidP="000403ED">
            <w:pPr>
              <w:ind w:left="-1148"/>
              <w:rPr>
                <w:sz w:val="23"/>
                <w:szCs w:val="23"/>
              </w:rPr>
            </w:pPr>
          </w:p>
        </w:tc>
      </w:tr>
      <w:tr w:rsidR="000403ED" w:rsidRPr="00143A6E" w14:paraId="49316FD6" w14:textId="77777777" w:rsidTr="00350DBA">
        <w:tc>
          <w:tcPr>
            <w:tcW w:w="913" w:type="dxa"/>
            <w:vAlign w:val="center"/>
          </w:tcPr>
          <w:p w14:paraId="302DE346" w14:textId="77777777" w:rsidR="000403ED" w:rsidRPr="00143A6E" w:rsidRDefault="000403ED" w:rsidP="000403ED">
            <w:pPr>
              <w:jc w:val="center"/>
              <w:rPr>
                <w:sz w:val="23"/>
                <w:szCs w:val="23"/>
              </w:rPr>
            </w:pPr>
            <w:r w:rsidRPr="00143A6E">
              <w:rPr>
                <w:sz w:val="23"/>
                <w:szCs w:val="23"/>
              </w:rPr>
              <w:t>42</w:t>
            </w:r>
          </w:p>
        </w:tc>
        <w:tc>
          <w:tcPr>
            <w:tcW w:w="3477" w:type="dxa"/>
            <w:vAlign w:val="center"/>
          </w:tcPr>
          <w:p w14:paraId="6B74C5B9" w14:textId="2A7B2394" w:rsidR="000403ED" w:rsidRPr="00143A6E" w:rsidRDefault="000403ED" w:rsidP="000403ED">
            <w:pPr>
              <w:rPr>
                <w:rFonts w:eastAsia="Times New Roman"/>
                <w:sz w:val="23"/>
                <w:szCs w:val="23"/>
              </w:rPr>
            </w:pPr>
            <w:r w:rsidRPr="00422468">
              <w:rPr>
                <w:rFonts w:eastAsia="Times New Roman"/>
                <w:sz w:val="23"/>
                <w:szCs w:val="23"/>
              </w:rPr>
              <w:t>Otiņu komplekts</w:t>
            </w:r>
          </w:p>
        </w:tc>
        <w:tc>
          <w:tcPr>
            <w:tcW w:w="2263" w:type="dxa"/>
          </w:tcPr>
          <w:p w14:paraId="79D24D7A" w14:textId="6D234B1F" w:rsidR="000403ED" w:rsidRPr="00143A6E" w:rsidRDefault="000403ED" w:rsidP="000403ED">
            <w:pPr>
              <w:rPr>
                <w:rFonts w:eastAsia="Times New Roman"/>
                <w:color w:val="000000"/>
                <w:sz w:val="23"/>
                <w:szCs w:val="23"/>
              </w:rPr>
            </w:pPr>
          </w:p>
        </w:tc>
        <w:tc>
          <w:tcPr>
            <w:tcW w:w="1431" w:type="dxa"/>
          </w:tcPr>
          <w:p w14:paraId="13F34A84" w14:textId="77777777" w:rsidR="000403ED" w:rsidRPr="00143A6E" w:rsidRDefault="000403ED" w:rsidP="000403ED">
            <w:pPr>
              <w:rPr>
                <w:sz w:val="23"/>
                <w:szCs w:val="23"/>
              </w:rPr>
            </w:pPr>
          </w:p>
        </w:tc>
        <w:tc>
          <w:tcPr>
            <w:tcW w:w="1409" w:type="dxa"/>
          </w:tcPr>
          <w:p w14:paraId="777E73E7" w14:textId="77777777" w:rsidR="000403ED" w:rsidRPr="00143A6E" w:rsidRDefault="000403ED" w:rsidP="000403ED">
            <w:pPr>
              <w:ind w:left="-1148"/>
              <w:rPr>
                <w:sz w:val="23"/>
                <w:szCs w:val="23"/>
              </w:rPr>
            </w:pPr>
          </w:p>
        </w:tc>
      </w:tr>
      <w:tr w:rsidR="000403ED" w:rsidRPr="00143A6E" w14:paraId="70945E10" w14:textId="77777777" w:rsidTr="00350DBA">
        <w:tc>
          <w:tcPr>
            <w:tcW w:w="913" w:type="dxa"/>
            <w:vAlign w:val="center"/>
          </w:tcPr>
          <w:p w14:paraId="089C3598" w14:textId="77777777" w:rsidR="000403ED" w:rsidRPr="00143A6E" w:rsidRDefault="000403ED" w:rsidP="000403ED">
            <w:pPr>
              <w:jc w:val="center"/>
              <w:rPr>
                <w:sz w:val="23"/>
                <w:szCs w:val="23"/>
              </w:rPr>
            </w:pPr>
            <w:r w:rsidRPr="00143A6E">
              <w:rPr>
                <w:sz w:val="23"/>
                <w:szCs w:val="23"/>
              </w:rPr>
              <w:t>43</w:t>
            </w:r>
          </w:p>
        </w:tc>
        <w:tc>
          <w:tcPr>
            <w:tcW w:w="3477" w:type="dxa"/>
            <w:vAlign w:val="center"/>
          </w:tcPr>
          <w:p w14:paraId="6BC0BB51" w14:textId="5110B23E" w:rsidR="000403ED" w:rsidRPr="00143A6E" w:rsidRDefault="000403ED" w:rsidP="000403ED">
            <w:pPr>
              <w:rPr>
                <w:rFonts w:eastAsia="Times New Roman"/>
                <w:sz w:val="23"/>
                <w:szCs w:val="23"/>
              </w:rPr>
            </w:pPr>
            <w:r w:rsidRPr="00422468">
              <w:rPr>
                <w:rFonts w:eastAsia="Times New Roman"/>
                <w:sz w:val="23"/>
                <w:szCs w:val="23"/>
              </w:rPr>
              <w:t>Ota</w:t>
            </w:r>
          </w:p>
        </w:tc>
        <w:tc>
          <w:tcPr>
            <w:tcW w:w="2263" w:type="dxa"/>
          </w:tcPr>
          <w:p w14:paraId="5BDF0DFB" w14:textId="7E05C67D" w:rsidR="000403ED" w:rsidRPr="00143A6E" w:rsidRDefault="000403ED" w:rsidP="000403ED">
            <w:pPr>
              <w:rPr>
                <w:rFonts w:eastAsia="Times New Roman"/>
                <w:color w:val="000000"/>
                <w:sz w:val="23"/>
                <w:szCs w:val="23"/>
              </w:rPr>
            </w:pPr>
          </w:p>
        </w:tc>
        <w:tc>
          <w:tcPr>
            <w:tcW w:w="1431" w:type="dxa"/>
          </w:tcPr>
          <w:p w14:paraId="17284442" w14:textId="77777777" w:rsidR="000403ED" w:rsidRPr="00143A6E" w:rsidRDefault="000403ED" w:rsidP="000403ED">
            <w:pPr>
              <w:rPr>
                <w:sz w:val="23"/>
                <w:szCs w:val="23"/>
              </w:rPr>
            </w:pPr>
          </w:p>
        </w:tc>
        <w:tc>
          <w:tcPr>
            <w:tcW w:w="1409" w:type="dxa"/>
          </w:tcPr>
          <w:p w14:paraId="7ECF44EE" w14:textId="77777777" w:rsidR="000403ED" w:rsidRPr="00143A6E" w:rsidRDefault="000403ED" w:rsidP="000403ED">
            <w:pPr>
              <w:ind w:left="-1148"/>
              <w:rPr>
                <w:sz w:val="23"/>
                <w:szCs w:val="23"/>
              </w:rPr>
            </w:pPr>
          </w:p>
        </w:tc>
      </w:tr>
      <w:tr w:rsidR="000403ED" w:rsidRPr="00143A6E" w14:paraId="53ED7FE3" w14:textId="77777777" w:rsidTr="00350DBA">
        <w:tc>
          <w:tcPr>
            <w:tcW w:w="913" w:type="dxa"/>
            <w:vAlign w:val="center"/>
          </w:tcPr>
          <w:p w14:paraId="06E9728B" w14:textId="77777777" w:rsidR="000403ED" w:rsidRPr="00143A6E" w:rsidRDefault="000403ED" w:rsidP="000403ED">
            <w:pPr>
              <w:jc w:val="center"/>
              <w:rPr>
                <w:sz w:val="23"/>
                <w:szCs w:val="23"/>
              </w:rPr>
            </w:pPr>
            <w:r w:rsidRPr="00143A6E">
              <w:rPr>
                <w:sz w:val="23"/>
                <w:szCs w:val="23"/>
              </w:rPr>
              <w:t>44</w:t>
            </w:r>
          </w:p>
        </w:tc>
        <w:tc>
          <w:tcPr>
            <w:tcW w:w="3477" w:type="dxa"/>
            <w:vAlign w:val="center"/>
          </w:tcPr>
          <w:p w14:paraId="44DBF32C" w14:textId="0892C753" w:rsidR="000403ED" w:rsidRPr="00143A6E" w:rsidRDefault="000403ED" w:rsidP="000403ED">
            <w:pPr>
              <w:rPr>
                <w:rFonts w:eastAsia="Times New Roman"/>
                <w:sz w:val="23"/>
                <w:szCs w:val="23"/>
              </w:rPr>
            </w:pPr>
            <w:r w:rsidRPr="00422468">
              <w:rPr>
                <w:rFonts w:eastAsia="Times New Roman"/>
                <w:sz w:val="23"/>
                <w:szCs w:val="23"/>
              </w:rPr>
              <w:t>Ota</w:t>
            </w:r>
          </w:p>
        </w:tc>
        <w:tc>
          <w:tcPr>
            <w:tcW w:w="2263" w:type="dxa"/>
          </w:tcPr>
          <w:p w14:paraId="450CAD0F" w14:textId="3E9CAEB5" w:rsidR="000403ED" w:rsidRPr="00143A6E" w:rsidRDefault="000403ED" w:rsidP="000403ED">
            <w:pPr>
              <w:rPr>
                <w:rFonts w:eastAsia="Times New Roman"/>
                <w:color w:val="000000"/>
                <w:sz w:val="23"/>
                <w:szCs w:val="23"/>
              </w:rPr>
            </w:pPr>
          </w:p>
        </w:tc>
        <w:tc>
          <w:tcPr>
            <w:tcW w:w="1431" w:type="dxa"/>
          </w:tcPr>
          <w:p w14:paraId="1257FCA2" w14:textId="77777777" w:rsidR="000403ED" w:rsidRPr="00143A6E" w:rsidRDefault="000403ED" w:rsidP="000403ED">
            <w:pPr>
              <w:rPr>
                <w:sz w:val="23"/>
                <w:szCs w:val="23"/>
              </w:rPr>
            </w:pPr>
          </w:p>
        </w:tc>
        <w:tc>
          <w:tcPr>
            <w:tcW w:w="1409" w:type="dxa"/>
          </w:tcPr>
          <w:p w14:paraId="548380B5" w14:textId="77777777" w:rsidR="000403ED" w:rsidRPr="00143A6E" w:rsidRDefault="000403ED" w:rsidP="000403ED">
            <w:pPr>
              <w:ind w:left="-1148"/>
              <w:rPr>
                <w:sz w:val="23"/>
                <w:szCs w:val="23"/>
              </w:rPr>
            </w:pPr>
          </w:p>
        </w:tc>
      </w:tr>
      <w:tr w:rsidR="000403ED" w:rsidRPr="00143A6E" w14:paraId="7F9954EE" w14:textId="77777777" w:rsidTr="00350DBA">
        <w:tc>
          <w:tcPr>
            <w:tcW w:w="913" w:type="dxa"/>
            <w:vAlign w:val="center"/>
          </w:tcPr>
          <w:p w14:paraId="59500307" w14:textId="77777777" w:rsidR="000403ED" w:rsidRPr="00143A6E" w:rsidRDefault="000403ED" w:rsidP="000403ED">
            <w:pPr>
              <w:jc w:val="center"/>
              <w:rPr>
                <w:sz w:val="23"/>
                <w:szCs w:val="23"/>
              </w:rPr>
            </w:pPr>
            <w:r w:rsidRPr="00143A6E">
              <w:rPr>
                <w:sz w:val="23"/>
                <w:szCs w:val="23"/>
              </w:rPr>
              <w:t>45</w:t>
            </w:r>
          </w:p>
        </w:tc>
        <w:tc>
          <w:tcPr>
            <w:tcW w:w="3477" w:type="dxa"/>
            <w:vAlign w:val="center"/>
          </w:tcPr>
          <w:p w14:paraId="6D90FC08" w14:textId="01F5639E" w:rsidR="000403ED" w:rsidRPr="00143A6E" w:rsidRDefault="000403ED" w:rsidP="000403ED">
            <w:pPr>
              <w:rPr>
                <w:rFonts w:eastAsia="Times New Roman"/>
                <w:sz w:val="23"/>
                <w:szCs w:val="23"/>
              </w:rPr>
            </w:pPr>
            <w:r w:rsidRPr="00422468">
              <w:rPr>
                <w:rFonts w:eastAsia="Times New Roman"/>
                <w:sz w:val="23"/>
                <w:szCs w:val="23"/>
              </w:rPr>
              <w:t>Ota</w:t>
            </w:r>
          </w:p>
        </w:tc>
        <w:tc>
          <w:tcPr>
            <w:tcW w:w="2263" w:type="dxa"/>
          </w:tcPr>
          <w:p w14:paraId="6E21AC99" w14:textId="1BE734FE" w:rsidR="000403ED" w:rsidRPr="00143A6E" w:rsidRDefault="000403ED" w:rsidP="000403ED">
            <w:pPr>
              <w:rPr>
                <w:rFonts w:eastAsia="Times New Roman"/>
                <w:color w:val="000000"/>
                <w:sz w:val="23"/>
                <w:szCs w:val="23"/>
              </w:rPr>
            </w:pPr>
          </w:p>
        </w:tc>
        <w:tc>
          <w:tcPr>
            <w:tcW w:w="1431" w:type="dxa"/>
          </w:tcPr>
          <w:p w14:paraId="1CE766CA" w14:textId="77777777" w:rsidR="000403ED" w:rsidRPr="00143A6E" w:rsidRDefault="000403ED" w:rsidP="000403ED">
            <w:pPr>
              <w:rPr>
                <w:sz w:val="23"/>
                <w:szCs w:val="23"/>
              </w:rPr>
            </w:pPr>
          </w:p>
        </w:tc>
        <w:tc>
          <w:tcPr>
            <w:tcW w:w="1409" w:type="dxa"/>
          </w:tcPr>
          <w:p w14:paraId="745F1AF0" w14:textId="77777777" w:rsidR="000403ED" w:rsidRPr="00143A6E" w:rsidRDefault="000403ED" w:rsidP="000403ED">
            <w:pPr>
              <w:ind w:left="-1148"/>
              <w:rPr>
                <w:sz w:val="23"/>
                <w:szCs w:val="23"/>
              </w:rPr>
            </w:pPr>
          </w:p>
        </w:tc>
      </w:tr>
      <w:tr w:rsidR="000403ED" w:rsidRPr="00143A6E" w14:paraId="0EB00608" w14:textId="77777777" w:rsidTr="00350DBA">
        <w:tc>
          <w:tcPr>
            <w:tcW w:w="913" w:type="dxa"/>
            <w:vAlign w:val="center"/>
          </w:tcPr>
          <w:p w14:paraId="385C3675" w14:textId="77777777" w:rsidR="000403ED" w:rsidRPr="00143A6E" w:rsidRDefault="000403ED" w:rsidP="000403ED">
            <w:pPr>
              <w:jc w:val="center"/>
              <w:rPr>
                <w:sz w:val="23"/>
                <w:szCs w:val="23"/>
              </w:rPr>
            </w:pPr>
            <w:r w:rsidRPr="00143A6E">
              <w:rPr>
                <w:sz w:val="23"/>
                <w:szCs w:val="23"/>
              </w:rPr>
              <w:t>46</w:t>
            </w:r>
          </w:p>
        </w:tc>
        <w:tc>
          <w:tcPr>
            <w:tcW w:w="3477" w:type="dxa"/>
            <w:vAlign w:val="center"/>
          </w:tcPr>
          <w:p w14:paraId="44A1F40E" w14:textId="3DFB5B2C" w:rsidR="000403ED" w:rsidRPr="00143A6E" w:rsidRDefault="000403ED" w:rsidP="000403ED">
            <w:pPr>
              <w:rPr>
                <w:rFonts w:eastAsia="Times New Roman"/>
                <w:sz w:val="23"/>
                <w:szCs w:val="23"/>
              </w:rPr>
            </w:pPr>
            <w:r w:rsidRPr="00422468">
              <w:rPr>
                <w:rFonts w:eastAsia="Times New Roman"/>
                <w:sz w:val="23"/>
                <w:szCs w:val="23"/>
              </w:rPr>
              <w:t>Glāzīte otai neizlejama</w:t>
            </w:r>
          </w:p>
        </w:tc>
        <w:tc>
          <w:tcPr>
            <w:tcW w:w="2263" w:type="dxa"/>
          </w:tcPr>
          <w:p w14:paraId="141C96DA" w14:textId="0FE8A295" w:rsidR="000403ED" w:rsidRPr="00143A6E" w:rsidRDefault="000403ED" w:rsidP="000403ED">
            <w:pPr>
              <w:rPr>
                <w:rFonts w:eastAsia="Times New Roman"/>
                <w:color w:val="000000"/>
                <w:sz w:val="23"/>
                <w:szCs w:val="23"/>
              </w:rPr>
            </w:pPr>
          </w:p>
        </w:tc>
        <w:tc>
          <w:tcPr>
            <w:tcW w:w="1431" w:type="dxa"/>
          </w:tcPr>
          <w:p w14:paraId="27D3F3E7" w14:textId="77777777" w:rsidR="000403ED" w:rsidRPr="00143A6E" w:rsidRDefault="000403ED" w:rsidP="000403ED">
            <w:pPr>
              <w:rPr>
                <w:sz w:val="23"/>
                <w:szCs w:val="23"/>
              </w:rPr>
            </w:pPr>
          </w:p>
        </w:tc>
        <w:tc>
          <w:tcPr>
            <w:tcW w:w="1409" w:type="dxa"/>
          </w:tcPr>
          <w:p w14:paraId="09409C12" w14:textId="77777777" w:rsidR="000403ED" w:rsidRPr="00143A6E" w:rsidRDefault="000403ED" w:rsidP="000403ED">
            <w:pPr>
              <w:ind w:left="-1148"/>
              <w:rPr>
                <w:sz w:val="23"/>
                <w:szCs w:val="23"/>
              </w:rPr>
            </w:pPr>
          </w:p>
        </w:tc>
      </w:tr>
      <w:tr w:rsidR="000403ED" w:rsidRPr="00143A6E" w14:paraId="48C3F213" w14:textId="77777777" w:rsidTr="00350DBA">
        <w:tc>
          <w:tcPr>
            <w:tcW w:w="913" w:type="dxa"/>
            <w:vAlign w:val="center"/>
          </w:tcPr>
          <w:p w14:paraId="11E409D2" w14:textId="77777777" w:rsidR="000403ED" w:rsidRPr="00143A6E" w:rsidRDefault="000403ED" w:rsidP="000403ED">
            <w:pPr>
              <w:jc w:val="center"/>
              <w:rPr>
                <w:sz w:val="23"/>
                <w:szCs w:val="23"/>
              </w:rPr>
            </w:pPr>
            <w:r w:rsidRPr="00143A6E">
              <w:rPr>
                <w:sz w:val="23"/>
                <w:szCs w:val="23"/>
              </w:rPr>
              <w:t>47</w:t>
            </w:r>
          </w:p>
        </w:tc>
        <w:tc>
          <w:tcPr>
            <w:tcW w:w="3477" w:type="dxa"/>
            <w:vAlign w:val="center"/>
          </w:tcPr>
          <w:p w14:paraId="74597781" w14:textId="6EE5785B" w:rsidR="000403ED" w:rsidRPr="00143A6E" w:rsidRDefault="000403ED" w:rsidP="000403ED">
            <w:pPr>
              <w:rPr>
                <w:rFonts w:eastAsia="Times New Roman"/>
                <w:sz w:val="23"/>
                <w:szCs w:val="23"/>
              </w:rPr>
            </w:pPr>
            <w:r w:rsidRPr="00422468">
              <w:rPr>
                <w:rFonts w:eastAsia="Times New Roman"/>
                <w:sz w:val="23"/>
                <w:szCs w:val="23"/>
              </w:rPr>
              <w:t>Plastilīns</w:t>
            </w:r>
          </w:p>
        </w:tc>
        <w:tc>
          <w:tcPr>
            <w:tcW w:w="2263" w:type="dxa"/>
          </w:tcPr>
          <w:p w14:paraId="274A953D" w14:textId="6AB1EB58" w:rsidR="000403ED" w:rsidRPr="00143A6E" w:rsidRDefault="000403ED" w:rsidP="000403ED">
            <w:pPr>
              <w:rPr>
                <w:rFonts w:eastAsia="Times New Roman"/>
                <w:color w:val="000000"/>
                <w:sz w:val="23"/>
                <w:szCs w:val="23"/>
              </w:rPr>
            </w:pPr>
          </w:p>
        </w:tc>
        <w:tc>
          <w:tcPr>
            <w:tcW w:w="1431" w:type="dxa"/>
          </w:tcPr>
          <w:p w14:paraId="734C04EC" w14:textId="77777777" w:rsidR="000403ED" w:rsidRPr="00143A6E" w:rsidRDefault="000403ED" w:rsidP="000403ED">
            <w:pPr>
              <w:rPr>
                <w:sz w:val="23"/>
                <w:szCs w:val="23"/>
              </w:rPr>
            </w:pPr>
          </w:p>
        </w:tc>
        <w:tc>
          <w:tcPr>
            <w:tcW w:w="1409" w:type="dxa"/>
          </w:tcPr>
          <w:p w14:paraId="4665C1AD" w14:textId="77777777" w:rsidR="000403ED" w:rsidRPr="00143A6E" w:rsidRDefault="000403ED" w:rsidP="000403ED">
            <w:pPr>
              <w:ind w:left="-1148"/>
              <w:rPr>
                <w:sz w:val="23"/>
                <w:szCs w:val="23"/>
              </w:rPr>
            </w:pPr>
          </w:p>
        </w:tc>
      </w:tr>
      <w:tr w:rsidR="000403ED" w:rsidRPr="00143A6E" w14:paraId="3735CF4C" w14:textId="77777777" w:rsidTr="00350DBA">
        <w:tc>
          <w:tcPr>
            <w:tcW w:w="913" w:type="dxa"/>
            <w:vAlign w:val="center"/>
          </w:tcPr>
          <w:p w14:paraId="202A8FC8" w14:textId="77777777" w:rsidR="000403ED" w:rsidRPr="00143A6E" w:rsidRDefault="000403ED" w:rsidP="000403ED">
            <w:pPr>
              <w:jc w:val="center"/>
              <w:rPr>
                <w:sz w:val="23"/>
                <w:szCs w:val="23"/>
              </w:rPr>
            </w:pPr>
            <w:r w:rsidRPr="00143A6E">
              <w:rPr>
                <w:sz w:val="23"/>
                <w:szCs w:val="23"/>
              </w:rPr>
              <w:t>48</w:t>
            </w:r>
          </w:p>
        </w:tc>
        <w:tc>
          <w:tcPr>
            <w:tcW w:w="3477" w:type="dxa"/>
            <w:vAlign w:val="center"/>
          </w:tcPr>
          <w:p w14:paraId="1BDAAD12" w14:textId="744735F0" w:rsidR="000403ED" w:rsidRPr="00143A6E" w:rsidRDefault="000403ED" w:rsidP="000403ED">
            <w:pPr>
              <w:rPr>
                <w:rFonts w:eastAsia="Times New Roman"/>
                <w:sz w:val="23"/>
                <w:szCs w:val="23"/>
              </w:rPr>
            </w:pPr>
            <w:r w:rsidRPr="00422468">
              <w:rPr>
                <w:rFonts w:eastAsia="Times New Roman"/>
                <w:sz w:val="23"/>
                <w:szCs w:val="23"/>
              </w:rPr>
              <w:t>Māls</w:t>
            </w:r>
          </w:p>
        </w:tc>
        <w:tc>
          <w:tcPr>
            <w:tcW w:w="2263" w:type="dxa"/>
          </w:tcPr>
          <w:p w14:paraId="543D2CFA" w14:textId="469E782B" w:rsidR="000403ED" w:rsidRPr="00143A6E" w:rsidRDefault="000403ED" w:rsidP="000403ED">
            <w:pPr>
              <w:rPr>
                <w:rFonts w:eastAsia="Times New Roman"/>
                <w:color w:val="000000"/>
                <w:sz w:val="23"/>
                <w:szCs w:val="23"/>
              </w:rPr>
            </w:pPr>
          </w:p>
        </w:tc>
        <w:tc>
          <w:tcPr>
            <w:tcW w:w="1431" w:type="dxa"/>
          </w:tcPr>
          <w:p w14:paraId="49F36217" w14:textId="77777777" w:rsidR="000403ED" w:rsidRPr="00143A6E" w:rsidRDefault="000403ED" w:rsidP="000403ED">
            <w:pPr>
              <w:rPr>
                <w:sz w:val="23"/>
                <w:szCs w:val="23"/>
              </w:rPr>
            </w:pPr>
          </w:p>
        </w:tc>
        <w:tc>
          <w:tcPr>
            <w:tcW w:w="1409" w:type="dxa"/>
          </w:tcPr>
          <w:p w14:paraId="1906DC15" w14:textId="77777777" w:rsidR="000403ED" w:rsidRPr="00143A6E" w:rsidRDefault="000403ED" w:rsidP="000403ED">
            <w:pPr>
              <w:ind w:left="-1148"/>
              <w:rPr>
                <w:sz w:val="23"/>
                <w:szCs w:val="23"/>
              </w:rPr>
            </w:pPr>
          </w:p>
        </w:tc>
      </w:tr>
      <w:tr w:rsidR="000403ED" w:rsidRPr="00143A6E" w14:paraId="0E464CE4" w14:textId="77777777" w:rsidTr="00350DBA">
        <w:tc>
          <w:tcPr>
            <w:tcW w:w="913" w:type="dxa"/>
            <w:vAlign w:val="center"/>
          </w:tcPr>
          <w:p w14:paraId="265E5CE5" w14:textId="77777777" w:rsidR="000403ED" w:rsidRPr="00143A6E" w:rsidRDefault="000403ED" w:rsidP="000403ED">
            <w:pPr>
              <w:jc w:val="center"/>
              <w:rPr>
                <w:sz w:val="23"/>
                <w:szCs w:val="23"/>
              </w:rPr>
            </w:pPr>
            <w:r w:rsidRPr="00143A6E">
              <w:rPr>
                <w:sz w:val="23"/>
                <w:szCs w:val="23"/>
              </w:rPr>
              <w:t>49</w:t>
            </w:r>
          </w:p>
        </w:tc>
        <w:tc>
          <w:tcPr>
            <w:tcW w:w="3477" w:type="dxa"/>
            <w:vAlign w:val="center"/>
          </w:tcPr>
          <w:p w14:paraId="0D1E7F35" w14:textId="6AED3431" w:rsidR="000403ED" w:rsidRPr="00143A6E" w:rsidRDefault="000403ED" w:rsidP="000403ED">
            <w:pPr>
              <w:rPr>
                <w:rFonts w:eastAsia="Times New Roman"/>
                <w:sz w:val="23"/>
                <w:szCs w:val="23"/>
              </w:rPr>
            </w:pPr>
            <w:r w:rsidRPr="00422468">
              <w:rPr>
                <w:rFonts w:eastAsia="Times New Roman"/>
                <w:sz w:val="23"/>
                <w:szCs w:val="23"/>
              </w:rPr>
              <w:t>Lodīšu pildspalva</w:t>
            </w:r>
          </w:p>
        </w:tc>
        <w:tc>
          <w:tcPr>
            <w:tcW w:w="2263" w:type="dxa"/>
          </w:tcPr>
          <w:p w14:paraId="6602C8B4" w14:textId="4874E45C" w:rsidR="000403ED" w:rsidRPr="00143A6E" w:rsidRDefault="000403ED" w:rsidP="000403ED">
            <w:pPr>
              <w:rPr>
                <w:rFonts w:eastAsia="Times New Roman"/>
                <w:color w:val="000000"/>
                <w:sz w:val="23"/>
                <w:szCs w:val="23"/>
              </w:rPr>
            </w:pPr>
          </w:p>
        </w:tc>
        <w:tc>
          <w:tcPr>
            <w:tcW w:w="1431" w:type="dxa"/>
          </w:tcPr>
          <w:p w14:paraId="13DA80ED" w14:textId="77777777" w:rsidR="000403ED" w:rsidRPr="00143A6E" w:rsidRDefault="000403ED" w:rsidP="000403ED">
            <w:pPr>
              <w:rPr>
                <w:sz w:val="23"/>
                <w:szCs w:val="23"/>
              </w:rPr>
            </w:pPr>
          </w:p>
        </w:tc>
        <w:tc>
          <w:tcPr>
            <w:tcW w:w="1409" w:type="dxa"/>
          </w:tcPr>
          <w:p w14:paraId="4090CE47" w14:textId="77777777" w:rsidR="000403ED" w:rsidRPr="00143A6E" w:rsidRDefault="000403ED" w:rsidP="000403ED">
            <w:pPr>
              <w:ind w:left="-1148"/>
              <w:rPr>
                <w:sz w:val="23"/>
                <w:szCs w:val="23"/>
              </w:rPr>
            </w:pPr>
          </w:p>
        </w:tc>
      </w:tr>
      <w:tr w:rsidR="000403ED" w:rsidRPr="00143A6E" w14:paraId="7A862508" w14:textId="77777777" w:rsidTr="00350DBA">
        <w:tc>
          <w:tcPr>
            <w:tcW w:w="913" w:type="dxa"/>
            <w:vAlign w:val="center"/>
          </w:tcPr>
          <w:p w14:paraId="3A008B2A" w14:textId="77777777" w:rsidR="000403ED" w:rsidRPr="00143A6E" w:rsidRDefault="000403ED" w:rsidP="000403ED">
            <w:pPr>
              <w:jc w:val="center"/>
              <w:rPr>
                <w:sz w:val="23"/>
                <w:szCs w:val="23"/>
              </w:rPr>
            </w:pPr>
            <w:r w:rsidRPr="00143A6E">
              <w:rPr>
                <w:sz w:val="23"/>
                <w:szCs w:val="23"/>
              </w:rPr>
              <w:t>50</w:t>
            </w:r>
          </w:p>
        </w:tc>
        <w:tc>
          <w:tcPr>
            <w:tcW w:w="3477" w:type="dxa"/>
            <w:vAlign w:val="center"/>
          </w:tcPr>
          <w:p w14:paraId="41E796E9" w14:textId="28F82D52" w:rsidR="000403ED" w:rsidRPr="00143A6E" w:rsidRDefault="000403ED" w:rsidP="000403ED">
            <w:pPr>
              <w:rPr>
                <w:rFonts w:eastAsia="Times New Roman"/>
                <w:sz w:val="23"/>
                <w:szCs w:val="23"/>
              </w:rPr>
            </w:pPr>
            <w:r w:rsidRPr="00422468">
              <w:rPr>
                <w:rFonts w:eastAsia="Times New Roman"/>
                <w:sz w:val="23"/>
                <w:szCs w:val="23"/>
              </w:rPr>
              <w:t>Trīs krāsu lodīšu pildspalva</w:t>
            </w:r>
          </w:p>
        </w:tc>
        <w:tc>
          <w:tcPr>
            <w:tcW w:w="2263" w:type="dxa"/>
          </w:tcPr>
          <w:p w14:paraId="6C953B83" w14:textId="476975FD" w:rsidR="000403ED" w:rsidRPr="00143A6E" w:rsidRDefault="000403ED" w:rsidP="000403ED">
            <w:pPr>
              <w:rPr>
                <w:rFonts w:eastAsia="Times New Roman"/>
                <w:color w:val="000000"/>
                <w:sz w:val="23"/>
                <w:szCs w:val="23"/>
              </w:rPr>
            </w:pPr>
          </w:p>
        </w:tc>
        <w:tc>
          <w:tcPr>
            <w:tcW w:w="1431" w:type="dxa"/>
          </w:tcPr>
          <w:p w14:paraId="34190CBF" w14:textId="77777777" w:rsidR="000403ED" w:rsidRPr="00143A6E" w:rsidRDefault="000403ED" w:rsidP="000403ED">
            <w:pPr>
              <w:rPr>
                <w:sz w:val="23"/>
                <w:szCs w:val="23"/>
              </w:rPr>
            </w:pPr>
          </w:p>
        </w:tc>
        <w:tc>
          <w:tcPr>
            <w:tcW w:w="1409" w:type="dxa"/>
          </w:tcPr>
          <w:p w14:paraId="400AD47A" w14:textId="77777777" w:rsidR="000403ED" w:rsidRPr="00143A6E" w:rsidRDefault="000403ED" w:rsidP="000403ED">
            <w:pPr>
              <w:ind w:left="-1148"/>
              <w:rPr>
                <w:sz w:val="23"/>
                <w:szCs w:val="23"/>
              </w:rPr>
            </w:pPr>
          </w:p>
        </w:tc>
      </w:tr>
      <w:tr w:rsidR="000403ED" w:rsidRPr="00143A6E" w14:paraId="71A4A74D" w14:textId="77777777" w:rsidTr="00350DBA">
        <w:tc>
          <w:tcPr>
            <w:tcW w:w="913" w:type="dxa"/>
            <w:vAlign w:val="center"/>
          </w:tcPr>
          <w:p w14:paraId="0747A683" w14:textId="77777777" w:rsidR="000403ED" w:rsidRPr="00143A6E" w:rsidRDefault="000403ED" w:rsidP="000403ED">
            <w:pPr>
              <w:jc w:val="center"/>
              <w:rPr>
                <w:sz w:val="23"/>
                <w:szCs w:val="23"/>
              </w:rPr>
            </w:pPr>
            <w:r w:rsidRPr="00143A6E">
              <w:rPr>
                <w:sz w:val="23"/>
                <w:szCs w:val="23"/>
              </w:rPr>
              <w:t>51</w:t>
            </w:r>
          </w:p>
        </w:tc>
        <w:tc>
          <w:tcPr>
            <w:tcW w:w="3477" w:type="dxa"/>
            <w:vAlign w:val="center"/>
          </w:tcPr>
          <w:p w14:paraId="62CB93C7" w14:textId="53EF5D75" w:rsidR="000403ED" w:rsidRPr="00143A6E" w:rsidRDefault="000403ED" w:rsidP="000403ED">
            <w:pPr>
              <w:rPr>
                <w:rFonts w:eastAsia="Times New Roman"/>
                <w:sz w:val="23"/>
                <w:szCs w:val="23"/>
              </w:rPr>
            </w:pPr>
            <w:r w:rsidRPr="00422468">
              <w:rPr>
                <w:rFonts w:eastAsia="Times New Roman"/>
                <w:sz w:val="23"/>
                <w:szCs w:val="23"/>
              </w:rPr>
              <w:t>Lodīšu pildspalva</w:t>
            </w:r>
          </w:p>
        </w:tc>
        <w:tc>
          <w:tcPr>
            <w:tcW w:w="2263" w:type="dxa"/>
          </w:tcPr>
          <w:p w14:paraId="36F12F3B" w14:textId="33E03936" w:rsidR="000403ED" w:rsidRPr="00143A6E" w:rsidRDefault="000403ED" w:rsidP="000403ED">
            <w:pPr>
              <w:rPr>
                <w:rFonts w:eastAsia="Times New Roman"/>
                <w:color w:val="000000"/>
                <w:sz w:val="23"/>
                <w:szCs w:val="23"/>
              </w:rPr>
            </w:pPr>
          </w:p>
        </w:tc>
        <w:tc>
          <w:tcPr>
            <w:tcW w:w="1431" w:type="dxa"/>
          </w:tcPr>
          <w:p w14:paraId="5DADC086" w14:textId="77777777" w:rsidR="000403ED" w:rsidRPr="00143A6E" w:rsidRDefault="000403ED" w:rsidP="000403ED">
            <w:pPr>
              <w:rPr>
                <w:sz w:val="23"/>
                <w:szCs w:val="23"/>
              </w:rPr>
            </w:pPr>
          </w:p>
        </w:tc>
        <w:tc>
          <w:tcPr>
            <w:tcW w:w="1409" w:type="dxa"/>
          </w:tcPr>
          <w:p w14:paraId="6DBFC991" w14:textId="77777777" w:rsidR="000403ED" w:rsidRPr="00143A6E" w:rsidRDefault="000403ED" w:rsidP="000403ED">
            <w:pPr>
              <w:ind w:left="-1148"/>
              <w:rPr>
                <w:sz w:val="23"/>
                <w:szCs w:val="23"/>
              </w:rPr>
            </w:pPr>
          </w:p>
        </w:tc>
      </w:tr>
      <w:tr w:rsidR="000403ED" w:rsidRPr="00143A6E" w14:paraId="15B3509E" w14:textId="77777777" w:rsidTr="00350DBA">
        <w:tc>
          <w:tcPr>
            <w:tcW w:w="913" w:type="dxa"/>
            <w:vAlign w:val="center"/>
          </w:tcPr>
          <w:p w14:paraId="54B316E7" w14:textId="77777777" w:rsidR="000403ED" w:rsidRPr="00143A6E" w:rsidRDefault="000403ED" w:rsidP="000403ED">
            <w:pPr>
              <w:jc w:val="center"/>
              <w:rPr>
                <w:sz w:val="23"/>
                <w:szCs w:val="23"/>
              </w:rPr>
            </w:pPr>
            <w:r w:rsidRPr="00143A6E">
              <w:rPr>
                <w:sz w:val="23"/>
                <w:szCs w:val="23"/>
              </w:rPr>
              <w:t>52</w:t>
            </w:r>
          </w:p>
        </w:tc>
        <w:tc>
          <w:tcPr>
            <w:tcW w:w="3477" w:type="dxa"/>
            <w:vAlign w:val="center"/>
          </w:tcPr>
          <w:p w14:paraId="75828557" w14:textId="20E133F6" w:rsidR="000403ED" w:rsidRPr="00143A6E" w:rsidRDefault="000403ED" w:rsidP="000403ED">
            <w:pPr>
              <w:rPr>
                <w:rFonts w:eastAsia="Times New Roman"/>
                <w:sz w:val="23"/>
                <w:szCs w:val="23"/>
              </w:rPr>
            </w:pPr>
            <w:r w:rsidRPr="00422468">
              <w:rPr>
                <w:rFonts w:eastAsia="Times New Roman"/>
                <w:sz w:val="23"/>
                <w:szCs w:val="23"/>
              </w:rPr>
              <w:t>Gēla pildspalvu komplekts</w:t>
            </w:r>
          </w:p>
        </w:tc>
        <w:tc>
          <w:tcPr>
            <w:tcW w:w="2263" w:type="dxa"/>
          </w:tcPr>
          <w:p w14:paraId="2B424A40" w14:textId="3BFF9F57" w:rsidR="000403ED" w:rsidRPr="00143A6E" w:rsidRDefault="000403ED" w:rsidP="000403ED">
            <w:pPr>
              <w:rPr>
                <w:rFonts w:eastAsia="Times New Roman"/>
                <w:color w:val="000000"/>
                <w:sz w:val="23"/>
                <w:szCs w:val="23"/>
              </w:rPr>
            </w:pPr>
          </w:p>
        </w:tc>
        <w:tc>
          <w:tcPr>
            <w:tcW w:w="1431" w:type="dxa"/>
          </w:tcPr>
          <w:p w14:paraId="2927459B" w14:textId="77777777" w:rsidR="000403ED" w:rsidRPr="00143A6E" w:rsidRDefault="000403ED" w:rsidP="000403ED">
            <w:pPr>
              <w:rPr>
                <w:sz w:val="23"/>
                <w:szCs w:val="23"/>
              </w:rPr>
            </w:pPr>
          </w:p>
        </w:tc>
        <w:tc>
          <w:tcPr>
            <w:tcW w:w="1409" w:type="dxa"/>
          </w:tcPr>
          <w:p w14:paraId="62A6024E" w14:textId="77777777" w:rsidR="000403ED" w:rsidRPr="00143A6E" w:rsidRDefault="000403ED" w:rsidP="000403ED">
            <w:pPr>
              <w:ind w:left="-1148"/>
              <w:rPr>
                <w:sz w:val="23"/>
                <w:szCs w:val="23"/>
              </w:rPr>
            </w:pPr>
          </w:p>
        </w:tc>
      </w:tr>
      <w:tr w:rsidR="000403ED" w:rsidRPr="00143A6E" w14:paraId="651BAE0F" w14:textId="77777777" w:rsidTr="00350DBA">
        <w:tc>
          <w:tcPr>
            <w:tcW w:w="913" w:type="dxa"/>
            <w:vAlign w:val="center"/>
          </w:tcPr>
          <w:p w14:paraId="1B286E8E" w14:textId="77777777" w:rsidR="000403ED" w:rsidRPr="00143A6E" w:rsidRDefault="000403ED" w:rsidP="000403ED">
            <w:pPr>
              <w:jc w:val="center"/>
              <w:rPr>
                <w:sz w:val="23"/>
                <w:szCs w:val="23"/>
              </w:rPr>
            </w:pPr>
            <w:r w:rsidRPr="00143A6E">
              <w:rPr>
                <w:sz w:val="23"/>
                <w:szCs w:val="23"/>
              </w:rPr>
              <w:t>53</w:t>
            </w:r>
          </w:p>
        </w:tc>
        <w:tc>
          <w:tcPr>
            <w:tcW w:w="3477" w:type="dxa"/>
            <w:vAlign w:val="center"/>
          </w:tcPr>
          <w:p w14:paraId="7925F70E" w14:textId="7A9331C4" w:rsidR="000403ED" w:rsidRPr="00143A6E" w:rsidRDefault="000403ED" w:rsidP="000403ED">
            <w:pPr>
              <w:rPr>
                <w:rFonts w:eastAsia="Times New Roman"/>
                <w:sz w:val="23"/>
                <w:szCs w:val="23"/>
              </w:rPr>
            </w:pPr>
            <w:r w:rsidRPr="00422468">
              <w:rPr>
                <w:rFonts w:eastAsia="Times New Roman"/>
                <w:sz w:val="23"/>
                <w:szCs w:val="23"/>
              </w:rPr>
              <w:t>Zīmulis</w:t>
            </w:r>
          </w:p>
        </w:tc>
        <w:tc>
          <w:tcPr>
            <w:tcW w:w="2263" w:type="dxa"/>
          </w:tcPr>
          <w:p w14:paraId="4083BA23" w14:textId="58909476" w:rsidR="000403ED" w:rsidRPr="00143A6E" w:rsidRDefault="000403ED" w:rsidP="000403ED">
            <w:pPr>
              <w:rPr>
                <w:rFonts w:eastAsia="Times New Roman"/>
                <w:color w:val="000000"/>
                <w:sz w:val="23"/>
                <w:szCs w:val="23"/>
              </w:rPr>
            </w:pPr>
          </w:p>
        </w:tc>
        <w:tc>
          <w:tcPr>
            <w:tcW w:w="1431" w:type="dxa"/>
          </w:tcPr>
          <w:p w14:paraId="1888B9D8" w14:textId="77777777" w:rsidR="000403ED" w:rsidRPr="00143A6E" w:rsidRDefault="000403ED" w:rsidP="000403ED">
            <w:pPr>
              <w:rPr>
                <w:sz w:val="23"/>
                <w:szCs w:val="23"/>
              </w:rPr>
            </w:pPr>
          </w:p>
        </w:tc>
        <w:tc>
          <w:tcPr>
            <w:tcW w:w="1409" w:type="dxa"/>
          </w:tcPr>
          <w:p w14:paraId="504E40E0" w14:textId="77777777" w:rsidR="000403ED" w:rsidRPr="00143A6E" w:rsidRDefault="000403ED" w:rsidP="000403ED">
            <w:pPr>
              <w:ind w:left="-1148"/>
              <w:rPr>
                <w:sz w:val="23"/>
                <w:szCs w:val="23"/>
              </w:rPr>
            </w:pPr>
          </w:p>
        </w:tc>
      </w:tr>
      <w:tr w:rsidR="000403ED" w:rsidRPr="00143A6E" w14:paraId="169746C4" w14:textId="77777777" w:rsidTr="00350DBA">
        <w:tc>
          <w:tcPr>
            <w:tcW w:w="913" w:type="dxa"/>
            <w:vAlign w:val="center"/>
          </w:tcPr>
          <w:p w14:paraId="71F169BC" w14:textId="77777777" w:rsidR="000403ED" w:rsidRPr="00143A6E" w:rsidRDefault="000403ED" w:rsidP="000403ED">
            <w:pPr>
              <w:jc w:val="center"/>
              <w:rPr>
                <w:sz w:val="23"/>
                <w:szCs w:val="23"/>
              </w:rPr>
            </w:pPr>
            <w:r w:rsidRPr="00143A6E">
              <w:rPr>
                <w:sz w:val="23"/>
                <w:szCs w:val="23"/>
              </w:rPr>
              <w:t>54</w:t>
            </w:r>
          </w:p>
        </w:tc>
        <w:tc>
          <w:tcPr>
            <w:tcW w:w="3477" w:type="dxa"/>
            <w:vAlign w:val="center"/>
          </w:tcPr>
          <w:p w14:paraId="55724DE7" w14:textId="7BE91E64" w:rsidR="000403ED" w:rsidRPr="00143A6E" w:rsidRDefault="000403ED" w:rsidP="000403ED">
            <w:pPr>
              <w:rPr>
                <w:rFonts w:eastAsia="Times New Roman"/>
                <w:sz w:val="23"/>
                <w:szCs w:val="23"/>
              </w:rPr>
            </w:pPr>
            <w:r w:rsidRPr="00422468">
              <w:rPr>
                <w:rFonts w:eastAsia="Times New Roman"/>
                <w:sz w:val="23"/>
                <w:szCs w:val="23"/>
              </w:rPr>
              <w:t>Parastais zīmulis</w:t>
            </w:r>
          </w:p>
        </w:tc>
        <w:tc>
          <w:tcPr>
            <w:tcW w:w="2263" w:type="dxa"/>
          </w:tcPr>
          <w:p w14:paraId="1D237375" w14:textId="3D9C5420" w:rsidR="000403ED" w:rsidRPr="00143A6E" w:rsidRDefault="000403ED" w:rsidP="000403ED">
            <w:pPr>
              <w:rPr>
                <w:rFonts w:eastAsia="Times New Roman"/>
                <w:color w:val="000000"/>
                <w:sz w:val="23"/>
                <w:szCs w:val="23"/>
              </w:rPr>
            </w:pPr>
          </w:p>
        </w:tc>
        <w:tc>
          <w:tcPr>
            <w:tcW w:w="1431" w:type="dxa"/>
          </w:tcPr>
          <w:p w14:paraId="74110F7D" w14:textId="77777777" w:rsidR="000403ED" w:rsidRPr="00143A6E" w:rsidRDefault="000403ED" w:rsidP="000403ED">
            <w:pPr>
              <w:rPr>
                <w:sz w:val="23"/>
                <w:szCs w:val="23"/>
              </w:rPr>
            </w:pPr>
          </w:p>
        </w:tc>
        <w:tc>
          <w:tcPr>
            <w:tcW w:w="1409" w:type="dxa"/>
          </w:tcPr>
          <w:p w14:paraId="4D8C3342" w14:textId="77777777" w:rsidR="000403ED" w:rsidRPr="00143A6E" w:rsidRDefault="000403ED" w:rsidP="000403ED">
            <w:pPr>
              <w:ind w:left="-1148"/>
              <w:rPr>
                <w:sz w:val="23"/>
                <w:szCs w:val="23"/>
              </w:rPr>
            </w:pPr>
          </w:p>
        </w:tc>
      </w:tr>
      <w:tr w:rsidR="000403ED" w:rsidRPr="00143A6E" w14:paraId="153314AD" w14:textId="77777777" w:rsidTr="00350DBA">
        <w:tc>
          <w:tcPr>
            <w:tcW w:w="913" w:type="dxa"/>
            <w:vAlign w:val="center"/>
          </w:tcPr>
          <w:p w14:paraId="4482943C" w14:textId="77777777" w:rsidR="000403ED" w:rsidRPr="00143A6E" w:rsidRDefault="000403ED" w:rsidP="000403ED">
            <w:pPr>
              <w:jc w:val="center"/>
              <w:rPr>
                <w:sz w:val="23"/>
                <w:szCs w:val="23"/>
              </w:rPr>
            </w:pPr>
            <w:r w:rsidRPr="00143A6E">
              <w:rPr>
                <w:sz w:val="23"/>
                <w:szCs w:val="23"/>
              </w:rPr>
              <w:t>55</w:t>
            </w:r>
          </w:p>
        </w:tc>
        <w:tc>
          <w:tcPr>
            <w:tcW w:w="3477" w:type="dxa"/>
            <w:vAlign w:val="center"/>
          </w:tcPr>
          <w:p w14:paraId="607DA321" w14:textId="393FDBA3" w:rsidR="000403ED" w:rsidRPr="00143A6E" w:rsidRDefault="000403ED" w:rsidP="000403ED">
            <w:pPr>
              <w:rPr>
                <w:rFonts w:eastAsia="Times New Roman"/>
                <w:sz w:val="23"/>
                <w:szCs w:val="23"/>
              </w:rPr>
            </w:pPr>
            <w:r w:rsidRPr="00422468">
              <w:rPr>
                <w:rFonts w:eastAsia="Times New Roman"/>
                <w:sz w:val="23"/>
                <w:szCs w:val="23"/>
              </w:rPr>
              <w:t>Zīmuļu asināmais</w:t>
            </w:r>
          </w:p>
        </w:tc>
        <w:tc>
          <w:tcPr>
            <w:tcW w:w="2263" w:type="dxa"/>
          </w:tcPr>
          <w:p w14:paraId="4EE800F4" w14:textId="315420A0" w:rsidR="000403ED" w:rsidRPr="00143A6E" w:rsidRDefault="000403ED" w:rsidP="000403ED">
            <w:pPr>
              <w:rPr>
                <w:rFonts w:eastAsia="Times New Roman"/>
                <w:color w:val="000000"/>
                <w:sz w:val="23"/>
                <w:szCs w:val="23"/>
              </w:rPr>
            </w:pPr>
          </w:p>
        </w:tc>
        <w:tc>
          <w:tcPr>
            <w:tcW w:w="1431" w:type="dxa"/>
          </w:tcPr>
          <w:p w14:paraId="357973EC" w14:textId="77777777" w:rsidR="000403ED" w:rsidRPr="00143A6E" w:rsidRDefault="000403ED" w:rsidP="000403ED">
            <w:pPr>
              <w:rPr>
                <w:sz w:val="23"/>
                <w:szCs w:val="23"/>
              </w:rPr>
            </w:pPr>
          </w:p>
        </w:tc>
        <w:tc>
          <w:tcPr>
            <w:tcW w:w="1409" w:type="dxa"/>
          </w:tcPr>
          <w:p w14:paraId="0F60F210" w14:textId="77777777" w:rsidR="000403ED" w:rsidRPr="00143A6E" w:rsidRDefault="000403ED" w:rsidP="000403ED">
            <w:pPr>
              <w:ind w:left="-1148"/>
              <w:rPr>
                <w:sz w:val="23"/>
                <w:szCs w:val="23"/>
              </w:rPr>
            </w:pPr>
          </w:p>
        </w:tc>
      </w:tr>
      <w:tr w:rsidR="000403ED" w:rsidRPr="00143A6E" w14:paraId="68BA9E74" w14:textId="77777777" w:rsidTr="00350DBA">
        <w:tc>
          <w:tcPr>
            <w:tcW w:w="913" w:type="dxa"/>
            <w:vAlign w:val="center"/>
          </w:tcPr>
          <w:p w14:paraId="63ACE18D" w14:textId="77777777" w:rsidR="000403ED" w:rsidRPr="00143A6E" w:rsidRDefault="000403ED" w:rsidP="000403ED">
            <w:pPr>
              <w:jc w:val="center"/>
              <w:rPr>
                <w:sz w:val="23"/>
                <w:szCs w:val="23"/>
              </w:rPr>
            </w:pPr>
            <w:r w:rsidRPr="00143A6E">
              <w:rPr>
                <w:sz w:val="23"/>
                <w:szCs w:val="23"/>
              </w:rPr>
              <w:t>56</w:t>
            </w:r>
          </w:p>
        </w:tc>
        <w:tc>
          <w:tcPr>
            <w:tcW w:w="3477" w:type="dxa"/>
            <w:vAlign w:val="center"/>
          </w:tcPr>
          <w:p w14:paraId="7A55BA9B" w14:textId="61D9D90D" w:rsidR="000403ED" w:rsidRPr="00143A6E" w:rsidRDefault="000403ED" w:rsidP="000403ED">
            <w:pPr>
              <w:rPr>
                <w:rFonts w:eastAsia="Times New Roman"/>
                <w:sz w:val="23"/>
                <w:szCs w:val="23"/>
              </w:rPr>
            </w:pPr>
            <w:r w:rsidRPr="00422468">
              <w:rPr>
                <w:sz w:val="23"/>
                <w:szCs w:val="23"/>
              </w:rPr>
              <w:t>Mehāniskais zīmuļu asināmais</w:t>
            </w:r>
          </w:p>
        </w:tc>
        <w:tc>
          <w:tcPr>
            <w:tcW w:w="2263" w:type="dxa"/>
          </w:tcPr>
          <w:p w14:paraId="45E4CB16" w14:textId="03745B2B" w:rsidR="000403ED" w:rsidRPr="00143A6E" w:rsidRDefault="000403ED" w:rsidP="000403ED">
            <w:pPr>
              <w:rPr>
                <w:rFonts w:eastAsia="Times New Roman"/>
                <w:color w:val="000000"/>
                <w:sz w:val="23"/>
                <w:szCs w:val="23"/>
              </w:rPr>
            </w:pPr>
          </w:p>
        </w:tc>
        <w:tc>
          <w:tcPr>
            <w:tcW w:w="1431" w:type="dxa"/>
          </w:tcPr>
          <w:p w14:paraId="754FF1B7" w14:textId="77777777" w:rsidR="000403ED" w:rsidRPr="00143A6E" w:rsidRDefault="000403ED" w:rsidP="000403ED">
            <w:pPr>
              <w:rPr>
                <w:sz w:val="23"/>
                <w:szCs w:val="23"/>
              </w:rPr>
            </w:pPr>
          </w:p>
        </w:tc>
        <w:tc>
          <w:tcPr>
            <w:tcW w:w="1409" w:type="dxa"/>
          </w:tcPr>
          <w:p w14:paraId="16F8FACF" w14:textId="77777777" w:rsidR="000403ED" w:rsidRPr="00143A6E" w:rsidRDefault="000403ED" w:rsidP="000403ED">
            <w:pPr>
              <w:ind w:left="-1148"/>
              <w:rPr>
                <w:sz w:val="23"/>
                <w:szCs w:val="23"/>
              </w:rPr>
            </w:pPr>
          </w:p>
        </w:tc>
      </w:tr>
      <w:tr w:rsidR="000403ED" w:rsidRPr="00143A6E" w14:paraId="4C012BC9" w14:textId="77777777" w:rsidTr="00350DBA">
        <w:tc>
          <w:tcPr>
            <w:tcW w:w="913" w:type="dxa"/>
            <w:vAlign w:val="center"/>
          </w:tcPr>
          <w:p w14:paraId="5A5DBE60" w14:textId="77777777" w:rsidR="000403ED" w:rsidRPr="00143A6E" w:rsidRDefault="000403ED" w:rsidP="000403ED">
            <w:pPr>
              <w:jc w:val="center"/>
              <w:rPr>
                <w:sz w:val="23"/>
                <w:szCs w:val="23"/>
              </w:rPr>
            </w:pPr>
            <w:r w:rsidRPr="00143A6E">
              <w:rPr>
                <w:sz w:val="23"/>
                <w:szCs w:val="23"/>
              </w:rPr>
              <w:t>57</w:t>
            </w:r>
          </w:p>
        </w:tc>
        <w:tc>
          <w:tcPr>
            <w:tcW w:w="3477" w:type="dxa"/>
            <w:vAlign w:val="center"/>
          </w:tcPr>
          <w:p w14:paraId="595D5AD7" w14:textId="7D68A395" w:rsidR="000403ED" w:rsidRPr="00143A6E" w:rsidRDefault="000403ED" w:rsidP="000403ED">
            <w:pPr>
              <w:rPr>
                <w:rFonts w:eastAsia="Times New Roman"/>
                <w:sz w:val="23"/>
                <w:szCs w:val="23"/>
              </w:rPr>
            </w:pPr>
            <w:r w:rsidRPr="00422468">
              <w:rPr>
                <w:rFonts w:eastAsia="Times New Roman"/>
                <w:sz w:val="23"/>
                <w:szCs w:val="23"/>
              </w:rPr>
              <w:t>Dzēšgumija</w:t>
            </w:r>
          </w:p>
        </w:tc>
        <w:tc>
          <w:tcPr>
            <w:tcW w:w="2263" w:type="dxa"/>
          </w:tcPr>
          <w:p w14:paraId="6D72CE82" w14:textId="21DA2736" w:rsidR="000403ED" w:rsidRPr="00143A6E" w:rsidRDefault="000403ED" w:rsidP="000403ED">
            <w:pPr>
              <w:rPr>
                <w:rFonts w:eastAsia="Times New Roman"/>
                <w:color w:val="000000"/>
                <w:sz w:val="23"/>
                <w:szCs w:val="23"/>
              </w:rPr>
            </w:pPr>
          </w:p>
        </w:tc>
        <w:tc>
          <w:tcPr>
            <w:tcW w:w="1431" w:type="dxa"/>
          </w:tcPr>
          <w:p w14:paraId="68693A59" w14:textId="77777777" w:rsidR="000403ED" w:rsidRPr="00143A6E" w:rsidRDefault="000403ED" w:rsidP="000403ED">
            <w:pPr>
              <w:rPr>
                <w:sz w:val="23"/>
                <w:szCs w:val="23"/>
              </w:rPr>
            </w:pPr>
          </w:p>
        </w:tc>
        <w:tc>
          <w:tcPr>
            <w:tcW w:w="1409" w:type="dxa"/>
          </w:tcPr>
          <w:p w14:paraId="27F0628B" w14:textId="77777777" w:rsidR="000403ED" w:rsidRPr="00143A6E" w:rsidRDefault="000403ED" w:rsidP="000403ED">
            <w:pPr>
              <w:ind w:left="-1148"/>
              <w:rPr>
                <w:sz w:val="23"/>
                <w:szCs w:val="23"/>
              </w:rPr>
            </w:pPr>
          </w:p>
        </w:tc>
      </w:tr>
      <w:tr w:rsidR="000403ED" w:rsidRPr="00143A6E" w14:paraId="7FCB67AF" w14:textId="77777777" w:rsidTr="00350DBA">
        <w:tc>
          <w:tcPr>
            <w:tcW w:w="913" w:type="dxa"/>
            <w:vAlign w:val="center"/>
          </w:tcPr>
          <w:p w14:paraId="63F9AE2F" w14:textId="77777777" w:rsidR="000403ED" w:rsidRPr="00143A6E" w:rsidRDefault="000403ED" w:rsidP="000403ED">
            <w:pPr>
              <w:jc w:val="center"/>
              <w:rPr>
                <w:sz w:val="23"/>
                <w:szCs w:val="23"/>
              </w:rPr>
            </w:pPr>
            <w:r w:rsidRPr="00143A6E">
              <w:rPr>
                <w:sz w:val="23"/>
                <w:szCs w:val="23"/>
              </w:rPr>
              <w:t>58</w:t>
            </w:r>
          </w:p>
        </w:tc>
        <w:tc>
          <w:tcPr>
            <w:tcW w:w="3477" w:type="dxa"/>
            <w:vAlign w:val="center"/>
          </w:tcPr>
          <w:p w14:paraId="7C9C3E0D" w14:textId="32587F7E" w:rsidR="000403ED" w:rsidRPr="00143A6E" w:rsidRDefault="000403ED" w:rsidP="000403ED">
            <w:pPr>
              <w:rPr>
                <w:rFonts w:eastAsia="Times New Roman"/>
                <w:sz w:val="23"/>
                <w:szCs w:val="23"/>
              </w:rPr>
            </w:pPr>
            <w:r w:rsidRPr="00422468">
              <w:rPr>
                <w:rFonts w:eastAsia="Times New Roman"/>
                <w:sz w:val="23"/>
                <w:szCs w:val="23"/>
              </w:rPr>
              <w:t>Lineāls</w:t>
            </w:r>
          </w:p>
        </w:tc>
        <w:tc>
          <w:tcPr>
            <w:tcW w:w="2263" w:type="dxa"/>
          </w:tcPr>
          <w:p w14:paraId="11057807" w14:textId="491F0AFF" w:rsidR="000403ED" w:rsidRPr="00143A6E" w:rsidRDefault="000403ED" w:rsidP="000403ED">
            <w:pPr>
              <w:rPr>
                <w:rFonts w:eastAsia="Times New Roman"/>
                <w:color w:val="000000"/>
                <w:sz w:val="23"/>
                <w:szCs w:val="23"/>
              </w:rPr>
            </w:pPr>
          </w:p>
        </w:tc>
        <w:tc>
          <w:tcPr>
            <w:tcW w:w="1431" w:type="dxa"/>
          </w:tcPr>
          <w:p w14:paraId="19DA6F66" w14:textId="77777777" w:rsidR="000403ED" w:rsidRPr="00143A6E" w:rsidRDefault="000403ED" w:rsidP="000403ED">
            <w:pPr>
              <w:rPr>
                <w:sz w:val="23"/>
                <w:szCs w:val="23"/>
              </w:rPr>
            </w:pPr>
          </w:p>
        </w:tc>
        <w:tc>
          <w:tcPr>
            <w:tcW w:w="1409" w:type="dxa"/>
          </w:tcPr>
          <w:p w14:paraId="6BF06123" w14:textId="77777777" w:rsidR="000403ED" w:rsidRPr="00143A6E" w:rsidRDefault="000403ED" w:rsidP="000403ED">
            <w:pPr>
              <w:ind w:left="-1148"/>
              <w:rPr>
                <w:sz w:val="23"/>
                <w:szCs w:val="23"/>
              </w:rPr>
            </w:pPr>
          </w:p>
        </w:tc>
      </w:tr>
      <w:tr w:rsidR="000403ED" w:rsidRPr="00143A6E" w14:paraId="1F9C82C5" w14:textId="77777777" w:rsidTr="00350DBA">
        <w:tc>
          <w:tcPr>
            <w:tcW w:w="913" w:type="dxa"/>
            <w:vAlign w:val="center"/>
          </w:tcPr>
          <w:p w14:paraId="39559B09" w14:textId="77777777" w:rsidR="000403ED" w:rsidRPr="00143A6E" w:rsidRDefault="000403ED" w:rsidP="000403ED">
            <w:pPr>
              <w:jc w:val="center"/>
              <w:rPr>
                <w:sz w:val="23"/>
                <w:szCs w:val="23"/>
              </w:rPr>
            </w:pPr>
            <w:r w:rsidRPr="00143A6E">
              <w:rPr>
                <w:sz w:val="23"/>
                <w:szCs w:val="23"/>
              </w:rPr>
              <w:t>59</w:t>
            </w:r>
          </w:p>
        </w:tc>
        <w:tc>
          <w:tcPr>
            <w:tcW w:w="3477" w:type="dxa"/>
            <w:vAlign w:val="center"/>
          </w:tcPr>
          <w:p w14:paraId="242988DB" w14:textId="081FE210" w:rsidR="000403ED" w:rsidRPr="00143A6E" w:rsidRDefault="000403ED" w:rsidP="000403ED">
            <w:pPr>
              <w:rPr>
                <w:rFonts w:eastAsia="Times New Roman"/>
                <w:sz w:val="23"/>
                <w:szCs w:val="23"/>
              </w:rPr>
            </w:pPr>
            <w:r w:rsidRPr="00422468">
              <w:rPr>
                <w:rFonts w:eastAsia="Times New Roman"/>
                <w:sz w:val="23"/>
                <w:szCs w:val="23"/>
              </w:rPr>
              <w:t>Lineāls</w:t>
            </w:r>
          </w:p>
        </w:tc>
        <w:tc>
          <w:tcPr>
            <w:tcW w:w="2263" w:type="dxa"/>
          </w:tcPr>
          <w:p w14:paraId="6873F234" w14:textId="46F5C44F" w:rsidR="000403ED" w:rsidRPr="00143A6E" w:rsidRDefault="000403ED" w:rsidP="000403ED">
            <w:pPr>
              <w:rPr>
                <w:rFonts w:eastAsia="Times New Roman"/>
                <w:color w:val="000000"/>
                <w:sz w:val="23"/>
                <w:szCs w:val="23"/>
              </w:rPr>
            </w:pPr>
          </w:p>
        </w:tc>
        <w:tc>
          <w:tcPr>
            <w:tcW w:w="1431" w:type="dxa"/>
          </w:tcPr>
          <w:p w14:paraId="431F9B05" w14:textId="77777777" w:rsidR="000403ED" w:rsidRPr="00143A6E" w:rsidRDefault="000403ED" w:rsidP="000403ED">
            <w:pPr>
              <w:rPr>
                <w:sz w:val="23"/>
                <w:szCs w:val="23"/>
              </w:rPr>
            </w:pPr>
          </w:p>
        </w:tc>
        <w:tc>
          <w:tcPr>
            <w:tcW w:w="1409" w:type="dxa"/>
          </w:tcPr>
          <w:p w14:paraId="2E8AD866" w14:textId="77777777" w:rsidR="000403ED" w:rsidRPr="00143A6E" w:rsidRDefault="000403ED" w:rsidP="000403ED">
            <w:pPr>
              <w:ind w:left="-1148"/>
              <w:rPr>
                <w:sz w:val="23"/>
                <w:szCs w:val="23"/>
              </w:rPr>
            </w:pPr>
          </w:p>
        </w:tc>
      </w:tr>
      <w:tr w:rsidR="000403ED" w:rsidRPr="00143A6E" w14:paraId="24D786E0" w14:textId="77777777" w:rsidTr="00350DBA">
        <w:tc>
          <w:tcPr>
            <w:tcW w:w="913" w:type="dxa"/>
            <w:vAlign w:val="center"/>
          </w:tcPr>
          <w:p w14:paraId="52517E81" w14:textId="77777777" w:rsidR="000403ED" w:rsidRPr="00143A6E" w:rsidRDefault="000403ED" w:rsidP="000403ED">
            <w:pPr>
              <w:jc w:val="center"/>
              <w:rPr>
                <w:sz w:val="23"/>
                <w:szCs w:val="23"/>
              </w:rPr>
            </w:pPr>
            <w:r w:rsidRPr="00143A6E">
              <w:rPr>
                <w:sz w:val="23"/>
                <w:szCs w:val="23"/>
              </w:rPr>
              <w:t>60</w:t>
            </w:r>
          </w:p>
        </w:tc>
        <w:tc>
          <w:tcPr>
            <w:tcW w:w="3477" w:type="dxa"/>
            <w:vAlign w:val="center"/>
          </w:tcPr>
          <w:p w14:paraId="1B6F0AE2" w14:textId="4A3038C2" w:rsidR="000403ED" w:rsidRPr="00143A6E" w:rsidRDefault="000403ED" w:rsidP="000403ED">
            <w:pPr>
              <w:rPr>
                <w:rFonts w:eastAsia="Times New Roman"/>
                <w:sz w:val="23"/>
                <w:szCs w:val="23"/>
              </w:rPr>
            </w:pPr>
            <w:r w:rsidRPr="00422468">
              <w:rPr>
                <w:rFonts w:eastAsia="Times New Roman"/>
                <w:sz w:val="23"/>
                <w:szCs w:val="23"/>
              </w:rPr>
              <w:t>Korekcijas lente</w:t>
            </w:r>
          </w:p>
        </w:tc>
        <w:tc>
          <w:tcPr>
            <w:tcW w:w="2263" w:type="dxa"/>
          </w:tcPr>
          <w:p w14:paraId="0E0148C9" w14:textId="5D78E536" w:rsidR="000403ED" w:rsidRPr="00143A6E" w:rsidRDefault="000403ED" w:rsidP="000403ED">
            <w:pPr>
              <w:rPr>
                <w:rFonts w:eastAsia="Times New Roman"/>
                <w:color w:val="000000"/>
                <w:sz w:val="23"/>
                <w:szCs w:val="23"/>
              </w:rPr>
            </w:pPr>
          </w:p>
        </w:tc>
        <w:tc>
          <w:tcPr>
            <w:tcW w:w="1431" w:type="dxa"/>
          </w:tcPr>
          <w:p w14:paraId="625201D6" w14:textId="77777777" w:rsidR="000403ED" w:rsidRPr="00143A6E" w:rsidRDefault="000403ED" w:rsidP="000403ED">
            <w:pPr>
              <w:rPr>
                <w:sz w:val="23"/>
                <w:szCs w:val="23"/>
              </w:rPr>
            </w:pPr>
          </w:p>
        </w:tc>
        <w:tc>
          <w:tcPr>
            <w:tcW w:w="1409" w:type="dxa"/>
          </w:tcPr>
          <w:p w14:paraId="7F1D5F22" w14:textId="77777777" w:rsidR="000403ED" w:rsidRPr="00143A6E" w:rsidRDefault="000403ED" w:rsidP="000403ED">
            <w:pPr>
              <w:ind w:left="-1148"/>
              <w:rPr>
                <w:sz w:val="23"/>
                <w:szCs w:val="23"/>
              </w:rPr>
            </w:pPr>
          </w:p>
        </w:tc>
      </w:tr>
      <w:tr w:rsidR="000403ED" w:rsidRPr="00143A6E" w14:paraId="08AA51CC" w14:textId="77777777" w:rsidTr="00350DBA">
        <w:tc>
          <w:tcPr>
            <w:tcW w:w="913" w:type="dxa"/>
            <w:vAlign w:val="center"/>
          </w:tcPr>
          <w:p w14:paraId="7B5E0C06" w14:textId="77777777" w:rsidR="000403ED" w:rsidRPr="00143A6E" w:rsidRDefault="000403ED" w:rsidP="000403ED">
            <w:pPr>
              <w:jc w:val="center"/>
              <w:rPr>
                <w:sz w:val="23"/>
                <w:szCs w:val="23"/>
              </w:rPr>
            </w:pPr>
            <w:r w:rsidRPr="00143A6E">
              <w:rPr>
                <w:sz w:val="23"/>
                <w:szCs w:val="23"/>
              </w:rPr>
              <w:t>61</w:t>
            </w:r>
          </w:p>
        </w:tc>
        <w:tc>
          <w:tcPr>
            <w:tcW w:w="3477" w:type="dxa"/>
            <w:vAlign w:val="center"/>
          </w:tcPr>
          <w:p w14:paraId="62003B69" w14:textId="36FE461D" w:rsidR="000403ED" w:rsidRPr="00143A6E" w:rsidRDefault="000403ED" w:rsidP="000403ED">
            <w:pPr>
              <w:rPr>
                <w:rFonts w:eastAsia="Times New Roman"/>
                <w:sz w:val="23"/>
                <w:szCs w:val="23"/>
              </w:rPr>
            </w:pPr>
            <w:r w:rsidRPr="00422468">
              <w:rPr>
                <w:rFonts w:eastAsia="Times New Roman"/>
                <w:sz w:val="23"/>
                <w:szCs w:val="23"/>
              </w:rPr>
              <w:t>Papīrs A4</w:t>
            </w:r>
          </w:p>
        </w:tc>
        <w:tc>
          <w:tcPr>
            <w:tcW w:w="2263" w:type="dxa"/>
          </w:tcPr>
          <w:p w14:paraId="3DF42773" w14:textId="01FE32A5" w:rsidR="000403ED" w:rsidRPr="00143A6E" w:rsidRDefault="000403ED" w:rsidP="000403ED">
            <w:pPr>
              <w:rPr>
                <w:rFonts w:eastAsia="Times New Roman"/>
                <w:color w:val="000000"/>
                <w:sz w:val="23"/>
                <w:szCs w:val="23"/>
              </w:rPr>
            </w:pPr>
          </w:p>
        </w:tc>
        <w:tc>
          <w:tcPr>
            <w:tcW w:w="1431" w:type="dxa"/>
          </w:tcPr>
          <w:p w14:paraId="5A9A4DBA" w14:textId="77777777" w:rsidR="000403ED" w:rsidRPr="00143A6E" w:rsidRDefault="000403ED" w:rsidP="000403ED">
            <w:pPr>
              <w:rPr>
                <w:sz w:val="23"/>
                <w:szCs w:val="23"/>
              </w:rPr>
            </w:pPr>
          </w:p>
        </w:tc>
        <w:tc>
          <w:tcPr>
            <w:tcW w:w="1409" w:type="dxa"/>
          </w:tcPr>
          <w:p w14:paraId="6CA4C870" w14:textId="77777777" w:rsidR="000403ED" w:rsidRPr="00143A6E" w:rsidRDefault="000403ED" w:rsidP="000403ED">
            <w:pPr>
              <w:ind w:left="-1148"/>
              <w:rPr>
                <w:sz w:val="23"/>
                <w:szCs w:val="23"/>
              </w:rPr>
            </w:pPr>
          </w:p>
        </w:tc>
      </w:tr>
      <w:tr w:rsidR="000403ED" w:rsidRPr="00143A6E" w14:paraId="5001CE7C" w14:textId="77777777" w:rsidTr="00350DBA">
        <w:tc>
          <w:tcPr>
            <w:tcW w:w="913" w:type="dxa"/>
            <w:vAlign w:val="center"/>
          </w:tcPr>
          <w:p w14:paraId="0910C22D" w14:textId="77777777" w:rsidR="000403ED" w:rsidRPr="00143A6E" w:rsidRDefault="000403ED" w:rsidP="000403ED">
            <w:pPr>
              <w:jc w:val="center"/>
              <w:rPr>
                <w:sz w:val="23"/>
                <w:szCs w:val="23"/>
              </w:rPr>
            </w:pPr>
            <w:r w:rsidRPr="00143A6E">
              <w:rPr>
                <w:sz w:val="23"/>
                <w:szCs w:val="23"/>
              </w:rPr>
              <w:t>62</w:t>
            </w:r>
          </w:p>
        </w:tc>
        <w:tc>
          <w:tcPr>
            <w:tcW w:w="3477" w:type="dxa"/>
            <w:vAlign w:val="center"/>
          </w:tcPr>
          <w:p w14:paraId="62F5DB43" w14:textId="53D4A5FE" w:rsidR="000403ED" w:rsidRPr="00143A6E" w:rsidRDefault="000403ED" w:rsidP="000403ED">
            <w:pPr>
              <w:rPr>
                <w:rFonts w:eastAsia="Times New Roman"/>
                <w:sz w:val="23"/>
                <w:szCs w:val="23"/>
              </w:rPr>
            </w:pPr>
            <w:r w:rsidRPr="00422468">
              <w:rPr>
                <w:rFonts w:eastAsia="Times New Roman"/>
                <w:sz w:val="23"/>
                <w:szCs w:val="23"/>
              </w:rPr>
              <w:t>Grāmatzīme magnētiskā</w:t>
            </w:r>
          </w:p>
        </w:tc>
        <w:tc>
          <w:tcPr>
            <w:tcW w:w="2263" w:type="dxa"/>
          </w:tcPr>
          <w:p w14:paraId="0CE98BE9" w14:textId="0FE9983F" w:rsidR="000403ED" w:rsidRPr="00143A6E" w:rsidRDefault="000403ED" w:rsidP="000403ED">
            <w:pPr>
              <w:rPr>
                <w:rFonts w:eastAsia="Times New Roman"/>
                <w:color w:val="000000"/>
                <w:sz w:val="23"/>
                <w:szCs w:val="23"/>
              </w:rPr>
            </w:pPr>
          </w:p>
        </w:tc>
        <w:tc>
          <w:tcPr>
            <w:tcW w:w="1431" w:type="dxa"/>
          </w:tcPr>
          <w:p w14:paraId="76A912B4" w14:textId="77777777" w:rsidR="000403ED" w:rsidRPr="00143A6E" w:rsidRDefault="000403ED" w:rsidP="000403ED">
            <w:pPr>
              <w:rPr>
                <w:sz w:val="23"/>
                <w:szCs w:val="23"/>
              </w:rPr>
            </w:pPr>
          </w:p>
        </w:tc>
        <w:tc>
          <w:tcPr>
            <w:tcW w:w="1409" w:type="dxa"/>
          </w:tcPr>
          <w:p w14:paraId="4F3F71E9" w14:textId="77777777" w:rsidR="000403ED" w:rsidRPr="00143A6E" w:rsidRDefault="000403ED" w:rsidP="000403ED">
            <w:pPr>
              <w:ind w:left="-1148"/>
              <w:rPr>
                <w:sz w:val="23"/>
                <w:szCs w:val="23"/>
              </w:rPr>
            </w:pPr>
          </w:p>
        </w:tc>
      </w:tr>
      <w:tr w:rsidR="000403ED" w:rsidRPr="00143A6E" w14:paraId="51F5F145" w14:textId="77777777" w:rsidTr="00350DBA">
        <w:tc>
          <w:tcPr>
            <w:tcW w:w="913" w:type="dxa"/>
            <w:vAlign w:val="center"/>
          </w:tcPr>
          <w:p w14:paraId="705B58E4" w14:textId="77777777" w:rsidR="000403ED" w:rsidRPr="00143A6E" w:rsidRDefault="000403ED" w:rsidP="000403ED">
            <w:pPr>
              <w:jc w:val="center"/>
              <w:rPr>
                <w:sz w:val="23"/>
                <w:szCs w:val="23"/>
              </w:rPr>
            </w:pPr>
            <w:r w:rsidRPr="00143A6E">
              <w:rPr>
                <w:sz w:val="23"/>
                <w:szCs w:val="23"/>
              </w:rPr>
              <w:t>63</w:t>
            </w:r>
          </w:p>
        </w:tc>
        <w:tc>
          <w:tcPr>
            <w:tcW w:w="3477" w:type="dxa"/>
            <w:vAlign w:val="center"/>
          </w:tcPr>
          <w:p w14:paraId="7B6E079A" w14:textId="1FF0EADA" w:rsidR="000403ED" w:rsidRPr="00143A6E" w:rsidRDefault="000403ED" w:rsidP="000403ED">
            <w:pPr>
              <w:rPr>
                <w:rFonts w:eastAsia="Times New Roman"/>
                <w:sz w:val="23"/>
                <w:szCs w:val="23"/>
              </w:rPr>
            </w:pPr>
            <w:r w:rsidRPr="00422468">
              <w:rPr>
                <w:rFonts w:eastAsia="Times New Roman"/>
                <w:sz w:val="23"/>
                <w:szCs w:val="23"/>
              </w:rPr>
              <w:t>Ziepju burbuļi</w:t>
            </w:r>
          </w:p>
        </w:tc>
        <w:tc>
          <w:tcPr>
            <w:tcW w:w="2263" w:type="dxa"/>
          </w:tcPr>
          <w:p w14:paraId="4726AAFC" w14:textId="0F825420" w:rsidR="000403ED" w:rsidRPr="00143A6E" w:rsidRDefault="000403ED" w:rsidP="000403ED">
            <w:pPr>
              <w:rPr>
                <w:rFonts w:eastAsia="Times New Roman"/>
                <w:color w:val="000000"/>
                <w:sz w:val="23"/>
                <w:szCs w:val="23"/>
              </w:rPr>
            </w:pPr>
          </w:p>
        </w:tc>
        <w:tc>
          <w:tcPr>
            <w:tcW w:w="1431" w:type="dxa"/>
          </w:tcPr>
          <w:p w14:paraId="317A721F" w14:textId="77777777" w:rsidR="000403ED" w:rsidRPr="00143A6E" w:rsidRDefault="000403ED" w:rsidP="000403ED">
            <w:pPr>
              <w:rPr>
                <w:sz w:val="23"/>
                <w:szCs w:val="23"/>
              </w:rPr>
            </w:pPr>
          </w:p>
        </w:tc>
        <w:tc>
          <w:tcPr>
            <w:tcW w:w="1409" w:type="dxa"/>
          </w:tcPr>
          <w:p w14:paraId="4178CA4E" w14:textId="77777777" w:rsidR="000403ED" w:rsidRPr="00143A6E" w:rsidRDefault="000403ED" w:rsidP="000403ED">
            <w:pPr>
              <w:ind w:left="-1148"/>
              <w:rPr>
                <w:sz w:val="23"/>
                <w:szCs w:val="23"/>
              </w:rPr>
            </w:pPr>
          </w:p>
        </w:tc>
      </w:tr>
      <w:tr w:rsidR="000403ED" w:rsidRPr="00143A6E" w14:paraId="3D9FB325" w14:textId="77777777" w:rsidTr="00350DBA">
        <w:tc>
          <w:tcPr>
            <w:tcW w:w="913" w:type="dxa"/>
            <w:vAlign w:val="center"/>
          </w:tcPr>
          <w:p w14:paraId="6335C339" w14:textId="77777777" w:rsidR="000403ED" w:rsidRPr="00143A6E" w:rsidRDefault="000403ED" w:rsidP="000403ED">
            <w:pPr>
              <w:jc w:val="center"/>
              <w:rPr>
                <w:sz w:val="23"/>
                <w:szCs w:val="23"/>
              </w:rPr>
            </w:pPr>
            <w:r w:rsidRPr="00143A6E">
              <w:rPr>
                <w:sz w:val="23"/>
                <w:szCs w:val="23"/>
              </w:rPr>
              <w:t>64</w:t>
            </w:r>
          </w:p>
        </w:tc>
        <w:tc>
          <w:tcPr>
            <w:tcW w:w="3477" w:type="dxa"/>
            <w:vAlign w:val="center"/>
          </w:tcPr>
          <w:p w14:paraId="208F55C6" w14:textId="786E5E0C" w:rsidR="000403ED" w:rsidRPr="00143A6E" w:rsidRDefault="000403ED" w:rsidP="000403ED">
            <w:pPr>
              <w:rPr>
                <w:rFonts w:eastAsia="Times New Roman"/>
                <w:sz w:val="23"/>
                <w:szCs w:val="23"/>
              </w:rPr>
            </w:pPr>
            <w:r w:rsidRPr="00422468">
              <w:rPr>
                <w:rFonts w:eastAsia="Times New Roman"/>
                <w:sz w:val="23"/>
                <w:szCs w:val="23"/>
              </w:rPr>
              <w:t>Krāsainu balonu komplekts</w:t>
            </w:r>
          </w:p>
        </w:tc>
        <w:tc>
          <w:tcPr>
            <w:tcW w:w="2263" w:type="dxa"/>
          </w:tcPr>
          <w:p w14:paraId="35DA4E45" w14:textId="15E212B0" w:rsidR="000403ED" w:rsidRPr="00143A6E" w:rsidRDefault="000403ED" w:rsidP="000403ED">
            <w:pPr>
              <w:rPr>
                <w:rFonts w:eastAsia="Times New Roman"/>
                <w:color w:val="000000"/>
                <w:sz w:val="23"/>
                <w:szCs w:val="23"/>
              </w:rPr>
            </w:pPr>
          </w:p>
        </w:tc>
        <w:tc>
          <w:tcPr>
            <w:tcW w:w="1431" w:type="dxa"/>
          </w:tcPr>
          <w:p w14:paraId="12F96F88" w14:textId="77777777" w:rsidR="000403ED" w:rsidRPr="00143A6E" w:rsidRDefault="000403ED" w:rsidP="000403ED">
            <w:pPr>
              <w:rPr>
                <w:sz w:val="23"/>
                <w:szCs w:val="23"/>
              </w:rPr>
            </w:pPr>
          </w:p>
        </w:tc>
        <w:tc>
          <w:tcPr>
            <w:tcW w:w="1409" w:type="dxa"/>
          </w:tcPr>
          <w:p w14:paraId="06386C4E" w14:textId="77777777" w:rsidR="000403ED" w:rsidRPr="00143A6E" w:rsidRDefault="000403ED" w:rsidP="000403ED">
            <w:pPr>
              <w:ind w:left="-1148"/>
              <w:rPr>
                <w:sz w:val="23"/>
                <w:szCs w:val="23"/>
              </w:rPr>
            </w:pPr>
          </w:p>
        </w:tc>
      </w:tr>
      <w:tr w:rsidR="000403ED" w:rsidRPr="00143A6E" w14:paraId="2F2B4973" w14:textId="77777777" w:rsidTr="00350DBA">
        <w:tc>
          <w:tcPr>
            <w:tcW w:w="913" w:type="dxa"/>
            <w:vAlign w:val="center"/>
          </w:tcPr>
          <w:p w14:paraId="32A85EDF" w14:textId="77777777" w:rsidR="000403ED" w:rsidRPr="00143A6E" w:rsidRDefault="000403ED" w:rsidP="000403ED">
            <w:pPr>
              <w:jc w:val="center"/>
              <w:rPr>
                <w:sz w:val="23"/>
                <w:szCs w:val="23"/>
              </w:rPr>
            </w:pPr>
            <w:r w:rsidRPr="00143A6E">
              <w:rPr>
                <w:sz w:val="23"/>
                <w:szCs w:val="23"/>
              </w:rPr>
              <w:t>65</w:t>
            </w:r>
          </w:p>
        </w:tc>
        <w:tc>
          <w:tcPr>
            <w:tcW w:w="3477" w:type="dxa"/>
            <w:vAlign w:val="center"/>
          </w:tcPr>
          <w:p w14:paraId="004C4EFB" w14:textId="3D1ADCAF" w:rsidR="000403ED" w:rsidRPr="00143A6E" w:rsidRDefault="000403ED" w:rsidP="000403ED">
            <w:pPr>
              <w:rPr>
                <w:rFonts w:eastAsia="Times New Roman"/>
                <w:sz w:val="23"/>
                <w:szCs w:val="23"/>
              </w:rPr>
            </w:pPr>
            <w:r w:rsidRPr="00422468">
              <w:rPr>
                <w:rFonts w:eastAsia="Times New Roman"/>
                <w:sz w:val="23"/>
                <w:szCs w:val="23"/>
              </w:rPr>
              <w:t>Atstarotājs - piekariņš</w:t>
            </w:r>
          </w:p>
        </w:tc>
        <w:tc>
          <w:tcPr>
            <w:tcW w:w="2263" w:type="dxa"/>
          </w:tcPr>
          <w:p w14:paraId="390B84B7" w14:textId="1CF3B338" w:rsidR="000403ED" w:rsidRPr="00143A6E" w:rsidRDefault="000403ED" w:rsidP="000403ED">
            <w:pPr>
              <w:rPr>
                <w:rFonts w:eastAsia="Times New Roman"/>
                <w:color w:val="000000"/>
                <w:sz w:val="23"/>
                <w:szCs w:val="23"/>
              </w:rPr>
            </w:pPr>
          </w:p>
        </w:tc>
        <w:tc>
          <w:tcPr>
            <w:tcW w:w="1431" w:type="dxa"/>
          </w:tcPr>
          <w:p w14:paraId="09EF24CF" w14:textId="77777777" w:rsidR="000403ED" w:rsidRPr="00143A6E" w:rsidRDefault="000403ED" w:rsidP="000403ED">
            <w:pPr>
              <w:rPr>
                <w:sz w:val="23"/>
                <w:szCs w:val="23"/>
              </w:rPr>
            </w:pPr>
          </w:p>
        </w:tc>
        <w:tc>
          <w:tcPr>
            <w:tcW w:w="1409" w:type="dxa"/>
          </w:tcPr>
          <w:p w14:paraId="3663D691" w14:textId="77777777" w:rsidR="000403ED" w:rsidRPr="00143A6E" w:rsidRDefault="000403ED" w:rsidP="000403ED">
            <w:pPr>
              <w:ind w:left="-1148"/>
              <w:rPr>
                <w:sz w:val="23"/>
                <w:szCs w:val="23"/>
              </w:rPr>
            </w:pPr>
          </w:p>
        </w:tc>
      </w:tr>
      <w:tr w:rsidR="000403ED" w:rsidRPr="00143A6E" w14:paraId="028BF28B" w14:textId="77777777" w:rsidTr="00350DBA">
        <w:tc>
          <w:tcPr>
            <w:tcW w:w="913" w:type="dxa"/>
            <w:vAlign w:val="center"/>
          </w:tcPr>
          <w:p w14:paraId="2AAD9346" w14:textId="77777777" w:rsidR="000403ED" w:rsidRPr="00143A6E" w:rsidRDefault="000403ED" w:rsidP="000403ED">
            <w:pPr>
              <w:jc w:val="center"/>
              <w:rPr>
                <w:sz w:val="23"/>
                <w:szCs w:val="23"/>
              </w:rPr>
            </w:pPr>
            <w:r w:rsidRPr="00143A6E">
              <w:rPr>
                <w:sz w:val="23"/>
                <w:szCs w:val="23"/>
              </w:rPr>
              <w:t>66</w:t>
            </w:r>
          </w:p>
        </w:tc>
        <w:tc>
          <w:tcPr>
            <w:tcW w:w="3477" w:type="dxa"/>
            <w:vAlign w:val="center"/>
          </w:tcPr>
          <w:p w14:paraId="5FF7BDBE" w14:textId="4A90F5D2" w:rsidR="000403ED" w:rsidRPr="00143A6E" w:rsidRDefault="000403ED" w:rsidP="000403ED">
            <w:pPr>
              <w:rPr>
                <w:rFonts w:eastAsia="Times New Roman"/>
                <w:sz w:val="23"/>
                <w:szCs w:val="23"/>
              </w:rPr>
            </w:pPr>
            <w:r w:rsidRPr="00422468">
              <w:rPr>
                <w:rFonts w:eastAsia="Times New Roman"/>
                <w:sz w:val="23"/>
                <w:szCs w:val="23"/>
              </w:rPr>
              <w:t>Atslēgu piekariņš</w:t>
            </w:r>
          </w:p>
        </w:tc>
        <w:tc>
          <w:tcPr>
            <w:tcW w:w="2263" w:type="dxa"/>
          </w:tcPr>
          <w:p w14:paraId="615FFCD0" w14:textId="4C2F378C" w:rsidR="000403ED" w:rsidRPr="00143A6E" w:rsidRDefault="000403ED" w:rsidP="000403ED">
            <w:pPr>
              <w:rPr>
                <w:rFonts w:eastAsia="Times New Roman"/>
                <w:color w:val="000000"/>
                <w:sz w:val="23"/>
                <w:szCs w:val="23"/>
              </w:rPr>
            </w:pPr>
          </w:p>
        </w:tc>
        <w:tc>
          <w:tcPr>
            <w:tcW w:w="1431" w:type="dxa"/>
          </w:tcPr>
          <w:p w14:paraId="3A72A987" w14:textId="77777777" w:rsidR="000403ED" w:rsidRPr="00143A6E" w:rsidRDefault="000403ED" w:rsidP="000403ED">
            <w:pPr>
              <w:rPr>
                <w:sz w:val="23"/>
                <w:szCs w:val="23"/>
              </w:rPr>
            </w:pPr>
          </w:p>
        </w:tc>
        <w:tc>
          <w:tcPr>
            <w:tcW w:w="1409" w:type="dxa"/>
          </w:tcPr>
          <w:p w14:paraId="5BDE8472" w14:textId="77777777" w:rsidR="000403ED" w:rsidRPr="00143A6E" w:rsidRDefault="000403ED" w:rsidP="000403ED">
            <w:pPr>
              <w:ind w:left="-1148"/>
              <w:rPr>
                <w:sz w:val="23"/>
                <w:szCs w:val="23"/>
              </w:rPr>
            </w:pPr>
          </w:p>
        </w:tc>
      </w:tr>
      <w:tr w:rsidR="000403ED" w:rsidRPr="00143A6E" w14:paraId="076AF356" w14:textId="77777777" w:rsidTr="00350DBA">
        <w:tc>
          <w:tcPr>
            <w:tcW w:w="913" w:type="dxa"/>
            <w:vAlign w:val="center"/>
          </w:tcPr>
          <w:p w14:paraId="4DE46BE7" w14:textId="77777777" w:rsidR="000403ED" w:rsidRPr="00143A6E" w:rsidRDefault="000403ED" w:rsidP="000403ED">
            <w:pPr>
              <w:jc w:val="center"/>
              <w:rPr>
                <w:sz w:val="23"/>
                <w:szCs w:val="23"/>
              </w:rPr>
            </w:pPr>
            <w:r w:rsidRPr="00143A6E">
              <w:rPr>
                <w:sz w:val="23"/>
                <w:szCs w:val="23"/>
              </w:rPr>
              <w:t>67</w:t>
            </w:r>
          </w:p>
        </w:tc>
        <w:tc>
          <w:tcPr>
            <w:tcW w:w="3477" w:type="dxa"/>
            <w:vAlign w:val="center"/>
          </w:tcPr>
          <w:p w14:paraId="4F0C599B" w14:textId="363367BC" w:rsidR="000403ED" w:rsidRPr="00143A6E" w:rsidRDefault="000403ED" w:rsidP="000403ED">
            <w:pPr>
              <w:rPr>
                <w:rFonts w:eastAsia="Times New Roman"/>
                <w:sz w:val="23"/>
                <w:szCs w:val="23"/>
              </w:rPr>
            </w:pPr>
            <w:r w:rsidRPr="00422468">
              <w:rPr>
                <w:rFonts w:eastAsia="Times New Roman"/>
                <w:sz w:val="23"/>
                <w:szCs w:val="23"/>
              </w:rPr>
              <w:t>Dekoratīvs zīmogs</w:t>
            </w:r>
          </w:p>
        </w:tc>
        <w:tc>
          <w:tcPr>
            <w:tcW w:w="2263" w:type="dxa"/>
          </w:tcPr>
          <w:p w14:paraId="69361556" w14:textId="4A72C548" w:rsidR="000403ED" w:rsidRPr="00143A6E" w:rsidRDefault="000403ED" w:rsidP="000403ED">
            <w:pPr>
              <w:rPr>
                <w:rFonts w:eastAsia="Times New Roman"/>
                <w:color w:val="000000"/>
                <w:sz w:val="23"/>
                <w:szCs w:val="23"/>
              </w:rPr>
            </w:pPr>
          </w:p>
        </w:tc>
        <w:tc>
          <w:tcPr>
            <w:tcW w:w="1431" w:type="dxa"/>
          </w:tcPr>
          <w:p w14:paraId="5ADD6187" w14:textId="77777777" w:rsidR="000403ED" w:rsidRPr="00143A6E" w:rsidRDefault="000403ED" w:rsidP="000403ED">
            <w:pPr>
              <w:rPr>
                <w:sz w:val="23"/>
                <w:szCs w:val="23"/>
              </w:rPr>
            </w:pPr>
          </w:p>
        </w:tc>
        <w:tc>
          <w:tcPr>
            <w:tcW w:w="1409" w:type="dxa"/>
          </w:tcPr>
          <w:p w14:paraId="79F35759" w14:textId="77777777" w:rsidR="000403ED" w:rsidRPr="00143A6E" w:rsidRDefault="000403ED" w:rsidP="000403ED">
            <w:pPr>
              <w:ind w:left="-1148"/>
              <w:rPr>
                <w:sz w:val="23"/>
                <w:szCs w:val="23"/>
              </w:rPr>
            </w:pPr>
          </w:p>
        </w:tc>
      </w:tr>
      <w:tr w:rsidR="000403ED" w:rsidRPr="00143A6E" w14:paraId="4409353D" w14:textId="77777777" w:rsidTr="00350DBA">
        <w:tc>
          <w:tcPr>
            <w:tcW w:w="913" w:type="dxa"/>
            <w:vAlign w:val="center"/>
          </w:tcPr>
          <w:p w14:paraId="2D05E36A" w14:textId="77777777" w:rsidR="000403ED" w:rsidRPr="00143A6E" w:rsidRDefault="000403ED" w:rsidP="000403ED">
            <w:pPr>
              <w:jc w:val="center"/>
              <w:rPr>
                <w:sz w:val="23"/>
                <w:szCs w:val="23"/>
              </w:rPr>
            </w:pPr>
            <w:r w:rsidRPr="00143A6E">
              <w:rPr>
                <w:sz w:val="23"/>
                <w:szCs w:val="23"/>
              </w:rPr>
              <w:t>68</w:t>
            </w:r>
          </w:p>
        </w:tc>
        <w:tc>
          <w:tcPr>
            <w:tcW w:w="3477" w:type="dxa"/>
            <w:vAlign w:val="center"/>
          </w:tcPr>
          <w:p w14:paraId="55F223B0" w14:textId="6D1F6718" w:rsidR="000403ED" w:rsidRPr="00143A6E" w:rsidRDefault="000403ED" w:rsidP="000403ED">
            <w:pPr>
              <w:rPr>
                <w:rFonts w:eastAsia="Times New Roman"/>
                <w:sz w:val="23"/>
                <w:szCs w:val="23"/>
              </w:rPr>
            </w:pPr>
            <w:r w:rsidRPr="00422468">
              <w:rPr>
                <w:rFonts w:eastAsia="Times New Roman"/>
                <w:sz w:val="23"/>
                <w:szCs w:val="23"/>
              </w:rPr>
              <w:t>Bērnu uzlīmju komplekts</w:t>
            </w:r>
          </w:p>
        </w:tc>
        <w:tc>
          <w:tcPr>
            <w:tcW w:w="2263" w:type="dxa"/>
          </w:tcPr>
          <w:p w14:paraId="454FEA08" w14:textId="300749AD" w:rsidR="000403ED" w:rsidRPr="00143A6E" w:rsidRDefault="000403ED" w:rsidP="000403ED">
            <w:pPr>
              <w:rPr>
                <w:rFonts w:eastAsia="Times New Roman"/>
                <w:color w:val="000000"/>
                <w:sz w:val="23"/>
                <w:szCs w:val="23"/>
              </w:rPr>
            </w:pPr>
          </w:p>
        </w:tc>
        <w:tc>
          <w:tcPr>
            <w:tcW w:w="1431" w:type="dxa"/>
          </w:tcPr>
          <w:p w14:paraId="25D21F9B" w14:textId="77777777" w:rsidR="000403ED" w:rsidRPr="00143A6E" w:rsidRDefault="000403ED" w:rsidP="000403ED">
            <w:pPr>
              <w:rPr>
                <w:sz w:val="23"/>
                <w:szCs w:val="23"/>
              </w:rPr>
            </w:pPr>
          </w:p>
        </w:tc>
        <w:tc>
          <w:tcPr>
            <w:tcW w:w="1409" w:type="dxa"/>
          </w:tcPr>
          <w:p w14:paraId="091349F7" w14:textId="77777777" w:rsidR="000403ED" w:rsidRPr="00143A6E" w:rsidRDefault="000403ED" w:rsidP="000403ED">
            <w:pPr>
              <w:ind w:left="-1148"/>
              <w:rPr>
                <w:sz w:val="23"/>
                <w:szCs w:val="23"/>
              </w:rPr>
            </w:pPr>
          </w:p>
        </w:tc>
      </w:tr>
      <w:tr w:rsidR="000403ED" w:rsidRPr="00143A6E" w14:paraId="0CEA94F3" w14:textId="77777777" w:rsidTr="00350DBA">
        <w:tc>
          <w:tcPr>
            <w:tcW w:w="913" w:type="dxa"/>
            <w:vAlign w:val="center"/>
          </w:tcPr>
          <w:p w14:paraId="304C3AF4" w14:textId="77777777" w:rsidR="000403ED" w:rsidRPr="00143A6E" w:rsidRDefault="000403ED" w:rsidP="000403ED">
            <w:pPr>
              <w:jc w:val="center"/>
              <w:rPr>
                <w:sz w:val="23"/>
                <w:szCs w:val="23"/>
              </w:rPr>
            </w:pPr>
            <w:r w:rsidRPr="00143A6E">
              <w:rPr>
                <w:sz w:val="23"/>
                <w:szCs w:val="23"/>
              </w:rPr>
              <w:t>69</w:t>
            </w:r>
          </w:p>
        </w:tc>
        <w:tc>
          <w:tcPr>
            <w:tcW w:w="3477" w:type="dxa"/>
            <w:vAlign w:val="center"/>
          </w:tcPr>
          <w:p w14:paraId="777E7BA7" w14:textId="68C2EEB7" w:rsidR="000403ED" w:rsidRPr="00143A6E" w:rsidRDefault="000403ED" w:rsidP="000403ED">
            <w:pPr>
              <w:rPr>
                <w:rFonts w:eastAsia="Times New Roman"/>
                <w:sz w:val="23"/>
                <w:szCs w:val="23"/>
              </w:rPr>
            </w:pPr>
            <w:r w:rsidRPr="00422468">
              <w:rPr>
                <w:rFonts w:eastAsia="Times New Roman"/>
                <w:sz w:val="23"/>
                <w:szCs w:val="23"/>
              </w:rPr>
              <w:t>Silikona aproce</w:t>
            </w:r>
          </w:p>
        </w:tc>
        <w:tc>
          <w:tcPr>
            <w:tcW w:w="2263" w:type="dxa"/>
          </w:tcPr>
          <w:p w14:paraId="4A5AADC7" w14:textId="22A2489E" w:rsidR="000403ED" w:rsidRPr="00143A6E" w:rsidRDefault="000403ED" w:rsidP="000403ED">
            <w:pPr>
              <w:rPr>
                <w:rFonts w:eastAsia="Times New Roman"/>
                <w:color w:val="000000"/>
                <w:sz w:val="23"/>
                <w:szCs w:val="23"/>
              </w:rPr>
            </w:pPr>
          </w:p>
        </w:tc>
        <w:tc>
          <w:tcPr>
            <w:tcW w:w="1431" w:type="dxa"/>
          </w:tcPr>
          <w:p w14:paraId="13C98BBB" w14:textId="77777777" w:rsidR="000403ED" w:rsidRPr="00143A6E" w:rsidRDefault="000403ED" w:rsidP="000403ED">
            <w:pPr>
              <w:rPr>
                <w:sz w:val="23"/>
                <w:szCs w:val="23"/>
              </w:rPr>
            </w:pPr>
          </w:p>
        </w:tc>
        <w:tc>
          <w:tcPr>
            <w:tcW w:w="1409" w:type="dxa"/>
          </w:tcPr>
          <w:p w14:paraId="36022FA5" w14:textId="77777777" w:rsidR="000403ED" w:rsidRPr="00143A6E" w:rsidRDefault="000403ED" w:rsidP="000403ED">
            <w:pPr>
              <w:ind w:left="-1148"/>
              <w:rPr>
                <w:sz w:val="23"/>
                <w:szCs w:val="23"/>
              </w:rPr>
            </w:pPr>
          </w:p>
        </w:tc>
      </w:tr>
      <w:tr w:rsidR="000403ED" w:rsidRPr="00143A6E" w14:paraId="2EDD2D04" w14:textId="77777777" w:rsidTr="00350DBA">
        <w:tc>
          <w:tcPr>
            <w:tcW w:w="913" w:type="dxa"/>
            <w:vAlign w:val="center"/>
          </w:tcPr>
          <w:p w14:paraId="1E60F71C" w14:textId="77777777" w:rsidR="000403ED" w:rsidRPr="00143A6E" w:rsidRDefault="000403ED" w:rsidP="000403ED">
            <w:pPr>
              <w:jc w:val="center"/>
              <w:rPr>
                <w:sz w:val="23"/>
                <w:szCs w:val="23"/>
              </w:rPr>
            </w:pPr>
            <w:r w:rsidRPr="00143A6E">
              <w:rPr>
                <w:sz w:val="23"/>
                <w:szCs w:val="23"/>
              </w:rPr>
              <w:t>70</w:t>
            </w:r>
          </w:p>
        </w:tc>
        <w:tc>
          <w:tcPr>
            <w:tcW w:w="3477" w:type="dxa"/>
            <w:vAlign w:val="center"/>
          </w:tcPr>
          <w:p w14:paraId="08F4B5EE" w14:textId="194CCB02" w:rsidR="000403ED" w:rsidRPr="00143A6E" w:rsidRDefault="000403ED" w:rsidP="000403ED">
            <w:pPr>
              <w:rPr>
                <w:rFonts w:eastAsia="Times New Roman"/>
                <w:sz w:val="23"/>
                <w:szCs w:val="23"/>
              </w:rPr>
            </w:pPr>
            <w:r w:rsidRPr="00422468">
              <w:rPr>
                <w:rFonts w:eastAsia="Times New Roman"/>
                <w:sz w:val="23"/>
                <w:szCs w:val="23"/>
              </w:rPr>
              <w:t>Blociņš ar spirāli, A6</w:t>
            </w:r>
          </w:p>
        </w:tc>
        <w:tc>
          <w:tcPr>
            <w:tcW w:w="2263" w:type="dxa"/>
          </w:tcPr>
          <w:p w14:paraId="2EF42D40" w14:textId="46C895E9" w:rsidR="000403ED" w:rsidRPr="00143A6E" w:rsidRDefault="000403ED" w:rsidP="000403ED">
            <w:pPr>
              <w:rPr>
                <w:rFonts w:eastAsia="Times New Roman"/>
                <w:color w:val="000000"/>
                <w:sz w:val="23"/>
                <w:szCs w:val="23"/>
              </w:rPr>
            </w:pPr>
          </w:p>
        </w:tc>
        <w:tc>
          <w:tcPr>
            <w:tcW w:w="1431" w:type="dxa"/>
          </w:tcPr>
          <w:p w14:paraId="6878B628" w14:textId="77777777" w:rsidR="000403ED" w:rsidRPr="00143A6E" w:rsidRDefault="000403ED" w:rsidP="000403ED">
            <w:pPr>
              <w:rPr>
                <w:sz w:val="23"/>
                <w:szCs w:val="23"/>
              </w:rPr>
            </w:pPr>
          </w:p>
        </w:tc>
        <w:tc>
          <w:tcPr>
            <w:tcW w:w="1409" w:type="dxa"/>
          </w:tcPr>
          <w:p w14:paraId="79F1086D" w14:textId="77777777" w:rsidR="000403ED" w:rsidRPr="00143A6E" w:rsidRDefault="000403ED" w:rsidP="000403ED">
            <w:pPr>
              <w:ind w:left="-1148"/>
              <w:rPr>
                <w:sz w:val="23"/>
                <w:szCs w:val="23"/>
              </w:rPr>
            </w:pPr>
          </w:p>
        </w:tc>
      </w:tr>
      <w:tr w:rsidR="000403ED" w:rsidRPr="00143A6E" w14:paraId="15FC620E" w14:textId="77777777" w:rsidTr="00350DBA">
        <w:tc>
          <w:tcPr>
            <w:tcW w:w="913" w:type="dxa"/>
            <w:vAlign w:val="center"/>
          </w:tcPr>
          <w:p w14:paraId="7614D02F" w14:textId="77777777" w:rsidR="000403ED" w:rsidRPr="00143A6E" w:rsidRDefault="000403ED" w:rsidP="000403ED">
            <w:pPr>
              <w:jc w:val="center"/>
              <w:rPr>
                <w:sz w:val="23"/>
                <w:szCs w:val="23"/>
              </w:rPr>
            </w:pPr>
            <w:r w:rsidRPr="00143A6E">
              <w:rPr>
                <w:sz w:val="23"/>
                <w:szCs w:val="23"/>
              </w:rPr>
              <w:t>71</w:t>
            </w:r>
          </w:p>
        </w:tc>
        <w:tc>
          <w:tcPr>
            <w:tcW w:w="3477" w:type="dxa"/>
            <w:vAlign w:val="center"/>
          </w:tcPr>
          <w:p w14:paraId="1783A432" w14:textId="3214CE1D" w:rsidR="000403ED" w:rsidRPr="00143A6E" w:rsidRDefault="000403ED" w:rsidP="000403ED">
            <w:pPr>
              <w:rPr>
                <w:rFonts w:eastAsia="Times New Roman"/>
                <w:sz w:val="23"/>
                <w:szCs w:val="23"/>
              </w:rPr>
            </w:pPr>
            <w:r w:rsidRPr="00422468">
              <w:rPr>
                <w:rFonts w:eastAsia="Times New Roman"/>
                <w:sz w:val="23"/>
                <w:szCs w:val="23"/>
              </w:rPr>
              <w:t>Blociņš</w:t>
            </w:r>
          </w:p>
        </w:tc>
        <w:tc>
          <w:tcPr>
            <w:tcW w:w="2263" w:type="dxa"/>
          </w:tcPr>
          <w:p w14:paraId="303ED53A" w14:textId="182BF48C" w:rsidR="000403ED" w:rsidRPr="00143A6E" w:rsidRDefault="000403ED" w:rsidP="000403ED">
            <w:pPr>
              <w:rPr>
                <w:rFonts w:eastAsia="Times New Roman"/>
                <w:color w:val="000000"/>
                <w:sz w:val="23"/>
                <w:szCs w:val="23"/>
              </w:rPr>
            </w:pPr>
          </w:p>
        </w:tc>
        <w:tc>
          <w:tcPr>
            <w:tcW w:w="1431" w:type="dxa"/>
          </w:tcPr>
          <w:p w14:paraId="7586DB59" w14:textId="77777777" w:rsidR="000403ED" w:rsidRPr="00143A6E" w:rsidRDefault="000403ED" w:rsidP="000403ED">
            <w:pPr>
              <w:rPr>
                <w:sz w:val="23"/>
                <w:szCs w:val="23"/>
              </w:rPr>
            </w:pPr>
          </w:p>
        </w:tc>
        <w:tc>
          <w:tcPr>
            <w:tcW w:w="1409" w:type="dxa"/>
          </w:tcPr>
          <w:p w14:paraId="5199D7E6" w14:textId="77777777" w:rsidR="000403ED" w:rsidRPr="00143A6E" w:rsidRDefault="000403ED" w:rsidP="000403ED">
            <w:pPr>
              <w:ind w:left="-1148"/>
              <w:rPr>
                <w:sz w:val="23"/>
                <w:szCs w:val="23"/>
              </w:rPr>
            </w:pPr>
          </w:p>
        </w:tc>
      </w:tr>
      <w:tr w:rsidR="000403ED" w:rsidRPr="00143A6E" w14:paraId="0AC1A015" w14:textId="77777777" w:rsidTr="00350DBA">
        <w:tc>
          <w:tcPr>
            <w:tcW w:w="913" w:type="dxa"/>
            <w:vAlign w:val="center"/>
          </w:tcPr>
          <w:p w14:paraId="4CB6DD7E" w14:textId="409B2C0E" w:rsidR="000403ED" w:rsidRPr="00143A6E" w:rsidRDefault="000403ED" w:rsidP="000403ED">
            <w:pPr>
              <w:jc w:val="center"/>
              <w:rPr>
                <w:sz w:val="23"/>
                <w:szCs w:val="23"/>
              </w:rPr>
            </w:pPr>
            <w:r w:rsidRPr="00143A6E">
              <w:rPr>
                <w:sz w:val="23"/>
                <w:szCs w:val="23"/>
              </w:rPr>
              <w:t>72</w:t>
            </w:r>
          </w:p>
        </w:tc>
        <w:tc>
          <w:tcPr>
            <w:tcW w:w="3477" w:type="dxa"/>
            <w:vAlign w:val="center"/>
          </w:tcPr>
          <w:p w14:paraId="1E5C11A7" w14:textId="633405D3" w:rsidR="000403ED" w:rsidRPr="00143A6E" w:rsidRDefault="000403ED" w:rsidP="000403ED">
            <w:pPr>
              <w:rPr>
                <w:rFonts w:eastAsia="Times New Roman"/>
                <w:sz w:val="23"/>
                <w:szCs w:val="23"/>
              </w:rPr>
            </w:pPr>
            <w:r w:rsidRPr="00422468">
              <w:rPr>
                <w:sz w:val="23"/>
                <w:szCs w:val="23"/>
              </w:rPr>
              <w:t>Māls</w:t>
            </w:r>
          </w:p>
        </w:tc>
        <w:tc>
          <w:tcPr>
            <w:tcW w:w="2263" w:type="dxa"/>
          </w:tcPr>
          <w:p w14:paraId="4D1DF634" w14:textId="69515DB9" w:rsidR="000403ED" w:rsidRPr="00143A6E" w:rsidRDefault="000403ED" w:rsidP="000403ED">
            <w:pPr>
              <w:rPr>
                <w:rFonts w:eastAsia="Times New Roman"/>
                <w:sz w:val="23"/>
                <w:szCs w:val="23"/>
              </w:rPr>
            </w:pPr>
          </w:p>
        </w:tc>
        <w:tc>
          <w:tcPr>
            <w:tcW w:w="1431" w:type="dxa"/>
          </w:tcPr>
          <w:p w14:paraId="117B0E1F" w14:textId="77777777" w:rsidR="000403ED" w:rsidRPr="00143A6E" w:rsidRDefault="000403ED" w:rsidP="000403ED">
            <w:pPr>
              <w:rPr>
                <w:sz w:val="23"/>
                <w:szCs w:val="23"/>
              </w:rPr>
            </w:pPr>
          </w:p>
        </w:tc>
        <w:tc>
          <w:tcPr>
            <w:tcW w:w="1409" w:type="dxa"/>
          </w:tcPr>
          <w:p w14:paraId="38D97DF3" w14:textId="77777777" w:rsidR="000403ED" w:rsidRPr="00143A6E" w:rsidRDefault="000403ED" w:rsidP="000403ED">
            <w:pPr>
              <w:ind w:left="-1148"/>
              <w:rPr>
                <w:sz w:val="23"/>
                <w:szCs w:val="23"/>
              </w:rPr>
            </w:pPr>
          </w:p>
        </w:tc>
      </w:tr>
      <w:tr w:rsidR="000403ED" w:rsidRPr="00143A6E" w14:paraId="06C36D7D" w14:textId="77777777" w:rsidTr="00350DBA">
        <w:tc>
          <w:tcPr>
            <w:tcW w:w="913" w:type="dxa"/>
            <w:vAlign w:val="center"/>
          </w:tcPr>
          <w:p w14:paraId="45E0B54D" w14:textId="075DE3B7" w:rsidR="000403ED" w:rsidRPr="00143A6E" w:rsidRDefault="000403ED" w:rsidP="000403ED">
            <w:pPr>
              <w:jc w:val="center"/>
              <w:rPr>
                <w:sz w:val="23"/>
                <w:szCs w:val="23"/>
              </w:rPr>
            </w:pPr>
            <w:r w:rsidRPr="00143A6E">
              <w:rPr>
                <w:sz w:val="23"/>
                <w:szCs w:val="23"/>
              </w:rPr>
              <w:t>73</w:t>
            </w:r>
          </w:p>
        </w:tc>
        <w:tc>
          <w:tcPr>
            <w:tcW w:w="3477" w:type="dxa"/>
            <w:vAlign w:val="center"/>
          </w:tcPr>
          <w:p w14:paraId="58981A3F" w14:textId="5DD060F1" w:rsidR="000403ED" w:rsidRPr="00143A6E" w:rsidRDefault="000403ED" w:rsidP="000403ED">
            <w:pPr>
              <w:rPr>
                <w:rFonts w:eastAsia="Times New Roman"/>
                <w:sz w:val="23"/>
                <w:szCs w:val="23"/>
              </w:rPr>
            </w:pPr>
            <w:r w:rsidRPr="00422468">
              <w:rPr>
                <w:sz w:val="23"/>
                <w:szCs w:val="23"/>
              </w:rPr>
              <w:t>Glazūra</w:t>
            </w:r>
          </w:p>
        </w:tc>
        <w:tc>
          <w:tcPr>
            <w:tcW w:w="2263" w:type="dxa"/>
          </w:tcPr>
          <w:p w14:paraId="5E33C378" w14:textId="71856B41" w:rsidR="000403ED" w:rsidRPr="00143A6E" w:rsidRDefault="000403ED" w:rsidP="000403ED">
            <w:pPr>
              <w:rPr>
                <w:rFonts w:eastAsia="Times New Roman"/>
                <w:sz w:val="23"/>
                <w:szCs w:val="23"/>
              </w:rPr>
            </w:pPr>
          </w:p>
        </w:tc>
        <w:tc>
          <w:tcPr>
            <w:tcW w:w="1431" w:type="dxa"/>
          </w:tcPr>
          <w:p w14:paraId="02DEB19B" w14:textId="77777777" w:rsidR="000403ED" w:rsidRPr="00143A6E" w:rsidRDefault="000403ED" w:rsidP="000403ED">
            <w:pPr>
              <w:rPr>
                <w:sz w:val="23"/>
                <w:szCs w:val="23"/>
              </w:rPr>
            </w:pPr>
          </w:p>
        </w:tc>
        <w:tc>
          <w:tcPr>
            <w:tcW w:w="1409" w:type="dxa"/>
          </w:tcPr>
          <w:p w14:paraId="34504713" w14:textId="77777777" w:rsidR="000403ED" w:rsidRPr="00143A6E" w:rsidRDefault="000403ED" w:rsidP="000403ED">
            <w:pPr>
              <w:ind w:left="-1148"/>
              <w:rPr>
                <w:sz w:val="23"/>
                <w:szCs w:val="23"/>
              </w:rPr>
            </w:pPr>
          </w:p>
        </w:tc>
      </w:tr>
      <w:tr w:rsidR="000403ED" w:rsidRPr="00143A6E" w14:paraId="3B281884" w14:textId="77777777" w:rsidTr="00350DBA">
        <w:tc>
          <w:tcPr>
            <w:tcW w:w="913" w:type="dxa"/>
            <w:vAlign w:val="center"/>
          </w:tcPr>
          <w:p w14:paraId="64D60A8F" w14:textId="65567389" w:rsidR="000403ED" w:rsidRPr="00143A6E" w:rsidRDefault="000403ED" w:rsidP="000403ED">
            <w:pPr>
              <w:jc w:val="center"/>
              <w:rPr>
                <w:sz w:val="23"/>
                <w:szCs w:val="23"/>
              </w:rPr>
            </w:pPr>
            <w:r w:rsidRPr="00143A6E">
              <w:rPr>
                <w:sz w:val="23"/>
                <w:szCs w:val="23"/>
              </w:rPr>
              <w:t>74</w:t>
            </w:r>
          </w:p>
        </w:tc>
        <w:tc>
          <w:tcPr>
            <w:tcW w:w="3477" w:type="dxa"/>
            <w:vAlign w:val="center"/>
          </w:tcPr>
          <w:p w14:paraId="025FFB2D" w14:textId="1E23EFF8" w:rsidR="000403ED" w:rsidRPr="00143A6E" w:rsidRDefault="000403ED" w:rsidP="000403ED">
            <w:pPr>
              <w:rPr>
                <w:rFonts w:eastAsia="Times New Roman"/>
                <w:sz w:val="23"/>
                <w:szCs w:val="23"/>
              </w:rPr>
            </w:pPr>
            <w:r w:rsidRPr="00422468">
              <w:rPr>
                <w:sz w:val="23"/>
                <w:szCs w:val="23"/>
              </w:rPr>
              <w:t>Pigmenti</w:t>
            </w:r>
          </w:p>
        </w:tc>
        <w:tc>
          <w:tcPr>
            <w:tcW w:w="2263" w:type="dxa"/>
          </w:tcPr>
          <w:p w14:paraId="37339E0D" w14:textId="26708FC8" w:rsidR="000403ED" w:rsidRPr="00143A6E" w:rsidRDefault="000403ED" w:rsidP="000403ED">
            <w:pPr>
              <w:rPr>
                <w:rFonts w:eastAsia="Times New Roman"/>
                <w:sz w:val="23"/>
                <w:szCs w:val="23"/>
              </w:rPr>
            </w:pPr>
          </w:p>
        </w:tc>
        <w:tc>
          <w:tcPr>
            <w:tcW w:w="1431" w:type="dxa"/>
          </w:tcPr>
          <w:p w14:paraId="5243351C" w14:textId="77777777" w:rsidR="000403ED" w:rsidRPr="00143A6E" w:rsidRDefault="000403ED" w:rsidP="000403ED">
            <w:pPr>
              <w:rPr>
                <w:sz w:val="23"/>
                <w:szCs w:val="23"/>
              </w:rPr>
            </w:pPr>
          </w:p>
        </w:tc>
        <w:tc>
          <w:tcPr>
            <w:tcW w:w="1409" w:type="dxa"/>
          </w:tcPr>
          <w:p w14:paraId="77596296" w14:textId="77777777" w:rsidR="000403ED" w:rsidRPr="00143A6E" w:rsidRDefault="000403ED" w:rsidP="000403ED">
            <w:pPr>
              <w:ind w:left="-1148"/>
              <w:rPr>
                <w:sz w:val="23"/>
                <w:szCs w:val="23"/>
              </w:rPr>
            </w:pPr>
          </w:p>
        </w:tc>
      </w:tr>
    </w:tbl>
    <w:p w14:paraId="0E4A8237" w14:textId="77777777" w:rsidR="00074320" w:rsidRPr="00143A6E" w:rsidRDefault="00074320" w:rsidP="00074320">
      <w:pPr>
        <w:jc w:val="both"/>
        <w:rPr>
          <w:sz w:val="23"/>
          <w:szCs w:val="23"/>
        </w:rPr>
      </w:pPr>
    </w:p>
    <w:p w14:paraId="5B722443" w14:textId="77777777" w:rsidR="00B969EE" w:rsidRPr="00143A6E" w:rsidRDefault="00B969EE" w:rsidP="00B969EE">
      <w:pPr>
        <w:jc w:val="both"/>
        <w:rPr>
          <w:rFonts w:eastAsia="Arial"/>
          <w:sz w:val="23"/>
          <w:szCs w:val="23"/>
          <w:lang w:eastAsia="ar-SA"/>
        </w:rPr>
      </w:pPr>
      <w:r w:rsidRPr="00143A6E">
        <w:rPr>
          <w:rFonts w:eastAsia="Arial"/>
          <w:sz w:val="23"/>
          <w:szCs w:val="23"/>
          <w:lang w:eastAsia="ar-SA"/>
        </w:rPr>
        <w:t>Pretendenta nosaukums un rekvizīti ____________________________</w:t>
      </w:r>
    </w:p>
    <w:p w14:paraId="4771573C" w14:textId="77777777" w:rsidR="00B969EE" w:rsidRPr="00143A6E" w:rsidRDefault="00B969EE" w:rsidP="00B969EE">
      <w:pPr>
        <w:jc w:val="both"/>
        <w:rPr>
          <w:rFonts w:eastAsia="Arial"/>
          <w:sz w:val="23"/>
          <w:szCs w:val="23"/>
          <w:lang w:eastAsia="ar-SA"/>
        </w:rPr>
      </w:pPr>
      <w:r w:rsidRPr="00143A6E">
        <w:rPr>
          <w:rFonts w:eastAsia="Arial"/>
          <w:sz w:val="23"/>
          <w:szCs w:val="23"/>
          <w:lang w:eastAsia="ar-SA"/>
        </w:rPr>
        <w:t>Paraksts ___________________________</w:t>
      </w:r>
    </w:p>
    <w:bookmarkEnd w:id="0"/>
    <w:bookmarkEnd w:id="1"/>
    <w:p w14:paraId="211CBAF1" w14:textId="77777777" w:rsidR="00422468" w:rsidRPr="003F2BDA" w:rsidRDefault="00422468" w:rsidP="00422468">
      <w:pPr>
        <w:jc w:val="right"/>
        <w:rPr>
          <w:rFonts w:eastAsia="Arial"/>
          <w:sz w:val="22"/>
          <w:szCs w:val="22"/>
          <w:lang w:eastAsia="ar-SA"/>
        </w:rPr>
      </w:pPr>
      <w:r w:rsidRPr="003F2BDA">
        <w:rPr>
          <w:rFonts w:eastAsia="Arial"/>
          <w:sz w:val="22"/>
          <w:szCs w:val="22"/>
          <w:lang w:eastAsia="ar-SA"/>
        </w:rPr>
        <w:lastRenderedPageBreak/>
        <w:t>3.Pielikums</w:t>
      </w:r>
    </w:p>
    <w:p w14:paraId="7E3EBAD5" w14:textId="77777777" w:rsidR="003F2BDA" w:rsidRPr="003F2BDA" w:rsidRDefault="003F2BDA" w:rsidP="003F2BDA">
      <w:pPr>
        <w:tabs>
          <w:tab w:val="left" w:pos="0"/>
        </w:tabs>
        <w:jc w:val="right"/>
        <w:rPr>
          <w:sz w:val="22"/>
          <w:szCs w:val="22"/>
        </w:rPr>
      </w:pPr>
      <w:r w:rsidRPr="003F2BDA">
        <w:rPr>
          <w:sz w:val="22"/>
          <w:szCs w:val="22"/>
        </w:rPr>
        <w:t>“</w:t>
      </w:r>
      <w:r w:rsidRPr="003F2BDA">
        <w:rPr>
          <w:rFonts w:eastAsia="Times New Roman"/>
          <w:sz w:val="22"/>
          <w:szCs w:val="22"/>
        </w:rPr>
        <w:t xml:space="preserve">Kancelejas preču iegāde </w:t>
      </w:r>
      <w:r w:rsidRPr="003F2BDA">
        <w:rPr>
          <w:sz w:val="22"/>
          <w:szCs w:val="22"/>
        </w:rPr>
        <w:t xml:space="preserve">Daugavpils valstspilsētas pašvaldības iestādes </w:t>
      </w:r>
    </w:p>
    <w:p w14:paraId="47927198" w14:textId="77777777" w:rsidR="003F2BDA" w:rsidRPr="003F2BDA" w:rsidRDefault="003F2BDA" w:rsidP="003F2BDA">
      <w:pPr>
        <w:tabs>
          <w:tab w:val="left" w:pos="0"/>
        </w:tabs>
        <w:jc w:val="right"/>
        <w:rPr>
          <w:sz w:val="22"/>
          <w:szCs w:val="22"/>
        </w:rPr>
      </w:pPr>
      <w:r w:rsidRPr="003F2BDA">
        <w:rPr>
          <w:sz w:val="22"/>
          <w:szCs w:val="22"/>
        </w:rPr>
        <w:t>„Jaunatnes lietu un sporta pārvalde” vajadzībām”</w:t>
      </w:r>
    </w:p>
    <w:p w14:paraId="581CA391" w14:textId="77777777" w:rsidR="003F2BDA" w:rsidRPr="003F2BDA" w:rsidRDefault="003F2BDA" w:rsidP="003F2BDA">
      <w:pPr>
        <w:tabs>
          <w:tab w:val="left" w:pos="0"/>
        </w:tabs>
        <w:jc w:val="right"/>
        <w:rPr>
          <w:sz w:val="22"/>
          <w:szCs w:val="22"/>
        </w:rPr>
      </w:pPr>
      <w:r w:rsidRPr="003F2BDA">
        <w:rPr>
          <w:sz w:val="22"/>
          <w:szCs w:val="22"/>
        </w:rPr>
        <w:t>identifikācijas Nr. DVPIJLSP_2024/13N</w:t>
      </w:r>
    </w:p>
    <w:p w14:paraId="4C7E37D3" w14:textId="77777777" w:rsidR="00422468" w:rsidRPr="003F2BDA" w:rsidRDefault="00422468" w:rsidP="00422468">
      <w:pPr>
        <w:tabs>
          <w:tab w:val="left" w:pos="0"/>
        </w:tabs>
        <w:jc w:val="right"/>
        <w:rPr>
          <w:sz w:val="23"/>
          <w:szCs w:val="23"/>
        </w:rPr>
      </w:pPr>
    </w:p>
    <w:p w14:paraId="213076CB" w14:textId="1DD18B2C" w:rsidR="00422468" w:rsidRPr="00FF3D23" w:rsidRDefault="00422468" w:rsidP="00422468">
      <w:pPr>
        <w:tabs>
          <w:tab w:val="left" w:pos="560"/>
        </w:tabs>
        <w:jc w:val="center"/>
        <w:rPr>
          <w:i/>
          <w:iCs/>
          <w:sz w:val="22"/>
          <w:szCs w:val="22"/>
        </w:rPr>
      </w:pPr>
      <w:r w:rsidRPr="003F2BDA">
        <w:rPr>
          <w:b/>
          <w:sz w:val="23"/>
          <w:szCs w:val="23"/>
        </w:rPr>
        <w:t>LĪGUMS (projekts)</w:t>
      </w:r>
      <w:r w:rsidRPr="003F2BDA">
        <w:rPr>
          <w:b/>
          <w:sz w:val="23"/>
          <w:szCs w:val="23"/>
        </w:rPr>
        <w:br/>
      </w:r>
      <w:r w:rsidRPr="00FF3D23">
        <w:rPr>
          <w:i/>
          <w:iCs/>
          <w:sz w:val="22"/>
          <w:szCs w:val="22"/>
        </w:rPr>
        <w:t xml:space="preserve">par </w:t>
      </w:r>
      <w:r w:rsidR="003F2BDA" w:rsidRPr="00FF3D23">
        <w:rPr>
          <w:i/>
          <w:iCs/>
          <w:sz w:val="22"/>
          <w:szCs w:val="22"/>
        </w:rPr>
        <w:t>kancelejas preču iegādi</w:t>
      </w:r>
      <w:r w:rsidRPr="00FF3D23">
        <w:rPr>
          <w:i/>
          <w:iCs/>
          <w:sz w:val="22"/>
          <w:szCs w:val="22"/>
        </w:rPr>
        <w:t xml:space="preserve"> Daugavpils valstspilsētas pašvaldības</w:t>
      </w:r>
    </w:p>
    <w:p w14:paraId="5B4A0BC2" w14:textId="77777777" w:rsidR="00422468" w:rsidRPr="00FF3D23" w:rsidRDefault="00422468" w:rsidP="00422468">
      <w:pPr>
        <w:tabs>
          <w:tab w:val="left" w:pos="560"/>
        </w:tabs>
        <w:jc w:val="center"/>
        <w:rPr>
          <w:i/>
          <w:iCs/>
          <w:sz w:val="22"/>
          <w:szCs w:val="22"/>
        </w:rPr>
      </w:pPr>
      <w:r w:rsidRPr="00FF3D23">
        <w:rPr>
          <w:i/>
          <w:iCs/>
          <w:sz w:val="22"/>
          <w:szCs w:val="22"/>
        </w:rPr>
        <w:t>iestādes “Jaunatnes lietu un sporta pārvalde” vajadzībām</w:t>
      </w:r>
    </w:p>
    <w:p w14:paraId="42B1EC4A" w14:textId="77777777" w:rsidR="00422468" w:rsidRPr="003F2BDA" w:rsidRDefault="00422468" w:rsidP="00422468">
      <w:pPr>
        <w:tabs>
          <w:tab w:val="left" w:pos="560"/>
        </w:tabs>
        <w:jc w:val="center"/>
        <w:rPr>
          <w:i/>
          <w:iCs/>
          <w:sz w:val="23"/>
          <w:szCs w:val="23"/>
        </w:rPr>
      </w:pPr>
    </w:p>
    <w:p w14:paraId="3EC2B26B" w14:textId="77777777" w:rsidR="00422468" w:rsidRPr="000F11F9" w:rsidRDefault="00422468" w:rsidP="00422468">
      <w:pPr>
        <w:tabs>
          <w:tab w:val="left" w:pos="6480"/>
        </w:tabs>
        <w:suppressAutoHyphens/>
        <w:rPr>
          <w:bCs/>
          <w:i/>
          <w:iCs/>
          <w:sz w:val="20"/>
          <w:szCs w:val="20"/>
        </w:rPr>
      </w:pPr>
      <w:r w:rsidRPr="000F11F9">
        <w:rPr>
          <w:bCs/>
          <w:i/>
          <w:iCs/>
          <w:sz w:val="20"/>
          <w:szCs w:val="20"/>
        </w:rPr>
        <w:t>Līguma parakstīšanas datums ir pēdējā pievienotā</w:t>
      </w:r>
    </w:p>
    <w:p w14:paraId="4E437D0D" w14:textId="77777777" w:rsidR="00422468" w:rsidRPr="000F11F9" w:rsidRDefault="00422468" w:rsidP="00422468">
      <w:pPr>
        <w:tabs>
          <w:tab w:val="left" w:pos="6480"/>
        </w:tabs>
        <w:suppressAutoHyphens/>
        <w:rPr>
          <w:bCs/>
          <w:i/>
          <w:iCs/>
          <w:sz w:val="23"/>
          <w:szCs w:val="23"/>
        </w:rPr>
      </w:pPr>
      <w:r w:rsidRPr="000F11F9">
        <w:rPr>
          <w:bCs/>
          <w:i/>
          <w:iCs/>
          <w:sz w:val="20"/>
          <w:szCs w:val="20"/>
        </w:rPr>
        <w:t>droša elektroniskā paraksta un tā laika zīmoga datums</w:t>
      </w:r>
    </w:p>
    <w:p w14:paraId="0E212ED2" w14:textId="77777777" w:rsidR="00422468" w:rsidRPr="000F11F9" w:rsidRDefault="00422468" w:rsidP="00422468">
      <w:pPr>
        <w:tabs>
          <w:tab w:val="left" w:pos="6480"/>
        </w:tabs>
        <w:suppressAutoHyphens/>
        <w:rPr>
          <w:bCs/>
          <w:i/>
          <w:iCs/>
          <w:sz w:val="16"/>
          <w:szCs w:val="16"/>
        </w:rPr>
      </w:pPr>
    </w:p>
    <w:p w14:paraId="2A0DF2A0" w14:textId="77777777" w:rsidR="00422468" w:rsidRPr="000E65AE" w:rsidRDefault="00422468" w:rsidP="00422468">
      <w:pPr>
        <w:ind w:firstLine="567"/>
        <w:jc w:val="both"/>
        <w:rPr>
          <w:sz w:val="23"/>
          <w:szCs w:val="23"/>
        </w:rPr>
      </w:pPr>
      <w:r w:rsidRPr="000E65AE">
        <w:rPr>
          <w:b/>
          <w:color w:val="0D0D0D"/>
          <w:sz w:val="23"/>
          <w:szCs w:val="23"/>
          <w:lang w:eastAsia="ru-RU"/>
        </w:rPr>
        <w:t>Daugavpils valstspilsētas pašvaldības iestāde “Jaunatnes lietu un sporta pārvalde”</w:t>
      </w:r>
      <w:r w:rsidRPr="000E65AE">
        <w:rPr>
          <w:color w:val="0D0D0D"/>
          <w:sz w:val="23"/>
          <w:szCs w:val="23"/>
          <w:lang w:eastAsia="ru-RU"/>
        </w:rPr>
        <w:t xml:space="preserve">, reģ. Nr.90011647754, juridiskā adrese: Kandavas iela 17A, Daugavpilī, LV-5401, tās vadītājas </w:t>
      </w:r>
      <w:r w:rsidRPr="000E65AE">
        <w:rPr>
          <w:b/>
          <w:bCs/>
          <w:color w:val="0D0D0D"/>
          <w:sz w:val="23"/>
          <w:szCs w:val="23"/>
          <w:lang w:eastAsia="ru-RU"/>
        </w:rPr>
        <w:t xml:space="preserve">Valērijas </w:t>
      </w:r>
      <w:proofErr w:type="spellStart"/>
      <w:r w:rsidRPr="000E65AE">
        <w:rPr>
          <w:b/>
          <w:bCs/>
          <w:color w:val="0D0D0D"/>
          <w:sz w:val="23"/>
          <w:szCs w:val="23"/>
          <w:lang w:eastAsia="ru-RU"/>
        </w:rPr>
        <w:t>Linkevičas</w:t>
      </w:r>
      <w:proofErr w:type="spellEnd"/>
      <w:r w:rsidRPr="000E65AE">
        <w:rPr>
          <w:b/>
          <w:color w:val="0D0D0D"/>
          <w:sz w:val="23"/>
          <w:szCs w:val="23"/>
          <w:lang w:eastAsia="ru-RU"/>
        </w:rPr>
        <w:t xml:space="preserve"> </w:t>
      </w:r>
      <w:r w:rsidRPr="000E65AE">
        <w:rPr>
          <w:color w:val="0D0D0D"/>
          <w:sz w:val="23"/>
          <w:szCs w:val="23"/>
          <w:lang w:eastAsia="ru-RU"/>
        </w:rPr>
        <w:t xml:space="preserve">personā, kura rīkojas </w:t>
      </w:r>
      <w:r w:rsidRPr="000E65AE">
        <w:rPr>
          <w:sz w:val="23"/>
          <w:szCs w:val="23"/>
          <w:lang w:eastAsia="ru-RU"/>
        </w:rPr>
        <w:t>saskaņā ar Nolikumu,</w:t>
      </w:r>
      <w:r w:rsidRPr="000E65AE">
        <w:rPr>
          <w:sz w:val="23"/>
          <w:szCs w:val="23"/>
        </w:rPr>
        <w:t xml:space="preserve"> (turpmāk – Pasūtītājs) no vienas puses, un </w:t>
      </w:r>
    </w:p>
    <w:p w14:paraId="7421B0C6" w14:textId="77777777" w:rsidR="00422468" w:rsidRPr="000E65AE" w:rsidRDefault="00422468" w:rsidP="00422468">
      <w:pPr>
        <w:ind w:firstLine="567"/>
        <w:jc w:val="both"/>
        <w:rPr>
          <w:sz w:val="23"/>
          <w:szCs w:val="23"/>
        </w:rPr>
      </w:pPr>
    </w:p>
    <w:p w14:paraId="4B87952A" w14:textId="77777777" w:rsidR="00422468" w:rsidRPr="000E65AE" w:rsidRDefault="00422468" w:rsidP="00422468">
      <w:pPr>
        <w:jc w:val="both"/>
        <w:rPr>
          <w:sz w:val="23"/>
          <w:szCs w:val="23"/>
        </w:rPr>
      </w:pPr>
      <w:r w:rsidRPr="000E65AE">
        <w:rPr>
          <w:bCs/>
          <w:sz w:val="23"/>
          <w:szCs w:val="23"/>
        </w:rPr>
        <w:t>______________________________</w:t>
      </w:r>
      <w:r w:rsidRPr="000E65AE">
        <w:rPr>
          <w:sz w:val="23"/>
          <w:szCs w:val="23"/>
        </w:rPr>
        <w:t>, reģistrācijas Nr.</w:t>
      </w:r>
      <w:r w:rsidRPr="000E65AE">
        <w:rPr>
          <w:color w:val="000000"/>
          <w:sz w:val="23"/>
          <w:szCs w:val="23"/>
        </w:rPr>
        <w:t>_______________________,</w:t>
      </w:r>
      <w:r w:rsidRPr="000E65AE">
        <w:rPr>
          <w:sz w:val="23"/>
          <w:szCs w:val="23"/>
        </w:rPr>
        <w:t xml:space="preserve"> juridiskā adrese: ______________________, tās _______________________ personā, kas darbojas saskaņā ar ________________________,(turpmāk — Izpildītājs) no otras puses, abi kopā un katrs atsevišķi turpmāk tekstā – Puses,</w:t>
      </w:r>
    </w:p>
    <w:p w14:paraId="2B724234" w14:textId="77777777" w:rsidR="00422468" w:rsidRPr="000E65AE" w:rsidRDefault="00422468" w:rsidP="00422468">
      <w:pPr>
        <w:ind w:firstLine="567"/>
        <w:jc w:val="both"/>
        <w:rPr>
          <w:color w:val="0D0D0D"/>
          <w:sz w:val="23"/>
          <w:szCs w:val="23"/>
        </w:rPr>
      </w:pPr>
    </w:p>
    <w:p w14:paraId="5962857A" w14:textId="6B171CC1" w:rsidR="00422468" w:rsidRPr="000E65AE" w:rsidRDefault="00422468" w:rsidP="00422468">
      <w:pPr>
        <w:ind w:firstLine="567"/>
        <w:jc w:val="both"/>
        <w:rPr>
          <w:b/>
          <w:sz w:val="23"/>
          <w:szCs w:val="23"/>
        </w:rPr>
      </w:pPr>
      <w:r w:rsidRPr="000E65AE">
        <w:rPr>
          <w:noProof/>
          <w:sz w:val="23"/>
          <w:szCs w:val="23"/>
        </w:rPr>
        <w:t xml:space="preserve">pamatojoties </w:t>
      </w:r>
      <w:r w:rsidRPr="000E65AE">
        <w:rPr>
          <w:sz w:val="23"/>
          <w:szCs w:val="23"/>
        </w:rPr>
        <w:t>uz Daugavpils valstspilsētas pašvaldības iestādes “Jaunatnes lietu un sporta pārvalde” Nereglamentētā iepirkuma ar identifikācijas Nr. DVPIJLSP_2024/1</w:t>
      </w:r>
      <w:r w:rsidR="003F2BDA">
        <w:rPr>
          <w:sz w:val="23"/>
          <w:szCs w:val="23"/>
        </w:rPr>
        <w:t>3</w:t>
      </w:r>
      <w:r w:rsidRPr="000E65AE">
        <w:rPr>
          <w:sz w:val="23"/>
          <w:szCs w:val="23"/>
        </w:rPr>
        <w:t xml:space="preserve">N </w:t>
      </w:r>
      <w:r w:rsidR="003F2BDA">
        <w:rPr>
          <w:sz w:val="23"/>
          <w:szCs w:val="23"/>
        </w:rPr>
        <w:t>“</w:t>
      </w:r>
      <w:r w:rsidR="003F2BDA" w:rsidRPr="003F2BDA">
        <w:rPr>
          <w:sz w:val="23"/>
          <w:szCs w:val="23"/>
        </w:rPr>
        <w:t>Kancelejas preču iegāde Daugavpils valstspilsētas pašvaldības iestādes “Jaunatnes lietu un sporta pārvalde” vajadzībām</w:t>
      </w:r>
      <w:r w:rsidRPr="000E65AE">
        <w:rPr>
          <w:sz w:val="23"/>
          <w:szCs w:val="23"/>
        </w:rPr>
        <w:t xml:space="preserve"> rezultātiem noslēdz sekojoša satura līgumu (turpmāk – Līgums):</w:t>
      </w:r>
    </w:p>
    <w:p w14:paraId="33A78930" w14:textId="77777777" w:rsidR="00422468" w:rsidRPr="000E65AE" w:rsidRDefault="00422468" w:rsidP="00422468">
      <w:pPr>
        <w:jc w:val="both"/>
        <w:rPr>
          <w:sz w:val="23"/>
          <w:szCs w:val="23"/>
        </w:rPr>
      </w:pPr>
    </w:p>
    <w:p w14:paraId="3D46D78C" w14:textId="77777777" w:rsidR="00422468" w:rsidRPr="000E65AE" w:rsidRDefault="00422468" w:rsidP="00422468">
      <w:pPr>
        <w:pStyle w:val="ListParagraph"/>
        <w:numPr>
          <w:ilvl w:val="0"/>
          <w:numId w:val="25"/>
        </w:numPr>
        <w:suppressAutoHyphens/>
        <w:jc w:val="center"/>
        <w:rPr>
          <w:b/>
          <w:sz w:val="23"/>
          <w:szCs w:val="23"/>
        </w:rPr>
      </w:pPr>
      <w:r w:rsidRPr="000E65AE">
        <w:rPr>
          <w:b/>
          <w:sz w:val="23"/>
          <w:szCs w:val="23"/>
        </w:rPr>
        <w:t>LĪGUMA PRIEKŠMETS</w:t>
      </w:r>
    </w:p>
    <w:p w14:paraId="61C7D8EB" w14:textId="494EC58C"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Izpildītājs izpilda, bet Pasūtītājs pasūta </w:t>
      </w:r>
      <w:r w:rsidR="003F2BDA">
        <w:rPr>
          <w:sz w:val="23"/>
          <w:szCs w:val="23"/>
        </w:rPr>
        <w:t>Kancelejas preces</w:t>
      </w:r>
      <w:r w:rsidRPr="000E65AE">
        <w:rPr>
          <w:sz w:val="23"/>
          <w:szCs w:val="23"/>
        </w:rPr>
        <w:t xml:space="preserve"> (turpmāk – Preces), kas ir nepieciešam</w:t>
      </w:r>
      <w:r w:rsidR="003F2BDA">
        <w:rPr>
          <w:sz w:val="23"/>
          <w:szCs w:val="23"/>
        </w:rPr>
        <w:t>as</w:t>
      </w:r>
      <w:r w:rsidRPr="000E65AE">
        <w:rPr>
          <w:sz w:val="23"/>
          <w:szCs w:val="23"/>
        </w:rPr>
        <w:t xml:space="preserve"> </w:t>
      </w:r>
      <w:r w:rsidR="003F2BDA">
        <w:rPr>
          <w:sz w:val="23"/>
          <w:szCs w:val="23"/>
        </w:rPr>
        <w:t>Daugavpils valstspilsētas pašvaldības iestādes “Jaunatnes lietu un sporta pārvalde” vajadzībām,</w:t>
      </w:r>
      <w:r w:rsidRPr="000E65AE">
        <w:rPr>
          <w:sz w:val="23"/>
          <w:szCs w:val="23"/>
        </w:rPr>
        <w:t xml:space="preserve"> saskaņā ar Izpildītāja piedāvājumu, kas ir šī līguma Pielikums Nr.2 “Pretendenta piedāvājums”, kas ir pievienots Līgumam un ir Līguma neatņemama sastāvdaļa.</w:t>
      </w:r>
    </w:p>
    <w:p w14:paraId="4AD99F04"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Preces daudzums, sortiments un cenas tiek saskaņotas atsevišķi, un tiek norādītas preču pavadzīmēs – rēķinos, saskaņā ar šī Līguma noteikumiem un līguma pielikumu, kas ir Līguma neatņemama sastāvdaļa.</w:t>
      </w:r>
    </w:p>
    <w:p w14:paraId="19B628A8" w14:textId="77777777" w:rsidR="00422468" w:rsidRPr="000E65AE" w:rsidRDefault="00422468" w:rsidP="00422468">
      <w:pPr>
        <w:pStyle w:val="ListParagraph"/>
        <w:ind w:left="792"/>
        <w:rPr>
          <w:b/>
          <w:sz w:val="23"/>
          <w:szCs w:val="23"/>
        </w:rPr>
      </w:pPr>
    </w:p>
    <w:p w14:paraId="7C428474" w14:textId="77777777" w:rsidR="00422468" w:rsidRPr="000E65AE" w:rsidRDefault="00422468" w:rsidP="00422468">
      <w:pPr>
        <w:pStyle w:val="ListParagraph"/>
        <w:numPr>
          <w:ilvl w:val="0"/>
          <w:numId w:val="25"/>
        </w:numPr>
        <w:suppressAutoHyphens/>
        <w:jc w:val="center"/>
        <w:rPr>
          <w:b/>
          <w:sz w:val="23"/>
          <w:szCs w:val="23"/>
        </w:rPr>
      </w:pPr>
      <w:r w:rsidRPr="000E65AE">
        <w:rPr>
          <w:b/>
          <w:sz w:val="23"/>
          <w:szCs w:val="23"/>
        </w:rPr>
        <w:t>PIEGĀDES NOTEIKUMI UN TERMIŅI</w:t>
      </w:r>
    </w:p>
    <w:p w14:paraId="1EE044AA" w14:textId="77777777" w:rsidR="00422468" w:rsidRPr="000E65AE" w:rsidRDefault="00422468" w:rsidP="00422468">
      <w:pPr>
        <w:pStyle w:val="ListParagraph"/>
        <w:numPr>
          <w:ilvl w:val="1"/>
          <w:numId w:val="25"/>
        </w:numPr>
        <w:suppressAutoHyphens/>
        <w:autoSpaceDN w:val="0"/>
        <w:snapToGrid w:val="0"/>
        <w:ind w:left="426" w:hanging="426"/>
        <w:jc w:val="both"/>
        <w:textAlignment w:val="baseline"/>
        <w:rPr>
          <w:sz w:val="23"/>
          <w:szCs w:val="23"/>
        </w:rPr>
      </w:pPr>
      <w:r w:rsidRPr="000E65AE">
        <w:rPr>
          <w:sz w:val="23"/>
          <w:szCs w:val="23"/>
        </w:rPr>
        <w:t>Pasūtītājs veic Preces pasūtījumu, pa tālruni vai e-pastu. Preces daudzumu, sortimentu, cenas un piegādes laiku Puses saskaņo pirms katras konkrētās Preces piegādes.</w:t>
      </w:r>
    </w:p>
    <w:p w14:paraId="1CB6DE3D" w14:textId="70CCBB50"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Preces tiek sagatavotas un </w:t>
      </w:r>
      <w:r w:rsidR="002E5E21">
        <w:rPr>
          <w:sz w:val="23"/>
          <w:szCs w:val="23"/>
        </w:rPr>
        <w:t xml:space="preserve">bezmaksas </w:t>
      </w:r>
      <w:r w:rsidRPr="000E65AE">
        <w:rPr>
          <w:sz w:val="23"/>
          <w:szCs w:val="23"/>
        </w:rPr>
        <w:t>piegādātas Pasūtītājam pēc adreses: Kandavas iela 17A, Daugavpils, 5 (piecu) dienu laikā no pasūtījuma saņemšanas.</w:t>
      </w:r>
    </w:p>
    <w:p w14:paraId="2E7891A5"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Pasūtītājs ir atbildīgs par Precēm no brīža, kad Pasūtītājs saņem Preci no Izpildītāja.</w:t>
      </w:r>
    </w:p>
    <w:p w14:paraId="6278255B"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Par Preces piegādes datumu tiek uzskatīts datums, kuru Pasūtītāja pilnvarots pārstāvis atzīmē uz preču pavadzīmes - rēķina, apstiprinot Preces pieņemšanu.</w:t>
      </w:r>
    </w:p>
    <w:p w14:paraId="363DF9AA"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029FADED"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Preces pieņemšanas laikā konstatētā nekvalitatīvās vai bojātas preces tiek atdotas Izpildītājam, kurš tās apmaina pret kvalitatīvu Preci laikā, par kuru puses vienojas.</w:t>
      </w:r>
    </w:p>
    <w:p w14:paraId="42E0154B" w14:textId="77777777" w:rsidR="00422468" w:rsidRPr="000E65AE" w:rsidRDefault="00422468" w:rsidP="00422468">
      <w:pPr>
        <w:pStyle w:val="ListParagraph"/>
        <w:ind w:left="567"/>
        <w:jc w:val="both"/>
        <w:rPr>
          <w:b/>
          <w:sz w:val="23"/>
          <w:szCs w:val="23"/>
        </w:rPr>
      </w:pPr>
    </w:p>
    <w:p w14:paraId="299DC0EE" w14:textId="77777777" w:rsidR="00422468" w:rsidRPr="000E65AE" w:rsidRDefault="00422468" w:rsidP="00422468">
      <w:pPr>
        <w:pStyle w:val="ListParagraph"/>
        <w:numPr>
          <w:ilvl w:val="0"/>
          <w:numId w:val="25"/>
        </w:numPr>
        <w:suppressAutoHyphens/>
        <w:jc w:val="center"/>
        <w:rPr>
          <w:b/>
          <w:sz w:val="23"/>
          <w:szCs w:val="23"/>
        </w:rPr>
      </w:pPr>
      <w:r w:rsidRPr="000E65AE">
        <w:rPr>
          <w:b/>
          <w:sz w:val="23"/>
          <w:szCs w:val="23"/>
        </w:rPr>
        <w:t>PRETENZIJAS</w:t>
      </w:r>
    </w:p>
    <w:p w14:paraId="23FF3D69"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color w:val="242424"/>
          <w:sz w:val="23"/>
          <w:szCs w:val="23"/>
          <w:shd w:val="clear" w:color="auto" w:fill="FFFFFF"/>
        </w:rPr>
        <w:t xml:space="preserve">Gadījumā, ja Preču pieņemšanas brīdī Pasūtītājs konstatē, ka iegādātā Prece ir nekvalitatīva, neatbilst Līguma noteikumiem vai nav iegādāta pilnā apjomā, tiek sastādīts akts, kuru paraksta </w:t>
      </w:r>
      <w:r w:rsidRPr="000E65AE">
        <w:rPr>
          <w:color w:val="242424"/>
          <w:sz w:val="23"/>
          <w:szCs w:val="23"/>
          <w:shd w:val="clear" w:color="auto" w:fill="FFFFFF"/>
        </w:rPr>
        <w:lastRenderedPageBreak/>
        <w:t>abas Puses. Pasūtītājs nepieņem nekvalitatīvu Preci, un Izpildītājam ir pienākums to apmainīt pret kvalitatīvu, aktā noteiktā termiņā.</w:t>
      </w:r>
    </w:p>
    <w:p w14:paraId="11E39B8C"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Pretenzijas, kas saistītas ar līgumsaistību izpildi, pusēm jāizskata ne vēlāk kā 7 (septiņu) dienu laikā no pretenzijas saņemšanas dienas.</w:t>
      </w:r>
    </w:p>
    <w:p w14:paraId="63D2F863" w14:textId="77777777" w:rsidR="00422468" w:rsidRPr="000E65AE" w:rsidRDefault="00422468" w:rsidP="00422468">
      <w:pPr>
        <w:pStyle w:val="ListParagraph"/>
        <w:ind w:left="567"/>
        <w:jc w:val="both"/>
        <w:rPr>
          <w:b/>
          <w:sz w:val="23"/>
          <w:szCs w:val="23"/>
          <w:highlight w:val="yellow"/>
        </w:rPr>
      </w:pPr>
    </w:p>
    <w:p w14:paraId="2F8FE673" w14:textId="77777777" w:rsidR="00422468" w:rsidRPr="000E65AE" w:rsidRDefault="00422468" w:rsidP="00422468">
      <w:pPr>
        <w:pStyle w:val="ListParagraph"/>
        <w:numPr>
          <w:ilvl w:val="0"/>
          <w:numId w:val="25"/>
        </w:numPr>
        <w:suppressAutoHyphens/>
        <w:jc w:val="center"/>
        <w:rPr>
          <w:b/>
          <w:sz w:val="23"/>
          <w:szCs w:val="23"/>
        </w:rPr>
      </w:pPr>
      <w:r w:rsidRPr="000E65AE">
        <w:rPr>
          <w:b/>
          <w:sz w:val="23"/>
          <w:szCs w:val="23"/>
        </w:rPr>
        <w:t>LĪGUMA SUMMA UN SAMAKSAS NOTEIKUMI</w:t>
      </w:r>
    </w:p>
    <w:p w14:paraId="3E88A69D" w14:textId="77777777" w:rsidR="00422468" w:rsidRPr="000E65AE" w:rsidRDefault="00422468" w:rsidP="00422468">
      <w:pPr>
        <w:numPr>
          <w:ilvl w:val="1"/>
          <w:numId w:val="25"/>
        </w:numPr>
        <w:ind w:left="426" w:hanging="426"/>
        <w:jc w:val="both"/>
        <w:rPr>
          <w:sz w:val="23"/>
          <w:szCs w:val="23"/>
        </w:rPr>
      </w:pPr>
      <w:r w:rsidRPr="000E65AE">
        <w:rPr>
          <w:sz w:val="23"/>
          <w:szCs w:val="23"/>
        </w:rPr>
        <w:t xml:space="preserve">Preču cenas ir noteiktas Pretendenta piedāvājumā (2. pielikums). Preču cenas paliek nemainīgas visu Līguma darbības laiku. </w:t>
      </w:r>
    </w:p>
    <w:p w14:paraId="1B6CB0E6" w14:textId="77777777" w:rsidR="00422468" w:rsidRPr="000E65AE" w:rsidRDefault="00422468" w:rsidP="00422468">
      <w:pPr>
        <w:numPr>
          <w:ilvl w:val="1"/>
          <w:numId w:val="25"/>
        </w:numPr>
        <w:suppressAutoHyphens/>
        <w:autoSpaceDE w:val="0"/>
        <w:autoSpaceDN w:val="0"/>
        <w:ind w:left="426" w:hanging="426"/>
        <w:jc w:val="both"/>
        <w:textAlignment w:val="baseline"/>
        <w:rPr>
          <w:sz w:val="23"/>
          <w:szCs w:val="23"/>
        </w:rPr>
      </w:pPr>
      <w:r w:rsidRPr="000E65AE">
        <w:rPr>
          <w:sz w:val="23"/>
          <w:szCs w:val="23"/>
        </w:rPr>
        <w:t xml:space="preserve">Ja Pasūtītājs nav savlaicīgi nokārtojis maksājumus, tad Izpildītājam ir tiesības aprēķināt kavējuma naudu 0,1% apmērā no nokavētā maksājuma par katru nokavētu dienu, bet ne vairāk kā 10% no neapmaksātās summas. </w:t>
      </w:r>
    </w:p>
    <w:p w14:paraId="33CB358E" w14:textId="77777777" w:rsidR="00422468" w:rsidRPr="000E65AE" w:rsidRDefault="00422468" w:rsidP="00422468">
      <w:pPr>
        <w:numPr>
          <w:ilvl w:val="1"/>
          <w:numId w:val="25"/>
        </w:numPr>
        <w:suppressAutoHyphens/>
        <w:autoSpaceDE w:val="0"/>
        <w:autoSpaceDN w:val="0"/>
        <w:ind w:left="426" w:hanging="426"/>
        <w:jc w:val="both"/>
        <w:textAlignment w:val="baseline"/>
        <w:rPr>
          <w:sz w:val="23"/>
          <w:szCs w:val="23"/>
        </w:rPr>
      </w:pPr>
      <w:r w:rsidRPr="000E65AE">
        <w:rPr>
          <w:sz w:val="23"/>
          <w:szCs w:val="23"/>
        </w:rPr>
        <w:t>Ja Izpildītājs nav savlaicīgi piegādājis Preci, tad Pasūtītājam ir tiesības aprēķināt kavējuma naudu 0,1% apmērā par katru nokavēto dienu, bet ne vairāk kā 10% no neapmaksātās summas.</w:t>
      </w:r>
    </w:p>
    <w:p w14:paraId="15D265CD"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Līguma kopējo summu veido visu Līguma darbības laikā pasūtīto un saņemto Preču sasummētā vērtība. Kopējā Līguma summa ir līdz </w:t>
      </w:r>
      <w:r w:rsidRPr="000E65AE">
        <w:rPr>
          <w:b/>
          <w:sz w:val="23"/>
          <w:szCs w:val="23"/>
        </w:rPr>
        <w:t>EUR</w:t>
      </w:r>
      <w:r w:rsidRPr="000E65AE">
        <w:rPr>
          <w:sz w:val="23"/>
          <w:szCs w:val="23"/>
        </w:rPr>
        <w:t xml:space="preserve"> </w:t>
      </w:r>
      <w:r w:rsidRPr="000E65AE">
        <w:rPr>
          <w:b/>
          <w:sz w:val="23"/>
          <w:szCs w:val="23"/>
        </w:rPr>
        <w:t xml:space="preserve">9999,00 </w:t>
      </w:r>
      <w:r w:rsidRPr="000E65AE">
        <w:rPr>
          <w:sz w:val="23"/>
          <w:szCs w:val="23"/>
        </w:rPr>
        <w:t xml:space="preserve">(deviņi tūkstoši deviņi simti deviņdesmit deviņi </w:t>
      </w:r>
      <w:r w:rsidRPr="000E65AE">
        <w:rPr>
          <w:i/>
          <w:sz w:val="23"/>
          <w:szCs w:val="23"/>
        </w:rPr>
        <w:t>euro</w:t>
      </w:r>
      <w:r w:rsidRPr="000E65AE">
        <w:rPr>
          <w:sz w:val="23"/>
          <w:szCs w:val="23"/>
        </w:rPr>
        <w:t xml:space="preserve"> 00 centi) bez pievienotās vērtības nodokļa (turpmāk – PVN). PVN summa tiek aprēķināta un norādīta rēķinā atbilstoši Latvijas Republikas likuma “Pievienotās vērtības nodokļa likums” nodokļa procenta likmēm un noteikumiem.</w:t>
      </w:r>
    </w:p>
    <w:p w14:paraId="43981B73"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Pretendenta piedāvājumā (2. pielikums) noteiktajā Preču cenā ir iekļautas visas tiešās un netiešās </w:t>
      </w:r>
      <w:r>
        <w:rPr>
          <w:sz w:val="23"/>
          <w:szCs w:val="23"/>
        </w:rPr>
        <w:t>Izpildītāja</w:t>
      </w:r>
      <w:r w:rsidRPr="000E65AE">
        <w:rPr>
          <w:sz w:val="23"/>
          <w:szCs w:val="23"/>
        </w:rPr>
        <w:t xml:space="preserve">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w:t>
      </w:r>
      <w:r>
        <w:rPr>
          <w:sz w:val="23"/>
          <w:szCs w:val="23"/>
        </w:rPr>
        <w:t>Izpildītājs</w:t>
      </w:r>
      <w:r w:rsidRPr="000E65AE">
        <w:rPr>
          <w:sz w:val="23"/>
          <w:szCs w:val="23"/>
        </w:rPr>
        <w:t xml:space="preserve"> drīkst piegādāt Preci visā Līguma izpildes laikā no Līguma noslēgšanas brīža. </w:t>
      </w:r>
    </w:p>
    <w:p w14:paraId="3D61EA89"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Samaksa par Preci notiek saskaņā ar abpusēji parakstītu preces pavadzīmi – rēķinu, kuru </w:t>
      </w:r>
      <w:r>
        <w:rPr>
          <w:sz w:val="23"/>
          <w:szCs w:val="23"/>
        </w:rPr>
        <w:t>Izpildītājs</w:t>
      </w:r>
      <w:r w:rsidRPr="000E65AE">
        <w:rPr>
          <w:sz w:val="23"/>
          <w:szCs w:val="23"/>
        </w:rPr>
        <w:t xml:space="preserve"> sagatavo un iesniedz Pasūtītājam vienreiz mēnesī, apkopojot un summējot iepriekšējā mēnesī piegādātās Preces un to vērtību.</w:t>
      </w:r>
    </w:p>
    <w:p w14:paraId="706F68DA"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Pasūtītājs veic apmaksu par saņemto un līguma noteikumiem atbilstošo Preci 30 (trīsdesmit) dienu laikā no preces pavadzīmes–rēķina abpusējas parakstīšanas dienas, pārskaitot rēķina norādīto summu uz </w:t>
      </w:r>
      <w:r>
        <w:rPr>
          <w:sz w:val="23"/>
          <w:szCs w:val="23"/>
        </w:rPr>
        <w:t>Izpildītāja</w:t>
      </w:r>
      <w:r w:rsidRPr="000E65AE">
        <w:rPr>
          <w:sz w:val="23"/>
          <w:szCs w:val="23"/>
        </w:rPr>
        <w:t xml:space="preserve"> bankas kontu.</w:t>
      </w:r>
    </w:p>
    <w:p w14:paraId="7D16604A"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Rēķins tiek uzskatīts par samaksātu brīdī, kad Pasūtītājs veic bankas pārskaitījumu uz </w:t>
      </w:r>
      <w:r>
        <w:rPr>
          <w:sz w:val="23"/>
          <w:szCs w:val="23"/>
        </w:rPr>
        <w:t>Izpildītāja</w:t>
      </w:r>
      <w:r w:rsidRPr="000E65AE">
        <w:rPr>
          <w:sz w:val="23"/>
          <w:szCs w:val="23"/>
        </w:rPr>
        <w:t xml:space="preserve"> bankas kontu. Visi maksājumi tiek veikti eiro valūtā.</w:t>
      </w:r>
    </w:p>
    <w:p w14:paraId="5E78E2B4" w14:textId="77777777" w:rsidR="00422468" w:rsidRPr="000E65AE" w:rsidRDefault="00422468" w:rsidP="00422468">
      <w:pPr>
        <w:pStyle w:val="ListParagraph"/>
        <w:numPr>
          <w:ilvl w:val="1"/>
          <w:numId w:val="25"/>
        </w:numPr>
        <w:suppressAutoHyphens/>
        <w:autoSpaceDN w:val="0"/>
        <w:snapToGrid w:val="0"/>
        <w:ind w:left="426" w:hanging="426"/>
        <w:jc w:val="both"/>
        <w:textAlignment w:val="baseline"/>
        <w:rPr>
          <w:sz w:val="23"/>
          <w:szCs w:val="23"/>
        </w:rPr>
      </w:pPr>
      <w:r w:rsidRPr="000E65AE">
        <w:rPr>
          <w:iCs/>
          <w:sz w:val="23"/>
          <w:szCs w:val="23"/>
        </w:rPr>
        <w:t>Pasūtītājam nav pienākums iztērēt visu līgumā norādīto summu.</w:t>
      </w:r>
    </w:p>
    <w:p w14:paraId="5E9DFBEA" w14:textId="77777777" w:rsidR="00422468" w:rsidRPr="000E65AE" w:rsidRDefault="00422468" w:rsidP="00422468">
      <w:pPr>
        <w:pStyle w:val="ListParagraph"/>
        <w:autoSpaceDN w:val="0"/>
        <w:snapToGrid w:val="0"/>
        <w:ind w:left="792"/>
        <w:jc w:val="both"/>
        <w:textAlignment w:val="baseline"/>
        <w:rPr>
          <w:sz w:val="23"/>
          <w:szCs w:val="23"/>
        </w:rPr>
      </w:pPr>
    </w:p>
    <w:p w14:paraId="6DD628C1" w14:textId="77777777" w:rsidR="00422468" w:rsidRPr="000E65AE" w:rsidRDefault="00422468" w:rsidP="00422468">
      <w:pPr>
        <w:pStyle w:val="ListParagraph"/>
        <w:numPr>
          <w:ilvl w:val="0"/>
          <w:numId w:val="25"/>
        </w:numPr>
        <w:suppressAutoHyphens/>
        <w:autoSpaceDN w:val="0"/>
        <w:snapToGrid w:val="0"/>
        <w:jc w:val="center"/>
        <w:textAlignment w:val="baseline"/>
        <w:rPr>
          <w:sz w:val="23"/>
          <w:szCs w:val="23"/>
        </w:rPr>
      </w:pPr>
      <w:r w:rsidRPr="000E65AE">
        <w:rPr>
          <w:b/>
          <w:sz w:val="23"/>
          <w:szCs w:val="23"/>
        </w:rPr>
        <w:t>PUŠU ATBILDĪBA UN STRĪDU IZSKATĪŠANA</w:t>
      </w:r>
    </w:p>
    <w:p w14:paraId="4BE671C5" w14:textId="77777777" w:rsidR="00422468" w:rsidRPr="000E65AE" w:rsidRDefault="00422468" w:rsidP="00422468">
      <w:pPr>
        <w:pStyle w:val="ListParagraph"/>
        <w:numPr>
          <w:ilvl w:val="1"/>
          <w:numId w:val="25"/>
        </w:numPr>
        <w:suppressAutoHyphens/>
        <w:autoSpaceDN w:val="0"/>
        <w:snapToGrid w:val="0"/>
        <w:ind w:left="426" w:hanging="426"/>
        <w:jc w:val="both"/>
        <w:textAlignment w:val="baseline"/>
        <w:rPr>
          <w:sz w:val="23"/>
          <w:szCs w:val="23"/>
        </w:rPr>
      </w:pPr>
      <w:r w:rsidRPr="000E65AE">
        <w:rPr>
          <w:sz w:val="23"/>
          <w:szCs w:val="23"/>
          <w:lang w:eastAsia="ru-RU"/>
        </w:rPr>
        <w:t>Puses par Līguma izpildi ir atbildīgas saskaņā ar Latvijas Republikā spēkā esošajiem normatīvajiem aktiem.</w:t>
      </w:r>
    </w:p>
    <w:p w14:paraId="62A75D91" w14:textId="77777777" w:rsidR="00422468" w:rsidRPr="000E65AE" w:rsidRDefault="00422468" w:rsidP="00422468">
      <w:pPr>
        <w:pStyle w:val="ListParagraph"/>
        <w:numPr>
          <w:ilvl w:val="1"/>
          <w:numId w:val="25"/>
        </w:numPr>
        <w:suppressAutoHyphens/>
        <w:autoSpaceDN w:val="0"/>
        <w:snapToGrid w:val="0"/>
        <w:ind w:left="426" w:hanging="426"/>
        <w:jc w:val="both"/>
        <w:textAlignment w:val="baseline"/>
        <w:rPr>
          <w:sz w:val="23"/>
          <w:szCs w:val="23"/>
        </w:rPr>
      </w:pPr>
      <w:r w:rsidRPr="000E65AE">
        <w:rPr>
          <w:sz w:val="23"/>
          <w:szCs w:val="23"/>
          <w:lang w:eastAsia="ru-RU"/>
        </w:rPr>
        <w:t>Puses apņemas kompensēt viena otrai zaudējumus, kas ir radušies Līgumā paredzēto saistību neizpildes vai nepienācīgas izpildes rezultātā.</w:t>
      </w:r>
    </w:p>
    <w:p w14:paraId="49BD7D0F" w14:textId="77777777" w:rsidR="00422468" w:rsidRPr="000E65AE" w:rsidRDefault="00422468" w:rsidP="00422468">
      <w:pPr>
        <w:pStyle w:val="ListParagraph"/>
        <w:numPr>
          <w:ilvl w:val="1"/>
          <w:numId w:val="25"/>
        </w:numPr>
        <w:suppressAutoHyphens/>
        <w:autoSpaceDN w:val="0"/>
        <w:snapToGrid w:val="0"/>
        <w:ind w:left="426" w:hanging="426"/>
        <w:jc w:val="both"/>
        <w:textAlignment w:val="baseline"/>
        <w:rPr>
          <w:sz w:val="23"/>
          <w:szCs w:val="23"/>
        </w:rPr>
      </w:pPr>
      <w:r w:rsidRPr="000E65AE">
        <w:rPr>
          <w:sz w:val="23"/>
          <w:szCs w:val="23"/>
        </w:rPr>
        <w:t>Visi strīdi, kas radušies līguma izpildes gaitā, tiek risināti savstarpējo pārrunu ceļā.</w:t>
      </w:r>
    </w:p>
    <w:p w14:paraId="05738C2F" w14:textId="77777777" w:rsidR="00422468" w:rsidRPr="000E65AE" w:rsidRDefault="00422468" w:rsidP="00422468">
      <w:pPr>
        <w:pStyle w:val="ListParagraph"/>
        <w:numPr>
          <w:ilvl w:val="1"/>
          <w:numId w:val="25"/>
        </w:numPr>
        <w:suppressAutoHyphens/>
        <w:autoSpaceDN w:val="0"/>
        <w:snapToGrid w:val="0"/>
        <w:ind w:left="426" w:hanging="426"/>
        <w:jc w:val="both"/>
        <w:textAlignment w:val="baseline"/>
        <w:rPr>
          <w:sz w:val="23"/>
          <w:szCs w:val="23"/>
        </w:rPr>
      </w:pPr>
      <w:r w:rsidRPr="000E65AE">
        <w:rPr>
          <w:sz w:val="23"/>
          <w:szCs w:val="23"/>
        </w:rPr>
        <w:t>Ja puses nespēj vienoties, jebkurš strīds, domstarpība vai prasība, kas izriet no šī Līguma, kas skar to vai tā pārkāpšanu, izbeigšanu vai spēkā neesamību tiks izšķirts Latvijas Republikas tiesu instancēs.</w:t>
      </w:r>
    </w:p>
    <w:p w14:paraId="3CD5917C" w14:textId="77777777" w:rsidR="00422468" w:rsidRPr="000E65AE" w:rsidRDefault="00422468" w:rsidP="00422468">
      <w:pPr>
        <w:pStyle w:val="ListParagraph"/>
        <w:numPr>
          <w:ilvl w:val="1"/>
          <w:numId w:val="25"/>
        </w:numPr>
        <w:suppressAutoHyphens/>
        <w:autoSpaceDN w:val="0"/>
        <w:snapToGrid w:val="0"/>
        <w:ind w:left="426" w:hanging="426"/>
        <w:jc w:val="both"/>
        <w:textAlignment w:val="baseline"/>
        <w:rPr>
          <w:sz w:val="23"/>
          <w:szCs w:val="23"/>
        </w:rPr>
      </w:pPr>
      <w:r w:rsidRPr="000E65AE">
        <w:rPr>
          <w:sz w:val="23"/>
          <w:szCs w:val="23"/>
        </w:rPr>
        <w:t>Visas šī Līguma izmaiņas un pielikumi uzskatāmi par spēkā esošiem, ja tie noformēti rakstiski.</w:t>
      </w:r>
    </w:p>
    <w:p w14:paraId="683B148A" w14:textId="77777777" w:rsidR="00422468" w:rsidRPr="000E65AE" w:rsidRDefault="00422468" w:rsidP="00422468">
      <w:pPr>
        <w:pStyle w:val="ListParagraph"/>
        <w:numPr>
          <w:ilvl w:val="1"/>
          <w:numId w:val="25"/>
        </w:numPr>
        <w:suppressAutoHyphens/>
        <w:autoSpaceDN w:val="0"/>
        <w:snapToGrid w:val="0"/>
        <w:ind w:left="426" w:hanging="426"/>
        <w:jc w:val="both"/>
        <w:textAlignment w:val="baseline"/>
        <w:rPr>
          <w:sz w:val="23"/>
          <w:szCs w:val="23"/>
        </w:rPr>
      </w:pPr>
      <w:r w:rsidRPr="000E65AE">
        <w:rPr>
          <w:sz w:val="23"/>
          <w:szCs w:val="23"/>
        </w:rPr>
        <w:t>Puses ir atbildīgas par šī Līguma saistību izpildi saskaņā ar Latvijas Republikas normatīvajiem aktiem līdz pilnīgai saistību izpildei.</w:t>
      </w:r>
    </w:p>
    <w:p w14:paraId="3D8FF1D0" w14:textId="77777777" w:rsidR="00422468" w:rsidRPr="000E65AE" w:rsidRDefault="00422468" w:rsidP="00422468">
      <w:pPr>
        <w:pStyle w:val="ListParagraph"/>
        <w:autoSpaceDN w:val="0"/>
        <w:snapToGrid w:val="0"/>
        <w:ind w:left="792"/>
        <w:jc w:val="both"/>
        <w:textAlignment w:val="baseline"/>
        <w:rPr>
          <w:sz w:val="23"/>
          <w:szCs w:val="23"/>
        </w:rPr>
      </w:pPr>
    </w:p>
    <w:p w14:paraId="563C7FD1" w14:textId="77777777" w:rsidR="00422468" w:rsidRPr="000E65AE" w:rsidRDefault="00422468" w:rsidP="00422468">
      <w:pPr>
        <w:pStyle w:val="ListParagraph"/>
        <w:numPr>
          <w:ilvl w:val="0"/>
          <w:numId w:val="25"/>
        </w:numPr>
        <w:suppressAutoHyphens/>
        <w:jc w:val="center"/>
        <w:rPr>
          <w:b/>
          <w:sz w:val="23"/>
          <w:szCs w:val="23"/>
        </w:rPr>
      </w:pPr>
      <w:r w:rsidRPr="000E65AE">
        <w:rPr>
          <w:b/>
          <w:sz w:val="23"/>
          <w:szCs w:val="23"/>
        </w:rPr>
        <w:t>LĪGUMA TERMIŅŠ</w:t>
      </w:r>
    </w:p>
    <w:p w14:paraId="6A006B29"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Šis Līgums stājas spēkā ar brīdi, kad to parakstījušas abas puses un ir spēkā </w:t>
      </w:r>
      <w:r w:rsidRPr="000E65AE">
        <w:rPr>
          <w:b/>
          <w:bCs/>
          <w:sz w:val="23"/>
          <w:szCs w:val="23"/>
        </w:rPr>
        <w:t>12 (divpadsmit) mēnešus</w:t>
      </w:r>
      <w:r w:rsidRPr="000E65AE">
        <w:rPr>
          <w:sz w:val="23"/>
          <w:szCs w:val="23"/>
        </w:rPr>
        <w:t xml:space="preserve"> no līguma parakstīšanas dienas</w:t>
      </w:r>
      <w:r w:rsidRPr="000E65AE">
        <w:rPr>
          <w:b/>
          <w:sz w:val="23"/>
          <w:szCs w:val="23"/>
        </w:rPr>
        <w:t xml:space="preserve"> </w:t>
      </w:r>
      <w:r w:rsidRPr="000E65AE">
        <w:rPr>
          <w:sz w:val="23"/>
          <w:szCs w:val="23"/>
        </w:rPr>
        <w:t>vai līdz brīdim, kad Pasūtītājs ir izlietojis visu Līguma 4.4. apakšpunktā norādīto Līguma kopējo summu, atkarībā no tā, kurš no nosacījumiem iestājas pirmais.</w:t>
      </w:r>
    </w:p>
    <w:p w14:paraId="2D1BF5DD" w14:textId="77777777" w:rsidR="00422468" w:rsidRDefault="00422468" w:rsidP="00422468">
      <w:pPr>
        <w:pStyle w:val="ListParagraph"/>
        <w:ind w:left="426"/>
        <w:jc w:val="both"/>
        <w:rPr>
          <w:b/>
          <w:sz w:val="23"/>
          <w:szCs w:val="23"/>
        </w:rPr>
      </w:pPr>
    </w:p>
    <w:p w14:paraId="2861862A" w14:textId="77777777" w:rsidR="00FF3D23" w:rsidRPr="000E65AE" w:rsidRDefault="00FF3D23" w:rsidP="00422468">
      <w:pPr>
        <w:pStyle w:val="ListParagraph"/>
        <w:ind w:left="426"/>
        <w:jc w:val="both"/>
        <w:rPr>
          <w:b/>
          <w:sz w:val="23"/>
          <w:szCs w:val="23"/>
        </w:rPr>
      </w:pPr>
    </w:p>
    <w:p w14:paraId="24B3DD54" w14:textId="77777777" w:rsidR="00422468" w:rsidRPr="000E65AE" w:rsidRDefault="00422468" w:rsidP="00422468">
      <w:pPr>
        <w:pStyle w:val="ListParagraph"/>
        <w:numPr>
          <w:ilvl w:val="0"/>
          <w:numId w:val="25"/>
        </w:numPr>
        <w:suppressAutoHyphens/>
        <w:jc w:val="center"/>
        <w:rPr>
          <w:b/>
          <w:bCs/>
          <w:caps/>
          <w:sz w:val="23"/>
          <w:szCs w:val="23"/>
        </w:rPr>
      </w:pPr>
      <w:r w:rsidRPr="000E65AE">
        <w:rPr>
          <w:b/>
          <w:bCs/>
          <w:caps/>
          <w:sz w:val="23"/>
          <w:szCs w:val="23"/>
        </w:rPr>
        <w:lastRenderedPageBreak/>
        <w:t>Līguma grozīšanas, PAPILDINĀŠĀNAS UN IZBEIGŠANAS kārtība</w:t>
      </w:r>
    </w:p>
    <w:p w14:paraId="233EA247" w14:textId="77777777" w:rsidR="00422468" w:rsidRPr="000E65AE" w:rsidRDefault="00422468" w:rsidP="00422468">
      <w:pPr>
        <w:pStyle w:val="ListParagraph"/>
        <w:numPr>
          <w:ilvl w:val="1"/>
          <w:numId w:val="25"/>
        </w:numPr>
        <w:suppressAutoHyphens/>
        <w:ind w:left="426"/>
        <w:jc w:val="both"/>
        <w:rPr>
          <w:b/>
          <w:sz w:val="23"/>
          <w:szCs w:val="23"/>
        </w:rPr>
      </w:pPr>
      <w:r w:rsidRPr="000E65AE">
        <w:rPr>
          <w:sz w:val="23"/>
          <w:szCs w:val="23"/>
        </w:rPr>
        <w:t>Puses, savstarpēji vienojoties, ir tiesīgas grozīt Līgumu, ja grozījumi nemaina Līguma vispārējo raksturu.</w:t>
      </w:r>
    </w:p>
    <w:p w14:paraId="34E45190" w14:textId="77777777" w:rsidR="00422468" w:rsidRPr="000E65AE" w:rsidRDefault="00422468" w:rsidP="00422468">
      <w:pPr>
        <w:pStyle w:val="ListParagraph"/>
        <w:numPr>
          <w:ilvl w:val="1"/>
          <w:numId w:val="25"/>
        </w:numPr>
        <w:suppressAutoHyphens/>
        <w:ind w:left="426"/>
        <w:jc w:val="both"/>
        <w:rPr>
          <w:b/>
          <w:sz w:val="23"/>
          <w:szCs w:val="23"/>
        </w:rPr>
      </w:pPr>
      <w:r w:rsidRPr="000E65AE">
        <w:rPr>
          <w:sz w:val="23"/>
          <w:szCs w:val="23"/>
        </w:rPr>
        <w:t xml:space="preserve">Līguma izmaiņas tiek noformētas rakstveidā un tās stājas spēkā pēc tam, kad to ir parakstījušas abas Puses. Jebkuras izmaiņas vai papildinājumi Līgumā kļūst par šī Līguma neatņemamu sastāvdaļu. Nekādas mutiskās vienošanās netiks uzskatītas par šī Līguma nosacījumiem. </w:t>
      </w:r>
    </w:p>
    <w:p w14:paraId="3619DE00" w14:textId="77777777" w:rsidR="00422468" w:rsidRPr="000E65AE" w:rsidRDefault="00422468" w:rsidP="00422468">
      <w:pPr>
        <w:pStyle w:val="ListParagraph"/>
        <w:numPr>
          <w:ilvl w:val="1"/>
          <w:numId w:val="25"/>
        </w:numPr>
        <w:suppressAutoHyphens/>
        <w:ind w:left="426"/>
        <w:jc w:val="both"/>
        <w:rPr>
          <w:b/>
          <w:sz w:val="23"/>
          <w:szCs w:val="23"/>
        </w:rPr>
      </w:pPr>
      <w:r w:rsidRPr="000E65AE">
        <w:rPr>
          <w:sz w:val="23"/>
          <w:szCs w:val="23"/>
        </w:rPr>
        <w:t>Līgums var tikt izbeigts pirms termiņa Līgumā noteiktajos gadījumos, kā arī Pusēm rakstveidā vienojoties.</w:t>
      </w:r>
    </w:p>
    <w:p w14:paraId="196673EE" w14:textId="77777777" w:rsidR="00422468" w:rsidRPr="000E65AE" w:rsidRDefault="00422468" w:rsidP="00422468">
      <w:pPr>
        <w:pStyle w:val="ListParagraph"/>
        <w:numPr>
          <w:ilvl w:val="1"/>
          <w:numId w:val="25"/>
        </w:numPr>
        <w:suppressAutoHyphens/>
        <w:ind w:left="426"/>
        <w:jc w:val="both"/>
        <w:rPr>
          <w:b/>
          <w:sz w:val="23"/>
          <w:szCs w:val="23"/>
        </w:rPr>
      </w:pPr>
      <w:r w:rsidRPr="000E65AE">
        <w:rPr>
          <w:sz w:val="23"/>
          <w:szCs w:val="23"/>
        </w:rPr>
        <w:t xml:space="preserve">Pusēm ir tiesības vienpusēji atkāpties no Līguma izpildes pirms termiņa, rakstiski paziņojot par to otrai Pusei divus mēnešus iepriekš. </w:t>
      </w:r>
    </w:p>
    <w:p w14:paraId="0A7A2158" w14:textId="77777777" w:rsidR="00422468" w:rsidRPr="000E65AE" w:rsidRDefault="00422468" w:rsidP="00422468">
      <w:pPr>
        <w:pStyle w:val="ListParagraph"/>
        <w:numPr>
          <w:ilvl w:val="1"/>
          <w:numId w:val="25"/>
        </w:numPr>
        <w:suppressAutoHyphens/>
        <w:ind w:left="426"/>
        <w:jc w:val="both"/>
        <w:rPr>
          <w:b/>
          <w:sz w:val="23"/>
          <w:szCs w:val="23"/>
        </w:rPr>
      </w:pPr>
      <w:r w:rsidRPr="000E65AE">
        <w:rPr>
          <w:sz w:val="23"/>
          <w:szCs w:val="23"/>
        </w:rPr>
        <w:t xml:space="preserve">Pasūtītājam ir tiesības vienpusēji izbeigt Līgumu, rakstveidā paziņojot par to </w:t>
      </w:r>
      <w:r>
        <w:rPr>
          <w:sz w:val="23"/>
          <w:szCs w:val="23"/>
        </w:rPr>
        <w:t>Izpildītājam</w:t>
      </w:r>
      <w:r w:rsidRPr="000E65AE">
        <w:rPr>
          <w:sz w:val="23"/>
          <w:szCs w:val="23"/>
        </w:rPr>
        <w:t xml:space="preserve"> vismaz 10 (desmit) dienas iepriekš, neizmaksājot </w:t>
      </w:r>
      <w:r>
        <w:rPr>
          <w:sz w:val="23"/>
          <w:szCs w:val="23"/>
        </w:rPr>
        <w:t>Izpildītājam</w:t>
      </w:r>
      <w:r w:rsidRPr="000E65AE">
        <w:rPr>
          <w:sz w:val="23"/>
          <w:szCs w:val="23"/>
        </w:rPr>
        <w:t xml:space="preserve"> ar Līguma izbeigšanu radušos zaudējumus, ja:</w:t>
      </w:r>
    </w:p>
    <w:p w14:paraId="0A5DE312" w14:textId="77777777" w:rsidR="00422468" w:rsidRPr="000E65AE" w:rsidRDefault="00422468" w:rsidP="00422468">
      <w:pPr>
        <w:pStyle w:val="ListParagraph"/>
        <w:numPr>
          <w:ilvl w:val="2"/>
          <w:numId w:val="25"/>
        </w:numPr>
        <w:suppressAutoHyphens/>
        <w:ind w:left="1134" w:hanging="567"/>
        <w:jc w:val="both"/>
        <w:rPr>
          <w:b/>
          <w:sz w:val="23"/>
          <w:szCs w:val="23"/>
        </w:rPr>
      </w:pPr>
      <w:r>
        <w:rPr>
          <w:sz w:val="23"/>
          <w:szCs w:val="23"/>
        </w:rPr>
        <w:t>Izpildītājs</w:t>
      </w:r>
      <w:r w:rsidRPr="000E65AE">
        <w:rPr>
          <w:sz w:val="23"/>
          <w:szCs w:val="23"/>
        </w:rPr>
        <w:t xml:space="preserve"> neievēro Līgumā noteiktos Preces piegādes vai nomaiņas termiņus, un </w:t>
      </w:r>
      <w:r>
        <w:rPr>
          <w:sz w:val="23"/>
          <w:szCs w:val="23"/>
        </w:rPr>
        <w:t xml:space="preserve">Izpildītāja </w:t>
      </w:r>
      <w:r w:rsidRPr="000E65AE">
        <w:rPr>
          <w:sz w:val="23"/>
          <w:szCs w:val="23"/>
        </w:rPr>
        <w:t>nokavējums konstatēts vismaz 2 (divas) reizes;</w:t>
      </w:r>
    </w:p>
    <w:p w14:paraId="4EDCE28F" w14:textId="77777777" w:rsidR="00422468" w:rsidRPr="000E65AE" w:rsidRDefault="00422468" w:rsidP="00422468">
      <w:pPr>
        <w:pStyle w:val="ListParagraph"/>
        <w:numPr>
          <w:ilvl w:val="2"/>
          <w:numId w:val="25"/>
        </w:numPr>
        <w:suppressAutoHyphens/>
        <w:ind w:left="1134" w:hanging="567"/>
        <w:jc w:val="both"/>
        <w:rPr>
          <w:b/>
          <w:sz w:val="23"/>
          <w:szCs w:val="23"/>
        </w:rPr>
      </w:pPr>
      <w:r w:rsidRPr="000E65AE">
        <w:rPr>
          <w:sz w:val="23"/>
          <w:szCs w:val="23"/>
        </w:rPr>
        <w:t>piegādātā Prece neatbilst Līguma noteikumiem, ir nekvalitatīva, un šādi gadījumi konstatēti vismaz 2 (divas) reizes;</w:t>
      </w:r>
    </w:p>
    <w:p w14:paraId="0AEC6A8F" w14:textId="77777777" w:rsidR="00422468" w:rsidRPr="000E65AE" w:rsidRDefault="00422468" w:rsidP="00422468">
      <w:pPr>
        <w:pStyle w:val="ListParagraph"/>
        <w:numPr>
          <w:ilvl w:val="2"/>
          <w:numId w:val="25"/>
        </w:numPr>
        <w:suppressAutoHyphens/>
        <w:ind w:left="1134" w:hanging="567"/>
        <w:jc w:val="both"/>
        <w:rPr>
          <w:b/>
          <w:sz w:val="23"/>
          <w:szCs w:val="23"/>
        </w:rPr>
      </w:pPr>
      <w:r>
        <w:rPr>
          <w:sz w:val="23"/>
          <w:szCs w:val="23"/>
        </w:rPr>
        <w:t>Izpildītājs</w:t>
      </w:r>
      <w:r w:rsidRPr="000E65AE">
        <w:rPr>
          <w:sz w:val="23"/>
          <w:szCs w:val="23"/>
        </w:rPr>
        <w:t xml:space="preserve"> nevar nodrošināt Preču piegādi saskaņā ar piedāvājumā norādītājām cenām visā Līguma spēkā esamības laikā;</w:t>
      </w:r>
    </w:p>
    <w:p w14:paraId="2AC0A4ED" w14:textId="77777777" w:rsidR="00422468" w:rsidRPr="000E65AE" w:rsidRDefault="00422468" w:rsidP="00422468">
      <w:pPr>
        <w:pStyle w:val="ListParagraph"/>
        <w:numPr>
          <w:ilvl w:val="2"/>
          <w:numId w:val="25"/>
        </w:numPr>
        <w:suppressAutoHyphens/>
        <w:ind w:left="1134" w:hanging="567"/>
        <w:jc w:val="both"/>
        <w:rPr>
          <w:b/>
          <w:sz w:val="23"/>
          <w:szCs w:val="23"/>
        </w:rPr>
      </w:pPr>
      <w:r>
        <w:rPr>
          <w:sz w:val="23"/>
          <w:szCs w:val="23"/>
        </w:rPr>
        <w:t>Izpildītājs</w:t>
      </w:r>
      <w:r w:rsidRPr="000E65AE">
        <w:rPr>
          <w:sz w:val="23"/>
          <w:szCs w:val="23"/>
        </w:rPr>
        <w:t xml:space="preserve"> līgumsods ir sasniedzis 10% (desmit procentus) no Līguma kopējās summas;</w:t>
      </w:r>
    </w:p>
    <w:p w14:paraId="3B83DBAF" w14:textId="77777777" w:rsidR="00422468" w:rsidRPr="000E65AE" w:rsidRDefault="00422468" w:rsidP="00422468">
      <w:pPr>
        <w:pStyle w:val="ListParagraph"/>
        <w:numPr>
          <w:ilvl w:val="2"/>
          <w:numId w:val="25"/>
        </w:numPr>
        <w:suppressAutoHyphens/>
        <w:ind w:left="1134" w:hanging="567"/>
        <w:jc w:val="both"/>
        <w:rPr>
          <w:b/>
          <w:sz w:val="23"/>
          <w:szCs w:val="23"/>
        </w:rPr>
      </w:pPr>
      <w:r w:rsidRPr="000E65AE">
        <w:rPr>
          <w:sz w:val="23"/>
          <w:szCs w:val="23"/>
        </w:rPr>
        <w:t xml:space="preserve">Līguma izpildes laikā noskaidrojas, ka </w:t>
      </w:r>
      <w:r>
        <w:rPr>
          <w:sz w:val="23"/>
          <w:szCs w:val="23"/>
        </w:rPr>
        <w:t>Izpildītājs</w:t>
      </w:r>
      <w:r w:rsidRPr="000E65AE">
        <w:rPr>
          <w:sz w:val="23"/>
          <w:szCs w:val="23"/>
        </w:rPr>
        <w:t xml:space="preserve"> nevar nodrošināt Līguma saistību izpildi, t.sk., ja Līgumu nav iespējams izpildīt tādēļ, ka Līguma izpildes laikā </w:t>
      </w:r>
      <w:r>
        <w:rPr>
          <w:sz w:val="23"/>
          <w:szCs w:val="23"/>
        </w:rPr>
        <w:t xml:space="preserve">Izpildītājam </w:t>
      </w:r>
      <w:r w:rsidRPr="000E65AE">
        <w:rPr>
          <w:sz w:val="23"/>
          <w:szCs w:val="23"/>
        </w:rPr>
        <w:t>ir piemērotas starptautiskās vai nacionālās sankcijas vai būtiskas finanšu un kapitāla tirgus intereses ietekmējošas Eiropas Savienības vai Ziemeļatlantijas līguma organizācijas dalībvalsts noteiktās sankcijas;</w:t>
      </w:r>
    </w:p>
    <w:p w14:paraId="4C8F9C45" w14:textId="77777777" w:rsidR="00422468" w:rsidRPr="000E65AE" w:rsidRDefault="00422468" w:rsidP="00422468">
      <w:pPr>
        <w:pStyle w:val="ListParagraph"/>
        <w:numPr>
          <w:ilvl w:val="2"/>
          <w:numId w:val="25"/>
        </w:numPr>
        <w:suppressAutoHyphens/>
        <w:ind w:left="1134" w:hanging="567"/>
        <w:jc w:val="both"/>
        <w:rPr>
          <w:b/>
          <w:sz w:val="23"/>
          <w:szCs w:val="23"/>
        </w:rPr>
      </w:pPr>
      <w:r w:rsidRPr="000E65AE">
        <w:rPr>
          <w:sz w:val="23"/>
          <w:szCs w:val="23"/>
        </w:rPr>
        <w:t xml:space="preserve">Pasludināts </w:t>
      </w:r>
      <w:r>
        <w:rPr>
          <w:sz w:val="23"/>
          <w:szCs w:val="23"/>
        </w:rPr>
        <w:t xml:space="preserve">Izpildītāja </w:t>
      </w:r>
      <w:r w:rsidRPr="000E65AE">
        <w:rPr>
          <w:sz w:val="23"/>
          <w:szCs w:val="23"/>
        </w:rPr>
        <w:t xml:space="preserve">maksātnespējas process, apturēta tā saimnieciskā darbība vai </w:t>
      </w:r>
      <w:r>
        <w:rPr>
          <w:sz w:val="23"/>
          <w:szCs w:val="23"/>
        </w:rPr>
        <w:t>Izpildītājs</w:t>
      </w:r>
      <w:r w:rsidRPr="000E65AE">
        <w:rPr>
          <w:sz w:val="23"/>
          <w:szCs w:val="23"/>
        </w:rPr>
        <w:t xml:space="preserve"> tiek likvidēts; </w:t>
      </w:r>
    </w:p>
    <w:p w14:paraId="3C6AD8C9" w14:textId="77777777" w:rsidR="00422468" w:rsidRPr="000E65AE" w:rsidRDefault="00422468" w:rsidP="00422468">
      <w:pPr>
        <w:pStyle w:val="ListParagraph"/>
        <w:numPr>
          <w:ilvl w:val="2"/>
          <w:numId w:val="25"/>
        </w:numPr>
        <w:suppressAutoHyphens/>
        <w:ind w:left="1134" w:hanging="567"/>
        <w:jc w:val="both"/>
        <w:rPr>
          <w:b/>
          <w:sz w:val="23"/>
          <w:szCs w:val="23"/>
        </w:rPr>
      </w:pPr>
      <w:r w:rsidRPr="000E65AE">
        <w:rPr>
          <w:sz w:val="23"/>
          <w:szCs w:val="23"/>
        </w:rPr>
        <w:t xml:space="preserve">Pasūtītājam zudusi nepieciešamība pēc Preču iegādes no </w:t>
      </w:r>
      <w:r>
        <w:rPr>
          <w:sz w:val="23"/>
          <w:szCs w:val="23"/>
        </w:rPr>
        <w:t>Izpildītāja</w:t>
      </w:r>
      <w:r w:rsidRPr="000E65AE">
        <w:rPr>
          <w:sz w:val="23"/>
          <w:szCs w:val="23"/>
        </w:rPr>
        <w:t xml:space="preserve"> vai Pasūtītājam nav pieejami finanšu līdzekļi Līguma izpildei.</w:t>
      </w:r>
    </w:p>
    <w:p w14:paraId="6A0B6910" w14:textId="77777777" w:rsidR="00422468" w:rsidRPr="000E65AE" w:rsidRDefault="00422468" w:rsidP="00422468">
      <w:pPr>
        <w:pStyle w:val="ListParagraph"/>
        <w:numPr>
          <w:ilvl w:val="1"/>
          <w:numId w:val="25"/>
        </w:numPr>
        <w:suppressAutoHyphens/>
        <w:ind w:left="426" w:hanging="426"/>
        <w:jc w:val="both"/>
        <w:rPr>
          <w:b/>
          <w:sz w:val="23"/>
          <w:szCs w:val="23"/>
        </w:rPr>
      </w:pPr>
      <w:r>
        <w:rPr>
          <w:sz w:val="23"/>
          <w:szCs w:val="23"/>
        </w:rPr>
        <w:t xml:space="preserve">Izpildītājam </w:t>
      </w:r>
      <w:r w:rsidRPr="000E65AE">
        <w:rPr>
          <w:sz w:val="23"/>
          <w:szCs w:val="23"/>
        </w:rPr>
        <w:t>ir tiesības vienpusēji izbeigt līgumu, ja:</w:t>
      </w:r>
    </w:p>
    <w:p w14:paraId="52CA870B" w14:textId="77777777" w:rsidR="00422468" w:rsidRPr="000E65AE" w:rsidRDefault="00422468" w:rsidP="00422468">
      <w:pPr>
        <w:pStyle w:val="ListParagraph"/>
        <w:numPr>
          <w:ilvl w:val="2"/>
          <w:numId w:val="25"/>
        </w:numPr>
        <w:suppressAutoHyphens/>
        <w:ind w:left="1134" w:hanging="567"/>
        <w:jc w:val="both"/>
        <w:rPr>
          <w:b/>
          <w:sz w:val="23"/>
          <w:szCs w:val="23"/>
        </w:rPr>
      </w:pPr>
      <w:r w:rsidRPr="000E65AE">
        <w:rPr>
          <w:sz w:val="23"/>
          <w:szCs w:val="23"/>
        </w:rPr>
        <w:t>Pasūtītājs Līgumā noteiktajā termiņā nav veicis noteiktos maksājumus, un maksājuma kavējums pārsniedz 30 (trīsdesmit) dienas;</w:t>
      </w:r>
    </w:p>
    <w:p w14:paraId="3EAB90FB" w14:textId="77777777" w:rsidR="00422468" w:rsidRPr="000E65AE" w:rsidRDefault="00422468" w:rsidP="00422468">
      <w:pPr>
        <w:pStyle w:val="ListParagraph"/>
        <w:numPr>
          <w:ilvl w:val="2"/>
          <w:numId w:val="25"/>
        </w:numPr>
        <w:suppressAutoHyphens/>
        <w:ind w:left="1134" w:hanging="567"/>
        <w:jc w:val="both"/>
        <w:rPr>
          <w:b/>
          <w:sz w:val="23"/>
          <w:szCs w:val="23"/>
        </w:rPr>
      </w:pPr>
      <w:r w:rsidRPr="000E65AE">
        <w:rPr>
          <w:sz w:val="23"/>
          <w:szCs w:val="23"/>
        </w:rPr>
        <w:t>Pasūtītājs nepamatoti atsaka pieņemt Līguma noteikumiem atbilstošu Preci, un šādi gadījumi konstatēti vismaz 2 (divas) reizes.</w:t>
      </w:r>
    </w:p>
    <w:p w14:paraId="56E5BACF"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 xml:space="preserve">Ja viena no Pusēm nepienācīgi pilda vai nepilda šī Līguma saistības, otra Puse ir tiesīga vienpusēji izbeigt Līgumu arī citos, Līgumā neminētos gadījumos, 15 (piecpadsmit) dienas iepriekš par to rakstiski brīdinot otru Pusi. Ja šāda Līguma laušana notikusi Pārdēvēja vainas dēļ, Pasūtītājs nesedz </w:t>
      </w:r>
      <w:r>
        <w:rPr>
          <w:sz w:val="23"/>
          <w:szCs w:val="23"/>
        </w:rPr>
        <w:t xml:space="preserve">Izpildītājam </w:t>
      </w:r>
      <w:r w:rsidRPr="000E65AE">
        <w:rPr>
          <w:sz w:val="23"/>
          <w:szCs w:val="23"/>
        </w:rPr>
        <w:t>nekāda veida zaudējumus, kas tam radušies Līguma laušanas rezultātā.</w:t>
      </w:r>
    </w:p>
    <w:p w14:paraId="463C77EE" w14:textId="77777777" w:rsidR="00422468" w:rsidRPr="000E65AE" w:rsidRDefault="00422468" w:rsidP="00422468">
      <w:pPr>
        <w:pStyle w:val="ListParagraph"/>
        <w:numPr>
          <w:ilvl w:val="1"/>
          <w:numId w:val="25"/>
        </w:numPr>
        <w:suppressAutoHyphens/>
        <w:ind w:left="426" w:hanging="426"/>
        <w:jc w:val="both"/>
        <w:rPr>
          <w:b/>
          <w:sz w:val="23"/>
          <w:szCs w:val="23"/>
        </w:rPr>
      </w:pPr>
      <w:r w:rsidRPr="000E65AE">
        <w:rPr>
          <w:sz w:val="23"/>
          <w:szCs w:val="23"/>
        </w:rPr>
        <w:t>Līguma izbeigšana neatbrīvo Puses no pienākuma maksāt līgumsodu.</w:t>
      </w:r>
    </w:p>
    <w:p w14:paraId="18D1D269" w14:textId="77777777" w:rsidR="00422468" w:rsidRPr="000E65AE" w:rsidRDefault="00422468" w:rsidP="00422468">
      <w:pPr>
        <w:suppressAutoHyphens/>
        <w:autoSpaceDN w:val="0"/>
        <w:ind w:left="567"/>
        <w:jc w:val="both"/>
        <w:textAlignment w:val="baseline"/>
        <w:rPr>
          <w:sz w:val="23"/>
          <w:szCs w:val="23"/>
        </w:rPr>
      </w:pPr>
    </w:p>
    <w:p w14:paraId="4481BDAB" w14:textId="77777777" w:rsidR="00422468" w:rsidRPr="000E65AE" w:rsidRDefault="00422468" w:rsidP="00422468">
      <w:pPr>
        <w:numPr>
          <w:ilvl w:val="0"/>
          <w:numId w:val="25"/>
        </w:numPr>
        <w:suppressAutoHyphens/>
        <w:autoSpaceDN w:val="0"/>
        <w:jc w:val="center"/>
        <w:textAlignment w:val="baseline"/>
        <w:rPr>
          <w:b/>
          <w:bCs/>
          <w:caps/>
          <w:sz w:val="23"/>
          <w:szCs w:val="23"/>
        </w:rPr>
      </w:pPr>
      <w:r w:rsidRPr="000E65AE">
        <w:rPr>
          <w:b/>
          <w:bCs/>
          <w:caps/>
          <w:sz w:val="23"/>
          <w:szCs w:val="23"/>
        </w:rPr>
        <w:t>Konfidencialitāte un personas datu aizsardzība</w:t>
      </w:r>
    </w:p>
    <w:p w14:paraId="40561373" w14:textId="77777777" w:rsidR="00422468" w:rsidRPr="000E65AE" w:rsidRDefault="00422468" w:rsidP="00422468">
      <w:pPr>
        <w:numPr>
          <w:ilvl w:val="1"/>
          <w:numId w:val="25"/>
        </w:numPr>
        <w:ind w:left="426"/>
        <w:jc w:val="both"/>
        <w:rPr>
          <w:sz w:val="23"/>
          <w:szCs w:val="23"/>
        </w:rPr>
      </w:pPr>
      <w:r w:rsidRPr="000E65AE">
        <w:rPr>
          <w:sz w:val="23"/>
          <w:szCs w:val="23"/>
        </w:rPr>
        <w:t xml:space="preserve">Izpildītājs apņemas ievērot konfidencialitāti, tajā skaitā: </w:t>
      </w:r>
    </w:p>
    <w:p w14:paraId="413503CF" w14:textId="77777777" w:rsidR="00422468" w:rsidRPr="000E65AE" w:rsidRDefault="00422468" w:rsidP="00422468">
      <w:pPr>
        <w:numPr>
          <w:ilvl w:val="2"/>
          <w:numId w:val="25"/>
        </w:numPr>
        <w:ind w:left="1418" w:hanging="698"/>
        <w:jc w:val="both"/>
        <w:rPr>
          <w:sz w:val="23"/>
          <w:szCs w:val="23"/>
        </w:rPr>
      </w:pPr>
      <w:r w:rsidRPr="000E65AE">
        <w:rPr>
          <w:sz w:val="23"/>
          <w:szCs w:val="23"/>
        </w:rPr>
        <w:t>nodrošināt ar Līgumā izpildi saistītas informācijas neizpaušanu, tajā skaitā no trešo personu puses, kas piedalās vai ir iesaistītas Līguma izpildē;</w:t>
      </w:r>
    </w:p>
    <w:p w14:paraId="29DFFEA8" w14:textId="77777777" w:rsidR="00422468" w:rsidRPr="000E65AE" w:rsidRDefault="00422468" w:rsidP="00422468">
      <w:pPr>
        <w:numPr>
          <w:ilvl w:val="2"/>
          <w:numId w:val="25"/>
        </w:numPr>
        <w:ind w:left="1418" w:hanging="698"/>
        <w:jc w:val="both"/>
        <w:rPr>
          <w:sz w:val="23"/>
          <w:szCs w:val="23"/>
        </w:rPr>
      </w:pPr>
      <w:r w:rsidRPr="000E65AE">
        <w:rPr>
          <w:sz w:val="23"/>
          <w:szCs w:val="23"/>
        </w:rPr>
        <w:t xml:space="preserve">aizsargāt, neizplatīt un bez Pasūtītāja rakstiskas atļaujas saņemšanas neizpaust trešajām personām pilnīgi vai daļēji ar Līgumu vai citu ar to izpildi saistītu dokumentu saturu, kā arī tehniska, komerciāla un jebkāda cita rakstura informāciju par Pasūtītāja darbību, kas kļuvusi </w:t>
      </w:r>
      <w:r>
        <w:rPr>
          <w:sz w:val="23"/>
          <w:szCs w:val="23"/>
        </w:rPr>
        <w:t xml:space="preserve">Izpildītājam </w:t>
      </w:r>
      <w:r w:rsidRPr="000E65AE">
        <w:rPr>
          <w:sz w:val="23"/>
          <w:szCs w:val="23"/>
        </w:rPr>
        <w:t>pieejama Līguma izpildes gaitā;</w:t>
      </w:r>
    </w:p>
    <w:p w14:paraId="1139406F" w14:textId="77777777" w:rsidR="00422468" w:rsidRPr="000E65AE" w:rsidRDefault="00422468" w:rsidP="00422468">
      <w:pPr>
        <w:numPr>
          <w:ilvl w:val="2"/>
          <w:numId w:val="25"/>
        </w:numPr>
        <w:ind w:left="1418" w:hanging="698"/>
        <w:jc w:val="both"/>
        <w:rPr>
          <w:sz w:val="23"/>
          <w:szCs w:val="23"/>
        </w:rPr>
      </w:pPr>
      <w:r w:rsidRPr="000E65AE">
        <w:rPr>
          <w:sz w:val="23"/>
          <w:szCs w:val="23"/>
        </w:rPr>
        <w:t xml:space="preserve">Izpildītājam bez Pasūtītāja rakstveida piekrišanas ir aizliegts publiskot vai jebkādā citā veidā trešajām personām, tajā skaitā, plašsaziņas līdzekļiem, sniegt informāciju vai paust viedokli par Līguma izpildes gaitu vai par sadarbību Līguma ietvaros. </w:t>
      </w:r>
    </w:p>
    <w:p w14:paraId="5C69AE26" w14:textId="77777777" w:rsidR="00422468" w:rsidRPr="000E65AE" w:rsidRDefault="00422468" w:rsidP="00422468">
      <w:pPr>
        <w:numPr>
          <w:ilvl w:val="2"/>
          <w:numId w:val="25"/>
        </w:numPr>
        <w:ind w:left="1418" w:hanging="698"/>
        <w:jc w:val="both"/>
        <w:rPr>
          <w:sz w:val="23"/>
          <w:szCs w:val="23"/>
        </w:rPr>
      </w:pPr>
      <w:r w:rsidRPr="000E65AE">
        <w:rPr>
          <w:sz w:val="23"/>
          <w:szCs w:val="23"/>
        </w:rPr>
        <w:t>Izpildītājs nodrošina, ka tā darbinieki ievēro un izpilda minēto nosacījumu.</w:t>
      </w:r>
    </w:p>
    <w:p w14:paraId="5D4AE11D" w14:textId="77777777" w:rsidR="00422468" w:rsidRPr="000E65AE" w:rsidRDefault="00422468" w:rsidP="00422468">
      <w:pPr>
        <w:numPr>
          <w:ilvl w:val="1"/>
          <w:numId w:val="25"/>
        </w:numPr>
        <w:ind w:left="426" w:hanging="426"/>
        <w:jc w:val="both"/>
        <w:rPr>
          <w:sz w:val="23"/>
          <w:szCs w:val="23"/>
        </w:rPr>
      </w:pPr>
      <w:r w:rsidRPr="000E65AE">
        <w:rPr>
          <w:sz w:val="23"/>
          <w:szCs w:val="23"/>
        </w:rPr>
        <w:lastRenderedPageBreak/>
        <w:t>Pasūtītājs apņemas ievērot konfidencialitāti un bez Izpildītāja rakstiskas atļaujas saņemšanas neizpaust trešajām personām pilnīgi vai daļēji ar Līgumu vai citu ar to izpildi saistītu dokumentu, kurus pirms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1CAAF24D" w14:textId="77777777" w:rsidR="00422468" w:rsidRPr="000E65AE" w:rsidRDefault="00422468" w:rsidP="00422468">
      <w:pPr>
        <w:numPr>
          <w:ilvl w:val="1"/>
          <w:numId w:val="25"/>
        </w:numPr>
        <w:ind w:left="426" w:hanging="426"/>
        <w:jc w:val="both"/>
        <w:rPr>
          <w:sz w:val="23"/>
          <w:szCs w:val="23"/>
        </w:rPr>
      </w:pPr>
      <w:r w:rsidRPr="000E65AE">
        <w:rPr>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651E2280" w14:textId="77777777" w:rsidR="00422468" w:rsidRPr="000E65AE" w:rsidRDefault="00422468" w:rsidP="00422468">
      <w:pPr>
        <w:numPr>
          <w:ilvl w:val="1"/>
          <w:numId w:val="25"/>
        </w:numPr>
        <w:ind w:left="426" w:hanging="426"/>
        <w:jc w:val="both"/>
        <w:rPr>
          <w:sz w:val="23"/>
          <w:szCs w:val="23"/>
        </w:rPr>
      </w:pPr>
      <w:r w:rsidRPr="000E65AE">
        <w:rPr>
          <w:sz w:val="23"/>
          <w:szCs w:val="23"/>
        </w:rPr>
        <w:t>Konfidencialitātes noteikumi neattiecas uz gadījumiem, kad informāciju pieprasa valsts vai pašvaldību iestādes un kurām šādas tiesības ir noteiktas Latvijas Republikas normatīvajos aktos.</w:t>
      </w:r>
    </w:p>
    <w:p w14:paraId="501E80FC" w14:textId="77777777" w:rsidR="00422468" w:rsidRPr="000E65AE" w:rsidRDefault="00422468" w:rsidP="00422468">
      <w:pPr>
        <w:numPr>
          <w:ilvl w:val="1"/>
          <w:numId w:val="25"/>
        </w:numPr>
        <w:ind w:left="426" w:hanging="426"/>
        <w:jc w:val="both"/>
        <w:rPr>
          <w:sz w:val="23"/>
          <w:szCs w:val="23"/>
        </w:rPr>
      </w:pPr>
      <w:r w:rsidRPr="000E65AE">
        <w:rPr>
          <w:sz w:val="23"/>
          <w:szCs w:val="23"/>
        </w:rPr>
        <w:t>Līguma šīs nodaļas noteikumiem nav laika ierobežojuma un uz to neattiecas Līgumu darbības termiņš</w:t>
      </w:r>
    </w:p>
    <w:p w14:paraId="3D472062" w14:textId="77777777" w:rsidR="00422468" w:rsidRPr="000E65AE" w:rsidRDefault="00422468" w:rsidP="00422468">
      <w:pPr>
        <w:numPr>
          <w:ilvl w:val="1"/>
          <w:numId w:val="25"/>
        </w:numPr>
        <w:ind w:left="426" w:hanging="426"/>
        <w:jc w:val="both"/>
        <w:rPr>
          <w:sz w:val="23"/>
          <w:szCs w:val="23"/>
        </w:rPr>
      </w:pPr>
      <w:r w:rsidRPr="000E65AE">
        <w:rPr>
          <w:sz w:val="23"/>
          <w:szCs w:val="23"/>
        </w:rPr>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6CB22B76" w14:textId="77777777" w:rsidR="00422468" w:rsidRPr="000E65AE" w:rsidRDefault="00422468" w:rsidP="00422468">
      <w:pPr>
        <w:numPr>
          <w:ilvl w:val="1"/>
          <w:numId w:val="25"/>
        </w:numPr>
        <w:ind w:left="426" w:hanging="426"/>
        <w:jc w:val="both"/>
        <w:rPr>
          <w:sz w:val="23"/>
          <w:szCs w:val="23"/>
        </w:rPr>
      </w:pPr>
      <w:r w:rsidRPr="000E65AE">
        <w:rPr>
          <w:sz w:val="23"/>
          <w:szCs w:val="23"/>
        </w:rPr>
        <w:t>Veicot fizisko personu datu apstrādi, katra Puse ir atbildīga par fizisko personu datu apstrādes nodrošināšanu saskaņā ar Līgumu, Regulu un Latvijas Republikas normatīvajos aktos noteikto.</w:t>
      </w:r>
    </w:p>
    <w:p w14:paraId="0A3A423C" w14:textId="77777777" w:rsidR="00422468" w:rsidRPr="000E65AE" w:rsidRDefault="00422468" w:rsidP="00422468">
      <w:pPr>
        <w:suppressAutoHyphens/>
        <w:autoSpaceDN w:val="0"/>
        <w:ind w:left="567"/>
        <w:jc w:val="both"/>
        <w:textAlignment w:val="baseline"/>
        <w:rPr>
          <w:sz w:val="23"/>
          <w:szCs w:val="23"/>
        </w:rPr>
      </w:pPr>
    </w:p>
    <w:p w14:paraId="780BAEB7" w14:textId="77777777" w:rsidR="00422468" w:rsidRPr="000E65AE" w:rsidRDefault="00422468" w:rsidP="00422468">
      <w:pPr>
        <w:numPr>
          <w:ilvl w:val="0"/>
          <w:numId w:val="25"/>
        </w:numPr>
        <w:suppressAutoHyphens/>
        <w:autoSpaceDN w:val="0"/>
        <w:jc w:val="center"/>
        <w:textAlignment w:val="baseline"/>
        <w:rPr>
          <w:b/>
          <w:sz w:val="23"/>
          <w:szCs w:val="23"/>
        </w:rPr>
      </w:pPr>
      <w:r w:rsidRPr="000E65AE">
        <w:rPr>
          <w:b/>
          <w:sz w:val="23"/>
          <w:szCs w:val="23"/>
        </w:rPr>
        <w:t>NEPĀRVARAMA VARA</w:t>
      </w:r>
    </w:p>
    <w:p w14:paraId="733AA826"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C51BBCF"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2" w:name="_Hlk156826926"/>
    </w:p>
    <w:p w14:paraId="569EAD5E"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Par nepārvaramas varas apstākļiem nevar tikt atzīta Izpildītāja sadarbības partneru saistību neizpilde, vai nesavlaicīga izpilde.</w:t>
      </w:r>
      <w:bookmarkEnd w:id="2"/>
    </w:p>
    <w:p w14:paraId="206DDFB1" w14:textId="77777777" w:rsidR="00422468" w:rsidRPr="000E65AE" w:rsidRDefault="00422468" w:rsidP="00422468">
      <w:pPr>
        <w:suppressAutoHyphens/>
        <w:rPr>
          <w:b/>
          <w:sz w:val="23"/>
          <w:szCs w:val="23"/>
        </w:rPr>
      </w:pPr>
    </w:p>
    <w:p w14:paraId="322B5C66" w14:textId="77777777" w:rsidR="00422468" w:rsidRPr="000E65AE" w:rsidRDefault="00422468" w:rsidP="00422468">
      <w:pPr>
        <w:numPr>
          <w:ilvl w:val="0"/>
          <w:numId w:val="25"/>
        </w:numPr>
        <w:suppressAutoHyphens/>
        <w:autoSpaceDN w:val="0"/>
        <w:jc w:val="center"/>
        <w:textAlignment w:val="baseline"/>
        <w:rPr>
          <w:sz w:val="23"/>
          <w:szCs w:val="23"/>
        </w:rPr>
      </w:pPr>
      <w:r w:rsidRPr="000E65AE">
        <w:rPr>
          <w:b/>
          <w:sz w:val="23"/>
          <w:szCs w:val="23"/>
        </w:rPr>
        <w:t>NOSLĒGUMA NOTEIKUMI</w:t>
      </w:r>
    </w:p>
    <w:p w14:paraId="44847964"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Līgums stājas spēkā ar tā abu Pušu parakstīšanas brīdi un darbojas līdz brīdim, kad tiek izpildītas visas Pušu saistības.</w:t>
      </w:r>
    </w:p>
    <w:p w14:paraId="2931BDFB"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Puses pildīs savus pienākumus ar atbilstošu rūpību, prasmi un ievērojot vispārpieņemtos profesionālos standartus.</w:t>
      </w:r>
      <w:bookmarkStart w:id="3" w:name="_Hlk156827057"/>
    </w:p>
    <w:bookmarkEnd w:id="3"/>
    <w:p w14:paraId="7452190D"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Šis līgums ir galējā vienošanās starp abām Pusēm. Neviens iepriekšējs paziņojums vai solījums, kas izdarīts starp abām Pusēm, nav spēkā.</w:t>
      </w:r>
    </w:p>
    <w:p w14:paraId="0C9803E2"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3ED9A7D4"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Gadījumā, ja kāda no pusēm tiek reorganizēta, līgums paliek spēkā un tā noteikumi ir saistoši attiecīgās puses saistību un tiesību pārņēmējam.</w:t>
      </w:r>
    </w:p>
    <w:p w14:paraId="3F0848BB" w14:textId="77777777" w:rsidR="00422468" w:rsidRPr="000E65AE" w:rsidRDefault="00422468" w:rsidP="00422468">
      <w:pPr>
        <w:numPr>
          <w:ilvl w:val="1"/>
          <w:numId w:val="25"/>
        </w:numPr>
        <w:suppressAutoHyphens/>
        <w:autoSpaceDN w:val="0"/>
        <w:ind w:left="567" w:hanging="567"/>
        <w:jc w:val="both"/>
        <w:textAlignment w:val="baseline"/>
        <w:rPr>
          <w:sz w:val="23"/>
          <w:szCs w:val="23"/>
        </w:rPr>
      </w:pPr>
      <w:r w:rsidRPr="000E65AE">
        <w:rPr>
          <w:sz w:val="23"/>
          <w:szCs w:val="23"/>
        </w:rPr>
        <w:t xml:space="preserve">Līgums sagatavots uz </w:t>
      </w:r>
      <w:r>
        <w:rPr>
          <w:sz w:val="23"/>
          <w:szCs w:val="23"/>
        </w:rPr>
        <w:t>5</w:t>
      </w:r>
      <w:r w:rsidRPr="000E65AE">
        <w:rPr>
          <w:sz w:val="23"/>
          <w:szCs w:val="23"/>
        </w:rPr>
        <w:t xml:space="preserve"> (</w:t>
      </w:r>
      <w:r>
        <w:rPr>
          <w:sz w:val="23"/>
          <w:szCs w:val="23"/>
        </w:rPr>
        <w:t>piecām</w:t>
      </w:r>
      <w:r w:rsidRPr="000E65AE">
        <w:rPr>
          <w:sz w:val="23"/>
          <w:szCs w:val="23"/>
        </w:rPr>
        <w:t xml:space="preserve">) lapām un parakstīts ar drošu elektronisko parakstu. Līgums Pusēm pieejams abpusēji parakstīta elektroniskā formātā. Līguma parakstīšanas datums ir pēdējā </w:t>
      </w:r>
      <w:r w:rsidRPr="000E65AE">
        <w:rPr>
          <w:sz w:val="23"/>
          <w:szCs w:val="23"/>
        </w:rPr>
        <w:lastRenderedPageBreak/>
        <w:t>pievienotā droša elektroniskā paraksta un tā laika zīmoga datums. Abiem eksemplāriem ir vienāds juridisks spēks.</w:t>
      </w:r>
    </w:p>
    <w:p w14:paraId="3BDB0A2C" w14:textId="77777777" w:rsidR="00422468" w:rsidRPr="000E65AE" w:rsidRDefault="00422468" w:rsidP="00422468">
      <w:pPr>
        <w:numPr>
          <w:ilvl w:val="1"/>
          <w:numId w:val="25"/>
        </w:numPr>
        <w:autoSpaceDN w:val="0"/>
        <w:ind w:left="426"/>
        <w:jc w:val="both"/>
        <w:textAlignment w:val="baseline"/>
        <w:rPr>
          <w:vanish/>
          <w:sz w:val="23"/>
          <w:szCs w:val="23"/>
          <w:lang w:eastAsia="ar-SA"/>
        </w:rPr>
      </w:pPr>
      <w:r w:rsidRPr="000E65AE">
        <w:rPr>
          <w:sz w:val="23"/>
          <w:szCs w:val="23"/>
          <w:lang w:eastAsia="ar-SA"/>
        </w:rPr>
        <w:t>Līgum</w:t>
      </w:r>
      <w:r>
        <w:rPr>
          <w:sz w:val="23"/>
          <w:szCs w:val="23"/>
          <w:lang w:eastAsia="ar-SA"/>
        </w:rPr>
        <w:t>am pievienoti divi pielikumi</w:t>
      </w:r>
    </w:p>
    <w:p w14:paraId="5D220476" w14:textId="77777777" w:rsidR="00422468" w:rsidRPr="000E65AE" w:rsidRDefault="00422468" w:rsidP="00422468">
      <w:pPr>
        <w:pStyle w:val="ListParagraph"/>
        <w:numPr>
          <w:ilvl w:val="0"/>
          <w:numId w:val="25"/>
        </w:numPr>
        <w:tabs>
          <w:tab w:val="left" w:pos="426"/>
        </w:tabs>
        <w:contextualSpacing w:val="0"/>
        <w:jc w:val="both"/>
        <w:rPr>
          <w:vanish/>
          <w:sz w:val="23"/>
          <w:szCs w:val="23"/>
        </w:rPr>
      </w:pPr>
    </w:p>
    <w:p w14:paraId="7D1211D5" w14:textId="77777777" w:rsidR="00422468" w:rsidRPr="000E65AE" w:rsidRDefault="00422468" w:rsidP="00422468">
      <w:pPr>
        <w:pStyle w:val="ListParagraph"/>
        <w:numPr>
          <w:ilvl w:val="0"/>
          <w:numId w:val="25"/>
        </w:numPr>
        <w:tabs>
          <w:tab w:val="left" w:pos="426"/>
        </w:tabs>
        <w:contextualSpacing w:val="0"/>
        <w:jc w:val="both"/>
        <w:rPr>
          <w:vanish/>
          <w:sz w:val="23"/>
          <w:szCs w:val="23"/>
        </w:rPr>
      </w:pPr>
    </w:p>
    <w:p w14:paraId="394318F5" w14:textId="77777777" w:rsidR="00422468" w:rsidRPr="000E65AE" w:rsidRDefault="00422468" w:rsidP="00422468">
      <w:pPr>
        <w:pStyle w:val="ListParagraph"/>
        <w:numPr>
          <w:ilvl w:val="1"/>
          <w:numId w:val="25"/>
        </w:numPr>
        <w:tabs>
          <w:tab w:val="left" w:pos="426"/>
        </w:tabs>
        <w:contextualSpacing w:val="0"/>
        <w:jc w:val="both"/>
        <w:rPr>
          <w:vanish/>
          <w:sz w:val="23"/>
          <w:szCs w:val="23"/>
        </w:rPr>
      </w:pPr>
    </w:p>
    <w:p w14:paraId="5E213D27" w14:textId="77777777" w:rsidR="00422468" w:rsidRPr="000E65AE" w:rsidRDefault="00422468" w:rsidP="00422468">
      <w:pPr>
        <w:pStyle w:val="ListParagraph"/>
        <w:numPr>
          <w:ilvl w:val="1"/>
          <w:numId w:val="25"/>
        </w:numPr>
        <w:tabs>
          <w:tab w:val="left" w:pos="426"/>
        </w:tabs>
        <w:contextualSpacing w:val="0"/>
        <w:jc w:val="both"/>
        <w:rPr>
          <w:vanish/>
          <w:sz w:val="23"/>
          <w:szCs w:val="23"/>
        </w:rPr>
      </w:pPr>
    </w:p>
    <w:p w14:paraId="3C33EC51" w14:textId="77777777" w:rsidR="00422468" w:rsidRPr="000E65AE" w:rsidRDefault="00422468" w:rsidP="00422468">
      <w:pPr>
        <w:pStyle w:val="ListParagraph"/>
        <w:numPr>
          <w:ilvl w:val="1"/>
          <w:numId w:val="25"/>
        </w:numPr>
        <w:tabs>
          <w:tab w:val="left" w:pos="426"/>
        </w:tabs>
        <w:contextualSpacing w:val="0"/>
        <w:jc w:val="both"/>
        <w:rPr>
          <w:vanish/>
          <w:sz w:val="23"/>
          <w:szCs w:val="23"/>
        </w:rPr>
      </w:pPr>
    </w:p>
    <w:p w14:paraId="2EFDAF87" w14:textId="77777777" w:rsidR="00422468" w:rsidRPr="000E65AE" w:rsidRDefault="00422468" w:rsidP="00422468">
      <w:pPr>
        <w:pStyle w:val="ListParagraph"/>
        <w:numPr>
          <w:ilvl w:val="1"/>
          <w:numId w:val="25"/>
        </w:numPr>
        <w:tabs>
          <w:tab w:val="left" w:pos="426"/>
        </w:tabs>
        <w:contextualSpacing w:val="0"/>
        <w:jc w:val="both"/>
        <w:rPr>
          <w:vanish/>
          <w:sz w:val="23"/>
          <w:szCs w:val="23"/>
        </w:rPr>
      </w:pPr>
    </w:p>
    <w:p w14:paraId="55438830" w14:textId="77777777" w:rsidR="00422468" w:rsidRPr="000E65AE" w:rsidRDefault="00422468" w:rsidP="00422468">
      <w:pPr>
        <w:pStyle w:val="ListParagraph"/>
        <w:numPr>
          <w:ilvl w:val="1"/>
          <w:numId w:val="25"/>
        </w:numPr>
        <w:tabs>
          <w:tab w:val="left" w:pos="426"/>
        </w:tabs>
        <w:contextualSpacing w:val="0"/>
        <w:jc w:val="both"/>
        <w:rPr>
          <w:vanish/>
          <w:sz w:val="23"/>
          <w:szCs w:val="23"/>
        </w:rPr>
      </w:pPr>
    </w:p>
    <w:p w14:paraId="1ACC717B" w14:textId="77777777" w:rsidR="00422468" w:rsidRPr="000E65AE" w:rsidRDefault="00422468" w:rsidP="00422468">
      <w:pPr>
        <w:pStyle w:val="ListParagraph"/>
        <w:numPr>
          <w:ilvl w:val="1"/>
          <w:numId w:val="25"/>
        </w:numPr>
        <w:tabs>
          <w:tab w:val="left" w:pos="426"/>
        </w:tabs>
        <w:contextualSpacing w:val="0"/>
        <w:jc w:val="both"/>
        <w:rPr>
          <w:vanish/>
          <w:sz w:val="23"/>
          <w:szCs w:val="23"/>
        </w:rPr>
      </w:pPr>
    </w:p>
    <w:p w14:paraId="302A3F92" w14:textId="77777777" w:rsidR="00422468" w:rsidRPr="000E65AE" w:rsidRDefault="00422468" w:rsidP="00422468">
      <w:pPr>
        <w:pStyle w:val="ListParagraph"/>
        <w:tabs>
          <w:tab w:val="left" w:pos="426"/>
        </w:tabs>
        <w:ind w:left="0"/>
        <w:jc w:val="both"/>
        <w:rPr>
          <w:sz w:val="23"/>
          <w:szCs w:val="23"/>
        </w:rPr>
      </w:pPr>
      <w:r>
        <w:rPr>
          <w:sz w:val="23"/>
          <w:szCs w:val="23"/>
        </w:rPr>
        <w:t xml:space="preserve"> - 1.Pielikums </w:t>
      </w:r>
      <w:r w:rsidRPr="00C84BF5">
        <w:rPr>
          <w:sz w:val="23"/>
          <w:szCs w:val="23"/>
        </w:rPr>
        <w:t>“Tehniskā specifikācija”</w:t>
      </w:r>
      <w:r>
        <w:rPr>
          <w:sz w:val="23"/>
          <w:szCs w:val="23"/>
        </w:rPr>
        <w:t xml:space="preserve"> un 2.Pielikums </w:t>
      </w:r>
      <w:r w:rsidRPr="000E65AE">
        <w:rPr>
          <w:sz w:val="23"/>
          <w:szCs w:val="23"/>
        </w:rPr>
        <w:t xml:space="preserve">“Pretendenta piedāvājums”. </w:t>
      </w:r>
    </w:p>
    <w:p w14:paraId="5FD58D3E" w14:textId="77777777" w:rsidR="00422468" w:rsidRPr="000E65AE" w:rsidRDefault="00422468" w:rsidP="00422468">
      <w:pPr>
        <w:pStyle w:val="ListParagraph"/>
        <w:tabs>
          <w:tab w:val="left" w:pos="426"/>
        </w:tabs>
        <w:ind w:left="360"/>
        <w:jc w:val="both"/>
        <w:rPr>
          <w:sz w:val="23"/>
          <w:szCs w:val="23"/>
        </w:rPr>
      </w:pPr>
    </w:p>
    <w:p w14:paraId="1E986F1F" w14:textId="77777777" w:rsidR="00422468" w:rsidRPr="000E65AE" w:rsidRDefault="00422468" w:rsidP="00422468">
      <w:pPr>
        <w:pStyle w:val="ListParagraph"/>
        <w:numPr>
          <w:ilvl w:val="0"/>
          <w:numId w:val="25"/>
        </w:numPr>
        <w:tabs>
          <w:tab w:val="left" w:pos="426"/>
        </w:tabs>
        <w:jc w:val="center"/>
        <w:rPr>
          <w:b/>
          <w:sz w:val="23"/>
          <w:szCs w:val="23"/>
        </w:rPr>
      </w:pPr>
      <w:r w:rsidRPr="000E65AE">
        <w:rPr>
          <w:b/>
          <w:sz w:val="23"/>
          <w:szCs w:val="23"/>
        </w:rPr>
        <w:t>PUŠU REKVIZĪTI UN PARAKSTI</w:t>
      </w:r>
    </w:p>
    <w:p w14:paraId="58EBCBCE" w14:textId="77777777" w:rsidR="00422468" w:rsidRPr="000E65AE" w:rsidRDefault="00422468" w:rsidP="00422468">
      <w:pPr>
        <w:rPr>
          <w:sz w:val="23"/>
          <w:szCs w:val="23"/>
        </w:rPr>
      </w:pPr>
    </w:p>
    <w:tbl>
      <w:tblPr>
        <w:tblW w:w="0" w:type="auto"/>
        <w:tblLook w:val="04A0" w:firstRow="1" w:lastRow="0" w:firstColumn="1" w:lastColumn="0" w:noHBand="0" w:noVBand="1"/>
      </w:tblPr>
      <w:tblGrid>
        <w:gridCol w:w="4672"/>
        <w:gridCol w:w="4673"/>
      </w:tblGrid>
      <w:tr w:rsidR="00422468" w:rsidRPr="000E65AE" w14:paraId="1D505514" w14:textId="77777777" w:rsidTr="00ED0A7B">
        <w:tc>
          <w:tcPr>
            <w:tcW w:w="4672" w:type="dxa"/>
            <w:hideMark/>
          </w:tcPr>
          <w:p w14:paraId="68F68BFA" w14:textId="77777777" w:rsidR="00422468" w:rsidRPr="000E65AE" w:rsidRDefault="00422468" w:rsidP="00ED0A7B">
            <w:pPr>
              <w:jc w:val="both"/>
              <w:rPr>
                <w:b/>
                <w:sz w:val="23"/>
                <w:szCs w:val="23"/>
              </w:rPr>
            </w:pPr>
            <w:r w:rsidRPr="000E65AE">
              <w:rPr>
                <w:b/>
                <w:sz w:val="23"/>
                <w:szCs w:val="23"/>
              </w:rPr>
              <w:t>Pasūtītājs</w:t>
            </w:r>
          </w:p>
        </w:tc>
        <w:tc>
          <w:tcPr>
            <w:tcW w:w="4673" w:type="dxa"/>
          </w:tcPr>
          <w:p w14:paraId="5564F679" w14:textId="77777777" w:rsidR="00422468" w:rsidRPr="000E65AE" w:rsidRDefault="00422468" w:rsidP="00ED0A7B">
            <w:pPr>
              <w:rPr>
                <w:b/>
                <w:sz w:val="23"/>
                <w:szCs w:val="23"/>
              </w:rPr>
            </w:pPr>
            <w:r w:rsidRPr="000E65AE">
              <w:rPr>
                <w:b/>
                <w:sz w:val="23"/>
                <w:szCs w:val="23"/>
              </w:rPr>
              <w:t>Izpildītājs</w:t>
            </w:r>
          </w:p>
        </w:tc>
      </w:tr>
      <w:tr w:rsidR="00422468" w:rsidRPr="000E65AE" w14:paraId="72429FCF" w14:textId="77777777" w:rsidTr="00ED0A7B">
        <w:tc>
          <w:tcPr>
            <w:tcW w:w="4672" w:type="dxa"/>
            <w:hideMark/>
          </w:tcPr>
          <w:p w14:paraId="2DDCA0EE" w14:textId="77777777" w:rsidR="00422468" w:rsidRPr="000E65AE" w:rsidRDefault="00422468" w:rsidP="00ED0A7B">
            <w:pPr>
              <w:jc w:val="both"/>
              <w:rPr>
                <w:sz w:val="23"/>
                <w:szCs w:val="23"/>
              </w:rPr>
            </w:pPr>
            <w:r w:rsidRPr="000E65AE">
              <w:rPr>
                <w:b/>
                <w:sz w:val="23"/>
                <w:szCs w:val="23"/>
              </w:rPr>
              <w:t xml:space="preserve">Daugavpils valstspilsētas pašvaldības iestāde </w:t>
            </w:r>
          </w:p>
        </w:tc>
        <w:tc>
          <w:tcPr>
            <w:tcW w:w="4673" w:type="dxa"/>
          </w:tcPr>
          <w:p w14:paraId="04169AF0" w14:textId="77777777" w:rsidR="00422468" w:rsidRPr="000E65AE" w:rsidRDefault="00422468" w:rsidP="00ED0A7B">
            <w:pPr>
              <w:rPr>
                <w:sz w:val="23"/>
                <w:szCs w:val="23"/>
              </w:rPr>
            </w:pPr>
          </w:p>
        </w:tc>
      </w:tr>
      <w:tr w:rsidR="00422468" w:rsidRPr="000E65AE" w14:paraId="3E824370" w14:textId="77777777" w:rsidTr="00ED0A7B">
        <w:tc>
          <w:tcPr>
            <w:tcW w:w="4672" w:type="dxa"/>
          </w:tcPr>
          <w:p w14:paraId="00F9B201" w14:textId="77777777" w:rsidR="00422468" w:rsidRPr="000E65AE" w:rsidRDefault="00422468" w:rsidP="00ED0A7B">
            <w:pPr>
              <w:rPr>
                <w:sz w:val="23"/>
                <w:szCs w:val="23"/>
              </w:rPr>
            </w:pPr>
            <w:r w:rsidRPr="000E65AE">
              <w:rPr>
                <w:b/>
                <w:sz w:val="23"/>
                <w:szCs w:val="23"/>
              </w:rPr>
              <w:t>“Jaunatnes lietu un sporta pārvalde”</w:t>
            </w:r>
          </w:p>
        </w:tc>
        <w:tc>
          <w:tcPr>
            <w:tcW w:w="4673" w:type="dxa"/>
          </w:tcPr>
          <w:p w14:paraId="062E6FC3" w14:textId="77777777" w:rsidR="00422468" w:rsidRPr="000E65AE" w:rsidRDefault="00422468" w:rsidP="00ED0A7B">
            <w:pPr>
              <w:jc w:val="both"/>
              <w:rPr>
                <w:color w:val="0D0D0D"/>
                <w:sz w:val="23"/>
                <w:szCs w:val="23"/>
              </w:rPr>
            </w:pPr>
            <w:r w:rsidRPr="000E65AE">
              <w:rPr>
                <w:sz w:val="23"/>
                <w:szCs w:val="23"/>
              </w:rPr>
              <w:t xml:space="preserve">Reģ. Nr. </w:t>
            </w:r>
          </w:p>
        </w:tc>
      </w:tr>
      <w:tr w:rsidR="00422468" w:rsidRPr="000E65AE" w14:paraId="19ACF8E5" w14:textId="77777777" w:rsidTr="00ED0A7B">
        <w:tc>
          <w:tcPr>
            <w:tcW w:w="4672" w:type="dxa"/>
            <w:hideMark/>
          </w:tcPr>
          <w:p w14:paraId="2661FC7C" w14:textId="77777777" w:rsidR="00422468" w:rsidRPr="000E65AE" w:rsidRDefault="00422468" w:rsidP="00ED0A7B">
            <w:pPr>
              <w:jc w:val="both"/>
              <w:rPr>
                <w:sz w:val="23"/>
                <w:szCs w:val="23"/>
              </w:rPr>
            </w:pPr>
            <w:proofErr w:type="spellStart"/>
            <w:r w:rsidRPr="000E65AE">
              <w:rPr>
                <w:sz w:val="23"/>
                <w:szCs w:val="23"/>
              </w:rPr>
              <w:t>Reģ.Nr</w:t>
            </w:r>
            <w:proofErr w:type="spellEnd"/>
            <w:r w:rsidRPr="000E65AE">
              <w:rPr>
                <w:sz w:val="23"/>
                <w:szCs w:val="23"/>
              </w:rPr>
              <w:t>. 90011647754</w:t>
            </w:r>
          </w:p>
        </w:tc>
        <w:tc>
          <w:tcPr>
            <w:tcW w:w="4673" w:type="dxa"/>
          </w:tcPr>
          <w:p w14:paraId="181FDEA4" w14:textId="77777777" w:rsidR="00422468" w:rsidRPr="000E65AE" w:rsidRDefault="00422468" w:rsidP="00ED0A7B">
            <w:pPr>
              <w:rPr>
                <w:color w:val="0D0D0D"/>
                <w:sz w:val="23"/>
                <w:szCs w:val="23"/>
              </w:rPr>
            </w:pPr>
            <w:r w:rsidRPr="000E65AE">
              <w:rPr>
                <w:color w:val="0D0D0D"/>
                <w:sz w:val="23"/>
                <w:szCs w:val="23"/>
              </w:rPr>
              <w:t>Juridiskā adrese:</w:t>
            </w:r>
          </w:p>
        </w:tc>
      </w:tr>
      <w:tr w:rsidR="00422468" w:rsidRPr="000E65AE" w14:paraId="03644CEA" w14:textId="77777777" w:rsidTr="00ED0A7B">
        <w:tc>
          <w:tcPr>
            <w:tcW w:w="4672" w:type="dxa"/>
          </w:tcPr>
          <w:p w14:paraId="1BD52F54" w14:textId="77777777" w:rsidR="00422468" w:rsidRPr="000E65AE" w:rsidRDefault="00422468" w:rsidP="00ED0A7B">
            <w:pPr>
              <w:jc w:val="both"/>
              <w:rPr>
                <w:sz w:val="23"/>
                <w:szCs w:val="23"/>
              </w:rPr>
            </w:pPr>
            <w:r w:rsidRPr="000E65AE">
              <w:rPr>
                <w:sz w:val="23"/>
                <w:szCs w:val="23"/>
              </w:rPr>
              <w:t>Tālr.:65424233</w:t>
            </w:r>
          </w:p>
        </w:tc>
        <w:tc>
          <w:tcPr>
            <w:tcW w:w="4673" w:type="dxa"/>
          </w:tcPr>
          <w:p w14:paraId="5C855D97" w14:textId="77777777" w:rsidR="00422468" w:rsidRPr="000E65AE" w:rsidRDefault="00422468" w:rsidP="00ED0A7B">
            <w:pPr>
              <w:jc w:val="both"/>
              <w:rPr>
                <w:sz w:val="23"/>
                <w:szCs w:val="23"/>
              </w:rPr>
            </w:pPr>
            <w:r w:rsidRPr="000E65AE">
              <w:rPr>
                <w:sz w:val="23"/>
                <w:szCs w:val="23"/>
              </w:rPr>
              <w:t xml:space="preserve">Banka: </w:t>
            </w:r>
          </w:p>
        </w:tc>
      </w:tr>
      <w:tr w:rsidR="00422468" w:rsidRPr="000E65AE" w14:paraId="75662704" w14:textId="77777777" w:rsidTr="00ED0A7B">
        <w:tc>
          <w:tcPr>
            <w:tcW w:w="4672" w:type="dxa"/>
            <w:hideMark/>
          </w:tcPr>
          <w:p w14:paraId="39E7656E" w14:textId="77777777" w:rsidR="00422468" w:rsidRPr="000E65AE" w:rsidRDefault="00422468" w:rsidP="00ED0A7B">
            <w:pPr>
              <w:jc w:val="both"/>
              <w:rPr>
                <w:sz w:val="23"/>
                <w:szCs w:val="23"/>
              </w:rPr>
            </w:pPr>
            <w:r w:rsidRPr="000E65AE">
              <w:rPr>
                <w:sz w:val="23"/>
                <w:szCs w:val="23"/>
              </w:rPr>
              <w:t>Kandavas iela 17A, Daugavpils</w:t>
            </w:r>
          </w:p>
        </w:tc>
        <w:tc>
          <w:tcPr>
            <w:tcW w:w="4673" w:type="dxa"/>
          </w:tcPr>
          <w:p w14:paraId="7D2AFE2E" w14:textId="77777777" w:rsidR="00422468" w:rsidRPr="000E65AE" w:rsidRDefault="00422468" w:rsidP="00ED0A7B">
            <w:pPr>
              <w:rPr>
                <w:sz w:val="23"/>
                <w:szCs w:val="23"/>
              </w:rPr>
            </w:pPr>
            <w:r w:rsidRPr="000E65AE">
              <w:rPr>
                <w:sz w:val="23"/>
                <w:szCs w:val="23"/>
              </w:rPr>
              <w:t xml:space="preserve">Konta Nr.: </w:t>
            </w:r>
          </w:p>
        </w:tc>
      </w:tr>
      <w:tr w:rsidR="00422468" w:rsidRPr="000E65AE" w14:paraId="0C59E177" w14:textId="77777777" w:rsidTr="00ED0A7B">
        <w:tc>
          <w:tcPr>
            <w:tcW w:w="4672" w:type="dxa"/>
          </w:tcPr>
          <w:p w14:paraId="6AF3AB7A" w14:textId="77777777" w:rsidR="00422468" w:rsidRPr="000E65AE" w:rsidRDefault="00422468" w:rsidP="00ED0A7B">
            <w:pPr>
              <w:jc w:val="both"/>
              <w:rPr>
                <w:sz w:val="23"/>
                <w:szCs w:val="23"/>
              </w:rPr>
            </w:pPr>
            <w:r w:rsidRPr="000E65AE">
              <w:rPr>
                <w:sz w:val="23"/>
                <w:szCs w:val="23"/>
              </w:rPr>
              <w:t xml:space="preserve">e-pasts: </w:t>
            </w:r>
            <w:hyperlink r:id="rId12" w:history="1">
              <w:r w:rsidRPr="000E65AE">
                <w:rPr>
                  <w:rStyle w:val="Hyperlink"/>
                  <w:sz w:val="23"/>
                  <w:szCs w:val="23"/>
                </w:rPr>
                <w:t>sport@daugavpils.lv</w:t>
              </w:r>
            </w:hyperlink>
          </w:p>
        </w:tc>
        <w:tc>
          <w:tcPr>
            <w:tcW w:w="4673" w:type="dxa"/>
          </w:tcPr>
          <w:p w14:paraId="21065E3C" w14:textId="77777777" w:rsidR="00422468" w:rsidRPr="000E65AE" w:rsidRDefault="00422468" w:rsidP="00ED0A7B">
            <w:pPr>
              <w:jc w:val="both"/>
              <w:rPr>
                <w:sz w:val="23"/>
                <w:szCs w:val="23"/>
              </w:rPr>
            </w:pPr>
          </w:p>
        </w:tc>
      </w:tr>
      <w:tr w:rsidR="00422468" w:rsidRPr="000E65AE" w14:paraId="3B59BB9E" w14:textId="77777777" w:rsidTr="00ED0A7B">
        <w:tc>
          <w:tcPr>
            <w:tcW w:w="4672" w:type="dxa"/>
          </w:tcPr>
          <w:p w14:paraId="6F2B5883" w14:textId="77777777" w:rsidR="00422468" w:rsidRPr="000E65AE" w:rsidRDefault="00422468" w:rsidP="00ED0A7B">
            <w:pPr>
              <w:jc w:val="both"/>
              <w:rPr>
                <w:sz w:val="23"/>
                <w:szCs w:val="23"/>
              </w:rPr>
            </w:pPr>
          </w:p>
        </w:tc>
        <w:tc>
          <w:tcPr>
            <w:tcW w:w="4673" w:type="dxa"/>
          </w:tcPr>
          <w:p w14:paraId="6CEF81F6" w14:textId="77777777" w:rsidR="00422468" w:rsidRPr="000E65AE" w:rsidRDefault="00422468" w:rsidP="00ED0A7B">
            <w:pPr>
              <w:jc w:val="both"/>
              <w:rPr>
                <w:sz w:val="23"/>
                <w:szCs w:val="23"/>
              </w:rPr>
            </w:pPr>
          </w:p>
        </w:tc>
      </w:tr>
      <w:tr w:rsidR="00422468" w:rsidRPr="000E65AE" w14:paraId="5378BD2E" w14:textId="77777777" w:rsidTr="00ED0A7B">
        <w:tc>
          <w:tcPr>
            <w:tcW w:w="4672" w:type="dxa"/>
            <w:hideMark/>
          </w:tcPr>
          <w:p w14:paraId="7C7F82F9" w14:textId="77777777" w:rsidR="00422468" w:rsidRPr="000E65AE" w:rsidRDefault="00422468" w:rsidP="00ED0A7B">
            <w:pPr>
              <w:jc w:val="both"/>
              <w:rPr>
                <w:sz w:val="23"/>
                <w:szCs w:val="23"/>
              </w:rPr>
            </w:pPr>
            <w:r w:rsidRPr="000E65AE">
              <w:rPr>
                <w:b/>
                <w:bCs/>
                <w:i/>
                <w:sz w:val="23"/>
                <w:szCs w:val="23"/>
              </w:rPr>
              <w:t>Maksātājs:</w:t>
            </w:r>
          </w:p>
        </w:tc>
        <w:tc>
          <w:tcPr>
            <w:tcW w:w="4673" w:type="dxa"/>
          </w:tcPr>
          <w:p w14:paraId="42D07DD9" w14:textId="77777777" w:rsidR="00422468" w:rsidRPr="000E65AE" w:rsidRDefault="00422468" w:rsidP="00ED0A7B">
            <w:pPr>
              <w:jc w:val="both"/>
              <w:rPr>
                <w:sz w:val="23"/>
                <w:szCs w:val="23"/>
              </w:rPr>
            </w:pPr>
          </w:p>
        </w:tc>
      </w:tr>
      <w:tr w:rsidR="00422468" w:rsidRPr="000E65AE" w14:paraId="288FA593" w14:textId="77777777" w:rsidTr="00ED0A7B">
        <w:tc>
          <w:tcPr>
            <w:tcW w:w="4672" w:type="dxa"/>
            <w:hideMark/>
          </w:tcPr>
          <w:p w14:paraId="59FE7543" w14:textId="77777777" w:rsidR="00422468" w:rsidRPr="000E65AE" w:rsidRDefault="00422468" w:rsidP="00ED0A7B">
            <w:pPr>
              <w:jc w:val="both"/>
              <w:rPr>
                <w:b/>
                <w:bCs/>
                <w:i/>
                <w:sz w:val="23"/>
                <w:szCs w:val="23"/>
              </w:rPr>
            </w:pPr>
            <w:r w:rsidRPr="000E65AE">
              <w:rPr>
                <w:i/>
                <w:sz w:val="23"/>
                <w:szCs w:val="23"/>
              </w:rPr>
              <w:t>Daugavpils valstspilsētas pašvaldība</w:t>
            </w:r>
          </w:p>
        </w:tc>
        <w:tc>
          <w:tcPr>
            <w:tcW w:w="4673" w:type="dxa"/>
          </w:tcPr>
          <w:p w14:paraId="11E5663B" w14:textId="77777777" w:rsidR="00422468" w:rsidRPr="000E65AE" w:rsidRDefault="00422468" w:rsidP="00ED0A7B">
            <w:pPr>
              <w:rPr>
                <w:sz w:val="23"/>
                <w:szCs w:val="23"/>
              </w:rPr>
            </w:pPr>
          </w:p>
        </w:tc>
      </w:tr>
      <w:tr w:rsidR="00422468" w:rsidRPr="000E65AE" w14:paraId="71DD326A" w14:textId="77777777" w:rsidTr="00ED0A7B">
        <w:tc>
          <w:tcPr>
            <w:tcW w:w="4672" w:type="dxa"/>
            <w:hideMark/>
          </w:tcPr>
          <w:p w14:paraId="29CFBE76" w14:textId="77777777" w:rsidR="00422468" w:rsidRPr="000E65AE" w:rsidRDefault="00422468" w:rsidP="00ED0A7B">
            <w:pPr>
              <w:jc w:val="both"/>
              <w:rPr>
                <w:i/>
                <w:sz w:val="23"/>
                <w:szCs w:val="23"/>
              </w:rPr>
            </w:pPr>
            <w:r w:rsidRPr="000E65AE">
              <w:rPr>
                <w:i/>
                <w:sz w:val="23"/>
                <w:szCs w:val="23"/>
              </w:rPr>
              <w:t>Reģ. Nr. 90000077325</w:t>
            </w:r>
          </w:p>
        </w:tc>
        <w:tc>
          <w:tcPr>
            <w:tcW w:w="4673" w:type="dxa"/>
          </w:tcPr>
          <w:p w14:paraId="21CA8857" w14:textId="77777777" w:rsidR="00422468" w:rsidRPr="000E65AE" w:rsidRDefault="00422468" w:rsidP="00ED0A7B">
            <w:pPr>
              <w:rPr>
                <w:sz w:val="23"/>
                <w:szCs w:val="23"/>
              </w:rPr>
            </w:pPr>
          </w:p>
        </w:tc>
      </w:tr>
      <w:tr w:rsidR="00422468" w:rsidRPr="000E65AE" w14:paraId="2BD6211B" w14:textId="77777777" w:rsidTr="00ED0A7B">
        <w:tc>
          <w:tcPr>
            <w:tcW w:w="4672" w:type="dxa"/>
            <w:hideMark/>
          </w:tcPr>
          <w:p w14:paraId="4DE41148" w14:textId="77777777" w:rsidR="00422468" w:rsidRPr="000E65AE" w:rsidRDefault="00422468" w:rsidP="00ED0A7B">
            <w:pPr>
              <w:jc w:val="both"/>
              <w:rPr>
                <w:b/>
                <w:bCs/>
                <w:i/>
                <w:caps/>
                <w:sz w:val="23"/>
                <w:szCs w:val="23"/>
              </w:rPr>
            </w:pPr>
            <w:r w:rsidRPr="000E65AE">
              <w:rPr>
                <w:i/>
                <w:sz w:val="23"/>
                <w:szCs w:val="23"/>
              </w:rPr>
              <w:t>PVN maksātāja Nr. LV90000077325</w:t>
            </w:r>
          </w:p>
        </w:tc>
        <w:tc>
          <w:tcPr>
            <w:tcW w:w="4673" w:type="dxa"/>
          </w:tcPr>
          <w:p w14:paraId="4177CBE6" w14:textId="77777777" w:rsidR="00422468" w:rsidRPr="000E65AE" w:rsidRDefault="00422468" w:rsidP="00ED0A7B">
            <w:pPr>
              <w:rPr>
                <w:sz w:val="23"/>
                <w:szCs w:val="23"/>
              </w:rPr>
            </w:pPr>
          </w:p>
        </w:tc>
      </w:tr>
      <w:tr w:rsidR="00422468" w:rsidRPr="000E65AE" w14:paraId="0CE352CB" w14:textId="77777777" w:rsidTr="00ED0A7B">
        <w:tc>
          <w:tcPr>
            <w:tcW w:w="4672" w:type="dxa"/>
            <w:hideMark/>
          </w:tcPr>
          <w:p w14:paraId="50C0C786" w14:textId="77777777" w:rsidR="00422468" w:rsidRPr="000E65AE" w:rsidRDefault="00422468" w:rsidP="00ED0A7B">
            <w:pPr>
              <w:jc w:val="both"/>
              <w:rPr>
                <w:b/>
                <w:bCs/>
                <w:i/>
                <w:caps/>
                <w:sz w:val="23"/>
                <w:szCs w:val="23"/>
              </w:rPr>
            </w:pPr>
            <w:r w:rsidRPr="000E65AE">
              <w:rPr>
                <w:i/>
                <w:sz w:val="23"/>
                <w:szCs w:val="23"/>
              </w:rPr>
              <w:t>Krišjāņa Valdemāra iela 1, Daugavpils,</w:t>
            </w:r>
          </w:p>
        </w:tc>
        <w:tc>
          <w:tcPr>
            <w:tcW w:w="4673" w:type="dxa"/>
          </w:tcPr>
          <w:p w14:paraId="0EB33ACC" w14:textId="77777777" w:rsidR="00422468" w:rsidRPr="000E65AE" w:rsidRDefault="00422468" w:rsidP="00ED0A7B">
            <w:pPr>
              <w:rPr>
                <w:sz w:val="23"/>
                <w:szCs w:val="23"/>
              </w:rPr>
            </w:pPr>
          </w:p>
        </w:tc>
      </w:tr>
      <w:tr w:rsidR="00422468" w:rsidRPr="000E65AE" w14:paraId="1899148E" w14:textId="77777777" w:rsidTr="00ED0A7B">
        <w:tc>
          <w:tcPr>
            <w:tcW w:w="4672" w:type="dxa"/>
            <w:hideMark/>
          </w:tcPr>
          <w:p w14:paraId="07EBEF72" w14:textId="77777777" w:rsidR="00422468" w:rsidRPr="000E65AE" w:rsidRDefault="00422468" w:rsidP="00ED0A7B">
            <w:pPr>
              <w:jc w:val="both"/>
              <w:rPr>
                <w:i/>
                <w:sz w:val="23"/>
                <w:szCs w:val="23"/>
              </w:rPr>
            </w:pPr>
            <w:r w:rsidRPr="000E65AE">
              <w:rPr>
                <w:i/>
                <w:sz w:val="23"/>
                <w:szCs w:val="23"/>
              </w:rPr>
              <w:t>Latvija, LV-5401</w:t>
            </w:r>
          </w:p>
        </w:tc>
        <w:tc>
          <w:tcPr>
            <w:tcW w:w="4673" w:type="dxa"/>
          </w:tcPr>
          <w:p w14:paraId="014D96A6" w14:textId="77777777" w:rsidR="00422468" w:rsidRPr="000E65AE" w:rsidRDefault="00422468" w:rsidP="00ED0A7B">
            <w:pPr>
              <w:rPr>
                <w:sz w:val="23"/>
                <w:szCs w:val="23"/>
              </w:rPr>
            </w:pPr>
          </w:p>
        </w:tc>
      </w:tr>
      <w:tr w:rsidR="00422468" w:rsidRPr="000E65AE" w14:paraId="4489845C" w14:textId="77777777" w:rsidTr="00ED0A7B">
        <w:trPr>
          <w:gridAfter w:val="1"/>
          <w:wAfter w:w="4673" w:type="dxa"/>
        </w:trPr>
        <w:tc>
          <w:tcPr>
            <w:tcW w:w="4672" w:type="dxa"/>
            <w:hideMark/>
          </w:tcPr>
          <w:p w14:paraId="43B6528B" w14:textId="77777777" w:rsidR="00422468" w:rsidRPr="000E65AE" w:rsidRDefault="00422468" w:rsidP="00ED0A7B">
            <w:pPr>
              <w:jc w:val="both"/>
              <w:rPr>
                <w:i/>
                <w:iCs/>
                <w:sz w:val="23"/>
                <w:szCs w:val="23"/>
              </w:rPr>
            </w:pPr>
            <w:r w:rsidRPr="000E65AE">
              <w:rPr>
                <w:i/>
                <w:iCs/>
                <w:sz w:val="23"/>
                <w:szCs w:val="23"/>
              </w:rPr>
              <w:t>Valsts kase, kods TRELLV2</w:t>
            </w:r>
          </w:p>
        </w:tc>
      </w:tr>
      <w:tr w:rsidR="00422468" w:rsidRPr="000E65AE" w14:paraId="3CE979EA" w14:textId="77777777" w:rsidTr="00ED0A7B">
        <w:trPr>
          <w:gridAfter w:val="1"/>
          <w:wAfter w:w="4673" w:type="dxa"/>
        </w:trPr>
        <w:tc>
          <w:tcPr>
            <w:tcW w:w="4672" w:type="dxa"/>
            <w:hideMark/>
          </w:tcPr>
          <w:p w14:paraId="6AA7A81E" w14:textId="77777777" w:rsidR="00422468" w:rsidRPr="000E65AE" w:rsidRDefault="00422468" w:rsidP="00ED0A7B">
            <w:pPr>
              <w:jc w:val="both"/>
              <w:rPr>
                <w:sz w:val="23"/>
                <w:szCs w:val="23"/>
              </w:rPr>
            </w:pPr>
            <w:r w:rsidRPr="000E65AE">
              <w:rPr>
                <w:i/>
                <w:iCs/>
                <w:sz w:val="23"/>
                <w:szCs w:val="23"/>
              </w:rPr>
              <w:t xml:space="preserve">n/k </w:t>
            </w:r>
            <w:r w:rsidRPr="000E65AE">
              <w:rPr>
                <w:i/>
                <w:sz w:val="23"/>
                <w:szCs w:val="23"/>
              </w:rPr>
              <w:t>LV34TREL980200309200B</w:t>
            </w:r>
            <w:r w:rsidRPr="000E65AE">
              <w:rPr>
                <w:i/>
                <w:iCs/>
                <w:sz w:val="23"/>
                <w:szCs w:val="23"/>
              </w:rPr>
              <w:t xml:space="preserve">, </w:t>
            </w:r>
          </w:p>
        </w:tc>
      </w:tr>
      <w:tr w:rsidR="00422468" w:rsidRPr="000E65AE" w14:paraId="2202FFFC" w14:textId="77777777" w:rsidTr="00ED0A7B">
        <w:tc>
          <w:tcPr>
            <w:tcW w:w="4672" w:type="dxa"/>
          </w:tcPr>
          <w:p w14:paraId="63F6D8E0" w14:textId="77777777" w:rsidR="00422468" w:rsidRPr="000E65AE" w:rsidRDefault="00422468" w:rsidP="00ED0A7B">
            <w:pPr>
              <w:jc w:val="both"/>
              <w:rPr>
                <w:i/>
                <w:iCs/>
                <w:sz w:val="23"/>
                <w:szCs w:val="23"/>
              </w:rPr>
            </w:pPr>
          </w:p>
          <w:p w14:paraId="0FEB0589" w14:textId="77777777" w:rsidR="00422468" w:rsidRPr="000E65AE" w:rsidRDefault="00422468" w:rsidP="00ED0A7B">
            <w:pPr>
              <w:jc w:val="both"/>
              <w:rPr>
                <w:i/>
                <w:iCs/>
                <w:sz w:val="23"/>
                <w:szCs w:val="23"/>
              </w:rPr>
            </w:pPr>
          </w:p>
        </w:tc>
        <w:tc>
          <w:tcPr>
            <w:tcW w:w="4673" w:type="dxa"/>
          </w:tcPr>
          <w:p w14:paraId="46400B6C" w14:textId="77777777" w:rsidR="00422468" w:rsidRPr="000E65AE" w:rsidRDefault="00422468" w:rsidP="00ED0A7B">
            <w:pPr>
              <w:rPr>
                <w:sz w:val="23"/>
                <w:szCs w:val="23"/>
              </w:rPr>
            </w:pPr>
          </w:p>
        </w:tc>
      </w:tr>
      <w:tr w:rsidR="00422468" w:rsidRPr="000E65AE" w14:paraId="06026614" w14:textId="77777777" w:rsidTr="00ED0A7B">
        <w:tc>
          <w:tcPr>
            <w:tcW w:w="4672" w:type="dxa"/>
            <w:hideMark/>
          </w:tcPr>
          <w:p w14:paraId="6823208A" w14:textId="77777777" w:rsidR="00422468" w:rsidRPr="000E65AE" w:rsidRDefault="00422468" w:rsidP="00ED0A7B">
            <w:pPr>
              <w:rPr>
                <w:sz w:val="23"/>
                <w:szCs w:val="23"/>
              </w:rPr>
            </w:pPr>
            <w:proofErr w:type="spellStart"/>
            <w:r w:rsidRPr="000E65AE">
              <w:rPr>
                <w:sz w:val="23"/>
                <w:szCs w:val="23"/>
              </w:rPr>
              <w:t>Vadītāja______________V.Linkeviča</w:t>
            </w:r>
            <w:proofErr w:type="spellEnd"/>
          </w:p>
        </w:tc>
        <w:tc>
          <w:tcPr>
            <w:tcW w:w="4673" w:type="dxa"/>
          </w:tcPr>
          <w:p w14:paraId="26A43E9A" w14:textId="77777777" w:rsidR="00422468" w:rsidRPr="000E65AE" w:rsidRDefault="00422468" w:rsidP="00ED0A7B">
            <w:pPr>
              <w:rPr>
                <w:sz w:val="23"/>
                <w:szCs w:val="23"/>
              </w:rPr>
            </w:pPr>
          </w:p>
        </w:tc>
      </w:tr>
    </w:tbl>
    <w:p w14:paraId="2512AF5C" w14:textId="77777777" w:rsidR="00422468" w:rsidRPr="000E65AE" w:rsidRDefault="00422468" w:rsidP="00422468">
      <w:pPr>
        <w:rPr>
          <w:sz w:val="23"/>
          <w:szCs w:val="23"/>
        </w:rPr>
      </w:pPr>
    </w:p>
    <w:p w14:paraId="58DE28B3" w14:textId="77777777" w:rsidR="00422468" w:rsidRDefault="00422468" w:rsidP="00422468">
      <w:pPr>
        <w:jc w:val="right"/>
        <w:rPr>
          <w:rFonts w:eastAsia="Arial"/>
          <w:lang w:eastAsia="ar-SA"/>
        </w:rPr>
      </w:pPr>
    </w:p>
    <w:p w14:paraId="5DCC316B" w14:textId="77777777" w:rsidR="00422468" w:rsidRPr="00D52DE6" w:rsidRDefault="00422468" w:rsidP="00422468">
      <w:pPr>
        <w:rPr>
          <w:rFonts w:eastAsia="Arial"/>
          <w:lang w:eastAsia="ar-SA"/>
        </w:rPr>
      </w:pPr>
    </w:p>
    <w:p w14:paraId="17BB4AB0" w14:textId="326818E6" w:rsidR="00422468" w:rsidRPr="00D16652" w:rsidRDefault="00422468" w:rsidP="00422468">
      <w:pPr>
        <w:pStyle w:val="BodyTextIndent"/>
        <w:jc w:val="center"/>
        <w:rPr>
          <w:i/>
          <w:iCs/>
          <w:sz w:val="22"/>
          <w:szCs w:val="22"/>
          <w:lang w:val="lv-LV"/>
        </w:rPr>
      </w:pPr>
      <w:r w:rsidRPr="00D16652">
        <w:rPr>
          <w:i/>
          <w:iCs/>
          <w:sz w:val="22"/>
          <w:szCs w:val="22"/>
          <w:lang w:val="lv-LV"/>
        </w:rPr>
        <w:t>Dokuments ir parakstīts ar drošu elektronisko parakstu un satur laika zīmogu</w:t>
      </w:r>
    </w:p>
    <w:p w14:paraId="072CF6D7" w14:textId="77777777" w:rsidR="00422468" w:rsidRPr="00D52DE6" w:rsidRDefault="00422468" w:rsidP="00422468">
      <w:pPr>
        <w:tabs>
          <w:tab w:val="left" w:pos="2934"/>
        </w:tabs>
        <w:rPr>
          <w:rFonts w:eastAsia="Arial"/>
          <w:lang w:eastAsia="ar-SA"/>
        </w:rPr>
      </w:pPr>
    </w:p>
    <w:p w14:paraId="1A443CD1" w14:textId="77777777" w:rsidR="00074320" w:rsidRPr="00143A6E" w:rsidRDefault="00074320" w:rsidP="00074320">
      <w:pPr>
        <w:jc w:val="both"/>
        <w:rPr>
          <w:sz w:val="23"/>
          <w:szCs w:val="23"/>
        </w:rPr>
      </w:pPr>
    </w:p>
    <w:sectPr w:rsidR="00074320" w:rsidRPr="00143A6E" w:rsidSect="00D47ABD">
      <w:footerReference w:type="default" r:id="rId13"/>
      <w:pgSz w:w="11906" w:h="16838"/>
      <w:pgMar w:top="1134" w:right="849"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06C5" w14:textId="77777777" w:rsidR="00D47ABD" w:rsidRDefault="00D47ABD" w:rsidP="00B46840">
      <w:r>
        <w:separator/>
      </w:r>
    </w:p>
  </w:endnote>
  <w:endnote w:type="continuationSeparator" w:id="0">
    <w:p w14:paraId="15B191F9" w14:textId="77777777" w:rsidR="00D47ABD" w:rsidRDefault="00D47AB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599148"/>
      <w:docPartObj>
        <w:docPartGallery w:val="Page Numbers (Bottom of Page)"/>
        <w:docPartUnique/>
      </w:docPartObj>
    </w:sdtPr>
    <w:sdtEndPr>
      <w:rPr>
        <w:noProof/>
        <w:sz w:val="20"/>
        <w:szCs w:val="20"/>
      </w:rPr>
    </w:sdtEndPr>
    <w:sdtContent>
      <w:p w14:paraId="73133174" w14:textId="5C043B78" w:rsidR="00143A6E" w:rsidRPr="002E5E21" w:rsidRDefault="00143A6E">
        <w:pPr>
          <w:pStyle w:val="Footer"/>
          <w:jc w:val="center"/>
          <w:rPr>
            <w:sz w:val="20"/>
            <w:szCs w:val="20"/>
          </w:rPr>
        </w:pPr>
        <w:r w:rsidRPr="002E5E21">
          <w:rPr>
            <w:sz w:val="20"/>
            <w:szCs w:val="20"/>
          </w:rPr>
          <w:fldChar w:fldCharType="begin"/>
        </w:r>
        <w:r w:rsidRPr="002E5E21">
          <w:rPr>
            <w:sz w:val="20"/>
            <w:szCs w:val="20"/>
          </w:rPr>
          <w:instrText xml:space="preserve"> PAGE   \* MERGEFORMAT </w:instrText>
        </w:r>
        <w:r w:rsidRPr="002E5E21">
          <w:rPr>
            <w:sz w:val="20"/>
            <w:szCs w:val="20"/>
          </w:rPr>
          <w:fldChar w:fldCharType="separate"/>
        </w:r>
        <w:r w:rsidRPr="002E5E21">
          <w:rPr>
            <w:noProof/>
            <w:sz w:val="20"/>
            <w:szCs w:val="20"/>
          </w:rPr>
          <w:t>2</w:t>
        </w:r>
        <w:r w:rsidRPr="002E5E21">
          <w:rPr>
            <w:noProof/>
            <w:sz w:val="20"/>
            <w:szCs w:val="20"/>
          </w:rPr>
          <w:fldChar w:fldCharType="end"/>
        </w:r>
      </w:p>
    </w:sdtContent>
  </w:sdt>
  <w:p w14:paraId="602662E1" w14:textId="77777777" w:rsidR="00143A6E" w:rsidRDefault="0014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5A0C" w14:textId="77777777" w:rsidR="00D47ABD" w:rsidRDefault="00D47ABD" w:rsidP="00B46840">
      <w:r>
        <w:separator/>
      </w:r>
    </w:p>
  </w:footnote>
  <w:footnote w:type="continuationSeparator" w:id="0">
    <w:p w14:paraId="1DC4438F" w14:textId="77777777" w:rsidR="00D47ABD" w:rsidRDefault="00D47ABD"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A8604C"/>
    <w:multiLevelType w:val="multilevel"/>
    <w:tmpl w:val="04522D26"/>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3"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0"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2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4"/>
  </w:num>
  <w:num w:numId="2" w16cid:durableId="1108547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4"/>
  </w:num>
  <w:num w:numId="4" w16cid:durableId="840244019">
    <w:abstractNumId w:val="15"/>
  </w:num>
  <w:num w:numId="5" w16cid:durableId="1428891549">
    <w:abstractNumId w:val="21"/>
  </w:num>
  <w:num w:numId="6" w16cid:durableId="1637681057">
    <w:abstractNumId w:val="6"/>
  </w:num>
  <w:num w:numId="7" w16cid:durableId="118571901">
    <w:abstractNumId w:val="22"/>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14"/>
  </w:num>
  <w:num w:numId="11" w16cid:durableId="971252544">
    <w:abstractNumId w:val="3"/>
  </w:num>
  <w:num w:numId="12" w16cid:durableId="83579619">
    <w:abstractNumId w:val="1"/>
  </w:num>
  <w:num w:numId="13" w16cid:durableId="114298284">
    <w:abstractNumId w:val="7"/>
  </w:num>
  <w:num w:numId="14" w16cid:durableId="1000616218">
    <w:abstractNumId w:val="5"/>
  </w:num>
  <w:num w:numId="15" w16cid:durableId="278414916">
    <w:abstractNumId w:val="16"/>
  </w:num>
  <w:num w:numId="16" w16cid:durableId="582564632">
    <w:abstractNumId w:val="2"/>
  </w:num>
  <w:num w:numId="17" w16cid:durableId="1720589611">
    <w:abstractNumId w:val="11"/>
  </w:num>
  <w:num w:numId="18" w16cid:durableId="411271143">
    <w:abstractNumId w:val="13"/>
  </w:num>
  <w:num w:numId="19" w16cid:durableId="387075720">
    <w:abstractNumId w:val="18"/>
  </w:num>
  <w:num w:numId="20" w16cid:durableId="27147659">
    <w:abstractNumId w:val="8"/>
  </w:num>
  <w:num w:numId="21" w16cid:durableId="1189761245">
    <w:abstractNumId w:val="20"/>
  </w:num>
  <w:num w:numId="22" w16cid:durableId="142359909">
    <w:abstractNumId w:val="19"/>
  </w:num>
  <w:num w:numId="23" w16cid:durableId="142896876">
    <w:abstractNumId w:val="17"/>
  </w:num>
  <w:num w:numId="24" w16cid:durableId="1791699990">
    <w:abstractNumId w:val="12"/>
  </w:num>
  <w:num w:numId="25" w16cid:durableId="465705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66A0"/>
    <w:rsid w:val="000079E6"/>
    <w:rsid w:val="00015957"/>
    <w:rsid w:val="00016A97"/>
    <w:rsid w:val="00021100"/>
    <w:rsid w:val="0003575D"/>
    <w:rsid w:val="000403ED"/>
    <w:rsid w:val="00044564"/>
    <w:rsid w:val="000729D6"/>
    <w:rsid w:val="00074320"/>
    <w:rsid w:val="0007768B"/>
    <w:rsid w:val="0009075F"/>
    <w:rsid w:val="0009093C"/>
    <w:rsid w:val="000A1889"/>
    <w:rsid w:val="000A28C3"/>
    <w:rsid w:val="000A3350"/>
    <w:rsid w:val="000B0AE8"/>
    <w:rsid w:val="000B6C0B"/>
    <w:rsid w:val="000C34C0"/>
    <w:rsid w:val="000C76C8"/>
    <w:rsid w:val="000D4F3A"/>
    <w:rsid w:val="000D7081"/>
    <w:rsid w:val="000E066E"/>
    <w:rsid w:val="000F5930"/>
    <w:rsid w:val="000F5F38"/>
    <w:rsid w:val="00110C9B"/>
    <w:rsid w:val="00112826"/>
    <w:rsid w:val="00113E48"/>
    <w:rsid w:val="001143E1"/>
    <w:rsid w:val="00134D38"/>
    <w:rsid w:val="00143A6E"/>
    <w:rsid w:val="0016336D"/>
    <w:rsid w:val="00166BFD"/>
    <w:rsid w:val="00174430"/>
    <w:rsid w:val="0019294C"/>
    <w:rsid w:val="00197DB3"/>
    <w:rsid w:val="001A0389"/>
    <w:rsid w:val="001B54AB"/>
    <w:rsid w:val="001B609A"/>
    <w:rsid w:val="001C43D4"/>
    <w:rsid w:val="001C6FF2"/>
    <w:rsid w:val="001D7538"/>
    <w:rsid w:val="00224285"/>
    <w:rsid w:val="00233F93"/>
    <w:rsid w:val="00241BB0"/>
    <w:rsid w:val="002455FF"/>
    <w:rsid w:val="00273273"/>
    <w:rsid w:val="00276A72"/>
    <w:rsid w:val="002909EF"/>
    <w:rsid w:val="00290D7C"/>
    <w:rsid w:val="002A3AFE"/>
    <w:rsid w:val="002B2824"/>
    <w:rsid w:val="002B3BA9"/>
    <w:rsid w:val="002B594E"/>
    <w:rsid w:val="002B6625"/>
    <w:rsid w:val="002C11B5"/>
    <w:rsid w:val="002C6F51"/>
    <w:rsid w:val="002E5E21"/>
    <w:rsid w:val="002E78C7"/>
    <w:rsid w:val="003054AF"/>
    <w:rsid w:val="003133DD"/>
    <w:rsid w:val="00323CF9"/>
    <w:rsid w:val="00350DBA"/>
    <w:rsid w:val="00352C4E"/>
    <w:rsid w:val="00355288"/>
    <w:rsid w:val="00355EEA"/>
    <w:rsid w:val="0035650B"/>
    <w:rsid w:val="003623AF"/>
    <w:rsid w:val="00365654"/>
    <w:rsid w:val="00371F4F"/>
    <w:rsid w:val="00373DA0"/>
    <w:rsid w:val="0037712C"/>
    <w:rsid w:val="00381AA2"/>
    <w:rsid w:val="00387623"/>
    <w:rsid w:val="003A66C8"/>
    <w:rsid w:val="003B48A9"/>
    <w:rsid w:val="003C521F"/>
    <w:rsid w:val="003E03C3"/>
    <w:rsid w:val="003E1122"/>
    <w:rsid w:val="003E1687"/>
    <w:rsid w:val="003E1B46"/>
    <w:rsid w:val="003E1E93"/>
    <w:rsid w:val="003E7D51"/>
    <w:rsid w:val="003F2BDA"/>
    <w:rsid w:val="00422468"/>
    <w:rsid w:val="00432E05"/>
    <w:rsid w:val="00437318"/>
    <w:rsid w:val="004515D3"/>
    <w:rsid w:val="0049759F"/>
    <w:rsid w:val="004A325E"/>
    <w:rsid w:val="004C2D2D"/>
    <w:rsid w:val="004C36E7"/>
    <w:rsid w:val="004C603F"/>
    <w:rsid w:val="004E04B8"/>
    <w:rsid w:val="004F0033"/>
    <w:rsid w:val="005075AC"/>
    <w:rsid w:val="005173D5"/>
    <w:rsid w:val="00520547"/>
    <w:rsid w:val="00535865"/>
    <w:rsid w:val="00540E72"/>
    <w:rsid w:val="005437BF"/>
    <w:rsid w:val="00546B93"/>
    <w:rsid w:val="0057005E"/>
    <w:rsid w:val="005808D6"/>
    <w:rsid w:val="00586130"/>
    <w:rsid w:val="005A5358"/>
    <w:rsid w:val="005A6423"/>
    <w:rsid w:val="005D1FC5"/>
    <w:rsid w:val="005F45CD"/>
    <w:rsid w:val="0060050D"/>
    <w:rsid w:val="0060205C"/>
    <w:rsid w:val="00611FCB"/>
    <w:rsid w:val="0061399D"/>
    <w:rsid w:val="00617F51"/>
    <w:rsid w:val="00626479"/>
    <w:rsid w:val="006265E1"/>
    <w:rsid w:val="00636F05"/>
    <w:rsid w:val="0064226D"/>
    <w:rsid w:val="00642981"/>
    <w:rsid w:val="00660ECB"/>
    <w:rsid w:val="006651BA"/>
    <w:rsid w:val="0068235E"/>
    <w:rsid w:val="006A37D1"/>
    <w:rsid w:val="006A3D00"/>
    <w:rsid w:val="006A7CA1"/>
    <w:rsid w:val="006E216F"/>
    <w:rsid w:val="0070155E"/>
    <w:rsid w:val="00706737"/>
    <w:rsid w:val="00710797"/>
    <w:rsid w:val="00712AEF"/>
    <w:rsid w:val="00713897"/>
    <w:rsid w:val="00727C3B"/>
    <w:rsid w:val="00743FED"/>
    <w:rsid w:val="00744516"/>
    <w:rsid w:val="00763752"/>
    <w:rsid w:val="00776AC2"/>
    <w:rsid w:val="007A0D9D"/>
    <w:rsid w:val="007A1058"/>
    <w:rsid w:val="007A2898"/>
    <w:rsid w:val="007A67A1"/>
    <w:rsid w:val="007A7B96"/>
    <w:rsid w:val="007B1C07"/>
    <w:rsid w:val="007B4FA4"/>
    <w:rsid w:val="007B5249"/>
    <w:rsid w:val="007C21FD"/>
    <w:rsid w:val="007C3227"/>
    <w:rsid w:val="007D4688"/>
    <w:rsid w:val="007E530C"/>
    <w:rsid w:val="007F187C"/>
    <w:rsid w:val="007F6B8F"/>
    <w:rsid w:val="0081498A"/>
    <w:rsid w:val="00833B3D"/>
    <w:rsid w:val="0083736A"/>
    <w:rsid w:val="00837E44"/>
    <w:rsid w:val="0084024C"/>
    <w:rsid w:val="00841860"/>
    <w:rsid w:val="00843BBB"/>
    <w:rsid w:val="008600D8"/>
    <w:rsid w:val="008671B6"/>
    <w:rsid w:val="008674DF"/>
    <w:rsid w:val="00867717"/>
    <w:rsid w:val="008807A8"/>
    <w:rsid w:val="008B15B0"/>
    <w:rsid w:val="008B4A39"/>
    <w:rsid w:val="008B7643"/>
    <w:rsid w:val="008B7743"/>
    <w:rsid w:val="008C6DC8"/>
    <w:rsid w:val="008D459B"/>
    <w:rsid w:val="008E4FCD"/>
    <w:rsid w:val="008E7C41"/>
    <w:rsid w:val="008F266F"/>
    <w:rsid w:val="0092163D"/>
    <w:rsid w:val="0092294D"/>
    <w:rsid w:val="00925F4D"/>
    <w:rsid w:val="0092686A"/>
    <w:rsid w:val="00927244"/>
    <w:rsid w:val="00931FDD"/>
    <w:rsid w:val="0093332C"/>
    <w:rsid w:val="009346C1"/>
    <w:rsid w:val="00935963"/>
    <w:rsid w:val="00940630"/>
    <w:rsid w:val="00942D43"/>
    <w:rsid w:val="00942E49"/>
    <w:rsid w:val="00942EC8"/>
    <w:rsid w:val="009458A3"/>
    <w:rsid w:val="00945D34"/>
    <w:rsid w:val="0095052A"/>
    <w:rsid w:val="00955157"/>
    <w:rsid w:val="00961330"/>
    <w:rsid w:val="00961540"/>
    <w:rsid w:val="0096404A"/>
    <w:rsid w:val="00974C2B"/>
    <w:rsid w:val="0097711C"/>
    <w:rsid w:val="009959EC"/>
    <w:rsid w:val="009B44B0"/>
    <w:rsid w:val="009C0406"/>
    <w:rsid w:val="009E342B"/>
    <w:rsid w:val="009E7E33"/>
    <w:rsid w:val="009F29D6"/>
    <w:rsid w:val="009F3ED2"/>
    <w:rsid w:val="00A02666"/>
    <w:rsid w:val="00A038F6"/>
    <w:rsid w:val="00A06DF2"/>
    <w:rsid w:val="00A10CEE"/>
    <w:rsid w:val="00A10DD6"/>
    <w:rsid w:val="00A1676E"/>
    <w:rsid w:val="00A201BC"/>
    <w:rsid w:val="00A26914"/>
    <w:rsid w:val="00A30B5C"/>
    <w:rsid w:val="00A33809"/>
    <w:rsid w:val="00A36F54"/>
    <w:rsid w:val="00A5199E"/>
    <w:rsid w:val="00AB1177"/>
    <w:rsid w:val="00AB139C"/>
    <w:rsid w:val="00AB1479"/>
    <w:rsid w:val="00AB27BF"/>
    <w:rsid w:val="00AC26BE"/>
    <w:rsid w:val="00AD2F6C"/>
    <w:rsid w:val="00B11324"/>
    <w:rsid w:val="00B3022C"/>
    <w:rsid w:val="00B35CEE"/>
    <w:rsid w:val="00B44B93"/>
    <w:rsid w:val="00B46840"/>
    <w:rsid w:val="00B5064E"/>
    <w:rsid w:val="00B5550B"/>
    <w:rsid w:val="00B7034A"/>
    <w:rsid w:val="00B73A5F"/>
    <w:rsid w:val="00B84A2F"/>
    <w:rsid w:val="00B86D8D"/>
    <w:rsid w:val="00B969EE"/>
    <w:rsid w:val="00BA0678"/>
    <w:rsid w:val="00BA4C84"/>
    <w:rsid w:val="00BB10A1"/>
    <w:rsid w:val="00BB49FB"/>
    <w:rsid w:val="00BB583B"/>
    <w:rsid w:val="00BB6F93"/>
    <w:rsid w:val="00BD2B8B"/>
    <w:rsid w:val="00BE03CB"/>
    <w:rsid w:val="00BF3ECE"/>
    <w:rsid w:val="00BF4F03"/>
    <w:rsid w:val="00C13D7A"/>
    <w:rsid w:val="00C148F1"/>
    <w:rsid w:val="00C17F35"/>
    <w:rsid w:val="00C24D14"/>
    <w:rsid w:val="00C344E0"/>
    <w:rsid w:val="00C401FB"/>
    <w:rsid w:val="00C41094"/>
    <w:rsid w:val="00C6129A"/>
    <w:rsid w:val="00C62424"/>
    <w:rsid w:val="00C66FF6"/>
    <w:rsid w:val="00CA2988"/>
    <w:rsid w:val="00CA72D0"/>
    <w:rsid w:val="00CB2075"/>
    <w:rsid w:val="00CC0FCD"/>
    <w:rsid w:val="00CD64D2"/>
    <w:rsid w:val="00CE0D1C"/>
    <w:rsid w:val="00CE0F19"/>
    <w:rsid w:val="00CE2CF3"/>
    <w:rsid w:val="00CE6320"/>
    <w:rsid w:val="00CF1BEC"/>
    <w:rsid w:val="00CF37C3"/>
    <w:rsid w:val="00D23BFE"/>
    <w:rsid w:val="00D23CDB"/>
    <w:rsid w:val="00D37B24"/>
    <w:rsid w:val="00D47ABD"/>
    <w:rsid w:val="00D6550A"/>
    <w:rsid w:val="00D6604F"/>
    <w:rsid w:val="00D662FF"/>
    <w:rsid w:val="00D67C54"/>
    <w:rsid w:val="00D73F96"/>
    <w:rsid w:val="00D746E9"/>
    <w:rsid w:val="00D77C47"/>
    <w:rsid w:val="00D94404"/>
    <w:rsid w:val="00DC3496"/>
    <w:rsid w:val="00DD2C92"/>
    <w:rsid w:val="00DD6C6F"/>
    <w:rsid w:val="00DE1870"/>
    <w:rsid w:val="00DE1E7A"/>
    <w:rsid w:val="00DE763F"/>
    <w:rsid w:val="00E020F2"/>
    <w:rsid w:val="00E0337E"/>
    <w:rsid w:val="00E11D5E"/>
    <w:rsid w:val="00E14FB3"/>
    <w:rsid w:val="00E327B0"/>
    <w:rsid w:val="00E4139B"/>
    <w:rsid w:val="00E45A22"/>
    <w:rsid w:val="00E5571A"/>
    <w:rsid w:val="00E61AE1"/>
    <w:rsid w:val="00E61E01"/>
    <w:rsid w:val="00E77F28"/>
    <w:rsid w:val="00E81CCE"/>
    <w:rsid w:val="00E833EB"/>
    <w:rsid w:val="00E87CEF"/>
    <w:rsid w:val="00EC4F57"/>
    <w:rsid w:val="00EC52A7"/>
    <w:rsid w:val="00ED6CE2"/>
    <w:rsid w:val="00EE34D2"/>
    <w:rsid w:val="00EE4657"/>
    <w:rsid w:val="00EE6E3E"/>
    <w:rsid w:val="00F017BB"/>
    <w:rsid w:val="00F13046"/>
    <w:rsid w:val="00F17200"/>
    <w:rsid w:val="00F23523"/>
    <w:rsid w:val="00F40F71"/>
    <w:rsid w:val="00F542E7"/>
    <w:rsid w:val="00F5664E"/>
    <w:rsid w:val="00F5731D"/>
    <w:rsid w:val="00F57553"/>
    <w:rsid w:val="00F84C5E"/>
    <w:rsid w:val="00F85143"/>
    <w:rsid w:val="00FA6EDA"/>
    <w:rsid w:val="00FB514F"/>
    <w:rsid w:val="00FC78AB"/>
    <w:rsid w:val="00FD12DA"/>
    <w:rsid w:val="00FD12E7"/>
    <w:rsid w:val="00FD4297"/>
    <w:rsid w:val="00FF2150"/>
    <w:rsid w:val="00FF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2"/>
    <w:pPr>
      <w:spacing w:after="0" w:line="240" w:lineRule="auto"/>
    </w:pPr>
    <w:rPr>
      <w:rFonts w:ascii="Times New Roman" w:eastAsia="Calibri" w:hAnsi="Times New Roman" w:cs="Times New Roman"/>
      <w:sz w:val="24"/>
      <w:szCs w:val="24"/>
      <w:lang w:eastAsia="lv-LV"/>
    </w:rPr>
  </w:style>
  <w:style w:type="paragraph" w:styleId="Heading3">
    <w:name w:val="heading 3"/>
    <w:basedOn w:val="Normal"/>
    <w:link w:val="Heading3Char"/>
    <w:uiPriority w:val="9"/>
    <w:qFormat/>
    <w:rsid w:val="005075AC"/>
    <w:pPr>
      <w:spacing w:before="100" w:beforeAutospacing="1" w:after="100" w:afterAutospacing="1"/>
      <w:outlineLvl w:val="2"/>
    </w:pPr>
    <w:rPr>
      <w:rFonts w:eastAsia="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Medium Grid 1 - Accent 21,Virsraksti,PPS_Bullet,Numurets,Colorful List - Accent 12,Body,Text,Macro,Plain,Dot pt,List Paragraph2"/>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styleId="Strong">
    <w:name w:val="Strong"/>
    <w:basedOn w:val="DefaultParagraphFont"/>
    <w:uiPriority w:val="22"/>
    <w:qFormat/>
    <w:rsid w:val="005808D6"/>
    <w:rPr>
      <w:b/>
      <w:bCs/>
    </w:rPr>
  </w:style>
  <w:style w:type="character" w:customStyle="1" w:styleId="apple-converted-space">
    <w:name w:val="apple-converted-space"/>
    <w:basedOn w:val="DefaultParagraphFont"/>
    <w:rsid w:val="005808D6"/>
  </w:style>
  <w:style w:type="character" w:customStyle="1" w:styleId="Heading3Char">
    <w:name w:val="Heading 3 Char"/>
    <w:basedOn w:val="DefaultParagraphFont"/>
    <w:link w:val="Heading3"/>
    <w:uiPriority w:val="9"/>
    <w:rsid w:val="005075AC"/>
    <w:rPr>
      <w:rFonts w:ascii="Times New Roman" w:eastAsia="Times New Roman" w:hAnsi="Times New Roman" w:cs="Times New Roman"/>
      <w:b/>
      <w:bCs/>
      <w:sz w:val="27"/>
      <w:szCs w:val="27"/>
      <w:lang w:val="ru-RU" w:eastAsia="ru-RU"/>
    </w:rPr>
  </w:style>
  <w:style w:type="paragraph" w:customStyle="1" w:styleId="a">
    <w:name w:val="Заголовок таблицы"/>
    <w:basedOn w:val="Normal"/>
    <w:uiPriority w:val="99"/>
    <w:rsid w:val="00AB1177"/>
    <w:pPr>
      <w:suppressLineNumbers/>
      <w:suppressAutoHyphens/>
      <w:jc w:val="center"/>
    </w:pPr>
    <w:rPr>
      <w:rFonts w:eastAsia="Times New Roman"/>
      <w:b/>
      <w:bCs/>
      <w:lang w:eastAsia="ar-SA"/>
    </w:rPr>
  </w:style>
  <w:style w:type="paragraph" w:styleId="Title">
    <w:name w:val="Title"/>
    <w:basedOn w:val="Normal"/>
    <w:link w:val="TitleChar"/>
    <w:uiPriority w:val="99"/>
    <w:qFormat/>
    <w:rsid w:val="00D23BFE"/>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23BFE"/>
    <w:rPr>
      <w:rFonts w:ascii="Times New Roman" w:eastAsia="Times New Roman" w:hAnsi="Times New Roman" w:cs="Times New Roman"/>
      <w:color w:val="000000"/>
      <w:sz w:val="28"/>
      <w:szCs w:val="24"/>
      <w:shd w:val="clear" w:color="auto" w:fill="FFFFFF"/>
    </w:rPr>
  </w:style>
  <w:style w:type="paragraph" w:styleId="Header">
    <w:name w:val="header"/>
    <w:basedOn w:val="Normal"/>
    <w:link w:val="HeaderChar"/>
    <w:uiPriority w:val="99"/>
    <w:unhideWhenUsed/>
    <w:rsid w:val="00143A6E"/>
    <w:pPr>
      <w:tabs>
        <w:tab w:val="center" w:pos="4153"/>
        <w:tab w:val="right" w:pos="8306"/>
      </w:tabs>
    </w:pPr>
  </w:style>
  <w:style w:type="character" w:customStyle="1" w:styleId="HeaderChar">
    <w:name w:val="Header Char"/>
    <w:basedOn w:val="DefaultParagraphFont"/>
    <w:link w:val="Header"/>
    <w:uiPriority w:val="99"/>
    <w:rsid w:val="00143A6E"/>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143A6E"/>
    <w:pPr>
      <w:tabs>
        <w:tab w:val="center" w:pos="4153"/>
        <w:tab w:val="right" w:pos="8306"/>
      </w:tabs>
    </w:pPr>
  </w:style>
  <w:style w:type="character" w:customStyle="1" w:styleId="FooterChar">
    <w:name w:val="Footer Char"/>
    <w:basedOn w:val="DefaultParagraphFont"/>
    <w:link w:val="Footer"/>
    <w:uiPriority w:val="99"/>
    <w:rsid w:val="00143A6E"/>
    <w:rPr>
      <w:rFonts w:ascii="Times New Roman" w:eastAsia="Calibri" w:hAnsi="Times New Roman" w:cs="Times New Roman"/>
      <w:sz w:val="24"/>
      <w:szCs w:val="24"/>
      <w:lang w:eastAsia="lv-LV"/>
    </w:rPr>
  </w:style>
  <w:style w:type="character" w:styleId="IntenseEmphasis">
    <w:name w:val="Intense Emphasis"/>
    <w:basedOn w:val="DefaultParagraphFont"/>
    <w:uiPriority w:val="21"/>
    <w:qFormat/>
    <w:rsid w:val="008600D8"/>
    <w:rPr>
      <w:i/>
      <w:iCs/>
      <w:color w:val="4F81BD" w:themeColor="accent1"/>
    </w:rPr>
  </w:style>
  <w:style w:type="paragraph" w:styleId="BodyTextIndent">
    <w:name w:val="Body Text Indent"/>
    <w:basedOn w:val="Normal"/>
    <w:link w:val="BodyTextIndentChar"/>
    <w:rsid w:val="00422468"/>
    <w:pPr>
      <w:spacing w:after="120"/>
      <w:ind w:left="283"/>
    </w:pPr>
    <w:rPr>
      <w:rFonts w:eastAsia="Times New Roman"/>
      <w:lang w:val="x-none" w:eastAsia="en-US"/>
    </w:rPr>
  </w:style>
  <w:style w:type="character" w:customStyle="1" w:styleId="BodyTextIndentChar">
    <w:name w:val="Body Text Indent Char"/>
    <w:basedOn w:val="DefaultParagraphFont"/>
    <w:link w:val="BodyTextIndent"/>
    <w:rsid w:val="00422468"/>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22197</Words>
  <Characters>12653</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Valerija Petrova</cp:lastModifiedBy>
  <cp:revision>2</cp:revision>
  <cp:lastPrinted>2024-03-20T12:00:00Z</cp:lastPrinted>
  <dcterms:created xsi:type="dcterms:W3CDTF">2024-03-20T12:05:00Z</dcterms:created>
  <dcterms:modified xsi:type="dcterms:W3CDTF">2024-03-20T12:05:00Z</dcterms:modified>
</cp:coreProperties>
</file>