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A0652" w14:textId="77777777" w:rsidR="00F7421D" w:rsidRPr="00C92E1A" w:rsidRDefault="00F7421D" w:rsidP="00F3766C">
      <w:pPr>
        <w:tabs>
          <w:tab w:val="left" w:pos="0"/>
        </w:tabs>
        <w:spacing w:before="120" w:after="120"/>
        <w:jc w:val="center"/>
        <w:rPr>
          <w:b/>
          <w:bCs/>
          <w:sz w:val="22"/>
          <w:szCs w:val="22"/>
        </w:rPr>
      </w:pPr>
      <w:r w:rsidRPr="00C92E1A">
        <w:rPr>
          <w:b/>
          <w:bCs/>
          <w:sz w:val="22"/>
          <w:szCs w:val="22"/>
        </w:rPr>
        <w:t>TEHNISKĀ SPECIFIKĀCIJA</w:t>
      </w:r>
    </w:p>
    <w:p w14:paraId="4CB15F0A" w14:textId="77777777" w:rsidR="00F7421D" w:rsidRPr="00C92E1A" w:rsidRDefault="00F7421D" w:rsidP="00F3766C">
      <w:pPr>
        <w:jc w:val="both"/>
        <w:rPr>
          <w:b/>
          <w:bCs/>
          <w:sz w:val="22"/>
          <w:szCs w:val="22"/>
        </w:rPr>
      </w:pPr>
    </w:p>
    <w:p w14:paraId="4B97E803" w14:textId="151B4BB7" w:rsidR="00F7421D" w:rsidRPr="00C92E1A" w:rsidRDefault="00067A2A" w:rsidP="00F3766C">
      <w:pPr>
        <w:jc w:val="center"/>
        <w:rPr>
          <w:rFonts w:ascii="Times New Roman Bold" w:hAnsi="Times New Roman Bold"/>
          <w:b/>
          <w:caps/>
          <w:sz w:val="22"/>
          <w:szCs w:val="22"/>
        </w:rPr>
      </w:pPr>
      <w:r>
        <w:rPr>
          <w:rFonts w:ascii="Times New Roman Bold" w:hAnsi="Times New Roman Bold"/>
          <w:b/>
          <w:caps/>
          <w:color w:val="000000"/>
          <w:sz w:val="22"/>
          <w:szCs w:val="22"/>
        </w:rPr>
        <w:t>PIRMSAVĀRIJAS STĀVOKLĪ ESOŠO INŽENIER</w:t>
      </w:r>
      <w:r w:rsidR="00F7421D" w:rsidRPr="00C92E1A">
        <w:rPr>
          <w:rFonts w:ascii="Times New Roman Bold" w:hAnsi="Times New Roman Bold"/>
          <w:b/>
          <w:caps/>
          <w:color w:val="000000"/>
          <w:sz w:val="22"/>
          <w:szCs w:val="22"/>
        </w:rPr>
        <w:t>tīkl</w:t>
      </w:r>
      <w:r>
        <w:rPr>
          <w:rFonts w:ascii="Times New Roman Bold" w:hAnsi="Times New Roman Bold"/>
          <w:b/>
          <w:caps/>
          <w:color w:val="000000"/>
          <w:sz w:val="22"/>
          <w:szCs w:val="22"/>
        </w:rPr>
        <w:t>u</w:t>
      </w:r>
      <w:r w:rsidR="00F7421D" w:rsidRPr="00C92E1A">
        <w:rPr>
          <w:rFonts w:ascii="Times New Roman Bold" w:hAnsi="Times New Roman Bold"/>
          <w:b/>
          <w:caps/>
          <w:color w:val="000000"/>
          <w:sz w:val="22"/>
          <w:szCs w:val="22"/>
        </w:rPr>
        <w:t xml:space="preserve"> </w:t>
      </w:r>
      <w:r>
        <w:rPr>
          <w:rFonts w:ascii="Times New Roman Bold" w:hAnsi="Times New Roman Bold"/>
          <w:b/>
          <w:caps/>
          <w:color w:val="000000"/>
          <w:sz w:val="22"/>
          <w:szCs w:val="22"/>
        </w:rPr>
        <w:t>ATJAUNOŠANAS</w:t>
      </w:r>
      <w:r w:rsidR="00A72CAD" w:rsidRPr="00C92E1A">
        <w:rPr>
          <w:rFonts w:ascii="Times New Roman Bold" w:hAnsi="Times New Roman Bold"/>
          <w:b/>
          <w:caps/>
          <w:color w:val="000000"/>
          <w:sz w:val="22"/>
          <w:szCs w:val="22"/>
        </w:rPr>
        <w:t xml:space="preserve"> </w:t>
      </w:r>
      <w:r w:rsidR="00F7421D" w:rsidRPr="00C92E1A">
        <w:rPr>
          <w:rFonts w:ascii="Times New Roman Bold" w:hAnsi="Times New Roman Bold"/>
          <w:b/>
          <w:caps/>
          <w:color w:val="000000"/>
          <w:sz w:val="22"/>
          <w:szCs w:val="22"/>
        </w:rPr>
        <w:t>darbi</w:t>
      </w:r>
    </w:p>
    <w:p w14:paraId="1DAC8BB7" w14:textId="01DD08FA" w:rsidR="00F7421D" w:rsidRPr="00C92E1A" w:rsidRDefault="00F7421D" w:rsidP="00F3766C">
      <w:pPr>
        <w:jc w:val="both"/>
        <w:rPr>
          <w:b/>
          <w:sz w:val="22"/>
          <w:szCs w:val="22"/>
        </w:rPr>
      </w:pPr>
    </w:p>
    <w:p w14:paraId="7F78B009" w14:textId="77777777" w:rsidR="00DE5F19" w:rsidRPr="00C92E1A" w:rsidRDefault="00DE5F19" w:rsidP="00F3766C">
      <w:pPr>
        <w:jc w:val="both"/>
        <w:rPr>
          <w:b/>
          <w:sz w:val="22"/>
          <w:szCs w:val="22"/>
        </w:rPr>
      </w:pPr>
    </w:p>
    <w:p w14:paraId="6E6DAAE5" w14:textId="77777777" w:rsidR="0097073D" w:rsidRPr="00D722B3" w:rsidRDefault="0097073D" w:rsidP="0097073D">
      <w:pPr>
        <w:pStyle w:val="ListParagraph"/>
        <w:numPr>
          <w:ilvl w:val="0"/>
          <w:numId w:val="33"/>
        </w:numPr>
        <w:suppressAutoHyphens w:val="0"/>
        <w:ind w:left="284" w:hanging="284"/>
        <w:jc w:val="both"/>
        <w:rPr>
          <w:bCs/>
          <w:sz w:val="22"/>
          <w:szCs w:val="22"/>
          <w:lang w:eastAsia="en-US"/>
        </w:rPr>
      </w:pPr>
      <w:r w:rsidRPr="00D722B3">
        <w:rPr>
          <w:b/>
          <w:bCs/>
          <w:sz w:val="22"/>
          <w:szCs w:val="22"/>
          <w:lang w:eastAsia="en-US"/>
        </w:rPr>
        <w:t>Darba uzdevums</w:t>
      </w:r>
    </w:p>
    <w:p w14:paraId="4E5B0EF6" w14:textId="51861ECD" w:rsidR="00E3313D" w:rsidRPr="00C92E1A" w:rsidRDefault="00F7421D" w:rsidP="00D74DA7">
      <w:pPr>
        <w:numPr>
          <w:ilvl w:val="0"/>
          <w:numId w:val="2"/>
        </w:numPr>
        <w:suppressAutoHyphens w:val="0"/>
        <w:spacing w:line="276" w:lineRule="auto"/>
        <w:jc w:val="both"/>
        <w:rPr>
          <w:sz w:val="22"/>
          <w:szCs w:val="22"/>
          <w:lang w:eastAsia="lv-LV"/>
        </w:rPr>
      </w:pPr>
      <w:r w:rsidRPr="00D722B3">
        <w:rPr>
          <w:sz w:val="22"/>
          <w:szCs w:val="22"/>
          <w:lang w:eastAsia="lv-LV"/>
        </w:rPr>
        <w:t>Veikt</w:t>
      </w:r>
      <w:r w:rsidR="00A97E5E" w:rsidRPr="00A97E5E">
        <w:t xml:space="preserve"> </w:t>
      </w:r>
      <w:proofErr w:type="spellStart"/>
      <w:r w:rsidR="00A97E5E" w:rsidRPr="00A97E5E">
        <w:rPr>
          <w:sz w:val="22"/>
          <w:szCs w:val="22"/>
          <w:lang w:eastAsia="lv-LV"/>
        </w:rPr>
        <w:t>pirmsavārijas</w:t>
      </w:r>
      <w:proofErr w:type="spellEnd"/>
      <w:r w:rsidR="00A97E5E" w:rsidRPr="00A97E5E">
        <w:rPr>
          <w:sz w:val="22"/>
          <w:szCs w:val="22"/>
          <w:lang w:eastAsia="lv-LV"/>
        </w:rPr>
        <w:t xml:space="preserve"> stāvoklī esošo inženiertīklu atjaunošanas darb</w:t>
      </w:r>
      <w:r w:rsidR="00A97E5E">
        <w:rPr>
          <w:sz w:val="22"/>
          <w:szCs w:val="22"/>
          <w:lang w:eastAsia="lv-LV"/>
        </w:rPr>
        <w:t xml:space="preserve">us </w:t>
      </w:r>
      <w:r w:rsidR="00A97E5E" w:rsidRPr="00D722B3">
        <w:rPr>
          <w:sz w:val="22"/>
          <w:szCs w:val="22"/>
          <w:lang w:eastAsia="lv-LV"/>
        </w:rPr>
        <w:t xml:space="preserve">  </w:t>
      </w:r>
    </w:p>
    <w:p w14:paraId="439961A1" w14:textId="77777777" w:rsidR="004A2750" w:rsidRPr="00C92E1A" w:rsidRDefault="004A2750" w:rsidP="00F3766C">
      <w:pPr>
        <w:suppressAutoHyphens w:val="0"/>
        <w:spacing w:line="276" w:lineRule="auto"/>
        <w:jc w:val="both"/>
        <w:rPr>
          <w:sz w:val="22"/>
          <w:szCs w:val="22"/>
          <w:lang w:eastAsia="lv-LV"/>
        </w:rPr>
      </w:pPr>
    </w:p>
    <w:p w14:paraId="0A68D97A" w14:textId="77777777" w:rsidR="0052317A" w:rsidRPr="00D722B3" w:rsidRDefault="0052317A" w:rsidP="0052317A">
      <w:pPr>
        <w:pStyle w:val="ListParagraph"/>
        <w:numPr>
          <w:ilvl w:val="0"/>
          <w:numId w:val="33"/>
        </w:numPr>
        <w:suppressAutoHyphens w:val="0"/>
        <w:ind w:left="284" w:hanging="284"/>
        <w:jc w:val="both"/>
        <w:rPr>
          <w:b/>
          <w:bCs/>
          <w:sz w:val="22"/>
          <w:szCs w:val="22"/>
          <w:lang w:eastAsia="en-US"/>
        </w:rPr>
      </w:pPr>
      <w:r w:rsidRPr="00D722B3">
        <w:rPr>
          <w:b/>
          <w:bCs/>
          <w:sz w:val="22"/>
          <w:szCs w:val="22"/>
          <w:lang w:eastAsia="en-US"/>
        </w:rPr>
        <w:t>Darbu izpildes vieta un veids</w:t>
      </w:r>
    </w:p>
    <w:p w14:paraId="736BE21A" w14:textId="5E25906B" w:rsidR="0052317A" w:rsidRPr="00D722B3" w:rsidRDefault="0052317A" w:rsidP="0052317A">
      <w:pPr>
        <w:pStyle w:val="ListParagraph"/>
        <w:numPr>
          <w:ilvl w:val="1"/>
          <w:numId w:val="33"/>
        </w:numPr>
        <w:suppressAutoHyphens w:val="0"/>
        <w:ind w:left="709" w:hanging="425"/>
        <w:jc w:val="both"/>
        <w:rPr>
          <w:b/>
          <w:bCs/>
          <w:sz w:val="22"/>
          <w:szCs w:val="22"/>
          <w:lang w:eastAsia="en-US"/>
        </w:rPr>
      </w:pPr>
      <w:r w:rsidRPr="00D722B3">
        <w:rPr>
          <w:bCs/>
          <w:sz w:val="22"/>
          <w:szCs w:val="22"/>
          <w:lang w:eastAsia="en-US"/>
        </w:rPr>
        <w:t xml:space="preserve">Darbu izpildes vieta – </w:t>
      </w:r>
      <w:r w:rsidRPr="00D722B3">
        <w:rPr>
          <w:bCs/>
          <w:iCs/>
          <w:sz w:val="22"/>
          <w:szCs w:val="22"/>
          <w:lang w:eastAsia="en-US"/>
        </w:rPr>
        <w:t xml:space="preserve">Daugavpils </w:t>
      </w:r>
      <w:proofErr w:type="spellStart"/>
      <w:r w:rsidR="00DB7A4A">
        <w:rPr>
          <w:bCs/>
          <w:iCs/>
          <w:sz w:val="22"/>
          <w:szCs w:val="22"/>
          <w:lang w:eastAsia="en-US"/>
        </w:rPr>
        <w:t>valsts</w:t>
      </w:r>
      <w:r w:rsidRPr="00D722B3">
        <w:rPr>
          <w:bCs/>
          <w:iCs/>
          <w:sz w:val="22"/>
          <w:szCs w:val="22"/>
          <w:lang w:eastAsia="en-US"/>
        </w:rPr>
        <w:t>pilsētas</w:t>
      </w:r>
      <w:proofErr w:type="spellEnd"/>
      <w:r w:rsidRPr="00D722B3">
        <w:rPr>
          <w:bCs/>
          <w:iCs/>
          <w:sz w:val="22"/>
          <w:szCs w:val="22"/>
          <w:lang w:eastAsia="en-US"/>
        </w:rPr>
        <w:t xml:space="preserve"> administratīvā teritorij</w:t>
      </w:r>
      <w:r w:rsidR="00547263">
        <w:rPr>
          <w:bCs/>
          <w:iCs/>
          <w:sz w:val="22"/>
          <w:szCs w:val="22"/>
          <w:lang w:eastAsia="en-US"/>
        </w:rPr>
        <w:t>a</w:t>
      </w:r>
      <w:r w:rsidRPr="00D722B3">
        <w:rPr>
          <w:bCs/>
          <w:sz w:val="22"/>
          <w:szCs w:val="22"/>
          <w:lang w:eastAsia="en-US"/>
        </w:rPr>
        <w:t>.</w:t>
      </w:r>
    </w:p>
    <w:p w14:paraId="1217B8A5" w14:textId="7C1DF73F" w:rsidR="00B111F7" w:rsidRPr="00D722B3" w:rsidRDefault="00B111F7" w:rsidP="00D722B3">
      <w:pPr>
        <w:pStyle w:val="ListParagraph"/>
        <w:numPr>
          <w:ilvl w:val="0"/>
          <w:numId w:val="33"/>
        </w:numPr>
        <w:suppressAutoHyphens w:val="0"/>
        <w:spacing w:before="240"/>
        <w:jc w:val="both"/>
        <w:rPr>
          <w:b/>
          <w:sz w:val="22"/>
          <w:szCs w:val="22"/>
          <w:lang w:eastAsia="lv-LV"/>
        </w:rPr>
      </w:pPr>
      <w:r w:rsidRPr="00D722B3">
        <w:rPr>
          <w:b/>
          <w:sz w:val="22"/>
          <w:szCs w:val="22"/>
          <w:lang w:eastAsia="lv-LV"/>
        </w:rPr>
        <w:t>Darbu pasūtītājs un Darbu izpildītājs</w:t>
      </w:r>
    </w:p>
    <w:p w14:paraId="331345B8" w14:textId="5116089E" w:rsidR="00B111F7" w:rsidRPr="00D722B3" w:rsidRDefault="00B111F7" w:rsidP="00D722B3">
      <w:pPr>
        <w:pStyle w:val="ListParagraph"/>
        <w:numPr>
          <w:ilvl w:val="1"/>
          <w:numId w:val="33"/>
        </w:numPr>
        <w:suppressAutoHyphens w:val="0"/>
        <w:spacing w:line="276" w:lineRule="auto"/>
        <w:jc w:val="both"/>
        <w:rPr>
          <w:bCs/>
          <w:sz w:val="22"/>
          <w:szCs w:val="22"/>
          <w:lang w:eastAsia="lv-LV"/>
        </w:rPr>
      </w:pPr>
      <w:r w:rsidRPr="00D722B3">
        <w:rPr>
          <w:bCs/>
          <w:sz w:val="22"/>
          <w:szCs w:val="22"/>
          <w:lang w:eastAsia="lv-LV"/>
        </w:rPr>
        <w:t xml:space="preserve">Darbu pasūtītāja nosaukums un reģistrācijas Nr. – Daugavpils </w:t>
      </w:r>
      <w:proofErr w:type="spellStart"/>
      <w:r w:rsidRPr="00D722B3">
        <w:rPr>
          <w:bCs/>
          <w:sz w:val="22"/>
          <w:szCs w:val="22"/>
          <w:lang w:eastAsia="lv-LV"/>
        </w:rPr>
        <w:t>valstspilsētas</w:t>
      </w:r>
      <w:proofErr w:type="spellEnd"/>
      <w:r w:rsidRPr="00D722B3">
        <w:rPr>
          <w:bCs/>
          <w:sz w:val="22"/>
          <w:szCs w:val="22"/>
          <w:lang w:eastAsia="lv-LV"/>
        </w:rPr>
        <w:t xml:space="preserve"> pašvaldības iestāde “Komunālās saimniecības pārvalde”, reģistrācijas Nr.90009547852 (turpmāk – Pasūtītājs).</w:t>
      </w:r>
    </w:p>
    <w:p w14:paraId="05666B08" w14:textId="72C11F05" w:rsidR="00B111F7" w:rsidRPr="00D722B3" w:rsidRDefault="00B111F7" w:rsidP="00D722B3">
      <w:pPr>
        <w:pStyle w:val="ListParagraph"/>
        <w:numPr>
          <w:ilvl w:val="1"/>
          <w:numId w:val="33"/>
        </w:numPr>
        <w:suppressAutoHyphens w:val="0"/>
        <w:spacing w:line="276" w:lineRule="auto"/>
        <w:jc w:val="both"/>
        <w:rPr>
          <w:bCs/>
          <w:sz w:val="22"/>
          <w:szCs w:val="22"/>
          <w:lang w:eastAsia="lv-LV"/>
        </w:rPr>
      </w:pPr>
      <w:r w:rsidRPr="00D722B3">
        <w:rPr>
          <w:bCs/>
          <w:sz w:val="22"/>
          <w:szCs w:val="22"/>
          <w:lang w:eastAsia="lv-LV"/>
        </w:rPr>
        <w:t>Pasūtītāja juridiskā adrese – Saules iela 5a, Daugavpils, LV-5401, Latvija.</w:t>
      </w:r>
    </w:p>
    <w:p w14:paraId="4524B473" w14:textId="2F7437C7" w:rsidR="00B111F7" w:rsidRPr="00D722B3" w:rsidRDefault="00B111F7" w:rsidP="00D722B3">
      <w:pPr>
        <w:pStyle w:val="ListParagraph"/>
        <w:numPr>
          <w:ilvl w:val="1"/>
          <w:numId w:val="33"/>
        </w:numPr>
        <w:suppressAutoHyphens w:val="0"/>
        <w:spacing w:line="276" w:lineRule="auto"/>
        <w:jc w:val="both"/>
        <w:rPr>
          <w:bCs/>
          <w:sz w:val="22"/>
          <w:szCs w:val="22"/>
          <w:lang w:eastAsia="lv-LV"/>
        </w:rPr>
      </w:pPr>
      <w:r w:rsidRPr="00D722B3">
        <w:rPr>
          <w:bCs/>
          <w:sz w:val="22"/>
          <w:szCs w:val="22"/>
          <w:lang w:eastAsia="lv-LV"/>
        </w:rPr>
        <w:t xml:space="preserve">Pasūtītāja kontaktpersona un tās kontaktinformācija – Daugavpils </w:t>
      </w:r>
      <w:proofErr w:type="spellStart"/>
      <w:r w:rsidRPr="00D722B3">
        <w:rPr>
          <w:bCs/>
          <w:sz w:val="22"/>
          <w:szCs w:val="22"/>
          <w:lang w:eastAsia="lv-LV"/>
        </w:rPr>
        <w:t>valstspilsētas</w:t>
      </w:r>
      <w:proofErr w:type="spellEnd"/>
      <w:r w:rsidRPr="00D722B3">
        <w:rPr>
          <w:bCs/>
          <w:sz w:val="22"/>
          <w:szCs w:val="22"/>
          <w:lang w:eastAsia="lv-LV"/>
        </w:rPr>
        <w:t xml:space="preserve"> pašvaldības iestādes “Komunālās saimniecības pārvalde” </w:t>
      </w:r>
      <w:r w:rsidR="00DF5FC4" w:rsidRPr="00D722B3">
        <w:rPr>
          <w:bCs/>
          <w:sz w:val="22"/>
          <w:szCs w:val="22"/>
          <w:lang w:eastAsia="lv-LV"/>
        </w:rPr>
        <w:t>vadītāja vietnieks</w:t>
      </w:r>
      <w:r w:rsidRPr="00D722B3">
        <w:rPr>
          <w:bCs/>
          <w:sz w:val="22"/>
          <w:szCs w:val="22"/>
          <w:lang w:eastAsia="lv-LV"/>
        </w:rPr>
        <w:t xml:space="preserve"> </w:t>
      </w:r>
      <w:r w:rsidR="005A2796" w:rsidRPr="00D722B3">
        <w:rPr>
          <w:bCs/>
          <w:sz w:val="22"/>
          <w:szCs w:val="22"/>
          <w:lang w:eastAsia="lv-LV"/>
        </w:rPr>
        <w:t xml:space="preserve">Dmitrijs </w:t>
      </w:r>
      <w:proofErr w:type="spellStart"/>
      <w:r w:rsidR="005A2796" w:rsidRPr="00D722B3">
        <w:rPr>
          <w:bCs/>
          <w:sz w:val="22"/>
          <w:szCs w:val="22"/>
          <w:lang w:eastAsia="lv-LV"/>
        </w:rPr>
        <w:t>Dubins</w:t>
      </w:r>
      <w:proofErr w:type="spellEnd"/>
      <w:r w:rsidR="006B20D3" w:rsidRPr="00D722B3">
        <w:rPr>
          <w:bCs/>
          <w:sz w:val="22"/>
          <w:szCs w:val="22"/>
          <w:lang w:eastAsia="lv-LV"/>
        </w:rPr>
        <w:t>,</w:t>
      </w:r>
      <w:r w:rsidRPr="00D722B3">
        <w:rPr>
          <w:bCs/>
          <w:sz w:val="22"/>
          <w:szCs w:val="22"/>
          <w:lang w:eastAsia="lv-LV"/>
        </w:rPr>
        <w:t xml:space="preserve"> tālrunis 65476</w:t>
      </w:r>
      <w:r w:rsidR="006B20D3" w:rsidRPr="00D722B3">
        <w:rPr>
          <w:bCs/>
          <w:sz w:val="22"/>
          <w:szCs w:val="22"/>
          <w:lang w:eastAsia="lv-LV"/>
        </w:rPr>
        <w:t>323</w:t>
      </w:r>
      <w:r w:rsidRPr="00D722B3">
        <w:rPr>
          <w:bCs/>
          <w:sz w:val="22"/>
          <w:szCs w:val="22"/>
          <w:lang w:eastAsia="lv-LV"/>
        </w:rPr>
        <w:t xml:space="preserve">, e-pasta adrese </w:t>
      </w:r>
      <w:hyperlink r:id="rId8" w:history="1">
        <w:r w:rsidR="00354785" w:rsidRPr="00D74DA7">
          <w:rPr>
            <w:rStyle w:val="Hyperlink"/>
            <w:bCs/>
            <w:sz w:val="22"/>
            <w:szCs w:val="22"/>
            <w:lang w:eastAsia="lv-LV"/>
          </w:rPr>
          <w:t>dmitrijs.dubins</w:t>
        </w:r>
        <w:r w:rsidR="00354785" w:rsidRPr="00D722B3">
          <w:rPr>
            <w:rStyle w:val="Hyperlink"/>
            <w:bCs/>
          </w:rPr>
          <w:t>@daugavpils.lv</w:t>
        </w:r>
      </w:hyperlink>
    </w:p>
    <w:p w14:paraId="5D817C71" w14:textId="32FE8498" w:rsidR="0052317A" w:rsidRDefault="00B111F7" w:rsidP="00D74DA7">
      <w:pPr>
        <w:pStyle w:val="ListParagraph"/>
        <w:numPr>
          <w:ilvl w:val="1"/>
          <w:numId w:val="33"/>
        </w:numPr>
        <w:suppressAutoHyphens w:val="0"/>
        <w:spacing w:line="276" w:lineRule="auto"/>
        <w:jc w:val="both"/>
        <w:rPr>
          <w:bCs/>
          <w:sz w:val="22"/>
          <w:szCs w:val="22"/>
          <w:lang w:eastAsia="lv-LV"/>
        </w:rPr>
      </w:pPr>
      <w:r w:rsidRPr="00D722B3">
        <w:rPr>
          <w:bCs/>
          <w:sz w:val="22"/>
          <w:szCs w:val="22"/>
          <w:lang w:eastAsia="lv-LV"/>
        </w:rPr>
        <w:t>Darbu izpildītājs (turpmāk – Būvkomersants) – komersants, kurš ir tiesīgs veikt Darbus un ar kuru ir noslēgts iepirkuma līguma par Darbu veikšanu.</w:t>
      </w:r>
    </w:p>
    <w:p w14:paraId="2F8F7861" w14:textId="77777777" w:rsidR="00B95F9B" w:rsidRPr="00D722B3" w:rsidRDefault="00B95F9B" w:rsidP="00D722B3">
      <w:pPr>
        <w:pStyle w:val="ListParagraph"/>
        <w:suppressAutoHyphens w:val="0"/>
        <w:spacing w:line="276" w:lineRule="auto"/>
        <w:ind w:left="792"/>
        <w:jc w:val="both"/>
        <w:rPr>
          <w:bCs/>
          <w:sz w:val="22"/>
          <w:szCs w:val="22"/>
          <w:lang w:eastAsia="lv-LV"/>
        </w:rPr>
      </w:pPr>
    </w:p>
    <w:p w14:paraId="29CAD56A" w14:textId="77777777" w:rsidR="00ED6A0D" w:rsidRPr="00D722B3" w:rsidRDefault="00ED6A0D" w:rsidP="00ED6A0D">
      <w:pPr>
        <w:pStyle w:val="ListParagraph"/>
        <w:numPr>
          <w:ilvl w:val="0"/>
          <w:numId w:val="33"/>
        </w:numPr>
        <w:suppressAutoHyphens w:val="0"/>
        <w:spacing w:after="120"/>
        <w:ind w:left="284" w:hanging="284"/>
        <w:jc w:val="both"/>
        <w:rPr>
          <w:b/>
          <w:bCs/>
          <w:sz w:val="22"/>
          <w:szCs w:val="22"/>
          <w:lang w:eastAsia="en-US"/>
        </w:rPr>
      </w:pPr>
      <w:r w:rsidRPr="00D722B3">
        <w:rPr>
          <w:b/>
          <w:bCs/>
          <w:sz w:val="22"/>
          <w:szCs w:val="22"/>
          <w:lang w:eastAsia="en-US"/>
        </w:rPr>
        <w:t>Darbu apjomi</w:t>
      </w:r>
    </w:p>
    <w:p w14:paraId="18EDAEA6" w14:textId="54974177" w:rsidR="00713911" w:rsidRPr="00D722B3" w:rsidRDefault="005F3A55" w:rsidP="00D722B3">
      <w:pPr>
        <w:pStyle w:val="ListParagraph"/>
        <w:numPr>
          <w:ilvl w:val="1"/>
          <w:numId w:val="33"/>
        </w:numPr>
        <w:spacing w:before="120" w:after="120"/>
        <w:jc w:val="both"/>
        <w:rPr>
          <w:bCs/>
          <w:sz w:val="22"/>
          <w:szCs w:val="22"/>
          <w:lang w:eastAsia="lv-LV"/>
        </w:rPr>
      </w:pPr>
      <w:r w:rsidRPr="00D722B3">
        <w:rPr>
          <w:bCs/>
          <w:sz w:val="22"/>
          <w:szCs w:val="22"/>
          <w:lang w:eastAsia="lv-LV"/>
        </w:rPr>
        <w:t>Pilsētas ielu</w:t>
      </w:r>
      <w:r w:rsidR="005E555A" w:rsidRPr="00D722B3">
        <w:rPr>
          <w:bCs/>
          <w:sz w:val="22"/>
          <w:szCs w:val="22"/>
          <w:lang w:eastAsia="lv-LV"/>
        </w:rPr>
        <w:t xml:space="preserve"> (sarkano līniju robežās)</w:t>
      </w:r>
      <w:r w:rsidRPr="00D722B3">
        <w:rPr>
          <w:bCs/>
          <w:sz w:val="22"/>
          <w:szCs w:val="22"/>
          <w:lang w:eastAsia="lv-LV"/>
        </w:rPr>
        <w:t xml:space="preserve"> lietus ūdens kanalizācijas tīklu</w:t>
      </w:r>
      <w:r w:rsidR="00B0120B">
        <w:rPr>
          <w:bCs/>
          <w:sz w:val="22"/>
          <w:szCs w:val="22"/>
          <w:lang w:eastAsia="lv-LV"/>
        </w:rPr>
        <w:t xml:space="preserve"> (LŪK)</w:t>
      </w:r>
      <w:r w:rsidRPr="00D722B3">
        <w:rPr>
          <w:bCs/>
          <w:sz w:val="22"/>
          <w:szCs w:val="22"/>
          <w:lang w:eastAsia="lv-LV"/>
        </w:rPr>
        <w:t xml:space="preserve"> </w:t>
      </w:r>
      <w:proofErr w:type="spellStart"/>
      <w:r w:rsidR="00B0120B">
        <w:rPr>
          <w:bCs/>
          <w:sz w:val="22"/>
          <w:szCs w:val="22"/>
          <w:lang w:eastAsia="lv-LV"/>
        </w:rPr>
        <w:t>pirmsavārijas</w:t>
      </w:r>
      <w:proofErr w:type="spellEnd"/>
      <w:r w:rsidR="00B0120B">
        <w:rPr>
          <w:bCs/>
          <w:sz w:val="22"/>
          <w:szCs w:val="22"/>
          <w:lang w:eastAsia="lv-LV"/>
        </w:rPr>
        <w:t xml:space="preserve"> stāvoklī atjaunošanas </w:t>
      </w:r>
      <w:r w:rsidRPr="00D722B3">
        <w:rPr>
          <w:bCs/>
          <w:sz w:val="22"/>
          <w:szCs w:val="22"/>
          <w:lang w:eastAsia="lv-LV"/>
        </w:rPr>
        <w:t xml:space="preserve"> darbu </w:t>
      </w:r>
      <w:r w:rsidR="00964100" w:rsidRPr="00D722B3">
        <w:rPr>
          <w:bCs/>
          <w:sz w:val="22"/>
          <w:szCs w:val="22"/>
          <w:lang w:eastAsia="lv-LV"/>
        </w:rPr>
        <w:t>daudzums</w:t>
      </w:r>
      <w:r w:rsidR="00964100" w:rsidRPr="00D722B3" w:rsidDel="00964100">
        <w:rPr>
          <w:bCs/>
          <w:sz w:val="22"/>
          <w:szCs w:val="22"/>
          <w:lang w:eastAsia="lv-LV"/>
        </w:rPr>
        <w:t xml:space="preserve"> </w:t>
      </w:r>
      <w:r w:rsidRPr="00D722B3">
        <w:rPr>
          <w:bCs/>
          <w:sz w:val="22"/>
          <w:szCs w:val="22"/>
          <w:lang w:eastAsia="lv-LV"/>
        </w:rPr>
        <w:t xml:space="preserve"> (</w:t>
      </w:r>
      <w:r w:rsidR="00383B2A" w:rsidRPr="00D722B3">
        <w:rPr>
          <w:bCs/>
          <w:sz w:val="22"/>
          <w:szCs w:val="22"/>
          <w:lang w:eastAsia="lv-LV"/>
        </w:rPr>
        <w:t>būv</w:t>
      </w:r>
      <w:r w:rsidRPr="00D722B3">
        <w:rPr>
          <w:bCs/>
          <w:sz w:val="22"/>
          <w:szCs w:val="22"/>
          <w:lang w:eastAsia="lv-LV"/>
        </w:rPr>
        <w:t xml:space="preserve">darbu </w:t>
      </w:r>
      <w:r w:rsidR="00775D17" w:rsidRPr="00D722B3">
        <w:rPr>
          <w:bCs/>
          <w:sz w:val="22"/>
          <w:szCs w:val="22"/>
          <w:lang w:eastAsia="lv-LV"/>
        </w:rPr>
        <w:t>daudzumu</w:t>
      </w:r>
      <w:r w:rsidRPr="00D722B3">
        <w:rPr>
          <w:bCs/>
          <w:sz w:val="22"/>
          <w:szCs w:val="22"/>
          <w:lang w:eastAsia="lv-LV"/>
        </w:rPr>
        <w:t xml:space="preserve"> saraksts):</w:t>
      </w:r>
    </w:p>
    <w:tbl>
      <w:tblPr>
        <w:tblW w:w="4730" w:type="pct"/>
        <w:jc w:val="center"/>
        <w:tblLayout w:type="fixed"/>
        <w:tblCellMar>
          <w:left w:w="0" w:type="dxa"/>
          <w:right w:w="0" w:type="dxa"/>
        </w:tblCellMar>
        <w:tblLook w:val="0000" w:firstRow="0" w:lastRow="0" w:firstColumn="0" w:lastColumn="0" w:noHBand="0" w:noVBand="0"/>
      </w:tblPr>
      <w:tblGrid>
        <w:gridCol w:w="1270"/>
        <w:gridCol w:w="5954"/>
        <w:gridCol w:w="1020"/>
        <w:gridCol w:w="1180"/>
      </w:tblGrid>
      <w:tr w:rsidR="00486AFB" w:rsidRPr="00C92E1A" w14:paraId="5E72724F" w14:textId="77777777" w:rsidTr="00D506A8">
        <w:trPr>
          <w:trHeight w:val="348"/>
          <w:jc w:val="center"/>
        </w:trPr>
        <w:tc>
          <w:tcPr>
            <w:tcW w:w="6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2AB3D0" w14:textId="51A1A201" w:rsidR="003E70BC" w:rsidRPr="00C92E1A" w:rsidRDefault="003E70BC" w:rsidP="003E7708">
            <w:pPr>
              <w:pStyle w:val="ListParagraph"/>
              <w:numPr>
                <w:ilvl w:val="0"/>
                <w:numId w:val="28"/>
              </w:numPr>
              <w:rPr>
                <w:b/>
                <w:sz w:val="20"/>
                <w:szCs w:val="20"/>
                <w:lang w:eastAsia="lv-LV"/>
              </w:rPr>
            </w:pPr>
          </w:p>
        </w:tc>
        <w:tc>
          <w:tcPr>
            <w:tcW w:w="3159"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4382BD38" w14:textId="68A91C04" w:rsidR="00486AFB" w:rsidRPr="00C92E1A" w:rsidRDefault="00B0120B" w:rsidP="00F3766C">
            <w:pPr>
              <w:rPr>
                <w:b/>
                <w:sz w:val="20"/>
                <w:szCs w:val="20"/>
                <w:lang w:eastAsia="lv-LV"/>
              </w:rPr>
            </w:pPr>
            <w:r>
              <w:rPr>
                <w:b/>
                <w:bCs/>
                <w:sz w:val="20"/>
                <w:szCs w:val="20"/>
                <w:lang w:eastAsia="lv-LV"/>
              </w:rPr>
              <w:t>LŪK</w:t>
            </w:r>
            <w:r w:rsidR="00486AFB" w:rsidRPr="00C92E1A">
              <w:rPr>
                <w:b/>
                <w:bCs/>
                <w:sz w:val="20"/>
                <w:szCs w:val="20"/>
                <w:lang w:eastAsia="lv-LV"/>
              </w:rPr>
              <w:t xml:space="preserve"> tīklu </w:t>
            </w:r>
            <w:proofErr w:type="spellStart"/>
            <w:r>
              <w:rPr>
                <w:b/>
                <w:bCs/>
                <w:sz w:val="20"/>
                <w:szCs w:val="20"/>
                <w:lang w:eastAsia="lv-LV"/>
              </w:rPr>
              <w:t>pirms</w:t>
            </w:r>
            <w:r w:rsidR="00486AFB" w:rsidRPr="00C92E1A">
              <w:rPr>
                <w:b/>
                <w:bCs/>
                <w:sz w:val="20"/>
                <w:szCs w:val="20"/>
                <w:lang w:eastAsia="lv-LV"/>
              </w:rPr>
              <w:t>avārijas</w:t>
            </w:r>
            <w:proofErr w:type="spellEnd"/>
            <w:r w:rsidR="00486AFB" w:rsidRPr="00C92E1A">
              <w:rPr>
                <w:b/>
                <w:bCs/>
                <w:sz w:val="20"/>
                <w:szCs w:val="20"/>
                <w:lang w:eastAsia="lv-LV"/>
              </w:rPr>
              <w:t xml:space="preserve"> </w:t>
            </w:r>
            <w:r w:rsidR="00F20152" w:rsidRPr="00C92E1A">
              <w:rPr>
                <w:b/>
                <w:bCs/>
                <w:sz w:val="20"/>
                <w:szCs w:val="20"/>
                <w:lang w:eastAsia="lv-LV"/>
              </w:rPr>
              <w:t>atjaunošana</w:t>
            </w:r>
            <w:r>
              <w:rPr>
                <w:b/>
                <w:bCs/>
                <w:sz w:val="20"/>
                <w:szCs w:val="20"/>
                <w:lang w:eastAsia="lv-LV"/>
              </w:rPr>
              <w:t xml:space="preserve">s </w:t>
            </w:r>
            <w:r w:rsidR="00486AFB" w:rsidRPr="00C92E1A">
              <w:rPr>
                <w:b/>
                <w:bCs/>
                <w:sz w:val="20"/>
                <w:szCs w:val="20"/>
                <w:lang w:eastAsia="lv-LV"/>
              </w:rPr>
              <w:t>darbi</w:t>
            </w:r>
            <w:r w:rsidR="00486AFB" w:rsidRPr="00C92E1A">
              <w:rPr>
                <w:b/>
                <w:sz w:val="20"/>
                <w:szCs w:val="20"/>
                <w:lang w:eastAsia="lv-LV"/>
              </w:rPr>
              <w:t>:</w:t>
            </w:r>
          </w:p>
        </w:tc>
        <w:tc>
          <w:tcPr>
            <w:tcW w:w="541"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09A1EAEF" w14:textId="77777777" w:rsidR="00486AFB" w:rsidRPr="00C92E1A" w:rsidRDefault="00486AFB" w:rsidP="00F3766C">
            <w:pPr>
              <w:jc w:val="center"/>
              <w:rPr>
                <w:bCs/>
                <w:sz w:val="20"/>
                <w:szCs w:val="20"/>
                <w:lang w:eastAsia="lv-LV"/>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BE8148" w14:textId="77777777" w:rsidR="00486AFB" w:rsidRPr="00C92E1A" w:rsidRDefault="00486AFB" w:rsidP="00F3766C">
            <w:pPr>
              <w:jc w:val="center"/>
              <w:rPr>
                <w:bCs/>
                <w:sz w:val="20"/>
                <w:szCs w:val="20"/>
                <w:lang w:eastAsia="lv-LV"/>
              </w:rPr>
            </w:pPr>
          </w:p>
        </w:tc>
      </w:tr>
      <w:tr w:rsidR="00486AFB" w:rsidRPr="00C92E1A" w14:paraId="621F6B6A" w14:textId="77777777" w:rsidTr="00D506A8">
        <w:trPr>
          <w:trHeight w:val="577"/>
          <w:jc w:val="center"/>
        </w:trPr>
        <w:tc>
          <w:tcPr>
            <w:tcW w:w="6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9821A8" w14:textId="1530AAFE" w:rsidR="00486AFB" w:rsidRPr="00C92E1A" w:rsidRDefault="00486AFB" w:rsidP="003E7708">
            <w:pPr>
              <w:pStyle w:val="ListParagraph"/>
              <w:numPr>
                <w:ilvl w:val="1"/>
                <w:numId w:val="28"/>
              </w:numPr>
              <w:rPr>
                <w:sz w:val="20"/>
                <w:szCs w:val="20"/>
                <w:lang w:eastAsia="lv-LV"/>
              </w:rPr>
            </w:pPr>
          </w:p>
        </w:tc>
        <w:tc>
          <w:tcPr>
            <w:tcW w:w="3159"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52500585" w14:textId="2E353780" w:rsidR="00486AFB" w:rsidRPr="00C92E1A" w:rsidRDefault="00B0120B" w:rsidP="00F3766C">
            <w:pPr>
              <w:rPr>
                <w:sz w:val="20"/>
                <w:szCs w:val="20"/>
                <w:lang w:eastAsia="lv-LV"/>
              </w:rPr>
            </w:pPr>
            <w:proofErr w:type="spellStart"/>
            <w:r>
              <w:rPr>
                <w:sz w:val="20"/>
                <w:szCs w:val="20"/>
                <w:lang w:eastAsia="lv-LV"/>
              </w:rPr>
              <w:t>Pirmsavār</w:t>
            </w:r>
            <w:r w:rsidR="00486AFB" w:rsidRPr="00C92E1A">
              <w:rPr>
                <w:sz w:val="20"/>
                <w:szCs w:val="20"/>
                <w:lang w:eastAsia="lv-LV"/>
              </w:rPr>
              <w:t>ijas</w:t>
            </w:r>
            <w:proofErr w:type="spellEnd"/>
            <w:r w:rsidR="00486AFB" w:rsidRPr="00C92E1A">
              <w:rPr>
                <w:sz w:val="20"/>
                <w:szCs w:val="20"/>
                <w:lang w:eastAsia="lv-LV"/>
              </w:rPr>
              <w:t xml:space="preserve"> stāvoklī esošo aku/</w:t>
            </w:r>
            <w:proofErr w:type="spellStart"/>
            <w:r w:rsidR="00486AFB" w:rsidRPr="00C92E1A">
              <w:rPr>
                <w:sz w:val="20"/>
                <w:szCs w:val="20"/>
                <w:lang w:eastAsia="lv-LV"/>
              </w:rPr>
              <w:t>skataku</w:t>
            </w:r>
            <w:proofErr w:type="spellEnd"/>
            <w:r w:rsidR="00486AFB" w:rsidRPr="00C92E1A">
              <w:rPr>
                <w:sz w:val="20"/>
                <w:szCs w:val="20"/>
                <w:lang w:eastAsia="lv-LV"/>
              </w:rPr>
              <w:t xml:space="preserve"> </w:t>
            </w:r>
            <w:r w:rsidR="002D2942">
              <w:rPr>
                <w:bCs/>
                <w:sz w:val="20"/>
                <w:szCs w:val="20"/>
                <w:lang w:eastAsia="lv-LV"/>
              </w:rPr>
              <w:t>atjaunošanas</w:t>
            </w:r>
            <w:r w:rsidR="00486AFB" w:rsidRPr="00C92E1A">
              <w:rPr>
                <w:bCs/>
                <w:sz w:val="20"/>
                <w:szCs w:val="20"/>
                <w:lang w:eastAsia="lv-LV"/>
              </w:rPr>
              <w:t xml:space="preserve"> darbi</w:t>
            </w:r>
            <w:r w:rsidR="00486AFB" w:rsidRPr="00C92E1A">
              <w:rPr>
                <w:sz w:val="20"/>
                <w:szCs w:val="20"/>
                <w:lang w:eastAsia="lv-LV"/>
              </w:rPr>
              <w:t>, lūku pārsedžu, arī teleskopisko, (t.sk. vāku, režģu) nomaiņa (līdz D400) un segumu atjaunošana</w:t>
            </w:r>
          </w:p>
        </w:tc>
        <w:tc>
          <w:tcPr>
            <w:tcW w:w="541"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62F090D6" w14:textId="027F0D18" w:rsidR="00486AFB" w:rsidRPr="00C92E1A" w:rsidRDefault="00486AFB" w:rsidP="00F3766C">
            <w:pPr>
              <w:jc w:val="center"/>
              <w:rPr>
                <w:bCs/>
                <w:sz w:val="20"/>
                <w:szCs w:val="20"/>
                <w:lang w:eastAsia="lv-LV"/>
              </w:rPr>
            </w:pPr>
            <w:proofErr w:type="spellStart"/>
            <w:r w:rsidRPr="00C92E1A">
              <w:rPr>
                <w:bCs/>
                <w:sz w:val="20"/>
                <w:szCs w:val="20"/>
                <w:lang w:eastAsia="lv-LV"/>
              </w:rPr>
              <w:t>gb</w:t>
            </w:r>
            <w:proofErr w:type="spellEnd"/>
            <w:r w:rsidRPr="00C92E1A">
              <w:rPr>
                <w:bCs/>
                <w:sz w:val="20"/>
                <w:szCs w:val="20"/>
                <w:lang w:eastAsia="lv-LV"/>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F1538F" w14:textId="66674F32" w:rsidR="00486AFB" w:rsidRPr="00C92E1A" w:rsidRDefault="00B0120B" w:rsidP="00F3766C">
            <w:pPr>
              <w:jc w:val="center"/>
              <w:rPr>
                <w:sz w:val="20"/>
                <w:szCs w:val="20"/>
                <w:lang w:eastAsia="lv-LV"/>
              </w:rPr>
            </w:pPr>
            <w:r>
              <w:rPr>
                <w:sz w:val="20"/>
                <w:szCs w:val="20"/>
                <w:lang w:eastAsia="lv-LV"/>
              </w:rPr>
              <w:t>2</w:t>
            </w:r>
          </w:p>
        </w:tc>
      </w:tr>
      <w:tr w:rsidR="00486AFB" w:rsidRPr="00C92E1A" w14:paraId="77B70A15" w14:textId="77777777" w:rsidTr="00D506A8">
        <w:trPr>
          <w:trHeight w:val="839"/>
          <w:jc w:val="center"/>
        </w:trPr>
        <w:tc>
          <w:tcPr>
            <w:tcW w:w="6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402827" w14:textId="77777777" w:rsidR="00486AFB" w:rsidRPr="00C92E1A" w:rsidDel="00EC6C20" w:rsidRDefault="00486AFB" w:rsidP="003E7708">
            <w:pPr>
              <w:pStyle w:val="ListParagraph"/>
              <w:numPr>
                <w:ilvl w:val="1"/>
                <w:numId w:val="28"/>
              </w:numPr>
              <w:rPr>
                <w:sz w:val="20"/>
                <w:szCs w:val="20"/>
                <w:lang w:eastAsia="lv-LV"/>
              </w:rPr>
            </w:pPr>
          </w:p>
        </w:tc>
        <w:tc>
          <w:tcPr>
            <w:tcW w:w="3159"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1C5126E7" w14:textId="23D2E389" w:rsidR="00486AFB" w:rsidRPr="00C92E1A" w:rsidRDefault="00F4597D" w:rsidP="00F3766C">
            <w:pPr>
              <w:rPr>
                <w:sz w:val="20"/>
                <w:szCs w:val="20"/>
                <w:lang w:eastAsia="lv-LV"/>
              </w:rPr>
            </w:pPr>
            <w:proofErr w:type="spellStart"/>
            <w:r>
              <w:rPr>
                <w:sz w:val="20"/>
                <w:szCs w:val="20"/>
                <w:lang w:eastAsia="lv-LV"/>
              </w:rPr>
              <w:t>Pirmsavār</w:t>
            </w:r>
            <w:r w:rsidRPr="00C92E1A">
              <w:rPr>
                <w:sz w:val="20"/>
                <w:szCs w:val="20"/>
                <w:lang w:eastAsia="lv-LV"/>
              </w:rPr>
              <w:t>ijas</w:t>
            </w:r>
            <w:proofErr w:type="spellEnd"/>
            <w:r w:rsidRPr="00C92E1A">
              <w:rPr>
                <w:sz w:val="20"/>
                <w:szCs w:val="20"/>
                <w:lang w:eastAsia="lv-LV"/>
              </w:rPr>
              <w:t xml:space="preserve"> </w:t>
            </w:r>
            <w:r w:rsidR="00486AFB" w:rsidRPr="00C92E1A">
              <w:rPr>
                <w:sz w:val="20"/>
                <w:szCs w:val="20"/>
                <w:lang w:eastAsia="lv-LV"/>
              </w:rPr>
              <w:t>stāvoklī esošo aku/</w:t>
            </w:r>
            <w:proofErr w:type="spellStart"/>
            <w:r w:rsidR="00486AFB" w:rsidRPr="00C92E1A">
              <w:rPr>
                <w:sz w:val="20"/>
                <w:szCs w:val="20"/>
                <w:lang w:eastAsia="lv-LV"/>
              </w:rPr>
              <w:t>skataku</w:t>
            </w:r>
            <w:proofErr w:type="spellEnd"/>
            <w:r w:rsidR="00486AFB" w:rsidRPr="00C92E1A">
              <w:rPr>
                <w:sz w:val="20"/>
                <w:szCs w:val="20"/>
                <w:lang w:eastAsia="lv-LV"/>
              </w:rPr>
              <w:t xml:space="preserve"> </w:t>
            </w:r>
            <w:r>
              <w:rPr>
                <w:bCs/>
                <w:sz w:val="20"/>
                <w:szCs w:val="20"/>
                <w:lang w:eastAsia="lv-LV"/>
              </w:rPr>
              <w:t>atjaunošanas</w:t>
            </w:r>
            <w:r w:rsidRPr="00C92E1A">
              <w:rPr>
                <w:bCs/>
                <w:sz w:val="20"/>
                <w:szCs w:val="20"/>
                <w:lang w:eastAsia="lv-LV"/>
              </w:rPr>
              <w:t xml:space="preserve"> </w:t>
            </w:r>
            <w:r w:rsidR="00486AFB" w:rsidRPr="00C92E1A">
              <w:rPr>
                <w:bCs/>
                <w:sz w:val="20"/>
                <w:szCs w:val="20"/>
                <w:lang w:eastAsia="lv-LV"/>
              </w:rPr>
              <w:t>darbi</w:t>
            </w:r>
            <w:r w:rsidR="00486AFB" w:rsidRPr="00C92E1A">
              <w:rPr>
                <w:sz w:val="20"/>
                <w:szCs w:val="20"/>
                <w:lang w:eastAsia="lv-LV"/>
              </w:rPr>
              <w:t>, atbalsta gredzenu uzstādīšana, lūku pārsedžu (t.sk. vāku, režģu) nomaiņa (līdz D400) un segumu atjaunošana</w:t>
            </w:r>
          </w:p>
        </w:tc>
        <w:tc>
          <w:tcPr>
            <w:tcW w:w="541"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704E3160" w14:textId="01F4D510" w:rsidR="00486AFB" w:rsidRPr="00C92E1A" w:rsidRDefault="00486AFB" w:rsidP="00F3766C">
            <w:pPr>
              <w:jc w:val="center"/>
              <w:rPr>
                <w:bCs/>
                <w:sz w:val="20"/>
                <w:szCs w:val="20"/>
                <w:lang w:eastAsia="lv-LV"/>
              </w:rPr>
            </w:pPr>
            <w:proofErr w:type="spellStart"/>
            <w:r w:rsidRPr="00C92E1A">
              <w:rPr>
                <w:bCs/>
                <w:sz w:val="20"/>
                <w:szCs w:val="20"/>
                <w:lang w:eastAsia="lv-LV"/>
              </w:rPr>
              <w:t>gb</w:t>
            </w:r>
            <w:proofErr w:type="spellEnd"/>
            <w:r w:rsidRPr="00C92E1A">
              <w:rPr>
                <w:bCs/>
                <w:sz w:val="20"/>
                <w:szCs w:val="20"/>
                <w:lang w:eastAsia="lv-LV"/>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C91854" w14:textId="18FB342D" w:rsidR="00486AFB" w:rsidRPr="00C92E1A" w:rsidRDefault="00F4597D" w:rsidP="00F3766C">
            <w:pPr>
              <w:jc w:val="center"/>
              <w:rPr>
                <w:sz w:val="20"/>
                <w:szCs w:val="20"/>
                <w:lang w:eastAsia="lv-LV"/>
              </w:rPr>
            </w:pPr>
            <w:r>
              <w:rPr>
                <w:sz w:val="20"/>
                <w:szCs w:val="20"/>
                <w:lang w:eastAsia="lv-LV"/>
              </w:rPr>
              <w:t>6</w:t>
            </w:r>
          </w:p>
        </w:tc>
      </w:tr>
      <w:tr w:rsidR="005320DE" w:rsidRPr="00C92E1A" w14:paraId="3EBC5293" w14:textId="77777777" w:rsidTr="004D133B">
        <w:trPr>
          <w:trHeight w:val="401"/>
          <w:jc w:val="center"/>
        </w:trPr>
        <w:tc>
          <w:tcPr>
            <w:tcW w:w="67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4E4405" w14:textId="5AE22B20" w:rsidR="005320DE" w:rsidRPr="00C92E1A" w:rsidRDefault="005320DE" w:rsidP="005320DE">
            <w:pPr>
              <w:pStyle w:val="ListParagraph"/>
              <w:numPr>
                <w:ilvl w:val="1"/>
                <w:numId w:val="28"/>
              </w:numPr>
              <w:rPr>
                <w:sz w:val="20"/>
                <w:szCs w:val="20"/>
                <w:lang w:eastAsia="lv-LV"/>
              </w:rPr>
            </w:pPr>
          </w:p>
        </w:tc>
        <w:tc>
          <w:tcPr>
            <w:tcW w:w="3159" w:type="pct"/>
            <w:tcBorders>
              <w:top w:val="single" w:sz="4" w:space="0" w:color="auto"/>
              <w:left w:val="nil"/>
              <w:bottom w:val="single" w:sz="4" w:space="0" w:color="auto"/>
              <w:right w:val="nil"/>
            </w:tcBorders>
            <w:tcMar>
              <w:top w:w="15" w:type="dxa"/>
              <w:left w:w="15" w:type="dxa"/>
              <w:bottom w:w="0" w:type="dxa"/>
              <w:right w:w="15" w:type="dxa"/>
            </w:tcMar>
            <w:vAlign w:val="center"/>
          </w:tcPr>
          <w:p w14:paraId="63946063" w14:textId="3E57EE57" w:rsidR="005320DE" w:rsidRPr="00C92E1A" w:rsidRDefault="0091310C" w:rsidP="005320DE">
            <w:pPr>
              <w:rPr>
                <w:sz w:val="20"/>
                <w:szCs w:val="20"/>
                <w:lang w:eastAsia="lv-LV"/>
              </w:rPr>
            </w:pPr>
            <w:proofErr w:type="spellStart"/>
            <w:r>
              <w:rPr>
                <w:sz w:val="20"/>
                <w:szCs w:val="20"/>
                <w:lang w:eastAsia="lv-LV"/>
              </w:rPr>
              <w:t>Pirmsavār</w:t>
            </w:r>
            <w:r w:rsidRPr="00C92E1A">
              <w:rPr>
                <w:sz w:val="20"/>
                <w:szCs w:val="20"/>
                <w:lang w:eastAsia="lv-LV"/>
              </w:rPr>
              <w:t>ijas</w:t>
            </w:r>
            <w:proofErr w:type="spellEnd"/>
            <w:r w:rsidRPr="00C92E1A">
              <w:rPr>
                <w:sz w:val="20"/>
                <w:szCs w:val="20"/>
                <w:lang w:eastAsia="lv-LV"/>
              </w:rPr>
              <w:t xml:space="preserve"> </w:t>
            </w:r>
            <w:r>
              <w:rPr>
                <w:sz w:val="20"/>
                <w:szCs w:val="20"/>
                <w:lang w:eastAsia="lv-LV"/>
              </w:rPr>
              <w:t>p</w:t>
            </w:r>
            <w:r w:rsidR="005320DE" w:rsidRPr="00C92E1A">
              <w:rPr>
                <w:bCs/>
                <w:sz w:val="20"/>
                <w:szCs w:val="20"/>
                <w:lang w:eastAsia="lv-LV"/>
              </w:rPr>
              <w:t xml:space="preserve">ašteces PP, PE lietus ūdens kanalizācijas sistēmas </w:t>
            </w:r>
            <w:proofErr w:type="spellStart"/>
            <w:r w:rsidR="005320DE" w:rsidRPr="00C92E1A">
              <w:rPr>
                <w:bCs/>
                <w:sz w:val="20"/>
                <w:szCs w:val="20"/>
                <w:lang w:eastAsia="lv-LV"/>
              </w:rPr>
              <w:t>uztvērējakas</w:t>
            </w:r>
            <w:proofErr w:type="spellEnd"/>
            <w:r w:rsidR="005320DE" w:rsidRPr="00C92E1A">
              <w:rPr>
                <w:bCs/>
                <w:sz w:val="20"/>
                <w:szCs w:val="20"/>
                <w:lang w:eastAsia="lv-LV"/>
              </w:rPr>
              <w:t xml:space="preserve"> (</w:t>
            </w:r>
            <w:proofErr w:type="spellStart"/>
            <w:r w:rsidR="005320DE" w:rsidRPr="00C92E1A">
              <w:rPr>
                <w:bCs/>
                <w:sz w:val="20"/>
                <w:szCs w:val="20"/>
                <w:lang w:eastAsia="lv-LV"/>
              </w:rPr>
              <w:t>gūlijas</w:t>
            </w:r>
            <w:proofErr w:type="spellEnd"/>
            <w:r w:rsidR="005320DE" w:rsidRPr="00C92E1A">
              <w:rPr>
                <w:bCs/>
                <w:sz w:val="20"/>
                <w:szCs w:val="20"/>
                <w:lang w:eastAsia="lv-LV"/>
              </w:rPr>
              <w:t xml:space="preserve">) ar </w:t>
            </w:r>
            <w:proofErr w:type="spellStart"/>
            <w:r w:rsidR="005320DE" w:rsidRPr="00C92E1A">
              <w:rPr>
                <w:bCs/>
                <w:sz w:val="20"/>
                <w:szCs w:val="20"/>
                <w:lang w:eastAsia="lv-LV"/>
              </w:rPr>
              <w:t>nosēddaļu</w:t>
            </w:r>
            <w:proofErr w:type="spellEnd"/>
            <w:r w:rsidR="005320DE" w:rsidRPr="00C92E1A">
              <w:rPr>
                <w:bCs/>
                <w:sz w:val="20"/>
                <w:szCs w:val="20"/>
                <w:lang w:eastAsia="lv-LV"/>
              </w:rPr>
              <w:t>, režģi</w:t>
            </w:r>
            <w:r w:rsidR="005320DE" w:rsidRPr="00C92E1A">
              <w:rPr>
                <w:sz w:val="20"/>
                <w:szCs w:val="20"/>
                <w:lang w:eastAsia="lv-LV"/>
              </w:rPr>
              <w:t xml:space="preserve"> Ø- 630(560)/500 </w:t>
            </w:r>
            <w:r w:rsidR="00AC21B3">
              <w:rPr>
                <w:bCs/>
                <w:sz w:val="20"/>
                <w:szCs w:val="20"/>
                <w:lang w:eastAsia="lv-LV"/>
              </w:rPr>
              <w:t>atjaunošanas</w:t>
            </w:r>
            <w:r w:rsidR="00AC21B3" w:rsidRPr="00C92E1A">
              <w:rPr>
                <w:bCs/>
                <w:sz w:val="20"/>
                <w:szCs w:val="20"/>
                <w:lang w:eastAsia="lv-LV"/>
              </w:rPr>
              <w:t xml:space="preserve"> </w:t>
            </w:r>
            <w:r w:rsidR="005320DE" w:rsidRPr="00C92E1A">
              <w:rPr>
                <w:sz w:val="20"/>
                <w:szCs w:val="20"/>
                <w:lang w:eastAsia="lv-LV"/>
              </w:rPr>
              <w:t>darbi (t.sk. vāku, režģu nomaiņa (līdz D400) un segumu atjaunošana)</w:t>
            </w:r>
          </w:p>
        </w:tc>
        <w:tc>
          <w:tcPr>
            <w:tcW w:w="541" w:type="pct"/>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4E42975F" w14:textId="77777777" w:rsidR="005320DE" w:rsidRPr="00C92E1A" w:rsidRDefault="005320DE" w:rsidP="005320DE">
            <w:pPr>
              <w:jc w:val="center"/>
              <w:rPr>
                <w:bCs/>
                <w:sz w:val="20"/>
                <w:szCs w:val="20"/>
                <w:lang w:eastAsia="lv-LV"/>
              </w:rPr>
            </w:pPr>
            <w:proofErr w:type="spellStart"/>
            <w:r w:rsidRPr="00C92E1A">
              <w:rPr>
                <w:bCs/>
                <w:sz w:val="20"/>
                <w:szCs w:val="20"/>
                <w:lang w:eastAsia="lv-LV"/>
              </w:rPr>
              <w:t>gb</w:t>
            </w:r>
            <w:proofErr w:type="spellEnd"/>
            <w:r w:rsidRPr="00C92E1A">
              <w:rPr>
                <w:bCs/>
                <w:sz w:val="20"/>
                <w:szCs w:val="20"/>
                <w:lang w:eastAsia="lv-LV"/>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B5F672" w14:textId="6B627A00" w:rsidR="005320DE" w:rsidRPr="00C92E1A" w:rsidRDefault="009C305E" w:rsidP="005320DE">
            <w:pPr>
              <w:jc w:val="center"/>
              <w:rPr>
                <w:sz w:val="20"/>
                <w:szCs w:val="20"/>
                <w:lang w:eastAsia="lv-LV"/>
              </w:rPr>
            </w:pPr>
            <w:r>
              <w:rPr>
                <w:sz w:val="20"/>
                <w:szCs w:val="20"/>
                <w:lang w:eastAsia="lv-LV"/>
              </w:rPr>
              <w:t>2</w:t>
            </w:r>
          </w:p>
        </w:tc>
      </w:tr>
      <w:tr w:rsidR="005320DE" w:rsidRPr="00C92E1A" w14:paraId="5F377346" w14:textId="77777777" w:rsidTr="004D133B">
        <w:trPr>
          <w:trHeight w:val="560"/>
          <w:jc w:val="center"/>
        </w:trPr>
        <w:tc>
          <w:tcPr>
            <w:tcW w:w="67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B89F40" w14:textId="27704D47" w:rsidR="005320DE" w:rsidRPr="00C92E1A" w:rsidRDefault="005320DE" w:rsidP="005320DE">
            <w:pPr>
              <w:pStyle w:val="ListParagraph"/>
              <w:numPr>
                <w:ilvl w:val="1"/>
                <w:numId w:val="28"/>
              </w:numPr>
              <w:rPr>
                <w:sz w:val="20"/>
                <w:szCs w:val="20"/>
                <w:lang w:eastAsia="lv-LV"/>
              </w:rPr>
            </w:pPr>
          </w:p>
        </w:tc>
        <w:tc>
          <w:tcPr>
            <w:tcW w:w="3159" w:type="pct"/>
            <w:tcBorders>
              <w:top w:val="single" w:sz="4" w:space="0" w:color="auto"/>
              <w:left w:val="nil"/>
              <w:bottom w:val="single" w:sz="4" w:space="0" w:color="auto"/>
              <w:right w:val="nil"/>
            </w:tcBorders>
            <w:tcMar>
              <w:top w:w="15" w:type="dxa"/>
              <w:left w:w="15" w:type="dxa"/>
              <w:bottom w:w="0" w:type="dxa"/>
              <w:right w:w="15" w:type="dxa"/>
            </w:tcMar>
            <w:vAlign w:val="center"/>
          </w:tcPr>
          <w:p w14:paraId="1AC24FE4" w14:textId="11A4D5D4" w:rsidR="005320DE" w:rsidRPr="00C92E1A" w:rsidRDefault="006A57BD" w:rsidP="005320DE">
            <w:pPr>
              <w:rPr>
                <w:sz w:val="20"/>
                <w:szCs w:val="20"/>
                <w:lang w:eastAsia="lv-LV"/>
              </w:rPr>
            </w:pPr>
            <w:proofErr w:type="spellStart"/>
            <w:r>
              <w:rPr>
                <w:sz w:val="20"/>
                <w:szCs w:val="20"/>
                <w:lang w:eastAsia="lv-LV"/>
              </w:rPr>
              <w:t>Pirmsavār</w:t>
            </w:r>
            <w:r w:rsidRPr="00C92E1A">
              <w:rPr>
                <w:sz w:val="20"/>
                <w:szCs w:val="20"/>
                <w:lang w:eastAsia="lv-LV"/>
              </w:rPr>
              <w:t>ijas</w:t>
            </w:r>
            <w:proofErr w:type="spellEnd"/>
            <w:r w:rsidRPr="00C92E1A">
              <w:rPr>
                <w:sz w:val="20"/>
                <w:szCs w:val="20"/>
                <w:lang w:eastAsia="lv-LV"/>
              </w:rPr>
              <w:t xml:space="preserve"> </w:t>
            </w:r>
            <w:r>
              <w:rPr>
                <w:sz w:val="20"/>
                <w:szCs w:val="20"/>
                <w:lang w:eastAsia="lv-LV"/>
              </w:rPr>
              <w:t>p</w:t>
            </w:r>
            <w:r w:rsidRPr="00C92E1A">
              <w:rPr>
                <w:bCs/>
                <w:sz w:val="20"/>
                <w:szCs w:val="20"/>
                <w:lang w:eastAsia="lv-LV"/>
              </w:rPr>
              <w:t xml:space="preserve">ašteces </w:t>
            </w:r>
            <w:r w:rsidR="005320DE" w:rsidRPr="00C92E1A">
              <w:rPr>
                <w:bCs/>
                <w:sz w:val="20"/>
                <w:szCs w:val="20"/>
                <w:lang w:eastAsia="lv-LV"/>
              </w:rPr>
              <w:t xml:space="preserve">PP, PE lietus ūdens kanalizācijas sistēmas </w:t>
            </w:r>
            <w:proofErr w:type="spellStart"/>
            <w:r w:rsidR="005320DE" w:rsidRPr="00C92E1A">
              <w:rPr>
                <w:bCs/>
                <w:sz w:val="20"/>
                <w:szCs w:val="20"/>
                <w:lang w:eastAsia="lv-LV"/>
              </w:rPr>
              <w:t>uztvērējakas</w:t>
            </w:r>
            <w:proofErr w:type="spellEnd"/>
            <w:r w:rsidR="005320DE" w:rsidRPr="00C92E1A">
              <w:rPr>
                <w:bCs/>
                <w:sz w:val="20"/>
                <w:szCs w:val="20"/>
                <w:lang w:eastAsia="lv-LV"/>
              </w:rPr>
              <w:t xml:space="preserve"> (</w:t>
            </w:r>
            <w:proofErr w:type="spellStart"/>
            <w:r w:rsidR="005320DE" w:rsidRPr="00C92E1A">
              <w:rPr>
                <w:bCs/>
                <w:sz w:val="20"/>
                <w:szCs w:val="20"/>
                <w:lang w:eastAsia="lv-LV"/>
              </w:rPr>
              <w:t>gūlijas</w:t>
            </w:r>
            <w:proofErr w:type="spellEnd"/>
            <w:r w:rsidR="005320DE" w:rsidRPr="00C92E1A">
              <w:rPr>
                <w:bCs/>
                <w:sz w:val="20"/>
                <w:szCs w:val="20"/>
                <w:lang w:eastAsia="lv-LV"/>
              </w:rPr>
              <w:t xml:space="preserve">) ar </w:t>
            </w:r>
            <w:proofErr w:type="spellStart"/>
            <w:r w:rsidR="005320DE" w:rsidRPr="00C92E1A">
              <w:rPr>
                <w:bCs/>
                <w:sz w:val="20"/>
                <w:szCs w:val="20"/>
                <w:lang w:eastAsia="lv-LV"/>
              </w:rPr>
              <w:t>nosēddaļu</w:t>
            </w:r>
            <w:proofErr w:type="spellEnd"/>
            <w:r w:rsidR="005320DE" w:rsidRPr="00C92E1A">
              <w:rPr>
                <w:bCs/>
                <w:sz w:val="20"/>
                <w:szCs w:val="20"/>
                <w:lang w:eastAsia="lv-LV"/>
              </w:rPr>
              <w:t>, režģi</w:t>
            </w:r>
            <w:r w:rsidR="005320DE" w:rsidRPr="00C92E1A">
              <w:rPr>
                <w:sz w:val="20"/>
                <w:szCs w:val="20"/>
                <w:lang w:eastAsia="lv-LV"/>
              </w:rPr>
              <w:t xml:space="preserve"> Ø- 400/315 </w:t>
            </w:r>
            <w:r w:rsidR="00E107A8">
              <w:rPr>
                <w:bCs/>
                <w:sz w:val="20"/>
                <w:szCs w:val="20"/>
                <w:lang w:eastAsia="lv-LV"/>
              </w:rPr>
              <w:t>atjaunošanas</w:t>
            </w:r>
            <w:r w:rsidR="00E107A8" w:rsidRPr="00C92E1A">
              <w:rPr>
                <w:bCs/>
                <w:sz w:val="20"/>
                <w:szCs w:val="20"/>
                <w:lang w:eastAsia="lv-LV"/>
              </w:rPr>
              <w:t xml:space="preserve"> </w:t>
            </w:r>
            <w:r w:rsidR="005320DE" w:rsidRPr="00C92E1A">
              <w:rPr>
                <w:sz w:val="20"/>
                <w:szCs w:val="20"/>
                <w:lang w:eastAsia="lv-LV"/>
              </w:rPr>
              <w:t>darbi (t.sk. vāku, režģu nomaiņa (līdz D400) un segumu atjaunošana)</w:t>
            </w:r>
          </w:p>
        </w:tc>
        <w:tc>
          <w:tcPr>
            <w:tcW w:w="541" w:type="pct"/>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2B7F980D" w14:textId="77777777" w:rsidR="005320DE" w:rsidRPr="00C92E1A" w:rsidRDefault="005320DE" w:rsidP="005320DE">
            <w:pPr>
              <w:jc w:val="center"/>
              <w:rPr>
                <w:bCs/>
                <w:sz w:val="20"/>
                <w:szCs w:val="20"/>
                <w:lang w:eastAsia="lv-LV"/>
              </w:rPr>
            </w:pPr>
            <w:proofErr w:type="spellStart"/>
            <w:r w:rsidRPr="00C92E1A">
              <w:rPr>
                <w:bCs/>
                <w:sz w:val="20"/>
                <w:szCs w:val="20"/>
                <w:lang w:eastAsia="lv-LV"/>
              </w:rPr>
              <w:t>gb</w:t>
            </w:r>
            <w:proofErr w:type="spellEnd"/>
            <w:r w:rsidRPr="00C92E1A">
              <w:rPr>
                <w:bCs/>
                <w:sz w:val="20"/>
                <w:szCs w:val="20"/>
                <w:lang w:eastAsia="lv-LV"/>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F8E35E" w14:textId="01EA27B7" w:rsidR="005320DE" w:rsidRPr="00C92E1A" w:rsidRDefault="007857AD" w:rsidP="005320DE">
            <w:pPr>
              <w:jc w:val="center"/>
              <w:rPr>
                <w:sz w:val="20"/>
                <w:szCs w:val="20"/>
                <w:lang w:eastAsia="lv-LV"/>
              </w:rPr>
            </w:pPr>
            <w:r>
              <w:rPr>
                <w:sz w:val="20"/>
                <w:szCs w:val="20"/>
                <w:lang w:eastAsia="lv-LV"/>
              </w:rPr>
              <w:t>6</w:t>
            </w:r>
          </w:p>
        </w:tc>
      </w:tr>
      <w:tr w:rsidR="005320DE" w:rsidRPr="00C92E1A" w14:paraId="0C732376" w14:textId="77777777" w:rsidTr="004D133B">
        <w:trPr>
          <w:trHeight w:val="397"/>
          <w:jc w:val="center"/>
        </w:trPr>
        <w:tc>
          <w:tcPr>
            <w:tcW w:w="67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EF6B08" w14:textId="008D2F3E" w:rsidR="005320DE" w:rsidRPr="00C92E1A" w:rsidRDefault="005320DE" w:rsidP="005320DE">
            <w:pPr>
              <w:pStyle w:val="ListParagraph"/>
              <w:numPr>
                <w:ilvl w:val="1"/>
                <w:numId w:val="28"/>
              </w:numPr>
              <w:rPr>
                <w:sz w:val="20"/>
                <w:szCs w:val="20"/>
                <w:lang w:eastAsia="lv-LV"/>
              </w:rPr>
            </w:pPr>
          </w:p>
        </w:tc>
        <w:tc>
          <w:tcPr>
            <w:tcW w:w="3159" w:type="pct"/>
            <w:tcBorders>
              <w:top w:val="single" w:sz="4" w:space="0" w:color="auto"/>
              <w:left w:val="nil"/>
              <w:bottom w:val="single" w:sz="4" w:space="0" w:color="auto"/>
              <w:right w:val="nil"/>
            </w:tcBorders>
            <w:tcMar>
              <w:top w:w="15" w:type="dxa"/>
              <w:left w:w="15" w:type="dxa"/>
              <w:bottom w:w="0" w:type="dxa"/>
              <w:right w:w="15" w:type="dxa"/>
            </w:tcMar>
            <w:vAlign w:val="center"/>
          </w:tcPr>
          <w:p w14:paraId="43E9FF60" w14:textId="37FBE784" w:rsidR="005320DE" w:rsidRPr="00C92E1A" w:rsidRDefault="005320DE" w:rsidP="005320DE">
            <w:pPr>
              <w:rPr>
                <w:sz w:val="20"/>
                <w:szCs w:val="20"/>
                <w:lang w:eastAsia="lv-LV"/>
              </w:rPr>
            </w:pPr>
            <w:r w:rsidRPr="00C92E1A">
              <w:rPr>
                <w:sz w:val="20"/>
                <w:szCs w:val="20"/>
                <w:lang w:eastAsia="lv-LV"/>
              </w:rPr>
              <w:t xml:space="preserve">Lietus ūdens kanalizācijas caurules </w:t>
            </w:r>
            <w:r w:rsidR="000A4A6C" w:rsidRPr="0020497A">
              <w:rPr>
                <w:sz w:val="20"/>
                <w:szCs w:val="20"/>
                <w:lang w:eastAsia="lv-LV"/>
              </w:rPr>
              <w:t>Ø līdz</w:t>
            </w:r>
            <w:r w:rsidR="000A4A6C">
              <w:rPr>
                <w:sz w:val="20"/>
                <w:szCs w:val="20"/>
                <w:lang w:eastAsia="lv-LV"/>
              </w:rPr>
              <w:t xml:space="preserve"> </w:t>
            </w:r>
            <w:r w:rsidR="000A4A6C" w:rsidRPr="0020497A">
              <w:rPr>
                <w:sz w:val="20"/>
                <w:szCs w:val="20"/>
                <w:lang w:eastAsia="lv-LV"/>
              </w:rPr>
              <w:t>250</w:t>
            </w:r>
            <w:r w:rsidR="000A4A6C">
              <w:rPr>
                <w:sz w:val="20"/>
                <w:szCs w:val="20"/>
                <w:lang w:eastAsia="lv-LV"/>
              </w:rPr>
              <w:t xml:space="preserve"> </w:t>
            </w:r>
            <w:r w:rsidR="00A11568">
              <w:rPr>
                <w:sz w:val="20"/>
                <w:szCs w:val="20"/>
                <w:lang w:eastAsia="lv-LV"/>
              </w:rPr>
              <w:t>atjaunošana</w:t>
            </w:r>
          </w:p>
        </w:tc>
        <w:tc>
          <w:tcPr>
            <w:tcW w:w="541" w:type="pct"/>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02F6EE2E" w14:textId="77777777" w:rsidR="005320DE" w:rsidRPr="00C92E1A" w:rsidRDefault="005320DE" w:rsidP="005320DE">
            <w:pPr>
              <w:jc w:val="center"/>
              <w:rPr>
                <w:sz w:val="20"/>
                <w:szCs w:val="20"/>
                <w:lang w:eastAsia="lv-LV"/>
              </w:rPr>
            </w:pPr>
            <w:r w:rsidRPr="00C92E1A">
              <w:rPr>
                <w:sz w:val="20"/>
                <w:szCs w:val="20"/>
                <w:lang w:eastAsia="lv-LV"/>
              </w:rPr>
              <w:t>m</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1C0831" w14:textId="29F57DFF" w:rsidR="005320DE" w:rsidRPr="00C92E1A" w:rsidRDefault="00871F07" w:rsidP="005320DE">
            <w:pPr>
              <w:jc w:val="center"/>
              <w:rPr>
                <w:sz w:val="20"/>
                <w:szCs w:val="20"/>
                <w:lang w:eastAsia="lv-LV"/>
              </w:rPr>
            </w:pPr>
            <w:r>
              <w:rPr>
                <w:sz w:val="20"/>
                <w:szCs w:val="20"/>
                <w:lang w:eastAsia="lv-LV"/>
              </w:rPr>
              <w:t>4</w:t>
            </w:r>
            <w:bookmarkStart w:id="0" w:name="_GoBack"/>
            <w:bookmarkEnd w:id="0"/>
            <w:r w:rsidR="00A11568">
              <w:rPr>
                <w:sz w:val="20"/>
                <w:szCs w:val="20"/>
                <w:lang w:eastAsia="lv-LV"/>
              </w:rPr>
              <w:t>0</w:t>
            </w:r>
          </w:p>
        </w:tc>
      </w:tr>
      <w:tr w:rsidR="005320DE" w:rsidRPr="00C92E1A" w14:paraId="5FA78C50" w14:textId="77777777" w:rsidTr="004D133B">
        <w:trPr>
          <w:trHeight w:val="413"/>
          <w:jc w:val="center"/>
        </w:trPr>
        <w:tc>
          <w:tcPr>
            <w:tcW w:w="67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38F4D4" w14:textId="77777777" w:rsidR="005320DE" w:rsidRPr="00C92E1A" w:rsidRDefault="005320DE" w:rsidP="005320DE">
            <w:pPr>
              <w:pStyle w:val="ListParagraph"/>
              <w:numPr>
                <w:ilvl w:val="1"/>
                <w:numId w:val="28"/>
              </w:numPr>
              <w:rPr>
                <w:sz w:val="20"/>
                <w:szCs w:val="20"/>
                <w:lang w:eastAsia="lv-LV"/>
              </w:rPr>
            </w:pPr>
          </w:p>
        </w:tc>
        <w:tc>
          <w:tcPr>
            <w:tcW w:w="3159" w:type="pct"/>
            <w:tcBorders>
              <w:top w:val="single" w:sz="4" w:space="0" w:color="auto"/>
              <w:left w:val="nil"/>
              <w:bottom w:val="single" w:sz="4" w:space="0" w:color="auto"/>
              <w:right w:val="nil"/>
            </w:tcBorders>
            <w:tcMar>
              <w:top w:w="15" w:type="dxa"/>
              <w:left w:w="15" w:type="dxa"/>
              <w:bottom w:w="0" w:type="dxa"/>
              <w:right w:w="15" w:type="dxa"/>
            </w:tcMar>
            <w:vAlign w:val="center"/>
          </w:tcPr>
          <w:p w14:paraId="6A15561C" w14:textId="3A83278B" w:rsidR="005320DE" w:rsidRPr="00C92E1A" w:rsidRDefault="00C503FD" w:rsidP="005320DE">
            <w:pPr>
              <w:rPr>
                <w:sz w:val="20"/>
                <w:szCs w:val="20"/>
                <w:lang w:eastAsia="lv-LV"/>
              </w:rPr>
            </w:pPr>
            <w:r w:rsidRPr="00C92E1A">
              <w:rPr>
                <w:sz w:val="20"/>
                <w:szCs w:val="20"/>
                <w:lang w:eastAsia="lv-LV"/>
              </w:rPr>
              <w:t xml:space="preserve">Čuguna/betona </w:t>
            </w:r>
            <w:r w:rsidR="005320DE" w:rsidRPr="00C92E1A">
              <w:rPr>
                <w:sz w:val="20"/>
                <w:szCs w:val="20"/>
                <w:lang w:eastAsia="lv-LV"/>
              </w:rPr>
              <w:t>lūku vāku montāža</w:t>
            </w:r>
          </w:p>
        </w:tc>
        <w:tc>
          <w:tcPr>
            <w:tcW w:w="541" w:type="pct"/>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4F957312" w14:textId="35162DC4" w:rsidR="005320DE" w:rsidRPr="00C92E1A" w:rsidRDefault="005320DE" w:rsidP="005320DE">
            <w:pPr>
              <w:jc w:val="center"/>
              <w:rPr>
                <w:sz w:val="20"/>
                <w:szCs w:val="20"/>
                <w:lang w:eastAsia="lv-LV"/>
              </w:rPr>
            </w:pPr>
            <w:proofErr w:type="spellStart"/>
            <w:r w:rsidRPr="00C92E1A">
              <w:rPr>
                <w:bCs/>
                <w:sz w:val="20"/>
                <w:szCs w:val="20"/>
                <w:lang w:eastAsia="lv-LV"/>
              </w:rPr>
              <w:t>gb</w:t>
            </w:r>
            <w:proofErr w:type="spellEnd"/>
            <w:r w:rsidRPr="00C92E1A">
              <w:rPr>
                <w:bCs/>
                <w:sz w:val="20"/>
                <w:szCs w:val="20"/>
                <w:lang w:eastAsia="lv-LV"/>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6C5FE4" w14:textId="7D914E13" w:rsidR="005320DE" w:rsidRPr="00C92E1A" w:rsidRDefault="007666F9" w:rsidP="005320DE">
            <w:pPr>
              <w:jc w:val="center"/>
              <w:rPr>
                <w:sz w:val="20"/>
                <w:szCs w:val="20"/>
                <w:lang w:eastAsia="lv-LV"/>
              </w:rPr>
            </w:pPr>
            <w:r>
              <w:rPr>
                <w:sz w:val="20"/>
                <w:szCs w:val="20"/>
                <w:lang w:eastAsia="lv-LV"/>
              </w:rPr>
              <w:t>1</w:t>
            </w:r>
          </w:p>
        </w:tc>
      </w:tr>
    </w:tbl>
    <w:p w14:paraId="63C72BF8" w14:textId="77777777" w:rsidR="00F7421D" w:rsidRPr="00C92E1A" w:rsidRDefault="00F7421D" w:rsidP="00F3766C">
      <w:pPr>
        <w:jc w:val="both"/>
        <w:rPr>
          <w:b/>
          <w:sz w:val="22"/>
          <w:lang w:eastAsia="lv-LV"/>
        </w:rPr>
      </w:pPr>
    </w:p>
    <w:p w14:paraId="028AC017" w14:textId="77777777" w:rsidR="001A111E" w:rsidRPr="00C92E1A" w:rsidRDefault="001A111E" w:rsidP="00F3766C">
      <w:pPr>
        <w:jc w:val="both"/>
        <w:rPr>
          <w:sz w:val="20"/>
          <w:szCs w:val="20"/>
        </w:rPr>
      </w:pPr>
    </w:p>
    <w:p w14:paraId="5512CC68" w14:textId="3528798C" w:rsidR="008D6271" w:rsidRPr="00D722B3" w:rsidRDefault="008D6271" w:rsidP="00D722B3">
      <w:pPr>
        <w:pStyle w:val="ListParagraph"/>
        <w:numPr>
          <w:ilvl w:val="0"/>
          <w:numId w:val="33"/>
        </w:numPr>
        <w:jc w:val="both"/>
        <w:rPr>
          <w:b/>
          <w:bCs/>
          <w:sz w:val="22"/>
          <w:szCs w:val="22"/>
        </w:rPr>
      </w:pPr>
      <w:r w:rsidRPr="00D722B3">
        <w:rPr>
          <w:b/>
          <w:bCs/>
          <w:sz w:val="22"/>
          <w:szCs w:val="22"/>
        </w:rPr>
        <w:t>Darbu izpildes normatīvais regulējums</w:t>
      </w:r>
    </w:p>
    <w:p w14:paraId="4D38A206" w14:textId="227D0B44" w:rsidR="008D6271" w:rsidRPr="008D6271" w:rsidRDefault="008D6271" w:rsidP="008D6271">
      <w:pPr>
        <w:jc w:val="both"/>
        <w:rPr>
          <w:sz w:val="22"/>
          <w:szCs w:val="22"/>
        </w:rPr>
      </w:pPr>
      <w:r w:rsidRPr="008D6271">
        <w:rPr>
          <w:sz w:val="22"/>
          <w:szCs w:val="22"/>
        </w:rPr>
        <w:t>Darbu izpildē jāievēro spēkā esošais un attiecināmais normatīvais regulējums</w:t>
      </w:r>
      <w:r w:rsidR="006F7BE7">
        <w:rPr>
          <w:sz w:val="22"/>
          <w:szCs w:val="22"/>
        </w:rPr>
        <w:t xml:space="preserve"> (vai cits ekvivalenta regulējums, normatīvs, standarts)</w:t>
      </w:r>
      <w:r w:rsidRPr="008D6271">
        <w:rPr>
          <w:sz w:val="22"/>
          <w:szCs w:val="22"/>
        </w:rPr>
        <w:t xml:space="preserve">: </w:t>
      </w:r>
    </w:p>
    <w:p w14:paraId="10AC9DC5" w14:textId="7F6B9FCB" w:rsidR="008D6271" w:rsidRPr="00D722B3" w:rsidRDefault="008D6271" w:rsidP="00D722B3">
      <w:pPr>
        <w:pStyle w:val="ListParagraph"/>
        <w:numPr>
          <w:ilvl w:val="1"/>
          <w:numId w:val="33"/>
        </w:numPr>
        <w:jc w:val="both"/>
        <w:rPr>
          <w:sz w:val="22"/>
          <w:szCs w:val="22"/>
        </w:rPr>
      </w:pPr>
      <w:r w:rsidRPr="00D722B3">
        <w:rPr>
          <w:sz w:val="22"/>
          <w:szCs w:val="22"/>
        </w:rPr>
        <w:t>likumi – Būvniecības likums, Darba aizsardzības likums</w:t>
      </w:r>
      <w:r w:rsidR="0042270F">
        <w:rPr>
          <w:sz w:val="22"/>
          <w:szCs w:val="22"/>
        </w:rPr>
        <w:t xml:space="preserve">, </w:t>
      </w:r>
      <w:r w:rsidR="00F979C1" w:rsidRPr="00C92E1A">
        <w:rPr>
          <w:sz w:val="22"/>
          <w:szCs w:val="22"/>
          <w:lang w:eastAsia="ru-RU"/>
        </w:rPr>
        <w:t>Aizsargjoslu likum</w:t>
      </w:r>
      <w:r w:rsidR="00941C83">
        <w:rPr>
          <w:sz w:val="22"/>
          <w:szCs w:val="22"/>
          <w:lang w:eastAsia="ru-RU"/>
        </w:rPr>
        <w:t>s</w:t>
      </w:r>
      <w:r w:rsidR="00F979C1">
        <w:rPr>
          <w:sz w:val="22"/>
          <w:szCs w:val="22"/>
          <w:lang w:eastAsia="ru-RU"/>
        </w:rPr>
        <w:t>,</w:t>
      </w:r>
      <w:r w:rsidR="00F979C1">
        <w:rPr>
          <w:sz w:val="22"/>
          <w:szCs w:val="22"/>
        </w:rPr>
        <w:t xml:space="preserve"> </w:t>
      </w:r>
      <w:r w:rsidR="0042270F">
        <w:rPr>
          <w:sz w:val="22"/>
          <w:szCs w:val="22"/>
        </w:rPr>
        <w:t>Atkritumu apsaimniekošanas likums</w:t>
      </w:r>
      <w:r w:rsidRPr="00D722B3">
        <w:rPr>
          <w:sz w:val="22"/>
          <w:szCs w:val="22"/>
        </w:rPr>
        <w:t xml:space="preserve"> un citi spēkā esoši un attiecināmi likumi;</w:t>
      </w:r>
    </w:p>
    <w:p w14:paraId="6B2E32BA" w14:textId="5BFCC509" w:rsidR="007A4BC7" w:rsidRPr="00C92E1A" w:rsidRDefault="008D6271" w:rsidP="00D722B3">
      <w:pPr>
        <w:pStyle w:val="ListParagraph"/>
        <w:numPr>
          <w:ilvl w:val="1"/>
          <w:numId w:val="33"/>
        </w:numPr>
        <w:autoSpaceDN w:val="0"/>
        <w:spacing w:line="276" w:lineRule="auto"/>
        <w:ind w:right="49"/>
        <w:jc w:val="both"/>
        <w:rPr>
          <w:sz w:val="22"/>
          <w:szCs w:val="22"/>
          <w:lang w:eastAsia="ru-RU"/>
        </w:rPr>
      </w:pPr>
      <w:r w:rsidRPr="00D722B3">
        <w:rPr>
          <w:sz w:val="22"/>
          <w:szCs w:val="22"/>
        </w:rPr>
        <w:lastRenderedPageBreak/>
        <w:t>Ministru kabineta noteikumi</w:t>
      </w:r>
      <w:r w:rsidR="007A4BC7">
        <w:rPr>
          <w:sz w:val="22"/>
          <w:szCs w:val="22"/>
        </w:rPr>
        <w:t xml:space="preserve"> (MK)</w:t>
      </w:r>
      <w:r w:rsidRPr="00D722B3">
        <w:rPr>
          <w:sz w:val="22"/>
          <w:szCs w:val="22"/>
        </w:rPr>
        <w:t xml:space="preserve"> – </w:t>
      </w:r>
      <w:r w:rsidR="00D86BEB">
        <w:rPr>
          <w:sz w:val="22"/>
          <w:szCs w:val="22"/>
        </w:rPr>
        <w:t>MK</w:t>
      </w:r>
      <w:r w:rsidR="009F6A11" w:rsidRPr="009F6A11">
        <w:rPr>
          <w:sz w:val="22"/>
          <w:szCs w:val="22"/>
        </w:rPr>
        <w:t xml:space="preserve"> Nr.500 “Vispārīgie būvnoteikumi”</w:t>
      </w:r>
      <w:r w:rsidRPr="00D722B3">
        <w:rPr>
          <w:sz w:val="22"/>
          <w:szCs w:val="22"/>
        </w:rPr>
        <w:t xml:space="preserve">, </w:t>
      </w:r>
      <w:r w:rsidR="00B77344">
        <w:rPr>
          <w:sz w:val="22"/>
          <w:szCs w:val="22"/>
        </w:rPr>
        <w:t>MK</w:t>
      </w:r>
      <w:r w:rsidRPr="00D722B3">
        <w:rPr>
          <w:sz w:val="22"/>
          <w:szCs w:val="22"/>
        </w:rPr>
        <w:t xml:space="preserve"> Nr.26 “Noteikumi par valsts un pašvaldību autoceļu ikdienas uzturēšanas prasībām un to izpildes kontroli”, </w:t>
      </w:r>
      <w:r w:rsidR="005731D0">
        <w:rPr>
          <w:sz w:val="22"/>
          <w:szCs w:val="22"/>
        </w:rPr>
        <w:t>MK</w:t>
      </w:r>
      <w:r w:rsidRPr="00D722B3">
        <w:rPr>
          <w:sz w:val="22"/>
          <w:szCs w:val="22"/>
        </w:rPr>
        <w:t xml:space="preserve"> Nr.92 “Darba aizsardzības prasības, veicot būvdarbus”, </w:t>
      </w:r>
      <w:r w:rsidR="006B6977">
        <w:rPr>
          <w:sz w:val="22"/>
          <w:szCs w:val="22"/>
        </w:rPr>
        <w:t>MK</w:t>
      </w:r>
      <w:r w:rsidRPr="00D722B3">
        <w:rPr>
          <w:sz w:val="22"/>
          <w:szCs w:val="22"/>
        </w:rPr>
        <w:t xml:space="preserve"> Nr.113 “Atkritumu un to pārvadājumu uzskaites kārtība”</w:t>
      </w:r>
      <w:r w:rsidR="007A4BC7">
        <w:rPr>
          <w:sz w:val="22"/>
          <w:szCs w:val="22"/>
        </w:rPr>
        <w:t xml:space="preserve">, </w:t>
      </w:r>
      <w:r w:rsidR="007A4BC7" w:rsidRPr="00C92E1A">
        <w:rPr>
          <w:sz w:val="22"/>
          <w:szCs w:val="22"/>
          <w:lang w:eastAsia="ru-RU"/>
        </w:rPr>
        <w:t xml:space="preserve">Nr.574 “Noteikumi par Latvijas būvnormatīvu LBN 008-14 "Inženiertīklu izvietojums"”, </w:t>
      </w:r>
      <w:r w:rsidR="00765C1B">
        <w:rPr>
          <w:sz w:val="22"/>
          <w:szCs w:val="22"/>
          <w:lang w:eastAsia="ru-RU"/>
        </w:rPr>
        <w:t>MK</w:t>
      </w:r>
      <w:r w:rsidR="007A4BC7" w:rsidRPr="00C92E1A">
        <w:rPr>
          <w:sz w:val="22"/>
          <w:szCs w:val="22"/>
          <w:lang w:eastAsia="ru-RU"/>
        </w:rPr>
        <w:t xml:space="preserve"> Nr.327 “Noteikumi par Latvijas būvnormatīvu LBN 223-15 "Kanalizācijas būves"”,</w:t>
      </w:r>
      <w:r w:rsidR="007A4BC7" w:rsidRPr="00C92E1A">
        <w:rPr>
          <w:sz w:val="22"/>
          <w:szCs w:val="22"/>
        </w:rPr>
        <w:t xml:space="preserve"> MK Nr.421 „Noteikumi par darba vietu aprīkošanu uz ceļiem” </w:t>
      </w:r>
      <w:r w:rsidR="007A4BC7" w:rsidRPr="00C92E1A">
        <w:rPr>
          <w:sz w:val="22"/>
          <w:szCs w:val="22"/>
          <w:lang w:eastAsia="ru-RU"/>
        </w:rPr>
        <w:t xml:space="preserve"> </w:t>
      </w:r>
      <w:r w:rsidR="00C35079">
        <w:rPr>
          <w:sz w:val="22"/>
          <w:szCs w:val="22"/>
          <w:lang w:eastAsia="ru-RU"/>
        </w:rPr>
        <w:t xml:space="preserve">un </w:t>
      </w:r>
      <w:r w:rsidR="00C35079" w:rsidRPr="00C35079">
        <w:rPr>
          <w:sz w:val="22"/>
          <w:szCs w:val="22"/>
          <w:lang w:eastAsia="ru-RU"/>
        </w:rPr>
        <w:t>citi spēkā esoši un attiecināmi Ministru kabineta noteikumi</w:t>
      </w:r>
      <w:r w:rsidR="00BA7E52">
        <w:rPr>
          <w:sz w:val="22"/>
          <w:szCs w:val="22"/>
          <w:lang w:eastAsia="ru-RU"/>
        </w:rPr>
        <w:t>;</w:t>
      </w:r>
    </w:p>
    <w:p w14:paraId="1FF7E7A2" w14:textId="1432A31F" w:rsidR="007872DE" w:rsidRPr="00D722B3" w:rsidRDefault="008D6271" w:rsidP="00D722B3">
      <w:pPr>
        <w:pStyle w:val="ListParagraph"/>
        <w:numPr>
          <w:ilvl w:val="1"/>
          <w:numId w:val="33"/>
        </w:numPr>
        <w:jc w:val="both"/>
        <w:rPr>
          <w:sz w:val="22"/>
          <w:szCs w:val="22"/>
        </w:rPr>
      </w:pPr>
      <w:r w:rsidRPr="00D722B3">
        <w:rPr>
          <w:sz w:val="22"/>
          <w:szCs w:val="22"/>
        </w:rPr>
        <w:t xml:space="preserve">citi normatīvie akti – </w:t>
      </w:r>
      <w:r w:rsidR="00C568AD" w:rsidRPr="00C568AD">
        <w:rPr>
          <w:sz w:val="22"/>
          <w:szCs w:val="22"/>
        </w:rPr>
        <w:t>„Autoceļu būvdarbu specifikācij</w:t>
      </w:r>
      <w:r w:rsidR="00514E2C">
        <w:rPr>
          <w:sz w:val="22"/>
          <w:szCs w:val="22"/>
        </w:rPr>
        <w:t>as</w:t>
      </w:r>
      <w:r w:rsidR="00C568AD" w:rsidRPr="00C568AD">
        <w:rPr>
          <w:sz w:val="22"/>
          <w:szCs w:val="22"/>
        </w:rPr>
        <w:t xml:space="preserve"> 2023”, “Autoceļu ikdienas uzturēšanas darbu specifikācij</w:t>
      </w:r>
      <w:r w:rsidR="00514E2C">
        <w:rPr>
          <w:sz w:val="22"/>
          <w:szCs w:val="22"/>
        </w:rPr>
        <w:t>as</w:t>
      </w:r>
      <w:r w:rsidR="00C568AD" w:rsidRPr="00C568AD">
        <w:rPr>
          <w:sz w:val="22"/>
          <w:szCs w:val="22"/>
        </w:rPr>
        <w:t>”</w:t>
      </w:r>
      <w:r w:rsidRPr="00D722B3">
        <w:rPr>
          <w:sz w:val="22"/>
          <w:szCs w:val="22"/>
        </w:rPr>
        <w:t>.</w:t>
      </w:r>
    </w:p>
    <w:p w14:paraId="3F0728B8" w14:textId="77777777" w:rsidR="00B04554" w:rsidRDefault="00B04554" w:rsidP="00B04554">
      <w:pPr>
        <w:spacing w:line="276" w:lineRule="auto"/>
        <w:jc w:val="both"/>
        <w:rPr>
          <w:b/>
          <w:bCs/>
          <w:sz w:val="22"/>
          <w:szCs w:val="22"/>
        </w:rPr>
      </w:pPr>
    </w:p>
    <w:p w14:paraId="2004CA20" w14:textId="69849C4B" w:rsidR="00B04554" w:rsidRPr="00D722B3" w:rsidRDefault="00B04554" w:rsidP="00D722B3">
      <w:pPr>
        <w:pStyle w:val="ListParagraph"/>
        <w:numPr>
          <w:ilvl w:val="0"/>
          <w:numId w:val="33"/>
        </w:numPr>
        <w:spacing w:line="276" w:lineRule="auto"/>
        <w:jc w:val="both"/>
        <w:rPr>
          <w:b/>
          <w:bCs/>
          <w:sz w:val="22"/>
          <w:szCs w:val="22"/>
        </w:rPr>
      </w:pPr>
      <w:r w:rsidRPr="00D722B3">
        <w:rPr>
          <w:b/>
          <w:bCs/>
          <w:sz w:val="22"/>
          <w:szCs w:val="22"/>
        </w:rPr>
        <w:t>Darbu izmaksas</w:t>
      </w:r>
    </w:p>
    <w:p w14:paraId="72CAF87A" w14:textId="0946A140" w:rsidR="00B04554" w:rsidRPr="00D722B3" w:rsidRDefault="00B04554" w:rsidP="00D722B3">
      <w:pPr>
        <w:pStyle w:val="ListParagraph"/>
        <w:numPr>
          <w:ilvl w:val="1"/>
          <w:numId w:val="33"/>
        </w:numPr>
        <w:spacing w:line="276" w:lineRule="auto"/>
        <w:jc w:val="both"/>
        <w:rPr>
          <w:sz w:val="22"/>
          <w:szCs w:val="22"/>
        </w:rPr>
      </w:pPr>
      <w:r w:rsidRPr="00D722B3">
        <w:rPr>
          <w:sz w:val="22"/>
          <w:szCs w:val="22"/>
        </w:rPr>
        <w:t>Darbu izmaksas (līguma ietvaros – līguma cena) sevī ietver Darbu procesā izmantojamo būvizstrādājumu, cilvēkresursu, transporta, tehnikas, instrumentu, apdrošināšanas, elektroenerģijas, degvielas, būvgružu aizvākšanas, būvlaukuma uzturēšanas, ar būvdarbu organizēšanu, pabeigšanu saistītos izdevumus, iespējamo nodokļu, izņemot PVN, un nodevu maksājumus valsts un pašvaldības budžetos, un citas tiešās un netiešās izmaksas, kas būs jāveic būvkomersantam, lai pienācīgi un pilnībā izpildītu Darbus.</w:t>
      </w:r>
    </w:p>
    <w:p w14:paraId="6FAB4BC4" w14:textId="053A281E" w:rsidR="00B04554" w:rsidRPr="00D722B3" w:rsidRDefault="00B04554" w:rsidP="00D722B3">
      <w:pPr>
        <w:pStyle w:val="ListParagraph"/>
        <w:numPr>
          <w:ilvl w:val="1"/>
          <w:numId w:val="33"/>
        </w:numPr>
        <w:spacing w:line="276" w:lineRule="auto"/>
        <w:jc w:val="both"/>
        <w:rPr>
          <w:sz w:val="22"/>
          <w:szCs w:val="22"/>
        </w:rPr>
      </w:pPr>
      <w:r w:rsidRPr="00D722B3">
        <w:rPr>
          <w:sz w:val="22"/>
          <w:szCs w:val="22"/>
        </w:rPr>
        <w:t xml:space="preserve">Darbu izmaksas jāatspoguļo Darbu </w:t>
      </w:r>
      <w:r w:rsidR="00081B36">
        <w:rPr>
          <w:sz w:val="22"/>
          <w:szCs w:val="22"/>
        </w:rPr>
        <w:t>daudzumu</w:t>
      </w:r>
      <w:r w:rsidRPr="00D722B3">
        <w:rPr>
          <w:sz w:val="22"/>
          <w:szCs w:val="22"/>
        </w:rPr>
        <w:t xml:space="preserve"> sarakstā, ko pretendents sagatavo saskaņā ar nolikuma prasībām.</w:t>
      </w:r>
    </w:p>
    <w:p w14:paraId="19868A54" w14:textId="1E6D48AF" w:rsidR="00B04554" w:rsidRPr="00D722B3" w:rsidRDefault="00B04554" w:rsidP="00D722B3">
      <w:pPr>
        <w:pStyle w:val="ListParagraph"/>
        <w:numPr>
          <w:ilvl w:val="1"/>
          <w:numId w:val="33"/>
        </w:numPr>
        <w:spacing w:line="276" w:lineRule="auto"/>
        <w:jc w:val="both"/>
        <w:rPr>
          <w:sz w:val="22"/>
          <w:szCs w:val="22"/>
        </w:rPr>
      </w:pPr>
      <w:r w:rsidRPr="00D722B3">
        <w:rPr>
          <w:sz w:val="22"/>
          <w:szCs w:val="22"/>
        </w:rPr>
        <w:t xml:space="preserve">Aprēķinot Darbu izmaksas, jāņem vērā Darbu </w:t>
      </w:r>
      <w:r w:rsidR="00045855" w:rsidRPr="00D722B3">
        <w:rPr>
          <w:sz w:val="22"/>
          <w:szCs w:val="22"/>
        </w:rPr>
        <w:t>daudzums</w:t>
      </w:r>
      <w:r w:rsidRPr="00D722B3">
        <w:rPr>
          <w:sz w:val="22"/>
          <w:szCs w:val="22"/>
        </w:rPr>
        <w:t>.</w:t>
      </w:r>
    </w:p>
    <w:p w14:paraId="59757030" w14:textId="10B00A99" w:rsidR="00B04554" w:rsidRDefault="00B04554" w:rsidP="00A963E0">
      <w:pPr>
        <w:pStyle w:val="ListParagraph"/>
        <w:numPr>
          <w:ilvl w:val="1"/>
          <w:numId w:val="33"/>
        </w:numPr>
        <w:spacing w:line="276" w:lineRule="auto"/>
        <w:jc w:val="both"/>
        <w:rPr>
          <w:sz w:val="22"/>
          <w:szCs w:val="22"/>
        </w:rPr>
      </w:pPr>
      <w:r w:rsidRPr="00D722B3">
        <w:rPr>
          <w:sz w:val="22"/>
          <w:szCs w:val="22"/>
        </w:rPr>
        <w:t>Samaksa tiek veikta par iepriekšējā mēnesī faktiski veiktajiem Darbiem.</w:t>
      </w:r>
    </w:p>
    <w:p w14:paraId="2B6D1E17" w14:textId="77777777" w:rsidR="006F5EAD" w:rsidRPr="00D722B3" w:rsidRDefault="006F5EAD" w:rsidP="00D722B3">
      <w:pPr>
        <w:pStyle w:val="ListParagraph"/>
        <w:spacing w:line="276" w:lineRule="auto"/>
        <w:ind w:left="792"/>
        <w:jc w:val="both"/>
        <w:rPr>
          <w:sz w:val="22"/>
          <w:szCs w:val="22"/>
        </w:rPr>
      </w:pPr>
    </w:p>
    <w:p w14:paraId="095DB9B5" w14:textId="2BFAB91A" w:rsidR="00B04554" w:rsidRPr="000F3C24" w:rsidRDefault="00B04554" w:rsidP="00D722B3">
      <w:pPr>
        <w:pStyle w:val="ListParagraph"/>
        <w:numPr>
          <w:ilvl w:val="0"/>
          <w:numId w:val="33"/>
        </w:numPr>
        <w:spacing w:line="276" w:lineRule="auto"/>
        <w:jc w:val="both"/>
        <w:rPr>
          <w:b/>
          <w:bCs/>
          <w:sz w:val="22"/>
          <w:szCs w:val="22"/>
        </w:rPr>
      </w:pPr>
      <w:r w:rsidRPr="000F3C24">
        <w:rPr>
          <w:b/>
          <w:bCs/>
          <w:sz w:val="22"/>
          <w:szCs w:val="22"/>
        </w:rPr>
        <w:t>Izmantojamie būvizstrādājumi</w:t>
      </w:r>
    </w:p>
    <w:p w14:paraId="3C379FC1" w14:textId="44147E69" w:rsidR="00B04554" w:rsidRDefault="00B04554" w:rsidP="00B04554">
      <w:pPr>
        <w:spacing w:line="276" w:lineRule="auto"/>
        <w:jc w:val="both"/>
        <w:rPr>
          <w:sz w:val="22"/>
          <w:szCs w:val="22"/>
        </w:rPr>
      </w:pPr>
      <w:r w:rsidRPr="00D722B3">
        <w:rPr>
          <w:sz w:val="22"/>
          <w:szCs w:val="22"/>
        </w:rPr>
        <w:t>Būvkomersants Darbu izpildē izmanto būvizstrādājum</w:t>
      </w:r>
      <w:r w:rsidR="00BD6E09">
        <w:rPr>
          <w:sz w:val="22"/>
          <w:szCs w:val="22"/>
        </w:rPr>
        <w:t xml:space="preserve">i atbilstoši </w:t>
      </w:r>
      <w:r w:rsidR="00BD6E09" w:rsidRPr="00BD6E09">
        <w:rPr>
          <w:sz w:val="22"/>
          <w:szCs w:val="22"/>
        </w:rPr>
        <w:t>Eiropas Parlamenta un Padomes Regula</w:t>
      </w:r>
      <w:r w:rsidR="00BD6E09">
        <w:rPr>
          <w:sz w:val="22"/>
          <w:szCs w:val="22"/>
        </w:rPr>
        <w:t>i</w:t>
      </w:r>
      <w:r w:rsidR="00BD6E09" w:rsidRPr="00BD6E09">
        <w:rPr>
          <w:sz w:val="22"/>
          <w:szCs w:val="22"/>
        </w:rPr>
        <w:t xml:space="preserve"> (ES) Nr.305/2011</w:t>
      </w:r>
    </w:p>
    <w:p w14:paraId="2A8C8FD3" w14:textId="77777777" w:rsidR="00B204C7" w:rsidRDefault="00B204C7" w:rsidP="00B04554">
      <w:pPr>
        <w:spacing w:line="276" w:lineRule="auto"/>
        <w:jc w:val="both"/>
        <w:rPr>
          <w:b/>
          <w:bCs/>
          <w:sz w:val="22"/>
          <w:szCs w:val="22"/>
        </w:rPr>
      </w:pPr>
    </w:p>
    <w:p w14:paraId="0F1FB759" w14:textId="16DF57BB" w:rsidR="00B04554" w:rsidRDefault="00B204C7" w:rsidP="00B204C7">
      <w:pPr>
        <w:pStyle w:val="ListParagraph"/>
        <w:numPr>
          <w:ilvl w:val="0"/>
          <w:numId w:val="33"/>
        </w:numPr>
        <w:spacing w:line="276" w:lineRule="auto"/>
        <w:jc w:val="both"/>
        <w:rPr>
          <w:b/>
          <w:bCs/>
          <w:sz w:val="22"/>
          <w:szCs w:val="22"/>
        </w:rPr>
      </w:pPr>
      <w:r w:rsidRPr="00D722B3">
        <w:rPr>
          <w:b/>
          <w:bCs/>
          <w:sz w:val="22"/>
          <w:szCs w:val="22"/>
        </w:rPr>
        <w:t>Vispārīgie Darbu izpildes nosacījumi</w:t>
      </w:r>
    </w:p>
    <w:p w14:paraId="3039EB43" w14:textId="241377AB" w:rsidR="00657CF8" w:rsidRPr="00D722B3" w:rsidRDefault="00542745" w:rsidP="00D722B3">
      <w:pPr>
        <w:pStyle w:val="ListParagraph"/>
        <w:numPr>
          <w:ilvl w:val="1"/>
          <w:numId w:val="33"/>
        </w:numPr>
        <w:spacing w:line="276" w:lineRule="auto"/>
        <w:jc w:val="both"/>
        <w:rPr>
          <w:sz w:val="22"/>
          <w:szCs w:val="22"/>
        </w:rPr>
      </w:pPr>
      <w:r w:rsidRPr="00762637">
        <w:rPr>
          <w:sz w:val="22"/>
          <w:szCs w:val="22"/>
        </w:rPr>
        <w:t xml:space="preserve">Pēc attiecīga līguma noslēgšanas, darbi tiek veikti atbilstoši </w:t>
      </w:r>
      <w:r w:rsidR="00657CF8" w:rsidRPr="00D722B3">
        <w:rPr>
          <w:sz w:val="22"/>
          <w:szCs w:val="22"/>
        </w:rPr>
        <w:t>darbu uzdevumam, kas ir saskaņots ar Pasūtītāju (telefoniskā veida, izmantojot īsziņas vai tiešsaistes tīkla lietotnes viedtālruņiem un elektroniskā veidā, izmantojot e-pastu</w:t>
      </w:r>
      <w:r w:rsidR="00422136">
        <w:rPr>
          <w:sz w:val="22"/>
          <w:szCs w:val="22"/>
        </w:rPr>
        <w:t>)</w:t>
      </w:r>
      <w:r w:rsidR="00657CF8" w:rsidRPr="00D722B3">
        <w:rPr>
          <w:sz w:val="22"/>
          <w:szCs w:val="22"/>
        </w:rPr>
        <w:t>.</w:t>
      </w:r>
    </w:p>
    <w:p w14:paraId="195208B0" w14:textId="7CF31E76" w:rsidR="00BB49CC" w:rsidRDefault="00657CF8" w:rsidP="00657CF8">
      <w:pPr>
        <w:pStyle w:val="ListParagraph"/>
        <w:numPr>
          <w:ilvl w:val="1"/>
          <w:numId w:val="33"/>
        </w:numPr>
        <w:spacing w:line="276" w:lineRule="auto"/>
        <w:jc w:val="both"/>
        <w:rPr>
          <w:color w:val="FF0000"/>
          <w:sz w:val="22"/>
          <w:szCs w:val="22"/>
        </w:rPr>
      </w:pPr>
      <w:r w:rsidRPr="00D722B3">
        <w:rPr>
          <w:color w:val="FF0000"/>
          <w:sz w:val="22"/>
          <w:szCs w:val="22"/>
        </w:rPr>
        <w:t>Izņēmums – avārijas situācijas. Avārijas situācijas gadījumā: 10-15 min. laikā, pēc signāla (telefona zvans, e-pasts, īsziņa) no Pasūtītāja saņemšanas, avārijas vietā ir jāuzstāda brīdinošās ceļa zīmes un nekavējoties ir jāuzsāk avārijas situācijas likvidācija un vai dežurēšana. Avārijas situāciju ir jālikvidē 12-24 st. laikā.</w:t>
      </w:r>
    </w:p>
    <w:p w14:paraId="1875E2FF" w14:textId="77777777" w:rsidR="00781910" w:rsidRPr="00D722B3" w:rsidRDefault="00781910" w:rsidP="00781910">
      <w:pPr>
        <w:pStyle w:val="ListParagraph"/>
        <w:numPr>
          <w:ilvl w:val="1"/>
          <w:numId w:val="33"/>
        </w:numPr>
        <w:spacing w:line="276" w:lineRule="auto"/>
        <w:jc w:val="both"/>
        <w:rPr>
          <w:sz w:val="22"/>
          <w:szCs w:val="22"/>
        </w:rPr>
      </w:pPr>
      <w:r w:rsidRPr="00D722B3">
        <w:rPr>
          <w:sz w:val="22"/>
          <w:szCs w:val="22"/>
        </w:rPr>
        <w:t>Pasūtītājam ir tiesības mainīt un papildināt darbu uzdevumu sekojošos gadījumos:</w:t>
      </w:r>
    </w:p>
    <w:p w14:paraId="7D921DE2" w14:textId="2DE96C11" w:rsidR="00781910" w:rsidRPr="00D722B3" w:rsidRDefault="00781910" w:rsidP="00D722B3">
      <w:pPr>
        <w:pStyle w:val="ListParagraph"/>
        <w:numPr>
          <w:ilvl w:val="0"/>
          <w:numId w:val="2"/>
        </w:numPr>
        <w:spacing w:line="276" w:lineRule="auto"/>
        <w:jc w:val="both"/>
        <w:rPr>
          <w:sz w:val="22"/>
          <w:szCs w:val="22"/>
        </w:rPr>
      </w:pPr>
      <w:r w:rsidRPr="00D722B3">
        <w:rPr>
          <w:sz w:val="22"/>
          <w:szCs w:val="22"/>
        </w:rPr>
        <w:t>par radušos situāciju, kas saistīta ar tīkla cauruļvada avāriju;</w:t>
      </w:r>
    </w:p>
    <w:p w14:paraId="699171B7" w14:textId="327FCE53" w:rsidR="00781910" w:rsidRDefault="00781910" w:rsidP="00D722B3">
      <w:pPr>
        <w:pStyle w:val="ListParagraph"/>
        <w:numPr>
          <w:ilvl w:val="0"/>
          <w:numId w:val="2"/>
        </w:numPr>
        <w:spacing w:line="276" w:lineRule="auto"/>
        <w:jc w:val="both"/>
        <w:rPr>
          <w:sz w:val="22"/>
          <w:szCs w:val="22"/>
        </w:rPr>
      </w:pPr>
      <w:r w:rsidRPr="00D722B3">
        <w:rPr>
          <w:sz w:val="22"/>
          <w:szCs w:val="22"/>
        </w:rPr>
        <w:t xml:space="preserve">par radušos situāciju, kas saistīta ar lūku vāku vai </w:t>
      </w:r>
      <w:proofErr w:type="spellStart"/>
      <w:r w:rsidRPr="00D722B3">
        <w:rPr>
          <w:sz w:val="22"/>
          <w:szCs w:val="22"/>
        </w:rPr>
        <w:t>gūliju</w:t>
      </w:r>
      <w:proofErr w:type="spellEnd"/>
      <w:r w:rsidRPr="00D722B3">
        <w:rPr>
          <w:sz w:val="22"/>
          <w:szCs w:val="22"/>
        </w:rPr>
        <w:t xml:space="preserve"> režģu zādzību, vai </w:t>
      </w:r>
      <w:proofErr w:type="spellStart"/>
      <w:r w:rsidRPr="00D722B3">
        <w:rPr>
          <w:sz w:val="22"/>
          <w:szCs w:val="22"/>
        </w:rPr>
        <w:t>gūliju</w:t>
      </w:r>
      <w:proofErr w:type="spellEnd"/>
      <w:r w:rsidRPr="00D722B3">
        <w:rPr>
          <w:sz w:val="22"/>
          <w:szCs w:val="22"/>
        </w:rPr>
        <w:t xml:space="preserve"> un aku (t.sk. pārsedžu un vāku, režģu) </w:t>
      </w:r>
      <w:proofErr w:type="spellStart"/>
      <w:r w:rsidRPr="00D722B3">
        <w:rPr>
          <w:sz w:val="22"/>
          <w:szCs w:val="22"/>
        </w:rPr>
        <w:t>iesēdumu</w:t>
      </w:r>
      <w:proofErr w:type="spellEnd"/>
      <w:r w:rsidRPr="00D722B3">
        <w:rPr>
          <w:sz w:val="22"/>
          <w:szCs w:val="22"/>
        </w:rPr>
        <w:t xml:space="preserve"> vai sabrukumu</w:t>
      </w:r>
      <w:r w:rsidR="007505AF">
        <w:rPr>
          <w:sz w:val="22"/>
          <w:szCs w:val="22"/>
        </w:rPr>
        <w:t>;</w:t>
      </w:r>
    </w:p>
    <w:p w14:paraId="63C491B1" w14:textId="270A7535" w:rsidR="007505AF" w:rsidRPr="00D722B3" w:rsidRDefault="001B65C6" w:rsidP="00D722B3">
      <w:pPr>
        <w:pStyle w:val="ListParagraph"/>
        <w:numPr>
          <w:ilvl w:val="0"/>
          <w:numId w:val="2"/>
        </w:numPr>
        <w:spacing w:line="276" w:lineRule="auto"/>
        <w:jc w:val="both"/>
        <w:rPr>
          <w:sz w:val="22"/>
          <w:szCs w:val="22"/>
        </w:rPr>
      </w:pPr>
      <w:r>
        <w:rPr>
          <w:sz w:val="22"/>
          <w:szCs w:val="22"/>
        </w:rPr>
        <w:t xml:space="preserve">darbu apjomu maiņa (nemainot kopējo līguma summu) </w:t>
      </w:r>
      <w:r w:rsidR="00647163">
        <w:rPr>
          <w:sz w:val="22"/>
          <w:szCs w:val="22"/>
        </w:rPr>
        <w:t xml:space="preserve">atbilstoši </w:t>
      </w:r>
      <w:r w:rsidR="00D70070">
        <w:rPr>
          <w:sz w:val="22"/>
          <w:szCs w:val="22"/>
        </w:rPr>
        <w:t xml:space="preserve">esošā </w:t>
      </w:r>
      <w:r w:rsidR="00DB33D2">
        <w:rPr>
          <w:sz w:val="22"/>
          <w:szCs w:val="22"/>
        </w:rPr>
        <w:t>tīkl</w:t>
      </w:r>
      <w:r w:rsidR="00D70070">
        <w:rPr>
          <w:sz w:val="22"/>
          <w:szCs w:val="22"/>
        </w:rPr>
        <w:t>a</w:t>
      </w:r>
      <w:r w:rsidR="00DB33D2">
        <w:rPr>
          <w:sz w:val="22"/>
          <w:szCs w:val="22"/>
        </w:rPr>
        <w:t xml:space="preserve"> </w:t>
      </w:r>
      <w:r>
        <w:rPr>
          <w:sz w:val="22"/>
          <w:szCs w:val="22"/>
        </w:rPr>
        <w:t xml:space="preserve">tehniskā </w:t>
      </w:r>
      <w:r w:rsidR="00DB33D2">
        <w:rPr>
          <w:sz w:val="22"/>
          <w:szCs w:val="22"/>
        </w:rPr>
        <w:t>stāvokļa</w:t>
      </w:r>
      <w:r w:rsidR="000B6123">
        <w:rPr>
          <w:sz w:val="22"/>
          <w:szCs w:val="22"/>
        </w:rPr>
        <w:t xml:space="preserve"> un </w:t>
      </w:r>
      <w:r w:rsidR="00D70070">
        <w:rPr>
          <w:sz w:val="22"/>
          <w:szCs w:val="22"/>
        </w:rPr>
        <w:t xml:space="preserve">aktivitātes </w:t>
      </w:r>
      <w:r w:rsidR="000B6123">
        <w:rPr>
          <w:sz w:val="22"/>
          <w:szCs w:val="22"/>
        </w:rPr>
        <w:t>prior</w:t>
      </w:r>
      <w:r w:rsidR="00826408">
        <w:rPr>
          <w:sz w:val="22"/>
          <w:szCs w:val="22"/>
        </w:rPr>
        <w:t>itārās</w:t>
      </w:r>
      <w:r w:rsidR="000B6123">
        <w:rPr>
          <w:sz w:val="22"/>
          <w:szCs w:val="22"/>
        </w:rPr>
        <w:t xml:space="preserve"> izvēl</w:t>
      </w:r>
      <w:r w:rsidR="00D70070">
        <w:rPr>
          <w:sz w:val="22"/>
          <w:szCs w:val="22"/>
        </w:rPr>
        <w:t>es</w:t>
      </w:r>
    </w:p>
    <w:p w14:paraId="68D77E28" w14:textId="77777777" w:rsidR="00B04554" w:rsidRPr="00D722B3" w:rsidRDefault="00B04554" w:rsidP="00D722B3">
      <w:pPr>
        <w:spacing w:line="276" w:lineRule="auto"/>
        <w:jc w:val="both"/>
        <w:rPr>
          <w:b/>
          <w:bCs/>
          <w:sz w:val="22"/>
          <w:szCs w:val="22"/>
        </w:rPr>
      </w:pPr>
    </w:p>
    <w:p w14:paraId="51C8AA6E" w14:textId="2D8280F7" w:rsidR="007872DE" w:rsidRPr="00D722B3" w:rsidRDefault="00092909" w:rsidP="00D722B3">
      <w:pPr>
        <w:pStyle w:val="font5"/>
        <w:numPr>
          <w:ilvl w:val="0"/>
          <w:numId w:val="33"/>
        </w:numPr>
        <w:spacing w:before="0" w:beforeAutospacing="0" w:after="0" w:afterAutospacing="0" w:line="276" w:lineRule="auto"/>
        <w:jc w:val="both"/>
        <w:rPr>
          <w:b/>
          <w:bCs/>
          <w:lang w:val="lv-LV"/>
        </w:rPr>
      </w:pPr>
      <w:proofErr w:type="spellStart"/>
      <w:r w:rsidRPr="00D722B3">
        <w:rPr>
          <w:b/>
          <w:bCs/>
        </w:rPr>
        <w:t>Īpašie</w:t>
      </w:r>
      <w:proofErr w:type="spellEnd"/>
      <w:r w:rsidRPr="00D722B3">
        <w:rPr>
          <w:b/>
          <w:bCs/>
        </w:rPr>
        <w:t xml:space="preserve"> </w:t>
      </w:r>
      <w:proofErr w:type="spellStart"/>
      <w:r w:rsidRPr="00D722B3">
        <w:rPr>
          <w:b/>
          <w:bCs/>
        </w:rPr>
        <w:t>Darbu</w:t>
      </w:r>
      <w:proofErr w:type="spellEnd"/>
      <w:r w:rsidRPr="00D722B3">
        <w:rPr>
          <w:b/>
          <w:bCs/>
        </w:rPr>
        <w:t xml:space="preserve"> </w:t>
      </w:r>
      <w:proofErr w:type="spellStart"/>
      <w:r w:rsidRPr="00D722B3">
        <w:rPr>
          <w:b/>
          <w:bCs/>
        </w:rPr>
        <w:t>izpildes</w:t>
      </w:r>
      <w:proofErr w:type="spellEnd"/>
      <w:r w:rsidRPr="00D722B3">
        <w:rPr>
          <w:b/>
          <w:bCs/>
        </w:rPr>
        <w:t xml:space="preserve"> </w:t>
      </w:r>
      <w:proofErr w:type="spellStart"/>
      <w:r w:rsidRPr="00D722B3">
        <w:rPr>
          <w:b/>
          <w:bCs/>
        </w:rPr>
        <w:t>nosacījumi</w:t>
      </w:r>
      <w:proofErr w:type="spellEnd"/>
    </w:p>
    <w:p w14:paraId="72BC82F0" w14:textId="1E3AA990" w:rsidR="008D6271" w:rsidRDefault="006D2C17" w:rsidP="006D2C17">
      <w:pPr>
        <w:pStyle w:val="font5"/>
        <w:numPr>
          <w:ilvl w:val="1"/>
          <w:numId w:val="33"/>
        </w:numPr>
        <w:spacing w:before="0" w:beforeAutospacing="0" w:after="0" w:afterAutospacing="0" w:line="276" w:lineRule="auto"/>
        <w:jc w:val="both"/>
        <w:rPr>
          <w:lang w:val="lv-LV"/>
        </w:rPr>
      </w:pPr>
      <w:r w:rsidRPr="006D2C17">
        <w:rPr>
          <w:lang w:val="lv-LV"/>
        </w:rPr>
        <w:t>Augstumā regulējamo lūku pielietošana ir obligāta (ieteicams čuguna/betona lūku pielietojums ar kakla augstumu 140-160mm);</w:t>
      </w:r>
    </w:p>
    <w:p w14:paraId="655E542F" w14:textId="77777777" w:rsidR="00447CD9" w:rsidRPr="00447CD9" w:rsidRDefault="00447CD9" w:rsidP="00447CD9">
      <w:pPr>
        <w:pStyle w:val="font5"/>
        <w:numPr>
          <w:ilvl w:val="1"/>
          <w:numId w:val="33"/>
        </w:numPr>
        <w:spacing w:line="276" w:lineRule="auto"/>
        <w:jc w:val="both"/>
        <w:rPr>
          <w:lang w:val="lv-LV"/>
        </w:rPr>
      </w:pPr>
      <w:proofErr w:type="spellStart"/>
      <w:r w:rsidRPr="00447CD9">
        <w:rPr>
          <w:lang w:val="lv-LV"/>
        </w:rPr>
        <w:t>Gūliju</w:t>
      </w:r>
      <w:proofErr w:type="spellEnd"/>
      <w:r w:rsidRPr="00447CD9">
        <w:rPr>
          <w:lang w:val="lv-LV"/>
        </w:rPr>
        <w:t xml:space="preserve"> režģu vizuālā saskaņošana ar Pasūtītāju ir obligāta;</w:t>
      </w:r>
    </w:p>
    <w:p w14:paraId="6ED071D4" w14:textId="77777777" w:rsidR="00447CD9" w:rsidRPr="00447CD9" w:rsidRDefault="00447CD9" w:rsidP="00447CD9">
      <w:pPr>
        <w:pStyle w:val="font5"/>
        <w:numPr>
          <w:ilvl w:val="1"/>
          <w:numId w:val="33"/>
        </w:numPr>
        <w:spacing w:line="276" w:lineRule="auto"/>
        <w:jc w:val="both"/>
        <w:rPr>
          <w:lang w:val="lv-LV"/>
        </w:rPr>
      </w:pPr>
      <w:proofErr w:type="spellStart"/>
      <w:r w:rsidRPr="00447CD9">
        <w:rPr>
          <w:lang w:val="lv-LV"/>
        </w:rPr>
        <w:t>Gūlijas</w:t>
      </w:r>
      <w:proofErr w:type="spellEnd"/>
      <w:r w:rsidRPr="00447CD9">
        <w:rPr>
          <w:lang w:val="lv-LV"/>
        </w:rPr>
        <w:t xml:space="preserve"> - no dzelzsbetona (vecā formātā), kvadrātveida, vai DN 400/315 (PP augstuma regulēšanas gofrēta </w:t>
      </w:r>
      <w:proofErr w:type="spellStart"/>
      <w:r w:rsidRPr="00447CD9">
        <w:rPr>
          <w:lang w:val="lv-LV"/>
        </w:rPr>
        <w:t>dubultsienu</w:t>
      </w:r>
      <w:proofErr w:type="spellEnd"/>
      <w:r w:rsidRPr="00447CD9">
        <w:rPr>
          <w:lang w:val="lv-LV"/>
        </w:rPr>
        <w:t xml:space="preserve"> šahta/caurule DN/OD 400 mm, PE monolīta </w:t>
      </w:r>
      <w:proofErr w:type="spellStart"/>
      <w:r w:rsidRPr="00447CD9">
        <w:rPr>
          <w:lang w:val="lv-LV"/>
        </w:rPr>
        <w:t>gludsienu</w:t>
      </w:r>
      <w:proofErr w:type="spellEnd"/>
      <w:r w:rsidRPr="00447CD9">
        <w:rPr>
          <w:lang w:val="lv-LV"/>
        </w:rPr>
        <w:t xml:space="preserve"> teleskopa caurule DN/OD315,  </w:t>
      </w:r>
      <w:proofErr w:type="spellStart"/>
      <w:r w:rsidRPr="00447CD9">
        <w:rPr>
          <w:lang w:val="lv-LV"/>
        </w:rPr>
        <w:t>ķeta</w:t>
      </w:r>
      <w:proofErr w:type="spellEnd"/>
      <w:r w:rsidRPr="00447CD9">
        <w:rPr>
          <w:lang w:val="lv-LV"/>
        </w:rPr>
        <w:t xml:space="preserve"> rāmis ar </w:t>
      </w:r>
      <w:proofErr w:type="spellStart"/>
      <w:r w:rsidRPr="00447CD9">
        <w:rPr>
          <w:lang w:val="lv-LV"/>
        </w:rPr>
        <w:t>resti</w:t>
      </w:r>
      <w:proofErr w:type="spellEnd"/>
      <w:r w:rsidRPr="00447CD9">
        <w:rPr>
          <w:lang w:val="lv-LV"/>
        </w:rPr>
        <w:t xml:space="preserve"> apaļš ar eņģi vai </w:t>
      </w:r>
      <w:proofErr w:type="spellStart"/>
      <w:r w:rsidRPr="00447CD9">
        <w:rPr>
          <w:lang w:val="lv-LV"/>
        </w:rPr>
        <w:t>ķeta</w:t>
      </w:r>
      <w:proofErr w:type="spellEnd"/>
      <w:r w:rsidRPr="00447CD9">
        <w:rPr>
          <w:lang w:val="lv-LV"/>
        </w:rPr>
        <w:t xml:space="preserve"> rāmis ar </w:t>
      </w:r>
      <w:proofErr w:type="spellStart"/>
      <w:r w:rsidRPr="00447CD9">
        <w:rPr>
          <w:lang w:val="lv-LV"/>
        </w:rPr>
        <w:t>resti</w:t>
      </w:r>
      <w:proofErr w:type="spellEnd"/>
      <w:r w:rsidRPr="00447CD9">
        <w:rPr>
          <w:lang w:val="lv-LV"/>
        </w:rPr>
        <w:t xml:space="preserve"> kantains ar eņģi, </w:t>
      </w:r>
      <w:proofErr w:type="spellStart"/>
      <w:r w:rsidRPr="00447CD9">
        <w:rPr>
          <w:lang w:val="lv-LV"/>
        </w:rPr>
        <w:t>iebūves</w:t>
      </w:r>
      <w:proofErr w:type="spellEnd"/>
      <w:r w:rsidRPr="00447CD9">
        <w:rPr>
          <w:lang w:val="lv-LV"/>
        </w:rPr>
        <w:t xml:space="preserve"> klase D400 (40t);) un </w:t>
      </w:r>
      <w:r w:rsidRPr="00447CD9">
        <w:rPr>
          <w:lang w:val="lv-LV"/>
        </w:rPr>
        <w:lastRenderedPageBreak/>
        <w:t xml:space="preserve">DN630(560)/500 (PE monolīta </w:t>
      </w:r>
      <w:proofErr w:type="spellStart"/>
      <w:r w:rsidRPr="00447CD9">
        <w:rPr>
          <w:lang w:val="lv-LV"/>
        </w:rPr>
        <w:t>gludsienu</w:t>
      </w:r>
      <w:proofErr w:type="spellEnd"/>
      <w:r w:rsidRPr="00447CD9">
        <w:rPr>
          <w:lang w:val="lv-LV"/>
        </w:rPr>
        <w:t xml:space="preserve"> teleskopa caurule DN/OD 500 mm, PE augstuma regulēšanas monolīta </w:t>
      </w:r>
      <w:proofErr w:type="spellStart"/>
      <w:r w:rsidRPr="00447CD9">
        <w:rPr>
          <w:lang w:val="lv-LV"/>
        </w:rPr>
        <w:t>gludsienu</w:t>
      </w:r>
      <w:proofErr w:type="spellEnd"/>
      <w:r w:rsidRPr="00447CD9">
        <w:rPr>
          <w:lang w:val="lv-LV"/>
        </w:rPr>
        <w:t xml:space="preserve"> šahta/caurule DN/OD 560 mm, </w:t>
      </w:r>
      <w:proofErr w:type="spellStart"/>
      <w:r w:rsidRPr="00447CD9">
        <w:rPr>
          <w:lang w:val="lv-LV"/>
        </w:rPr>
        <w:t>uztvērējakas</w:t>
      </w:r>
      <w:proofErr w:type="spellEnd"/>
      <w:r w:rsidRPr="00447CD9">
        <w:rPr>
          <w:lang w:val="lv-LV"/>
        </w:rPr>
        <w:t xml:space="preserve"> </w:t>
      </w:r>
      <w:proofErr w:type="spellStart"/>
      <w:r w:rsidRPr="00447CD9">
        <w:rPr>
          <w:lang w:val="lv-LV"/>
        </w:rPr>
        <w:t>nosēddaļas</w:t>
      </w:r>
      <w:proofErr w:type="spellEnd"/>
      <w:r w:rsidRPr="00447CD9">
        <w:rPr>
          <w:lang w:val="lv-LV"/>
        </w:rPr>
        <w:t xml:space="preserve"> pamats DN 560-630 mm, </w:t>
      </w:r>
      <w:proofErr w:type="spellStart"/>
      <w:r w:rsidRPr="00447CD9">
        <w:rPr>
          <w:lang w:val="lv-LV"/>
        </w:rPr>
        <w:t>ķeta</w:t>
      </w:r>
      <w:proofErr w:type="spellEnd"/>
      <w:r w:rsidRPr="00447CD9">
        <w:rPr>
          <w:lang w:val="lv-LV"/>
        </w:rPr>
        <w:t xml:space="preserve"> rāmis ar </w:t>
      </w:r>
      <w:proofErr w:type="spellStart"/>
      <w:r w:rsidRPr="00447CD9">
        <w:rPr>
          <w:lang w:val="lv-LV"/>
        </w:rPr>
        <w:t>resti</w:t>
      </w:r>
      <w:proofErr w:type="spellEnd"/>
      <w:r w:rsidRPr="00447CD9">
        <w:rPr>
          <w:lang w:val="lv-LV"/>
        </w:rPr>
        <w:t xml:space="preserve"> apaļš vai </w:t>
      </w:r>
      <w:proofErr w:type="spellStart"/>
      <w:r w:rsidRPr="00447CD9">
        <w:rPr>
          <w:lang w:val="lv-LV"/>
        </w:rPr>
        <w:t>ķeta</w:t>
      </w:r>
      <w:proofErr w:type="spellEnd"/>
      <w:r w:rsidRPr="00447CD9">
        <w:rPr>
          <w:lang w:val="lv-LV"/>
        </w:rPr>
        <w:t xml:space="preserve"> rāmis ar </w:t>
      </w:r>
      <w:proofErr w:type="spellStart"/>
      <w:r w:rsidRPr="00447CD9">
        <w:rPr>
          <w:lang w:val="lv-LV"/>
        </w:rPr>
        <w:t>resti</w:t>
      </w:r>
      <w:proofErr w:type="spellEnd"/>
      <w:r w:rsidRPr="00447CD9">
        <w:rPr>
          <w:lang w:val="lv-LV"/>
        </w:rPr>
        <w:t xml:space="preserve"> kantains, </w:t>
      </w:r>
      <w:proofErr w:type="spellStart"/>
      <w:r w:rsidRPr="00447CD9">
        <w:rPr>
          <w:lang w:val="lv-LV"/>
        </w:rPr>
        <w:t>iebūves</w:t>
      </w:r>
      <w:proofErr w:type="spellEnd"/>
      <w:r w:rsidRPr="00447CD9">
        <w:rPr>
          <w:lang w:val="lv-LV"/>
        </w:rPr>
        <w:t xml:space="preserve"> klase D400 (40t)) – norādīti būvizstrādājumu tehniskie parametri, iespējams arī ekvivalentu pielietojums saskaņojot ar Pasūtītāju.</w:t>
      </w:r>
    </w:p>
    <w:p w14:paraId="4DABBB4A" w14:textId="77777777" w:rsidR="00447CD9" w:rsidRPr="00447CD9" w:rsidRDefault="00447CD9" w:rsidP="00447CD9">
      <w:pPr>
        <w:pStyle w:val="font5"/>
        <w:numPr>
          <w:ilvl w:val="1"/>
          <w:numId w:val="33"/>
        </w:numPr>
        <w:spacing w:line="276" w:lineRule="auto"/>
        <w:jc w:val="both"/>
        <w:rPr>
          <w:lang w:val="lv-LV"/>
        </w:rPr>
      </w:pPr>
      <w:proofErr w:type="spellStart"/>
      <w:r w:rsidRPr="00447CD9">
        <w:rPr>
          <w:lang w:val="lv-LV"/>
        </w:rPr>
        <w:t>Skatakas</w:t>
      </w:r>
      <w:proofErr w:type="spellEnd"/>
      <w:r w:rsidRPr="00447CD9">
        <w:rPr>
          <w:lang w:val="lv-LV"/>
        </w:rPr>
        <w:t xml:space="preserve"> - no dzelzsbetona grodiem vai polipropilēna (režģis, vāks D400);</w:t>
      </w:r>
    </w:p>
    <w:p w14:paraId="503CE7AA" w14:textId="77777777" w:rsidR="00447CD9" w:rsidRDefault="00447CD9" w:rsidP="00447CD9">
      <w:pPr>
        <w:pStyle w:val="font5"/>
        <w:numPr>
          <w:ilvl w:val="1"/>
          <w:numId w:val="33"/>
        </w:numPr>
        <w:spacing w:line="276" w:lineRule="auto"/>
        <w:jc w:val="both"/>
        <w:rPr>
          <w:lang w:val="lv-LV"/>
        </w:rPr>
      </w:pPr>
      <w:r w:rsidRPr="00447CD9">
        <w:rPr>
          <w:lang w:val="lv-LV"/>
        </w:rPr>
        <w:t xml:space="preserve">Seguma atjaunošanai – betona bruģis b=6cm (gājēju ietves zonās, iesk. pamatni), betona bruģis b=8cm (iebrauktuves, stāvlaukumu vai brauktuves zonās, iesk. ceļā segas nesošās kārtas), AC 16 vai AC22 </w:t>
      </w:r>
      <w:proofErr w:type="spellStart"/>
      <w:r w:rsidRPr="00447CD9">
        <w:rPr>
          <w:lang w:val="lv-LV"/>
        </w:rPr>
        <w:t>bin</w:t>
      </w:r>
      <w:proofErr w:type="spellEnd"/>
      <w:r w:rsidRPr="00447CD9">
        <w:rPr>
          <w:lang w:val="lv-LV"/>
        </w:rPr>
        <w:t xml:space="preserve">, AC 11surf (vasaras periodā, iesk. pamatni), aukstais </w:t>
      </w:r>
      <w:proofErr w:type="spellStart"/>
      <w:r w:rsidRPr="00447CD9">
        <w:rPr>
          <w:lang w:val="lv-LV"/>
        </w:rPr>
        <w:t>bituminētais</w:t>
      </w:r>
      <w:proofErr w:type="spellEnd"/>
      <w:r w:rsidRPr="00447CD9">
        <w:rPr>
          <w:lang w:val="lv-LV"/>
        </w:rPr>
        <w:t xml:space="preserve"> maisījums (ziemas periodā).</w:t>
      </w:r>
    </w:p>
    <w:p w14:paraId="79A22614" w14:textId="77777777" w:rsidR="00251B6F" w:rsidRDefault="00251B6F" w:rsidP="00251B6F">
      <w:pPr>
        <w:pStyle w:val="ListParagraph"/>
        <w:spacing w:line="276" w:lineRule="auto"/>
        <w:ind w:left="426"/>
        <w:rPr>
          <w:b/>
          <w:bCs/>
          <w:color w:val="0D0D0D" w:themeColor="text1" w:themeTint="F2"/>
          <w:sz w:val="22"/>
          <w:szCs w:val="22"/>
        </w:rPr>
      </w:pPr>
    </w:p>
    <w:p w14:paraId="7FC918EE" w14:textId="1547AC1A" w:rsidR="007872DE" w:rsidRPr="00C92E1A" w:rsidRDefault="007872DE" w:rsidP="00D722B3">
      <w:pPr>
        <w:pStyle w:val="ListParagraph"/>
        <w:numPr>
          <w:ilvl w:val="0"/>
          <w:numId w:val="33"/>
        </w:numPr>
        <w:spacing w:line="276" w:lineRule="auto"/>
        <w:ind w:left="426" w:hanging="426"/>
        <w:rPr>
          <w:b/>
          <w:bCs/>
          <w:color w:val="0D0D0D" w:themeColor="text1" w:themeTint="F2"/>
          <w:sz w:val="22"/>
          <w:szCs w:val="22"/>
        </w:rPr>
      </w:pPr>
      <w:r w:rsidRPr="00C92E1A">
        <w:rPr>
          <w:b/>
          <w:bCs/>
          <w:color w:val="0D0D0D" w:themeColor="text1" w:themeTint="F2"/>
          <w:sz w:val="22"/>
          <w:szCs w:val="22"/>
        </w:rPr>
        <w:t xml:space="preserve">Darbu izpildes termiņš: </w:t>
      </w:r>
    </w:p>
    <w:p w14:paraId="60CE4C8F" w14:textId="7826563B" w:rsidR="00DE5F19" w:rsidRPr="00C92E1A" w:rsidRDefault="00441DBC" w:rsidP="00F3766C">
      <w:pPr>
        <w:ind w:left="426"/>
        <w:rPr>
          <w:sz w:val="22"/>
          <w:szCs w:val="22"/>
        </w:rPr>
      </w:pPr>
      <w:r w:rsidRPr="00C92E1A">
        <w:rPr>
          <w:bCs/>
          <w:color w:val="0D0D0D" w:themeColor="text1" w:themeTint="F2"/>
          <w:sz w:val="22"/>
          <w:szCs w:val="22"/>
        </w:rPr>
        <w:t>Līguma ietvaros sniedzamo pakalpojumu</w:t>
      </w:r>
      <w:r w:rsidR="00251B6F">
        <w:rPr>
          <w:bCs/>
          <w:color w:val="0D0D0D" w:themeColor="text1" w:themeTint="F2"/>
          <w:sz w:val="22"/>
          <w:szCs w:val="22"/>
        </w:rPr>
        <w:t xml:space="preserve"> maksimālais</w:t>
      </w:r>
      <w:r w:rsidRPr="00C92E1A">
        <w:rPr>
          <w:bCs/>
          <w:color w:val="0D0D0D" w:themeColor="text1" w:themeTint="F2"/>
          <w:sz w:val="22"/>
          <w:szCs w:val="22"/>
        </w:rPr>
        <w:t xml:space="preserve"> izpildes termiņš ir </w:t>
      </w:r>
      <w:r w:rsidR="00251B6F">
        <w:rPr>
          <w:bCs/>
          <w:color w:val="0D0D0D" w:themeColor="text1" w:themeTint="F2"/>
          <w:sz w:val="22"/>
          <w:szCs w:val="22"/>
        </w:rPr>
        <w:t>2</w:t>
      </w:r>
      <w:r w:rsidRPr="00C92E1A">
        <w:rPr>
          <w:bCs/>
          <w:color w:val="0D0D0D" w:themeColor="text1" w:themeTint="F2"/>
          <w:sz w:val="22"/>
          <w:szCs w:val="22"/>
        </w:rPr>
        <w:t xml:space="preserve"> (divi) mēneši no līguma spēkā stāšanās dienas.</w:t>
      </w:r>
    </w:p>
    <w:p w14:paraId="655BEB94" w14:textId="77777777" w:rsidR="007872DE" w:rsidRPr="00C92E1A" w:rsidRDefault="007872DE" w:rsidP="00F3766C">
      <w:pPr>
        <w:jc w:val="both"/>
        <w:rPr>
          <w:sz w:val="22"/>
          <w:szCs w:val="22"/>
          <w:lang w:eastAsia="lv-LV"/>
        </w:rPr>
      </w:pPr>
    </w:p>
    <w:p w14:paraId="455ECDC7" w14:textId="77777777" w:rsidR="00A905BF" w:rsidRPr="00C92E1A" w:rsidRDefault="00A905BF" w:rsidP="00F3766C">
      <w:pPr>
        <w:keepNext/>
        <w:keepLines/>
        <w:tabs>
          <w:tab w:val="left" w:pos="720"/>
        </w:tabs>
        <w:outlineLvl w:val="0"/>
        <w:rPr>
          <w:b/>
          <w:caps/>
          <w:sz w:val="22"/>
          <w:szCs w:val="22"/>
        </w:rPr>
      </w:pPr>
    </w:p>
    <w:p w14:paraId="74778D1A" w14:textId="77777777" w:rsidR="00127338" w:rsidRPr="00C92E1A" w:rsidRDefault="00127338" w:rsidP="00F3766C">
      <w:pPr>
        <w:rPr>
          <w:b/>
          <w:sz w:val="22"/>
          <w:szCs w:val="22"/>
        </w:rPr>
      </w:pPr>
      <w:r w:rsidRPr="00C92E1A">
        <w:rPr>
          <w:b/>
          <w:sz w:val="22"/>
          <w:szCs w:val="22"/>
        </w:rPr>
        <w:t>Sagatavoja:</w:t>
      </w:r>
    </w:p>
    <w:p w14:paraId="296D13A3" w14:textId="391E94DE" w:rsidR="00127338" w:rsidRPr="00C92E1A" w:rsidRDefault="00127338" w:rsidP="00F3766C">
      <w:pPr>
        <w:rPr>
          <w:sz w:val="22"/>
          <w:szCs w:val="22"/>
        </w:rPr>
      </w:pPr>
      <w:r w:rsidRPr="00C92E1A">
        <w:rPr>
          <w:sz w:val="22"/>
          <w:szCs w:val="22"/>
        </w:rPr>
        <w:t xml:space="preserve">Daugavpils </w:t>
      </w:r>
      <w:proofErr w:type="spellStart"/>
      <w:r w:rsidR="00EE1353">
        <w:rPr>
          <w:sz w:val="22"/>
          <w:szCs w:val="22"/>
        </w:rPr>
        <w:t>valsts</w:t>
      </w:r>
      <w:r w:rsidRPr="00C92E1A">
        <w:rPr>
          <w:sz w:val="22"/>
          <w:szCs w:val="22"/>
        </w:rPr>
        <w:t>pilsētas</w:t>
      </w:r>
      <w:proofErr w:type="spellEnd"/>
      <w:r w:rsidRPr="00C92E1A">
        <w:rPr>
          <w:sz w:val="22"/>
          <w:szCs w:val="22"/>
        </w:rPr>
        <w:t xml:space="preserve"> pašvaldības iestādes</w:t>
      </w:r>
    </w:p>
    <w:p w14:paraId="58970AFC" w14:textId="77777777" w:rsidR="00127338" w:rsidRPr="00C92E1A" w:rsidRDefault="00127338" w:rsidP="00F3766C">
      <w:pPr>
        <w:rPr>
          <w:sz w:val="22"/>
          <w:szCs w:val="22"/>
        </w:rPr>
      </w:pPr>
      <w:r w:rsidRPr="00C92E1A">
        <w:rPr>
          <w:sz w:val="22"/>
          <w:szCs w:val="22"/>
        </w:rPr>
        <w:t>“Komunālās saimniecības pārvalde”</w:t>
      </w:r>
    </w:p>
    <w:p w14:paraId="358D5D49" w14:textId="49FDA321" w:rsidR="00127338" w:rsidRPr="00B33875" w:rsidRDefault="00CD17A9" w:rsidP="00F3766C">
      <w:pPr>
        <w:tabs>
          <w:tab w:val="left" w:pos="7655"/>
        </w:tabs>
        <w:rPr>
          <w:sz w:val="22"/>
          <w:szCs w:val="22"/>
        </w:rPr>
      </w:pPr>
      <w:r w:rsidRPr="00C92E1A">
        <w:rPr>
          <w:sz w:val="22"/>
          <w:szCs w:val="22"/>
        </w:rPr>
        <w:t>v</w:t>
      </w:r>
      <w:r w:rsidR="005F5F18" w:rsidRPr="00C92E1A">
        <w:rPr>
          <w:sz w:val="22"/>
          <w:szCs w:val="22"/>
        </w:rPr>
        <w:t>adītāja vietniek</w:t>
      </w:r>
      <w:r w:rsidR="00E05BF0" w:rsidRPr="00C92E1A">
        <w:rPr>
          <w:sz w:val="22"/>
          <w:szCs w:val="22"/>
        </w:rPr>
        <w:t>s</w:t>
      </w:r>
      <w:r w:rsidR="00011F25" w:rsidRPr="00C92E1A">
        <w:rPr>
          <w:sz w:val="22"/>
          <w:szCs w:val="22"/>
        </w:rPr>
        <w:tab/>
      </w:r>
      <w:r w:rsidR="00127338" w:rsidRPr="00C92E1A">
        <w:rPr>
          <w:sz w:val="22"/>
          <w:szCs w:val="22"/>
        </w:rPr>
        <w:t xml:space="preserve">          </w:t>
      </w:r>
      <w:r w:rsidR="00011F25" w:rsidRPr="00C92E1A">
        <w:rPr>
          <w:sz w:val="22"/>
          <w:szCs w:val="22"/>
        </w:rPr>
        <w:tab/>
        <w:t>D.</w:t>
      </w:r>
      <w:r w:rsidR="004517CD" w:rsidRPr="00C92E1A">
        <w:rPr>
          <w:sz w:val="22"/>
          <w:szCs w:val="22"/>
        </w:rPr>
        <w:t xml:space="preserve"> </w:t>
      </w:r>
      <w:proofErr w:type="spellStart"/>
      <w:r w:rsidR="00011F25" w:rsidRPr="00C92E1A">
        <w:rPr>
          <w:sz w:val="22"/>
          <w:szCs w:val="22"/>
        </w:rPr>
        <w:t>Dubins</w:t>
      </w:r>
      <w:proofErr w:type="spellEnd"/>
    </w:p>
    <w:p w14:paraId="0B40770A" w14:textId="77777777" w:rsidR="00127338" w:rsidRDefault="00127338" w:rsidP="00F3766C">
      <w:pPr>
        <w:rPr>
          <w:sz w:val="22"/>
          <w:szCs w:val="22"/>
        </w:rPr>
      </w:pPr>
    </w:p>
    <w:p w14:paraId="1D2D3C04" w14:textId="212DFB10" w:rsidR="003F0213" w:rsidRPr="00CB3326" w:rsidRDefault="003F0213" w:rsidP="003F0213">
      <w:pPr>
        <w:suppressAutoHyphens w:val="0"/>
        <w:jc w:val="both"/>
      </w:pPr>
      <w:r w:rsidRPr="006722C7">
        <w:rPr>
          <w:rFonts w:eastAsia="Calibri"/>
          <w:color w:val="414142"/>
          <w:sz w:val="20"/>
          <w:szCs w:val="20"/>
          <w:shd w:val="clear" w:color="auto" w:fill="FFFFFF"/>
          <w:lang w:eastAsia="en-US"/>
        </w:rPr>
        <w:t xml:space="preserve">Tehniskās specifikācijas sagatavošanas vai pēdējās aktualizācijas datums – </w:t>
      </w:r>
      <w:r w:rsidR="00E77F72">
        <w:rPr>
          <w:rFonts w:eastAsia="Calibri"/>
          <w:color w:val="414142"/>
          <w:sz w:val="20"/>
          <w:szCs w:val="20"/>
          <w:shd w:val="clear" w:color="auto" w:fill="FFFFFF"/>
          <w:lang w:eastAsia="en-US"/>
        </w:rPr>
        <w:t>2</w:t>
      </w:r>
      <w:r w:rsidR="0012329C">
        <w:rPr>
          <w:rFonts w:eastAsia="Calibri"/>
          <w:color w:val="414142"/>
          <w:sz w:val="20"/>
          <w:szCs w:val="20"/>
          <w:shd w:val="clear" w:color="auto" w:fill="FFFFFF"/>
          <w:lang w:eastAsia="en-US"/>
        </w:rPr>
        <w:t>5</w:t>
      </w:r>
      <w:r>
        <w:rPr>
          <w:rFonts w:eastAsia="Calibri"/>
          <w:color w:val="414142"/>
          <w:sz w:val="20"/>
          <w:szCs w:val="20"/>
          <w:shd w:val="clear" w:color="auto" w:fill="FFFFFF"/>
          <w:lang w:eastAsia="en-US"/>
        </w:rPr>
        <w:t>.</w:t>
      </w:r>
      <w:r w:rsidR="00E77F72">
        <w:rPr>
          <w:rFonts w:eastAsia="Calibri"/>
          <w:color w:val="414142"/>
          <w:sz w:val="20"/>
          <w:szCs w:val="20"/>
          <w:shd w:val="clear" w:color="auto" w:fill="FFFFFF"/>
          <w:lang w:eastAsia="en-US"/>
        </w:rPr>
        <w:t>0</w:t>
      </w:r>
      <w:r w:rsidR="0012329C">
        <w:rPr>
          <w:rFonts w:eastAsia="Calibri"/>
          <w:color w:val="414142"/>
          <w:sz w:val="20"/>
          <w:szCs w:val="20"/>
          <w:shd w:val="clear" w:color="auto" w:fill="FFFFFF"/>
          <w:lang w:eastAsia="en-US"/>
        </w:rPr>
        <w:t>3</w:t>
      </w:r>
      <w:r w:rsidRPr="006722C7">
        <w:rPr>
          <w:rFonts w:eastAsia="Calibri"/>
          <w:color w:val="414142"/>
          <w:sz w:val="20"/>
          <w:szCs w:val="20"/>
          <w:shd w:val="clear" w:color="auto" w:fill="FFFFFF"/>
          <w:lang w:eastAsia="en-US"/>
        </w:rPr>
        <w:t>.202</w:t>
      </w:r>
      <w:r w:rsidR="00E77F72">
        <w:rPr>
          <w:rFonts w:eastAsia="Calibri"/>
          <w:color w:val="414142"/>
          <w:sz w:val="20"/>
          <w:szCs w:val="20"/>
          <w:shd w:val="clear" w:color="auto" w:fill="FFFFFF"/>
          <w:lang w:eastAsia="en-US"/>
        </w:rPr>
        <w:t>4</w:t>
      </w:r>
      <w:r w:rsidRPr="006722C7">
        <w:rPr>
          <w:rFonts w:eastAsia="Calibri"/>
          <w:color w:val="414142"/>
          <w:sz w:val="20"/>
          <w:szCs w:val="20"/>
          <w:shd w:val="clear" w:color="auto" w:fill="FFFFFF"/>
          <w:lang w:eastAsia="en-US"/>
        </w:rPr>
        <w:t>.</w:t>
      </w:r>
    </w:p>
    <w:p w14:paraId="2B31CBAA" w14:textId="77777777" w:rsidR="003F0213" w:rsidRPr="00B33875" w:rsidRDefault="003F0213" w:rsidP="00F3766C">
      <w:pPr>
        <w:rPr>
          <w:sz w:val="22"/>
          <w:szCs w:val="22"/>
        </w:rPr>
      </w:pPr>
    </w:p>
    <w:sectPr w:rsidR="003F0213" w:rsidRPr="00B33875" w:rsidSect="00A544DB">
      <w:footerReference w:type="default" r:id="rId9"/>
      <w:pgSz w:w="12240" w:h="15840"/>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9A1B8" w14:textId="77777777" w:rsidR="0094261C" w:rsidRDefault="0094261C" w:rsidP="00B90A8A">
      <w:r>
        <w:separator/>
      </w:r>
    </w:p>
  </w:endnote>
  <w:endnote w:type="continuationSeparator" w:id="0">
    <w:p w14:paraId="6C1A5939" w14:textId="77777777" w:rsidR="0094261C" w:rsidRDefault="0094261C" w:rsidP="00B9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903270"/>
      <w:docPartObj>
        <w:docPartGallery w:val="Page Numbers (Bottom of Page)"/>
        <w:docPartUnique/>
      </w:docPartObj>
    </w:sdtPr>
    <w:sdtEndPr>
      <w:rPr>
        <w:noProof/>
      </w:rPr>
    </w:sdtEndPr>
    <w:sdtContent>
      <w:p w14:paraId="5F20482F" w14:textId="77777777" w:rsidR="0094261C" w:rsidRDefault="0094261C">
        <w:pPr>
          <w:pStyle w:val="Footer"/>
          <w:jc w:val="center"/>
        </w:pPr>
        <w:r>
          <w:fldChar w:fldCharType="begin"/>
        </w:r>
        <w:r>
          <w:instrText xml:space="preserve"> PAGE   \* MERGEFORMAT </w:instrText>
        </w:r>
        <w:r>
          <w:fldChar w:fldCharType="separate"/>
        </w:r>
        <w:r w:rsidR="00871F07">
          <w:rPr>
            <w:noProof/>
          </w:rPr>
          <w:t>3</w:t>
        </w:r>
        <w:r>
          <w:rPr>
            <w:noProof/>
          </w:rPr>
          <w:fldChar w:fldCharType="end"/>
        </w:r>
      </w:p>
    </w:sdtContent>
  </w:sdt>
  <w:p w14:paraId="747E1F1E" w14:textId="77777777" w:rsidR="0094261C" w:rsidRDefault="00942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05305" w14:textId="77777777" w:rsidR="0094261C" w:rsidRDefault="0094261C" w:rsidP="00B90A8A">
      <w:r>
        <w:separator/>
      </w:r>
    </w:p>
  </w:footnote>
  <w:footnote w:type="continuationSeparator" w:id="0">
    <w:p w14:paraId="678CFCE4" w14:textId="77777777" w:rsidR="0094261C" w:rsidRDefault="0094261C" w:rsidP="00B90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2D7"/>
    <w:multiLevelType w:val="hybridMultilevel"/>
    <w:tmpl w:val="F7D0A5E2"/>
    <w:lvl w:ilvl="0" w:tplc="25548E22">
      <w:start w:val="1"/>
      <w:numFmt w:val="decimal"/>
      <w:lvlText w:val="9.%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240FFB"/>
    <w:multiLevelType w:val="hybridMultilevel"/>
    <w:tmpl w:val="78AA816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05EBD"/>
    <w:multiLevelType w:val="multilevel"/>
    <w:tmpl w:val="B37AE688"/>
    <w:lvl w:ilvl="0">
      <w:start w:val="9"/>
      <w:numFmt w:val="decimal"/>
      <w:lvlText w:val="%1."/>
      <w:lvlJc w:val="left"/>
      <w:pPr>
        <w:ind w:left="360" w:hanging="360"/>
      </w:pPr>
      <w:rPr>
        <w:rFonts w:hint="default"/>
      </w:rPr>
    </w:lvl>
    <w:lvl w:ilvl="1">
      <w:start w:val="2"/>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5D0848"/>
    <w:multiLevelType w:val="hybridMultilevel"/>
    <w:tmpl w:val="C0CE41AE"/>
    <w:lvl w:ilvl="0" w:tplc="25548E22">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EA3163"/>
    <w:multiLevelType w:val="multilevel"/>
    <w:tmpl w:val="2C1452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B00ED"/>
    <w:multiLevelType w:val="hybridMultilevel"/>
    <w:tmpl w:val="40B032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FF72BF"/>
    <w:multiLevelType w:val="hybridMultilevel"/>
    <w:tmpl w:val="A5E2490E"/>
    <w:lvl w:ilvl="0" w:tplc="4D0050D6">
      <w:start w:val="1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F635A33"/>
    <w:multiLevelType w:val="hybridMultilevel"/>
    <w:tmpl w:val="E73C6BB6"/>
    <w:lvl w:ilvl="0" w:tplc="BEC8A8DC">
      <w:start w:val="1"/>
      <w:numFmt w:val="bullet"/>
      <w:lvlText w:val="-"/>
      <w:lvlJc w:val="left"/>
      <w:pPr>
        <w:ind w:left="1146" w:hanging="360"/>
      </w:pPr>
      <w:rPr>
        <w:rFonts w:ascii="Times New Roman" w:eastAsia="Times New Roman" w:hAnsi="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8" w15:restartNumberingAfterBreak="0">
    <w:nsid w:val="1FD01A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896D5E"/>
    <w:multiLevelType w:val="multilevel"/>
    <w:tmpl w:val="E8BADAD2"/>
    <w:lvl w:ilvl="0">
      <w:start w:val="8"/>
      <w:numFmt w:val="decimal"/>
      <w:lvlText w:val="%1."/>
      <w:lvlJc w:val="left"/>
      <w:pPr>
        <w:ind w:left="786"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A528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12DEE"/>
    <w:multiLevelType w:val="multilevel"/>
    <w:tmpl w:val="E8BADAD2"/>
    <w:lvl w:ilvl="0">
      <w:start w:val="8"/>
      <w:numFmt w:val="decimal"/>
      <w:lvlText w:val="%1."/>
      <w:lvlJc w:val="left"/>
      <w:pPr>
        <w:ind w:left="786"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413335"/>
    <w:multiLevelType w:val="multilevel"/>
    <w:tmpl w:val="224AB8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1B35F7D"/>
    <w:multiLevelType w:val="hybridMultilevel"/>
    <w:tmpl w:val="DBF60FC4"/>
    <w:lvl w:ilvl="0" w:tplc="52445082">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F05CF2"/>
    <w:multiLevelType w:val="multilevel"/>
    <w:tmpl w:val="F4200E10"/>
    <w:lvl w:ilvl="0">
      <w:start w:val="1"/>
      <w:numFmt w:val="decimal"/>
      <w:lvlText w:val="9.%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2C5E89"/>
    <w:multiLevelType w:val="multilevel"/>
    <w:tmpl w:val="E8BADAD2"/>
    <w:lvl w:ilvl="0">
      <w:start w:val="8"/>
      <w:numFmt w:val="decimal"/>
      <w:lvlText w:val="%1."/>
      <w:lvlJc w:val="left"/>
      <w:pPr>
        <w:ind w:left="786"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7746B4"/>
    <w:multiLevelType w:val="hybridMultilevel"/>
    <w:tmpl w:val="0C822D2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1210C"/>
    <w:multiLevelType w:val="hybridMultilevel"/>
    <w:tmpl w:val="FA2E3DB2"/>
    <w:lvl w:ilvl="0" w:tplc="0409000F">
      <w:start w:val="1"/>
      <w:numFmt w:val="decimal"/>
      <w:lvlText w:val="%1."/>
      <w:lvlJc w:val="left"/>
      <w:pPr>
        <w:ind w:left="5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9B877EE"/>
    <w:multiLevelType w:val="hybridMultilevel"/>
    <w:tmpl w:val="ACEC69BA"/>
    <w:lvl w:ilvl="0" w:tplc="BEC8A8DC">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0D026F9"/>
    <w:multiLevelType w:val="multilevel"/>
    <w:tmpl w:val="0E38DAE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466D1504"/>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877E24"/>
    <w:multiLevelType w:val="multilevel"/>
    <w:tmpl w:val="94CCC45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2455AE7"/>
    <w:multiLevelType w:val="hybridMultilevel"/>
    <w:tmpl w:val="7D46494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54DD56CF"/>
    <w:multiLevelType w:val="hybridMultilevel"/>
    <w:tmpl w:val="1E8AEC22"/>
    <w:lvl w:ilvl="0" w:tplc="25548E22">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57629D"/>
    <w:multiLevelType w:val="multilevel"/>
    <w:tmpl w:val="99D87696"/>
    <w:lvl w:ilvl="0">
      <w:start w:val="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77189E"/>
    <w:multiLevelType w:val="multilevel"/>
    <w:tmpl w:val="14E02D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1E60C9"/>
    <w:multiLevelType w:val="multilevel"/>
    <w:tmpl w:val="F82C50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6C007D31"/>
    <w:multiLevelType w:val="multilevel"/>
    <w:tmpl w:val="2C1452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0AB0DA0"/>
    <w:multiLevelType w:val="multilevel"/>
    <w:tmpl w:val="E8BADAD2"/>
    <w:lvl w:ilvl="0">
      <w:start w:val="8"/>
      <w:numFmt w:val="decimal"/>
      <w:lvlText w:val="%1."/>
      <w:lvlJc w:val="left"/>
      <w:pPr>
        <w:ind w:left="786"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225174"/>
    <w:multiLevelType w:val="multilevel"/>
    <w:tmpl w:val="94CCC45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4954A5E"/>
    <w:multiLevelType w:val="hybridMultilevel"/>
    <w:tmpl w:val="4DA89E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6944E83"/>
    <w:multiLevelType w:val="multilevel"/>
    <w:tmpl w:val="94CCC45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A736635"/>
    <w:multiLevelType w:val="hybridMultilevel"/>
    <w:tmpl w:val="E97A7EA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7E3E744C"/>
    <w:multiLevelType w:val="multilevel"/>
    <w:tmpl w:val="94CCC45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1"/>
  </w:num>
  <w:num w:numId="2">
    <w:abstractNumId w:val="18"/>
  </w:num>
  <w:num w:numId="3">
    <w:abstractNumId w:val="22"/>
  </w:num>
  <w:num w:numId="4">
    <w:abstractNumId w:val="32"/>
  </w:num>
  <w:num w:numId="5">
    <w:abstractNumId w:val="17"/>
  </w:num>
  <w:num w:numId="6">
    <w:abstractNumId w:val="13"/>
  </w:num>
  <w:num w:numId="7">
    <w:abstractNumId w:val="1"/>
  </w:num>
  <w:num w:numId="8">
    <w:abstractNumId w:val="16"/>
  </w:num>
  <w:num w:numId="9">
    <w:abstractNumId w:val="25"/>
  </w:num>
  <w:num w:numId="10">
    <w:abstractNumId w:val="2"/>
  </w:num>
  <w:num w:numId="11">
    <w:abstractNumId w:val="5"/>
  </w:num>
  <w:num w:numId="12">
    <w:abstractNumId w:val="28"/>
  </w:num>
  <w:num w:numId="13">
    <w:abstractNumId w:val="14"/>
  </w:num>
  <w:num w:numId="14">
    <w:abstractNumId w:val="24"/>
  </w:num>
  <w:num w:numId="15">
    <w:abstractNumId w:val="23"/>
  </w:num>
  <w:num w:numId="16">
    <w:abstractNumId w:val="3"/>
  </w:num>
  <w:num w:numId="17">
    <w:abstractNumId w:val="0"/>
  </w:num>
  <w:num w:numId="18">
    <w:abstractNumId w:val="9"/>
  </w:num>
  <w:num w:numId="19">
    <w:abstractNumId w:val="29"/>
  </w:num>
  <w:num w:numId="20">
    <w:abstractNumId w:val="6"/>
  </w:num>
  <w:num w:numId="21">
    <w:abstractNumId w:val="7"/>
  </w:num>
  <w:num w:numId="22">
    <w:abstractNumId w:val="11"/>
  </w:num>
  <w:num w:numId="23">
    <w:abstractNumId w:val="15"/>
  </w:num>
  <w:num w:numId="24">
    <w:abstractNumId w:val="12"/>
  </w:num>
  <w:num w:numId="25">
    <w:abstractNumId w:val="8"/>
  </w:num>
  <w:num w:numId="26">
    <w:abstractNumId w:val="4"/>
  </w:num>
  <w:num w:numId="27">
    <w:abstractNumId w:val="27"/>
  </w:num>
  <w:num w:numId="28">
    <w:abstractNumId w:val="19"/>
  </w:num>
  <w:num w:numId="29">
    <w:abstractNumId w:val="33"/>
  </w:num>
  <w:num w:numId="30">
    <w:abstractNumId w:val="30"/>
  </w:num>
  <w:num w:numId="31">
    <w:abstractNumId w:val="26"/>
  </w:num>
  <w:num w:numId="32">
    <w:abstractNumId w:val="31"/>
  </w:num>
  <w:num w:numId="33">
    <w:abstractNumId w:val="2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1D"/>
    <w:rsid w:val="000008C6"/>
    <w:rsid w:val="00001615"/>
    <w:rsid w:val="000022B1"/>
    <w:rsid w:val="00004781"/>
    <w:rsid w:val="00006C87"/>
    <w:rsid w:val="0000741E"/>
    <w:rsid w:val="00007E82"/>
    <w:rsid w:val="0001189F"/>
    <w:rsid w:val="00011A24"/>
    <w:rsid w:val="00011F25"/>
    <w:rsid w:val="00013CB9"/>
    <w:rsid w:val="0001695F"/>
    <w:rsid w:val="00021AD9"/>
    <w:rsid w:val="00022006"/>
    <w:rsid w:val="00022CC9"/>
    <w:rsid w:val="00022DB5"/>
    <w:rsid w:val="00023A37"/>
    <w:rsid w:val="000245A7"/>
    <w:rsid w:val="0002589F"/>
    <w:rsid w:val="00025CB1"/>
    <w:rsid w:val="00026FC7"/>
    <w:rsid w:val="00030D51"/>
    <w:rsid w:val="00030ED5"/>
    <w:rsid w:val="000334DE"/>
    <w:rsid w:val="00033C5F"/>
    <w:rsid w:val="00042660"/>
    <w:rsid w:val="00042C22"/>
    <w:rsid w:val="00045855"/>
    <w:rsid w:val="0004734F"/>
    <w:rsid w:val="000517C1"/>
    <w:rsid w:val="00052272"/>
    <w:rsid w:val="000601B0"/>
    <w:rsid w:val="000617D9"/>
    <w:rsid w:val="000631C2"/>
    <w:rsid w:val="00063CCF"/>
    <w:rsid w:val="00067A2A"/>
    <w:rsid w:val="000702FE"/>
    <w:rsid w:val="0007154E"/>
    <w:rsid w:val="000737A4"/>
    <w:rsid w:val="00073A91"/>
    <w:rsid w:val="00075107"/>
    <w:rsid w:val="00075C35"/>
    <w:rsid w:val="00076D22"/>
    <w:rsid w:val="00081B36"/>
    <w:rsid w:val="00085189"/>
    <w:rsid w:val="00090C6A"/>
    <w:rsid w:val="00091643"/>
    <w:rsid w:val="00092909"/>
    <w:rsid w:val="000A00F6"/>
    <w:rsid w:val="000A1E6B"/>
    <w:rsid w:val="000A4403"/>
    <w:rsid w:val="000A4A6C"/>
    <w:rsid w:val="000A5058"/>
    <w:rsid w:val="000A5530"/>
    <w:rsid w:val="000A71DD"/>
    <w:rsid w:val="000B40BB"/>
    <w:rsid w:val="000B4AFB"/>
    <w:rsid w:val="000B56F8"/>
    <w:rsid w:val="000B6123"/>
    <w:rsid w:val="000B670E"/>
    <w:rsid w:val="000C2C75"/>
    <w:rsid w:val="000C327E"/>
    <w:rsid w:val="000C338C"/>
    <w:rsid w:val="000C3D37"/>
    <w:rsid w:val="000C3F1C"/>
    <w:rsid w:val="000C3F83"/>
    <w:rsid w:val="000C7F05"/>
    <w:rsid w:val="000D2577"/>
    <w:rsid w:val="000D619A"/>
    <w:rsid w:val="000D6430"/>
    <w:rsid w:val="000D657A"/>
    <w:rsid w:val="000D659A"/>
    <w:rsid w:val="000D72EB"/>
    <w:rsid w:val="000D7A14"/>
    <w:rsid w:val="000D7BA4"/>
    <w:rsid w:val="000E0383"/>
    <w:rsid w:val="000E10CE"/>
    <w:rsid w:val="000E276C"/>
    <w:rsid w:val="000E338F"/>
    <w:rsid w:val="000E365B"/>
    <w:rsid w:val="000E3FE3"/>
    <w:rsid w:val="000E57A3"/>
    <w:rsid w:val="000E6BF5"/>
    <w:rsid w:val="000F0924"/>
    <w:rsid w:val="000F1DF2"/>
    <w:rsid w:val="000F3C24"/>
    <w:rsid w:val="000F5BFB"/>
    <w:rsid w:val="00103BF9"/>
    <w:rsid w:val="00103EA5"/>
    <w:rsid w:val="00105A99"/>
    <w:rsid w:val="00107AB8"/>
    <w:rsid w:val="00107F4A"/>
    <w:rsid w:val="00110D08"/>
    <w:rsid w:val="00111C07"/>
    <w:rsid w:val="0011226B"/>
    <w:rsid w:val="00120924"/>
    <w:rsid w:val="00121245"/>
    <w:rsid w:val="001215DB"/>
    <w:rsid w:val="0012329C"/>
    <w:rsid w:val="00123F9B"/>
    <w:rsid w:val="00124787"/>
    <w:rsid w:val="001260F2"/>
    <w:rsid w:val="001265B4"/>
    <w:rsid w:val="00126AA2"/>
    <w:rsid w:val="00127338"/>
    <w:rsid w:val="00127673"/>
    <w:rsid w:val="0013089C"/>
    <w:rsid w:val="00131091"/>
    <w:rsid w:val="00132ACB"/>
    <w:rsid w:val="00133838"/>
    <w:rsid w:val="00133EE6"/>
    <w:rsid w:val="00135AB4"/>
    <w:rsid w:val="00145A9D"/>
    <w:rsid w:val="00151D3D"/>
    <w:rsid w:val="001529D0"/>
    <w:rsid w:val="001543A7"/>
    <w:rsid w:val="001603F2"/>
    <w:rsid w:val="00162DE5"/>
    <w:rsid w:val="001640D7"/>
    <w:rsid w:val="001648DC"/>
    <w:rsid w:val="001670DD"/>
    <w:rsid w:val="00170104"/>
    <w:rsid w:val="0017099E"/>
    <w:rsid w:val="00173714"/>
    <w:rsid w:val="001773D5"/>
    <w:rsid w:val="00177889"/>
    <w:rsid w:val="00180EF1"/>
    <w:rsid w:val="00181045"/>
    <w:rsid w:val="00181689"/>
    <w:rsid w:val="00182B1B"/>
    <w:rsid w:val="00183858"/>
    <w:rsid w:val="0018387D"/>
    <w:rsid w:val="00185942"/>
    <w:rsid w:val="00187F80"/>
    <w:rsid w:val="00190EAD"/>
    <w:rsid w:val="0019479B"/>
    <w:rsid w:val="001948DA"/>
    <w:rsid w:val="00195079"/>
    <w:rsid w:val="00196C43"/>
    <w:rsid w:val="00197803"/>
    <w:rsid w:val="001A03B6"/>
    <w:rsid w:val="001A051B"/>
    <w:rsid w:val="001A111E"/>
    <w:rsid w:val="001A1906"/>
    <w:rsid w:val="001A3260"/>
    <w:rsid w:val="001A3C05"/>
    <w:rsid w:val="001A66BD"/>
    <w:rsid w:val="001A67B1"/>
    <w:rsid w:val="001B0329"/>
    <w:rsid w:val="001B24F9"/>
    <w:rsid w:val="001B3673"/>
    <w:rsid w:val="001B3A8E"/>
    <w:rsid w:val="001B3AE4"/>
    <w:rsid w:val="001B3E0A"/>
    <w:rsid w:val="001B3F1A"/>
    <w:rsid w:val="001B65C6"/>
    <w:rsid w:val="001B7FA3"/>
    <w:rsid w:val="001C0069"/>
    <w:rsid w:val="001C0ED5"/>
    <w:rsid w:val="001C30A1"/>
    <w:rsid w:val="001C4F04"/>
    <w:rsid w:val="001C727B"/>
    <w:rsid w:val="001C7FD4"/>
    <w:rsid w:val="001D1695"/>
    <w:rsid w:val="001D5943"/>
    <w:rsid w:val="001D5F8F"/>
    <w:rsid w:val="001D66A8"/>
    <w:rsid w:val="001D7DAC"/>
    <w:rsid w:val="001E2BF3"/>
    <w:rsid w:val="001E303A"/>
    <w:rsid w:val="001E351A"/>
    <w:rsid w:val="001E4CFD"/>
    <w:rsid w:val="001E5577"/>
    <w:rsid w:val="001E64B2"/>
    <w:rsid w:val="001E64EA"/>
    <w:rsid w:val="001E7C66"/>
    <w:rsid w:val="001F12C3"/>
    <w:rsid w:val="001F29BC"/>
    <w:rsid w:val="001F37A8"/>
    <w:rsid w:val="001F45D7"/>
    <w:rsid w:val="0020015E"/>
    <w:rsid w:val="00200E99"/>
    <w:rsid w:val="0020192C"/>
    <w:rsid w:val="00202BA0"/>
    <w:rsid w:val="00203048"/>
    <w:rsid w:val="0020497A"/>
    <w:rsid w:val="00205876"/>
    <w:rsid w:val="00206524"/>
    <w:rsid w:val="00207A88"/>
    <w:rsid w:val="00210474"/>
    <w:rsid w:val="00210CF7"/>
    <w:rsid w:val="002124C7"/>
    <w:rsid w:val="00216FEE"/>
    <w:rsid w:val="002171D5"/>
    <w:rsid w:val="00217DB5"/>
    <w:rsid w:val="00221798"/>
    <w:rsid w:val="00222BAD"/>
    <w:rsid w:val="00225A02"/>
    <w:rsid w:val="00226FCB"/>
    <w:rsid w:val="002301FB"/>
    <w:rsid w:val="00232BD2"/>
    <w:rsid w:val="002335F5"/>
    <w:rsid w:val="002338C6"/>
    <w:rsid w:val="00233942"/>
    <w:rsid w:val="0023399E"/>
    <w:rsid w:val="00237BA6"/>
    <w:rsid w:val="0024174A"/>
    <w:rsid w:val="0024256F"/>
    <w:rsid w:val="00245280"/>
    <w:rsid w:val="00247BA9"/>
    <w:rsid w:val="00250EC7"/>
    <w:rsid w:val="00251B6F"/>
    <w:rsid w:val="00256DE9"/>
    <w:rsid w:val="00261302"/>
    <w:rsid w:val="00261DC0"/>
    <w:rsid w:val="00264211"/>
    <w:rsid w:val="00264D1A"/>
    <w:rsid w:val="00267431"/>
    <w:rsid w:val="00270D34"/>
    <w:rsid w:val="00274AC6"/>
    <w:rsid w:val="00276D7D"/>
    <w:rsid w:val="002771EE"/>
    <w:rsid w:val="00277CD9"/>
    <w:rsid w:val="0028090B"/>
    <w:rsid w:val="00280DAF"/>
    <w:rsid w:val="00280F94"/>
    <w:rsid w:val="00282CD0"/>
    <w:rsid w:val="00283C72"/>
    <w:rsid w:val="00285D63"/>
    <w:rsid w:val="00290A5F"/>
    <w:rsid w:val="00291134"/>
    <w:rsid w:val="00291F0E"/>
    <w:rsid w:val="00292B48"/>
    <w:rsid w:val="00293BB3"/>
    <w:rsid w:val="002962DA"/>
    <w:rsid w:val="002A0561"/>
    <w:rsid w:val="002A0566"/>
    <w:rsid w:val="002A453D"/>
    <w:rsid w:val="002B0EC3"/>
    <w:rsid w:val="002B29F3"/>
    <w:rsid w:val="002B5FB0"/>
    <w:rsid w:val="002B6A91"/>
    <w:rsid w:val="002D0E7A"/>
    <w:rsid w:val="002D2942"/>
    <w:rsid w:val="002D31A2"/>
    <w:rsid w:val="002D4C9F"/>
    <w:rsid w:val="002D5F03"/>
    <w:rsid w:val="002E268E"/>
    <w:rsid w:val="002E39A2"/>
    <w:rsid w:val="002E4D95"/>
    <w:rsid w:val="002E5CE3"/>
    <w:rsid w:val="002E5E9D"/>
    <w:rsid w:val="002E74D1"/>
    <w:rsid w:val="002E7EA1"/>
    <w:rsid w:val="002F08A4"/>
    <w:rsid w:val="002F0A6C"/>
    <w:rsid w:val="002F0FA4"/>
    <w:rsid w:val="002F19CA"/>
    <w:rsid w:val="002F3F39"/>
    <w:rsid w:val="00303279"/>
    <w:rsid w:val="00305EA2"/>
    <w:rsid w:val="00306F60"/>
    <w:rsid w:val="00312819"/>
    <w:rsid w:val="00313B5E"/>
    <w:rsid w:val="00313CE2"/>
    <w:rsid w:val="00314AF4"/>
    <w:rsid w:val="00316E50"/>
    <w:rsid w:val="00317455"/>
    <w:rsid w:val="00320934"/>
    <w:rsid w:val="00320B93"/>
    <w:rsid w:val="003245A9"/>
    <w:rsid w:val="00326299"/>
    <w:rsid w:val="00327147"/>
    <w:rsid w:val="00327E1D"/>
    <w:rsid w:val="00330931"/>
    <w:rsid w:val="003313C1"/>
    <w:rsid w:val="00331EEF"/>
    <w:rsid w:val="0033232F"/>
    <w:rsid w:val="00335691"/>
    <w:rsid w:val="00335C96"/>
    <w:rsid w:val="00337AB4"/>
    <w:rsid w:val="003425CC"/>
    <w:rsid w:val="003449D4"/>
    <w:rsid w:val="00346DA7"/>
    <w:rsid w:val="0034711B"/>
    <w:rsid w:val="00347CEA"/>
    <w:rsid w:val="00354785"/>
    <w:rsid w:val="003549F9"/>
    <w:rsid w:val="003624BA"/>
    <w:rsid w:val="00365024"/>
    <w:rsid w:val="0036627F"/>
    <w:rsid w:val="00371367"/>
    <w:rsid w:val="00371DFD"/>
    <w:rsid w:val="00376559"/>
    <w:rsid w:val="003806FF"/>
    <w:rsid w:val="00383B2A"/>
    <w:rsid w:val="00386407"/>
    <w:rsid w:val="00387BA0"/>
    <w:rsid w:val="00387E83"/>
    <w:rsid w:val="00390221"/>
    <w:rsid w:val="00391FA3"/>
    <w:rsid w:val="00393D99"/>
    <w:rsid w:val="00394DB8"/>
    <w:rsid w:val="0039698E"/>
    <w:rsid w:val="00397751"/>
    <w:rsid w:val="003A1A71"/>
    <w:rsid w:val="003A3ABC"/>
    <w:rsid w:val="003A5625"/>
    <w:rsid w:val="003B1CF1"/>
    <w:rsid w:val="003B1D26"/>
    <w:rsid w:val="003B2C03"/>
    <w:rsid w:val="003B42D8"/>
    <w:rsid w:val="003B4356"/>
    <w:rsid w:val="003B5434"/>
    <w:rsid w:val="003C0C8A"/>
    <w:rsid w:val="003C1CFC"/>
    <w:rsid w:val="003C3024"/>
    <w:rsid w:val="003C5F1B"/>
    <w:rsid w:val="003D01AB"/>
    <w:rsid w:val="003D0B2C"/>
    <w:rsid w:val="003D1F57"/>
    <w:rsid w:val="003D2030"/>
    <w:rsid w:val="003D36FD"/>
    <w:rsid w:val="003D38A8"/>
    <w:rsid w:val="003D4A2E"/>
    <w:rsid w:val="003D4BE6"/>
    <w:rsid w:val="003D60D8"/>
    <w:rsid w:val="003D7650"/>
    <w:rsid w:val="003D7FAC"/>
    <w:rsid w:val="003E0A90"/>
    <w:rsid w:val="003E129E"/>
    <w:rsid w:val="003E3297"/>
    <w:rsid w:val="003E419D"/>
    <w:rsid w:val="003E4EA5"/>
    <w:rsid w:val="003E70BC"/>
    <w:rsid w:val="003E7708"/>
    <w:rsid w:val="003F007F"/>
    <w:rsid w:val="003F0213"/>
    <w:rsid w:val="003F1F9A"/>
    <w:rsid w:val="003F2103"/>
    <w:rsid w:val="003F5DBB"/>
    <w:rsid w:val="003F64AF"/>
    <w:rsid w:val="004008DB"/>
    <w:rsid w:val="00400965"/>
    <w:rsid w:val="00401E23"/>
    <w:rsid w:val="00403ACB"/>
    <w:rsid w:val="00403B5B"/>
    <w:rsid w:val="004049EC"/>
    <w:rsid w:val="0040617C"/>
    <w:rsid w:val="0040621A"/>
    <w:rsid w:val="00407040"/>
    <w:rsid w:val="00407D38"/>
    <w:rsid w:val="004101F2"/>
    <w:rsid w:val="0041205F"/>
    <w:rsid w:val="004128DE"/>
    <w:rsid w:val="00414E30"/>
    <w:rsid w:val="00415584"/>
    <w:rsid w:val="00420E07"/>
    <w:rsid w:val="00422136"/>
    <w:rsid w:val="0042270F"/>
    <w:rsid w:val="004266D7"/>
    <w:rsid w:val="00427C69"/>
    <w:rsid w:val="00427C76"/>
    <w:rsid w:val="004306D2"/>
    <w:rsid w:val="00437210"/>
    <w:rsid w:val="00437ADE"/>
    <w:rsid w:val="00441DBC"/>
    <w:rsid w:val="00442134"/>
    <w:rsid w:val="00445B6E"/>
    <w:rsid w:val="00445F4F"/>
    <w:rsid w:val="00447CD9"/>
    <w:rsid w:val="00450316"/>
    <w:rsid w:val="004514D7"/>
    <w:rsid w:val="004517CD"/>
    <w:rsid w:val="004539F0"/>
    <w:rsid w:val="0045421C"/>
    <w:rsid w:val="00455983"/>
    <w:rsid w:val="00462101"/>
    <w:rsid w:val="00462CF1"/>
    <w:rsid w:val="00463AC9"/>
    <w:rsid w:val="00465DEE"/>
    <w:rsid w:val="0046652D"/>
    <w:rsid w:val="004666C0"/>
    <w:rsid w:val="0046723D"/>
    <w:rsid w:val="004713CB"/>
    <w:rsid w:val="004716AB"/>
    <w:rsid w:val="00473281"/>
    <w:rsid w:val="0047579F"/>
    <w:rsid w:val="004757E1"/>
    <w:rsid w:val="00480D94"/>
    <w:rsid w:val="00486AFB"/>
    <w:rsid w:val="004902E5"/>
    <w:rsid w:val="0049390A"/>
    <w:rsid w:val="00494831"/>
    <w:rsid w:val="00494D53"/>
    <w:rsid w:val="00496955"/>
    <w:rsid w:val="00497063"/>
    <w:rsid w:val="00497D71"/>
    <w:rsid w:val="00497E43"/>
    <w:rsid w:val="004A1AD8"/>
    <w:rsid w:val="004A2750"/>
    <w:rsid w:val="004A5AF5"/>
    <w:rsid w:val="004A73D0"/>
    <w:rsid w:val="004B142F"/>
    <w:rsid w:val="004B15EE"/>
    <w:rsid w:val="004B288A"/>
    <w:rsid w:val="004B2F76"/>
    <w:rsid w:val="004B3054"/>
    <w:rsid w:val="004B4AA5"/>
    <w:rsid w:val="004B73E4"/>
    <w:rsid w:val="004B770B"/>
    <w:rsid w:val="004C0177"/>
    <w:rsid w:val="004C0599"/>
    <w:rsid w:val="004C13AE"/>
    <w:rsid w:val="004C241B"/>
    <w:rsid w:val="004C298C"/>
    <w:rsid w:val="004C3E43"/>
    <w:rsid w:val="004C5449"/>
    <w:rsid w:val="004C5735"/>
    <w:rsid w:val="004D01E6"/>
    <w:rsid w:val="004D133B"/>
    <w:rsid w:val="004D2BCF"/>
    <w:rsid w:val="004D2BFF"/>
    <w:rsid w:val="004D5072"/>
    <w:rsid w:val="004E4E89"/>
    <w:rsid w:val="004E558C"/>
    <w:rsid w:val="004E6204"/>
    <w:rsid w:val="004F1354"/>
    <w:rsid w:val="004F26C7"/>
    <w:rsid w:val="004F34EA"/>
    <w:rsid w:val="004F3C74"/>
    <w:rsid w:val="004F405C"/>
    <w:rsid w:val="004F4333"/>
    <w:rsid w:val="004F45F6"/>
    <w:rsid w:val="004F4F91"/>
    <w:rsid w:val="004F70F9"/>
    <w:rsid w:val="004F767D"/>
    <w:rsid w:val="005025AD"/>
    <w:rsid w:val="00504B04"/>
    <w:rsid w:val="0050665C"/>
    <w:rsid w:val="00506775"/>
    <w:rsid w:val="00507500"/>
    <w:rsid w:val="00507DA1"/>
    <w:rsid w:val="005111F6"/>
    <w:rsid w:val="00513659"/>
    <w:rsid w:val="00513B55"/>
    <w:rsid w:val="00514E2C"/>
    <w:rsid w:val="00515B14"/>
    <w:rsid w:val="00516720"/>
    <w:rsid w:val="0051698F"/>
    <w:rsid w:val="0051703A"/>
    <w:rsid w:val="00517642"/>
    <w:rsid w:val="0052259F"/>
    <w:rsid w:val="0052317A"/>
    <w:rsid w:val="00523663"/>
    <w:rsid w:val="00525671"/>
    <w:rsid w:val="00525D2C"/>
    <w:rsid w:val="005320DE"/>
    <w:rsid w:val="005328B8"/>
    <w:rsid w:val="00534C99"/>
    <w:rsid w:val="005372B2"/>
    <w:rsid w:val="0054076E"/>
    <w:rsid w:val="00540DBD"/>
    <w:rsid w:val="00541079"/>
    <w:rsid w:val="005421CF"/>
    <w:rsid w:val="00542745"/>
    <w:rsid w:val="00545CB3"/>
    <w:rsid w:val="00545FF2"/>
    <w:rsid w:val="00546661"/>
    <w:rsid w:val="00546E00"/>
    <w:rsid w:val="00547263"/>
    <w:rsid w:val="005472B9"/>
    <w:rsid w:val="00552CF4"/>
    <w:rsid w:val="00554704"/>
    <w:rsid w:val="00554A2D"/>
    <w:rsid w:val="00555BDC"/>
    <w:rsid w:val="00556E2A"/>
    <w:rsid w:val="00562086"/>
    <w:rsid w:val="0056589C"/>
    <w:rsid w:val="00565C38"/>
    <w:rsid w:val="00567D77"/>
    <w:rsid w:val="00567EF4"/>
    <w:rsid w:val="00572309"/>
    <w:rsid w:val="005731D0"/>
    <w:rsid w:val="00573C0D"/>
    <w:rsid w:val="00573F4C"/>
    <w:rsid w:val="005802ED"/>
    <w:rsid w:val="0058070F"/>
    <w:rsid w:val="00582B7D"/>
    <w:rsid w:val="00584D3C"/>
    <w:rsid w:val="005864B0"/>
    <w:rsid w:val="00590A20"/>
    <w:rsid w:val="00590D52"/>
    <w:rsid w:val="00595047"/>
    <w:rsid w:val="005A106E"/>
    <w:rsid w:val="005A2796"/>
    <w:rsid w:val="005A47D9"/>
    <w:rsid w:val="005A7A8B"/>
    <w:rsid w:val="005B2935"/>
    <w:rsid w:val="005B39DF"/>
    <w:rsid w:val="005B4FD0"/>
    <w:rsid w:val="005D1996"/>
    <w:rsid w:val="005D3057"/>
    <w:rsid w:val="005D46B3"/>
    <w:rsid w:val="005D46FC"/>
    <w:rsid w:val="005D52EB"/>
    <w:rsid w:val="005D65B1"/>
    <w:rsid w:val="005D7722"/>
    <w:rsid w:val="005D7A1B"/>
    <w:rsid w:val="005E1BB9"/>
    <w:rsid w:val="005E526C"/>
    <w:rsid w:val="005E555A"/>
    <w:rsid w:val="005F3768"/>
    <w:rsid w:val="005F3A55"/>
    <w:rsid w:val="005F5F18"/>
    <w:rsid w:val="005F6E87"/>
    <w:rsid w:val="00600CC5"/>
    <w:rsid w:val="006023E3"/>
    <w:rsid w:val="00605D6A"/>
    <w:rsid w:val="0060793B"/>
    <w:rsid w:val="00612A81"/>
    <w:rsid w:val="00622463"/>
    <w:rsid w:val="006238B1"/>
    <w:rsid w:val="00623EED"/>
    <w:rsid w:val="006246BB"/>
    <w:rsid w:val="00625A3A"/>
    <w:rsid w:val="00630B32"/>
    <w:rsid w:val="00630EC4"/>
    <w:rsid w:val="00640F6E"/>
    <w:rsid w:val="00641127"/>
    <w:rsid w:val="006418F7"/>
    <w:rsid w:val="006447B9"/>
    <w:rsid w:val="00645B11"/>
    <w:rsid w:val="006470F5"/>
    <w:rsid w:val="00647163"/>
    <w:rsid w:val="006471DF"/>
    <w:rsid w:val="006477C1"/>
    <w:rsid w:val="00650B24"/>
    <w:rsid w:val="006549A1"/>
    <w:rsid w:val="0065624C"/>
    <w:rsid w:val="00657703"/>
    <w:rsid w:val="0065772F"/>
    <w:rsid w:val="00657CF8"/>
    <w:rsid w:val="00662990"/>
    <w:rsid w:val="0066457F"/>
    <w:rsid w:val="00664A73"/>
    <w:rsid w:val="00666385"/>
    <w:rsid w:val="00667463"/>
    <w:rsid w:val="0066754A"/>
    <w:rsid w:val="006679CD"/>
    <w:rsid w:val="006729A6"/>
    <w:rsid w:val="00673052"/>
    <w:rsid w:val="0067342B"/>
    <w:rsid w:val="0067409F"/>
    <w:rsid w:val="00675089"/>
    <w:rsid w:val="00675659"/>
    <w:rsid w:val="00675A85"/>
    <w:rsid w:val="00676005"/>
    <w:rsid w:val="0067785E"/>
    <w:rsid w:val="00681691"/>
    <w:rsid w:val="00683295"/>
    <w:rsid w:val="006834C7"/>
    <w:rsid w:val="00684FD6"/>
    <w:rsid w:val="00686F27"/>
    <w:rsid w:val="006877E1"/>
    <w:rsid w:val="006901F4"/>
    <w:rsid w:val="00690A94"/>
    <w:rsid w:val="00690B4F"/>
    <w:rsid w:val="00690C50"/>
    <w:rsid w:val="00694A99"/>
    <w:rsid w:val="00694EF7"/>
    <w:rsid w:val="00695500"/>
    <w:rsid w:val="006A207A"/>
    <w:rsid w:val="006A4466"/>
    <w:rsid w:val="006A5428"/>
    <w:rsid w:val="006A57BD"/>
    <w:rsid w:val="006A5A53"/>
    <w:rsid w:val="006A704B"/>
    <w:rsid w:val="006B20D3"/>
    <w:rsid w:val="006B2233"/>
    <w:rsid w:val="006B6045"/>
    <w:rsid w:val="006B6977"/>
    <w:rsid w:val="006B6C83"/>
    <w:rsid w:val="006C1DA1"/>
    <w:rsid w:val="006C2B2A"/>
    <w:rsid w:val="006C2BE7"/>
    <w:rsid w:val="006C3216"/>
    <w:rsid w:val="006C3BC4"/>
    <w:rsid w:val="006C4217"/>
    <w:rsid w:val="006C66D7"/>
    <w:rsid w:val="006D127B"/>
    <w:rsid w:val="006D2C17"/>
    <w:rsid w:val="006E25EF"/>
    <w:rsid w:val="006E3A43"/>
    <w:rsid w:val="006E5D32"/>
    <w:rsid w:val="006E65F8"/>
    <w:rsid w:val="006E6648"/>
    <w:rsid w:val="006E6ACC"/>
    <w:rsid w:val="006F037D"/>
    <w:rsid w:val="006F246C"/>
    <w:rsid w:val="006F30EB"/>
    <w:rsid w:val="006F3280"/>
    <w:rsid w:val="006F5BFB"/>
    <w:rsid w:val="006F5D97"/>
    <w:rsid w:val="006F5EAD"/>
    <w:rsid w:val="006F63FB"/>
    <w:rsid w:val="006F7BE7"/>
    <w:rsid w:val="006F7E3F"/>
    <w:rsid w:val="00700A53"/>
    <w:rsid w:val="007012EC"/>
    <w:rsid w:val="0070487B"/>
    <w:rsid w:val="00705F8E"/>
    <w:rsid w:val="00706BB6"/>
    <w:rsid w:val="00710846"/>
    <w:rsid w:val="00711A88"/>
    <w:rsid w:val="00712D52"/>
    <w:rsid w:val="00713911"/>
    <w:rsid w:val="00714DF1"/>
    <w:rsid w:val="007153D5"/>
    <w:rsid w:val="0071696E"/>
    <w:rsid w:val="0072095A"/>
    <w:rsid w:val="00721174"/>
    <w:rsid w:val="00722B8E"/>
    <w:rsid w:val="0072491D"/>
    <w:rsid w:val="0072611D"/>
    <w:rsid w:val="007334BE"/>
    <w:rsid w:val="00734BEB"/>
    <w:rsid w:val="00736F29"/>
    <w:rsid w:val="007414C5"/>
    <w:rsid w:val="00747406"/>
    <w:rsid w:val="007477B5"/>
    <w:rsid w:val="007505AF"/>
    <w:rsid w:val="007525AF"/>
    <w:rsid w:val="00752BEC"/>
    <w:rsid w:val="00753EAC"/>
    <w:rsid w:val="007543B3"/>
    <w:rsid w:val="0075496F"/>
    <w:rsid w:val="00755134"/>
    <w:rsid w:val="00755F33"/>
    <w:rsid w:val="00757E71"/>
    <w:rsid w:val="00760BC0"/>
    <w:rsid w:val="00761D1A"/>
    <w:rsid w:val="00762637"/>
    <w:rsid w:val="007634AA"/>
    <w:rsid w:val="007635A5"/>
    <w:rsid w:val="007635E7"/>
    <w:rsid w:val="00763DF5"/>
    <w:rsid w:val="007644C0"/>
    <w:rsid w:val="00765113"/>
    <w:rsid w:val="007655C3"/>
    <w:rsid w:val="00765C1B"/>
    <w:rsid w:val="007666F9"/>
    <w:rsid w:val="00770019"/>
    <w:rsid w:val="00773FC2"/>
    <w:rsid w:val="00775D17"/>
    <w:rsid w:val="007763CE"/>
    <w:rsid w:val="00776B27"/>
    <w:rsid w:val="00776D15"/>
    <w:rsid w:val="00776D20"/>
    <w:rsid w:val="00776D91"/>
    <w:rsid w:val="00780FE9"/>
    <w:rsid w:val="00781910"/>
    <w:rsid w:val="00782671"/>
    <w:rsid w:val="00782B32"/>
    <w:rsid w:val="007857AD"/>
    <w:rsid w:val="00786F2C"/>
    <w:rsid w:val="00786FF6"/>
    <w:rsid w:val="007872DE"/>
    <w:rsid w:val="00792E86"/>
    <w:rsid w:val="00794724"/>
    <w:rsid w:val="007948EE"/>
    <w:rsid w:val="007955F1"/>
    <w:rsid w:val="007978F5"/>
    <w:rsid w:val="007A3D4B"/>
    <w:rsid w:val="007A45AF"/>
    <w:rsid w:val="007A4BC7"/>
    <w:rsid w:val="007A5BBE"/>
    <w:rsid w:val="007B1A0E"/>
    <w:rsid w:val="007B2782"/>
    <w:rsid w:val="007B3892"/>
    <w:rsid w:val="007B4776"/>
    <w:rsid w:val="007B5EAC"/>
    <w:rsid w:val="007B687E"/>
    <w:rsid w:val="007B6C98"/>
    <w:rsid w:val="007B7CDD"/>
    <w:rsid w:val="007C2036"/>
    <w:rsid w:val="007C3153"/>
    <w:rsid w:val="007C31CD"/>
    <w:rsid w:val="007C3376"/>
    <w:rsid w:val="007C4A12"/>
    <w:rsid w:val="007C5207"/>
    <w:rsid w:val="007C5466"/>
    <w:rsid w:val="007C72C4"/>
    <w:rsid w:val="007D0963"/>
    <w:rsid w:val="007D3915"/>
    <w:rsid w:val="007D3EC9"/>
    <w:rsid w:val="007D5B6B"/>
    <w:rsid w:val="007D6550"/>
    <w:rsid w:val="007D662A"/>
    <w:rsid w:val="007D6F45"/>
    <w:rsid w:val="007E02D4"/>
    <w:rsid w:val="007E1830"/>
    <w:rsid w:val="007E2E03"/>
    <w:rsid w:val="007E40DD"/>
    <w:rsid w:val="007E4753"/>
    <w:rsid w:val="007E47E3"/>
    <w:rsid w:val="007F2054"/>
    <w:rsid w:val="007F2D8A"/>
    <w:rsid w:val="007F39EA"/>
    <w:rsid w:val="007F43E1"/>
    <w:rsid w:val="007F46A6"/>
    <w:rsid w:val="007F66DF"/>
    <w:rsid w:val="007F6D24"/>
    <w:rsid w:val="007F7F85"/>
    <w:rsid w:val="0080020C"/>
    <w:rsid w:val="00801032"/>
    <w:rsid w:val="00801668"/>
    <w:rsid w:val="00801C37"/>
    <w:rsid w:val="00802605"/>
    <w:rsid w:val="00802E03"/>
    <w:rsid w:val="00804054"/>
    <w:rsid w:val="00804AB8"/>
    <w:rsid w:val="0080562C"/>
    <w:rsid w:val="00806E49"/>
    <w:rsid w:val="00810C2D"/>
    <w:rsid w:val="00811CA3"/>
    <w:rsid w:val="00811E2D"/>
    <w:rsid w:val="00811F40"/>
    <w:rsid w:val="0081370E"/>
    <w:rsid w:val="00821A8F"/>
    <w:rsid w:val="00821ABD"/>
    <w:rsid w:val="0082316D"/>
    <w:rsid w:val="00826408"/>
    <w:rsid w:val="008278A4"/>
    <w:rsid w:val="008305AA"/>
    <w:rsid w:val="0083102B"/>
    <w:rsid w:val="00832BAD"/>
    <w:rsid w:val="008353A2"/>
    <w:rsid w:val="00835663"/>
    <w:rsid w:val="00840080"/>
    <w:rsid w:val="008403F5"/>
    <w:rsid w:val="00842878"/>
    <w:rsid w:val="00843CFD"/>
    <w:rsid w:val="00843EFA"/>
    <w:rsid w:val="008447DD"/>
    <w:rsid w:val="008449DB"/>
    <w:rsid w:val="008474E4"/>
    <w:rsid w:val="00850C79"/>
    <w:rsid w:val="00851284"/>
    <w:rsid w:val="00853389"/>
    <w:rsid w:val="00853FC4"/>
    <w:rsid w:val="00856CD1"/>
    <w:rsid w:val="008575A4"/>
    <w:rsid w:val="0086053E"/>
    <w:rsid w:val="0086069B"/>
    <w:rsid w:val="00862172"/>
    <w:rsid w:val="00862F96"/>
    <w:rsid w:val="00863FB9"/>
    <w:rsid w:val="008659EF"/>
    <w:rsid w:val="0086778E"/>
    <w:rsid w:val="00871F07"/>
    <w:rsid w:val="00874AF5"/>
    <w:rsid w:val="00877BF0"/>
    <w:rsid w:val="00880758"/>
    <w:rsid w:val="00881718"/>
    <w:rsid w:val="00881C57"/>
    <w:rsid w:val="00884735"/>
    <w:rsid w:val="008860A6"/>
    <w:rsid w:val="008915EB"/>
    <w:rsid w:val="008944F8"/>
    <w:rsid w:val="00897BED"/>
    <w:rsid w:val="008A10A0"/>
    <w:rsid w:val="008A33C7"/>
    <w:rsid w:val="008A36A1"/>
    <w:rsid w:val="008A5977"/>
    <w:rsid w:val="008A6714"/>
    <w:rsid w:val="008B13E6"/>
    <w:rsid w:val="008B1CF3"/>
    <w:rsid w:val="008B441C"/>
    <w:rsid w:val="008B4A7B"/>
    <w:rsid w:val="008B5669"/>
    <w:rsid w:val="008B5759"/>
    <w:rsid w:val="008B6C26"/>
    <w:rsid w:val="008C05EC"/>
    <w:rsid w:val="008C11B8"/>
    <w:rsid w:val="008C27FD"/>
    <w:rsid w:val="008C29A3"/>
    <w:rsid w:val="008C2DDF"/>
    <w:rsid w:val="008C60CC"/>
    <w:rsid w:val="008D1AB8"/>
    <w:rsid w:val="008D43C1"/>
    <w:rsid w:val="008D5867"/>
    <w:rsid w:val="008D6271"/>
    <w:rsid w:val="008D67AF"/>
    <w:rsid w:val="008D6C18"/>
    <w:rsid w:val="008E0CDE"/>
    <w:rsid w:val="008E33E9"/>
    <w:rsid w:val="008E46BF"/>
    <w:rsid w:val="008E67CB"/>
    <w:rsid w:val="008E718B"/>
    <w:rsid w:val="008E79EC"/>
    <w:rsid w:val="008F091B"/>
    <w:rsid w:val="008F28D7"/>
    <w:rsid w:val="008F55E3"/>
    <w:rsid w:val="008F71FF"/>
    <w:rsid w:val="00900E1E"/>
    <w:rsid w:val="00902877"/>
    <w:rsid w:val="00903321"/>
    <w:rsid w:val="009113DF"/>
    <w:rsid w:val="0091310C"/>
    <w:rsid w:val="00914AF0"/>
    <w:rsid w:val="00914B5E"/>
    <w:rsid w:val="009214D4"/>
    <w:rsid w:val="00921C79"/>
    <w:rsid w:val="009226CA"/>
    <w:rsid w:val="0092477F"/>
    <w:rsid w:val="00926D2E"/>
    <w:rsid w:val="00930088"/>
    <w:rsid w:val="0093033D"/>
    <w:rsid w:val="0093079F"/>
    <w:rsid w:val="00930D58"/>
    <w:rsid w:val="00935D8C"/>
    <w:rsid w:val="00937465"/>
    <w:rsid w:val="009402CB"/>
    <w:rsid w:val="009405D6"/>
    <w:rsid w:val="00940D20"/>
    <w:rsid w:val="00941C83"/>
    <w:rsid w:val="0094261C"/>
    <w:rsid w:val="00942B3B"/>
    <w:rsid w:val="00943067"/>
    <w:rsid w:val="009432CA"/>
    <w:rsid w:val="00945F25"/>
    <w:rsid w:val="00947083"/>
    <w:rsid w:val="0095110B"/>
    <w:rsid w:val="00952483"/>
    <w:rsid w:val="009530CC"/>
    <w:rsid w:val="009538A6"/>
    <w:rsid w:val="0095669C"/>
    <w:rsid w:val="0095714A"/>
    <w:rsid w:val="009575C4"/>
    <w:rsid w:val="00961C02"/>
    <w:rsid w:val="0096337E"/>
    <w:rsid w:val="00964100"/>
    <w:rsid w:val="00964B67"/>
    <w:rsid w:val="00965954"/>
    <w:rsid w:val="00966195"/>
    <w:rsid w:val="009664FC"/>
    <w:rsid w:val="009704BE"/>
    <w:rsid w:val="0097073D"/>
    <w:rsid w:val="00973A7D"/>
    <w:rsid w:val="00975A51"/>
    <w:rsid w:val="00980C47"/>
    <w:rsid w:val="009852C1"/>
    <w:rsid w:val="00991C87"/>
    <w:rsid w:val="00992005"/>
    <w:rsid w:val="00997F89"/>
    <w:rsid w:val="009A59C6"/>
    <w:rsid w:val="009A5EFD"/>
    <w:rsid w:val="009A5FD3"/>
    <w:rsid w:val="009A636F"/>
    <w:rsid w:val="009A6EFA"/>
    <w:rsid w:val="009A7D5F"/>
    <w:rsid w:val="009B2982"/>
    <w:rsid w:val="009B53E9"/>
    <w:rsid w:val="009B5C1A"/>
    <w:rsid w:val="009C305E"/>
    <w:rsid w:val="009C47BA"/>
    <w:rsid w:val="009C6402"/>
    <w:rsid w:val="009C6A8A"/>
    <w:rsid w:val="009D33DC"/>
    <w:rsid w:val="009D5277"/>
    <w:rsid w:val="009E0E43"/>
    <w:rsid w:val="009E317E"/>
    <w:rsid w:val="009E3528"/>
    <w:rsid w:val="009E3C26"/>
    <w:rsid w:val="009E445E"/>
    <w:rsid w:val="009E4FDF"/>
    <w:rsid w:val="009E50ED"/>
    <w:rsid w:val="009E7287"/>
    <w:rsid w:val="009E73A8"/>
    <w:rsid w:val="009F168C"/>
    <w:rsid w:val="009F1716"/>
    <w:rsid w:val="009F1D65"/>
    <w:rsid w:val="009F53E0"/>
    <w:rsid w:val="009F6A11"/>
    <w:rsid w:val="009F7212"/>
    <w:rsid w:val="009F773A"/>
    <w:rsid w:val="00A01DBA"/>
    <w:rsid w:val="00A03A2F"/>
    <w:rsid w:val="00A03DD2"/>
    <w:rsid w:val="00A05E69"/>
    <w:rsid w:val="00A07F75"/>
    <w:rsid w:val="00A1104A"/>
    <w:rsid w:val="00A11568"/>
    <w:rsid w:val="00A12872"/>
    <w:rsid w:val="00A14D94"/>
    <w:rsid w:val="00A160B6"/>
    <w:rsid w:val="00A1720A"/>
    <w:rsid w:val="00A24BE4"/>
    <w:rsid w:val="00A319C3"/>
    <w:rsid w:val="00A32308"/>
    <w:rsid w:val="00A32A0A"/>
    <w:rsid w:val="00A33E74"/>
    <w:rsid w:val="00A358BE"/>
    <w:rsid w:val="00A42911"/>
    <w:rsid w:val="00A43363"/>
    <w:rsid w:val="00A44274"/>
    <w:rsid w:val="00A4544F"/>
    <w:rsid w:val="00A46381"/>
    <w:rsid w:val="00A46D29"/>
    <w:rsid w:val="00A50D88"/>
    <w:rsid w:val="00A528B5"/>
    <w:rsid w:val="00A544DB"/>
    <w:rsid w:val="00A55736"/>
    <w:rsid w:val="00A636D3"/>
    <w:rsid w:val="00A645F1"/>
    <w:rsid w:val="00A64BD9"/>
    <w:rsid w:val="00A658DC"/>
    <w:rsid w:val="00A66DA5"/>
    <w:rsid w:val="00A67009"/>
    <w:rsid w:val="00A70508"/>
    <w:rsid w:val="00A70A1B"/>
    <w:rsid w:val="00A713FC"/>
    <w:rsid w:val="00A720B6"/>
    <w:rsid w:val="00A72CAD"/>
    <w:rsid w:val="00A736BA"/>
    <w:rsid w:val="00A74FE0"/>
    <w:rsid w:val="00A75440"/>
    <w:rsid w:val="00A80259"/>
    <w:rsid w:val="00A81105"/>
    <w:rsid w:val="00A83FC0"/>
    <w:rsid w:val="00A8781F"/>
    <w:rsid w:val="00A87DA9"/>
    <w:rsid w:val="00A904FA"/>
    <w:rsid w:val="00A905BF"/>
    <w:rsid w:val="00A9254B"/>
    <w:rsid w:val="00A95FDF"/>
    <w:rsid w:val="00A963E0"/>
    <w:rsid w:val="00A97E5E"/>
    <w:rsid w:val="00AA3D0C"/>
    <w:rsid w:val="00AA5003"/>
    <w:rsid w:val="00AA51B3"/>
    <w:rsid w:val="00AA5DBE"/>
    <w:rsid w:val="00AB056B"/>
    <w:rsid w:val="00AB149B"/>
    <w:rsid w:val="00AB18D9"/>
    <w:rsid w:val="00AB3DB8"/>
    <w:rsid w:val="00AB4714"/>
    <w:rsid w:val="00AB50CC"/>
    <w:rsid w:val="00AB76CF"/>
    <w:rsid w:val="00AC167B"/>
    <w:rsid w:val="00AC1E7B"/>
    <w:rsid w:val="00AC210B"/>
    <w:rsid w:val="00AC21B3"/>
    <w:rsid w:val="00AC3389"/>
    <w:rsid w:val="00AC3A47"/>
    <w:rsid w:val="00AC6AA7"/>
    <w:rsid w:val="00AC7ADF"/>
    <w:rsid w:val="00AD43D6"/>
    <w:rsid w:val="00AD473E"/>
    <w:rsid w:val="00AD5BA2"/>
    <w:rsid w:val="00AD69F6"/>
    <w:rsid w:val="00AE1405"/>
    <w:rsid w:val="00AE44FA"/>
    <w:rsid w:val="00AE497C"/>
    <w:rsid w:val="00AE4EA8"/>
    <w:rsid w:val="00AE65CF"/>
    <w:rsid w:val="00AE7862"/>
    <w:rsid w:val="00AE79E0"/>
    <w:rsid w:val="00AF00F4"/>
    <w:rsid w:val="00AF10BD"/>
    <w:rsid w:val="00AF13EE"/>
    <w:rsid w:val="00AF178E"/>
    <w:rsid w:val="00AF1B0D"/>
    <w:rsid w:val="00AF3415"/>
    <w:rsid w:val="00AF4B09"/>
    <w:rsid w:val="00AF61A7"/>
    <w:rsid w:val="00B0120B"/>
    <w:rsid w:val="00B02285"/>
    <w:rsid w:val="00B0382D"/>
    <w:rsid w:val="00B04378"/>
    <w:rsid w:val="00B04554"/>
    <w:rsid w:val="00B05B46"/>
    <w:rsid w:val="00B06216"/>
    <w:rsid w:val="00B06BE9"/>
    <w:rsid w:val="00B07586"/>
    <w:rsid w:val="00B102A3"/>
    <w:rsid w:val="00B102AC"/>
    <w:rsid w:val="00B1059C"/>
    <w:rsid w:val="00B111F7"/>
    <w:rsid w:val="00B15316"/>
    <w:rsid w:val="00B158FC"/>
    <w:rsid w:val="00B17095"/>
    <w:rsid w:val="00B204C7"/>
    <w:rsid w:val="00B231BB"/>
    <w:rsid w:val="00B2394D"/>
    <w:rsid w:val="00B2459B"/>
    <w:rsid w:val="00B251A7"/>
    <w:rsid w:val="00B2629A"/>
    <w:rsid w:val="00B2695C"/>
    <w:rsid w:val="00B306D7"/>
    <w:rsid w:val="00B3367F"/>
    <w:rsid w:val="00B33875"/>
    <w:rsid w:val="00B33EF4"/>
    <w:rsid w:val="00B342AB"/>
    <w:rsid w:val="00B34CC4"/>
    <w:rsid w:val="00B426E5"/>
    <w:rsid w:val="00B42B40"/>
    <w:rsid w:val="00B44794"/>
    <w:rsid w:val="00B45BB4"/>
    <w:rsid w:val="00B465E2"/>
    <w:rsid w:val="00B46EF0"/>
    <w:rsid w:val="00B53442"/>
    <w:rsid w:val="00B56E2A"/>
    <w:rsid w:val="00B56FD1"/>
    <w:rsid w:val="00B610F6"/>
    <w:rsid w:val="00B62A17"/>
    <w:rsid w:val="00B637AA"/>
    <w:rsid w:val="00B6474A"/>
    <w:rsid w:val="00B66855"/>
    <w:rsid w:val="00B6774A"/>
    <w:rsid w:val="00B77344"/>
    <w:rsid w:val="00B8124A"/>
    <w:rsid w:val="00B82537"/>
    <w:rsid w:val="00B82A7A"/>
    <w:rsid w:val="00B8406A"/>
    <w:rsid w:val="00B85350"/>
    <w:rsid w:val="00B857E2"/>
    <w:rsid w:val="00B85889"/>
    <w:rsid w:val="00B868BC"/>
    <w:rsid w:val="00B90A8A"/>
    <w:rsid w:val="00B91439"/>
    <w:rsid w:val="00B9439A"/>
    <w:rsid w:val="00B94EC7"/>
    <w:rsid w:val="00B94F83"/>
    <w:rsid w:val="00B95180"/>
    <w:rsid w:val="00B9555B"/>
    <w:rsid w:val="00B95F9B"/>
    <w:rsid w:val="00B97CEE"/>
    <w:rsid w:val="00BA1AC7"/>
    <w:rsid w:val="00BA2DA0"/>
    <w:rsid w:val="00BA3C63"/>
    <w:rsid w:val="00BA5ED9"/>
    <w:rsid w:val="00BA7E52"/>
    <w:rsid w:val="00BA7E93"/>
    <w:rsid w:val="00BB0510"/>
    <w:rsid w:val="00BB10B4"/>
    <w:rsid w:val="00BB21B5"/>
    <w:rsid w:val="00BB4063"/>
    <w:rsid w:val="00BB4252"/>
    <w:rsid w:val="00BB49CC"/>
    <w:rsid w:val="00BB4DDA"/>
    <w:rsid w:val="00BB5137"/>
    <w:rsid w:val="00BB70BE"/>
    <w:rsid w:val="00BB754B"/>
    <w:rsid w:val="00BC0EE4"/>
    <w:rsid w:val="00BC2AE6"/>
    <w:rsid w:val="00BC4FBE"/>
    <w:rsid w:val="00BD0A63"/>
    <w:rsid w:val="00BD1364"/>
    <w:rsid w:val="00BD45A5"/>
    <w:rsid w:val="00BD6E09"/>
    <w:rsid w:val="00BD7CA5"/>
    <w:rsid w:val="00BE1780"/>
    <w:rsid w:val="00BE22AB"/>
    <w:rsid w:val="00BE34D6"/>
    <w:rsid w:val="00BE35B5"/>
    <w:rsid w:val="00BE5E83"/>
    <w:rsid w:val="00BE7643"/>
    <w:rsid w:val="00BF3CE9"/>
    <w:rsid w:val="00BF7139"/>
    <w:rsid w:val="00C00F9F"/>
    <w:rsid w:val="00C01F06"/>
    <w:rsid w:val="00C0221E"/>
    <w:rsid w:val="00C0238F"/>
    <w:rsid w:val="00C030ED"/>
    <w:rsid w:val="00C042CE"/>
    <w:rsid w:val="00C04A54"/>
    <w:rsid w:val="00C04E98"/>
    <w:rsid w:val="00C05078"/>
    <w:rsid w:val="00C07DC5"/>
    <w:rsid w:val="00C10091"/>
    <w:rsid w:val="00C10EA8"/>
    <w:rsid w:val="00C1165A"/>
    <w:rsid w:val="00C12348"/>
    <w:rsid w:val="00C12BBF"/>
    <w:rsid w:val="00C13D4F"/>
    <w:rsid w:val="00C14FD8"/>
    <w:rsid w:val="00C16272"/>
    <w:rsid w:val="00C229C0"/>
    <w:rsid w:val="00C24213"/>
    <w:rsid w:val="00C24DBB"/>
    <w:rsid w:val="00C271E5"/>
    <w:rsid w:val="00C30248"/>
    <w:rsid w:val="00C32907"/>
    <w:rsid w:val="00C35079"/>
    <w:rsid w:val="00C35AAD"/>
    <w:rsid w:val="00C35EEA"/>
    <w:rsid w:val="00C42651"/>
    <w:rsid w:val="00C503FD"/>
    <w:rsid w:val="00C51618"/>
    <w:rsid w:val="00C568AD"/>
    <w:rsid w:val="00C63F9C"/>
    <w:rsid w:val="00C66122"/>
    <w:rsid w:val="00C672CB"/>
    <w:rsid w:val="00C67902"/>
    <w:rsid w:val="00C67B72"/>
    <w:rsid w:val="00C7032F"/>
    <w:rsid w:val="00C70581"/>
    <w:rsid w:val="00C73566"/>
    <w:rsid w:val="00C736F0"/>
    <w:rsid w:val="00C73DE1"/>
    <w:rsid w:val="00C74570"/>
    <w:rsid w:val="00C74684"/>
    <w:rsid w:val="00C75A3C"/>
    <w:rsid w:val="00C77AD6"/>
    <w:rsid w:val="00C80782"/>
    <w:rsid w:val="00C84AC5"/>
    <w:rsid w:val="00C857A0"/>
    <w:rsid w:val="00C8596D"/>
    <w:rsid w:val="00C85E69"/>
    <w:rsid w:val="00C91B9F"/>
    <w:rsid w:val="00C92A8F"/>
    <w:rsid w:val="00C92E1A"/>
    <w:rsid w:val="00C942A2"/>
    <w:rsid w:val="00C94558"/>
    <w:rsid w:val="00C94792"/>
    <w:rsid w:val="00C94971"/>
    <w:rsid w:val="00C94FBC"/>
    <w:rsid w:val="00C97A30"/>
    <w:rsid w:val="00CA4431"/>
    <w:rsid w:val="00CA46A6"/>
    <w:rsid w:val="00CA5245"/>
    <w:rsid w:val="00CB2625"/>
    <w:rsid w:val="00CB51C6"/>
    <w:rsid w:val="00CB5409"/>
    <w:rsid w:val="00CB69D9"/>
    <w:rsid w:val="00CC1658"/>
    <w:rsid w:val="00CC1F78"/>
    <w:rsid w:val="00CC2ED2"/>
    <w:rsid w:val="00CD17A9"/>
    <w:rsid w:val="00CD2948"/>
    <w:rsid w:val="00CD3BD1"/>
    <w:rsid w:val="00CD4EAF"/>
    <w:rsid w:val="00CD5DBA"/>
    <w:rsid w:val="00CE195A"/>
    <w:rsid w:val="00CE1A59"/>
    <w:rsid w:val="00CE2A9C"/>
    <w:rsid w:val="00CE423A"/>
    <w:rsid w:val="00CE7E37"/>
    <w:rsid w:val="00CF23AC"/>
    <w:rsid w:val="00CF2720"/>
    <w:rsid w:val="00CF33E7"/>
    <w:rsid w:val="00CF5B1C"/>
    <w:rsid w:val="00CF7988"/>
    <w:rsid w:val="00D02E74"/>
    <w:rsid w:val="00D07154"/>
    <w:rsid w:val="00D10B22"/>
    <w:rsid w:val="00D13B26"/>
    <w:rsid w:val="00D15177"/>
    <w:rsid w:val="00D17452"/>
    <w:rsid w:val="00D17880"/>
    <w:rsid w:val="00D17FA9"/>
    <w:rsid w:val="00D21798"/>
    <w:rsid w:val="00D23B71"/>
    <w:rsid w:val="00D24175"/>
    <w:rsid w:val="00D25115"/>
    <w:rsid w:val="00D27DE9"/>
    <w:rsid w:val="00D319E9"/>
    <w:rsid w:val="00D33995"/>
    <w:rsid w:val="00D33CA8"/>
    <w:rsid w:val="00D375B0"/>
    <w:rsid w:val="00D40E34"/>
    <w:rsid w:val="00D411AB"/>
    <w:rsid w:val="00D41859"/>
    <w:rsid w:val="00D43B4A"/>
    <w:rsid w:val="00D47828"/>
    <w:rsid w:val="00D47ED8"/>
    <w:rsid w:val="00D506A8"/>
    <w:rsid w:val="00D51D27"/>
    <w:rsid w:val="00D5252D"/>
    <w:rsid w:val="00D52E33"/>
    <w:rsid w:val="00D53703"/>
    <w:rsid w:val="00D56E04"/>
    <w:rsid w:val="00D6189D"/>
    <w:rsid w:val="00D62F20"/>
    <w:rsid w:val="00D64360"/>
    <w:rsid w:val="00D64714"/>
    <w:rsid w:val="00D6743B"/>
    <w:rsid w:val="00D675DB"/>
    <w:rsid w:val="00D70070"/>
    <w:rsid w:val="00D722B3"/>
    <w:rsid w:val="00D73DFE"/>
    <w:rsid w:val="00D74DA7"/>
    <w:rsid w:val="00D75677"/>
    <w:rsid w:val="00D75B6C"/>
    <w:rsid w:val="00D75D88"/>
    <w:rsid w:val="00D76342"/>
    <w:rsid w:val="00D766C2"/>
    <w:rsid w:val="00D80A60"/>
    <w:rsid w:val="00D82EB2"/>
    <w:rsid w:val="00D83570"/>
    <w:rsid w:val="00D86636"/>
    <w:rsid w:val="00D86BEB"/>
    <w:rsid w:val="00D87138"/>
    <w:rsid w:val="00D9014C"/>
    <w:rsid w:val="00D909AB"/>
    <w:rsid w:val="00D935EF"/>
    <w:rsid w:val="00D94FD1"/>
    <w:rsid w:val="00D97243"/>
    <w:rsid w:val="00D9740F"/>
    <w:rsid w:val="00D977D4"/>
    <w:rsid w:val="00D977D7"/>
    <w:rsid w:val="00DA2EF2"/>
    <w:rsid w:val="00DA3524"/>
    <w:rsid w:val="00DA3529"/>
    <w:rsid w:val="00DA434D"/>
    <w:rsid w:val="00DB24CA"/>
    <w:rsid w:val="00DB2816"/>
    <w:rsid w:val="00DB33D2"/>
    <w:rsid w:val="00DB59EE"/>
    <w:rsid w:val="00DB785F"/>
    <w:rsid w:val="00DB7A4A"/>
    <w:rsid w:val="00DB7D7F"/>
    <w:rsid w:val="00DC277F"/>
    <w:rsid w:val="00DC666F"/>
    <w:rsid w:val="00DC7AF3"/>
    <w:rsid w:val="00DD238A"/>
    <w:rsid w:val="00DD269D"/>
    <w:rsid w:val="00DD3874"/>
    <w:rsid w:val="00DD50E8"/>
    <w:rsid w:val="00DD69A6"/>
    <w:rsid w:val="00DD724D"/>
    <w:rsid w:val="00DE259E"/>
    <w:rsid w:val="00DE260B"/>
    <w:rsid w:val="00DE3DAF"/>
    <w:rsid w:val="00DE4FD5"/>
    <w:rsid w:val="00DE5F19"/>
    <w:rsid w:val="00DE703F"/>
    <w:rsid w:val="00DF0BDE"/>
    <w:rsid w:val="00DF121D"/>
    <w:rsid w:val="00DF34DB"/>
    <w:rsid w:val="00DF5FC4"/>
    <w:rsid w:val="00E0053C"/>
    <w:rsid w:val="00E025E1"/>
    <w:rsid w:val="00E02655"/>
    <w:rsid w:val="00E05BF0"/>
    <w:rsid w:val="00E107A8"/>
    <w:rsid w:val="00E11CEC"/>
    <w:rsid w:val="00E12674"/>
    <w:rsid w:val="00E131A9"/>
    <w:rsid w:val="00E14AC1"/>
    <w:rsid w:val="00E151D4"/>
    <w:rsid w:val="00E15975"/>
    <w:rsid w:val="00E16219"/>
    <w:rsid w:val="00E178F6"/>
    <w:rsid w:val="00E17974"/>
    <w:rsid w:val="00E216D1"/>
    <w:rsid w:val="00E246CB"/>
    <w:rsid w:val="00E2531E"/>
    <w:rsid w:val="00E25FEB"/>
    <w:rsid w:val="00E26444"/>
    <w:rsid w:val="00E270C4"/>
    <w:rsid w:val="00E27F0E"/>
    <w:rsid w:val="00E3049F"/>
    <w:rsid w:val="00E3313D"/>
    <w:rsid w:val="00E34E88"/>
    <w:rsid w:val="00E35C17"/>
    <w:rsid w:val="00E3733A"/>
    <w:rsid w:val="00E37A4C"/>
    <w:rsid w:val="00E37EF8"/>
    <w:rsid w:val="00E406CF"/>
    <w:rsid w:val="00E44E63"/>
    <w:rsid w:val="00E45662"/>
    <w:rsid w:val="00E47C17"/>
    <w:rsid w:val="00E50C15"/>
    <w:rsid w:val="00E5389A"/>
    <w:rsid w:val="00E5498B"/>
    <w:rsid w:val="00E54CA2"/>
    <w:rsid w:val="00E560AF"/>
    <w:rsid w:val="00E57C36"/>
    <w:rsid w:val="00E60B1D"/>
    <w:rsid w:val="00E6152F"/>
    <w:rsid w:val="00E65BE5"/>
    <w:rsid w:val="00E65F17"/>
    <w:rsid w:val="00E65FB6"/>
    <w:rsid w:val="00E72487"/>
    <w:rsid w:val="00E72D8E"/>
    <w:rsid w:val="00E7470B"/>
    <w:rsid w:val="00E773EB"/>
    <w:rsid w:val="00E77F72"/>
    <w:rsid w:val="00E80681"/>
    <w:rsid w:val="00E870A3"/>
    <w:rsid w:val="00E87DF4"/>
    <w:rsid w:val="00E9014F"/>
    <w:rsid w:val="00E90EEE"/>
    <w:rsid w:val="00E937C3"/>
    <w:rsid w:val="00E94890"/>
    <w:rsid w:val="00E95D80"/>
    <w:rsid w:val="00EA470A"/>
    <w:rsid w:val="00EA55CD"/>
    <w:rsid w:val="00EA55D0"/>
    <w:rsid w:val="00EA63FB"/>
    <w:rsid w:val="00EA68EE"/>
    <w:rsid w:val="00EA7D33"/>
    <w:rsid w:val="00EB094E"/>
    <w:rsid w:val="00EB10D3"/>
    <w:rsid w:val="00EB1B84"/>
    <w:rsid w:val="00EB34E1"/>
    <w:rsid w:val="00EB68DD"/>
    <w:rsid w:val="00EB7912"/>
    <w:rsid w:val="00EC52D6"/>
    <w:rsid w:val="00EC5310"/>
    <w:rsid w:val="00EC6C20"/>
    <w:rsid w:val="00EC7EF1"/>
    <w:rsid w:val="00ED0CE1"/>
    <w:rsid w:val="00ED1376"/>
    <w:rsid w:val="00ED3DC6"/>
    <w:rsid w:val="00ED41BD"/>
    <w:rsid w:val="00ED4895"/>
    <w:rsid w:val="00ED5028"/>
    <w:rsid w:val="00ED63F1"/>
    <w:rsid w:val="00ED6A0D"/>
    <w:rsid w:val="00EE1353"/>
    <w:rsid w:val="00EE13B3"/>
    <w:rsid w:val="00EE42CD"/>
    <w:rsid w:val="00EF087A"/>
    <w:rsid w:val="00EF0C95"/>
    <w:rsid w:val="00EF19F0"/>
    <w:rsid w:val="00EF1DE7"/>
    <w:rsid w:val="00EF2243"/>
    <w:rsid w:val="00EF2859"/>
    <w:rsid w:val="00EF2976"/>
    <w:rsid w:val="00EF3837"/>
    <w:rsid w:val="00F0508D"/>
    <w:rsid w:val="00F0531E"/>
    <w:rsid w:val="00F10279"/>
    <w:rsid w:val="00F13159"/>
    <w:rsid w:val="00F13EE0"/>
    <w:rsid w:val="00F15CEA"/>
    <w:rsid w:val="00F17871"/>
    <w:rsid w:val="00F20152"/>
    <w:rsid w:val="00F22E9C"/>
    <w:rsid w:val="00F2399A"/>
    <w:rsid w:val="00F23BCA"/>
    <w:rsid w:val="00F24619"/>
    <w:rsid w:val="00F267FD"/>
    <w:rsid w:val="00F30E3F"/>
    <w:rsid w:val="00F331D2"/>
    <w:rsid w:val="00F35F8F"/>
    <w:rsid w:val="00F35FCB"/>
    <w:rsid w:val="00F361BC"/>
    <w:rsid w:val="00F37110"/>
    <w:rsid w:val="00F375CE"/>
    <w:rsid w:val="00F3766C"/>
    <w:rsid w:val="00F377D8"/>
    <w:rsid w:val="00F40166"/>
    <w:rsid w:val="00F40263"/>
    <w:rsid w:val="00F43555"/>
    <w:rsid w:val="00F4597D"/>
    <w:rsid w:val="00F47012"/>
    <w:rsid w:val="00F502B4"/>
    <w:rsid w:val="00F52518"/>
    <w:rsid w:val="00F527F2"/>
    <w:rsid w:val="00F52D72"/>
    <w:rsid w:val="00F57522"/>
    <w:rsid w:val="00F576D1"/>
    <w:rsid w:val="00F61DDC"/>
    <w:rsid w:val="00F62062"/>
    <w:rsid w:val="00F62695"/>
    <w:rsid w:val="00F65868"/>
    <w:rsid w:val="00F727C7"/>
    <w:rsid w:val="00F7421D"/>
    <w:rsid w:val="00F74B73"/>
    <w:rsid w:val="00F7553B"/>
    <w:rsid w:val="00F80AB0"/>
    <w:rsid w:val="00F81E31"/>
    <w:rsid w:val="00F83D57"/>
    <w:rsid w:val="00F844B0"/>
    <w:rsid w:val="00F8529B"/>
    <w:rsid w:val="00F90DD0"/>
    <w:rsid w:val="00F94EBF"/>
    <w:rsid w:val="00F95A9A"/>
    <w:rsid w:val="00F979C1"/>
    <w:rsid w:val="00FA5FFF"/>
    <w:rsid w:val="00FA69C5"/>
    <w:rsid w:val="00FA7D47"/>
    <w:rsid w:val="00FB094B"/>
    <w:rsid w:val="00FB18A3"/>
    <w:rsid w:val="00FB28E5"/>
    <w:rsid w:val="00FB4FDB"/>
    <w:rsid w:val="00FB5466"/>
    <w:rsid w:val="00FC0025"/>
    <w:rsid w:val="00FC00F4"/>
    <w:rsid w:val="00FC0479"/>
    <w:rsid w:val="00FC084B"/>
    <w:rsid w:val="00FC0ACB"/>
    <w:rsid w:val="00FC16E0"/>
    <w:rsid w:val="00FC245C"/>
    <w:rsid w:val="00FC4125"/>
    <w:rsid w:val="00FC4EDB"/>
    <w:rsid w:val="00FC66FE"/>
    <w:rsid w:val="00FC6B5D"/>
    <w:rsid w:val="00FC6E16"/>
    <w:rsid w:val="00FC7E86"/>
    <w:rsid w:val="00FD05A2"/>
    <w:rsid w:val="00FD297B"/>
    <w:rsid w:val="00FD3622"/>
    <w:rsid w:val="00FD38BC"/>
    <w:rsid w:val="00FD3FA5"/>
    <w:rsid w:val="00FD5FB5"/>
    <w:rsid w:val="00FD60B1"/>
    <w:rsid w:val="00FE1B54"/>
    <w:rsid w:val="00FE22A9"/>
    <w:rsid w:val="00FE272E"/>
    <w:rsid w:val="00FE29B6"/>
    <w:rsid w:val="00FE35F1"/>
    <w:rsid w:val="00FE4E3D"/>
    <w:rsid w:val="00FE60F1"/>
    <w:rsid w:val="00FE6357"/>
    <w:rsid w:val="00FE6810"/>
    <w:rsid w:val="00FF09CC"/>
    <w:rsid w:val="00FF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1D84C"/>
  <w15:docId w15:val="{19115AE4-8147-4193-80E6-390974B0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D99"/>
    <w:pPr>
      <w:suppressAutoHyphens/>
    </w:pPr>
    <w:rPr>
      <w:rFonts w:ascii="Times New Roman" w:eastAsia="Times New Roman" w:hAnsi="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
    <w:basedOn w:val="Normal"/>
    <w:link w:val="ListParagraphChar"/>
    <w:uiPriority w:val="34"/>
    <w:qFormat/>
    <w:rsid w:val="007872DE"/>
    <w:pPr>
      <w:ind w:left="720"/>
    </w:pPr>
  </w:style>
  <w:style w:type="paragraph" w:customStyle="1" w:styleId="font5">
    <w:name w:val="font5"/>
    <w:basedOn w:val="Normal"/>
    <w:uiPriority w:val="99"/>
    <w:rsid w:val="007872DE"/>
    <w:pPr>
      <w:suppressAutoHyphens w:val="0"/>
      <w:spacing w:before="100" w:beforeAutospacing="1" w:after="100" w:afterAutospacing="1"/>
    </w:pPr>
    <w:rPr>
      <w:sz w:val="22"/>
      <w:szCs w:val="22"/>
      <w:lang w:val="en-US" w:eastAsia="en-US"/>
    </w:rPr>
  </w:style>
  <w:style w:type="paragraph" w:styleId="Header">
    <w:name w:val="header"/>
    <w:basedOn w:val="Normal"/>
    <w:link w:val="HeaderChar"/>
    <w:uiPriority w:val="99"/>
    <w:unhideWhenUsed/>
    <w:rsid w:val="00B90A8A"/>
    <w:pPr>
      <w:tabs>
        <w:tab w:val="center" w:pos="4153"/>
        <w:tab w:val="right" w:pos="8306"/>
      </w:tabs>
    </w:pPr>
  </w:style>
  <w:style w:type="character" w:customStyle="1" w:styleId="HeaderChar">
    <w:name w:val="Header Char"/>
    <w:basedOn w:val="DefaultParagraphFont"/>
    <w:link w:val="Header"/>
    <w:uiPriority w:val="99"/>
    <w:rsid w:val="00B90A8A"/>
    <w:rPr>
      <w:rFonts w:ascii="Times New Roman" w:eastAsia="Times New Roman" w:hAnsi="Times New Roman"/>
      <w:sz w:val="24"/>
      <w:szCs w:val="24"/>
      <w:lang w:val="lv-LV" w:eastAsia="ar-SA"/>
    </w:rPr>
  </w:style>
  <w:style w:type="paragraph" w:styleId="Footer">
    <w:name w:val="footer"/>
    <w:basedOn w:val="Normal"/>
    <w:link w:val="FooterChar"/>
    <w:uiPriority w:val="99"/>
    <w:unhideWhenUsed/>
    <w:rsid w:val="00B90A8A"/>
    <w:pPr>
      <w:tabs>
        <w:tab w:val="center" w:pos="4153"/>
        <w:tab w:val="right" w:pos="8306"/>
      </w:tabs>
    </w:pPr>
  </w:style>
  <w:style w:type="character" w:customStyle="1" w:styleId="FooterChar">
    <w:name w:val="Footer Char"/>
    <w:basedOn w:val="DefaultParagraphFont"/>
    <w:link w:val="Footer"/>
    <w:uiPriority w:val="99"/>
    <w:rsid w:val="00B90A8A"/>
    <w:rPr>
      <w:rFonts w:ascii="Times New Roman" w:eastAsia="Times New Roman" w:hAnsi="Times New Roman"/>
      <w:sz w:val="24"/>
      <w:szCs w:val="24"/>
      <w:lang w:val="lv-LV" w:eastAsia="ar-SA"/>
    </w:rPr>
  </w:style>
  <w:style w:type="paragraph" w:styleId="BalloonText">
    <w:name w:val="Balloon Text"/>
    <w:basedOn w:val="Normal"/>
    <w:link w:val="BalloonTextChar"/>
    <w:uiPriority w:val="99"/>
    <w:semiHidden/>
    <w:unhideWhenUsed/>
    <w:rsid w:val="00B90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8A"/>
    <w:rPr>
      <w:rFonts w:ascii="Segoe UI" w:eastAsia="Times New Roman" w:hAnsi="Segoe UI" w:cs="Segoe UI"/>
      <w:sz w:val="18"/>
      <w:szCs w:val="18"/>
      <w:lang w:val="lv-LV" w:eastAsia="ar-SA"/>
    </w:rPr>
  </w:style>
  <w:style w:type="paragraph" w:styleId="EndnoteText">
    <w:name w:val="endnote text"/>
    <w:basedOn w:val="Normal"/>
    <w:link w:val="EndnoteTextChar"/>
    <w:uiPriority w:val="99"/>
    <w:semiHidden/>
    <w:unhideWhenUsed/>
    <w:rsid w:val="00170104"/>
    <w:rPr>
      <w:sz w:val="20"/>
      <w:szCs w:val="20"/>
    </w:rPr>
  </w:style>
  <w:style w:type="character" w:customStyle="1" w:styleId="EndnoteTextChar">
    <w:name w:val="Endnote Text Char"/>
    <w:basedOn w:val="DefaultParagraphFont"/>
    <w:link w:val="EndnoteText"/>
    <w:uiPriority w:val="99"/>
    <w:semiHidden/>
    <w:rsid w:val="00170104"/>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170104"/>
    <w:rPr>
      <w:vertAlign w:val="superscript"/>
    </w:rPr>
  </w:style>
  <w:style w:type="character" w:styleId="CommentReference">
    <w:name w:val="annotation reference"/>
    <w:basedOn w:val="DefaultParagraphFont"/>
    <w:uiPriority w:val="99"/>
    <w:semiHidden/>
    <w:unhideWhenUsed/>
    <w:rsid w:val="0067342B"/>
    <w:rPr>
      <w:sz w:val="16"/>
      <w:szCs w:val="16"/>
    </w:rPr>
  </w:style>
  <w:style w:type="paragraph" w:styleId="CommentText">
    <w:name w:val="annotation text"/>
    <w:basedOn w:val="Normal"/>
    <w:link w:val="CommentTextChar"/>
    <w:uiPriority w:val="99"/>
    <w:semiHidden/>
    <w:unhideWhenUsed/>
    <w:rsid w:val="0067342B"/>
    <w:rPr>
      <w:sz w:val="20"/>
      <w:szCs w:val="20"/>
    </w:rPr>
  </w:style>
  <w:style w:type="character" w:customStyle="1" w:styleId="CommentTextChar">
    <w:name w:val="Comment Text Char"/>
    <w:basedOn w:val="DefaultParagraphFont"/>
    <w:link w:val="CommentText"/>
    <w:uiPriority w:val="99"/>
    <w:semiHidden/>
    <w:rsid w:val="0067342B"/>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67342B"/>
    <w:rPr>
      <w:b/>
      <w:bCs/>
    </w:rPr>
  </w:style>
  <w:style w:type="character" w:customStyle="1" w:styleId="CommentSubjectChar">
    <w:name w:val="Comment Subject Char"/>
    <w:basedOn w:val="CommentTextChar"/>
    <w:link w:val="CommentSubject"/>
    <w:uiPriority w:val="99"/>
    <w:semiHidden/>
    <w:rsid w:val="0067342B"/>
    <w:rPr>
      <w:rFonts w:ascii="Times New Roman" w:eastAsia="Times New Roman" w:hAnsi="Times New Roman"/>
      <w:b/>
      <w:bCs/>
      <w:sz w:val="20"/>
      <w:szCs w:val="20"/>
      <w:lang w:val="lv-LV" w:eastAsia="ar-SA"/>
    </w:rPr>
  </w:style>
  <w:style w:type="paragraph" w:styleId="Revision">
    <w:name w:val="Revision"/>
    <w:hidden/>
    <w:uiPriority w:val="99"/>
    <w:semiHidden/>
    <w:rsid w:val="003B2C03"/>
    <w:rPr>
      <w:rFonts w:ascii="Times New Roman" w:eastAsia="Times New Roman" w:hAnsi="Times New Roman"/>
      <w:sz w:val="24"/>
      <w:szCs w:val="24"/>
      <w:lang w:val="lv-LV" w:eastAsia="ar-SA"/>
    </w:rPr>
  </w:style>
  <w:style w:type="character" w:customStyle="1" w:styleId="ListParagraphChar">
    <w:name w:val="List Paragraph Char"/>
    <w:aliases w:val="Syle 1 Char,Normal bullet 2 Char,Bullet list Char"/>
    <w:link w:val="ListParagraph"/>
    <w:uiPriority w:val="34"/>
    <w:locked/>
    <w:rsid w:val="0097073D"/>
    <w:rPr>
      <w:rFonts w:ascii="Times New Roman" w:eastAsia="Times New Roman" w:hAnsi="Times New Roman"/>
      <w:sz w:val="24"/>
      <w:szCs w:val="24"/>
      <w:lang w:val="lv-LV" w:eastAsia="ar-SA"/>
    </w:rPr>
  </w:style>
  <w:style w:type="character" w:styleId="Hyperlink">
    <w:name w:val="Hyperlink"/>
    <w:basedOn w:val="DefaultParagraphFont"/>
    <w:uiPriority w:val="99"/>
    <w:unhideWhenUsed/>
    <w:rsid w:val="00354785"/>
    <w:rPr>
      <w:color w:val="0000FF" w:themeColor="hyperlink"/>
      <w:u w:val="single"/>
    </w:rPr>
  </w:style>
  <w:style w:type="character" w:customStyle="1" w:styleId="UnresolvedMention">
    <w:name w:val="Unresolved Mention"/>
    <w:basedOn w:val="DefaultParagraphFont"/>
    <w:uiPriority w:val="99"/>
    <w:semiHidden/>
    <w:unhideWhenUsed/>
    <w:rsid w:val="00354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08362">
      <w:bodyDiv w:val="1"/>
      <w:marLeft w:val="0"/>
      <w:marRight w:val="0"/>
      <w:marTop w:val="0"/>
      <w:marBottom w:val="0"/>
      <w:divBdr>
        <w:top w:val="none" w:sz="0" w:space="0" w:color="auto"/>
        <w:left w:val="none" w:sz="0" w:space="0" w:color="auto"/>
        <w:bottom w:val="none" w:sz="0" w:space="0" w:color="auto"/>
        <w:right w:val="none" w:sz="0" w:space="0" w:color="auto"/>
      </w:divBdr>
    </w:div>
    <w:div w:id="72891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dubins@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4BA11-600F-4431-BFAA-BBD69C17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852</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subject/>
  <dc:creator>sal</dc:creator>
  <cp:keywords/>
  <dc:description/>
  <cp:lastModifiedBy>Evita Žuromska</cp:lastModifiedBy>
  <cp:revision>3</cp:revision>
  <cp:lastPrinted>2024-03-26T10:44:00Z</cp:lastPrinted>
  <dcterms:created xsi:type="dcterms:W3CDTF">2024-03-26T10:00:00Z</dcterms:created>
  <dcterms:modified xsi:type="dcterms:W3CDTF">2024-03-26T10:44:00Z</dcterms:modified>
  <cp:contentStatus/>
</cp:coreProperties>
</file>