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F2115A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F2115A">
        <w:rPr>
          <w:rFonts w:ascii="Times New Roman" w:hAnsi="Times New Roman"/>
          <w:caps/>
          <w:szCs w:val="24"/>
          <w:lang w:eastAsia="ar-SA"/>
        </w:rPr>
        <w:t>apstiprinĀts</w:t>
      </w:r>
      <w:r w:rsidRPr="00F2115A">
        <w:rPr>
          <w:rFonts w:ascii="Times New Roman" w:hAnsi="Times New Roman"/>
          <w:caps/>
          <w:szCs w:val="24"/>
          <w:lang w:eastAsia="ar-SA"/>
        </w:rPr>
        <w:br/>
      </w:r>
      <w:r w:rsidRPr="00F2115A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F2115A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F2115A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F2115A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F2115A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1B8C8C3B" w:rsidR="00EF3810" w:rsidRPr="00F2115A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F2115A">
        <w:rPr>
          <w:rFonts w:ascii="Times New Roman" w:hAnsi="Times New Roman"/>
          <w:bCs/>
          <w:szCs w:val="24"/>
          <w:lang w:eastAsia="ar-SA"/>
        </w:rPr>
        <w:t>Daugavpilī, 202</w:t>
      </w:r>
      <w:r w:rsidR="00326292" w:rsidRPr="00F2115A">
        <w:rPr>
          <w:rFonts w:ascii="Times New Roman" w:hAnsi="Times New Roman"/>
          <w:bCs/>
          <w:szCs w:val="24"/>
          <w:lang w:eastAsia="ar-SA"/>
        </w:rPr>
        <w:t>4</w:t>
      </w:r>
      <w:r w:rsidRPr="00F2115A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326292" w:rsidRPr="00F2115A">
        <w:rPr>
          <w:rFonts w:ascii="Times New Roman" w:hAnsi="Times New Roman"/>
          <w:bCs/>
          <w:szCs w:val="24"/>
          <w:lang w:eastAsia="ar-SA"/>
        </w:rPr>
        <w:t>12</w:t>
      </w:r>
      <w:r w:rsidRPr="00F2115A">
        <w:rPr>
          <w:rFonts w:ascii="Times New Roman" w:hAnsi="Times New Roman"/>
          <w:bCs/>
          <w:szCs w:val="24"/>
          <w:lang w:eastAsia="ar-SA"/>
        </w:rPr>
        <w:t>.</w:t>
      </w:r>
      <w:r w:rsidR="00326292" w:rsidRPr="00F2115A">
        <w:rPr>
          <w:rFonts w:ascii="Times New Roman" w:hAnsi="Times New Roman"/>
          <w:bCs/>
          <w:szCs w:val="24"/>
          <w:lang w:eastAsia="ar-SA"/>
        </w:rPr>
        <w:t>februā</w:t>
      </w:r>
      <w:r w:rsidRPr="00F2115A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F2115A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F2115A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F2115A" w:rsidRDefault="00C06F6E" w:rsidP="00C06F6E">
      <w:pPr>
        <w:jc w:val="center"/>
        <w:rPr>
          <w:rFonts w:ascii="Times New Roman" w:hAnsi="Times New Roman"/>
          <w:szCs w:val="24"/>
        </w:rPr>
      </w:pPr>
      <w:r w:rsidRPr="00F2115A">
        <w:rPr>
          <w:rFonts w:ascii="Times New Roman" w:hAnsi="Times New Roman"/>
          <w:szCs w:val="24"/>
        </w:rPr>
        <w:t>PUBLICĒTĀ INFORMATĪVĀ UZAICINĀJUMA</w:t>
      </w:r>
    </w:p>
    <w:p w14:paraId="7EAFB192" w14:textId="01EC1401" w:rsidR="00C06F6E" w:rsidRPr="00F2115A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F2115A">
        <w:rPr>
          <w:rFonts w:ascii="Times New Roman" w:hAnsi="Times New Roman"/>
          <w:bCs/>
        </w:rPr>
        <w:t xml:space="preserve">Iepirkuma identifikācijas Nr. </w:t>
      </w:r>
      <w:r w:rsidR="00EF3810" w:rsidRPr="00F2115A">
        <w:rPr>
          <w:rFonts w:ascii="Times New Roman" w:hAnsi="Times New Roman"/>
          <w:bCs/>
        </w:rPr>
        <w:t>DSS_202</w:t>
      </w:r>
      <w:r w:rsidR="00326292" w:rsidRPr="00F2115A">
        <w:rPr>
          <w:rFonts w:ascii="Times New Roman" w:hAnsi="Times New Roman"/>
          <w:bCs/>
        </w:rPr>
        <w:t>4</w:t>
      </w:r>
      <w:r w:rsidR="00EF3810" w:rsidRPr="00F2115A">
        <w:rPr>
          <w:rFonts w:ascii="Times New Roman" w:hAnsi="Times New Roman"/>
          <w:bCs/>
        </w:rPr>
        <w:t>_</w:t>
      </w:r>
      <w:r w:rsidR="00B47B38" w:rsidRPr="00F2115A">
        <w:rPr>
          <w:rFonts w:ascii="Times New Roman" w:hAnsi="Times New Roman"/>
          <w:bCs/>
        </w:rPr>
        <w:t>4</w:t>
      </w:r>
      <w:r w:rsidR="00EF3810" w:rsidRPr="00F2115A">
        <w:rPr>
          <w:rFonts w:ascii="Times New Roman" w:hAnsi="Times New Roman"/>
          <w:bCs/>
        </w:rPr>
        <w:t>N</w:t>
      </w:r>
    </w:p>
    <w:p w14:paraId="19C72F1C" w14:textId="77777777" w:rsidR="009E689C" w:rsidRPr="00F2115A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D1DF08E" w14:textId="571331ED" w:rsidR="00EF3810" w:rsidRPr="00F2115A" w:rsidRDefault="00B47B38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2115A">
        <w:rPr>
          <w:rFonts w:ascii="Times New Roman" w:hAnsi="Times New Roman"/>
          <w:b/>
          <w:bCs/>
          <w:lang w:eastAsia="en-US"/>
        </w:rPr>
        <w:t>„</w:t>
      </w:r>
      <w:r w:rsidR="00326292" w:rsidRPr="00F2115A">
        <w:rPr>
          <w:rFonts w:ascii="Times New Roman" w:hAnsi="Times New Roman"/>
          <w:b/>
          <w:bCs/>
          <w:lang w:eastAsia="en-US"/>
        </w:rPr>
        <w:t>APBALVOJUMU IEGĀDE DAUGAVPILS SPORTA SKOLAS ORGANIZĒTAJĀM SACENSĪBĀM”</w:t>
      </w:r>
    </w:p>
    <w:p w14:paraId="3FD121AA" w14:textId="72D10205" w:rsidR="000B2682" w:rsidRPr="00F2115A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2115A">
        <w:rPr>
          <w:rFonts w:ascii="Times New Roman" w:hAnsi="Times New Roman"/>
          <w:sz w:val="28"/>
          <w:szCs w:val="28"/>
        </w:rPr>
        <w:t>paziņojums</w:t>
      </w:r>
    </w:p>
    <w:p w14:paraId="55055D8F" w14:textId="62BCDA59" w:rsidR="000B2682" w:rsidRPr="00F2115A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F2115A">
        <w:rPr>
          <w:rFonts w:ascii="Times New Roman" w:hAnsi="Times New Roman"/>
          <w:szCs w:val="24"/>
        </w:rPr>
        <w:t>Daugavpilī</w:t>
      </w:r>
      <w:r w:rsidR="00F77EA2" w:rsidRPr="00F2115A">
        <w:rPr>
          <w:rFonts w:ascii="Times New Roman" w:hAnsi="Times New Roman"/>
          <w:szCs w:val="24"/>
        </w:rPr>
        <w:tab/>
      </w:r>
      <w:r w:rsidR="00F77EA2" w:rsidRPr="00F2115A">
        <w:rPr>
          <w:rFonts w:ascii="Times New Roman" w:hAnsi="Times New Roman"/>
          <w:szCs w:val="24"/>
        </w:rPr>
        <w:tab/>
        <w:t xml:space="preserve">    </w:t>
      </w:r>
      <w:r w:rsidR="00F666EA" w:rsidRPr="00F2115A">
        <w:rPr>
          <w:rFonts w:ascii="Times New Roman" w:hAnsi="Times New Roman"/>
          <w:b/>
          <w:bCs/>
          <w:sz w:val="22"/>
          <w:szCs w:val="22"/>
        </w:rPr>
        <w:t>202</w:t>
      </w:r>
      <w:r w:rsidR="00326292" w:rsidRPr="00F2115A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F2115A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F2115A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F2115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26292" w:rsidRPr="00F2115A">
        <w:rPr>
          <w:rFonts w:ascii="Times New Roman" w:hAnsi="Times New Roman"/>
          <w:b/>
          <w:bCs/>
          <w:sz w:val="22"/>
          <w:szCs w:val="22"/>
        </w:rPr>
        <w:t>12</w:t>
      </w:r>
      <w:r w:rsidR="003C5CA8" w:rsidRPr="00F2115A">
        <w:rPr>
          <w:rFonts w:ascii="Times New Roman" w:hAnsi="Times New Roman"/>
          <w:b/>
          <w:bCs/>
          <w:sz w:val="22"/>
          <w:szCs w:val="22"/>
        </w:rPr>
        <w:t>.</w:t>
      </w:r>
      <w:r w:rsidR="00326292" w:rsidRPr="00F2115A">
        <w:rPr>
          <w:rFonts w:ascii="Times New Roman" w:hAnsi="Times New Roman"/>
          <w:b/>
          <w:bCs/>
          <w:sz w:val="22"/>
          <w:szCs w:val="22"/>
        </w:rPr>
        <w:t>februā</w:t>
      </w:r>
      <w:r w:rsidR="00EF3810" w:rsidRPr="00F2115A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F2115A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F2115A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F2115A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F2115A" w:rsidRDefault="00AA2BE7" w:rsidP="00AA2BE7">
            <w:pPr>
              <w:jc w:val="both"/>
              <w:rPr>
                <w:rFonts w:ascii="Times New Roman" w:hAnsi="Times New Roman"/>
                <w:szCs w:val="24"/>
              </w:rPr>
            </w:pPr>
            <w:r w:rsidRPr="00F2115A">
              <w:rPr>
                <w:rFonts w:ascii="Times New Roman" w:hAnsi="Times New Roman"/>
                <w:szCs w:val="24"/>
              </w:rPr>
              <w:t>Pasūtītājs nepiemēro Publisko iepirkumu likumā noteiktās iepirkuma procedūras, jo paredzamā līgumcena ir līdz EUR 10000,00 bez PVN (</w:t>
            </w:r>
            <w:r w:rsidRPr="00F2115A">
              <w:rPr>
                <w:rFonts w:ascii="Times New Roman" w:hAnsi="Times New Roman"/>
                <w:i/>
                <w:szCs w:val="24"/>
              </w:rPr>
              <w:t>ņemot vērā Publisko iepirkumu likuma, 9.panta pirmajā daļā un 11.panta sestajā daļā noteikto</w:t>
            </w:r>
            <w:r w:rsidRPr="00F2115A">
              <w:rPr>
                <w:rFonts w:ascii="Times New Roman" w:hAnsi="Times New Roman"/>
                <w:szCs w:val="24"/>
              </w:rPr>
              <w:t xml:space="preserve">). </w:t>
            </w:r>
          </w:p>
          <w:p w14:paraId="36E831C0" w14:textId="77777777" w:rsidR="00AA2BE7" w:rsidRPr="00F2115A" w:rsidRDefault="00AA2BE7" w:rsidP="00AA2BE7">
            <w:pPr>
              <w:jc w:val="both"/>
              <w:rPr>
                <w:rFonts w:ascii="Times New Roman" w:hAnsi="Times New Roman"/>
                <w:szCs w:val="24"/>
              </w:rPr>
            </w:pPr>
            <w:r w:rsidRPr="00F2115A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F2115A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F2115A">
              <w:rPr>
                <w:szCs w:val="24"/>
              </w:rPr>
              <w:t xml:space="preserve">- 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F2115A">
                <w:rPr>
                  <w:rStyle w:val="Hipersaite"/>
                  <w:szCs w:val="24"/>
                </w:rPr>
                <w:t>www.daugavpils.lv</w:t>
              </w:r>
            </w:hyperlink>
            <w:r w:rsidRPr="00F2115A">
              <w:rPr>
                <w:szCs w:val="24"/>
              </w:rPr>
              <w:t xml:space="preserve">, ja kopējā paredzamā līgumcena pakalpojumam visā līguma darbības periodā </w:t>
            </w:r>
            <w:r w:rsidRPr="00F2115A">
              <w:rPr>
                <w:b/>
                <w:szCs w:val="24"/>
              </w:rPr>
              <w:t>pārsnied</w:t>
            </w:r>
            <w:r w:rsidRPr="00F2115A">
              <w:rPr>
                <w:b/>
                <w:bCs/>
                <w:szCs w:val="24"/>
              </w:rPr>
              <w:t>z</w:t>
            </w:r>
            <w:r w:rsidRPr="00F2115A">
              <w:rPr>
                <w:szCs w:val="24"/>
              </w:rPr>
              <w:t xml:space="preserve"> 5000 </w:t>
            </w:r>
            <w:r w:rsidRPr="00F2115A">
              <w:rPr>
                <w:i/>
                <w:szCs w:val="24"/>
              </w:rPr>
              <w:t>euro</w:t>
            </w:r>
            <w:r w:rsidRPr="00F2115A">
              <w:rPr>
                <w:szCs w:val="24"/>
              </w:rPr>
              <w:t>.</w:t>
            </w:r>
          </w:p>
        </w:tc>
      </w:tr>
      <w:tr w:rsidR="000B2682" w:rsidRPr="00F2115A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F2115A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F2115A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F2115A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F2115A">
              <w:rPr>
                <w:szCs w:val="24"/>
                <w:u w:val="single"/>
                <w:lang w:eastAsia="en-US"/>
              </w:rPr>
              <w:t>pašvaldības</w:t>
            </w:r>
            <w:r w:rsidRPr="00F2115A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5793FBF5" w:rsidR="000B2682" w:rsidRPr="00F2115A" w:rsidRDefault="00326292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F2115A">
              <w:rPr>
                <w:szCs w:val="24"/>
                <w:lang w:eastAsia="en-US"/>
              </w:rPr>
              <w:t>01</w:t>
            </w:r>
            <w:r w:rsidR="00F666EA" w:rsidRPr="00F2115A">
              <w:rPr>
                <w:szCs w:val="24"/>
                <w:lang w:eastAsia="en-US"/>
              </w:rPr>
              <w:t>.</w:t>
            </w:r>
            <w:r w:rsidRPr="00F2115A">
              <w:rPr>
                <w:szCs w:val="24"/>
                <w:lang w:eastAsia="en-US"/>
              </w:rPr>
              <w:t>02</w:t>
            </w:r>
            <w:r w:rsidR="00F666EA" w:rsidRPr="00F2115A">
              <w:rPr>
                <w:szCs w:val="24"/>
                <w:lang w:eastAsia="en-US"/>
              </w:rPr>
              <w:t>.202</w:t>
            </w:r>
            <w:r w:rsidRPr="00F2115A">
              <w:rPr>
                <w:szCs w:val="24"/>
                <w:lang w:eastAsia="en-US"/>
              </w:rPr>
              <w:t>4</w:t>
            </w:r>
            <w:r w:rsidR="000B2682" w:rsidRPr="00F2115A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F2115A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F2115A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F2115A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F2115A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F2115A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F2115A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F2115A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F2115A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F2115A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F2115A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F2115A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F2115A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F2115A">
              <w:rPr>
                <w:rFonts w:ascii="Times New Roman" w:hAnsi="Times New Roman"/>
                <w:szCs w:val="24"/>
              </w:rPr>
              <w:t xml:space="preserve"> </w:t>
            </w:r>
            <w:r w:rsidR="00EF3810" w:rsidRPr="00F2115A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F2115A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F2115A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66F2A7D" w:rsidR="000B2682" w:rsidRPr="00F2115A" w:rsidRDefault="00B20AEC" w:rsidP="00C06F6E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326292"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>Apbalvojumu iegāde Daugavpils Sporta skolas organizētajām sacensībām</w:t>
            </w:r>
            <w:r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0B2682" w:rsidRPr="00F2115A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F2115A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8B14FAB" w:rsidR="00C06F6E" w:rsidRPr="00F2115A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F2115A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326292" w:rsidRPr="00F2115A">
              <w:rPr>
                <w:rFonts w:ascii="Times New Roman" w:hAnsi="Times New Roman"/>
                <w:szCs w:val="24"/>
              </w:rPr>
              <w:t>01</w:t>
            </w:r>
            <w:r w:rsidRPr="00F2115A">
              <w:rPr>
                <w:rFonts w:ascii="Times New Roman" w:hAnsi="Times New Roman"/>
                <w:szCs w:val="24"/>
              </w:rPr>
              <w:t>.</w:t>
            </w:r>
            <w:r w:rsidR="00326292" w:rsidRPr="00F2115A">
              <w:rPr>
                <w:rFonts w:ascii="Times New Roman" w:hAnsi="Times New Roman"/>
                <w:szCs w:val="24"/>
              </w:rPr>
              <w:t>02</w:t>
            </w:r>
            <w:r w:rsidRPr="00F2115A">
              <w:rPr>
                <w:rFonts w:ascii="Times New Roman" w:hAnsi="Times New Roman"/>
                <w:szCs w:val="24"/>
              </w:rPr>
              <w:t>.202</w:t>
            </w:r>
            <w:r w:rsidR="00326292" w:rsidRPr="00F2115A">
              <w:rPr>
                <w:rFonts w:ascii="Times New Roman" w:hAnsi="Times New Roman"/>
                <w:szCs w:val="24"/>
              </w:rPr>
              <w:t>4</w:t>
            </w:r>
            <w:r w:rsidRPr="00F2115A">
              <w:rPr>
                <w:rFonts w:ascii="Times New Roman" w:hAnsi="Times New Roman"/>
                <w:szCs w:val="24"/>
              </w:rPr>
              <w:t xml:space="preserve">. </w:t>
            </w:r>
            <w:r w:rsidRPr="00F2115A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F2115A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1BDCBA3" w:rsidR="00C06F6E" w:rsidRPr="00F2115A" w:rsidRDefault="00B47B38" w:rsidP="009B240F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326292"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>Apbalvojumu iegāde Daugavpils Sporta skolas organizētajām sacensībām</w:t>
            </w:r>
            <w:r w:rsidRPr="00F2115A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” </w:t>
            </w:r>
            <w:r w:rsidR="00C06F6E" w:rsidRPr="00F2115A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F2115A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F2115A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F2115A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F2115A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F2115A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F2115A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F2115A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F2115A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F2115A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8ED67D6" w:rsidR="000B2682" w:rsidRPr="00F2115A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F2115A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</w:t>
            </w:r>
            <w:r w:rsidR="00326292" w:rsidRPr="00F2115A">
              <w:rPr>
                <w:rFonts w:ascii="Times New Roman" w:hAnsi="Times New Roman"/>
                <w:bCs/>
                <w:szCs w:val="24"/>
                <w:lang w:eastAsia="en-US"/>
              </w:rPr>
              <w:t xml:space="preserve">2024.gada 9.februārim, plkst.13:00 </w:t>
            </w:r>
            <w:r w:rsidRPr="00F2115A">
              <w:rPr>
                <w:rFonts w:ascii="Times New Roman" w:hAnsi="Times New Roman"/>
                <w:bCs/>
                <w:szCs w:val="24"/>
                <w:lang w:eastAsia="en-US"/>
              </w:rPr>
              <w:t xml:space="preserve"> personīgi Daugavpils valstspilsētas pašvaldības profesionālās ievirzes sporta izglītības iestādē “Daugavpils Sporta skola” (Kandavas ielā 17A, Daugavpilī, 2.stāvā kab. Nr. 30</w:t>
            </w:r>
            <w:r w:rsidR="00B20AEC" w:rsidRPr="00F2115A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F2115A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FE0A54" w:rsidRPr="00F2115A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579F2F2E" w:rsidR="00FE0A54" w:rsidRPr="00F2115A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F2115A">
              <w:rPr>
                <w:i/>
                <w:iCs/>
                <w:szCs w:val="24"/>
                <w:lang w:eastAsia="en-US"/>
              </w:rPr>
              <w:lastRenderedPageBreak/>
              <w:t>9.</w:t>
            </w:r>
            <w:r w:rsidR="00B47B38" w:rsidRPr="00F2115A">
              <w:rPr>
                <w:i/>
                <w:iCs/>
                <w:szCs w:val="24"/>
                <w:lang w:eastAsia="en-US"/>
              </w:rPr>
              <w:t xml:space="preserve"> Lēmums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6E90634" w:rsidR="00FE0A54" w:rsidRPr="00F2115A" w:rsidRDefault="00B47B38" w:rsidP="00B47B38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F2115A">
              <w:rPr>
                <w:szCs w:val="24"/>
                <w:lang w:eastAsia="en-US"/>
              </w:rPr>
              <w:t xml:space="preserve">Pārtraukt iepirkumu sakarā ar </w:t>
            </w:r>
            <w:r w:rsidR="00326292" w:rsidRPr="00F2115A">
              <w:rPr>
                <w:szCs w:val="24"/>
                <w:lang w:eastAsia="en-US"/>
              </w:rPr>
              <w:t>precizējumiem tehniskā specifikācijā</w:t>
            </w:r>
            <w:r w:rsidRPr="00F2115A">
              <w:rPr>
                <w:szCs w:val="24"/>
                <w:lang w:eastAsia="en-US"/>
              </w:rPr>
              <w:t>.</w:t>
            </w:r>
          </w:p>
        </w:tc>
      </w:tr>
    </w:tbl>
    <w:p w14:paraId="490B0F3C" w14:textId="3DF6C507" w:rsidR="00642EEC" w:rsidRPr="00F2115A" w:rsidRDefault="00642EEC" w:rsidP="00642EEC">
      <w:pPr>
        <w:rPr>
          <w:rFonts w:ascii="Times New Roman" w:hAnsi="Times New Roman"/>
        </w:rPr>
      </w:pPr>
    </w:p>
    <w:p w14:paraId="023BD15C" w14:textId="77777777" w:rsidR="001343BA" w:rsidRPr="00F2115A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F2115A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F2115A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F2115A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F2115A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F2115A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F2115A">
        <w:rPr>
          <w:rFonts w:ascii="Times New Roman" w:hAnsi="Times New Roman"/>
          <w:szCs w:val="24"/>
          <w:lang w:eastAsia="en-US"/>
        </w:rPr>
        <w:t>valsts</w:t>
      </w:r>
      <w:r w:rsidRPr="00F2115A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F2115A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F2115A">
        <w:rPr>
          <w:rFonts w:ascii="Times New Roman" w:hAnsi="Times New Roman"/>
          <w:szCs w:val="24"/>
          <w:lang w:eastAsia="en-US"/>
        </w:rPr>
        <w:br/>
        <w:t>sporta darba organizators</w:t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proofErr w:type="spellStart"/>
      <w:r w:rsidRPr="00F2115A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F2115A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0EC70BAB" w:rsidR="008A08FD" w:rsidRPr="00F2115A" w:rsidRDefault="00F04A1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F2115A">
        <w:rPr>
          <w:rFonts w:ascii="Times New Roman" w:hAnsi="Times New Roman"/>
          <w:szCs w:val="24"/>
          <w:lang w:eastAsia="en-US"/>
        </w:rPr>
        <w:t xml:space="preserve">Daugavpils valstspilsētas pašvaldības profesionālās ievirzes </w:t>
      </w:r>
      <w:r w:rsidRPr="00F2115A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F2115A">
        <w:rPr>
          <w:rFonts w:ascii="Times New Roman" w:hAnsi="Times New Roman"/>
          <w:szCs w:val="24"/>
          <w:lang w:eastAsia="en-US"/>
        </w:rPr>
        <w:br/>
        <w:t>direktora vietnieks</w:t>
      </w:r>
      <w:r w:rsidR="008A08FD" w:rsidRPr="00F2115A">
        <w:rPr>
          <w:rFonts w:ascii="Times New Roman" w:hAnsi="Times New Roman"/>
          <w:szCs w:val="24"/>
          <w:lang w:eastAsia="en-US"/>
        </w:rPr>
        <w:tab/>
      </w:r>
      <w:r w:rsidR="008A08FD" w:rsidRPr="00F2115A">
        <w:rPr>
          <w:rFonts w:ascii="Times New Roman" w:hAnsi="Times New Roman"/>
          <w:szCs w:val="24"/>
          <w:lang w:eastAsia="en-US"/>
        </w:rPr>
        <w:tab/>
      </w:r>
      <w:r w:rsidR="008A08FD" w:rsidRPr="00F2115A">
        <w:rPr>
          <w:rFonts w:ascii="Times New Roman" w:hAnsi="Times New Roman"/>
          <w:szCs w:val="24"/>
          <w:lang w:eastAsia="en-US"/>
        </w:rPr>
        <w:tab/>
      </w:r>
      <w:r w:rsidR="008A08FD" w:rsidRPr="00F2115A">
        <w:rPr>
          <w:rFonts w:ascii="Times New Roman" w:hAnsi="Times New Roman"/>
          <w:szCs w:val="24"/>
          <w:lang w:eastAsia="en-US"/>
        </w:rPr>
        <w:tab/>
      </w:r>
      <w:r w:rsidR="008A08FD" w:rsidRPr="00F2115A">
        <w:rPr>
          <w:rFonts w:ascii="Times New Roman" w:hAnsi="Times New Roman"/>
          <w:szCs w:val="24"/>
          <w:lang w:eastAsia="en-US"/>
        </w:rPr>
        <w:tab/>
      </w:r>
      <w:r w:rsidR="008A08FD" w:rsidRPr="00F2115A">
        <w:rPr>
          <w:rFonts w:ascii="Times New Roman" w:hAnsi="Times New Roman"/>
          <w:szCs w:val="24"/>
          <w:lang w:eastAsia="en-US"/>
        </w:rPr>
        <w:tab/>
        <w:t xml:space="preserve">        </w:t>
      </w:r>
      <w:r w:rsidR="008A08FD" w:rsidRPr="00F2115A">
        <w:rPr>
          <w:rFonts w:ascii="Times New Roman" w:hAnsi="Times New Roman"/>
          <w:szCs w:val="24"/>
          <w:lang w:eastAsia="en-US"/>
        </w:rPr>
        <w:tab/>
        <w:t xml:space="preserve">  </w:t>
      </w:r>
      <w:r w:rsidR="00B47B38" w:rsidRPr="00F2115A">
        <w:rPr>
          <w:rFonts w:ascii="Times New Roman" w:hAnsi="Times New Roman"/>
          <w:szCs w:val="24"/>
          <w:lang w:eastAsia="en-US"/>
        </w:rPr>
        <w:tab/>
      </w:r>
      <w:r>
        <w:rPr>
          <w:rFonts w:ascii="Times New Roman" w:hAnsi="Times New Roman"/>
          <w:szCs w:val="24"/>
          <w:lang w:eastAsia="en-US"/>
        </w:rPr>
        <w:t xml:space="preserve">     </w:t>
      </w:r>
      <w:proofErr w:type="spellStart"/>
      <w:r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F2115A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78235C78" w:rsidR="008A08FD" w:rsidRPr="00F2115A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F2115A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F2115A">
        <w:rPr>
          <w:rFonts w:ascii="Times New Roman" w:hAnsi="Times New Roman"/>
          <w:szCs w:val="24"/>
          <w:lang w:eastAsia="en-US"/>
        </w:rPr>
        <w:t>valsts</w:t>
      </w:r>
      <w:r w:rsidRPr="00F2115A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F2115A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F2115A">
        <w:rPr>
          <w:rFonts w:ascii="Times New Roman" w:hAnsi="Times New Roman"/>
          <w:szCs w:val="24"/>
          <w:lang w:eastAsia="en-US"/>
        </w:rPr>
        <w:br/>
        <w:t>direktora vietnieks</w:t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="00B47B38" w:rsidRPr="00F2115A">
        <w:rPr>
          <w:rFonts w:ascii="Times New Roman" w:hAnsi="Times New Roman"/>
          <w:szCs w:val="24"/>
          <w:lang w:eastAsia="en-US"/>
        </w:rPr>
        <w:t xml:space="preserve">      </w:t>
      </w:r>
      <w:proofErr w:type="spellStart"/>
      <w:r w:rsidR="00B47B38" w:rsidRPr="00F2115A">
        <w:rPr>
          <w:rFonts w:ascii="Times New Roman" w:hAnsi="Times New Roman"/>
          <w:szCs w:val="24"/>
          <w:lang w:eastAsia="en-US"/>
        </w:rPr>
        <w:t>N</w:t>
      </w:r>
      <w:r w:rsidRPr="00F2115A">
        <w:rPr>
          <w:rFonts w:ascii="Times New Roman" w:hAnsi="Times New Roman"/>
          <w:szCs w:val="24"/>
          <w:lang w:eastAsia="en-US"/>
        </w:rPr>
        <w:t>.</w:t>
      </w:r>
      <w:r w:rsidR="00B47B38" w:rsidRPr="00F2115A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F2115A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F2115A">
        <w:rPr>
          <w:rFonts w:ascii="Times New Roman" w:hAnsi="Times New Roman"/>
          <w:szCs w:val="24"/>
          <w:lang w:eastAsia="ar-SA"/>
        </w:rPr>
        <w:br/>
      </w:r>
      <w:r w:rsidRPr="00F2115A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F2115A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F2115A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F2115A">
        <w:rPr>
          <w:rFonts w:ascii="Times New Roman" w:hAnsi="Times New Roman"/>
          <w:szCs w:val="24"/>
          <w:lang w:eastAsia="en-US"/>
        </w:rPr>
        <w:t>valsts</w:t>
      </w:r>
      <w:r w:rsidRPr="00F2115A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F2115A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F2115A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F2115A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F2115A">
        <w:rPr>
          <w:rFonts w:ascii="Times New Roman" w:hAnsi="Times New Roman"/>
          <w:szCs w:val="24"/>
          <w:lang w:eastAsia="en-US"/>
        </w:rPr>
        <w:t>Sporta darba organizatore</w:t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r w:rsidRPr="00F2115A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F2115A">
        <w:rPr>
          <w:rFonts w:ascii="Times New Roman" w:hAnsi="Times New Roman"/>
          <w:szCs w:val="24"/>
          <w:lang w:eastAsia="en-US"/>
        </w:rPr>
        <w:t>L.</w:t>
      </w:r>
      <w:r w:rsidRPr="00F2115A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4AD244E9" w:rsidR="008A08FD" w:rsidRPr="00F2115A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F2115A">
        <w:rPr>
          <w:rFonts w:ascii="Times New Roman" w:hAnsi="Times New Roman"/>
          <w:szCs w:val="24"/>
          <w:lang w:eastAsia="ar-SA"/>
        </w:rPr>
        <w:t>Daugavpilī, 202</w:t>
      </w:r>
      <w:r w:rsidR="00326292" w:rsidRPr="00F2115A">
        <w:rPr>
          <w:rFonts w:ascii="Times New Roman" w:hAnsi="Times New Roman"/>
          <w:szCs w:val="24"/>
          <w:lang w:eastAsia="ar-SA"/>
        </w:rPr>
        <w:t>4</w:t>
      </w:r>
      <w:r w:rsidRPr="00F2115A">
        <w:rPr>
          <w:rFonts w:ascii="Times New Roman" w:hAnsi="Times New Roman"/>
          <w:szCs w:val="24"/>
          <w:lang w:eastAsia="ar-SA"/>
        </w:rPr>
        <w:t xml:space="preserve">.gada </w:t>
      </w:r>
      <w:r w:rsidR="00326292" w:rsidRPr="00F2115A">
        <w:rPr>
          <w:rFonts w:ascii="Times New Roman" w:hAnsi="Times New Roman"/>
          <w:szCs w:val="24"/>
          <w:lang w:eastAsia="ar-SA"/>
        </w:rPr>
        <w:t>12</w:t>
      </w:r>
      <w:r w:rsidRPr="00F2115A">
        <w:rPr>
          <w:rFonts w:ascii="Times New Roman" w:hAnsi="Times New Roman"/>
          <w:szCs w:val="24"/>
          <w:lang w:eastAsia="ar-SA"/>
        </w:rPr>
        <w:t>.</w:t>
      </w:r>
      <w:r w:rsidR="00326292" w:rsidRPr="00F2115A">
        <w:rPr>
          <w:rFonts w:ascii="Times New Roman" w:hAnsi="Times New Roman"/>
          <w:szCs w:val="24"/>
          <w:lang w:eastAsia="ar-SA"/>
        </w:rPr>
        <w:t>februā</w:t>
      </w:r>
      <w:r w:rsidRPr="00F2115A">
        <w:rPr>
          <w:rFonts w:ascii="Times New Roman" w:hAnsi="Times New Roman"/>
          <w:szCs w:val="24"/>
          <w:lang w:eastAsia="ar-SA"/>
        </w:rPr>
        <w:t>rī</w:t>
      </w:r>
    </w:p>
    <w:p w14:paraId="4A6B5B2E" w14:textId="77777777" w:rsidR="008A08FD" w:rsidRPr="00F2115A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CE486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6393" w14:textId="77777777" w:rsidR="00CE4861" w:rsidRDefault="00CE4861" w:rsidP="008A6C42">
      <w:r>
        <w:separator/>
      </w:r>
    </w:p>
  </w:endnote>
  <w:endnote w:type="continuationSeparator" w:id="0">
    <w:p w14:paraId="5D17B11B" w14:textId="77777777" w:rsidR="00CE4861" w:rsidRDefault="00CE486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0485" w14:textId="77777777" w:rsidR="00CE4861" w:rsidRDefault="00CE4861" w:rsidP="008A6C42">
      <w:r>
        <w:separator/>
      </w:r>
    </w:p>
  </w:footnote>
  <w:footnote w:type="continuationSeparator" w:id="0">
    <w:p w14:paraId="25B5E0A9" w14:textId="77777777" w:rsidR="00CE4861" w:rsidRDefault="00CE486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26292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04A1D"/>
    <w:rsid w:val="00F2115A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15</cp:revision>
  <cp:lastPrinted>2024-02-12T09:45:00Z</cp:lastPrinted>
  <dcterms:created xsi:type="dcterms:W3CDTF">2023-09-08T06:43:00Z</dcterms:created>
  <dcterms:modified xsi:type="dcterms:W3CDTF">2024-02-12T09:47:00Z</dcterms:modified>
</cp:coreProperties>
</file>