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794F" w14:textId="77777777" w:rsidR="00BD5CF1" w:rsidRDefault="002571FC">
      <w:pPr>
        <w:jc w:val="right"/>
        <w:rPr>
          <w:rFonts w:ascii="Times New Roman" w:hAnsi="Times New Roman"/>
          <w:b/>
          <w:bCs/>
          <w:sz w:val="24"/>
          <w:szCs w:val="24"/>
          <w:lang w:val="lv-LV"/>
        </w:rPr>
      </w:pPr>
      <w:r>
        <w:rPr>
          <w:rFonts w:ascii="Times New Roman" w:hAnsi="Times New Roman"/>
          <w:b/>
          <w:bCs/>
          <w:sz w:val="24"/>
          <w:szCs w:val="24"/>
          <w:lang w:val="lv-LV"/>
        </w:rPr>
        <w:t>APSTIPRINU:</w:t>
      </w:r>
    </w:p>
    <w:p w14:paraId="1608A1DF" w14:textId="7696BDC9" w:rsidR="00BD5CF1" w:rsidRDefault="000B729C">
      <w:pPr>
        <w:spacing w:after="0"/>
        <w:jc w:val="right"/>
        <w:rPr>
          <w:rFonts w:ascii="Times New Roman" w:hAnsi="Times New Roman"/>
          <w:sz w:val="24"/>
          <w:szCs w:val="24"/>
          <w:lang w:val="lv-LV"/>
        </w:rPr>
      </w:pPr>
      <w:r>
        <w:rPr>
          <w:rFonts w:ascii="Times New Roman" w:hAnsi="Times New Roman"/>
          <w:sz w:val="24"/>
          <w:szCs w:val="24"/>
          <w:lang w:val="lv-LV"/>
        </w:rPr>
        <w:t>SIA</w:t>
      </w:r>
      <w:r w:rsidR="002571FC">
        <w:rPr>
          <w:rFonts w:ascii="Times New Roman" w:hAnsi="Times New Roman"/>
          <w:sz w:val="24"/>
          <w:szCs w:val="24"/>
          <w:lang w:val="lv-LV"/>
        </w:rPr>
        <w:t xml:space="preserve"> “Daugavpils satiksme”  valdes loceklis</w:t>
      </w:r>
    </w:p>
    <w:p w14:paraId="64369724" w14:textId="77777777" w:rsidR="00BD5CF1" w:rsidRDefault="002571FC">
      <w:pPr>
        <w:spacing w:after="0"/>
        <w:jc w:val="right"/>
        <w:rPr>
          <w:rFonts w:ascii="Times New Roman" w:hAnsi="Times New Roman"/>
          <w:sz w:val="24"/>
          <w:szCs w:val="24"/>
          <w:lang w:val="lv-LV"/>
        </w:rPr>
      </w:pPr>
      <w:r>
        <w:rPr>
          <w:rFonts w:ascii="Times New Roman" w:hAnsi="Times New Roman"/>
          <w:sz w:val="24"/>
          <w:szCs w:val="24"/>
          <w:lang w:val="lv-LV"/>
        </w:rPr>
        <w:t>________________ S.Blagoveščenskis</w:t>
      </w:r>
    </w:p>
    <w:p w14:paraId="1D512396" w14:textId="73539BCB" w:rsidR="00BD5CF1" w:rsidRDefault="003E15C8">
      <w:pPr>
        <w:spacing w:after="0"/>
        <w:jc w:val="right"/>
        <w:rPr>
          <w:rFonts w:ascii="Times New Roman" w:hAnsi="Times New Roman"/>
          <w:sz w:val="24"/>
          <w:szCs w:val="24"/>
          <w:lang w:val="lv-LV"/>
        </w:rPr>
      </w:pPr>
      <w:r>
        <w:rPr>
          <w:rFonts w:ascii="Times New Roman" w:hAnsi="Times New Roman"/>
          <w:sz w:val="24"/>
          <w:szCs w:val="24"/>
          <w:lang w:val="lv-LV"/>
        </w:rPr>
        <w:t>202</w:t>
      </w:r>
      <w:r w:rsidR="00D85B18">
        <w:rPr>
          <w:rFonts w:ascii="Times New Roman" w:hAnsi="Times New Roman"/>
          <w:sz w:val="24"/>
          <w:szCs w:val="24"/>
          <w:lang w:val="lv-LV"/>
        </w:rPr>
        <w:t>3</w:t>
      </w:r>
      <w:r>
        <w:rPr>
          <w:rFonts w:ascii="Times New Roman" w:hAnsi="Times New Roman"/>
          <w:sz w:val="24"/>
          <w:szCs w:val="24"/>
          <w:lang w:val="lv-LV"/>
        </w:rPr>
        <w:t xml:space="preserve">.gada </w:t>
      </w:r>
      <w:r w:rsidR="00D50F45">
        <w:rPr>
          <w:rFonts w:ascii="Times New Roman" w:hAnsi="Times New Roman"/>
          <w:sz w:val="24"/>
          <w:szCs w:val="24"/>
          <w:lang w:val="lv-LV"/>
        </w:rPr>
        <w:t>11.decembrī</w:t>
      </w:r>
    </w:p>
    <w:p w14:paraId="4CCEED5C" w14:textId="77777777" w:rsidR="00BD5CF1" w:rsidRDefault="00BD5CF1">
      <w:pPr>
        <w:spacing w:after="0"/>
        <w:jc w:val="right"/>
        <w:rPr>
          <w:rFonts w:ascii="Times New Roman" w:hAnsi="Times New Roman"/>
          <w:sz w:val="24"/>
          <w:szCs w:val="24"/>
          <w:lang w:val="lv-LV"/>
        </w:rPr>
      </w:pPr>
    </w:p>
    <w:p w14:paraId="3974C148" w14:textId="77777777" w:rsidR="00BD5CF1" w:rsidRDefault="00BD5CF1">
      <w:pPr>
        <w:spacing w:after="0"/>
        <w:jc w:val="right"/>
        <w:rPr>
          <w:rFonts w:ascii="Times New Roman" w:hAnsi="Times New Roman"/>
          <w:sz w:val="24"/>
          <w:szCs w:val="24"/>
          <w:lang w:val="lv-LV"/>
        </w:rPr>
      </w:pPr>
    </w:p>
    <w:p w14:paraId="4F27BF59"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PAZIŅOJUMS</w:t>
      </w:r>
    </w:p>
    <w:p w14:paraId="42E48B27"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par kustamās mantas atsavināšanu</w:t>
      </w:r>
    </w:p>
    <w:p w14:paraId="54BB3E7E" w14:textId="77777777" w:rsidR="00BD5CF1" w:rsidRDefault="00BD5CF1">
      <w:pPr>
        <w:spacing w:after="0"/>
        <w:jc w:val="center"/>
        <w:rPr>
          <w:rFonts w:ascii="Times New Roman" w:hAnsi="Times New Roman"/>
          <w:b/>
          <w:bCs/>
          <w:sz w:val="24"/>
          <w:szCs w:val="24"/>
          <w:lang w:val="lv-LV"/>
        </w:rPr>
      </w:pPr>
    </w:p>
    <w:p w14:paraId="2E59541F"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Vispārīgie noteikumi</w:t>
      </w:r>
    </w:p>
    <w:p w14:paraId="33FCF5C4" w14:textId="762C3E5B" w:rsidR="00BD5CF1" w:rsidRDefault="000B729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SIA</w:t>
      </w:r>
      <w:r w:rsidR="002571FC">
        <w:rPr>
          <w:rFonts w:ascii="Times New Roman" w:hAnsi="Times New Roman"/>
          <w:sz w:val="24"/>
          <w:szCs w:val="24"/>
          <w:lang w:val="lv-LV"/>
        </w:rPr>
        <w:t xml:space="preserve"> “Daugavpils satiksme” izsludina tās darbībai nederīgās kustamās mantas atsavināšanu par brīvu cenu saskaņā ar 2019.gada 19.</w:t>
      </w:r>
      <w:r w:rsidR="00A4406B">
        <w:rPr>
          <w:rFonts w:ascii="Times New Roman" w:hAnsi="Times New Roman"/>
          <w:sz w:val="24"/>
          <w:szCs w:val="24"/>
          <w:lang w:val="lv-LV"/>
        </w:rPr>
        <w:t xml:space="preserve">septembra </w:t>
      </w:r>
      <w:r>
        <w:rPr>
          <w:rFonts w:ascii="Times New Roman" w:hAnsi="Times New Roman"/>
          <w:sz w:val="24"/>
          <w:szCs w:val="24"/>
          <w:lang w:val="lv-LV"/>
        </w:rPr>
        <w:t>SIA</w:t>
      </w:r>
      <w:r w:rsidR="002571FC">
        <w:rPr>
          <w:rFonts w:ascii="Times New Roman" w:hAnsi="Times New Roman"/>
          <w:sz w:val="24"/>
          <w:szCs w:val="24"/>
          <w:lang w:val="lv-LV"/>
        </w:rPr>
        <w:t xml:space="preserve"> “Daugavpils satiksme” noteikumu “Noteikumi par </w:t>
      </w:r>
      <w:r>
        <w:rPr>
          <w:rFonts w:ascii="Times New Roman" w:hAnsi="Times New Roman"/>
          <w:sz w:val="24"/>
          <w:szCs w:val="24"/>
          <w:lang w:val="lv-LV"/>
        </w:rPr>
        <w:t>SIA</w:t>
      </w:r>
      <w:r w:rsidR="002571FC">
        <w:rPr>
          <w:rFonts w:ascii="Times New Roman" w:hAnsi="Times New Roman"/>
          <w:sz w:val="24"/>
          <w:szCs w:val="24"/>
          <w:lang w:val="lv-LV"/>
        </w:rPr>
        <w:t xml:space="preserve"> “Daugavpils satiksme” kustamās mantas atsavināšanas procedūras veikšanas kārtību” 14.</w:t>
      </w:r>
      <w:r w:rsidR="00A4406B">
        <w:rPr>
          <w:rFonts w:ascii="Times New Roman" w:hAnsi="Times New Roman"/>
          <w:sz w:val="24"/>
          <w:szCs w:val="24"/>
          <w:lang w:val="lv-LV"/>
        </w:rPr>
        <w:t>1.</w:t>
      </w:r>
      <w:r w:rsidR="002571FC">
        <w:rPr>
          <w:rFonts w:ascii="Times New Roman" w:hAnsi="Times New Roman"/>
          <w:sz w:val="24"/>
          <w:szCs w:val="24"/>
          <w:lang w:val="lv-LV"/>
        </w:rPr>
        <w:t xml:space="preserve">punktu. </w:t>
      </w:r>
    </w:p>
    <w:p w14:paraId="0A6D252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Kustamās mantas atsavināšana netiek dalīta daļās. </w:t>
      </w:r>
    </w:p>
    <w:p w14:paraId="0E5EF781" w14:textId="6FE7B8D0" w:rsidR="000B729C" w:rsidRDefault="000B729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Pretendentam, kuram būs piešķirtas līguma slēgšanas tiesības ar saviem spēkiem un saviem resursiem jāuzņemas kustamās mantas izvešana no SIA “Daugavpils satiksme” teritorijas </w:t>
      </w:r>
      <w:r w:rsidR="00920B15">
        <w:rPr>
          <w:rFonts w:ascii="Times New Roman" w:hAnsi="Times New Roman"/>
          <w:sz w:val="24"/>
          <w:szCs w:val="24"/>
          <w:lang w:val="lv-LV"/>
        </w:rPr>
        <w:t>Jātnieku ielā 90</w:t>
      </w:r>
      <w:r>
        <w:rPr>
          <w:rFonts w:ascii="Times New Roman" w:hAnsi="Times New Roman"/>
          <w:sz w:val="24"/>
          <w:szCs w:val="24"/>
          <w:lang w:val="lv-LV"/>
        </w:rPr>
        <w:t xml:space="preserve">, Daugavpilī. </w:t>
      </w:r>
    </w:p>
    <w:p w14:paraId="18368DC1" w14:textId="77777777" w:rsidR="00BD5CF1" w:rsidRDefault="00BD5CF1">
      <w:pPr>
        <w:spacing w:after="0"/>
        <w:jc w:val="both"/>
        <w:rPr>
          <w:rFonts w:ascii="Times New Roman" w:hAnsi="Times New Roman"/>
          <w:sz w:val="24"/>
          <w:szCs w:val="24"/>
          <w:lang w:val="lv-LV"/>
        </w:rPr>
      </w:pPr>
    </w:p>
    <w:p w14:paraId="7FE8D703"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Prasības pretendentiem</w:t>
      </w:r>
    </w:p>
    <w:p w14:paraId="228D8D3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Pretendentu kvalifikācijas prasības ir obligātas visiem Pretendentiem, kas vēlas iegūt tiesības noslēgt darījumu.</w:t>
      </w:r>
    </w:p>
    <w:p w14:paraId="2B7066CE" w14:textId="27A9FC46"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reģistrēts normatīvajos aktos noteiktajā kārtībā saimnieciskās darbības veikšanai, ir tiesīgs ar kustamās mantas atsavinātāju noslēgt attiecīgu darījumu Latvijas Republikā. </w:t>
      </w:r>
    </w:p>
    <w:p w14:paraId="1224BA2A" w14:textId="77777777" w:rsidR="00BD5CF1" w:rsidRDefault="00BD5CF1">
      <w:pPr>
        <w:spacing w:after="0"/>
        <w:jc w:val="both"/>
        <w:rPr>
          <w:rFonts w:ascii="Times New Roman" w:hAnsi="Times New Roman"/>
          <w:sz w:val="24"/>
          <w:szCs w:val="24"/>
          <w:lang w:val="lv-LV"/>
        </w:rPr>
      </w:pPr>
    </w:p>
    <w:p w14:paraId="2606A21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Piedāvājumu noformēšanas un iesniegšanas kārtība </w:t>
      </w:r>
    </w:p>
    <w:p w14:paraId="67862FF7"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dalībai kustamās mantas atsavināšanas procedūrā un finanšu piedāvājumu Pretendents noformē saskaņā ar šim paziņojumam pievienoto veidni (1. un 2.pielikums). </w:t>
      </w:r>
    </w:p>
    <w:p w14:paraId="21EAF31F" w14:textId="3F3FD4E2" w:rsidR="00BD5CF1" w:rsidRPr="00A4406B" w:rsidRDefault="002571FC">
      <w:pPr>
        <w:pStyle w:val="ListParagraph"/>
        <w:numPr>
          <w:ilvl w:val="1"/>
          <w:numId w:val="1"/>
        </w:numPr>
        <w:spacing w:after="0"/>
        <w:jc w:val="both"/>
        <w:rPr>
          <w:rFonts w:ascii="Times New Roman" w:hAnsi="Times New Roman"/>
          <w:b/>
          <w:bCs/>
          <w:sz w:val="24"/>
          <w:szCs w:val="24"/>
          <w:u w:val="single"/>
          <w:lang w:val="lv-LV"/>
        </w:rPr>
      </w:pPr>
      <w:r w:rsidRPr="00A4406B">
        <w:rPr>
          <w:rFonts w:ascii="Times New Roman" w:hAnsi="Times New Roman"/>
          <w:b/>
          <w:bCs/>
          <w:sz w:val="24"/>
          <w:szCs w:val="24"/>
          <w:u w:val="single"/>
          <w:lang w:val="lv-LV"/>
        </w:rPr>
        <w:t xml:space="preserve">Pretendents iesniedz dokumentu, kas norāda uz tā saimnieciskās darbības reģistrēšanu un tiesībām noslēgt ar kustamās mantas atsavinātāju attiecīgu darījumu Latvijas Republikā. </w:t>
      </w:r>
    </w:p>
    <w:p w14:paraId="4D7D9E5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Pieteikumu un finanšu piedāvājumu jāaizpilda drukātiem burtiem, tam jābūt skaidri salasāmam. </w:t>
      </w:r>
    </w:p>
    <w:p w14:paraId="672F49CA"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neizskatīt piedāvājumu, kas ir grūti salasāms vai nekorekti noformēts.</w:t>
      </w:r>
    </w:p>
    <w:p w14:paraId="1C2EA559"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Katrs Pretendents var iesniegt tikai vienu piedāvājumu.</w:t>
      </w:r>
    </w:p>
    <w:p w14:paraId="448A0E70"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Piedāvājumu var iesniegt tikai par visu paziņojumā norādīto mantas daudzumu. </w:t>
      </w:r>
    </w:p>
    <w:p w14:paraId="7F58C6FC" w14:textId="2D1407AC" w:rsidR="00BD5CF1" w:rsidRPr="00DC2BF3" w:rsidRDefault="002571FC">
      <w:pPr>
        <w:pStyle w:val="ListParagraph"/>
        <w:numPr>
          <w:ilvl w:val="1"/>
          <w:numId w:val="1"/>
        </w:numPr>
        <w:spacing w:after="0" w:line="242" w:lineRule="auto"/>
        <w:jc w:val="both"/>
        <w:textAlignment w:val="auto"/>
        <w:rPr>
          <w:lang w:val="lv-LV"/>
        </w:rPr>
      </w:pPr>
      <w:r w:rsidRPr="00E614A0">
        <w:rPr>
          <w:rFonts w:ascii="Times New Roman" w:hAnsi="Times New Roman"/>
          <w:b/>
          <w:bCs/>
          <w:sz w:val="24"/>
          <w:szCs w:val="24"/>
          <w:u w:val="single"/>
          <w:lang w:val="lv-LV"/>
        </w:rPr>
        <w:t xml:space="preserve">Piedāvājumu var iesniegt </w:t>
      </w:r>
      <w:r w:rsidR="00E614A0" w:rsidRPr="00E614A0">
        <w:rPr>
          <w:rFonts w:ascii="Times New Roman" w:hAnsi="Times New Roman"/>
          <w:b/>
          <w:bCs/>
          <w:sz w:val="24"/>
          <w:szCs w:val="24"/>
          <w:u w:val="single"/>
          <w:lang w:val="lv-LV"/>
        </w:rPr>
        <w:t xml:space="preserve">elektroniski uz e-pasta adresi </w:t>
      </w:r>
      <w:hyperlink r:id="rId7" w:history="1">
        <w:r w:rsidR="00E614A0" w:rsidRPr="00E614A0">
          <w:rPr>
            <w:rStyle w:val="Hyperlink"/>
            <w:rFonts w:ascii="Times New Roman" w:hAnsi="Times New Roman"/>
            <w:b/>
            <w:bCs/>
            <w:sz w:val="24"/>
            <w:szCs w:val="24"/>
            <w:lang w:val="lv-LV"/>
          </w:rPr>
          <w:t>info@dsatiksme.lv</w:t>
        </w:r>
      </w:hyperlink>
      <w:r w:rsidR="00E614A0" w:rsidRPr="00E614A0">
        <w:rPr>
          <w:rFonts w:ascii="Times New Roman" w:hAnsi="Times New Roman"/>
          <w:b/>
          <w:bCs/>
          <w:sz w:val="24"/>
          <w:szCs w:val="24"/>
          <w:u w:val="single"/>
          <w:lang w:val="lv-LV"/>
        </w:rPr>
        <w:t xml:space="preserve"> </w:t>
      </w:r>
      <w:r w:rsidRPr="00E614A0">
        <w:rPr>
          <w:rFonts w:ascii="Times New Roman" w:hAnsi="Times New Roman"/>
          <w:b/>
          <w:bCs/>
          <w:sz w:val="24"/>
          <w:szCs w:val="24"/>
          <w:u w:val="single"/>
          <w:lang w:val="lv-LV"/>
        </w:rPr>
        <w:t xml:space="preserve"> līdz </w:t>
      </w:r>
      <w:r w:rsidR="003E15C8">
        <w:rPr>
          <w:rFonts w:ascii="Times New Roman" w:hAnsi="Times New Roman"/>
          <w:b/>
          <w:bCs/>
          <w:sz w:val="24"/>
          <w:szCs w:val="24"/>
          <w:u w:val="single"/>
          <w:lang w:val="lv-LV"/>
        </w:rPr>
        <w:t>202</w:t>
      </w:r>
      <w:r w:rsidR="00D85B18">
        <w:rPr>
          <w:rFonts w:ascii="Times New Roman" w:hAnsi="Times New Roman"/>
          <w:b/>
          <w:bCs/>
          <w:sz w:val="24"/>
          <w:szCs w:val="24"/>
          <w:u w:val="single"/>
          <w:lang w:val="lv-LV"/>
        </w:rPr>
        <w:t>3</w:t>
      </w:r>
      <w:r w:rsidR="003E15C8">
        <w:rPr>
          <w:rFonts w:ascii="Times New Roman" w:hAnsi="Times New Roman"/>
          <w:b/>
          <w:bCs/>
          <w:sz w:val="24"/>
          <w:szCs w:val="24"/>
          <w:u w:val="single"/>
          <w:lang w:val="lv-LV"/>
        </w:rPr>
        <w:t xml:space="preserve">.gada </w:t>
      </w:r>
      <w:r w:rsidR="00D50F45">
        <w:rPr>
          <w:rFonts w:ascii="Times New Roman" w:hAnsi="Times New Roman"/>
          <w:b/>
          <w:bCs/>
          <w:sz w:val="24"/>
          <w:szCs w:val="24"/>
          <w:u w:val="single"/>
          <w:lang w:val="lv-LV"/>
        </w:rPr>
        <w:t>19.decembra</w:t>
      </w:r>
      <w:r w:rsidR="00E614A0" w:rsidRPr="00E614A0">
        <w:rPr>
          <w:rFonts w:ascii="Times New Roman" w:hAnsi="Times New Roman"/>
          <w:b/>
          <w:bCs/>
          <w:sz w:val="24"/>
          <w:szCs w:val="24"/>
          <w:u w:val="single"/>
          <w:lang w:val="lv-LV"/>
        </w:rPr>
        <w:t xml:space="preserve"> plkst.</w:t>
      </w:r>
      <w:r w:rsidR="00D85B18">
        <w:rPr>
          <w:rFonts w:ascii="Times New Roman" w:hAnsi="Times New Roman"/>
          <w:b/>
          <w:bCs/>
          <w:sz w:val="24"/>
          <w:szCs w:val="24"/>
          <w:u w:val="single"/>
          <w:lang w:val="lv-LV"/>
        </w:rPr>
        <w:t>0</w:t>
      </w:r>
      <w:r w:rsidR="00306AF6">
        <w:rPr>
          <w:rFonts w:ascii="Times New Roman" w:hAnsi="Times New Roman"/>
          <w:b/>
          <w:bCs/>
          <w:sz w:val="24"/>
          <w:szCs w:val="24"/>
          <w:u w:val="single"/>
          <w:lang w:val="lv-LV"/>
        </w:rPr>
        <w:t>9:00</w:t>
      </w:r>
      <w:r>
        <w:rPr>
          <w:rFonts w:ascii="Times New Roman" w:hAnsi="Times New Roman"/>
          <w:sz w:val="24"/>
          <w:szCs w:val="24"/>
          <w:lang w:val="lv-LV"/>
        </w:rPr>
        <w:t xml:space="preserve">. </w:t>
      </w:r>
    </w:p>
    <w:p w14:paraId="0BD6ABC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Pretendents ir atbildīgs par piedāvājuma iesniegšanu un saņemšanu šajā paziņojumā norādītajā termiņā. Pēc norādītā termiņa notecēšanas piedāvājumi netiks pieņemti. </w:t>
      </w:r>
    </w:p>
    <w:p w14:paraId="4587EED8"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Pretendentam savs piedāvājums jāuztur spēkā līdz līguma noslēgšanas brīdim.</w:t>
      </w:r>
    </w:p>
    <w:p w14:paraId="0AE2A53F" w14:textId="77777777" w:rsidR="00BD5CF1" w:rsidRDefault="00BD5CF1">
      <w:pPr>
        <w:pStyle w:val="ListParagraph"/>
        <w:spacing w:after="0"/>
        <w:jc w:val="both"/>
        <w:rPr>
          <w:rFonts w:ascii="Times New Roman" w:hAnsi="Times New Roman"/>
          <w:sz w:val="24"/>
          <w:szCs w:val="24"/>
          <w:lang w:val="lv-LV"/>
        </w:rPr>
      </w:pPr>
    </w:p>
    <w:p w14:paraId="33EA0E05"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Piedāvājumu izskatīšana</w:t>
      </w:r>
    </w:p>
    <w:p w14:paraId="3528AF22"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Ja ir iesniegti divi vienādi finanšu piedāvājumi, tad starp to iesniedzējiem rīko kustamās mantas atsavināšanas procedūras nākamo kārtu, nosūtot par to attiecīgu informāciju. Kustamās mantas atsavināšanas nākošās kārtas norisei piemērojami analoģiski noteikumi šajā paziņojumā ietvertajiem. Procedūras nākamajai kārtai nosaka piedāvājumu iesniegšanas termiņu ne īsāku par 3 (trīs) darba dienām. </w:t>
      </w:r>
    </w:p>
    <w:p w14:paraId="74D3729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lastRenderedPageBreak/>
        <w:t xml:space="preserve">Līgums tiks noslēgts ar Pretendentu kurš finanšu piedāvājumā piedāvās visaugstāko cenu. </w:t>
      </w:r>
    </w:p>
    <w:p w14:paraId="6EE09A8B"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Tiks vērtēti tikai finanšu piedāvājumi tikai no tiem Pretendentiem, kuri atbilst visām šajā paziņojumā izvirzītajām prasībām. </w:t>
      </w:r>
    </w:p>
    <w:p w14:paraId="3995B89D" w14:textId="77777777" w:rsidR="00BD5CF1" w:rsidRDefault="00BD5CF1">
      <w:pPr>
        <w:spacing w:after="0"/>
        <w:jc w:val="both"/>
        <w:rPr>
          <w:rFonts w:ascii="Times New Roman" w:hAnsi="Times New Roman"/>
          <w:sz w:val="24"/>
          <w:szCs w:val="24"/>
          <w:lang w:val="lv-LV"/>
        </w:rPr>
      </w:pPr>
    </w:p>
    <w:p w14:paraId="3FD82B16"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Informācija par atsavināmo mantu</w:t>
      </w:r>
    </w:p>
    <w:p w14:paraId="62F9D2D7" w14:textId="5623A4F1" w:rsidR="00BD5CF1" w:rsidRPr="003E15C8" w:rsidRDefault="002571FC">
      <w:pPr>
        <w:pStyle w:val="ListParagraph"/>
        <w:numPr>
          <w:ilvl w:val="1"/>
          <w:numId w:val="1"/>
        </w:numPr>
        <w:spacing w:after="0"/>
        <w:jc w:val="both"/>
        <w:rPr>
          <w:lang w:val="lv-LV"/>
        </w:rPr>
      </w:pPr>
      <w:r w:rsidRPr="003E15C8">
        <w:rPr>
          <w:rFonts w:ascii="Times New Roman" w:hAnsi="Times New Roman"/>
          <w:sz w:val="24"/>
          <w:szCs w:val="24"/>
          <w:lang w:val="lv-LV"/>
        </w:rPr>
        <w:t>At</w:t>
      </w:r>
      <w:r w:rsidR="003E15C8">
        <w:rPr>
          <w:rFonts w:ascii="Times New Roman" w:hAnsi="Times New Roman"/>
          <w:sz w:val="24"/>
          <w:szCs w:val="24"/>
          <w:lang w:val="lv-LV"/>
        </w:rPr>
        <w:t>sav</w:t>
      </w:r>
      <w:r w:rsidRPr="003E15C8">
        <w:rPr>
          <w:rFonts w:ascii="Times New Roman" w:hAnsi="Times New Roman"/>
          <w:sz w:val="24"/>
          <w:szCs w:val="24"/>
          <w:lang w:val="lv-LV"/>
        </w:rPr>
        <w:t>ināmo mantu  klātienē  iespējams apskatīt darba dienās no plkst. 9.00 līdz 12.45 un no 13.00 līdz 16.00</w:t>
      </w:r>
      <w:r w:rsidR="00E614A0" w:rsidRPr="003E15C8">
        <w:rPr>
          <w:rFonts w:ascii="Times New Roman" w:hAnsi="Times New Roman"/>
          <w:sz w:val="24"/>
          <w:szCs w:val="24"/>
          <w:lang w:val="lv-LV"/>
        </w:rPr>
        <w:t xml:space="preserve">, </w:t>
      </w:r>
      <w:r w:rsidRPr="003E15C8">
        <w:rPr>
          <w:rFonts w:ascii="Times New Roman" w:hAnsi="Times New Roman"/>
          <w:sz w:val="24"/>
          <w:szCs w:val="24"/>
          <w:lang w:val="lv-LV"/>
        </w:rPr>
        <w:t xml:space="preserve">iepriekš sazinoties pa tālr. </w:t>
      </w:r>
      <w:r w:rsidR="00920B15">
        <w:rPr>
          <w:rFonts w:ascii="Times New Roman" w:hAnsi="Times New Roman"/>
          <w:sz w:val="24"/>
          <w:szCs w:val="24"/>
          <w:lang w:val="lv-LV"/>
        </w:rPr>
        <w:t>29416853</w:t>
      </w:r>
      <w:r w:rsidR="000B729C">
        <w:rPr>
          <w:rFonts w:ascii="Times New Roman" w:hAnsi="Times New Roman"/>
          <w:sz w:val="24"/>
          <w:szCs w:val="24"/>
          <w:lang w:val="lv-LV"/>
        </w:rPr>
        <w:t xml:space="preserve"> – SIA “Daugavpils satiksme” </w:t>
      </w:r>
      <w:r w:rsidR="00920B15">
        <w:rPr>
          <w:rFonts w:ascii="Times New Roman" w:hAnsi="Times New Roman"/>
          <w:sz w:val="24"/>
          <w:szCs w:val="24"/>
          <w:lang w:val="lv-LV"/>
        </w:rPr>
        <w:t>Tramvaju ceļu iecirkņa ražošanas inženieris Dmitrijs Litvinčuks</w:t>
      </w:r>
      <w:r w:rsidRPr="003E15C8">
        <w:rPr>
          <w:rFonts w:ascii="Times New Roman" w:hAnsi="Times New Roman"/>
          <w:sz w:val="24"/>
          <w:szCs w:val="24"/>
          <w:lang w:val="lv-LV"/>
        </w:rPr>
        <w:t>.</w:t>
      </w:r>
    </w:p>
    <w:p w14:paraId="251A78DE" w14:textId="50C4379D" w:rsidR="00BD5CF1" w:rsidRPr="000B729C" w:rsidRDefault="002571FC">
      <w:pPr>
        <w:pStyle w:val="ListParagraph"/>
        <w:numPr>
          <w:ilvl w:val="1"/>
          <w:numId w:val="1"/>
        </w:numPr>
        <w:spacing w:after="0"/>
        <w:jc w:val="both"/>
        <w:rPr>
          <w:lang w:val="lv-LV"/>
        </w:rPr>
      </w:pPr>
      <w:r>
        <w:rPr>
          <w:rFonts w:ascii="Times New Roman" w:hAnsi="Times New Roman"/>
          <w:sz w:val="24"/>
          <w:szCs w:val="24"/>
          <w:lang w:val="lv-LV"/>
        </w:rPr>
        <w:t xml:space="preserve">Atsavināšanai tiek nodota </w:t>
      </w:r>
      <w:r w:rsidR="000B729C">
        <w:rPr>
          <w:rFonts w:ascii="Times New Roman" w:hAnsi="Times New Roman"/>
          <w:sz w:val="24"/>
          <w:szCs w:val="24"/>
          <w:lang w:val="lv-LV"/>
        </w:rPr>
        <w:t>SIA</w:t>
      </w:r>
      <w:r>
        <w:rPr>
          <w:rFonts w:ascii="Times New Roman" w:hAnsi="Times New Roman"/>
          <w:sz w:val="24"/>
          <w:szCs w:val="24"/>
          <w:lang w:val="lv-LV"/>
        </w:rPr>
        <w:t xml:space="preserve"> “Daugavpils satiksme” piederošā kustamā manta: </w:t>
      </w:r>
      <w:r w:rsidR="00D50F45">
        <w:rPr>
          <w:rFonts w:ascii="Times New Roman" w:hAnsi="Times New Roman"/>
          <w:b/>
          <w:bCs/>
          <w:sz w:val="24"/>
          <w:szCs w:val="24"/>
          <w:lang w:val="lv-LV"/>
        </w:rPr>
        <w:t>3009 (trīs tūkstoši deviņi)</w:t>
      </w:r>
      <w:r w:rsidR="00920B15">
        <w:rPr>
          <w:rFonts w:ascii="Times New Roman" w:hAnsi="Times New Roman"/>
          <w:b/>
          <w:bCs/>
          <w:sz w:val="24"/>
          <w:szCs w:val="24"/>
          <w:lang w:val="lv-LV"/>
        </w:rPr>
        <w:t xml:space="preserve"> gulšņi. </w:t>
      </w:r>
      <w:r w:rsidR="0082109F">
        <w:rPr>
          <w:rFonts w:ascii="Times New Roman" w:hAnsi="Times New Roman"/>
          <w:b/>
          <w:bCs/>
          <w:sz w:val="24"/>
          <w:szCs w:val="24"/>
          <w:lang w:val="lv-LV"/>
        </w:rPr>
        <w:t xml:space="preserve"> </w:t>
      </w:r>
      <w:r>
        <w:rPr>
          <w:rFonts w:ascii="Times New Roman" w:hAnsi="Times New Roman"/>
          <w:b/>
          <w:bCs/>
          <w:sz w:val="24"/>
          <w:szCs w:val="24"/>
          <w:lang w:val="lv-LV"/>
        </w:rPr>
        <w:t xml:space="preserve"> </w:t>
      </w:r>
    </w:p>
    <w:p w14:paraId="039BB2AC" w14:textId="77777777" w:rsidR="00BD5CF1" w:rsidRDefault="00BD5CF1">
      <w:pPr>
        <w:spacing w:after="0"/>
        <w:jc w:val="both"/>
        <w:rPr>
          <w:rFonts w:ascii="Times New Roman" w:hAnsi="Times New Roman"/>
          <w:b/>
          <w:bCs/>
          <w:sz w:val="24"/>
          <w:szCs w:val="24"/>
          <w:lang w:val="lv-LV"/>
        </w:rPr>
      </w:pPr>
    </w:p>
    <w:p w14:paraId="072211AE"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Mantas atsavinātāja tiesības un pienākumi</w:t>
      </w:r>
    </w:p>
    <w:p w14:paraId="410D0598" w14:textId="77777777" w:rsidR="00BD5CF1" w:rsidRPr="00DC2BF3" w:rsidRDefault="002571FC">
      <w:pPr>
        <w:pStyle w:val="ListParagraph"/>
        <w:numPr>
          <w:ilvl w:val="1"/>
          <w:numId w:val="1"/>
        </w:numPr>
        <w:spacing w:after="0"/>
        <w:jc w:val="both"/>
        <w:rPr>
          <w:lang w:val="lv-LV"/>
        </w:rPr>
      </w:pPr>
      <w:r>
        <w:rPr>
          <w:rFonts w:ascii="Times New Roman" w:hAnsi="Times New Roman"/>
          <w:sz w:val="24"/>
          <w:szCs w:val="24"/>
          <w:lang w:val="lv-LV"/>
        </w:rPr>
        <w:t xml:space="preserve">Mantas atsavinātājs informāciju par kustamās mantas atsavināšanas rezultātiem publicē savā mājas lapā </w:t>
      </w:r>
      <w:hyperlink r:id="rId8" w:history="1">
        <w:r>
          <w:rPr>
            <w:rStyle w:val="Hyperlink"/>
            <w:rFonts w:ascii="Times New Roman" w:hAnsi="Times New Roman"/>
            <w:sz w:val="24"/>
            <w:szCs w:val="24"/>
            <w:lang w:val="lv-LV"/>
          </w:rPr>
          <w:t>www.satiksme.daugavpils.lv</w:t>
        </w:r>
      </w:hyperlink>
      <w:r>
        <w:rPr>
          <w:rFonts w:ascii="Times New Roman" w:hAnsi="Times New Roman"/>
          <w:sz w:val="24"/>
          <w:szCs w:val="24"/>
          <w:lang w:val="lv-LV"/>
        </w:rPr>
        <w:t xml:space="preserve">, Daugavpils pilsētas domes mājas lapā </w:t>
      </w:r>
      <w:hyperlink r:id="rId9" w:history="1">
        <w:r>
          <w:rPr>
            <w:rStyle w:val="Hyperlink"/>
            <w:rFonts w:ascii="Times New Roman" w:hAnsi="Times New Roman"/>
            <w:sz w:val="24"/>
            <w:szCs w:val="24"/>
            <w:lang w:val="lv-LV"/>
          </w:rPr>
          <w:t>www.daugavpils.lv</w:t>
        </w:r>
      </w:hyperlink>
      <w:r>
        <w:rPr>
          <w:rFonts w:ascii="Times New Roman" w:hAnsi="Times New Roman"/>
          <w:sz w:val="24"/>
          <w:szCs w:val="24"/>
          <w:lang w:val="lv-LV"/>
        </w:rPr>
        <w:t xml:space="preserve">. </w:t>
      </w:r>
    </w:p>
    <w:p w14:paraId="2B9C79B4"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izvēlēties nākamo piedāvājumu ar augstāku cenu no piedāvājumiem, kas atbilst šajā paziņojumā norādītajām prasībām, ja izraudzītais Pretendents atsakās slēgt līgumu. </w:t>
      </w:r>
    </w:p>
    <w:p w14:paraId="2CF5ADEE"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Mantas atsavinātājam ir tiesības pārbaudīt informāciju par Pretendentu publiskajās datu bāzēs un kompetentās institūcijās vai citos publiski pieejamos avotos, kā arī lūgt, lai Pretendents izskaidro iesniegtos dokumentus.</w:t>
      </w:r>
    </w:p>
    <w:p w14:paraId="681E5E7F"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labot aritmētiskās kļūdas Pretendenta piedāvājumā, informējot par to Pretendentu. </w:t>
      </w:r>
    </w:p>
    <w:p w14:paraId="701C2293"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Mantas atsavinātājam ir tiesības pārtraukt kustamās mantas atvasināšanas procedūru, ja tam ir objektīvs iemesls. </w:t>
      </w:r>
    </w:p>
    <w:p w14:paraId="02674596" w14:textId="77777777" w:rsidR="00BD5CF1" w:rsidRDefault="00BD5CF1">
      <w:pPr>
        <w:spacing w:after="0"/>
        <w:jc w:val="both"/>
        <w:rPr>
          <w:rFonts w:ascii="Times New Roman" w:hAnsi="Times New Roman"/>
          <w:sz w:val="24"/>
          <w:szCs w:val="24"/>
          <w:lang w:val="lv-LV"/>
        </w:rPr>
      </w:pPr>
    </w:p>
    <w:p w14:paraId="4EE5396C" w14:textId="77777777" w:rsidR="00BD5CF1" w:rsidRDefault="002571FC">
      <w:pPr>
        <w:pStyle w:val="ListParagraph"/>
        <w:numPr>
          <w:ilvl w:val="0"/>
          <w:numId w:val="1"/>
        </w:numPr>
        <w:spacing w:after="0"/>
        <w:jc w:val="center"/>
        <w:rPr>
          <w:rFonts w:ascii="Times New Roman" w:hAnsi="Times New Roman"/>
          <w:b/>
          <w:bCs/>
          <w:sz w:val="24"/>
          <w:szCs w:val="24"/>
          <w:lang w:val="lv-LV"/>
        </w:rPr>
      </w:pPr>
      <w:r>
        <w:rPr>
          <w:rFonts w:ascii="Times New Roman" w:hAnsi="Times New Roman"/>
          <w:b/>
          <w:bCs/>
          <w:sz w:val="24"/>
          <w:szCs w:val="24"/>
          <w:lang w:val="lv-LV"/>
        </w:rPr>
        <w:t xml:space="preserve">Darījuma noslēgšanas kārtība </w:t>
      </w:r>
    </w:p>
    <w:p w14:paraId="4AD8CB56"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Izraudzītajam pretendentam ir pienākums 5 (piecu) dienu laikā noslēgt darījumu ar mantas atsavinātāju, skaitot no dienas, kad mantas atsavinātājs publicējis informāciju par izraudzīto Pretendentu šī paziņojuma 6.1.punktā norādītajos interneta resursos. Ja izraudzītais Pretendents norādītajā termiņā neslēdz darījumu ar mantas atsavinātāju, tas tiek uzskatīts par atteikumu slēgt darījumu, kas dod tiesības mantas atsavinātājam piedāvāt slēgt darījumu nākošajam augstāko cenu piedāvājušajam Pretendentam. </w:t>
      </w:r>
    </w:p>
    <w:p w14:paraId="79FD90AF" w14:textId="0208A146"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Atsavināmās kustamās mantas apjoms tiek precizēts </w:t>
      </w:r>
      <w:r w:rsidR="00D85B18">
        <w:rPr>
          <w:rFonts w:ascii="Times New Roman" w:hAnsi="Times New Roman"/>
          <w:sz w:val="24"/>
          <w:szCs w:val="24"/>
          <w:lang w:val="lv-LV"/>
        </w:rPr>
        <w:t>nosvēršanas</w:t>
      </w:r>
      <w:r>
        <w:rPr>
          <w:rFonts w:ascii="Times New Roman" w:hAnsi="Times New Roman"/>
          <w:sz w:val="24"/>
          <w:szCs w:val="24"/>
          <w:lang w:val="lv-LV"/>
        </w:rPr>
        <w:t xml:space="preserve"> dienā.</w:t>
      </w:r>
    </w:p>
    <w:p w14:paraId="0FA47FBD" w14:textId="77777777" w:rsidR="00BD5CF1" w:rsidRDefault="002571FC">
      <w:pPr>
        <w:pStyle w:val="ListParagraph"/>
        <w:numPr>
          <w:ilvl w:val="1"/>
          <w:numId w:val="1"/>
        </w:numPr>
        <w:spacing w:after="0"/>
        <w:jc w:val="both"/>
        <w:rPr>
          <w:rFonts w:ascii="Times New Roman" w:hAnsi="Times New Roman"/>
          <w:sz w:val="24"/>
          <w:szCs w:val="24"/>
          <w:lang w:val="lv-LV"/>
        </w:rPr>
      </w:pPr>
      <w:r>
        <w:rPr>
          <w:rFonts w:ascii="Times New Roman" w:hAnsi="Times New Roman"/>
          <w:sz w:val="24"/>
          <w:szCs w:val="24"/>
          <w:lang w:val="lv-LV"/>
        </w:rPr>
        <w:t xml:space="preserve">Samaksu par kustamo mantu Pretendents veic ar pārskaitījumu uz mantas atsavinātāja norādīto bankas kontu 15 (piecpadsmit) dienu laikā no darījuma noslēgšanas dienas. </w:t>
      </w:r>
    </w:p>
    <w:p w14:paraId="34C53A5F" w14:textId="77777777" w:rsidR="00BD5CF1" w:rsidRDefault="002571FC">
      <w:pPr>
        <w:spacing w:after="0"/>
        <w:jc w:val="both"/>
        <w:rPr>
          <w:rFonts w:ascii="Times New Roman" w:hAnsi="Times New Roman"/>
          <w:b/>
          <w:bCs/>
          <w:sz w:val="24"/>
          <w:szCs w:val="24"/>
          <w:lang w:val="lv-LV"/>
        </w:rPr>
      </w:pPr>
      <w:r>
        <w:rPr>
          <w:rFonts w:ascii="Times New Roman" w:hAnsi="Times New Roman"/>
          <w:b/>
          <w:bCs/>
          <w:sz w:val="24"/>
          <w:szCs w:val="24"/>
          <w:lang w:val="lv-LV"/>
        </w:rPr>
        <w:t>Pielikumā:</w:t>
      </w:r>
    </w:p>
    <w:p w14:paraId="0D5D17A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1.pielikums – Pieteikums dalībai kustamās mantas atsavināšanas procedūrā (veidne) uz 1 lapas;</w:t>
      </w:r>
    </w:p>
    <w:p w14:paraId="4760D335"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2.pielikums – Finanšu piedāvājums (veidne) uz 1 lapas;</w:t>
      </w:r>
    </w:p>
    <w:p w14:paraId="68936FEB" w14:textId="77777777" w:rsidR="00BD5CF1" w:rsidRDefault="002571FC">
      <w:pPr>
        <w:spacing w:after="0"/>
        <w:jc w:val="both"/>
        <w:rPr>
          <w:rFonts w:ascii="Times New Roman" w:hAnsi="Times New Roman"/>
          <w:sz w:val="24"/>
          <w:szCs w:val="24"/>
          <w:lang w:val="lv-LV"/>
        </w:rPr>
      </w:pPr>
      <w:r>
        <w:rPr>
          <w:rFonts w:ascii="Times New Roman" w:hAnsi="Times New Roman"/>
          <w:sz w:val="24"/>
          <w:szCs w:val="24"/>
          <w:lang w:val="lv-LV"/>
        </w:rPr>
        <w:t>3.pielikums – Kustamās mantas atsavināšanas līgums uz 2 lapām.</w:t>
      </w:r>
    </w:p>
    <w:p w14:paraId="7B397823" w14:textId="77777777" w:rsidR="00BD5CF1" w:rsidRDefault="00BD5CF1">
      <w:pPr>
        <w:spacing w:after="0"/>
        <w:jc w:val="both"/>
        <w:rPr>
          <w:rFonts w:ascii="Times New Roman" w:hAnsi="Times New Roman"/>
          <w:sz w:val="24"/>
          <w:szCs w:val="24"/>
          <w:lang w:val="lv-LV"/>
        </w:rPr>
      </w:pPr>
    </w:p>
    <w:p w14:paraId="66C2DAE3" w14:textId="735C55A3" w:rsidR="00BD5CF1" w:rsidRDefault="00BD5CF1">
      <w:pPr>
        <w:spacing w:after="0"/>
        <w:jc w:val="both"/>
        <w:rPr>
          <w:rFonts w:ascii="Times New Roman" w:hAnsi="Times New Roman"/>
          <w:sz w:val="24"/>
          <w:szCs w:val="24"/>
          <w:lang w:val="lv-LV"/>
        </w:rPr>
      </w:pPr>
    </w:p>
    <w:p w14:paraId="384E5550" w14:textId="302BA4B9" w:rsidR="00607276" w:rsidRDefault="00607276">
      <w:pPr>
        <w:spacing w:after="0"/>
        <w:jc w:val="both"/>
        <w:rPr>
          <w:rFonts w:ascii="Times New Roman" w:hAnsi="Times New Roman"/>
          <w:sz w:val="24"/>
          <w:szCs w:val="24"/>
          <w:lang w:val="lv-LV"/>
        </w:rPr>
      </w:pPr>
    </w:p>
    <w:p w14:paraId="1E33DEAE" w14:textId="77777777" w:rsidR="000B729C" w:rsidRDefault="000B729C">
      <w:pPr>
        <w:spacing w:after="0"/>
        <w:jc w:val="both"/>
        <w:rPr>
          <w:rFonts w:ascii="Times New Roman" w:hAnsi="Times New Roman"/>
          <w:sz w:val="24"/>
          <w:szCs w:val="24"/>
          <w:lang w:val="lv-LV"/>
        </w:rPr>
      </w:pPr>
    </w:p>
    <w:p w14:paraId="5D8E0A1E" w14:textId="77777777" w:rsidR="000B729C" w:rsidRDefault="000B729C">
      <w:pPr>
        <w:spacing w:after="0"/>
        <w:jc w:val="both"/>
        <w:rPr>
          <w:rFonts w:ascii="Times New Roman" w:hAnsi="Times New Roman"/>
          <w:sz w:val="24"/>
          <w:szCs w:val="24"/>
          <w:lang w:val="lv-LV"/>
        </w:rPr>
      </w:pPr>
    </w:p>
    <w:p w14:paraId="09C91735" w14:textId="77777777" w:rsidR="00607276" w:rsidRDefault="00607276">
      <w:pPr>
        <w:spacing w:after="0"/>
        <w:jc w:val="both"/>
        <w:rPr>
          <w:rFonts w:ascii="Times New Roman" w:hAnsi="Times New Roman"/>
          <w:sz w:val="24"/>
          <w:szCs w:val="24"/>
          <w:lang w:val="lv-LV"/>
        </w:rPr>
      </w:pPr>
    </w:p>
    <w:p w14:paraId="55D9B8F2" w14:textId="77777777" w:rsidR="00920B15" w:rsidRDefault="00920B15">
      <w:pPr>
        <w:spacing w:after="0"/>
        <w:jc w:val="both"/>
        <w:rPr>
          <w:rFonts w:ascii="Times New Roman" w:hAnsi="Times New Roman"/>
          <w:sz w:val="24"/>
          <w:szCs w:val="24"/>
          <w:lang w:val="lv-LV"/>
        </w:rPr>
      </w:pPr>
    </w:p>
    <w:p w14:paraId="361B1C20" w14:textId="77777777" w:rsidR="00920B15" w:rsidRDefault="00920B15">
      <w:pPr>
        <w:spacing w:after="0"/>
        <w:jc w:val="both"/>
        <w:rPr>
          <w:rFonts w:ascii="Times New Roman" w:hAnsi="Times New Roman"/>
          <w:sz w:val="24"/>
          <w:szCs w:val="24"/>
          <w:lang w:val="lv-LV"/>
        </w:rPr>
      </w:pPr>
    </w:p>
    <w:p w14:paraId="5C542030"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1.pielikums</w:t>
      </w:r>
    </w:p>
    <w:p w14:paraId="2263B698" w14:textId="77777777" w:rsidR="00BD5CF1" w:rsidRDefault="00BD5CF1">
      <w:pPr>
        <w:spacing w:after="0"/>
        <w:jc w:val="right"/>
        <w:rPr>
          <w:rFonts w:ascii="Times New Roman" w:hAnsi="Times New Roman"/>
          <w:b/>
          <w:bCs/>
          <w:sz w:val="24"/>
          <w:szCs w:val="24"/>
          <w:lang w:val="lv-LV"/>
        </w:rPr>
      </w:pPr>
    </w:p>
    <w:p w14:paraId="6660A0EF"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PIETEIKUMS</w:t>
      </w:r>
    </w:p>
    <w:p w14:paraId="240AE81D"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DALĪBAI KUSTAMĀS MANTAS ATSAVINĀŠANAS PROCEDŪRĀ</w:t>
      </w:r>
    </w:p>
    <w:p w14:paraId="51775A9B" w14:textId="77777777" w:rsidR="00BD5CF1" w:rsidRDefault="00BD5CF1">
      <w:pPr>
        <w:spacing w:after="0"/>
        <w:jc w:val="center"/>
        <w:rPr>
          <w:rFonts w:ascii="Times New Roman" w:hAnsi="Times New Roman"/>
          <w:b/>
          <w:bCs/>
          <w:sz w:val="24"/>
          <w:szCs w:val="24"/>
          <w:lang w:val="lv-LV"/>
        </w:rPr>
      </w:pPr>
    </w:p>
    <w:p w14:paraId="6ADBBD6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datums un vieta</w:t>
      </w:r>
    </w:p>
    <w:p w14:paraId="0AFD209C" w14:textId="77777777" w:rsidR="00BD5CF1" w:rsidRDefault="00BD5CF1">
      <w:pPr>
        <w:spacing w:after="0"/>
        <w:rPr>
          <w:rFonts w:ascii="Times New Roman" w:hAnsi="Times New Roman"/>
          <w:sz w:val="18"/>
          <w:szCs w:val="18"/>
          <w:lang w:val="lv-LV"/>
        </w:rPr>
      </w:pPr>
    </w:p>
    <w:p w14:paraId="2BD8C994" w14:textId="77777777" w:rsidR="00BD5CF1" w:rsidRDefault="002571FC">
      <w:pPr>
        <w:spacing w:after="0"/>
        <w:rPr>
          <w:rFonts w:ascii="Times New Roman" w:hAnsi="Times New Roman"/>
          <w:b/>
          <w:bCs/>
          <w:sz w:val="24"/>
          <w:szCs w:val="24"/>
          <w:lang w:val="lv-LV"/>
        </w:rPr>
      </w:pPr>
      <w:r>
        <w:rPr>
          <w:rFonts w:ascii="Times New Roman" w:hAnsi="Times New Roman"/>
          <w:b/>
          <w:bCs/>
          <w:sz w:val="24"/>
          <w:szCs w:val="24"/>
          <w:lang w:val="lv-LV"/>
        </w:rPr>
        <w:t>Informācija par pretendentu:</w:t>
      </w:r>
    </w:p>
    <w:p w14:paraId="36BA027D"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Nosaukums _______________________________________</w:t>
      </w:r>
    </w:p>
    <w:p w14:paraId="18FE597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Reģistrācijas Nr. ___________________________________</w:t>
      </w:r>
    </w:p>
    <w:p w14:paraId="70BA0A55"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Juridiskā adrese ____________________________________</w:t>
      </w:r>
    </w:p>
    <w:p w14:paraId="2C2B474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E-pasta adrese ______________________________________</w:t>
      </w:r>
    </w:p>
    <w:p w14:paraId="13596381"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Tālruņa numurs _____________________________________</w:t>
      </w:r>
    </w:p>
    <w:p w14:paraId="674B0C00"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Faksa numurs _______________________________________</w:t>
      </w:r>
    </w:p>
    <w:p w14:paraId="4518486C"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Bankas rekvizīti _____________________________________</w:t>
      </w:r>
    </w:p>
    <w:p w14:paraId="4F9F2AB4" w14:textId="77777777" w:rsidR="00BD5CF1" w:rsidRDefault="00BD5CF1">
      <w:pPr>
        <w:spacing w:after="0"/>
        <w:rPr>
          <w:rFonts w:ascii="Times New Roman" w:hAnsi="Times New Roman"/>
          <w:sz w:val="24"/>
          <w:szCs w:val="24"/>
          <w:lang w:val="lv-LV"/>
        </w:rPr>
      </w:pPr>
    </w:p>
    <w:p w14:paraId="28362292"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Pretendenta pārstāvja vārds, uzvārds, amats, tā pilnvarojumu apliecinošs dokuments</w:t>
      </w:r>
    </w:p>
    <w:p w14:paraId="3FD8F316" w14:textId="77777777" w:rsidR="00BD5CF1" w:rsidRDefault="00BD5CF1">
      <w:pPr>
        <w:spacing w:after="0"/>
        <w:rPr>
          <w:rFonts w:ascii="Times New Roman" w:hAnsi="Times New Roman"/>
          <w:sz w:val="24"/>
          <w:szCs w:val="24"/>
          <w:lang w:val="lv-LV"/>
        </w:rPr>
      </w:pPr>
    </w:p>
    <w:p w14:paraId="00F267BE" w14:textId="77777777" w:rsidR="00BD5CF1" w:rsidRDefault="002571FC">
      <w:pPr>
        <w:spacing w:after="0"/>
        <w:rPr>
          <w:rFonts w:ascii="Times New Roman" w:hAnsi="Times New Roman"/>
          <w:sz w:val="24"/>
          <w:szCs w:val="24"/>
          <w:lang w:val="lv-LV"/>
        </w:rPr>
      </w:pPr>
      <w:r>
        <w:rPr>
          <w:rFonts w:ascii="Times New Roman" w:hAnsi="Times New Roman"/>
          <w:sz w:val="24"/>
          <w:szCs w:val="24"/>
          <w:lang w:val="lv-LV"/>
        </w:rPr>
        <w:t>Ar šā pieteikuma iesniegšanu Pretendents:</w:t>
      </w:r>
    </w:p>
    <w:p w14:paraId="6E8281D8"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Piesakās piedalīties kustamās mantas atsavināšanas procedūrā;</w:t>
      </w:r>
    </w:p>
    <w:p w14:paraId="1FBC208D"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Apņemas ievērot paziņojumā par kustamās mantas atsavināšanu norādītās prasības un piekrīt visiem tā noteikumiem;</w:t>
      </w:r>
    </w:p>
    <w:p w14:paraId="0F398197"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gatavību veikt darbības saskaņā ar paziņojumu par kustamās mantas atsavināšanu;</w:t>
      </w:r>
    </w:p>
    <w:p w14:paraId="2C2D3275"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Pretendenta saimnieciskā darbība nav apturēta vai pārtraukta, nav uzsākts process par Pretendenta maksātnespēju vai bankrotu; atzīst sava piedāvājuma spēkā esamību līdz attiecīgās kustamās mantas atsavināšanas līguma noslēgšanas brīdim;</w:t>
      </w:r>
    </w:p>
    <w:p w14:paraId="5CF5799C"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piekrīt paziņojumam pievienotā kustamās mantas  atsavināšanas līguma noteikumiem un ir gatavs līguma noslēgšanas tiesību piešķiršanas gadījumā to noslēgt saskaņā ar paziņojumam pievienotā līguma projekta noteikumiem;</w:t>
      </w:r>
    </w:p>
    <w:p w14:paraId="50473DF9"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paziņojumam pievienotā līguma noteikumi ir saprotami un pieņemami;</w:t>
      </w:r>
    </w:p>
    <w:p w14:paraId="58214D4D" w14:textId="731FC6B5"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Apliecina, ka ir tiesīgs noslēgt ar kustamās mantas atsavinātāju attiecīgu darījumu Latvijas Republikā;</w:t>
      </w:r>
    </w:p>
    <w:p w14:paraId="109F66A1" w14:textId="77777777" w:rsidR="00BD5CF1" w:rsidRDefault="002571FC">
      <w:pPr>
        <w:pStyle w:val="ListParagraph"/>
        <w:numPr>
          <w:ilvl w:val="0"/>
          <w:numId w:val="2"/>
        </w:numPr>
        <w:spacing w:after="0"/>
        <w:rPr>
          <w:rFonts w:ascii="Times New Roman" w:hAnsi="Times New Roman"/>
          <w:sz w:val="24"/>
          <w:szCs w:val="24"/>
          <w:lang w:val="lv-LV"/>
        </w:rPr>
      </w:pPr>
      <w:r>
        <w:rPr>
          <w:rFonts w:ascii="Times New Roman" w:hAnsi="Times New Roman"/>
          <w:sz w:val="24"/>
          <w:szCs w:val="24"/>
          <w:lang w:val="lv-LV"/>
        </w:rPr>
        <w:t xml:space="preserve">Garantē, ka visa piedāvājumā sniegta informācija ir patiesa. </w:t>
      </w:r>
    </w:p>
    <w:p w14:paraId="4E30F84B" w14:textId="77777777" w:rsidR="00BD5CF1" w:rsidRDefault="00BD5CF1">
      <w:pPr>
        <w:spacing w:after="0"/>
        <w:rPr>
          <w:rFonts w:ascii="Times New Roman" w:hAnsi="Times New Roman"/>
          <w:sz w:val="24"/>
          <w:szCs w:val="24"/>
          <w:lang w:val="lv-LV"/>
        </w:rPr>
      </w:pPr>
    </w:p>
    <w:p w14:paraId="47B22BDD" w14:textId="77777777" w:rsidR="00BD5CF1" w:rsidRDefault="00BD5CF1">
      <w:pPr>
        <w:spacing w:after="0"/>
        <w:rPr>
          <w:rFonts w:ascii="Times New Roman" w:hAnsi="Times New Roman"/>
          <w:sz w:val="24"/>
          <w:szCs w:val="24"/>
          <w:lang w:val="lv-LV"/>
        </w:rPr>
      </w:pPr>
    </w:p>
    <w:p w14:paraId="1949963A"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(pārstāvja amats, paraksts, paraksta atšifrējums)</w:t>
      </w:r>
    </w:p>
    <w:p w14:paraId="3714F9DA" w14:textId="77777777" w:rsidR="00BD5CF1" w:rsidRDefault="00BD5CF1">
      <w:pPr>
        <w:spacing w:after="0"/>
        <w:rPr>
          <w:rFonts w:ascii="Times New Roman" w:hAnsi="Times New Roman"/>
          <w:sz w:val="18"/>
          <w:szCs w:val="18"/>
          <w:lang w:val="lv-LV"/>
        </w:rPr>
      </w:pPr>
    </w:p>
    <w:p w14:paraId="3AC1DE50" w14:textId="77777777" w:rsidR="00BD5CF1" w:rsidRDefault="00BD5CF1">
      <w:pPr>
        <w:spacing w:after="0"/>
        <w:rPr>
          <w:rFonts w:ascii="Times New Roman" w:hAnsi="Times New Roman"/>
          <w:sz w:val="18"/>
          <w:szCs w:val="18"/>
          <w:lang w:val="lv-LV"/>
        </w:rPr>
      </w:pPr>
    </w:p>
    <w:p w14:paraId="3A7A6CCB" w14:textId="77777777" w:rsidR="00BD5CF1" w:rsidRDefault="00BD5CF1">
      <w:pPr>
        <w:spacing w:after="0"/>
        <w:rPr>
          <w:rFonts w:ascii="Times New Roman" w:hAnsi="Times New Roman"/>
          <w:sz w:val="18"/>
          <w:szCs w:val="18"/>
          <w:lang w:val="lv-LV"/>
        </w:rPr>
      </w:pPr>
    </w:p>
    <w:p w14:paraId="05AC7766" w14:textId="77777777" w:rsidR="00BD5CF1" w:rsidRDefault="00BD5CF1">
      <w:pPr>
        <w:spacing w:after="0"/>
        <w:rPr>
          <w:rFonts w:ascii="Times New Roman" w:hAnsi="Times New Roman"/>
          <w:sz w:val="18"/>
          <w:szCs w:val="18"/>
          <w:lang w:val="lv-LV"/>
        </w:rPr>
      </w:pPr>
    </w:p>
    <w:p w14:paraId="446D3AC1" w14:textId="77777777" w:rsidR="00BD5CF1" w:rsidRDefault="00BD5CF1">
      <w:pPr>
        <w:spacing w:after="0"/>
        <w:rPr>
          <w:rFonts w:ascii="Times New Roman" w:hAnsi="Times New Roman"/>
          <w:sz w:val="18"/>
          <w:szCs w:val="18"/>
          <w:lang w:val="lv-LV"/>
        </w:rPr>
      </w:pPr>
    </w:p>
    <w:p w14:paraId="2D73C885" w14:textId="77777777" w:rsidR="00BD5CF1" w:rsidRDefault="00BD5CF1">
      <w:pPr>
        <w:spacing w:after="0"/>
        <w:rPr>
          <w:rFonts w:ascii="Times New Roman" w:hAnsi="Times New Roman"/>
          <w:sz w:val="18"/>
          <w:szCs w:val="18"/>
          <w:lang w:val="lv-LV"/>
        </w:rPr>
      </w:pPr>
    </w:p>
    <w:p w14:paraId="4DE057F4" w14:textId="3B30E9AD" w:rsidR="00BD5CF1" w:rsidRDefault="00BD5CF1">
      <w:pPr>
        <w:spacing w:after="0"/>
        <w:rPr>
          <w:rFonts w:ascii="Times New Roman" w:hAnsi="Times New Roman"/>
          <w:sz w:val="18"/>
          <w:szCs w:val="18"/>
          <w:lang w:val="lv-LV"/>
        </w:rPr>
      </w:pPr>
    </w:p>
    <w:p w14:paraId="5E8161CB" w14:textId="2491A1AF" w:rsidR="00607276" w:rsidRDefault="00607276">
      <w:pPr>
        <w:spacing w:after="0"/>
        <w:rPr>
          <w:rFonts w:ascii="Times New Roman" w:hAnsi="Times New Roman"/>
          <w:sz w:val="18"/>
          <w:szCs w:val="18"/>
          <w:lang w:val="lv-LV"/>
        </w:rPr>
      </w:pPr>
    </w:p>
    <w:p w14:paraId="01F4707F" w14:textId="198C7B46" w:rsidR="00607276" w:rsidRDefault="00607276">
      <w:pPr>
        <w:spacing w:after="0"/>
        <w:rPr>
          <w:rFonts w:ascii="Times New Roman" w:hAnsi="Times New Roman"/>
          <w:sz w:val="18"/>
          <w:szCs w:val="18"/>
          <w:lang w:val="lv-LV"/>
        </w:rPr>
      </w:pPr>
    </w:p>
    <w:p w14:paraId="4BEF5083" w14:textId="77777777" w:rsidR="000B729C" w:rsidRDefault="000B729C">
      <w:pPr>
        <w:spacing w:after="0"/>
        <w:rPr>
          <w:rFonts w:ascii="Times New Roman" w:hAnsi="Times New Roman"/>
          <w:sz w:val="18"/>
          <w:szCs w:val="18"/>
          <w:lang w:val="lv-LV"/>
        </w:rPr>
      </w:pPr>
    </w:p>
    <w:p w14:paraId="4604E26A" w14:textId="77777777" w:rsidR="000B729C" w:rsidRDefault="000B729C">
      <w:pPr>
        <w:spacing w:after="0"/>
        <w:rPr>
          <w:rFonts w:ascii="Times New Roman" w:hAnsi="Times New Roman"/>
          <w:sz w:val="18"/>
          <w:szCs w:val="18"/>
          <w:lang w:val="lv-LV"/>
        </w:rPr>
      </w:pPr>
    </w:p>
    <w:p w14:paraId="6E04A4C4" w14:textId="77777777" w:rsidR="000B729C" w:rsidRDefault="000B729C">
      <w:pPr>
        <w:spacing w:after="0"/>
        <w:rPr>
          <w:rFonts w:ascii="Times New Roman" w:hAnsi="Times New Roman"/>
          <w:sz w:val="18"/>
          <w:szCs w:val="18"/>
          <w:lang w:val="lv-LV"/>
        </w:rPr>
      </w:pPr>
    </w:p>
    <w:p w14:paraId="6AC47799" w14:textId="77777777" w:rsidR="000B729C" w:rsidRDefault="000B729C">
      <w:pPr>
        <w:spacing w:after="0"/>
        <w:rPr>
          <w:rFonts w:ascii="Times New Roman" w:hAnsi="Times New Roman"/>
          <w:sz w:val="18"/>
          <w:szCs w:val="18"/>
          <w:lang w:val="lv-LV"/>
        </w:rPr>
      </w:pPr>
    </w:p>
    <w:p w14:paraId="7215C022" w14:textId="77777777" w:rsidR="000B729C" w:rsidRDefault="000B729C">
      <w:pPr>
        <w:spacing w:after="0"/>
        <w:rPr>
          <w:rFonts w:ascii="Times New Roman" w:hAnsi="Times New Roman"/>
          <w:sz w:val="18"/>
          <w:szCs w:val="18"/>
          <w:lang w:val="lv-LV"/>
        </w:rPr>
      </w:pPr>
    </w:p>
    <w:p w14:paraId="3D61FCAE" w14:textId="77777777" w:rsidR="00607276" w:rsidRDefault="00607276">
      <w:pPr>
        <w:spacing w:after="0"/>
        <w:rPr>
          <w:rFonts w:ascii="Times New Roman" w:hAnsi="Times New Roman"/>
          <w:sz w:val="18"/>
          <w:szCs w:val="18"/>
          <w:lang w:val="lv-LV"/>
        </w:rPr>
      </w:pPr>
    </w:p>
    <w:p w14:paraId="514C1BF7" w14:textId="77777777" w:rsidR="00920B15" w:rsidRDefault="00920B15">
      <w:pPr>
        <w:spacing w:after="0"/>
        <w:rPr>
          <w:rFonts w:ascii="Times New Roman" w:hAnsi="Times New Roman"/>
          <w:sz w:val="18"/>
          <w:szCs w:val="18"/>
          <w:lang w:val="lv-LV"/>
        </w:rPr>
      </w:pPr>
    </w:p>
    <w:p w14:paraId="0BF7EEA4" w14:textId="77777777" w:rsidR="00920B15" w:rsidRDefault="00920B15">
      <w:pPr>
        <w:spacing w:after="0"/>
        <w:rPr>
          <w:rFonts w:ascii="Times New Roman" w:hAnsi="Times New Roman"/>
          <w:sz w:val="18"/>
          <w:szCs w:val="18"/>
          <w:lang w:val="lv-LV"/>
        </w:rPr>
      </w:pPr>
    </w:p>
    <w:p w14:paraId="329B09FA" w14:textId="77777777" w:rsidR="00BD5CF1" w:rsidRDefault="00BD5CF1">
      <w:pPr>
        <w:spacing w:after="0"/>
        <w:rPr>
          <w:rFonts w:ascii="Times New Roman" w:hAnsi="Times New Roman"/>
          <w:sz w:val="18"/>
          <w:szCs w:val="18"/>
          <w:lang w:val="lv-LV"/>
        </w:rPr>
      </w:pPr>
    </w:p>
    <w:p w14:paraId="00DA899A" w14:textId="77777777" w:rsidR="00BD5CF1" w:rsidRDefault="00BD5CF1">
      <w:pPr>
        <w:spacing w:after="0"/>
        <w:rPr>
          <w:rFonts w:ascii="Times New Roman" w:hAnsi="Times New Roman"/>
          <w:sz w:val="18"/>
          <w:szCs w:val="18"/>
          <w:lang w:val="lv-LV"/>
        </w:rPr>
      </w:pPr>
    </w:p>
    <w:p w14:paraId="5ADD7AE3"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2.pielikums</w:t>
      </w:r>
    </w:p>
    <w:p w14:paraId="7DC03B2B" w14:textId="77777777" w:rsidR="00BD5CF1" w:rsidRDefault="00BD5CF1">
      <w:pPr>
        <w:spacing w:after="0"/>
        <w:jc w:val="right"/>
        <w:rPr>
          <w:rFonts w:ascii="Times New Roman" w:hAnsi="Times New Roman"/>
          <w:b/>
          <w:bCs/>
          <w:sz w:val="24"/>
          <w:szCs w:val="24"/>
          <w:lang w:val="lv-LV"/>
        </w:rPr>
      </w:pPr>
    </w:p>
    <w:p w14:paraId="52AACAB8"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PIEDĀVĀJUMA VEIDNE</w:t>
      </w:r>
    </w:p>
    <w:p w14:paraId="7D2FD679" w14:textId="77777777" w:rsidR="00BD5CF1" w:rsidRDefault="00BD5CF1">
      <w:pPr>
        <w:spacing w:after="0"/>
        <w:jc w:val="center"/>
        <w:rPr>
          <w:rFonts w:ascii="Times New Roman" w:hAnsi="Times New Roman"/>
          <w:b/>
          <w:bCs/>
          <w:sz w:val="24"/>
          <w:szCs w:val="24"/>
          <w:lang w:val="lv-LV"/>
        </w:rPr>
      </w:pPr>
    </w:p>
    <w:p w14:paraId="2F43D3CC"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FINANŠU PIEDĀVAJUMS</w:t>
      </w:r>
    </w:p>
    <w:p w14:paraId="58210C0E" w14:textId="77777777" w:rsidR="00BD5CF1" w:rsidRDefault="002571FC">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PROCEDŪRĀ</w:t>
      </w:r>
    </w:p>
    <w:p w14:paraId="06D851DA" w14:textId="77777777" w:rsidR="00BD5CF1" w:rsidRDefault="00BD5CF1">
      <w:pPr>
        <w:spacing w:after="0"/>
        <w:jc w:val="center"/>
        <w:rPr>
          <w:rFonts w:ascii="Times New Roman" w:hAnsi="Times New Roman"/>
          <w:b/>
          <w:bCs/>
          <w:sz w:val="24"/>
          <w:szCs w:val="24"/>
          <w:lang w:val="lv-LV"/>
        </w:rPr>
      </w:pPr>
    </w:p>
    <w:p w14:paraId="33C8C6BA" w14:textId="77777777" w:rsidR="00BD5CF1" w:rsidRDefault="00BD5CF1">
      <w:pPr>
        <w:spacing w:after="0"/>
        <w:jc w:val="center"/>
        <w:rPr>
          <w:rFonts w:ascii="Times New Roman" w:hAnsi="Times New Roman"/>
          <w:b/>
          <w:bCs/>
          <w:sz w:val="24"/>
          <w:szCs w:val="24"/>
          <w:lang w:val="lv-LV"/>
        </w:rPr>
      </w:pPr>
    </w:p>
    <w:p w14:paraId="387C9FB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Sastādīšanas vieta un datums</w:t>
      </w:r>
    </w:p>
    <w:p w14:paraId="20072624" w14:textId="77777777" w:rsidR="00BD5CF1" w:rsidRDefault="00BD5CF1">
      <w:pPr>
        <w:spacing w:after="0"/>
        <w:rPr>
          <w:rFonts w:ascii="Times New Roman" w:hAnsi="Times New Roman"/>
          <w:sz w:val="18"/>
          <w:szCs w:val="18"/>
          <w:lang w:val="lv-LV"/>
        </w:rPr>
      </w:pPr>
    </w:p>
    <w:p w14:paraId="4D4EE894" w14:textId="77777777" w:rsidR="00BD5CF1" w:rsidRDefault="00BD5CF1">
      <w:pPr>
        <w:spacing w:after="0"/>
        <w:rPr>
          <w:rFonts w:ascii="Times New Roman" w:hAnsi="Times New Roman"/>
          <w:sz w:val="18"/>
          <w:szCs w:val="18"/>
          <w:lang w:val="lv-LV"/>
        </w:rPr>
      </w:pPr>
    </w:p>
    <w:tbl>
      <w:tblPr>
        <w:tblW w:w="8296" w:type="dxa"/>
        <w:tblCellMar>
          <w:left w:w="10" w:type="dxa"/>
          <w:right w:w="10" w:type="dxa"/>
        </w:tblCellMar>
        <w:tblLook w:val="0000" w:firstRow="0" w:lastRow="0" w:firstColumn="0" w:lastColumn="0" w:noHBand="0" w:noVBand="0"/>
      </w:tblPr>
      <w:tblGrid>
        <w:gridCol w:w="704"/>
        <w:gridCol w:w="4826"/>
        <w:gridCol w:w="2766"/>
      </w:tblGrid>
      <w:tr w:rsidR="00BD5CF1" w14:paraId="18386198"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D43C4"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Nr.</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D936A" w14:textId="7777777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Kustamās mantas apraksts</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21DA" w14:textId="2E335B97" w:rsidR="00BD5CF1" w:rsidRDefault="002571FC">
            <w:pPr>
              <w:spacing w:after="0"/>
              <w:rPr>
                <w:rFonts w:ascii="Times New Roman" w:hAnsi="Times New Roman"/>
                <w:b/>
                <w:bCs/>
                <w:sz w:val="18"/>
                <w:szCs w:val="18"/>
                <w:lang w:val="lv-LV"/>
              </w:rPr>
            </w:pPr>
            <w:r>
              <w:rPr>
                <w:rFonts w:ascii="Times New Roman" w:hAnsi="Times New Roman"/>
                <w:b/>
                <w:bCs/>
                <w:sz w:val="18"/>
                <w:szCs w:val="18"/>
                <w:lang w:val="lv-LV"/>
              </w:rPr>
              <w:t xml:space="preserve">Piedāvātā cena </w:t>
            </w:r>
            <w:r w:rsidR="00607276">
              <w:rPr>
                <w:rFonts w:ascii="Times New Roman" w:hAnsi="Times New Roman"/>
                <w:b/>
                <w:bCs/>
                <w:sz w:val="18"/>
                <w:szCs w:val="18"/>
                <w:lang w:val="lv-LV"/>
              </w:rPr>
              <w:t xml:space="preserve">par vienu </w:t>
            </w:r>
            <w:r w:rsidR="00920B15">
              <w:rPr>
                <w:rFonts w:ascii="Times New Roman" w:hAnsi="Times New Roman"/>
                <w:b/>
                <w:bCs/>
                <w:sz w:val="18"/>
                <w:szCs w:val="18"/>
                <w:lang w:val="lv-LV"/>
              </w:rPr>
              <w:t>gabalu</w:t>
            </w:r>
            <w:r w:rsidR="00607276">
              <w:rPr>
                <w:rFonts w:ascii="Times New Roman" w:hAnsi="Times New Roman"/>
                <w:b/>
                <w:bCs/>
                <w:sz w:val="18"/>
                <w:szCs w:val="18"/>
                <w:lang w:val="lv-LV"/>
              </w:rPr>
              <w:t xml:space="preserve"> </w:t>
            </w:r>
            <w:r>
              <w:rPr>
                <w:rFonts w:ascii="Times New Roman" w:hAnsi="Times New Roman"/>
                <w:b/>
                <w:bCs/>
                <w:sz w:val="18"/>
                <w:szCs w:val="18"/>
                <w:lang w:val="lv-LV"/>
              </w:rPr>
              <w:t>EUR bez 21% PVN</w:t>
            </w:r>
          </w:p>
        </w:tc>
      </w:tr>
      <w:tr w:rsidR="00BD5CF1" w14:paraId="0A5BD046" w14:textId="77777777">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4BCF0"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1</w:t>
            </w:r>
          </w:p>
        </w:tc>
        <w:tc>
          <w:tcPr>
            <w:tcW w:w="4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3049" w14:textId="00575806" w:rsidR="00BD5CF1" w:rsidRDefault="00D50F45">
            <w:pPr>
              <w:spacing w:after="0"/>
              <w:rPr>
                <w:rFonts w:ascii="Times New Roman" w:hAnsi="Times New Roman"/>
                <w:sz w:val="18"/>
                <w:szCs w:val="18"/>
                <w:lang w:val="lv-LV"/>
              </w:rPr>
            </w:pPr>
            <w:r>
              <w:rPr>
                <w:rFonts w:ascii="Times New Roman" w:hAnsi="Times New Roman"/>
                <w:sz w:val="18"/>
                <w:szCs w:val="18"/>
                <w:lang w:val="lv-LV"/>
              </w:rPr>
              <w:t>3009</w:t>
            </w:r>
            <w:r w:rsidR="00920B15">
              <w:rPr>
                <w:rFonts w:ascii="Times New Roman" w:hAnsi="Times New Roman"/>
                <w:sz w:val="18"/>
                <w:szCs w:val="18"/>
                <w:lang w:val="lv-LV"/>
              </w:rPr>
              <w:t xml:space="preserve"> gulšņi</w:t>
            </w:r>
          </w:p>
        </w:tc>
        <w:tc>
          <w:tcPr>
            <w:tcW w:w="2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625FA" w14:textId="77777777" w:rsidR="00BD5CF1" w:rsidRDefault="00BD5CF1">
            <w:pPr>
              <w:spacing w:after="0"/>
              <w:rPr>
                <w:rFonts w:ascii="Times New Roman" w:hAnsi="Times New Roman"/>
                <w:sz w:val="18"/>
                <w:szCs w:val="18"/>
                <w:lang w:val="lv-LV"/>
              </w:rPr>
            </w:pPr>
          </w:p>
        </w:tc>
      </w:tr>
    </w:tbl>
    <w:p w14:paraId="7F51C8FF" w14:textId="77777777" w:rsidR="00BD5CF1" w:rsidRDefault="00BD5CF1">
      <w:pPr>
        <w:spacing w:after="0"/>
        <w:rPr>
          <w:rFonts w:ascii="Times New Roman" w:hAnsi="Times New Roman"/>
          <w:sz w:val="18"/>
          <w:szCs w:val="18"/>
          <w:lang w:val="lv-LV"/>
        </w:rPr>
      </w:pPr>
    </w:p>
    <w:p w14:paraId="7F98C7FB" w14:textId="77777777" w:rsidR="00BD5CF1" w:rsidRDefault="00BD5CF1">
      <w:pPr>
        <w:spacing w:after="0"/>
        <w:rPr>
          <w:rFonts w:ascii="Times New Roman" w:hAnsi="Times New Roman"/>
          <w:sz w:val="18"/>
          <w:szCs w:val="18"/>
          <w:lang w:val="lv-LV"/>
        </w:rPr>
      </w:pPr>
    </w:p>
    <w:p w14:paraId="233CF760" w14:textId="77777777" w:rsidR="00BD5CF1" w:rsidRPr="00DC2BF3" w:rsidRDefault="002571FC">
      <w:pPr>
        <w:spacing w:after="0"/>
        <w:rPr>
          <w:lang w:val="lv-LV"/>
        </w:rPr>
      </w:pPr>
      <w:r>
        <w:rPr>
          <w:rFonts w:ascii="Times New Roman" w:hAnsi="Times New Roman"/>
          <w:sz w:val="18"/>
          <w:szCs w:val="18"/>
          <w:lang w:val="lv-LV"/>
        </w:rPr>
        <w:tab/>
      </w:r>
      <w:r>
        <w:rPr>
          <w:rFonts w:ascii="Times New Roman" w:hAnsi="Times New Roman"/>
          <w:sz w:val="24"/>
          <w:szCs w:val="24"/>
          <w:lang w:val="lv-LV"/>
        </w:rPr>
        <w:t xml:space="preserve">Apliecinām, ka piedāvātā cena ir spēkā līdz līguma par kustamās mantas atsavināšanu noslēgšanai. </w:t>
      </w:r>
    </w:p>
    <w:p w14:paraId="74EAD5D8" w14:textId="77777777" w:rsidR="00BD5CF1" w:rsidRDefault="00BD5CF1">
      <w:pPr>
        <w:spacing w:after="0"/>
        <w:rPr>
          <w:rFonts w:ascii="Times New Roman" w:hAnsi="Times New Roman"/>
          <w:sz w:val="24"/>
          <w:szCs w:val="24"/>
          <w:lang w:val="lv-LV"/>
        </w:rPr>
      </w:pPr>
    </w:p>
    <w:p w14:paraId="701AB39B" w14:textId="77777777" w:rsidR="00BD5CF1" w:rsidRDefault="00BD5CF1">
      <w:pPr>
        <w:spacing w:after="0"/>
        <w:rPr>
          <w:rFonts w:ascii="Times New Roman" w:hAnsi="Times New Roman"/>
          <w:sz w:val="24"/>
          <w:szCs w:val="24"/>
          <w:lang w:val="lv-LV"/>
        </w:rPr>
      </w:pPr>
    </w:p>
    <w:p w14:paraId="4B693021" w14:textId="77777777" w:rsidR="00BD5CF1" w:rsidRDefault="002571FC">
      <w:pPr>
        <w:spacing w:after="0"/>
        <w:rPr>
          <w:rFonts w:ascii="Times New Roman" w:hAnsi="Times New Roman"/>
          <w:sz w:val="18"/>
          <w:szCs w:val="18"/>
          <w:lang w:val="lv-LV"/>
        </w:rPr>
      </w:pPr>
      <w:r>
        <w:rPr>
          <w:rFonts w:ascii="Times New Roman" w:hAnsi="Times New Roman"/>
          <w:sz w:val="18"/>
          <w:szCs w:val="18"/>
          <w:lang w:val="lv-LV"/>
        </w:rPr>
        <w:t xml:space="preserve">(pretendenta/tā pārstāvja amats, paraksts, paraksta atšifrējums) </w:t>
      </w:r>
    </w:p>
    <w:p w14:paraId="1D682E58" w14:textId="77777777" w:rsidR="00BD5CF1" w:rsidRDefault="00BD5CF1">
      <w:pPr>
        <w:spacing w:after="0"/>
        <w:rPr>
          <w:rFonts w:ascii="Times New Roman" w:hAnsi="Times New Roman"/>
          <w:sz w:val="18"/>
          <w:szCs w:val="18"/>
          <w:lang w:val="lv-LV"/>
        </w:rPr>
      </w:pPr>
    </w:p>
    <w:p w14:paraId="40C69CF7" w14:textId="77777777" w:rsidR="00BD5CF1" w:rsidRDefault="00BD5CF1">
      <w:pPr>
        <w:spacing w:after="0"/>
        <w:rPr>
          <w:rFonts w:ascii="Times New Roman" w:hAnsi="Times New Roman"/>
          <w:sz w:val="18"/>
          <w:szCs w:val="18"/>
          <w:lang w:val="lv-LV"/>
        </w:rPr>
      </w:pPr>
    </w:p>
    <w:p w14:paraId="1E809603" w14:textId="77777777" w:rsidR="00BD5CF1" w:rsidRDefault="00BD5CF1">
      <w:pPr>
        <w:spacing w:after="0"/>
        <w:rPr>
          <w:rFonts w:ascii="Times New Roman" w:hAnsi="Times New Roman"/>
          <w:sz w:val="18"/>
          <w:szCs w:val="18"/>
          <w:lang w:val="lv-LV"/>
        </w:rPr>
      </w:pPr>
    </w:p>
    <w:p w14:paraId="4607A23E" w14:textId="77777777" w:rsidR="00BD5CF1" w:rsidRDefault="00BD5CF1">
      <w:pPr>
        <w:spacing w:after="0"/>
        <w:rPr>
          <w:rFonts w:ascii="Times New Roman" w:hAnsi="Times New Roman"/>
          <w:sz w:val="18"/>
          <w:szCs w:val="18"/>
          <w:lang w:val="lv-LV"/>
        </w:rPr>
      </w:pPr>
    </w:p>
    <w:p w14:paraId="2DE8045C" w14:textId="77777777" w:rsidR="00BD5CF1" w:rsidRDefault="00BD5CF1">
      <w:pPr>
        <w:spacing w:after="0"/>
        <w:rPr>
          <w:rFonts w:ascii="Times New Roman" w:hAnsi="Times New Roman"/>
          <w:sz w:val="18"/>
          <w:szCs w:val="18"/>
          <w:lang w:val="lv-LV"/>
        </w:rPr>
      </w:pPr>
    </w:p>
    <w:p w14:paraId="38FBFD1D" w14:textId="77777777" w:rsidR="00BD5CF1" w:rsidRDefault="00BD5CF1">
      <w:pPr>
        <w:spacing w:after="0"/>
        <w:rPr>
          <w:rFonts w:ascii="Times New Roman" w:hAnsi="Times New Roman"/>
          <w:sz w:val="18"/>
          <w:szCs w:val="18"/>
          <w:lang w:val="lv-LV"/>
        </w:rPr>
      </w:pPr>
    </w:p>
    <w:p w14:paraId="362A0426" w14:textId="77777777" w:rsidR="00BD5CF1" w:rsidRDefault="00BD5CF1">
      <w:pPr>
        <w:spacing w:after="0"/>
        <w:rPr>
          <w:rFonts w:ascii="Times New Roman" w:hAnsi="Times New Roman"/>
          <w:sz w:val="18"/>
          <w:szCs w:val="18"/>
          <w:lang w:val="lv-LV"/>
        </w:rPr>
      </w:pPr>
    </w:p>
    <w:p w14:paraId="04EDEBA4" w14:textId="77777777" w:rsidR="00BD5CF1" w:rsidRDefault="00BD5CF1">
      <w:pPr>
        <w:spacing w:after="0"/>
        <w:rPr>
          <w:rFonts w:ascii="Times New Roman" w:hAnsi="Times New Roman"/>
          <w:sz w:val="18"/>
          <w:szCs w:val="18"/>
          <w:lang w:val="lv-LV"/>
        </w:rPr>
      </w:pPr>
    </w:p>
    <w:p w14:paraId="3675B125" w14:textId="77777777" w:rsidR="00BD5CF1" w:rsidRDefault="00BD5CF1">
      <w:pPr>
        <w:spacing w:after="0"/>
        <w:rPr>
          <w:rFonts w:ascii="Times New Roman" w:hAnsi="Times New Roman"/>
          <w:sz w:val="18"/>
          <w:szCs w:val="18"/>
          <w:lang w:val="lv-LV"/>
        </w:rPr>
      </w:pPr>
    </w:p>
    <w:p w14:paraId="5C19A59E" w14:textId="77777777" w:rsidR="00BD5CF1" w:rsidRDefault="00BD5CF1">
      <w:pPr>
        <w:spacing w:after="0"/>
        <w:rPr>
          <w:rFonts w:ascii="Times New Roman" w:hAnsi="Times New Roman"/>
          <w:sz w:val="18"/>
          <w:szCs w:val="18"/>
          <w:lang w:val="lv-LV"/>
        </w:rPr>
      </w:pPr>
    </w:p>
    <w:p w14:paraId="5EF37BAF" w14:textId="77777777" w:rsidR="00BD5CF1" w:rsidRDefault="00BD5CF1">
      <w:pPr>
        <w:spacing w:after="0"/>
        <w:rPr>
          <w:rFonts w:ascii="Times New Roman" w:hAnsi="Times New Roman"/>
          <w:sz w:val="18"/>
          <w:szCs w:val="18"/>
          <w:lang w:val="lv-LV"/>
        </w:rPr>
      </w:pPr>
    </w:p>
    <w:p w14:paraId="3DDCC7E2" w14:textId="77777777" w:rsidR="00BD5CF1" w:rsidRDefault="00BD5CF1">
      <w:pPr>
        <w:spacing w:after="0"/>
        <w:rPr>
          <w:rFonts w:ascii="Times New Roman" w:hAnsi="Times New Roman"/>
          <w:sz w:val="18"/>
          <w:szCs w:val="18"/>
          <w:lang w:val="lv-LV"/>
        </w:rPr>
      </w:pPr>
    </w:p>
    <w:p w14:paraId="59ED04BD" w14:textId="77777777" w:rsidR="00BD5CF1" w:rsidRDefault="00BD5CF1">
      <w:pPr>
        <w:spacing w:after="0"/>
        <w:rPr>
          <w:rFonts w:ascii="Times New Roman" w:hAnsi="Times New Roman"/>
          <w:sz w:val="18"/>
          <w:szCs w:val="18"/>
          <w:lang w:val="lv-LV"/>
        </w:rPr>
      </w:pPr>
    </w:p>
    <w:p w14:paraId="74DBA61E" w14:textId="77777777" w:rsidR="00BD5CF1" w:rsidRDefault="00BD5CF1">
      <w:pPr>
        <w:spacing w:after="0"/>
        <w:rPr>
          <w:rFonts w:ascii="Times New Roman" w:hAnsi="Times New Roman"/>
          <w:sz w:val="18"/>
          <w:szCs w:val="18"/>
          <w:lang w:val="lv-LV"/>
        </w:rPr>
      </w:pPr>
    </w:p>
    <w:p w14:paraId="2980B679" w14:textId="77777777" w:rsidR="00BD5CF1" w:rsidRDefault="00BD5CF1">
      <w:pPr>
        <w:spacing w:after="0"/>
        <w:rPr>
          <w:rFonts w:ascii="Times New Roman" w:hAnsi="Times New Roman"/>
          <w:sz w:val="18"/>
          <w:szCs w:val="18"/>
          <w:lang w:val="lv-LV"/>
        </w:rPr>
      </w:pPr>
    </w:p>
    <w:p w14:paraId="49E51740" w14:textId="77777777" w:rsidR="00BD5CF1" w:rsidRDefault="00BD5CF1">
      <w:pPr>
        <w:spacing w:after="0"/>
        <w:rPr>
          <w:rFonts w:ascii="Times New Roman" w:hAnsi="Times New Roman"/>
          <w:sz w:val="18"/>
          <w:szCs w:val="18"/>
          <w:lang w:val="lv-LV"/>
        </w:rPr>
      </w:pPr>
    </w:p>
    <w:p w14:paraId="74B9BD2D" w14:textId="77777777" w:rsidR="00BD5CF1" w:rsidRDefault="00BD5CF1">
      <w:pPr>
        <w:spacing w:after="0"/>
        <w:rPr>
          <w:rFonts w:ascii="Times New Roman" w:hAnsi="Times New Roman"/>
          <w:sz w:val="18"/>
          <w:szCs w:val="18"/>
          <w:lang w:val="lv-LV"/>
        </w:rPr>
      </w:pPr>
    </w:p>
    <w:p w14:paraId="149B59C4" w14:textId="77777777" w:rsidR="00BD5CF1" w:rsidRDefault="00BD5CF1">
      <w:pPr>
        <w:spacing w:after="0"/>
        <w:rPr>
          <w:rFonts w:ascii="Times New Roman" w:hAnsi="Times New Roman"/>
          <w:sz w:val="18"/>
          <w:szCs w:val="18"/>
          <w:lang w:val="lv-LV"/>
        </w:rPr>
      </w:pPr>
    </w:p>
    <w:p w14:paraId="26CF75C4" w14:textId="77777777" w:rsidR="00BD5CF1" w:rsidRDefault="00BD5CF1">
      <w:pPr>
        <w:spacing w:after="0"/>
        <w:rPr>
          <w:rFonts w:ascii="Times New Roman" w:hAnsi="Times New Roman"/>
          <w:sz w:val="18"/>
          <w:szCs w:val="18"/>
          <w:lang w:val="lv-LV"/>
        </w:rPr>
      </w:pPr>
    </w:p>
    <w:p w14:paraId="7FE5B791" w14:textId="77777777" w:rsidR="00BD5CF1" w:rsidRDefault="00BD5CF1">
      <w:pPr>
        <w:spacing w:after="0"/>
        <w:rPr>
          <w:rFonts w:ascii="Times New Roman" w:hAnsi="Times New Roman"/>
          <w:sz w:val="18"/>
          <w:szCs w:val="18"/>
          <w:lang w:val="lv-LV"/>
        </w:rPr>
      </w:pPr>
    </w:p>
    <w:p w14:paraId="2AC02DF0" w14:textId="77777777" w:rsidR="00BD5CF1" w:rsidRDefault="00BD5CF1">
      <w:pPr>
        <w:spacing w:after="0"/>
        <w:rPr>
          <w:rFonts w:ascii="Times New Roman" w:hAnsi="Times New Roman"/>
          <w:sz w:val="18"/>
          <w:szCs w:val="18"/>
          <w:lang w:val="lv-LV"/>
        </w:rPr>
      </w:pPr>
    </w:p>
    <w:p w14:paraId="29AF1832" w14:textId="77777777" w:rsidR="00BD5CF1" w:rsidRDefault="00BD5CF1">
      <w:pPr>
        <w:spacing w:after="0"/>
        <w:rPr>
          <w:rFonts w:ascii="Times New Roman" w:hAnsi="Times New Roman"/>
          <w:sz w:val="18"/>
          <w:szCs w:val="18"/>
          <w:lang w:val="lv-LV"/>
        </w:rPr>
      </w:pPr>
    </w:p>
    <w:p w14:paraId="3D3FFEFF" w14:textId="77777777" w:rsidR="00BD5CF1" w:rsidRDefault="00BD5CF1">
      <w:pPr>
        <w:spacing w:after="0"/>
        <w:rPr>
          <w:rFonts w:ascii="Times New Roman" w:hAnsi="Times New Roman"/>
          <w:sz w:val="18"/>
          <w:szCs w:val="18"/>
          <w:lang w:val="lv-LV"/>
        </w:rPr>
      </w:pPr>
    </w:p>
    <w:p w14:paraId="5B264564" w14:textId="77777777" w:rsidR="00BD5CF1" w:rsidRDefault="00BD5CF1">
      <w:pPr>
        <w:spacing w:after="0"/>
        <w:rPr>
          <w:rFonts w:ascii="Times New Roman" w:hAnsi="Times New Roman"/>
          <w:sz w:val="18"/>
          <w:szCs w:val="18"/>
          <w:lang w:val="lv-LV"/>
        </w:rPr>
      </w:pPr>
    </w:p>
    <w:p w14:paraId="6640F57A" w14:textId="77777777" w:rsidR="00BD5CF1" w:rsidRDefault="00BD5CF1">
      <w:pPr>
        <w:spacing w:after="0"/>
        <w:rPr>
          <w:rFonts w:ascii="Times New Roman" w:hAnsi="Times New Roman"/>
          <w:sz w:val="18"/>
          <w:szCs w:val="18"/>
          <w:lang w:val="lv-LV"/>
        </w:rPr>
      </w:pPr>
    </w:p>
    <w:p w14:paraId="65163597" w14:textId="77777777" w:rsidR="00BD5CF1" w:rsidRDefault="00BD5CF1">
      <w:pPr>
        <w:spacing w:after="0"/>
        <w:rPr>
          <w:rFonts w:ascii="Times New Roman" w:hAnsi="Times New Roman"/>
          <w:sz w:val="18"/>
          <w:szCs w:val="18"/>
          <w:lang w:val="lv-LV"/>
        </w:rPr>
      </w:pPr>
    </w:p>
    <w:p w14:paraId="2012CDC1" w14:textId="77777777" w:rsidR="00BD5CF1" w:rsidRDefault="00BD5CF1">
      <w:pPr>
        <w:spacing w:after="0"/>
        <w:rPr>
          <w:rFonts w:ascii="Times New Roman" w:hAnsi="Times New Roman"/>
          <w:sz w:val="18"/>
          <w:szCs w:val="18"/>
          <w:lang w:val="lv-LV"/>
        </w:rPr>
      </w:pPr>
    </w:p>
    <w:p w14:paraId="0C6C2E2C" w14:textId="77777777" w:rsidR="00BD5CF1" w:rsidRDefault="00BD5CF1">
      <w:pPr>
        <w:spacing w:after="0"/>
        <w:rPr>
          <w:rFonts w:ascii="Times New Roman" w:hAnsi="Times New Roman"/>
          <w:sz w:val="18"/>
          <w:szCs w:val="18"/>
          <w:lang w:val="lv-LV"/>
        </w:rPr>
      </w:pPr>
    </w:p>
    <w:p w14:paraId="2D340548" w14:textId="77777777" w:rsidR="00BD5CF1" w:rsidRDefault="00BD5CF1">
      <w:pPr>
        <w:spacing w:after="0"/>
        <w:rPr>
          <w:rFonts w:ascii="Times New Roman" w:hAnsi="Times New Roman"/>
          <w:sz w:val="18"/>
          <w:szCs w:val="18"/>
          <w:lang w:val="lv-LV"/>
        </w:rPr>
      </w:pPr>
    </w:p>
    <w:p w14:paraId="3FBB76F2" w14:textId="77777777" w:rsidR="00BD5CF1" w:rsidRDefault="00BD5CF1">
      <w:pPr>
        <w:spacing w:after="0"/>
        <w:rPr>
          <w:rFonts w:ascii="Times New Roman" w:hAnsi="Times New Roman"/>
          <w:sz w:val="18"/>
          <w:szCs w:val="18"/>
          <w:lang w:val="lv-LV"/>
        </w:rPr>
      </w:pPr>
    </w:p>
    <w:p w14:paraId="15CEE8F3" w14:textId="77777777" w:rsidR="00BD5CF1" w:rsidRDefault="00BD5CF1">
      <w:pPr>
        <w:spacing w:after="0"/>
        <w:rPr>
          <w:rFonts w:ascii="Times New Roman" w:hAnsi="Times New Roman"/>
          <w:sz w:val="18"/>
          <w:szCs w:val="18"/>
          <w:lang w:val="lv-LV"/>
        </w:rPr>
      </w:pPr>
    </w:p>
    <w:p w14:paraId="3DCB6D3F" w14:textId="77777777" w:rsidR="00BD5CF1" w:rsidRDefault="00BD5CF1">
      <w:pPr>
        <w:spacing w:after="0"/>
        <w:rPr>
          <w:rFonts w:ascii="Times New Roman" w:hAnsi="Times New Roman"/>
          <w:sz w:val="18"/>
          <w:szCs w:val="18"/>
          <w:lang w:val="lv-LV"/>
        </w:rPr>
      </w:pPr>
    </w:p>
    <w:p w14:paraId="402AE1DA" w14:textId="77777777" w:rsidR="00BD5CF1" w:rsidRDefault="00BD5CF1">
      <w:pPr>
        <w:spacing w:after="0"/>
        <w:rPr>
          <w:rFonts w:ascii="Times New Roman" w:hAnsi="Times New Roman"/>
          <w:sz w:val="18"/>
          <w:szCs w:val="18"/>
          <w:lang w:val="lv-LV"/>
        </w:rPr>
      </w:pPr>
    </w:p>
    <w:p w14:paraId="48274B7A" w14:textId="77777777" w:rsidR="00BD5CF1" w:rsidRDefault="00BD5CF1">
      <w:pPr>
        <w:spacing w:after="0"/>
        <w:rPr>
          <w:rFonts w:ascii="Times New Roman" w:hAnsi="Times New Roman"/>
          <w:sz w:val="18"/>
          <w:szCs w:val="18"/>
          <w:lang w:val="lv-LV"/>
        </w:rPr>
      </w:pPr>
    </w:p>
    <w:p w14:paraId="268754A6" w14:textId="77777777" w:rsidR="00BD5CF1" w:rsidRDefault="00BD5CF1">
      <w:pPr>
        <w:spacing w:after="0"/>
        <w:rPr>
          <w:rFonts w:ascii="Times New Roman" w:hAnsi="Times New Roman"/>
          <w:sz w:val="18"/>
          <w:szCs w:val="18"/>
          <w:lang w:val="lv-LV"/>
        </w:rPr>
      </w:pPr>
    </w:p>
    <w:p w14:paraId="30C7292A" w14:textId="77777777" w:rsidR="00BD5CF1" w:rsidRDefault="00BD5CF1">
      <w:pPr>
        <w:spacing w:after="0"/>
        <w:rPr>
          <w:rFonts w:ascii="Times New Roman" w:hAnsi="Times New Roman"/>
          <w:sz w:val="18"/>
          <w:szCs w:val="18"/>
          <w:lang w:val="lv-LV"/>
        </w:rPr>
      </w:pPr>
    </w:p>
    <w:p w14:paraId="63830753" w14:textId="73277E4B" w:rsidR="00BD5CF1" w:rsidRDefault="00BD5CF1">
      <w:pPr>
        <w:spacing w:after="0"/>
        <w:rPr>
          <w:rFonts w:ascii="Times New Roman" w:hAnsi="Times New Roman"/>
          <w:sz w:val="18"/>
          <w:szCs w:val="18"/>
          <w:lang w:val="lv-LV"/>
        </w:rPr>
      </w:pPr>
    </w:p>
    <w:p w14:paraId="4D24F057" w14:textId="77777777" w:rsidR="00607276" w:rsidRDefault="00607276">
      <w:pPr>
        <w:spacing w:after="0"/>
        <w:rPr>
          <w:rFonts w:ascii="Times New Roman" w:hAnsi="Times New Roman"/>
          <w:sz w:val="18"/>
          <w:szCs w:val="18"/>
          <w:lang w:val="lv-LV"/>
        </w:rPr>
      </w:pPr>
    </w:p>
    <w:p w14:paraId="12C780C9" w14:textId="77777777" w:rsidR="000B729C" w:rsidRDefault="000B729C">
      <w:pPr>
        <w:spacing w:after="0"/>
        <w:rPr>
          <w:rFonts w:ascii="Times New Roman" w:hAnsi="Times New Roman"/>
          <w:sz w:val="18"/>
          <w:szCs w:val="18"/>
          <w:lang w:val="lv-LV"/>
        </w:rPr>
      </w:pPr>
    </w:p>
    <w:p w14:paraId="60A0F9E8" w14:textId="77777777" w:rsidR="000B729C" w:rsidRDefault="000B729C">
      <w:pPr>
        <w:spacing w:after="0"/>
        <w:rPr>
          <w:rFonts w:ascii="Times New Roman" w:hAnsi="Times New Roman"/>
          <w:sz w:val="18"/>
          <w:szCs w:val="18"/>
          <w:lang w:val="lv-LV"/>
        </w:rPr>
      </w:pPr>
    </w:p>
    <w:p w14:paraId="0B1891C8" w14:textId="77777777" w:rsidR="000B729C" w:rsidRDefault="000B729C">
      <w:pPr>
        <w:spacing w:after="0"/>
        <w:rPr>
          <w:rFonts w:ascii="Times New Roman" w:hAnsi="Times New Roman"/>
          <w:sz w:val="18"/>
          <w:szCs w:val="18"/>
          <w:lang w:val="lv-LV"/>
        </w:rPr>
      </w:pPr>
    </w:p>
    <w:p w14:paraId="56D04644" w14:textId="77777777" w:rsidR="000B729C" w:rsidRDefault="000B729C">
      <w:pPr>
        <w:spacing w:after="0"/>
        <w:rPr>
          <w:rFonts w:ascii="Times New Roman" w:hAnsi="Times New Roman"/>
          <w:sz w:val="18"/>
          <w:szCs w:val="18"/>
          <w:lang w:val="lv-LV"/>
        </w:rPr>
      </w:pPr>
    </w:p>
    <w:p w14:paraId="0536FDEA" w14:textId="77777777" w:rsidR="000B729C" w:rsidRDefault="000B729C">
      <w:pPr>
        <w:spacing w:after="0"/>
        <w:rPr>
          <w:rFonts w:ascii="Times New Roman" w:hAnsi="Times New Roman"/>
          <w:sz w:val="18"/>
          <w:szCs w:val="18"/>
          <w:lang w:val="lv-LV"/>
        </w:rPr>
      </w:pPr>
    </w:p>
    <w:p w14:paraId="34BCD78A" w14:textId="77777777" w:rsidR="00BD5CF1" w:rsidRDefault="00BD5CF1">
      <w:pPr>
        <w:spacing w:after="0"/>
        <w:rPr>
          <w:rFonts w:ascii="Times New Roman" w:hAnsi="Times New Roman"/>
          <w:sz w:val="18"/>
          <w:szCs w:val="18"/>
          <w:lang w:val="lv-LV"/>
        </w:rPr>
      </w:pPr>
    </w:p>
    <w:p w14:paraId="4BA5A18C" w14:textId="77777777" w:rsidR="00BD5CF1" w:rsidRDefault="00BD5CF1">
      <w:pPr>
        <w:spacing w:after="0"/>
        <w:rPr>
          <w:rFonts w:ascii="Times New Roman" w:hAnsi="Times New Roman"/>
          <w:sz w:val="18"/>
          <w:szCs w:val="18"/>
          <w:lang w:val="lv-LV"/>
        </w:rPr>
      </w:pPr>
    </w:p>
    <w:p w14:paraId="2C335E96" w14:textId="77777777" w:rsidR="00BD5CF1" w:rsidRDefault="00BD5CF1">
      <w:pPr>
        <w:spacing w:after="0"/>
        <w:rPr>
          <w:rFonts w:ascii="Times New Roman" w:hAnsi="Times New Roman"/>
          <w:sz w:val="18"/>
          <w:szCs w:val="18"/>
          <w:lang w:val="lv-LV"/>
        </w:rPr>
      </w:pPr>
    </w:p>
    <w:p w14:paraId="49C07B74" w14:textId="77777777" w:rsidR="00BD5CF1" w:rsidRDefault="002571FC">
      <w:pPr>
        <w:spacing w:after="0"/>
        <w:jc w:val="right"/>
        <w:rPr>
          <w:rFonts w:ascii="Times New Roman" w:hAnsi="Times New Roman"/>
          <w:b/>
          <w:bCs/>
          <w:sz w:val="24"/>
          <w:szCs w:val="24"/>
          <w:lang w:val="lv-LV"/>
        </w:rPr>
      </w:pPr>
      <w:r>
        <w:rPr>
          <w:rFonts w:ascii="Times New Roman" w:hAnsi="Times New Roman"/>
          <w:b/>
          <w:bCs/>
          <w:sz w:val="24"/>
          <w:szCs w:val="24"/>
          <w:lang w:val="lv-LV"/>
        </w:rPr>
        <w:lastRenderedPageBreak/>
        <w:t>3.pielikums</w:t>
      </w:r>
    </w:p>
    <w:p w14:paraId="784CFE9C" w14:textId="77777777" w:rsidR="00BD5CF1" w:rsidRDefault="00BD5CF1">
      <w:pPr>
        <w:spacing w:after="0"/>
        <w:jc w:val="right"/>
        <w:rPr>
          <w:rFonts w:ascii="Times New Roman" w:hAnsi="Times New Roman"/>
          <w:b/>
          <w:bCs/>
          <w:sz w:val="24"/>
          <w:szCs w:val="24"/>
          <w:lang w:val="lv-LV"/>
        </w:rPr>
      </w:pPr>
    </w:p>
    <w:p w14:paraId="2A09EEBA" w14:textId="77777777" w:rsidR="00D85B18" w:rsidRDefault="00D85B18" w:rsidP="00D85B18">
      <w:pPr>
        <w:spacing w:after="0"/>
        <w:jc w:val="center"/>
        <w:rPr>
          <w:rFonts w:ascii="Times New Roman" w:hAnsi="Times New Roman"/>
          <w:b/>
          <w:bCs/>
          <w:sz w:val="24"/>
          <w:szCs w:val="24"/>
          <w:lang w:val="lv-LV"/>
        </w:rPr>
      </w:pPr>
      <w:r>
        <w:rPr>
          <w:rFonts w:ascii="Times New Roman" w:hAnsi="Times New Roman"/>
          <w:b/>
          <w:bCs/>
          <w:sz w:val="24"/>
          <w:szCs w:val="24"/>
          <w:lang w:val="lv-LV"/>
        </w:rPr>
        <w:t>KUSTAMĀS MANTAS ATSAVINĀŠANAS LĪGUMA PROJEKTS</w:t>
      </w:r>
    </w:p>
    <w:p w14:paraId="5A182A76" w14:textId="77777777" w:rsidR="00D85B18" w:rsidRDefault="00D85B18" w:rsidP="00D85B18">
      <w:pPr>
        <w:spacing w:after="0"/>
        <w:jc w:val="center"/>
        <w:rPr>
          <w:rFonts w:ascii="Times New Roman" w:hAnsi="Times New Roman"/>
          <w:b/>
          <w:bCs/>
          <w:sz w:val="24"/>
          <w:szCs w:val="24"/>
          <w:lang w:val="lv-LV"/>
        </w:rPr>
      </w:pPr>
    </w:p>
    <w:p w14:paraId="6C21E959" w14:textId="17DA9AEE" w:rsidR="00D85B18" w:rsidRDefault="00D85B18" w:rsidP="00D85B18">
      <w:pPr>
        <w:spacing w:after="0"/>
        <w:jc w:val="both"/>
        <w:rPr>
          <w:rFonts w:ascii="Times New Roman" w:hAnsi="Times New Roman"/>
          <w:sz w:val="24"/>
          <w:szCs w:val="24"/>
          <w:lang w:val="lv-LV"/>
        </w:rPr>
      </w:pPr>
      <w:r>
        <w:rPr>
          <w:rFonts w:ascii="Times New Roman" w:hAnsi="Times New Roman"/>
          <w:sz w:val="24"/>
          <w:szCs w:val="24"/>
          <w:lang w:val="lv-LV"/>
        </w:rPr>
        <w:t>Daugavpilī</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 xml:space="preserve">                            2023.gada __.</w:t>
      </w:r>
      <w:r w:rsidR="00306AF6">
        <w:rPr>
          <w:rFonts w:ascii="Times New Roman" w:hAnsi="Times New Roman"/>
          <w:sz w:val="24"/>
          <w:szCs w:val="24"/>
          <w:lang w:val="lv-LV"/>
        </w:rPr>
        <w:t xml:space="preserve"> </w:t>
      </w:r>
      <w:r w:rsidR="00C43AEA">
        <w:rPr>
          <w:rFonts w:ascii="Times New Roman" w:hAnsi="Times New Roman"/>
          <w:sz w:val="24"/>
          <w:szCs w:val="24"/>
          <w:lang w:val="lv-LV"/>
        </w:rPr>
        <w:t>decembrī</w:t>
      </w:r>
    </w:p>
    <w:p w14:paraId="6C01FE87" w14:textId="77777777" w:rsidR="00D85B18" w:rsidRDefault="00D85B18" w:rsidP="00D85B18">
      <w:pPr>
        <w:spacing w:after="0"/>
        <w:jc w:val="both"/>
        <w:rPr>
          <w:rFonts w:ascii="Times New Roman" w:hAnsi="Times New Roman"/>
          <w:sz w:val="24"/>
          <w:szCs w:val="24"/>
          <w:lang w:val="lv-LV"/>
        </w:rPr>
      </w:pPr>
    </w:p>
    <w:p w14:paraId="238E8358" w14:textId="17E50FF6" w:rsidR="00D85B18" w:rsidRPr="00DC2BF3" w:rsidRDefault="00D85B18" w:rsidP="00D85B18">
      <w:pPr>
        <w:spacing w:after="0"/>
        <w:jc w:val="both"/>
        <w:rPr>
          <w:lang w:val="lv-LV"/>
        </w:rPr>
      </w:pPr>
      <w:r>
        <w:rPr>
          <w:rFonts w:ascii="Times New Roman" w:hAnsi="Times New Roman"/>
          <w:sz w:val="24"/>
          <w:szCs w:val="24"/>
          <w:lang w:val="lv-LV"/>
        </w:rPr>
        <w:tab/>
      </w:r>
      <w:r w:rsidR="000B729C">
        <w:rPr>
          <w:rFonts w:ascii="Times New Roman" w:hAnsi="Times New Roman"/>
          <w:b/>
          <w:bCs/>
          <w:sz w:val="24"/>
          <w:szCs w:val="24"/>
          <w:lang w:val="lv-LV"/>
        </w:rPr>
        <w:t>SIA</w:t>
      </w:r>
      <w:r w:rsidRPr="00C26FB0">
        <w:rPr>
          <w:rFonts w:ascii="Times New Roman" w:hAnsi="Times New Roman"/>
          <w:b/>
          <w:bCs/>
          <w:sz w:val="24"/>
          <w:szCs w:val="24"/>
          <w:lang w:val="lv-LV"/>
        </w:rPr>
        <w:t xml:space="preserve"> “Daugavpils satiksme”</w:t>
      </w:r>
      <w:r>
        <w:rPr>
          <w:rFonts w:ascii="Times New Roman" w:hAnsi="Times New Roman"/>
          <w:sz w:val="24"/>
          <w:szCs w:val="24"/>
          <w:lang w:val="lv-LV"/>
        </w:rPr>
        <w:t xml:space="preserve">, reģistrācijas numurs 41503002269, juridiskā adrese 18.Novembra ielā 183, Daugavpilī, turpmāk – </w:t>
      </w:r>
      <w:r w:rsidRPr="00C26FB0">
        <w:rPr>
          <w:rFonts w:ascii="Times New Roman" w:hAnsi="Times New Roman"/>
          <w:b/>
          <w:bCs/>
          <w:i/>
          <w:iCs/>
          <w:sz w:val="24"/>
          <w:szCs w:val="24"/>
          <w:lang w:val="lv-LV"/>
        </w:rPr>
        <w:t>Pārdevējs</w:t>
      </w:r>
      <w:r>
        <w:rPr>
          <w:rFonts w:ascii="Times New Roman" w:hAnsi="Times New Roman"/>
          <w:b/>
          <w:bCs/>
          <w:sz w:val="24"/>
          <w:szCs w:val="24"/>
          <w:lang w:val="lv-LV"/>
        </w:rPr>
        <w:t xml:space="preserve">, </w:t>
      </w:r>
      <w:r>
        <w:rPr>
          <w:rFonts w:ascii="Times New Roman" w:hAnsi="Times New Roman"/>
          <w:sz w:val="24"/>
          <w:szCs w:val="24"/>
          <w:lang w:val="lv-LV"/>
        </w:rPr>
        <w:t>tās valdes locekļa S.Blagoveščenska personā, kurš rīkojas uz Statūtu pamata, no vienas puses,</w:t>
      </w:r>
    </w:p>
    <w:p w14:paraId="2D519C04" w14:textId="77777777" w:rsidR="00D85B18" w:rsidRDefault="00D85B18" w:rsidP="00D85B18">
      <w:pPr>
        <w:ind w:firstLine="720"/>
        <w:jc w:val="both"/>
        <w:rPr>
          <w:rFonts w:ascii="Times New Roman" w:eastAsiaTheme="minorHAnsi" w:hAnsi="Times New Roman"/>
          <w:sz w:val="24"/>
          <w:szCs w:val="24"/>
          <w:lang w:val="lv-LV"/>
        </w:rPr>
      </w:pPr>
      <w:r w:rsidRPr="00C26FB0">
        <w:rPr>
          <w:rFonts w:ascii="Times New Roman" w:hAnsi="Times New Roman"/>
          <w:b/>
          <w:bCs/>
          <w:sz w:val="24"/>
          <w:szCs w:val="24"/>
          <w:lang w:val="lv-LV"/>
        </w:rPr>
        <w:t>SIA “</w:t>
      </w:r>
      <w:r>
        <w:rPr>
          <w:rFonts w:ascii="Times New Roman" w:hAnsi="Times New Roman"/>
          <w:b/>
          <w:bCs/>
          <w:sz w:val="24"/>
          <w:szCs w:val="24"/>
          <w:lang w:val="lv-LV"/>
        </w:rPr>
        <w:t>__________________</w:t>
      </w:r>
      <w:r w:rsidRPr="00C26FB0">
        <w:rPr>
          <w:rFonts w:ascii="Times New Roman" w:hAnsi="Times New Roman"/>
          <w:b/>
          <w:bCs/>
          <w:sz w:val="24"/>
          <w:szCs w:val="24"/>
          <w:lang w:val="lv-LV"/>
        </w:rPr>
        <w:t>”</w:t>
      </w:r>
      <w:r>
        <w:rPr>
          <w:rFonts w:ascii="Times New Roman" w:hAnsi="Times New Roman"/>
          <w:sz w:val="24"/>
          <w:szCs w:val="24"/>
          <w:lang w:val="lv-LV"/>
        </w:rPr>
        <w:t xml:space="preserve">, reģistrācijas Nr._________________, juridiskā adrese _________________, turpmāk – </w:t>
      </w:r>
      <w:r w:rsidRPr="00C26FB0">
        <w:rPr>
          <w:rFonts w:ascii="Times New Roman" w:hAnsi="Times New Roman"/>
          <w:b/>
          <w:bCs/>
          <w:i/>
          <w:iCs/>
          <w:sz w:val="24"/>
          <w:szCs w:val="24"/>
          <w:lang w:val="lv-LV"/>
        </w:rPr>
        <w:t>Pircējs</w:t>
      </w:r>
      <w:r>
        <w:rPr>
          <w:rFonts w:ascii="Times New Roman" w:hAnsi="Times New Roman"/>
          <w:sz w:val="24"/>
          <w:szCs w:val="24"/>
          <w:lang w:val="lv-LV"/>
        </w:rPr>
        <w:t>, kura vārdā uz Statūtu pamata darbojas tā _____________________, no otras puses,</w:t>
      </w:r>
    </w:p>
    <w:p w14:paraId="2EDAFF26" w14:textId="77777777" w:rsidR="00D85B18" w:rsidRDefault="00D85B18" w:rsidP="00D85B18">
      <w:pPr>
        <w:spacing w:after="0"/>
        <w:ind w:firstLine="360"/>
        <w:jc w:val="both"/>
        <w:rPr>
          <w:rFonts w:ascii="Times New Roman" w:hAnsi="Times New Roman"/>
          <w:sz w:val="24"/>
          <w:szCs w:val="24"/>
          <w:lang w:val="lv-LV"/>
        </w:rPr>
      </w:pPr>
      <w:r>
        <w:rPr>
          <w:rFonts w:ascii="Times New Roman" w:hAnsi="Times New Roman"/>
          <w:sz w:val="24"/>
          <w:szCs w:val="24"/>
          <w:lang w:val="lv-LV"/>
        </w:rPr>
        <w:t>katrs atsevišķi līguma tekstā saukts Puse, abi kopā – Puses, pamatojoties uz veiktās kustamās mantas atsavināšanas procedūras rezultātiem, balstoties uz brīvi un pazināti paustu gribu, bez viltus, spaidiem un maldības noslēdz šo līgumu (turpmāk – Līgums):</w:t>
      </w:r>
    </w:p>
    <w:p w14:paraId="227B2967" w14:textId="77777777" w:rsidR="00D85B18" w:rsidRDefault="00D85B18" w:rsidP="00D85B18">
      <w:pPr>
        <w:spacing w:after="0"/>
        <w:jc w:val="both"/>
        <w:rPr>
          <w:rFonts w:ascii="Times New Roman" w:hAnsi="Times New Roman"/>
          <w:sz w:val="24"/>
          <w:szCs w:val="24"/>
          <w:lang w:val="lv-LV"/>
        </w:rPr>
      </w:pPr>
    </w:p>
    <w:p w14:paraId="69F00AAA"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Līguma priekšmets</w:t>
      </w:r>
    </w:p>
    <w:p w14:paraId="38D60914" w14:textId="1433E82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Pārdevējs pārdod, Pircējs pērk kustamo mantu – </w:t>
      </w:r>
      <w:r w:rsidR="00D50F45">
        <w:rPr>
          <w:rFonts w:ascii="Times New Roman" w:hAnsi="Times New Roman"/>
          <w:sz w:val="24"/>
          <w:szCs w:val="24"/>
          <w:lang w:val="lv-LV"/>
        </w:rPr>
        <w:t>3009 (trīs tūkstoši deviņus)</w:t>
      </w:r>
      <w:r w:rsidR="00920B15">
        <w:rPr>
          <w:rFonts w:ascii="Times New Roman" w:hAnsi="Times New Roman"/>
          <w:sz w:val="24"/>
          <w:szCs w:val="24"/>
          <w:lang w:val="lv-LV"/>
        </w:rPr>
        <w:t xml:space="preserve"> gulšņus</w:t>
      </w:r>
      <w:r>
        <w:rPr>
          <w:rFonts w:ascii="Times New Roman" w:hAnsi="Times New Roman"/>
          <w:sz w:val="24"/>
          <w:szCs w:val="24"/>
          <w:lang w:val="lv-LV"/>
        </w:rPr>
        <w:t xml:space="preserve"> par EUR _________________ par vienu </w:t>
      </w:r>
      <w:r w:rsidR="00920B15">
        <w:rPr>
          <w:rFonts w:ascii="Times New Roman" w:hAnsi="Times New Roman"/>
          <w:sz w:val="24"/>
          <w:szCs w:val="24"/>
          <w:lang w:val="lv-LV"/>
        </w:rPr>
        <w:t>gabalu</w:t>
      </w:r>
      <w:r>
        <w:rPr>
          <w:rFonts w:ascii="Times New Roman" w:hAnsi="Times New Roman"/>
          <w:sz w:val="24"/>
          <w:szCs w:val="24"/>
          <w:lang w:val="lv-LV"/>
        </w:rPr>
        <w:t xml:space="preserve">.  </w:t>
      </w:r>
    </w:p>
    <w:p w14:paraId="06271EA2"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Pievienotās vērtības nodoklis tiks aprēķināts un maksāts saskaņā ar spēkā esošo normatīvo aktu prasībām. </w:t>
      </w:r>
    </w:p>
    <w:p w14:paraId="25CEE294" w14:textId="77777777" w:rsidR="00D85B18" w:rsidRDefault="00D85B18" w:rsidP="00D85B18">
      <w:pPr>
        <w:spacing w:after="0"/>
        <w:ind w:left="360"/>
        <w:jc w:val="center"/>
        <w:rPr>
          <w:rFonts w:ascii="Times New Roman" w:hAnsi="Times New Roman"/>
          <w:sz w:val="24"/>
          <w:szCs w:val="24"/>
          <w:lang w:val="lv-LV"/>
        </w:rPr>
      </w:pPr>
    </w:p>
    <w:p w14:paraId="0CD70450"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Mantas pieņemšanas kārtība</w:t>
      </w:r>
    </w:p>
    <w:p w14:paraId="2FCD1B8C" w14:textId="7194A561"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Īpašuma tiesības uz kustamo mantu Pircējam pāriet ar preču pavadzīmes abpusējas parakstīšanas brīdi. </w:t>
      </w:r>
    </w:p>
    <w:p w14:paraId="6AA6A352"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Pircējam pirms Līguma noslēgšanas tika nodrošināta iespēja apskatīt kustamo mantu klātienē un viņš ir informēts par tās stāvokli un kvalitāti. Pārdevējs neuzņemas atbildību par trūkumiem, kas atklājas pēc kustamās mantas nodošanas Pircējam. Pircējs apliecina, ka necels nekādus iebildumus pret Pārdevēju par kustamās mantas stāvokli tās pieņemšanas brīdī, kā arī pēc tās pieņemšanas. </w:t>
      </w:r>
    </w:p>
    <w:p w14:paraId="15D47C59" w14:textId="411DEB9E"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Kustamo mantu no tās atrašanās vietas</w:t>
      </w:r>
      <w:r w:rsidR="000B729C">
        <w:rPr>
          <w:rFonts w:ascii="Times New Roman" w:hAnsi="Times New Roman"/>
          <w:sz w:val="24"/>
          <w:szCs w:val="24"/>
          <w:lang w:val="lv-LV"/>
        </w:rPr>
        <w:t xml:space="preserve"> </w:t>
      </w:r>
      <w:r w:rsidR="00920B15">
        <w:rPr>
          <w:rFonts w:ascii="Times New Roman" w:hAnsi="Times New Roman"/>
          <w:sz w:val="24"/>
          <w:szCs w:val="24"/>
          <w:lang w:val="lv-LV"/>
        </w:rPr>
        <w:t>Jātnieku ielā 90</w:t>
      </w:r>
      <w:r w:rsidR="000B729C">
        <w:rPr>
          <w:rFonts w:ascii="Times New Roman" w:hAnsi="Times New Roman"/>
          <w:sz w:val="24"/>
          <w:szCs w:val="24"/>
          <w:lang w:val="lv-LV"/>
        </w:rPr>
        <w:t>, Daugavpilī,</w:t>
      </w:r>
      <w:r>
        <w:rPr>
          <w:rFonts w:ascii="Times New Roman" w:hAnsi="Times New Roman"/>
          <w:sz w:val="24"/>
          <w:szCs w:val="24"/>
          <w:lang w:val="lv-LV"/>
        </w:rPr>
        <w:t xml:space="preserve"> </w:t>
      </w:r>
      <w:r w:rsidR="00D95EA0">
        <w:rPr>
          <w:rFonts w:ascii="Times New Roman" w:hAnsi="Times New Roman"/>
          <w:sz w:val="24"/>
          <w:szCs w:val="24"/>
          <w:lang w:val="lv-LV"/>
        </w:rPr>
        <w:t>Pircējs</w:t>
      </w:r>
      <w:r>
        <w:rPr>
          <w:rFonts w:ascii="Times New Roman" w:hAnsi="Times New Roman"/>
          <w:sz w:val="24"/>
          <w:szCs w:val="24"/>
          <w:lang w:val="lv-LV"/>
        </w:rPr>
        <w:t xml:space="preserve"> piecu dienu laikā no Līguma parakstīšanas dienas </w:t>
      </w:r>
      <w:r w:rsidR="000B729C">
        <w:rPr>
          <w:rFonts w:ascii="Times New Roman" w:hAnsi="Times New Roman"/>
          <w:sz w:val="24"/>
          <w:szCs w:val="24"/>
          <w:lang w:val="lv-LV"/>
        </w:rPr>
        <w:t>izved</w:t>
      </w:r>
      <w:r>
        <w:rPr>
          <w:rFonts w:ascii="Times New Roman" w:hAnsi="Times New Roman"/>
          <w:sz w:val="24"/>
          <w:szCs w:val="24"/>
          <w:lang w:val="lv-LV"/>
        </w:rPr>
        <w:t xml:space="preserve"> ar saviem spēkiem, par saviem finanšu līdzekļiem un ar saviem resursiem. </w:t>
      </w:r>
    </w:p>
    <w:p w14:paraId="13B329F7" w14:textId="77777777" w:rsidR="00D85B18" w:rsidRPr="00180D50" w:rsidRDefault="00D85B18" w:rsidP="00D85B18">
      <w:pPr>
        <w:pStyle w:val="ListParagraph"/>
        <w:spacing w:after="0"/>
        <w:ind w:left="928"/>
        <w:jc w:val="both"/>
        <w:rPr>
          <w:rFonts w:ascii="Times New Roman" w:hAnsi="Times New Roman"/>
          <w:sz w:val="24"/>
          <w:szCs w:val="24"/>
          <w:lang w:val="lv-LV"/>
        </w:rPr>
      </w:pPr>
    </w:p>
    <w:p w14:paraId="5B5DB515"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Pircēja pienākumi</w:t>
      </w:r>
    </w:p>
    <w:p w14:paraId="34F8C3FE"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Ar Līguma parakstīšanu Pircējs apliecina, ka viņam ir visas nepieciešamas licences/atļaujas/sertifikāti atbilstoši attiecīgo nozari regulējošo normatīvo aktu prasībām un ir tiesīgs noslēgt ar Pārdevēju attiecīgu darījumu Latvijas Republikā. </w:t>
      </w:r>
    </w:p>
    <w:p w14:paraId="4683A730" w14:textId="77777777" w:rsidR="00D85B18" w:rsidRDefault="00D85B18" w:rsidP="00D85B18">
      <w:pPr>
        <w:spacing w:after="0"/>
        <w:jc w:val="both"/>
        <w:rPr>
          <w:rFonts w:ascii="Times New Roman" w:hAnsi="Times New Roman"/>
          <w:sz w:val="24"/>
          <w:szCs w:val="24"/>
          <w:lang w:val="lv-LV"/>
        </w:rPr>
      </w:pPr>
    </w:p>
    <w:p w14:paraId="43B1B3F4"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Norēķinu kārtība</w:t>
      </w:r>
    </w:p>
    <w:p w14:paraId="1351777A" w14:textId="6F1257FB"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Pircējs 15 (piecpadsmit) dienu laikā no preču pavadzīmes abpusējas parakstīšanas dienas pārskaita Pārdevējam Līgumā norādīto summu, veicot naudas pārskaitīšanu uz Pārdevēja norādīto kontu. </w:t>
      </w:r>
    </w:p>
    <w:p w14:paraId="37614303" w14:textId="5295E28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Ja Pircējs nokavē savu ar Līguma izpildi saistīto saistību izpildes termiņu, tas maksā līgumsodu 0.1% (nulle komats viena procenta) apmērā no preču pavadzīm</w:t>
      </w:r>
      <w:r w:rsidR="000B729C">
        <w:rPr>
          <w:rFonts w:ascii="Times New Roman" w:hAnsi="Times New Roman"/>
          <w:sz w:val="24"/>
          <w:szCs w:val="24"/>
          <w:lang w:val="lv-LV"/>
        </w:rPr>
        <w:t>ē</w:t>
      </w:r>
      <w:r>
        <w:rPr>
          <w:rFonts w:ascii="Times New Roman" w:hAnsi="Times New Roman"/>
          <w:sz w:val="24"/>
          <w:szCs w:val="24"/>
          <w:lang w:val="lv-LV"/>
        </w:rPr>
        <w:t xml:space="preserve"> norādītās summas par katru nokavēto dienu, bet ne vairāk par 10% (desmit procentiem) no kopējās Līguma summas.</w:t>
      </w:r>
    </w:p>
    <w:p w14:paraId="29548CB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Ja Pārdevējs nokavē savu no Līguma izrietošo saistību izpildes termiņu, Pircējs var iekasēt līgumsodu 0.1% (nulle komats viena procenta) apmērā no Līguma kopējās summas, bet ne vairāk par 10% (desmit procentiem) no kopējās Līguma summas. </w:t>
      </w:r>
    </w:p>
    <w:p w14:paraId="2BA69B3A"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lastRenderedPageBreak/>
        <w:t xml:space="preserve">Līguma 4.2., 4.3.punktā noteiktā līgumsoda samaksa neatbrīvo Puses no līgumsaistību izpildes. Jebkurš Līgumā noteiktais līgumsods nav uzskatāms par zaudējumu atlīdzību. </w:t>
      </w:r>
    </w:p>
    <w:p w14:paraId="77097B57" w14:textId="7DB0FC6D" w:rsidR="00D85B18" w:rsidRP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Pircējam piemēroto līgumsodu jāsamaksā 5 (piecu) dienu laikā pēc rēķina par to nosūtīšanas Pircējam pa pastu, elektroniski, veicot naudas pārskaitīšanu uz Pārdevēja kontu. </w:t>
      </w:r>
    </w:p>
    <w:p w14:paraId="41CDBA9B"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Citi nosacījumi</w:t>
      </w:r>
    </w:p>
    <w:p w14:paraId="0C7CABD8"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Šis Līgums stājas spēkā ar tā parakstīšanas dienu un ir spēkā līdz Pušu pilnīgai saistību izpildei. </w:t>
      </w:r>
    </w:p>
    <w:p w14:paraId="25D947A6" w14:textId="77777777" w:rsidR="00D85B18" w:rsidRPr="009B79D0"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Jebkurai no Pusēm ir tiesības izbeigt Līgumu, ja otrā Puse nepilda Līguma nosacījumus, rakstiski brīdinot par to otru Pusi 10 (desmit) dienas iepriekš. </w:t>
      </w:r>
    </w:p>
    <w:p w14:paraId="1B9E7E67"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Visi Līguma grozījumi un papildinājumi iegūst juridisku spēku ar brīdi, kad tos ir parakstījušas abas Puses, un tie kļūs par Līguma neatņemamu sastāvdaļu. </w:t>
      </w:r>
    </w:p>
    <w:p w14:paraId="2A63F9C1"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Līgums ir saistošs Pušu tiesību un saistību pārņēmējiem un mantiniekiem.</w:t>
      </w:r>
    </w:p>
    <w:p w14:paraId="58712DC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Līgums sastādīts divos eksemplāros, latviešu valodā, uz 2 lapām. Katrai Pusei pa vienam eksemplāram. Abiem eksemplāriem ir vienāds juridisks spēks. </w:t>
      </w:r>
    </w:p>
    <w:p w14:paraId="08F58B14" w14:textId="77777777" w:rsidR="00D85B18" w:rsidRDefault="00D85B18" w:rsidP="00D85B18">
      <w:pPr>
        <w:pStyle w:val="ListParagraph"/>
        <w:numPr>
          <w:ilvl w:val="1"/>
          <w:numId w:val="3"/>
        </w:numPr>
        <w:spacing w:after="0"/>
        <w:ind w:left="928"/>
        <w:jc w:val="both"/>
        <w:rPr>
          <w:rFonts w:ascii="Times New Roman" w:hAnsi="Times New Roman"/>
          <w:sz w:val="24"/>
          <w:szCs w:val="24"/>
          <w:lang w:val="lv-LV"/>
        </w:rPr>
      </w:pPr>
      <w:r>
        <w:rPr>
          <w:rFonts w:ascii="Times New Roman" w:hAnsi="Times New Roman"/>
          <w:sz w:val="24"/>
          <w:szCs w:val="24"/>
          <w:lang w:val="lv-LV"/>
        </w:rPr>
        <w:t xml:space="preserve">Ar Līguma parakstīšanu Pušu pārstāvji apliecina, ka viņiem ir tiesības uzņemties ar Līgumu uzliktās saistības un pienākumus, kā arī vienojas pildīt visus Līgumā paredzētus nosacījumus. </w:t>
      </w:r>
    </w:p>
    <w:p w14:paraId="4EE52DB2" w14:textId="77777777" w:rsidR="00D85B18" w:rsidRDefault="00D85B18" w:rsidP="00D85B18">
      <w:pPr>
        <w:spacing w:after="0"/>
        <w:jc w:val="both"/>
        <w:rPr>
          <w:rFonts w:ascii="Times New Roman" w:hAnsi="Times New Roman"/>
          <w:sz w:val="24"/>
          <w:szCs w:val="24"/>
          <w:lang w:val="lv-LV"/>
        </w:rPr>
      </w:pPr>
    </w:p>
    <w:p w14:paraId="4916DEAE" w14:textId="77777777" w:rsidR="00D85B18" w:rsidRDefault="00D85B18" w:rsidP="00D85B18">
      <w:pPr>
        <w:pStyle w:val="ListParagraph"/>
        <w:numPr>
          <w:ilvl w:val="0"/>
          <w:numId w:val="3"/>
        </w:numPr>
        <w:spacing w:after="0"/>
        <w:jc w:val="center"/>
        <w:rPr>
          <w:rFonts w:ascii="Times New Roman" w:hAnsi="Times New Roman"/>
          <w:b/>
          <w:bCs/>
          <w:sz w:val="24"/>
          <w:szCs w:val="24"/>
          <w:lang w:val="lv-LV"/>
        </w:rPr>
      </w:pPr>
      <w:r>
        <w:rPr>
          <w:rFonts w:ascii="Times New Roman" w:hAnsi="Times New Roman"/>
          <w:b/>
          <w:bCs/>
          <w:sz w:val="24"/>
          <w:szCs w:val="24"/>
          <w:lang w:val="lv-LV"/>
        </w:rPr>
        <w:t>Pušu rekvizīti un paraksti</w:t>
      </w:r>
    </w:p>
    <w:p w14:paraId="0D698AF6" w14:textId="77777777" w:rsidR="00D85B18" w:rsidRDefault="00D85B18" w:rsidP="00D85B18">
      <w:pPr>
        <w:spacing w:after="0"/>
        <w:jc w:val="center"/>
        <w:rPr>
          <w:rFonts w:ascii="Times New Roman" w:hAnsi="Times New Roman"/>
          <w:b/>
          <w:bCs/>
          <w:sz w:val="24"/>
          <w:szCs w:val="24"/>
          <w:lang w:val="lv-LV"/>
        </w:rPr>
      </w:pPr>
    </w:p>
    <w:p w14:paraId="2504B95D" w14:textId="77777777" w:rsidR="00D85B18" w:rsidRDefault="00D85B18" w:rsidP="00D85B18">
      <w:pPr>
        <w:spacing w:after="0"/>
        <w:rPr>
          <w:rFonts w:ascii="Times New Roman" w:hAnsi="Times New Roman"/>
          <w:b/>
          <w:bCs/>
          <w:sz w:val="24"/>
          <w:szCs w:val="24"/>
          <w:lang w:val="lv-LV"/>
        </w:rPr>
      </w:pPr>
      <w:r>
        <w:rPr>
          <w:rFonts w:ascii="Times New Roman" w:hAnsi="Times New Roman"/>
          <w:b/>
          <w:bCs/>
          <w:sz w:val="24"/>
          <w:szCs w:val="24"/>
          <w:lang w:val="lv-LV"/>
        </w:rPr>
        <w:t>PĀRDEVĒJS</w:t>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r>
      <w:r>
        <w:rPr>
          <w:rFonts w:ascii="Times New Roman" w:hAnsi="Times New Roman"/>
          <w:b/>
          <w:bCs/>
          <w:sz w:val="24"/>
          <w:szCs w:val="24"/>
          <w:lang w:val="lv-LV"/>
        </w:rPr>
        <w:tab/>
        <w:t>PIRCĒJS</w:t>
      </w:r>
    </w:p>
    <w:p w14:paraId="4147EEE4" w14:textId="214FC105" w:rsidR="00D85B18" w:rsidRPr="00180D50" w:rsidRDefault="000B729C" w:rsidP="00D85B18">
      <w:pPr>
        <w:spacing w:after="0"/>
        <w:rPr>
          <w:rFonts w:ascii="Times New Roman" w:hAnsi="Times New Roman"/>
          <w:b/>
          <w:bCs/>
          <w:sz w:val="24"/>
          <w:szCs w:val="24"/>
          <w:lang w:val="lv-LV"/>
        </w:rPr>
      </w:pPr>
      <w:r>
        <w:rPr>
          <w:rFonts w:ascii="Times New Roman" w:hAnsi="Times New Roman"/>
          <w:b/>
          <w:bCs/>
          <w:sz w:val="24"/>
          <w:szCs w:val="24"/>
          <w:lang w:val="lv-LV"/>
        </w:rPr>
        <w:t>SIA</w:t>
      </w:r>
      <w:r w:rsidR="00D85B18" w:rsidRPr="00180D50">
        <w:rPr>
          <w:rFonts w:ascii="Times New Roman" w:hAnsi="Times New Roman"/>
          <w:b/>
          <w:bCs/>
          <w:sz w:val="24"/>
          <w:szCs w:val="24"/>
          <w:lang w:val="lv-LV"/>
        </w:rPr>
        <w:t xml:space="preserve"> “Daugavpils satiksme” </w:t>
      </w:r>
      <w:r w:rsidR="00D85B18" w:rsidRPr="00180D50">
        <w:rPr>
          <w:rFonts w:ascii="Times New Roman" w:hAnsi="Times New Roman"/>
          <w:b/>
          <w:bCs/>
          <w:sz w:val="24"/>
          <w:szCs w:val="24"/>
          <w:lang w:val="lv-LV"/>
        </w:rPr>
        <w:tab/>
      </w:r>
      <w:r w:rsidR="00D85B18" w:rsidRPr="00180D50">
        <w:rPr>
          <w:rFonts w:ascii="Times New Roman" w:hAnsi="Times New Roman"/>
          <w:b/>
          <w:bCs/>
          <w:sz w:val="24"/>
          <w:szCs w:val="24"/>
          <w:lang w:val="lv-LV"/>
        </w:rPr>
        <w:tab/>
      </w:r>
      <w:r w:rsidR="00D85B18" w:rsidRPr="00180D50">
        <w:rPr>
          <w:rFonts w:ascii="Times New Roman" w:hAnsi="Times New Roman"/>
          <w:b/>
          <w:bCs/>
          <w:sz w:val="24"/>
          <w:szCs w:val="24"/>
          <w:lang w:val="lv-LV"/>
        </w:rPr>
        <w:tab/>
      </w:r>
      <w:r w:rsidR="00D85B18" w:rsidRPr="00180D50">
        <w:rPr>
          <w:rFonts w:ascii="Times New Roman" w:hAnsi="Times New Roman"/>
          <w:b/>
          <w:bCs/>
          <w:sz w:val="24"/>
          <w:szCs w:val="24"/>
          <w:lang w:val="lv-LV"/>
        </w:rPr>
        <w:tab/>
        <w:t>SIA “</w:t>
      </w:r>
      <w:r w:rsidR="00D85B18">
        <w:rPr>
          <w:rFonts w:ascii="Times New Roman" w:hAnsi="Times New Roman"/>
          <w:b/>
          <w:bCs/>
          <w:sz w:val="24"/>
          <w:szCs w:val="24"/>
          <w:lang w:val="lv-LV"/>
        </w:rPr>
        <w:t>_________________</w:t>
      </w:r>
      <w:r w:rsidR="00D85B18" w:rsidRPr="00180D50">
        <w:rPr>
          <w:rFonts w:ascii="Times New Roman" w:hAnsi="Times New Roman"/>
          <w:b/>
          <w:bCs/>
          <w:sz w:val="24"/>
          <w:szCs w:val="24"/>
          <w:lang w:val="lv-LV"/>
        </w:rPr>
        <w:t>”</w:t>
      </w:r>
    </w:p>
    <w:p w14:paraId="7FA46CF4"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Reģ.Nr. 41503002269</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reģ.Nr. ________________</w:t>
      </w:r>
    </w:p>
    <w:p w14:paraId="61F4BB75"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18.Novembra iela 183, Daugavpils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______________________</w:t>
      </w:r>
    </w:p>
    <w:p w14:paraId="04C86A39"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Valdes loceklis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_______________________</w:t>
      </w:r>
    </w:p>
    <w:p w14:paraId="179FC3B5" w14:textId="77777777" w:rsidR="00D85B18" w:rsidRDefault="00D85B18" w:rsidP="00D85B18">
      <w:pPr>
        <w:spacing w:after="0"/>
        <w:rPr>
          <w:rFonts w:ascii="Times New Roman" w:hAnsi="Times New Roman"/>
          <w:sz w:val="24"/>
          <w:szCs w:val="24"/>
          <w:lang w:val="lv-LV"/>
        </w:rPr>
      </w:pPr>
    </w:p>
    <w:p w14:paraId="6723B6AA" w14:textId="2A290D30"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________________ S.Blagoveščenskis</w:t>
      </w:r>
      <w:r>
        <w:rPr>
          <w:rFonts w:ascii="Times New Roman" w:hAnsi="Times New Roman"/>
          <w:sz w:val="24"/>
          <w:szCs w:val="24"/>
          <w:lang w:val="lv-LV"/>
        </w:rPr>
        <w:tab/>
      </w:r>
      <w:r>
        <w:rPr>
          <w:rFonts w:ascii="Times New Roman" w:hAnsi="Times New Roman"/>
          <w:sz w:val="24"/>
          <w:szCs w:val="24"/>
          <w:lang w:val="lv-LV"/>
        </w:rPr>
        <w:tab/>
        <w:t>___________________________</w:t>
      </w:r>
    </w:p>
    <w:p w14:paraId="602395A3" w14:textId="77777777" w:rsidR="00D85B18" w:rsidRDefault="00D85B18" w:rsidP="00D85B18">
      <w:pPr>
        <w:spacing w:after="0"/>
        <w:rPr>
          <w:rFonts w:ascii="Times New Roman" w:hAnsi="Times New Roman"/>
          <w:sz w:val="24"/>
          <w:szCs w:val="24"/>
          <w:lang w:val="lv-LV"/>
        </w:rPr>
      </w:pPr>
    </w:p>
    <w:p w14:paraId="50306E0C" w14:textId="77777777" w:rsidR="00D85B18" w:rsidRDefault="00D85B18" w:rsidP="00D85B18">
      <w:pPr>
        <w:spacing w:after="0"/>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p>
    <w:p w14:paraId="6CFAA869" w14:textId="77777777" w:rsidR="00D85B18" w:rsidRDefault="00D85B18" w:rsidP="00D85B18">
      <w:pPr>
        <w:spacing w:after="0"/>
        <w:rPr>
          <w:rFonts w:ascii="Times New Roman" w:hAnsi="Times New Roman"/>
          <w:sz w:val="24"/>
          <w:szCs w:val="24"/>
          <w:lang w:val="lv-LV"/>
        </w:rPr>
      </w:pPr>
    </w:p>
    <w:p w14:paraId="671BAD1E" w14:textId="77777777" w:rsidR="00D85B18" w:rsidRDefault="00D85B18" w:rsidP="00D85B18">
      <w:pPr>
        <w:spacing w:after="0"/>
        <w:rPr>
          <w:rFonts w:ascii="Times New Roman" w:hAnsi="Times New Roman"/>
          <w:sz w:val="24"/>
          <w:szCs w:val="24"/>
          <w:lang w:val="lv-LV"/>
        </w:rPr>
      </w:pPr>
    </w:p>
    <w:p w14:paraId="2BCD442C" w14:textId="77777777" w:rsidR="00D85B18" w:rsidRDefault="00D85B18" w:rsidP="00D85B18">
      <w:pPr>
        <w:spacing w:after="0"/>
        <w:rPr>
          <w:rFonts w:ascii="Times New Roman" w:hAnsi="Times New Roman"/>
          <w:sz w:val="24"/>
          <w:szCs w:val="24"/>
          <w:lang w:val="lv-LV"/>
        </w:rPr>
      </w:pPr>
    </w:p>
    <w:p w14:paraId="7CBD1184" w14:textId="77777777" w:rsidR="00D85B18" w:rsidRPr="00C634B6" w:rsidRDefault="00D85B18" w:rsidP="00D85B18">
      <w:pPr>
        <w:tabs>
          <w:tab w:val="left" w:pos="1701"/>
        </w:tabs>
        <w:spacing w:after="0"/>
        <w:jc w:val="center"/>
        <w:rPr>
          <w:rFonts w:ascii="Times New Roman" w:hAnsi="Times New Roman"/>
          <w:sz w:val="24"/>
          <w:szCs w:val="24"/>
          <w:lang w:val="lv-LV"/>
        </w:rPr>
      </w:pPr>
      <w:r w:rsidRPr="00C634B6">
        <w:rPr>
          <w:rFonts w:ascii="Times New Roman" w:hAnsi="Times New Roman"/>
          <w:sz w:val="24"/>
          <w:szCs w:val="24"/>
          <w:lang w:val="lv-LV"/>
        </w:rPr>
        <w:t>ŠIS DOKUMENTS IR PARAKSTĪTS AR DROŠU ELEKTRONISKO PARAKSTU UN SATUR LAIKA ZĪMOGU</w:t>
      </w:r>
    </w:p>
    <w:p w14:paraId="7C55E45E" w14:textId="77777777" w:rsidR="00D85B18" w:rsidRPr="00C634B6" w:rsidRDefault="00D85B18" w:rsidP="00D85B18">
      <w:pPr>
        <w:spacing w:after="0"/>
        <w:rPr>
          <w:lang w:val="lv-LV"/>
        </w:rPr>
      </w:pPr>
    </w:p>
    <w:p w14:paraId="0626EE40" w14:textId="77777777" w:rsidR="00D85B18" w:rsidRPr="00C634B6" w:rsidRDefault="00D85B18" w:rsidP="00D85B18">
      <w:pPr>
        <w:spacing w:after="0"/>
        <w:jc w:val="center"/>
        <w:rPr>
          <w:lang w:val="lv-LV"/>
        </w:rPr>
      </w:pPr>
    </w:p>
    <w:p w14:paraId="47A1FC60" w14:textId="2FCB6C63" w:rsidR="00BD5CF1" w:rsidRPr="00D85B18" w:rsidRDefault="00BD5CF1" w:rsidP="00D85B18">
      <w:pPr>
        <w:spacing w:after="0"/>
        <w:jc w:val="center"/>
        <w:rPr>
          <w:lang w:val="lv-LV"/>
        </w:rPr>
      </w:pPr>
    </w:p>
    <w:sectPr w:rsidR="00BD5CF1" w:rsidRPr="00D85B18" w:rsidSect="000B729C">
      <w:pgSz w:w="11906" w:h="16838"/>
      <w:pgMar w:top="567"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12B6" w14:textId="77777777" w:rsidR="0061357E" w:rsidRDefault="0061357E">
      <w:pPr>
        <w:spacing w:after="0"/>
      </w:pPr>
      <w:r>
        <w:separator/>
      </w:r>
    </w:p>
  </w:endnote>
  <w:endnote w:type="continuationSeparator" w:id="0">
    <w:p w14:paraId="65D364D3" w14:textId="77777777" w:rsidR="0061357E" w:rsidRDefault="006135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8186" w14:textId="77777777" w:rsidR="0061357E" w:rsidRDefault="0061357E">
      <w:pPr>
        <w:spacing w:after="0"/>
      </w:pPr>
      <w:r>
        <w:rPr>
          <w:color w:val="000000"/>
        </w:rPr>
        <w:separator/>
      </w:r>
    </w:p>
  </w:footnote>
  <w:footnote w:type="continuationSeparator" w:id="0">
    <w:p w14:paraId="5A494710" w14:textId="77777777" w:rsidR="0061357E" w:rsidRDefault="006135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D4F63"/>
    <w:multiLevelType w:val="multilevel"/>
    <w:tmpl w:val="8DFC8868"/>
    <w:lvl w:ilvl="0">
      <w:start w:val="1"/>
      <w:numFmt w:val="decimal"/>
      <w:lvlText w:val="%1."/>
      <w:lvlJc w:val="left"/>
      <w:pPr>
        <w:ind w:left="720" w:hanging="360"/>
      </w:pPr>
    </w:lvl>
    <w:lvl w:ilvl="1">
      <w:start w:val="1"/>
      <w:numFmt w:val="decimal"/>
      <w:lvlText w:val="%1.%2."/>
      <w:lvlJc w:val="left"/>
      <w:pPr>
        <w:ind w:left="785"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C135727"/>
    <w:multiLevelType w:val="multilevel"/>
    <w:tmpl w:val="6C8486C8"/>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2860735"/>
    <w:multiLevelType w:val="multilevel"/>
    <w:tmpl w:val="43EC3AEE"/>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2241467">
    <w:abstractNumId w:val="0"/>
  </w:num>
  <w:num w:numId="2" w16cid:durableId="509874625">
    <w:abstractNumId w:val="2"/>
  </w:num>
  <w:num w:numId="3" w16cid:durableId="135493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F1"/>
    <w:rsid w:val="00081940"/>
    <w:rsid w:val="000B729C"/>
    <w:rsid w:val="00174872"/>
    <w:rsid w:val="001934E4"/>
    <w:rsid w:val="00232317"/>
    <w:rsid w:val="0024513C"/>
    <w:rsid w:val="002571FC"/>
    <w:rsid w:val="00275052"/>
    <w:rsid w:val="00306AF6"/>
    <w:rsid w:val="00375905"/>
    <w:rsid w:val="003A70A4"/>
    <w:rsid w:val="003D2F06"/>
    <w:rsid w:val="003E15C8"/>
    <w:rsid w:val="00607276"/>
    <w:rsid w:val="0061357E"/>
    <w:rsid w:val="00672834"/>
    <w:rsid w:val="00677415"/>
    <w:rsid w:val="00680461"/>
    <w:rsid w:val="006837D1"/>
    <w:rsid w:val="007C5839"/>
    <w:rsid w:val="0082109F"/>
    <w:rsid w:val="00894DA5"/>
    <w:rsid w:val="0089524C"/>
    <w:rsid w:val="008B3793"/>
    <w:rsid w:val="00920B15"/>
    <w:rsid w:val="009722CF"/>
    <w:rsid w:val="00972864"/>
    <w:rsid w:val="009F0E6E"/>
    <w:rsid w:val="00A10934"/>
    <w:rsid w:val="00A4406B"/>
    <w:rsid w:val="00A7195D"/>
    <w:rsid w:val="00AB73C5"/>
    <w:rsid w:val="00BD5CF1"/>
    <w:rsid w:val="00BF5C9C"/>
    <w:rsid w:val="00C074C8"/>
    <w:rsid w:val="00C43AEA"/>
    <w:rsid w:val="00CC13E9"/>
    <w:rsid w:val="00CD7AED"/>
    <w:rsid w:val="00CD7E61"/>
    <w:rsid w:val="00D50F45"/>
    <w:rsid w:val="00D52107"/>
    <w:rsid w:val="00D85B18"/>
    <w:rsid w:val="00D95EA0"/>
    <w:rsid w:val="00DA01C6"/>
    <w:rsid w:val="00DC2BF3"/>
    <w:rsid w:val="00E614A0"/>
    <w:rsid w:val="00EE3CD3"/>
    <w:rsid w:val="00F507FF"/>
    <w:rsid w:val="00F50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2CC3"/>
  <w15:docId w15:val="{FE6018D0-8543-4062-9F84-21F1CC66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EndnoteText">
    <w:name w:val="endnote text"/>
    <w:basedOn w:val="Normal"/>
    <w:pPr>
      <w:spacing w:after="0"/>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iksme.daugavpils.lv" TargetMode="External"/><Relationship Id="rId3" Type="http://schemas.openxmlformats.org/officeDocument/2006/relationships/settings" Target="settings.xml"/><Relationship Id="rId7" Type="http://schemas.openxmlformats.org/officeDocument/2006/relationships/hyperlink" Target="mailto:info@dsatiks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Kovaļevska</dc:creator>
  <dc:description/>
  <cp:lastModifiedBy>Vita Kovaļevska</cp:lastModifiedBy>
  <cp:revision>6</cp:revision>
  <cp:lastPrinted>2019-10-04T06:22:00Z</cp:lastPrinted>
  <dcterms:created xsi:type="dcterms:W3CDTF">2023-11-21T08:04:00Z</dcterms:created>
  <dcterms:modified xsi:type="dcterms:W3CDTF">2023-12-11T12:17:00Z</dcterms:modified>
</cp:coreProperties>
</file>