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9E4" w:rsidRDefault="000D59E4" w:rsidP="000D59E4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caps/>
          <w:lang w:eastAsia="lv-LV"/>
        </w:rPr>
        <w:t>apstiprinĀts</w:t>
      </w:r>
      <w:r>
        <w:rPr>
          <w:rFonts w:ascii="Times New Roman" w:eastAsia="Times New Roman" w:hAnsi="Times New Roman"/>
          <w:caps/>
          <w:lang w:eastAsia="lv-LV"/>
        </w:rPr>
        <w:br/>
      </w:r>
      <w:r>
        <w:rPr>
          <w:rFonts w:ascii="Times New Roman" w:eastAsia="Times New Roman" w:hAnsi="Times New Roman"/>
          <w:lang w:eastAsia="lv-LV"/>
        </w:rPr>
        <w:t xml:space="preserve"> Rotko muzeja</w:t>
      </w:r>
    </w:p>
    <w:p w:rsidR="000D59E4" w:rsidRDefault="000D59E4" w:rsidP="000D59E4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vadītājs</w:t>
      </w:r>
      <w:proofErr w:type="gramStart"/>
      <w:r>
        <w:rPr>
          <w:rFonts w:ascii="Times New Roman" w:eastAsia="Times New Roman" w:hAnsi="Times New Roman"/>
          <w:lang w:eastAsia="lv-LV"/>
        </w:rPr>
        <w:t xml:space="preserve">  </w:t>
      </w:r>
      <w:proofErr w:type="spellStart"/>
      <w:proofErr w:type="gramEnd"/>
      <w:r>
        <w:rPr>
          <w:rFonts w:ascii="Times New Roman" w:eastAsia="Times New Roman" w:hAnsi="Times New Roman"/>
          <w:lang w:eastAsia="lv-LV"/>
        </w:rPr>
        <w:t>M.Čačka</w:t>
      </w:r>
      <w:proofErr w:type="spellEnd"/>
    </w:p>
    <w:p w:rsidR="000D59E4" w:rsidRDefault="000D59E4" w:rsidP="000D59E4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0D59E4" w:rsidRDefault="000D59E4" w:rsidP="000D59E4">
      <w:pPr>
        <w:spacing w:after="0" w:line="240" w:lineRule="auto"/>
        <w:jc w:val="right"/>
        <w:rPr>
          <w:rFonts w:ascii="Times New Roman" w:eastAsia="Times New Roman" w:hAnsi="Times New Roman"/>
          <w:lang w:eastAsia="lv-LV"/>
        </w:rPr>
      </w:pPr>
    </w:p>
    <w:p w:rsidR="000D59E4" w:rsidRDefault="000D59E4" w:rsidP="000D59E4">
      <w:pPr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lv-LV"/>
        </w:rPr>
        <w:t>___________</w:t>
      </w:r>
    </w:p>
    <w:p w:rsidR="000D59E4" w:rsidRDefault="000D59E4" w:rsidP="000D59E4">
      <w:pPr>
        <w:suppressAutoHyphens/>
        <w:spacing w:after="0" w:line="240" w:lineRule="auto"/>
        <w:jc w:val="righ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Daugavpilī, </w:t>
      </w:r>
      <w:proofErr w:type="gramStart"/>
      <w:r>
        <w:rPr>
          <w:rFonts w:ascii="Times New Roman" w:eastAsia="Times New Roman" w:hAnsi="Times New Roman"/>
          <w:lang w:eastAsia="ar-SA"/>
        </w:rPr>
        <w:t>2023.gada</w:t>
      </w:r>
      <w:proofErr w:type="gramEnd"/>
      <w:r>
        <w:rPr>
          <w:rFonts w:ascii="Times New Roman" w:eastAsia="Times New Roman" w:hAnsi="Times New Roman"/>
          <w:lang w:eastAsia="ar-SA"/>
        </w:rPr>
        <w:t xml:space="preserve"> 14.novembrī</w:t>
      </w:r>
    </w:p>
    <w:p w:rsidR="000D59E4" w:rsidRDefault="000D59E4" w:rsidP="000D59E4">
      <w:pPr>
        <w:spacing w:after="0" w:line="240" w:lineRule="auto"/>
        <w:jc w:val="right"/>
        <w:rPr>
          <w:rFonts w:ascii="Dutch TL" w:eastAsia="Times New Roman" w:hAnsi="Dutch TL"/>
          <w:lang w:eastAsia="lv-LV"/>
        </w:rPr>
      </w:pPr>
    </w:p>
    <w:p w:rsidR="000D59E4" w:rsidRPr="000D59E4" w:rsidRDefault="000D59E4" w:rsidP="000D59E4">
      <w:pPr>
        <w:spacing w:after="0" w:line="240" w:lineRule="auto"/>
        <w:jc w:val="center"/>
        <w:rPr>
          <w:rFonts w:ascii="Dutch TL" w:eastAsia="Times New Roman" w:hAnsi="Dutch TL"/>
          <w:lang w:eastAsia="lv-LV"/>
        </w:rPr>
      </w:pPr>
      <w:r w:rsidRPr="000D59E4">
        <w:rPr>
          <w:rFonts w:ascii="Dutch TL" w:eastAsia="Times New Roman" w:hAnsi="Dutch TL"/>
          <w:lang w:eastAsia="lv-LV"/>
        </w:rPr>
        <w:t>Rezultātu paziņojums uzaicinājumam par līguma piešķiršanas tiesībām</w:t>
      </w:r>
    </w:p>
    <w:p w:rsidR="000D59E4" w:rsidRPr="000D59E4" w:rsidRDefault="000D59E4" w:rsidP="000D59E4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D59E4">
        <w:rPr>
          <w:rFonts w:ascii="Times New Roman" w:eastAsia="Times New Roman" w:hAnsi="Times New Roman"/>
          <w:color w:val="000000"/>
          <w:lang w:eastAsia="en-GB"/>
        </w:rPr>
        <w:t xml:space="preserve">Transporta pakalpojumu nodrošinājums portugāļu keramikas mākslas darbu izstādes pārvadāšanai no Daugavpils uz </w:t>
      </w:r>
      <w:proofErr w:type="spellStart"/>
      <w:r w:rsidRPr="000D59E4">
        <w:rPr>
          <w:rFonts w:ascii="Times New Roman" w:eastAsia="Times New Roman" w:hAnsi="Times New Roman"/>
          <w:color w:val="000000"/>
          <w:lang w:eastAsia="en-GB"/>
        </w:rPr>
        <w:t>Aveiro</w:t>
      </w:r>
      <w:proofErr w:type="spellEnd"/>
      <w:r w:rsidRPr="000D59E4">
        <w:rPr>
          <w:rFonts w:ascii="Times New Roman" w:eastAsia="Times New Roman" w:hAnsi="Times New Roman"/>
          <w:color w:val="000000"/>
          <w:lang w:eastAsia="en-GB"/>
        </w:rPr>
        <w:t xml:space="preserve"> (Portugāle</w:t>
      </w:r>
      <w:r>
        <w:rPr>
          <w:rFonts w:ascii="Times New Roman" w:eastAsia="Times New Roman" w:hAnsi="Times New Roman"/>
          <w:color w:val="000000"/>
          <w:lang w:eastAsia="en-GB"/>
        </w:rPr>
        <w:t>)</w:t>
      </w:r>
    </w:p>
    <w:p w:rsidR="000D59E4" w:rsidRDefault="000D59E4" w:rsidP="000D59E4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Daugavpilī</w:t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  <w:t xml:space="preserve">2023.gada </w:t>
      </w:r>
      <w:proofErr w:type="gramStart"/>
      <w:r>
        <w:rPr>
          <w:rFonts w:ascii="Times New Roman" w:eastAsia="Times New Roman" w:hAnsi="Times New Roman"/>
          <w:lang w:eastAsia="lv-LV"/>
        </w:rPr>
        <w:t>14.novembrī</w:t>
      </w:r>
      <w:proofErr w:type="gramEnd"/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  <w:r>
        <w:rPr>
          <w:rFonts w:ascii="Times New Roman" w:eastAsia="Times New Roman" w:hAnsi="Times New Roman"/>
          <w:lang w:eastAsia="lv-LV"/>
        </w:rPr>
        <w:tab/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6664"/>
      </w:tblGrid>
      <w:tr w:rsidR="000D59E4" w:rsidTr="00230DA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Pasūtītājs nepiemēro Publisko iepirkumu likumā noteiktās iepirkuma procedūras, jo paredzamā līgumcena ir līdz EUR 9999,00 bez</w:t>
            </w:r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lang w:eastAsia="lv-LV"/>
              </w:rPr>
              <w:t>PVN</w:t>
            </w:r>
          </w:p>
        </w:tc>
      </w:tr>
      <w:tr w:rsidR="000D59E4" w:rsidTr="00230DA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10.11.2023. – Uzaicinājums piedalīties aptaujā par līguma piešķiršanas tiesībām</w:t>
            </w:r>
          </w:p>
          <w:p w:rsidR="000D59E4" w:rsidRDefault="000D59E4" w:rsidP="000D59E4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Publikācija Daugavpils domes tīmekļa vietnē </w:t>
            </w:r>
            <w:hyperlink r:id="rId6" w:history="1">
              <w:r>
                <w:rPr>
                  <w:rStyle w:val="Hyperlink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un </w:t>
            </w:r>
            <w:r>
              <w:rPr>
                <w:rStyle w:val="Hyperlink"/>
                <w:rFonts w:ascii="Times New Roman" w:eastAsia="Times New Roman" w:hAnsi="Times New Roman"/>
                <w:color w:val="auto"/>
                <w:u w:val="none"/>
                <w:lang w:eastAsia="lv-LV"/>
              </w:rPr>
              <w:t>RM tīmekļa vietnē</w:t>
            </w:r>
            <w:r>
              <w:rPr>
                <w:rStyle w:val="Hyperlink"/>
                <w:rFonts w:ascii="Times New Roman" w:eastAsia="Times New Roman" w:hAnsi="Times New Roman"/>
                <w:u w:val="none"/>
                <w:lang w:eastAsia="lv-LV"/>
              </w:rPr>
              <w:t xml:space="preserve"> </w:t>
            </w:r>
            <w:hyperlink r:id="rId7" w:history="1">
              <w:r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www.rothkocenter.com</w:t>
              </w:r>
            </w:hyperlink>
            <w:r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hyperlink r:id="rId8" w:history="1">
              <w:r w:rsidRPr="00770079">
                <w:rPr>
                  <w:rStyle w:val="Hyperlink"/>
                  <w:rFonts w:ascii="Times New Roman" w:eastAsia="Times New Roman" w:hAnsi="Times New Roman"/>
                  <w:lang w:eastAsia="lv-LV"/>
                </w:rPr>
                <w:t>www.rothkomuseum.com</w:t>
              </w:r>
            </w:hyperlink>
            <w:proofErr w:type="gramStart"/>
            <w:r>
              <w:rPr>
                <w:rFonts w:ascii="Times New Roman" w:eastAsia="Times New Roman" w:hAnsi="Times New Roman"/>
                <w:lang w:eastAsia="lv-LV"/>
              </w:rPr>
              <w:t xml:space="preserve"> )</w:t>
            </w:r>
            <w:proofErr w:type="gramEnd"/>
          </w:p>
        </w:tc>
      </w:tr>
      <w:tr w:rsidR="000D59E4" w:rsidTr="00230DA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0D59E4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Rotko muzejs,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Mihaila iela 3, Daugavpils, LV-5401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, reģ. Nr. </w:t>
            </w:r>
            <w:r>
              <w:rPr>
                <w:rFonts w:ascii="Times New Roman" w:eastAsia="Times New Roman" w:hAnsi="Times New Roman"/>
                <w:bCs/>
                <w:lang w:eastAsia="lv-LV"/>
              </w:rPr>
              <w:t>90009938567</w:t>
            </w:r>
          </w:p>
        </w:tc>
      </w:tr>
      <w:tr w:rsidR="000D59E4" w:rsidTr="00230DA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suppressAutoHyphens/>
              <w:jc w:val="both"/>
              <w:rPr>
                <w:rFonts w:ascii="Times New Roman" w:hAnsi="Times New Roman"/>
              </w:rPr>
            </w:pPr>
          </w:p>
          <w:p w:rsidR="000D59E4" w:rsidRDefault="000D59E4" w:rsidP="00230DAB">
            <w:pPr>
              <w:suppressAutoHyphens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59E4">
              <w:rPr>
                <w:rFonts w:ascii="Times New Roman" w:hAnsi="Times New Roman"/>
              </w:rPr>
              <w:t xml:space="preserve">Transporta pakalpojumu nodrošinājums portugāļu keramikas mākslas darbu izstādes pārvadāšanai no Daugavpils uz </w:t>
            </w:r>
            <w:proofErr w:type="spellStart"/>
            <w:r w:rsidRPr="000D59E4">
              <w:rPr>
                <w:rFonts w:ascii="Times New Roman" w:hAnsi="Times New Roman"/>
              </w:rPr>
              <w:t>Aveiro</w:t>
            </w:r>
            <w:proofErr w:type="spellEnd"/>
            <w:r w:rsidRPr="000D59E4">
              <w:rPr>
                <w:rFonts w:ascii="Times New Roman" w:hAnsi="Times New Roman"/>
              </w:rPr>
              <w:t xml:space="preserve"> (Portugāle)</w:t>
            </w:r>
          </w:p>
        </w:tc>
      </w:tr>
      <w:tr w:rsidR="000D59E4" w:rsidTr="00230DA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5.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</w:rPr>
              <w:t>Finanšu - tehniskais piedāvājums.</w:t>
            </w:r>
          </w:p>
        </w:tc>
      </w:tr>
      <w:tr w:rsidR="000D59E4" w:rsidTr="00230DAB">
        <w:trPr>
          <w:trHeight w:val="6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Piedāvājuma izvēles kritērijs: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Piedāvājuma izvēles kritēriji – piedāvājums ar viszemāko cenu, kas pilnībā atbilst prasībām</w:t>
            </w:r>
          </w:p>
        </w:tc>
      </w:tr>
      <w:tr w:rsidR="000D59E4" w:rsidTr="00230DA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0D59E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līdz </w:t>
            </w:r>
            <w:proofErr w:type="gramStart"/>
            <w:r>
              <w:rPr>
                <w:rFonts w:ascii="Times New Roman" w:eastAsia="Times New Roman" w:hAnsi="Times New Roman"/>
                <w:bCs/>
              </w:rPr>
              <w:t>2023.gada</w:t>
            </w:r>
            <w:proofErr w:type="gramEnd"/>
            <w:r>
              <w:rPr>
                <w:rFonts w:ascii="Times New Roman" w:eastAsia="Times New Roman" w:hAnsi="Times New Roman"/>
                <w:bCs/>
              </w:rPr>
              <w:t xml:space="preserve"> 14.novembra plkst.10.00 uz e-pastu </w:t>
            </w:r>
            <w:hyperlink r:id="rId9" w:history="1">
              <w:r>
                <w:rPr>
                  <w:rStyle w:val="Hyperlink"/>
                  <w:rFonts w:ascii="Times New Roman" w:eastAsia="Times New Roman" w:hAnsi="Times New Roman"/>
                  <w:bCs/>
                </w:rPr>
                <w:t>vladimirs.gargazevics@daugavpils.lv</w:t>
              </w:r>
            </w:hyperlink>
            <w:r>
              <w:rPr>
                <w:rFonts w:ascii="Times New Roman" w:eastAsia="Times New Roman" w:hAnsi="Times New Roman"/>
                <w:bCs/>
              </w:rPr>
              <w:t>.</w:t>
            </w:r>
          </w:p>
        </w:tc>
      </w:tr>
      <w:tr w:rsidR="000D59E4" w:rsidTr="00230DAB">
        <w:trPr>
          <w:trHeight w:val="11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Iesniegtie </w:t>
            </w:r>
          </w:p>
          <w:p w:rsidR="000D59E4" w:rsidRDefault="000D59E4" w:rsidP="00230DAB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1.SIA “AA” reģ. Nr.</w:t>
            </w:r>
            <w:r w:rsidR="00331442">
              <w:rPr>
                <w:rFonts w:ascii="Times New Roman" w:eastAsia="Times New Roman" w:hAnsi="Times New Roman"/>
                <w:lang w:eastAsia="lv-LV"/>
              </w:rPr>
              <w:t>40203373798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– 9</w:t>
            </w:r>
            <w:r w:rsidR="00331442">
              <w:rPr>
                <w:rFonts w:ascii="Times New Roman" w:eastAsia="Times New Roman" w:hAnsi="Times New Roman"/>
                <w:b/>
                <w:lang w:eastAsia="lv-LV"/>
              </w:rPr>
              <w:t>145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.00 </w:t>
            </w:r>
            <w:r w:rsidRPr="00331442">
              <w:rPr>
                <w:rFonts w:ascii="Times New Roman" w:eastAsia="Times New Roman" w:hAnsi="Times New Roman"/>
                <w:lang w:eastAsia="lv-LV"/>
              </w:rPr>
              <w:t>EUR bez PVN</w:t>
            </w:r>
          </w:p>
          <w:p w:rsidR="000D59E4" w:rsidRPr="00331442" w:rsidRDefault="000D59E4" w:rsidP="00230DAB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2.SIA “</w:t>
            </w:r>
            <w:r w:rsidR="00331442">
              <w:rPr>
                <w:rFonts w:ascii="Times New Roman" w:eastAsia="Times New Roman" w:hAnsi="Times New Roman"/>
                <w:lang w:eastAsia="lv-LV"/>
              </w:rPr>
              <w:t>NEW SOLUTION</w:t>
            </w:r>
            <w:r>
              <w:rPr>
                <w:rFonts w:ascii="Times New Roman" w:eastAsia="Times New Roman" w:hAnsi="Times New Roman"/>
                <w:lang w:eastAsia="lv-LV"/>
              </w:rPr>
              <w:t>” reģ.Nr.</w:t>
            </w:r>
            <w:r w:rsidR="00331442">
              <w:rPr>
                <w:rFonts w:ascii="Times New Roman" w:eastAsia="Times New Roman" w:hAnsi="Times New Roman"/>
                <w:lang w:eastAsia="lv-LV"/>
              </w:rPr>
              <w:t>40103676593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– </w:t>
            </w:r>
            <w:r w:rsidR="00331442">
              <w:rPr>
                <w:rFonts w:ascii="Times New Roman" w:eastAsia="Times New Roman" w:hAnsi="Times New Roman"/>
                <w:b/>
                <w:lang w:eastAsia="lv-LV"/>
              </w:rPr>
              <w:t>5990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.00 </w:t>
            </w:r>
            <w:r w:rsidRPr="00331442">
              <w:rPr>
                <w:rFonts w:ascii="Times New Roman" w:eastAsia="Times New Roman" w:hAnsi="Times New Roman"/>
                <w:lang w:eastAsia="lv-LV"/>
              </w:rPr>
              <w:t>EUR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331442">
              <w:rPr>
                <w:rFonts w:ascii="Times New Roman" w:eastAsia="Times New Roman" w:hAnsi="Times New Roman"/>
                <w:lang w:eastAsia="lv-LV"/>
              </w:rPr>
              <w:t>bez PVN</w:t>
            </w:r>
          </w:p>
          <w:p w:rsidR="000D59E4" w:rsidRDefault="000D59E4" w:rsidP="00230DAB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3.SIA “</w:t>
            </w:r>
            <w:proofErr w:type="spellStart"/>
            <w:r w:rsidR="00331442">
              <w:rPr>
                <w:rFonts w:ascii="Times New Roman" w:eastAsia="Times New Roman" w:hAnsi="Times New Roman"/>
                <w:lang w:eastAsia="lv-LV"/>
              </w:rPr>
              <w:t>SVITrans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>.</w:t>
            </w:r>
            <w:r w:rsidR="00331442">
              <w:t xml:space="preserve"> </w:t>
            </w:r>
            <w:r w:rsidR="00331442" w:rsidRPr="00331442">
              <w:rPr>
                <w:rFonts w:ascii="Times New Roman" w:eastAsia="Times New Roman" w:hAnsi="Times New Roman"/>
                <w:lang w:eastAsia="lv-LV"/>
              </w:rPr>
              <w:t>40103695166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– </w:t>
            </w:r>
            <w:r w:rsidR="00331442">
              <w:rPr>
                <w:rFonts w:ascii="Times New Roman" w:eastAsia="Times New Roman" w:hAnsi="Times New Roman"/>
                <w:b/>
                <w:lang w:eastAsia="lv-LV"/>
              </w:rPr>
              <w:t>7000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.00 </w:t>
            </w:r>
            <w:r w:rsidRPr="00331442">
              <w:rPr>
                <w:rFonts w:ascii="Times New Roman" w:eastAsia="Times New Roman" w:hAnsi="Times New Roman"/>
                <w:lang w:eastAsia="lv-LV"/>
              </w:rPr>
              <w:t>EUR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331442">
              <w:rPr>
                <w:rFonts w:ascii="Times New Roman" w:eastAsia="Times New Roman" w:hAnsi="Times New Roman"/>
                <w:lang w:eastAsia="lv-LV"/>
              </w:rPr>
              <w:t>bez PVN</w:t>
            </w:r>
          </w:p>
          <w:p w:rsidR="00331442" w:rsidRDefault="00331442" w:rsidP="00230DAB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4.SIA “ER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lines”reģ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>. Nr.</w:t>
            </w:r>
            <w:r>
              <w:t xml:space="preserve"> </w:t>
            </w:r>
            <w:r w:rsidRPr="00331442">
              <w:rPr>
                <w:rFonts w:ascii="Times New Roman" w:eastAsia="Times New Roman" w:hAnsi="Times New Roman"/>
                <w:lang w:eastAsia="lv-LV"/>
              </w:rPr>
              <w:t>41503041001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– </w:t>
            </w:r>
            <w:r w:rsidRPr="00331442">
              <w:rPr>
                <w:rFonts w:ascii="Times New Roman" w:eastAsia="Times New Roman" w:hAnsi="Times New Roman"/>
                <w:b/>
                <w:lang w:eastAsia="lv-LV"/>
              </w:rPr>
              <w:t>8360.00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EUR bez PVN</w:t>
            </w:r>
          </w:p>
          <w:p w:rsidR="00331442" w:rsidRPr="00331442" w:rsidRDefault="00331442" w:rsidP="00230DAB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5.SIA “Ursus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Forvarding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. 40003931354 – </w:t>
            </w:r>
            <w:r w:rsidRPr="00331442">
              <w:rPr>
                <w:rFonts w:ascii="Times New Roman" w:eastAsia="Times New Roman" w:hAnsi="Times New Roman"/>
                <w:b/>
                <w:lang w:eastAsia="lv-LV"/>
              </w:rPr>
              <w:t>5962.00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EUR bez PVN</w:t>
            </w:r>
          </w:p>
          <w:p w:rsidR="000D59E4" w:rsidRDefault="000D59E4" w:rsidP="00230DAB">
            <w:pPr>
              <w:pStyle w:val="ListParagraph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</w:tc>
      </w:tr>
      <w:tr w:rsidR="000D59E4" w:rsidTr="00230DA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10.Piedāvājumu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E4" w:rsidRDefault="000D59E4" w:rsidP="0023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0D59E4" w:rsidRDefault="000D59E4" w:rsidP="0023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1. SIA “</w:t>
            </w:r>
            <w:r w:rsidR="00C00526" w:rsidRPr="00C00526">
              <w:rPr>
                <w:rFonts w:ascii="Times New Roman" w:eastAsia="Times New Roman" w:hAnsi="Times New Roman"/>
                <w:b/>
                <w:lang w:eastAsia="lv-LV"/>
              </w:rPr>
              <w:t xml:space="preserve">Ursus </w:t>
            </w:r>
            <w:proofErr w:type="spellStart"/>
            <w:r w:rsidR="00C00526" w:rsidRPr="00C00526">
              <w:rPr>
                <w:rFonts w:ascii="Times New Roman" w:eastAsia="Times New Roman" w:hAnsi="Times New Roman"/>
                <w:b/>
                <w:lang w:eastAsia="lv-LV"/>
              </w:rPr>
              <w:t>Forvarding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  <w:r w:rsidR="00C00526">
              <w:t xml:space="preserve"> </w:t>
            </w:r>
            <w:r w:rsidR="00C00526" w:rsidRPr="00C00526">
              <w:rPr>
                <w:rFonts w:ascii="Times New Roman" w:eastAsia="Times New Roman" w:hAnsi="Times New Roman"/>
                <w:b/>
                <w:lang w:eastAsia="lv-LV"/>
              </w:rPr>
              <w:t>40003931354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iesniegtais Finanšu/tehniskais piedāvājums atbilst tehniskajā specifikācijā norādītajām prasībām, un ir vislētākais. </w:t>
            </w:r>
          </w:p>
          <w:p w:rsidR="000D59E4" w:rsidRDefault="000D59E4" w:rsidP="00230DA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0D59E4" w:rsidTr="00230DAB">
        <w:trPr>
          <w:trHeight w:val="23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9E4" w:rsidRDefault="000D59E4" w:rsidP="00230DAB">
            <w:pPr>
              <w:numPr>
                <w:ilvl w:val="0"/>
                <w:numId w:val="3"/>
              </w:numPr>
              <w:spacing w:after="0" w:line="240" w:lineRule="auto"/>
              <w:ind w:left="317" w:hanging="34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Tā pretendenta nosaukums, ar kuru nolemts slēgt iepirkuma līgumu, līgumcena: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9E4" w:rsidRDefault="000D59E4" w:rsidP="00230D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SIA “</w:t>
            </w:r>
            <w:r w:rsidR="00C00526" w:rsidRPr="00C00526">
              <w:rPr>
                <w:rFonts w:ascii="Times New Roman" w:eastAsia="Times New Roman" w:hAnsi="Times New Roman"/>
                <w:b/>
                <w:lang w:eastAsia="lv-LV"/>
              </w:rPr>
              <w:t>Ursus Forwarding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lv-LV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lang w:eastAsia="lv-LV"/>
              </w:rPr>
              <w:t>.</w:t>
            </w:r>
            <w:r w:rsidR="00C00526">
              <w:t xml:space="preserve"> </w:t>
            </w:r>
            <w:r w:rsidR="00C00526" w:rsidRPr="00C00526">
              <w:rPr>
                <w:rFonts w:ascii="Times New Roman" w:eastAsia="Times New Roman" w:hAnsi="Times New Roman"/>
                <w:b/>
                <w:lang w:eastAsia="lv-LV"/>
              </w:rPr>
              <w:t>40003931354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="00C00526" w:rsidRPr="00C00526">
              <w:rPr>
                <w:rFonts w:ascii="Times New Roman" w:eastAsia="Times New Roman" w:hAnsi="Times New Roman"/>
                <w:b/>
                <w:lang w:eastAsia="lv-LV"/>
              </w:rPr>
              <w:t>Raunas iela 44 k-1, Rīga, LV-1039</w:t>
            </w:r>
          </w:p>
          <w:p w:rsidR="000D59E4" w:rsidRDefault="000D59E4" w:rsidP="00C00526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u w:val="single"/>
                <w:lang w:eastAsia="lv-LV"/>
              </w:rPr>
              <w:t>Līgumcena</w:t>
            </w:r>
            <w:r>
              <w:rPr>
                <w:rFonts w:ascii="Times New Roman" w:eastAsia="Times New Roman" w:hAnsi="Times New Roman"/>
                <w:b/>
                <w:iCs/>
                <w:lang w:eastAsia="lv-LV"/>
              </w:rPr>
              <w:t xml:space="preserve"> –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EUR </w:t>
            </w:r>
            <w:r w:rsidR="00C00526">
              <w:rPr>
                <w:rFonts w:ascii="Times New Roman" w:eastAsia="Times New Roman" w:hAnsi="Times New Roman"/>
                <w:lang w:eastAsia="lv-LV"/>
              </w:rPr>
              <w:t>5962</w:t>
            </w:r>
            <w:r>
              <w:rPr>
                <w:rFonts w:ascii="Times New Roman" w:eastAsia="Times New Roman" w:hAnsi="Times New Roman"/>
                <w:lang w:eastAsia="lv-LV"/>
              </w:rPr>
              <w:t>.00 (</w:t>
            </w:r>
            <w:r w:rsidR="00C00526">
              <w:rPr>
                <w:rFonts w:ascii="Times New Roman" w:eastAsia="Times New Roman" w:hAnsi="Times New Roman"/>
                <w:lang w:eastAsia="lv-LV"/>
              </w:rPr>
              <w:t>pieci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tūkstoši d</w:t>
            </w:r>
            <w:r w:rsidR="00C00526">
              <w:rPr>
                <w:rFonts w:ascii="Times New Roman" w:eastAsia="Times New Roman" w:hAnsi="Times New Roman"/>
                <w:lang w:eastAsia="lv-LV"/>
              </w:rPr>
              <w:t>eviņi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simti </w:t>
            </w:r>
            <w:r w:rsidR="00C00526">
              <w:rPr>
                <w:rFonts w:ascii="Times New Roman" w:eastAsia="Times New Roman" w:hAnsi="Times New Roman"/>
                <w:lang w:eastAsia="lv-LV"/>
              </w:rPr>
              <w:t>seš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desmit </w:t>
            </w:r>
            <w:r w:rsidR="00C00526">
              <w:rPr>
                <w:rFonts w:ascii="Times New Roman" w:eastAsia="Times New Roman" w:hAnsi="Times New Roman"/>
                <w:lang w:eastAsia="lv-LV"/>
              </w:rPr>
              <w:t>divi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/>
                <w:lang w:eastAsia="lv-LV"/>
              </w:rPr>
              <w:t xml:space="preserve"> un 00 </w:t>
            </w:r>
            <w:r w:rsidRPr="002E6314">
              <w:rPr>
                <w:rFonts w:ascii="Times New Roman" w:eastAsia="Times New Roman" w:hAnsi="Times New Roman"/>
                <w:i/>
                <w:lang w:eastAsia="lv-LV"/>
              </w:rPr>
              <w:t>centi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) bez PVN </w:t>
            </w:r>
          </w:p>
        </w:tc>
      </w:tr>
    </w:tbl>
    <w:p w:rsidR="000D59E4" w:rsidRDefault="000D59E4" w:rsidP="000D5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C00526" w:rsidRPr="00C00526" w:rsidRDefault="00C00526" w:rsidP="00C00526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en-GB"/>
        </w:rPr>
      </w:pPr>
      <w:r w:rsidRPr="00C00526">
        <w:rPr>
          <w:rFonts w:ascii="Times New Roman" w:eastAsia="Times New Roman" w:hAnsi="Times New Roman"/>
          <w:bCs/>
          <w:color w:val="000000"/>
          <w:lang w:eastAsia="en-GB"/>
        </w:rPr>
        <w:t>Rotko muzeja Mākslas departamenta vadītājs</w:t>
      </w:r>
      <w:proofErr w:type="gramStart"/>
      <w:r w:rsidRPr="00C00526">
        <w:rPr>
          <w:rFonts w:ascii="Times New Roman" w:eastAsia="Times New Roman" w:hAnsi="Times New Roman"/>
          <w:bCs/>
          <w:color w:val="000000"/>
          <w:lang w:eastAsia="en-GB"/>
        </w:rPr>
        <w:t xml:space="preserve">                                            </w:t>
      </w:r>
      <w:proofErr w:type="spellStart"/>
      <w:proofErr w:type="gramEnd"/>
      <w:r w:rsidRPr="00C00526">
        <w:rPr>
          <w:rFonts w:ascii="Times New Roman" w:eastAsia="Times New Roman" w:hAnsi="Times New Roman"/>
          <w:bCs/>
          <w:color w:val="000000"/>
          <w:lang w:eastAsia="en-GB"/>
        </w:rPr>
        <w:t>V.Petjko</w:t>
      </w:r>
      <w:proofErr w:type="spellEnd"/>
    </w:p>
    <w:p w:rsidR="00C00526" w:rsidRPr="00C00526" w:rsidRDefault="00C00526" w:rsidP="00C00526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en-GB"/>
        </w:rPr>
      </w:pPr>
    </w:p>
    <w:p w:rsidR="00C00526" w:rsidRPr="00C00526" w:rsidRDefault="00C00526" w:rsidP="00C00526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en-GB"/>
        </w:rPr>
      </w:pPr>
      <w:r w:rsidRPr="00C00526">
        <w:rPr>
          <w:rFonts w:ascii="Times New Roman" w:eastAsia="Times New Roman" w:hAnsi="Times New Roman"/>
          <w:bCs/>
          <w:color w:val="000000"/>
          <w:lang w:eastAsia="en-GB"/>
        </w:rPr>
        <w:t>Rotko muzeja ekspozīciju un izstāžu kurators</w:t>
      </w:r>
      <w:proofErr w:type="gramStart"/>
      <w:r w:rsidRPr="00C00526">
        <w:rPr>
          <w:rFonts w:ascii="Times New Roman" w:eastAsia="Times New Roman" w:hAnsi="Times New Roman"/>
          <w:bCs/>
          <w:color w:val="000000"/>
          <w:lang w:eastAsia="en-GB"/>
        </w:rPr>
        <w:t xml:space="preserve">                                            </w:t>
      </w:r>
      <w:proofErr w:type="gramEnd"/>
      <w:r w:rsidRPr="00C00526">
        <w:rPr>
          <w:rFonts w:ascii="Times New Roman" w:eastAsia="Times New Roman" w:hAnsi="Times New Roman"/>
          <w:bCs/>
          <w:color w:val="000000"/>
          <w:lang w:eastAsia="en-GB"/>
        </w:rPr>
        <w:t>A.Baranovskis</w:t>
      </w:r>
    </w:p>
    <w:p w:rsidR="00C00526" w:rsidRPr="00C00526" w:rsidRDefault="00C00526" w:rsidP="00C00526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en-GB"/>
        </w:rPr>
      </w:pPr>
    </w:p>
    <w:p w:rsidR="00C00526" w:rsidRPr="00C00526" w:rsidRDefault="00C00526" w:rsidP="00C00526">
      <w:pPr>
        <w:tabs>
          <w:tab w:val="left" w:pos="360"/>
        </w:tabs>
        <w:spacing w:after="0" w:line="240" w:lineRule="auto"/>
        <w:rPr>
          <w:rFonts w:ascii="Times New Roman" w:eastAsia="Times New Roman" w:hAnsi="Times New Roman"/>
          <w:bCs/>
          <w:color w:val="000000"/>
          <w:lang w:eastAsia="en-GB"/>
        </w:rPr>
      </w:pPr>
      <w:r w:rsidRPr="00C00526">
        <w:rPr>
          <w:rFonts w:ascii="Times New Roman" w:eastAsia="Times New Roman" w:hAnsi="Times New Roman"/>
          <w:bCs/>
          <w:color w:val="000000"/>
          <w:lang w:eastAsia="en-GB"/>
        </w:rPr>
        <w:t>Rotko muzeja jurists</w:t>
      </w:r>
      <w:proofErr w:type="gramStart"/>
      <w:r w:rsidRPr="00C00526">
        <w:rPr>
          <w:rFonts w:ascii="Times New Roman" w:eastAsia="Times New Roman" w:hAnsi="Times New Roman"/>
          <w:bCs/>
          <w:color w:val="000000"/>
          <w:lang w:eastAsia="en-GB"/>
        </w:rPr>
        <w:t xml:space="preserve">                                                                                      </w:t>
      </w:r>
      <w:proofErr w:type="spellStart"/>
      <w:proofErr w:type="gramEnd"/>
      <w:r w:rsidRPr="00C00526">
        <w:rPr>
          <w:rFonts w:ascii="Times New Roman" w:eastAsia="Times New Roman" w:hAnsi="Times New Roman"/>
          <w:bCs/>
          <w:color w:val="000000"/>
          <w:lang w:eastAsia="en-GB"/>
        </w:rPr>
        <w:t>V.Gargazevičs</w:t>
      </w:r>
      <w:proofErr w:type="spellEnd"/>
      <w:r w:rsidRPr="00C00526">
        <w:rPr>
          <w:rFonts w:ascii="Times New Roman" w:eastAsia="Times New Roman" w:hAnsi="Times New Roman"/>
          <w:bCs/>
          <w:color w:val="000000"/>
          <w:lang w:eastAsia="en-GB"/>
        </w:rPr>
        <w:t xml:space="preserve"> </w:t>
      </w:r>
    </w:p>
    <w:p w:rsidR="000D59E4" w:rsidRDefault="000D59E4" w:rsidP="000D59E4"/>
    <w:p w:rsidR="000D59E4" w:rsidRDefault="000D59E4" w:rsidP="000D59E4"/>
    <w:p w:rsidR="000D59E4" w:rsidRDefault="000D59E4" w:rsidP="000D59E4"/>
    <w:p w:rsidR="000D59E4" w:rsidRDefault="000D59E4" w:rsidP="000D59E4"/>
    <w:p w:rsidR="00DB5947" w:rsidRDefault="00DB5947"/>
    <w:sectPr w:rsidR="00DB59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472B1"/>
    <w:multiLevelType w:val="hybridMultilevel"/>
    <w:tmpl w:val="AE766E90"/>
    <w:lvl w:ilvl="0" w:tplc="4FDE73F4">
      <w:start w:val="11"/>
      <w:numFmt w:val="decimal"/>
      <w:lvlText w:val="%1."/>
      <w:lvlJc w:val="left"/>
      <w:pPr>
        <w:ind w:left="643" w:hanging="360"/>
      </w:pPr>
    </w:lvl>
    <w:lvl w:ilvl="1" w:tplc="04090019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>
      <w:start w:val="1"/>
      <w:numFmt w:val="decimal"/>
      <w:lvlText w:val="%4."/>
      <w:lvlJc w:val="left"/>
      <w:pPr>
        <w:ind w:left="2803" w:hanging="360"/>
      </w:pPr>
    </w:lvl>
    <w:lvl w:ilvl="4" w:tplc="04090019">
      <w:start w:val="1"/>
      <w:numFmt w:val="lowerLetter"/>
      <w:lvlText w:val="%5."/>
      <w:lvlJc w:val="left"/>
      <w:pPr>
        <w:ind w:left="3523" w:hanging="360"/>
      </w:pPr>
    </w:lvl>
    <w:lvl w:ilvl="5" w:tplc="0409001B">
      <w:start w:val="1"/>
      <w:numFmt w:val="lowerRoman"/>
      <w:lvlText w:val="%6."/>
      <w:lvlJc w:val="right"/>
      <w:pPr>
        <w:ind w:left="4243" w:hanging="180"/>
      </w:pPr>
    </w:lvl>
    <w:lvl w:ilvl="6" w:tplc="0409000F">
      <w:start w:val="1"/>
      <w:numFmt w:val="decimal"/>
      <w:lvlText w:val="%7."/>
      <w:lvlJc w:val="left"/>
      <w:pPr>
        <w:ind w:left="4963" w:hanging="360"/>
      </w:pPr>
    </w:lvl>
    <w:lvl w:ilvl="7" w:tplc="04090019">
      <w:start w:val="1"/>
      <w:numFmt w:val="lowerLetter"/>
      <w:lvlText w:val="%8."/>
      <w:lvlJc w:val="left"/>
      <w:pPr>
        <w:ind w:left="5683" w:hanging="360"/>
      </w:pPr>
    </w:lvl>
    <w:lvl w:ilvl="8" w:tplc="0409001B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2C961E4"/>
    <w:multiLevelType w:val="hybridMultilevel"/>
    <w:tmpl w:val="352429B0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9E4"/>
    <w:rsid w:val="000D59E4"/>
    <w:rsid w:val="0028305C"/>
    <w:rsid w:val="00331442"/>
    <w:rsid w:val="00C00526"/>
    <w:rsid w:val="00D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59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5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9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59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5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hkomuseum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othkocent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ugavpils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1716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2023-11-14T11:45:00Z</dcterms:created>
  <dcterms:modified xsi:type="dcterms:W3CDTF">2023-11-14T12:15:00Z</dcterms:modified>
</cp:coreProperties>
</file>