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D0C" w:rsidRPr="00AF6D0C" w:rsidRDefault="00AF6D0C" w:rsidP="00AF6D0C">
      <w:pPr>
        <w:spacing w:after="0" w:line="240" w:lineRule="auto"/>
        <w:jc w:val="right"/>
        <w:rPr>
          <w:rFonts w:ascii="Times New Roman" w:hAnsi="Times New Roman"/>
          <w:b/>
          <w:u w:val="single"/>
          <w:lang w:val="lv-LV"/>
        </w:rPr>
      </w:pPr>
      <w:r w:rsidRPr="00AF6D0C">
        <w:rPr>
          <w:rFonts w:ascii="Times New Roman" w:hAnsi="Times New Roman"/>
          <w:b/>
          <w:u w:val="single"/>
          <w:lang w:val="lv-LV"/>
        </w:rPr>
        <w:t>APSTIPRINU</w:t>
      </w:r>
    </w:p>
    <w:p w:rsidR="00AF6D0C" w:rsidRPr="00AF6D0C" w:rsidRDefault="00AF6D0C" w:rsidP="00AF6D0C">
      <w:pPr>
        <w:spacing w:after="0" w:line="240" w:lineRule="auto"/>
        <w:jc w:val="right"/>
        <w:rPr>
          <w:rFonts w:ascii="Times New Roman" w:hAnsi="Times New Roman"/>
          <w:lang w:val="lv-LV"/>
        </w:rPr>
      </w:pPr>
      <w:r w:rsidRPr="00AF6D0C">
        <w:rPr>
          <w:rFonts w:ascii="Times New Roman" w:hAnsi="Times New Roman"/>
          <w:lang w:val="lv-LV"/>
        </w:rPr>
        <w:t>DVPI „Komunālās saimniecības pārvalde”</w:t>
      </w:r>
    </w:p>
    <w:p w:rsidR="00AF6D0C" w:rsidRPr="00AF6D0C" w:rsidRDefault="00AF6D0C" w:rsidP="00AF6D0C">
      <w:pPr>
        <w:spacing w:after="0" w:line="240" w:lineRule="auto"/>
        <w:jc w:val="right"/>
        <w:rPr>
          <w:rFonts w:ascii="Times New Roman" w:hAnsi="Times New Roman"/>
          <w:lang w:val="lv-LV"/>
        </w:rPr>
      </w:pPr>
      <w:r w:rsidRPr="00AF6D0C">
        <w:rPr>
          <w:rFonts w:ascii="Times New Roman" w:hAnsi="Times New Roman"/>
          <w:lang w:val="lv-LV"/>
        </w:rPr>
        <w:t>Nereglamentēto iepirkumu procedūru</w:t>
      </w:r>
    </w:p>
    <w:p w:rsidR="00AF6D0C" w:rsidRPr="00AF6D0C" w:rsidRDefault="00AF6D0C" w:rsidP="00AF6D0C">
      <w:pPr>
        <w:spacing w:after="0" w:line="240" w:lineRule="auto"/>
        <w:jc w:val="right"/>
        <w:rPr>
          <w:rFonts w:ascii="Times New Roman" w:hAnsi="Times New Roman"/>
          <w:lang w:val="lv-LV"/>
        </w:rPr>
      </w:pPr>
      <w:r w:rsidRPr="00AF6D0C">
        <w:rPr>
          <w:rFonts w:ascii="Times New Roman" w:hAnsi="Times New Roman"/>
          <w:lang w:val="lv-LV"/>
        </w:rPr>
        <w:t xml:space="preserve">vadītāja </w:t>
      </w:r>
      <w:proofErr w:type="spellStart"/>
      <w:r w:rsidRPr="00AF6D0C">
        <w:rPr>
          <w:rFonts w:ascii="Times New Roman" w:hAnsi="Times New Roman"/>
          <w:lang w:val="lv-LV"/>
        </w:rPr>
        <w:t>p.i</w:t>
      </w:r>
      <w:proofErr w:type="spellEnd"/>
      <w:r w:rsidRPr="00AF6D0C">
        <w:rPr>
          <w:rFonts w:ascii="Times New Roman" w:hAnsi="Times New Roman"/>
          <w:lang w:val="lv-LV"/>
        </w:rPr>
        <w:t xml:space="preserve">. Valērijs </w:t>
      </w:r>
      <w:proofErr w:type="spellStart"/>
      <w:r w:rsidRPr="00AF6D0C">
        <w:rPr>
          <w:rFonts w:ascii="Times New Roman" w:hAnsi="Times New Roman"/>
          <w:lang w:val="lv-LV"/>
        </w:rPr>
        <w:t>Golubevs</w:t>
      </w:r>
      <w:proofErr w:type="spellEnd"/>
      <w:r w:rsidRPr="00AF6D0C">
        <w:rPr>
          <w:rFonts w:ascii="Times New Roman" w:hAnsi="Times New Roman"/>
          <w:lang w:val="lv-LV"/>
        </w:rPr>
        <w:t xml:space="preserve"> </w:t>
      </w:r>
    </w:p>
    <w:p w:rsidR="00AF6D0C" w:rsidRPr="00AF6D0C" w:rsidRDefault="00AF6D0C" w:rsidP="00AF6D0C">
      <w:pPr>
        <w:spacing w:after="0" w:line="240" w:lineRule="auto"/>
        <w:jc w:val="right"/>
        <w:rPr>
          <w:rFonts w:ascii="Times New Roman" w:hAnsi="Times New Roman"/>
          <w:lang w:val="lv-LV"/>
        </w:rPr>
      </w:pPr>
      <w:r w:rsidRPr="00AF6D0C">
        <w:rPr>
          <w:rFonts w:ascii="Times New Roman" w:hAnsi="Times New Roman"/>
          <w:lang w:val="lv-LV"/>
        </w:rPr>
        <w:t>__________________</w:t>
      </w:r>
    </w:p>
    <w:p w:rsidR="00AF6D0C" w:rsidRPr="00AF6D0C" w:rsidRDefault="00AF6D0C" w:rsidP="00AF6D0C">
      <w:pPr>
        <w:pStyle w:val="Heading1"/>
        <w:spacing w:before="0" w:after="0" w:line="240" w:lineRule="auto"/>
        <w:rPr>
          <w:rFonts w:ascii="Times New Roman" w:hAnsi="Times New Roman"/>
          <w:sz w:val="22"/>
          <w:szCs w:val="22"/>
          <w:lang w:val="lv-LV"/>
        </w:rPr>
      </w:pPr>
    </w:p>
    <w:p w:rsidR="00C64A71" w:rsidRPr="00AF6D0C" w:rsidRDefault="00C64A71" w:rsidP="00BC3FF8">
      <w:pPr>
        <w:pStyle w:val="Heading1"/>
        <w:spacing w:before="0" w:after="0" w:line="240" w:lineRule="auto"/>
        <w:jc w:val="center"/>
        <w:rPr>
          <w:rFonts w:ascii="Times New Roman" w:hAnsi="Times New Roman"/>
          <w:sz w:val="22"/>
          <w:szCs w:val="22"/>
          <w:lang w:val="lv-LV"/>
        </w:rPr>
      </w:pPr>
      <w:r w:rsidRPr="00AF6D0C">
        <w:rPr>
          <w:rFonts w:ascii="Times New Roman" w:hAnsi="Times New Roman"/>
          <w:sz w:val="22"/>
          <w:szCs w:val="22"/>
          <w:lang w:val="lv-LV"/>
        </w:rPr>
        <w:t>PAZIŅOJUMS Nr.1</w:t>
      </w:r>
    </w:p>
    <w:p w:rsidR="00C64A71" w:rsidRPr="00AF6D0C" w:rsidRDefault="00C64A71" w:rsidP="00BC3FF8">
      <w:pPr>
        <w:pStyle w:val="Heading1"/>
        <w:spacing w:before="0" w:after="0" w:line="240" w:lineRule="auto"/>
        <w:jc w:val="center"/>
        <w:rPr>
          <w:rFonts w:ascii="Times New Roman" w:hAnsi="Times New Roman"/>
          <w:b w:val="0"/>
          <w:sz w:val="22"/>
          <w:szCs w:val="22"/>
          <w:lang w:val="lv-LV"/>
        </w:rPr>
      </w:pPr>
    </w:p>
    <w:p w:rsidR="00C64A71" w:rsidRPr="00AF6D0C" w:rsidRDefault="00C64A71" w:rsidP="00BC3FF8">
      <w:pPr>
        <w:pStyle w:val="Heading1"/>
        <w:spacing w:before="0" w:after="0" w:line="240" w:lineRule="auto"/>
        <w:jc w:val="center"/>
        <w:rPr>
          <w:rFonts w:ascii="Times New Roman" w:hAnsi="Times New Roman"/>
          <w:b w:val="0"/>
          <w:sz w:val="22"/>
          <w:szCs w:val="22"/>
          <w:lang w:val="lv-LV"/>
        </w:rPr>
      </w:pPr>
      <w:r w:rsidRPr="00AF6D0C">
        <w:rPr>
          <w:rFonts w:ascii="Times New Roman" w:hAnsi="Times New Roman"/>
          <w:b w:val="0"/>
          <w:sz w:val="22"/>
          <w:szCs w:val="22"/>
          <w:lang w:val="lv-LV"/>
        </w:rPr>
        <w:t xml:space="preserve">Daugavpils </w:t>
      </w:r>
      <w:proofErr w:type="spellStart"/>
      <w:r w:rsidRPr="00AF6D0C">
        <w:rPr>
          <w:rFonts w:ascii="Times New Roman" w:hAnsi="Times New Roman"/>
          <w:b w:val="0"/>
          <w:sz w:val="22"/>
          <w:szCs w:val="22"/>
          <w:lang w:val="lv-LV"/>
        </w:rPr>
        <w:t>valstspilsētas</w:t>
      </w:r>
      <w:proofErr w:type="spellEnd"/>
      <w:r w:rsidRPr="00AF6D0C">
        <w:rPr>
          <w:rFonts w:ascii="Times New Roman" w:hAnsi="Times New Roman"/>
          <w:b w:val="0"/>
          <w:sz w:val="22"/>
          <w:szCs w:val="22"/>
          <w:lang w:val="lv-LV"/>
        </w:rPr>
        <w:t xml:space="preserve"> pašvaldības iestāde „Komunālas saimniecības pārvalde”</w:t>
      </w:r>
    </w:p>
    <w:p w:rsidR="00C64A71" w:rsidRPr="00AF6D0C" w:rsidRDefault="00C64A71" w:rsidP="00BC3FF8">
      <w:pPr>
        <w:pStyle w:val="Heading1"/>
        <w:spacing w:before="0" w:after="0" w:line="240" w:lineRule="auto"/>
        <w:jc w:val="center"/>
        <w:rPr>
          <w:rFonts w:ascii="Times New Roman" w:hAnsi="Times New Roman"/>
          <w:b w:val="0"/>
          <w:sz w:val="22"/>
          <w:szCs w:val="22"/>
          <w:lang w:val="lv-LV"/>
        </w:rPr>
      </w:pPr>
      <w:r w:rsidRPr="00AF6D0C">
        <w:rPr>
          <w:rFonts w:ascii="Times New Roman" w:hAnsi="Times New Roman"/>
          <w:b w:val="0"/>
          <w:sz w:val="22"/>
          <w:szCs w:val="22"/>
          <w:lang w:val="lv-LV"/>
        </w:rPr>
        <w:t>UZAICINĀJUMĀ</w:t>
      </w:r>
    </w:p>
    <w:p w:rsidR="00C64A71" w:rsidRPr="00AF6D0C" w:rsidRDefault="00C64A71" w:rsidP="00BC3FF8">
      <w:pPr>
        <w:spacing w:after="0" w:line="240" w:lineRule="auto"/>
        <w:jc w:val="center"/>
        <w:rPr>
          <w:rFonts w:ascii="Times New Roman" w:hAnsi="Times New Roman" w:cs="Times New Roman"/>
          <w:b/>
          <w:lang w:val="lv-LV"/>
        </w:rPr>
      </w:pPr>
      <w:r w:rsidRPr="00AF6D0C">
        <w:rPr>
          <w:rFonts w:ascii="Times New Roman" w:hAnsi="Times New Roman" w:cs="Times New Roman"/>
          <w:b/>
          <w:lang w:val="lv-LV"/>
        </w:rPr>
        <w:t>„Gājēju ietves asfalta seguma atjaunošanas darbi Stadiona ielas 3 un 3A rajonā, Daugavpilī</w:t>
      </w:r>
      <w:r w:rsidRPr="00AF6D0C">
        <w:rPr>
          <w:rFonts w:ascii="Times New Roman" w:hAnsi="Times New Roman" w:cs="Times New Roman"/>
          <w:b/>
          <w:bCs/>
          <w:lang w:val="lv-LV"/>
        </w:rPr>
        <w:t xml:space="preserve">”, </w:t>
      </w:r>
      <w:r w:rsidRPr="00AF6D0C">
        <w:rPr>
          <w:rFonts w:ascii="Times New Roman" w:hAnsi="Times New Roman" w:cs="Times New Roman"/>
          <w:b/>
          <w:lang w:val="lv-LV"/>
        </w:rPr>
        <w:t xml:space="preserve">ID </w:t>
      </w:r>
      <w:proofErr w:type="spellStart"/>
      <w:r w:rsidRPr="00AF6D0C">
        <w:rPr>
          <w:rFonts w:ascii="Times New Roman" w:hAnsi="Times New Roman" w:cs="Times New Roman"/>
          <w:b/>
          <w:lang w:val="lv-LV"/>
        </w:rPr>
        <w:t>Nr.DVPI</w:t>
      </w:r>
      <w:proofErr w:type="spellEnd"/>
      <w:r w:rsidRPr="00AF6D0C">
        <w:rPr>
          <w:rFonts w:ascii="Times New Roman" w:hAnsi="Times New Roman" w:cs="Times New Roman"/>
          <w:b/>
          <w:lang w:val="lv-LV"/>
        </w:rPr>
        <w:t xml:space="preserve"> KSP 2023/47 N</w:t>
      </w:r>
    </w:p>
    <w:p w:rsidR="00C64A71" w:rsidRPr="00AF6D0C" w:rsidRDefault="00C64A71" w:rsidP="00BC3FF8">
      <w:pPr>
        <w:spacing w:after="0" w:line="240" w:lineRule="auto"/>
        <w:jc w:val="center"/>
        <w:rPr>
          <w:rFonts w:ascii="Times New Roman" w:eastAsia="Times New Roman" w:hAnsi="Times New Roman" w:cs="Times New Roman"/>
          <w:b/>
          <w:lang w:val="lv-LV"/>
        </w:rPr>
      </w:pPr>
    </w:p>
    <w:p w:rsidR="00C64A71" w:rsidRPr="00AF6D0C" w:rsidRDefault="00C64A71" w:rsidP="00BC3FF8">
      <w:pPr>
        <w:spacing w:after="0" w:line="240" w:lineRule="auto"/>
        <w:jc w:val="center"/>
        <w:rPr>
          <w:rFonts w:ascii="Times New Roman" w:hAnsi="Times New Roman" w:cs="Times New Roman"/>
          <w:b/>
          <w:u w:val="single"/>
          <w:lang w:val="lv-LV"/>
        </w:rPr>
      </w:pPr>
      <w:r w:rsidRPr="00AF6D0C">
        <w:rPr>
          <w:rFonts w:ascii="Times New Roman" w:hAnsi="Times New Roman" w:cs="Times New Roman"/>
          <w:b/>
          <w:u w:val="single"/>
          <w:lang w:val="lv-LV"/>
        </w:rPr>
        <w:t>TEHNISKĀS SPECIFIKĀCIJAS</w:t>
      </w:r>
      <w:r w:rsidR="00BC3FF8" w:rsidRPr="00AF6D0C">
        <w:rPr>
          <w:rFonts w:ascii="Times New Roman" w:hAnsi="Times New Roman" w:cs="Times New Roman"/>
          <w:b/>
          <w:u w:val="single"/>
          <w:lang w:val="lv-LV"/>
        </w:rPr>
        <w:t xml:space="preserve"> UN UZAICINĀJUMA PIELIKUMA Nr.9 </w:t>
      </w:r>
      <w:r w:rsidRPr="00AF6D0C">
        <w:rPr>
          <w:rFonts w:ascii="Times New Roman" w:hAnsi="Times New Roman" w:cs="Times New Roman"/>
          <w:b/>
          <w:u w:val="single"/>
          <w:lang w:val="lv-LV"/>
        </w:rPr>
        <w:t xml:space="preserve"> LABOJUMS</w:t>
      </w:r>
    </w:p>
    <w:p w:rsidR="00BC3FF8" w:rsidRPr="00AF6D0C" w:rsidRDefault="00BC3FF8" w:rsidP="00BC3FF8">
      <w:pPr>
        <w:spacing w:after="0" w:line="240" w:lineRule="auto"/>
        <w:jc w:val="center"/>
        <w:rPr>
          <w:rFonts w:ascii="Times New Roman" w:hAnsi="Times New Roman" w:cs="Times New Roman"/>
          <w:b/>
          <w:u w:val="single"/>
          <w:lang w:val="lv-LV"/>
        </w:rPr>
      </w:pPr>
    </w:p>
    <w:p w:rsidR="00C64A71" w:rsidRPr="00AF6D0C" w:rsidRDefault="00C64A71" w:rsidP="00BC3FF8">
      <w:pPr>
        <w:spacing w:after="0" w:line="240" w:lineRule="auto"/>
        <w:jc w:val="both"/>
        <w:rPr>
          <w:rFonts w:ascii="Times New Roman" w:hAnsi="Times New Roman" w:cs="Times New Roman"/>
          <w:b/>
          <w:lang w:val="lv-LV"/>
        </w:rPr>
      </w:pPr>
      <w:r w:rsidRPr="00AF6D0C">
        <w:rPr>
          <w:rFonts w:ascii="Times New Roman" w:hAnsi="Times New Roman" w:cs="Times New Roman"/>
          <w:b/>
          <w:lang w:val="lv-LV"/>
        </w:rPr>
        <w:t xml:space="preserve">Pamatojoties uz to, ka  Tehniskajā specifikācijā </w:t>
      </w:r>
      <w:r w:rsidR="00BC3FF8" w:rsidRPr="00AF6D0C">
        <w:rPr>
          <w:rFonts w:ascii="Times New Roman" w:hAnsi="Times New Roman" w:cs="Times New Roman"/>
          <w:b/>
          <w:lang w:val="lv-LV"/>
        </w:rPr>
        <w:t xml:space="preserve">un uzaicinājuma pielikumā Nr.9 </w:t>
      </w:r>
      <w:r w:rsidRPr="00AF6D0C">
        <w:rPr>
          <w:rFonts w:ascii="Times New Roman" w:hAnsi="Times New Roman" w:cs="Times New Roman"/>
          <w:b/>
          <w:lang w:val="lv-LV"/>
        </w:rPr>
        <w:t>radusies drukas kļūda, skatīt to sekojošā redakcijā:</w:t>
      </w:r>
    </w:p>
    <w:p w:rsidR="00C64A71" w:rsidRPr="00AF6D0C" w:rsidRDefault="00C64A71" w:rsidP="00BC3FF8">
      <w:pPr>
        <w:spacing w:after="0" w:line="240" w:lineRule="auto"/>
        <w:jc w:val="center"/>
        <w:rPr>
          <w:rFonts w:ascii="Times New Roman" w:hAnsi="Times New Roman" w:cs="Times New Roman"/>
          <w:b/>
          <w:bCs/>
          <w:lang w:val="lv-LV"/>
        </w:rPr>
      </w:pPr>
      <w:r w:rsidRPr="00AF6D0C">
        <w:rPr>
          <w:rFonts w:ascii="Times New Roman" w:hAnsi="Times New Roman" w:cs="Times New Roman"/>
          <w:b/>
          <w:bCs/>
          <w:lang w:val="lv-LV"/>
        </w:rPr>
        <w:t>„Tehniskā specifikācija</w:t>
      </w:r>
    </w:p>
    <w:p w:rsidR="00C64A71" w:rsidRPr="00AF6D0C" w:rsidRDefault="00C64A71" w:rsidP="00BC3FF8">
      <w:pPr>
        <w:shd w:val="clear" w:color="auto" w:fill="FFFFFF"/>
        <w:autoSpaceDN w:val="0"/>
        <w:spacing w:after="0" w:line="240" w:lineRule="auto"/>
        <w:ind w:firstLine="720"/>
        <w:jc w:val="center"/>
        <w:rPr>
          <w:rFonts w:ascii="Times New Roman" w:eastAsia="Times New Roman" w:hAnsi="Times New Roman" w:cs="Times New Roman"/>
          <w:b/>
          <w:bCs/>
          <w:lang w:val="lv-LV"/>
        </w:rPr>
      </w:pPr>
      <w:r w:rsidRPr="00AF6D0C">
        <w:rPr>
          <w:rFonts w:ascii="Times New Roman" w:eastAsia="Times New Roman" w:hAnsi="Times New Roman" w:cs="Times New Roman"/>
          <w:b/>
          <w:bCs/>
          <w:lang w:val="lv-LV"/>
        </w:rPr>
        <w:t>Gājēju ietves asfalta seguma atjaunošanas darbi Stadiona ielas 3 un 3A rajonā, Daugavpilī</w:t>
      </w:r>
    </w:p>
    <w:p w:rsidR="00C64A71" w:rsidRPr="00AF6D0C" w:rsidRDefault="00C64A71" w:rsidP="00BC3FF8">
      <w:pPr>
        <w:shd w:val="clear" w:color="auto" w:fill="FFFFFF"/>
        <w:autoSpaceDN w:val="0"/>
        <w:spacing w:after="0" w:line="240" w:lineRule="auto"/>
        <w:ind w:firstLine="720"/>
        <w:jc w:val="center"/>
        <w:rPr>
          <w:rFonts w:ascii="Times New Roman" w:eastAsia="Times New Roman" w:hAnsi="Times New Roman" w:cs="Times New Roman"/>
          <w:b/>
          <w:bCs/>
          <w:lang w:val="lv-LV"/>
        </w:rPr>
      </w:pPr>
    </w:p>
    <w:p w:rsidR="00C64A71" w:rsidRPr="00AF6D0C" w:rsidRDefault="00C64A71" w:rsidP="00BC3FF8">
      <w:pPr>
        <w:numPr>
          <w:ilvl w:val="0"/>
          <w:numId w:val="2"/>
        </w:numPr>
        <w:shd w:val="clear" w:color="auto" w:fill="FFFFFF"/>
        <w:autoSpaceDN w:val="0"/>
        <w:spacing w:after="0" w:line="240" w:lineRule="auto"/>
        <w:ind w:right="-1"/>
        <w:contextualSpacing/>
        <w:textAlignment w:val="baseline"/>
        <w:outlineLvl w:val="0"/>
        <w:rPr>
          <w:rFonts w:ascii="Times New Roman" w:eastAsia="Times New Roman" w:hAnsi="Times New Roman" w:cs="Times New Roman"/>
          <w:bCs/>
          <w:lang w:val="lv-LV" w:eastAsia="ar-SA"/>
        </w:rPr>
      </w:pPr>
      <w:r w:rsidRPr="00AF6D0C">
        <w:rPr>
          <w:rFonts w:ascii="Times New Roman" w:eastAsia="Times New Roman" w:hAnsi="Times New Roman" w:cs="Times New Roman"/>
          <w:b/>
          <w:bCs/>
          <w:lang w:val="lv-LV" w:eastAsia="ar-SA"/>
        </w:rPr>
        <w:t xml:space="preserve">Uzdevums: </w:t>
      </w:r>
    </w:p>
    <w:p w:rsidR="00AF6D0C" w:rsidRPr="00AF6D0C" w:rsidRDefault="00C64A71" w:rsidP="00AF6D0C">
      <w:pPr>
        <w:numPr>
          <w:ilvl w:val="1"/>
          <w:numId w:val="2"/>
        </w:numPr>
        <w:shd w:val="clear" w:color="auto" w:fill="FFFFFF"/>
        <w:autoSpaceDN w:val="0"/>
        <w:spacing w:after="0" w:line="240" w:lineRule="auto"/>
        <w:ind w:left="-142"/>
        <w:contextualSpacing/>
        <w:jc w:val="both"/>
        <w:textAlignment w:val="baseline"/>
        <w:rPr>
          <w:rFonts w:ascii="Times New Roman" w:eastAsia="Times New Roman" w:hAnsi="Times New Roman" w:cs="Times New Roman"/>
          <w:lang w:val="lv-LV" w:eastAsia="ar-SA"/>
        </w:rPr>
      </w:pPr>
      <w:r w:rsidRPr="00AF6D0C">
        <w:rPr>
          <w:rFonts w:ascii="Times New Roman" w:eastAsia="Times New Roman" w:hAnsi="Times New Roman" w:cs="Times New Roman"/>
          <w:lang w:val="lv-LV" w:eastAsia="ar-SA"/>
        </w:rPr>
        <w:t xml:space="preserve">Veikt gājēju ietves asfalta seguma atjaunošanas darbus Stadiona ielas 3 un 3A rajonā, Daugavpilī </w:t>
      </w:r>
    </w:p>
    <w:p w:rsidR="00C64A71" w:rsidRPr="00AF6D0C" w:rsidRDefault="00C64A71" w:rsidP="00BC3FF8">
      <w:pPr>
        <w:numPr>
          <w:ilvl w:val="0"/>
          <w:numId w:val="2"/>
        </w:numPr>
        <w:shd w:val="clear" w:color="auto" w:fill="FFFFFF"/>
        <w:autoSpaceDN w:val="0"/>
        <w:spacing w:after="0" w:line="240" w:lineRule="auto"/>
        <w:ind w:right="-1"/>
        <w:contextualSpacing/>
        <w:textAlignment w:val="baseline"/>
        <w:outlineLvl w:val="0"/>
        <w:rPr>
          <w:rFonts w:ascii="Times New Roman" w:eastAsia="Times New Roman" w:hAnsi="Times New Roman" w:cs="Times New Roman"/>
          <w:b/>
          <w:bCs/>
          <w:lang w:val="lv-LV" w:eastAsia="ar-SA"/>
        </w:rPr>
      </w:pPr>
      <w:r w:rsidRPr="00AF6D0C">
        <w:rPr>
          <w:rFonts w:ascii="Times New Roman" w:eastAsia="Times New Roman" w:hAnsi="Times New Roman" w:cs="Times New Roman"/>
          <w:b/>
          <w:bCs/>
          <w:lang w:val="lv-LV" w:eastAsia="ar-SA"/>
        </w:rPr>
        <w:t>Darbu izpildes vieta un veids:</w:t>
      </w:r>
    </w:p>
    <w:p w:rsidR="00C64A71" w:rsidRPr="00AF6D0C" w:rsidRDefault="00C64A71" w:rsidP="00BC3FF8">
      <w:pPr>
        <w:numPr>
          <w:ilvl w:val="1"/>
          <w:numId w:val="2"/>
        </w:numPr>
        <w:shd w:val="clear" w:color="auto" w:fill="FFFFFF"/>
        <w:spacing w:after="0" w:line="240" w:lineRule="auto"/>
        <w:ind w:left="-142" w:hanging="425"/>
        <w:jc w:val="both"/>
        <w:rPr>
          <w:rFonts w:ascii="Times New Roman" w:eastAsia="Times New Roman" w:hAnsi="Times New Roman" w:cs="Times New Roman"/>
          <w:lang w:val="lv-LV"/>
        </w:rPr>
      </w:pPr>
      <w:r w:rsidRPr="00AF6D0C">
        <w:rPr>
          <w:rFonts w:ascii="Times New Roman" w:eastAsia="Times New Roman" w:hAnsi="Times New Roman" w:cs="Times New Roman"/>
          <w:lang w:val="lv-LV"/>
        </w:rPr>
        <w:t xml:space="preserve">Darbu izpildes vieta – Daugavpils </w:t>
      </w:r>
      <w:proofErr w:type="spellStart"/>
      <w:r w:rsidRPr="00AF6D0C">
        <w:rPr>
          <w:rFonts w:ascii="Times New Roman" w:eastAsia="Times New Roman" w:hAnsi="Times New Roman" w:cs="Times New Roman"/>
          <w:lang w:val="lv-LV"/>
        </w:rPr>
        <w:t>valstspilsētas</w:t>
      </w:r>
      <w:proofErr w:type="spellEnd"/>
      <w:r w:rsidRPr="00AF6D0C">
        <w:rPr>
          <w:rFonts w:ascii="Times New Roman" w:eastAsia="Times New Roman" w:hAnsi="Times New Roman" w:cs="Times New Roman"/>
          <w:lang w:val="lv-LV"/>
        </w:rPr>
        <w:t xml:space="preserve"> administratīvajā teritorijā.</w:t>
      </w:r>
    </w:p>
    <w:p w:rsidR="00AF6D0C" w:rsidRPr="00AF6D0C" w:rsidRDefault="00C64A71" w:rsidP="00AF6D0C">
      <w:pPr>
        <w:numPr>
          <w:ilvl w:val="1"/>
          <w:numId w:val="2"/>
        </w:numPr>
        <w:shd w:val="clear" w:color="auto" w:fill="FFFFFF"/>
        <w:spacing w:after="0" w:line="240" w:lineRule="auto"/>
        <w:ind w:left="-142" w:hanging="425"/>
        <w:jc w:val="both"/>
        <w:rPr>
          <w:rFonts w:ascii="Times New Roman" w:eastAsia="Times New Roman" w:hAnsi="Times New Roman" w:cs="Times New Roman"/>
          <w:lang w:val="lv-LV"/>
        </w:rPr>
      </w:pPr>
      <w:r w:rsidRPr="00AF6D0C">
        <w:rPr>
          <w:rFonts w:ascii="Times New Roman" w:eastAsia="Times New Roman" w:hAnsi="Times New Roman" w:cs="Times New Roman"/>
          <w:lang w:val="lv-LV"/>
        </w:rPr>
        <w:t>Darbu veids – atjaunošana.</w:t>
      </w:r>
    </w:p>
    <w:p w:rsidR="00C64A71" w:rsidRPr="00AF6D0C" w:rsidRDefault="00C64A71" w:rsidP="00BC3FF8">
      <w:pPr>
        <w:numPr>
          <w:ilvl w:val="0"/>
          <w:numId w:val="2"/>
        </w:numPr>
        <w:shd w:val="clear" w:color="auto" w:fill="FFFFFF"/>
        <w:autoSpaceDN w:val="0"/>
        <w:spacing w:after="0" w:line="240" w:lineRule="auto"/>
        <w:contextualSpacing/>
        <w:jc w:val="both"/>
        <w:textAlignment w:val="baseline"/>
        <w:rPr>
          <w:rFonts w:ascii="Times New Roman" w:eastAsia="Times New Roman" w:hAnsi="Times New Roman" w:cs="Times New Roman"/>
          <w:lang w:val="lv-LV" w:eastAsia="ar-SA"/>
        </w:rPr>
      </w:pPr>
      <w:r w:rsidRPr="00AF6D0C">
        <w:rPr>
          <w:rFonts w:ascii="Times New Roman" w:eastAsia="Times New Roman" w:hAnsi="Times New Roman" w:cs="Times New Roman"/>
          <w:b/>
          <w:bCs/>
          <w:lang w:val="lv-LV" w:eastAsia="ar-SA"/>
        </w:rPr>
        <w:t>Darbu pasūtītājs un Darbu izpildītājs:</w:t>
      </w:r>
    </w:p>
    <w:p w:rsidR="00C64A71" w:rsidRPr="00AF6D0C" w:rsidRDefault="00C64A71" w:rsidP="00BC3FF8">
      <w:pPr>
        <w:numPr>
          <w:ilvl w:val="1"/>
          <w:numId w:val="2"/>
        </w:numPr>
        <w:shd w:val="clear" w:color="auto" w:fill="FFFFFF"/>
        <w:spacing w:after="0" w:line="240" w:lineRule="auto"/>
        <w:ind w:left="-142" w:hanging="425"/>
        <w:jc w:val="both"/>
        <w:rPr>
          <w:rFonts w:ascii="Times New Roman" w:eastAsia="Times New Roman" w:hAnsi="Times New Roman" w:cs="Times New Roman"/>
          <w:lang w:val="lv-LV"/>
        </w:rPr>
      </w:pPr>
      <w:r w:rsidRPr="00AF6D0C">
        <w:rPr>
          <w:rFonts w:ascii="Times New Roman" w:eastAsia="Times New Roman" w:hAnsi="Times New Roman" w:cs="Times New Roman"/>
          <w:lang w:val="lv-LV"/>
        </w:rPr>
        <w:t xml:space="preserve">Darbu pasūtītāja nosaukums un reģistrācijas </w:t>
      </w:r>
      <w:proofErr w:type="spellStart"/>
      <w:r w:rsidRPr="00AF6D0C">
        <w:rPr>
          <w:rFonts w:ascii="Times New Roman" w:eastAsia="Times New Roman" w:hAnsi="Times New Roman" w:cs="Times New Roman"/>
          <w:lang w:val="lv-LV"/>
        </w:rPr>
        <w:t>Nr</w:t>
      </w:r>
      <w:proofErr w:type="spellEnd"/>
      <w:r w:rsidRPr="00AF6D0C">
        <w:rPr>
          <w:rFonts w:ascii="Times New Roman" w:eastAsia="Times New Roman" w:hAnsi="Times New Roman" w:cs="Times New Roman"/>
          <w:lang w:val="lv-LV"/>
        </w:rPr>
        <w:t xml:space="preserve">. – Daugavpils </w:t>
      </w:r>
      <w:proofErr w:type="spellStart"/>
      <w:r w:rsidRPr="00AF6D0C">
        <w:rPr>
          <w:rFonts w:ascii="Times New Roman" w:eastAsia="Times New Roman" w:hAnsi="Times New Roman" w:cs="Times New Roman"/>
          <w:lang w:val="lv-LV"/>
        </w:rPr>
        <w:t>valstspilsētas</w:t>
      </w:r>
      <w:proofErr w:type="spellEnd"/>
      <w:r w:rsidRPr="00AF6D0C">
        <w:rPr>
          <w:rFonts w:ascii="Times New Roman" w:eastAsia="Times New Roman" w:hAnsi="Times New Roman" w:cs="Times New Roman"/>
          <w:lang w:val="lv-LV"/>
        </w:rPr>
        <w:t xml:space="preserve"> pašvaldības iestāde “Komunālās saimniecības pārvalde”, reģistrācijas Nr.90009547852 (turpmāk – Pasūtītājs).</w:t>
      </w:r>
    </w:p>
    <w:p w:rsidR="00C64A71" w:rsidRPr="00AF6D0C" w:rsidRDefault="00C64A71" w:rsidP="00BC3FF8">
      <w:pPr>
        <w:numPr>
          <w:ilvl w:val="1"/>
          <w:numId w:val="2"/>
        </w:numPr>
        <w:shd w:val="clear" w:color="auto" w:fill="FFFFFF"/>
        <w:spacing w:after="0" w:line="240" w:lineRule="auto"/>
        <w:ind w:left="-142" w:hanging="425"/>
        <w:jc w:val="both"/>
        <w:rPr>
          <w:rFonts w:ascii="Times New Roman" w:eastAsia="Times New Roman" w:hAnsi="Times New Roman" w:cs="Times New Roman"/>
          <w:lang w:val="lv-LV"/>
        </w:rPr>
      </w:pPr>
      <w:r w:rsidRPr="00AF6D0C">
        <w:rPr>
          <w:rFonts w:ascii="Times New Roman" w:eastAsia="Times New Roman" w:hAnsi="Times New Roman" w:cs="Times New Roman"/>
          <w:lang w:val="lv-LV"/>
        </w:rPr>
        <w:t>Pasūtītāja juridiskā adrese – Saules iela 5A, Daugavpils, LV-5401, Latvija.</w:t>
      </w:r>
    </w:p>
    <w:p w:rsidR="00C64A71" w:rsidRPr="00AF6D0C" w:rsidRDefault="00C64A71" w:rsidP="00BC3FF8">
      <w:pPr>
        <w:numPr>
          <w:ilvl w:val="1"/>
          <w:numId w:val="2"/>
        </w:numPr>
        <w:shd w:val="clear" w:color="auto" w:fill="FFFFFF"/>
        <w:spacing w:after="0" w:line="240" w:lineRule="auto"/>
        <w:ind w:left="-142" w:hanging="425"/>
        <w:jc w:val="both"/>
        <w:rPr>
          <w:rFonts w:ascii="Times New Roman" w:eastAsia="Times New Roman" w:hAnsi="Times New Roman" w:cs="Times New Roman"/>
          <w:lang w:val="lv-LV"/>
        </w:rPr>
      </w:pPr>
      <w:r w:rsidRPr="00AF6D0C">
        <w:rPr>
          <w:rFonts w:ascii="Times New Roman" w:eastAsia="Times New Roman" w:hAnsi="Times New Roman" w:cs="Times New Roman"/>
          <w:lang w:val="lv-LV"/>
        </w:rPr>
        <w:t xml:space="preserve">Pasūtītāja kontaktpersona un tās kontaktinformācija – Daugavpils </w:t>
      </w:r>
      <w:proofErr w:type="spellStart"/>
      <w:r w:rsidRPr="00AF6D0C">
        <w:rPr>
          <w:rFonts w:ascii="Times New Roman" w:eastAsia="Times New Roman" w:hAnsi="Times New Roman" w:cs="Times New Roman"/>
          <w:lang w:val="lv-LV"/>
        </w:rPr>
        <w:t>valstspilsētas</w:t>
      </w:r>
      <w:proofErr w:type="spellEnd"/>
      <w:r w:rsidRPr="00AF6D0C">
        <w:rPr>
          <w:rFonts w:ascii="Times New Roman" w:eastAsia="Times New Roman" w:hAnsi="Times New Roman" w:cs="Times New Roman"/>
          <w:lang w:val="lv-LV"/>
        </w:rPr>
        <w:t xml:space="preserve"> pašvaldības iestādes “Komunālās saimniecības pārvalde” ceļu </w:t>
      </w:r>
      <w:proofErr w:type="spellStart"/>
      <w:r w:rsidRPr="00AF6D0C">
        <w:rPr>
          <w:rFonts w:ascii="Times New Roman" w:eastAsia="Times New Roman" w:hAnsi="Times New Roman" w:cs="Times New Roman"/>
          <w:lang w:val="lv-LV"/>
        </w:rPr>
        <w:t>būvtehniķe</w:t>
      </w:r>
      <w:proofErr w:type="spellEnd"/>
      <w:r w:rsidRPr="00AF6D0C">
        <w:rPr>
          <w:rFonts w:ascii="Times New Roman" w:eastAsia="Times New Roman" w:hAnsi="Times New Roman" w:cs="Times New Roman"/>
          <w:lang w:val="lv-LV"/>
        </w:rPr>
        <w:t xml:space="preserve"> </w:t>
      </w:r>
      <w:proofErr w:type="spellStart"/>
      <w:r w:rsidRPr="00AF6D0C">
        <w:rPr>
          <w:rFonts w:ascii="Times New Roman" w:eastAsia="Times New Roman" w:hAnsi="Times New Roman" w:cs="Times New Roman"/>
          <w:lang w:val="lv-LV"/>
        </w:rPr>
        <w:t>Alevtina</w:t>
      </w:r>
      <w:proofErr w:type="spellEnd"/>
      <w:r w:rsidRPr="00AF6D0C">
        <w:rPr>
          <w:rFonts w:ascii="Times New Roman" w:eastAsia="Times New Roman" w:hAnsi="Times New Roman" w:cs="Times New Roman"/>
          <w:lang w:val="lv-LV"/>
        </w:rPr>
        <w:t xml:space="preserve"> </w:t>
      </w:r>
      <w:proofErr w:type="spellStart"/>
      <w:r w:rsidRPr="00AF6D0C">
        <w:rPr>
          <w:rFonts w:ascii="Times New Roman" w:eastAsia="Times New Roman" w:hAnsi="Times New Roman" w:cs="Times New Roman"/>
          <w:lang w:val="lv-LV"/>
        </w:rPr>
        <w:t>Viktoroviča</w:t>
      </w:r>
      <w:proofErr w:type="spellEnd"/>
      <w:r w:rsidRPr="00AF6D0C">
        <w:rPr>
          <w:rFonts w:ascii="Times New Roman" w:eastAsia="Times New Roman" w:hAnsi="Times New Roman" w:cs="Times New Roman"/>
          <w:lang w:val="lv-LV"/>
        </w:rPr>
        <w:t xml:space="preserve">, tālrunis 65476406, e-pasta adrese </w:t>
      </w:r>
      <w:hyperlink r:id="rId8" w:history="1">
        <w:r w:rsidRPr="00AF6D0C">
          <w:rPr>
            <w:rFonts w:ascii="Times New Roman" w:eastAsia="Calibri" w:hAnsi="Times New Roman" w:cs="Times New Roman"/>
            <w:color w:val="0000FF"/>
            <w:u w:val="single"/>
            <w:lang w:val="lv-LV"/>
          </w:rPr>
          <w:t>alevtina.viktorovica@daugavpils.lv</w:t>
        </w:r>
      </w:hyperlink>
    </w:p>
    <w:p w:rsidR="00AF6D0C" w:rsidRPr="00AF6D0C" w:rsidRDefault="00C64A71" w:rsidP="00AF6D0C">
      <w:pPr>
        <w:numPr>
          <w:ilvl w:val="1"/>
          <w:numId w:val="2"/>
        </w:numPr>
        <w:shd w:val="clear" w:color="auto" w:fill="FFFFFF"/>
        <w:spacing w:after="0" w:line="240" w:lineRule="auto"/>
        <w:ind w:left="-142" w:hanging="425"/>
        <w:jc w:val="both"/>
        <w:rPr>
          <w:rFonts w:ascii="Times New Roman" w:eastAsia="Times New Roman" w:hAnsi="Times New Roman" w:cs="Times New Roman"/>
          <w:lang w:val="lv-LV"/>
        </w:rPr>
      </w:pPr>
      <w:r w:rsidRPr="00AF6D0C">
        <w:rPr>
          <w:rFonts w:ascii="Times New Roman" w:eastAsia="Times New Roman" w:hAnsi="Times New Roman" w:cs="Times New Roman"/>
          <w:lang w:val="lv-LV"/>
        </w:rPr>
        <w:t xml:space="preserve">Darbu izpildītājs (turpmāk – </w:t>
      </w:r>
      <w:proofErr w:type="spellStart"/>
      <w:r w:rsidRPr="00AF6D0C">
        <w:rPr>
          <w:rFonts w:ascii="Times New Roman" w:eastAsia="Times New Roman" w:hAnsi="Times New Roman" w:cs="Times New Roman"/>
          <w:lang w:val="lv-LV"/>
        </w:rPr>
        <w:t>Būvkomersants</w:t>
      </w:r>
      <w:proofErr w:type="spellEnd"/>
      <w:r w:rsidRPr="00AF6D0C">
        <w:rPr>
          <w:rFonts w:ascii="Times New Roman" w:eastAsia="Times New Roman" w:hAnsi="Times New Roman" w:cs="Times New Roman"/>
          <w:lang w:val="lv-LV"/>
        </w:rPr>
        <w:t>) – komersants, kurš ir tiesīgs veikt Darbus un ar kuru ir noslēgts iepirkuma līguma par Darbu veikšanu.</w:t>
      </w:r>
    </w:p>
    <w:p w:rsidR="00C64A71" w:rsidRPr="00AF6D0C" w:rsidRDefault="00C64A71" w:rsidP="00BC3FF8">
      <w:pPr>
        <w:numPr>
          <w:ilvl w:val="0"/>
          <w:numId w:val="2"/>
        </w:numPr>
        <w:shd w:val="clear" w:color="auto" w:fill="FFFFFF"/>
        <w:autoSpaceDN w:val="0"/>
        <w:spacing w:after="0" w:line="240" w:lineRule="auto"/>
        <w:contextualSpacing/>
        <w:jc w:val="both"/>
        <w:textAlignment w:val="baseline"/>
        <w:rPr>
          <w:rFonts w:ascii="Times New Roman" w:eastAsia="Times New Roman" w:hAnsi="Times New Roman" w:cs="Times New Roman"/>
          <w:lang w:val="lv-LV" w:eastAsia="ar-SA"/>
        </w:rPr>
      </w:pPr>
      <w:r w:rsidRPr="00AF6D0C">
        <w:rPr>
          <w:rFonts w:ascii="Times New Roman" w:eastAsia="Times New Roman" w:hAnsi="Times New Roman" w:cs="Times New Roman"/>
          <w:b/>
          <w:lang w:val="lv-LV" w:eastAsia="ar-SA"/>
        </w:rPr>
        <w:t>Darbu izpildes normatīvais regulējums:</w:t>
      </w:r>
    </w:p>
    <w:p w:rsidR="00C64A71" w:rsidRPr="00AF6D0C" w:rsidRDefault="00C64A71" w:rsidP="00BC3FF8">
      <w:pPr>
        <w:shd w:val="clear" w:color="auto" w:fill="FFFFFF"/>
        <w:spacing w:after="0" w:line="240" w:lineRule="auto"/>
        <w:jc w:val="both"/>
        <w:rPr>
          <w:rFonts w:ascii="Times New Roman" w:eastAsia="Times New Roman" w:hAnsi="Times New Roman" w:cs="Times New Roman"/>
          <w:lang w:val="lv-LV"/>
        </w:rPr>
      </w:pPr>
      <w:r w:rsidRPr="00AF6D0C">
        <w:rPr>
          <w:rFonts w:ascii="Times New Roman" w:eastAsia="Times New Roman" w:hAnsi="Times New Roman" w:cs="Times New Roman"/>
          <w:lang w:val="lv-LV"/>
        </w:rPr>
        <w:t xml:space="preserve">Darbu izpildē jāievēro spēkā esošais un attiecināmais normatīvais regulējums: </w:t>
      </w:r>
    </w:p>
    <w:p w:rsidR="00C64A71" w:rsidRPr="00AF6D0C" w:rsidRDefault="00C64A71" w:rsidP="00BC3FF8">
      <w:pPr>
        <w:numPr>
          <w:ilvl w:val="1"/>
          <w:numId w:val="2"/>
        </w:numPr>
        <w:shd w:val="clear" w:color="auto" w:fill="FFFFFF"/>
        <w:spacing w:after="0" w:line="240" w:lineRule="auto"/>
        <w:ind w:left="-142" w:hanging="425"/>
        <w:jc w:val="both"/>
        <w:rPr>
          <w:rFonts w:ascii="Times New Roman" w:eastAsia="Times New Roman" w:hAnsi="Times New Roman" w:cs="Times New Roman"/>
          <w:lang w:val="lv-LV" w:eastAsia="ar-SA"/>
        </w:rPr>
      </w:pPr>
      <w:r w:rsidRPr="00AF6D0C">
        <w:rPr>
          <w:rFonts w:ascii="Times New Roman" w:eastAsia="Times New Roman" w:hAnsi="Times New Roman" w:cs="Times New Roman"/>
          <w:lang w:val="lv-LV" w:eastAsia="ar-SA"/>
        </w:rPr>
        <w:t>likumi – Būvniecības likums, Darba aizsardzības likums un citi spēkā esošie un attiecināmi likumi;</w:t>
      </w:r>
    </w:p>
    <w:p w:rsidR="00C64A71" w:rsidRPr="00AF6D0C" w:rsidRDefault="00C64A71" w:rsidP="00BC3FF8">
      <w:pPr>
        <w:numPr>
          <w:ilvl w:val="1"/>
          <w:numId w:val="2"/>
        </w:numPr>
        <w:shd w:val="clear" w:color="auto" w:fill="FFFFFF"/>
        <w:spacing w:after="0" w:line="240" w:lineRule="auto"/>
        <w:ind w:left="-142" w:hanging="425"/>
        <w:jc w:val="both"/>
        <w:rPr>
          <w:rFonts w:ascii="Times New Roman" w:eastAsia="Times New Roman" w:hAnsi="Times New Roman" w:cs="Times New Roman"/>
          <w:lang w:val="lv-LV" w:eastAsia="ar-SA"/>
        </w:rPr>
      </w:pPr>
      <w:r w:rsidRPr="00AF6D0C">
        <w:rPr>
          <w:rFonts w:ascii="Times New Roman" w:eastAsia="Times New Roman" w:hAnsi="Times New Roman" w:cs="Times New Roman"/>
          <w:lang w:val="lv-LV" w:eastAsia="ar-SA"/>
        </w:rPr>
        <w:t>Ministru kabineta (turpmāk - MK) noteikumi – MK 2014.gada 19.augusta noteikumi Nr.500 “Vispārīgie būvnoteikumi”, MK 2021.gada 7.janvāra noteikumi Nr.26 “Noteikumi par valsts un pašvaldību autoceļu ikdienas uzturēšanas prasībām un to izpildes kontroli”, MK 2003.gada 25.februāra noteikumi Nr.92 “Darba aizsardzības prasības, veicot būvdarbus”, MK 2001.gada 02.oktobra noteikumi Nr.421 „Noteikumi par darba vietu aprīkošanu uz ceļiem”, MK 2021.gada 18.februāra noteikumi Nr.113 “Atkritumu un to pārvadājumu uzskaites kārtība” un citi spēkā esoši un attiecināmi Ministru kabineta noteikumi;</w:t>
      </w:r>
    </w:p>
    <w:p w:rsidR="00AF6D0C" w:rsidRPr="00AF6D0C" w:rsidRDefault="00C64A71" w:rsidP="00AF6D0C">
      <w:pPr>
        <w:numPr>
          <w:ilvl w:val="1"/>
          <w:numId w:val="2"/>
        </w:numPr>
        <w:shd w:val="clear" w:color="auto" w:fill="FFFFFF"/>
        <w:spacing w:after="0" w:line="240" w:lineRule="auto"/>
        <w:ind w:left="-142" w:hanging="425"/>
        <w:jc w:val="both"/>
        <w:rPr>
          <w:rFonts w:ascii="Times New Roman" w:eastAsia="Times New Roman" w:hAnsi="Times New Roman" w:cs="Times New Roman"/>
          <w:lang w:val="lv-LV" w:eastAsia="ar-SA"/>
        </w:rPr>
      </w:pPr>
      <w:r w:rsidRPr="00AF6D0C">
        <w:rPr>
          <w:rFonts w:ascii="Times New Roman" w:eastAsia="Times New Roman" w:hAnsi="Times New Roman" w:cs="Times New Roman"/>
          <w:lang w:val="lv-LV" w:eastAsia="ar-SA"/>
        </w:rPr>
        <w:t>citi normatīvie akti – Autoceļu būvdarbu specifikācijas ABS 2023</w:t>
      </w:r>
    </w:p>
    <w:p w:rsidR="00C64A71" w:rsidRPr="00AF6D0C" w:rsidRDefault="00C64A71" w:rsidP="00BC3FF8">
      <w:pPr>
        <w:numPr>
          <w:ilvl w:val="0"/>
          <w:numId w:val="2"/>
        </w:numPr>
        <w:shd w:val="clear" w:color="auto" w:fill="FFFFFF"/>
        <w:autoSpaceDN w:val="0"/>
        <w:spacing w:after="0" w:line="240" w:lineRule="auto"/>
        <w:contextualSpacing/>
        <w:textAlignment w:val="baseline"/>
        <w:rPr>
          <w:rFonts w:ascii="Times New Roman" w:eastAsia="Times New Roman" w:hAnsi="Times New Roman" w:cs="Times New Roman"/>
          <w:b/>
          <w:bCs/>
          <w:lang w:val="lv-LV" w:eastAsia="ar-SA"/>
        </w:rPr>
      </w:pPr>
      <w:r w:rsidRPr="00AF6D0C">
        <w:rPr>
          <w:rFonts w:ascii="Times New Roman" w:eastAsia="Times New Roman" w:hAnsi="Times New Roman" w:cs="Times New Roman"/>
          <w:b/>
          <w:bCs/>
          <w:lang w:val="lv-LV" w:eastAsia="ar-SA"/>
        </w:rPr>
        <w:t>Darba apjomi:</w:t>
      </w:r>
    </w:p>
    <w:tbl>
      <w:tblPr>
        <w:tblW w:w="10207" w:type="dxa"/>
        <w:tblInd w:w="-856" w:type="dxa"/>
        <w:tblLayout w:type="fixed"/>
        <w:tblLook w:val="04A0" w:firstRow="1" w:lastRow="0" w:firstColumn="1" w:lastColumn="0" w:noHBand="0" w:noVBand="1"/>
      </w:tblPr>
      <w:tblGrid>
        <w:gridCol w:w="993"/>
        <w:gridCol w:w="6379"/>
        <w:gridCol w:w="1417"/>
        <w:gridCol w:w="1418"/>
      </w:tblGrid>
      <w:tr w:rsidR="00C64A71" w:rsidRPr="00AF6D0C" w:rsidTr="003316D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4A71" w:rsidRPr="00AF6D0C" w:rsidRDefault="00C64A71" w:rsidP="00BC3FF8">
            <w:pPr>
              <w:shd w:val="clear" w:color="auto" w:fill="FFFFFF"/>
              <w:spacing w:after="0" w:line="240" w:lineRule="auto"/>
              <w:jc w:val="center"/>
              <w:rPr>
                <w:rFonts w:ascii="Times New Roman" w:eastAsia="Times New Roman" w:hAnsi="Times New Roman" w:cs="Times New Roman"/>
                <w:b/>
                <w:bCs/>
                <w:sz w:val="20"/>
                <w:szCs w:val="20"/>
                <w:lang w:val="lv-LV" w:eastAsia="lv-LV"/>
              </w:rPr>
            </w:pPr>
            <w:proofErr w:type="spellStart"/>
            <w:r w:rsidRPr="00AF6D0C">
              <w:rPr>
                <w:rFonts w:ascii="Times New Roman" w:eastAsia="Times New Roman" w:hAnsi="Times New Roman" w:cs="Times New Roman"/>
                <w:b/>
                <w:bCs/>
                <w:sz w:val="20"/>
                <w:szCs w:val="20"/>
                <w:lang w:val="lv-LV" w:eastAsia="lv-LV"/>
              </w:rPr>
              <w:t>Nr.p.k</w:t>
            </w:r>
            <w:proofErr w:type="spellEnd"/>
            <w:r w:rsidRPr="00AF6D0C">
              <w:rPr>
                <w:rFonts w:ascii="Times New Roman" w:eastAsia="Times New Roman" w:hAnsi="Times New Roman" w:cs="Times New Roman"/>
                <w:b/>
                <w:bCs/>
                <w:sz w:val="20"/>
                <w:szCs w:val="20"/>
                <w:lang w:val="lv-LV" w:eastAsia="lv-LV"/>
              </w:rPr>
              <w:t>.</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C64A71" w:rsidRPr="00AF6D0C" w:rsidRDefault="00C64A71" w:rsidP="00BC3FF8">
            <w:pPr>
              <w:shd w:val="clear" w:color="auto" w:fill="FFFFFF"/>
              <w:spacing w:after="0" w:line="240" w:lineRule="auto"/>
              <w:jc w:val="center"/>
              <w:rPr>
                <w:rFonts w:ascii="Times New Roman" w:eastAsia="Times New Roman" w:hAnsi="Times New Roman" w:cs="Times New Roman"/>
                <w:b/>
                <w:bCs/>
                <w:sz w:val="20"/>
                <w:szCs w:val="20"/>
                <w:lang w:val="lv-LV" w:eastAsia="lv-LV"/>
              </w:rPr>
            </w:pPr>
            <w:r w:rsidRPr="00AF6D0C">
              <w:rPr>
                <w:rFonts w:ascii="Times New Roman" w:eastAsia="Times New Roman" w:hAnsi="Times New Roman" w:cs="Times New Roman"/>
                <w:b/>
                <w:bCs/>
                <w:sz w:val="20"/>
                <w:szCs w:val="20"/>
                <w:lang w:val="lv-LV" w:eastAsia="lv-LV"/>
              </w:rPr>
              <w:t>Darbu nosaukums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64A71" w:rsidRPr="00AF6D0C" w:rsidRDefault="00C64A71" w:rsidP="00BC3FF8">
            <w:pPr>
              <w:shd w:val="clear" w:color="auto" w:fill="FFFFFF"/>
              <w:spacing w:after="0" w:line="240" w:lineRule="auto"/>
              <w:jc w:val="center"/>
              <w:rPr>
                <w:rFonts w:ascii="Times New Roman" w:eastAsia="Times New Roman" w:hAnsi="Times New Roman" w:cs="Times New Roman"/>
                <w:b/>
                <w:bCs/>
                <w:sz w:val="20"/>
                <w:szCs w:val="20"/>
                <w:lang w:val="lv-LV" w:eastAsia="lv-LV"/>
              </w:rPr>
            </w:pPr>
            <w:r w:rsidRPr="00AF6D0C">
              <w:rPr>
                <w:rFonts w:ascii="Times New Roman" w:eastAsia="Times New Roman" w:hAnsi="Times New Roman" w:cs="Times New Roman"/>
                <w:b/>
                <w:bCs/>
                <w:sz w:val="20"/>
                <w:szCs w:val="20"/>
                <w:lang w:val="lv-LV" w:eastAsia="lv-LV"/>
              </w:rPr>
              <w:t>Mērvienība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64A71" w:rsidRPr="00AF6D0C" w:rsidRDefault="00C64A71" w:rsidP="00BC3FF8">
            <w:pPr>
              <w:shd w:val="clear" w:color="auto" w:fill="FFFFFF"/>
              <w:spacing w:after="0" w:line="240" w:lineRule="auto"/>
              <w:jc w:val="center"/>
              <w:rPr>
                <w:rFonts w:ascii="Times New Roman" w:eastAsia="Times New Roman" w:hAnsi="Times New Roman" w:cs="Times New Roman"/>
                <w:b/>
                <w:bCs/>
                <w:sz w:val="20"/>
                <w:szCs w:val="20"/>
                <w:lang w:val="lv-LV" w:eastAsia="lv-LV"/>
              </w:rPr>
            </w:pPr>
            <w:r w:rsidRPr="00AF6D0C">
              <w:rPr>
                <w:rFonts w:ascii="Times New Roman" w:eastAsia="Times New Roman" w:hAnsi="Times New Roman" w:cs="Times New Roman"/>
                <w:b/>
                <w:bCs/>
                <w:sz w:val="20"/>
                <w:szCs w:val="20"/>
                <w:lang w:val="lv-LV" w:eastAsia="lv-LV"/>
              </w:rPr>
              <w:t xml:space="preserve">Daudzums </w:t>
            </w:r>
          </w:p>
        </w:tc>
      </w:tr>
      <w:tr w:rsidR="00C64A71" w:rsidRPr="00AF6D0C" w:rsidTr="003316DF">
        <w:trPr>
          <w:trHeight w:val="31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64A71" w:rsidRPr="00AF6D0C" w:rsidRDefault="00C64A71" w:rsidP="00BC3FF8">
            <w:pPr>
              <w:shd w:val="clear" w:color="auto" w:fill="FFFFFF"/>
              <w:spacing w:after="0" w:line="240" w:lineRule="auto"/>
              <w:jc w:val="center"/>
              <w:rPr>
                <w:rFonts w:ascii="Times New Roman" w:eastAsia="Times New Roman" w:hAnsi="Times New Roman" w:cs="Times New Roman"/>
                <w:sz w:val="20"/>
                <w:szCs w:val="20"/>
                <w:lang w:val="lv-LV" w:eastAsia="lv-LV"/>
              </w:rPr>
            </w:pPr>
            <w:r w:rsidRPr="00AF6D0C">
              <w:rPr>
                <w:rFonts w:ascii="Times New Roman" w:eastAsia="Times New Roman" w:hAnsi="Times New Roman" w:cs="Times New Roman"/>
                <w:sz w:val="20"/>
                <w:szCs w:val="20"/>
                <w:lang w:val="lv-LV" w:eastAsia="lv-LV"/>
              </w:rPr>
              <w:t>1</w:t>
            </w:r>
          </w:p>
        </w:tc>
        <w:tc>
          <w:tcPr>
            <w:tcW w:w="6379" w:type="dxa"/>
            <w:tcBorders>
              <w:top w:val="nil"/>
              <w:left w:val="single" w:sz="4" w:space="0" w:color="auto"/>
              <w:bottom w:val="single" w:sz="4" w:space="0" w:color="auto"/>
              <w:right w:val="single" w:sz="4" w:space="0" w:color="auto"/>
            </w:tcBorders>
            <w:shd w:val="clear" w:color="auto" w:fill="auto"/>
            <w:vAlign w:val="center"/>
          </w:tcPr>
          <w:p w:rsidR="00C64A71" w:rsidRPr="00AF6D0C" w:rsidRDefault="00C64A71" w:rsidP="00BC3FF8">
            <w:pPr>
              <w:shd w:val="clear" w:color="auto" w:fill="FFFFFF"/>
              <w:spacing w:after="0" w:line="240" w:lineRule="auto"/>
              <w:jc w:val="both"/>
              <w:rPr>
                <w:rFonts w:ascii="Times New Roman" w:eastAsia="Calibri" w:hAnsi="Times New Roman" w:cs="Times New Roman"/>
                <w:color w:val="000000"/>
                <w:sz w:val="20"/>
                <w:szCs w:val="20"/>
                <w:lang w:val="lv-LV"/>
              </w:rPr>
            </w:pPr>
            <w:r w:rsidRPr="00AF6D0C">
              <w:rPr>
                <w:rFonts w:ascii="Times New Roman" w:eastAsia="Calibri" w:hAnsi="Times New Roman" w:cs="Times New Roman"/>
                <w:color w:val="000000"/>
                <w:sz w:val="20"/>
                <w:szCs w:val="20"/>
                <w:lang w:val="lv-LV"/>
              </w:rPr>
              <w:t>Esoša asfalta seguma demontāža un materiāla utilizācija</w:t>
            </w:r>
          </w:p>
        </w:tc>
        <w:tc>
          <w:tcPr>
            <w:tcW w:w="1417" w:type="dxa"/>
            <w:tcBorders>
              <w:top w:val="nil"/>
              <w:left w:val="single" w:sz="4" w:space="0" w:color="auto"/>
              <w:bottom w:val="single" w:sz="4" w:space="0" w:color="auto"/>
              <w:right w:val="single" w:sz="4" w:space="0" w:color="auto"/>
            </w:tcBorders>
            <w:shd w:val="clear" w:color="auto" w:fill="auto"/>
            <w:vAlign w:val="center"/>
          </w:tcPr>
          <w:p w:rsidR="00C64A71" w:rsidRPr="00AF6D0C" w:rsidRDefault="00C64A71" w:rsidP="00BC3FF8">
            <w:pPr>
              <w:shd w:val="clear" w:color="auto" w:fill="FFFFFF"/>
              <w:spacing w:after="0" w:line="240" w:lineRule="auto"/>
              <w:jc w:val="center"/>
              <w:rPr>
                <w:rFonts w:ascii="Times New Roman" w:eastAsia="Calibri" w:hAnsi="Times New Roman" w:cs="Times New Roman"/>
                <w:color w:val="000000"/>
                <w:sz w:val="20"/>
                <w:szCs w:val="20"/>
                <w:lang w:val="lv-LV"/>
              </w:rPr>
            </w:pPr>
            <w:r w:rsidRPr="00AF6D0C">
              <w:rPr>
                <w:rFonts w:ascii="Times New Roman" w:eastAsia="Calibri" w:hAnsi="Times New Roman" w:cs="Times New Roman"/>
                <w:color w:val="000000"/>
                <w:sz w:val="20"/>
                <w:szCs w:val="20"/>
                <w:lang w:val="lv-LV"/>
              </w:rPr>
              <w:t xml:space="preserve">  m</w:t>
            </w:r>
            <w:r w:rsidRPr="00AF6D0C">
              <w:rPr>
                <w:rFonts w:ascii="Times New Roman" w:eastAsia="Calibri" w:hAnsi="Times New Roman" w:cs="Times New Roman"/>
                <w:color w:val="000000"/>
                <w:sz w:val="20"/>
                <w:szCs w:val="20"/>
                <w:vertAlign w:val="superscript"/>
                <w:lang w:val="lv-LV"/>
              </w:rPr>
              <w:t>2</w:t>
            </w:r>
          </w:p>
        </w:tc>
        <w:tc>
          <w:tcPr>
            <w:tcW w:w="1418" w:type="dxa"/>
            <w:tcBorders>
              <w:top w:val="nil"/>
              <w:left w:val="single" w:sz="4" w:space="0" w:color="auto"/>
              <w:bottom w:val="single" w:sz="4" w:space="0" w:color="auto"/>
              <w:right w:val="single" w:sz="4" w:space="0" w:color="auto"/>
            </w:tcBorders>
            <w:shd w:val="clear" w:color="auto" w:fill="auto"/>
            <w:vAlign w:val="center"/>
          </w:tcPr>
          <w:p w:rsidR="00C64A71" w:rsidRPr="00AF6D0C" w:rsidRDefault="00C64A71" w:rsidP="00BC3FF8">
            <w:pPr>
              <w:shd w:val="clear" w:color="auto" w:fill="FFFFFF"/>
              <w:spacing w:after="0" w:line="240" w:lineRule="auto"/>
              <w:jc w:val="center"/>
              <w:rPr>
                <w:rFonts w:ascii="Times New Roman" w:eastAsia="Calibri" w:hAnsi="Times New Roman" w:cs="Times New Roman"/>
                <w:color w:val="000000"/>
                <w:sz w:val="20"/>
                <w:szCs w:val="20"/>
                <w:lang w:val="lv-LV"/>
              </w:rPr>
            </w:pPr>
            <w:r w:rsidRPr="00AF6D0C">
              <w:rPr>
                <w:rFonts w:ascii="Times New Roman" w:eastAsia="Calibri" w:hAnsi="Times New Roman" w:cs="Times New Roman"/>
                <w:color w:val="000000"/>
                <w:sz w:val="20"/>
                <w:szCs w:val="20"/>
                <w:lang w:val="lv-LV"/>
              </w:rPr>
              <w:t>242</w:t>
            </w:r>
          </w:p>
        </w:tc>
      </w:tr>
      <w:tr w:rsidR="00C64A71" w:rsidRPr="00AF6D0C" w:rsidTr="003316DF">
        <w:trPr>
          <w:trHeight w:val="31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64A71" w:rsidRPr="00AF6D0C" w:rsidRDefault="00C64A71" w:rsidP="00BC3FF8">
            <w:pPr>
              <w:shd w:val="clear" w:color="auto" w:fill="FFFFFF"/>
              <w:spacing w:after="0" w:line="240" w:lineRule="auto"/>
              <w:jc w:val="center"/>
              <w:rPr>
                <w:rFonts w:ascii="Times New Roman" w:eastAsia="Times New Roman" w:hAnsi="Times New Roman" w:cs="Times New Roman"/>
                <w:sz w:val="20"/>
                <w:szCs w:val="20"/>
                <w:lang w:val="lv-LV" w:eastAsia="lv-LV"/>
              </w:rPr>
            </w:pPr>
            <w:r w:rsidRPr="00AF6D0C">
              <w:rPr>
                <w:rFonts w:ascii="Times New Roman" w:eastAsia="Times New Roman" w:hAnsi="Times New Roman" w:cs="Times New Roman"/>
                <w:sz w:val="20"/>
                <w:szCs w:val="20"/>
                <w:lang w:val="lv-LV" w:eastAsia="lv-LV"/>
              </w:rPr>
              <w:t>2</w:t>
            </w:r>
          </w:p>
        </w:tc>
        <w:tc>
          <w:tcPr>
            <w:tcW w:w="6379" w:type="dxa"/>
            <w:tcBorders>
              <w:top w:val="nil"/>
              <w:left w:val="single" w:sz="4" w:space="0" w:color="auto"/>
              <w:bottom w:val="single" w:sz="4" w:space="0" w:color="auto"/>
              <w:right w:val="single" w:sz="4" w:space="0" w:color="auto"/>
            </w:tcBorders>
            <w:shd w:val="clear" w:color="auto" w:fill="auto"/>
            <w:vAlign w:val="center"/>
          </w:tcPr>
          <w:p w:rsidR="00C64A71" w:rsidRPr="00AF6D0C" w:rsidRDefault="00C64A71" w:rsidP="00BC3FF8">
            <w:pPr>
              <w:shd w:val="clear" w:color="auto" w:fill="FFFFFF"/>
              <w:spacing w:after="0" w:line="240" w:lineRule="auto"/>
              <w:jc w:val="both"/>
              <w:rPr>
                <w:rFonts w:ascii="Times New Roman" w:eastAsia="Times New Roman" w:hAnsi="Times New Roman" w:cs="Times New Roman"/>
                <w:sz w:val="20"/>
                <w:szCs w:val="20"/>
                <w:lang w:val="lv-LV" w:eastAsia="lv-LV"/>
              </w:rPr>
            </w:pPr>
            <w:r w:rsidRPr="00AF6D0C">
              <w:rPr>
                <w:rFonts w:ascii="Times New Roman" w:eastAsia="Times New Roman" w:hAnsi="Times New Roman" w:cs="Times New Roman"/>
                <w:sz w:val="20"/>
                <w:szCs w:val="20"/>
                <w:lang w:val="lv-LV" w:eastAsia="lv-LV"/>
              </w:rPr>
              <w:t>Esošo betona apmaļu demontāža un utilizācija</w:t>
            </w:r>
          </w:p>
        </w:tc>
        <w:tc>
          <w:tcPr>
            <w:tcW w:w="1417" w:type="dxa"/>
            <w:tcBorders>
              <w:top w:val="nil"/>
              <w:left w:val="single" w:sz="4" w:space="0" w:color="auto"/>
              <w:bottom w:val="single" w:sz="4" w:space="0" w:color="auto"/>
              <w:right w:val="single" w:sz="4" w:space="0" w:color="auto"/>
            </w:tcBorders>
            <w:shd w:val="clear" w:color="auto" w:fill="auto"/>
            <w:vAlign w:val="center"/>
          </w:tcPr>
          <w:p w:rsidR="00C64A71" w:rsidRPr="00AF6D0C" w:rsidRDefault="00C64A71" w:rsidP="00BC3FF8">
            <w:pPr>
              <w:shd w:val="clear" w:color="auto" w:fill="FFFFFF"/>
              <w:spacing w:after="0" w:line="240" w:lineRule="auto"/>
              <w:jc w:val="center"/>
              <w:rPr>
                <w:rFonts w:ascii="Times New Roman" w:eastAsia="Calibri" w:hAnsi="Times New Roman" w:cs="Times New Roman"/>
                <w:color w:val="000000"/>
                <w:sz w:val="20"/>
                <w:szCs w:val="20"/>
                <w:lang w:val="lv-LV"/>
              </w:rPr>
            </w:pPr>
            <w:r w:rsidRPr="00AF6D0C">
              <w:rPr>
                <w:rFonts w:ascii="Times New Roman" w:eastAsia="Calibri" w:hAnsi="Times New Roman" w:cs="Times New Roman"/>
                <w:color w:val="000000"/>
                <w:sz w:val="20"/>
                <w:szCs w:val="20"/>
                <w:lang w:val="lv-LV"/>
              </w:rPr>
              <w:t>m</w:t>
            </w:r>
          </w:p>
        </w:tc>
        <w:tc>
          <w:tcPr>
            <w:tcW w:w="1418" w:type="dxa"/>
            <w:tcBorders>
              <w:top w:val="nil"/>
              <w:left w:val="single" w:sz="4" w:space="0" w:color="auto"/>
              <w:bottom w:val="single" w:sz="4" w:space="0" w:color="auto"/>
              <w:right w:val="single" w:sz="4" w:space="0" w:color="auto"/>
            </w:tcBorders>
            <w:shd w:val="clear" w:color="auto" w:fill="auto"/>
            <w:vAlign w:val="center"/>
          </w:tcPr>
          <w:p w:rsidR="00C64A71" w:rsidRPr="00AF6D0C" w:rsidRDefault="00C64A71" w:rsidP="00BC3FF8">
            <w:pPr>
              <w:shd w:val="clear" w:color="auto" w:fill="FFFFFF"/>
              <w:spacing w:after="0" w:line="240" w:lineRule="auto"/>
              <w:jc w:val="center"/>
              <w:rPr>
                <w:rFonts w:ascii="Times New Roman" w:eastAsia="Calibri" w:hAnsi="Times New Roman" w:cs="Times New Roman"/>
                <w:color w:val="000000"/>
                <w:sz w:val="20"/>
                <w:szCs w:val="20"/>
                <w:lang w:val="lv-LV"/>
              </w:rPr>
            </w:pPr>
            <w:r w:rsidRPr="00AF6D0C">
              <w:rPr>
                <w:rFonts w:ascii="Times New Roman" w:eastAsia="Calibri" w:hAnsi="Times New Roman" w:cs="Times New Roman"/>
                <w:color w:val="000000"/>
                <w:sz w:val="20"/>
                <w:szCs w:val="20"/>
                <w:lang w:val="lv-LV"/>
              </w:rPr>
              <w:t>48</w:t>
            </w:r>
          </w:p>
        </w:tc>
      </w:tr>
      <w:tr w:rsidR="00C64A71" w:rsidRPr="00AF6D0C" w:rsidTr="003316DF">
        <w:trPr>
          <w:trHeight w:val="31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64A71" w:rsidRPr="00AF6D0C" w:rsidRDefault="00C64A71" w:rsidP="00BC3FF8">
            <w:pPr>
              <w:shd w:val="clear" w:color="auto" w:fill="FFFFFF"/>
              <w:spacing w:after="0" w:line="240" w:lineRule="auto"/>
              <w:jc w:val="center"/>
              <w:rPr>
                <w:rFonts w:ascii="Times New Roman" w:eastAsia="Times New Roman" w:hAnsi="Times New Roman" w:cs="Times New Roman"/>
                <w:sz w:val="20"/>
                <w:szCs w:val="20"/>
                <w:lang w:val="lv-LV" w:eastAsia="lv-LV"/>
              </w:rPr>
            </w:pPr>
            <w:r w:rsidRPr="00AF6D0C">
              <w:rPr>
                <w:rFonts w:ascii="Times New Roman" w:eastAsia="Times New Roman" w:hAnsi="Times New Roman" w:cs="Times New Roman"/>
                <w:sz w:val="20"/>
                <w:szCs w:val="20"/>
                <w:lang w:val="lv-LV" w:eastAsia="lv-LV"/>
              </w:rPr>
              <w:t>3</w:t>
            </w:r>
          </w:p>
        </w:tc>
        <w:tc>
          <w:tcPr>
            <w:tcW w:w="6379" w:type="dxa"/>
            <w:tcBorders>
              <w:top w:val="nil"/>
              <w:left w:val="single" w:sz="4" w:space="0" w:color="auto"/>
              <w:bottom w:val="single" w:sz="4" w:space="0" w:color="auto"/>
              <w:right w:val="single" w:sz="4" w:space="0" w:color="auto"/>
            </w:tcBorders>
            <w:shd w:val="clear" w:color="auto" w:fill="auto"/>
            <w:vAlign w:val="center"/>
          </w:tcPr>
          <w:p w:rsidR="00C64A71" w:rsidRPr="00AF6D0C" w:rsidRDefault="00C64A71" w:rsidP="00BC3FF8">
            <w:pPr>
              <w:shd w:val="clear" w:color="auto" w:fill="FFFFFF"/>
              <w:spacing w:after="0" w:line="240" w:lineRule="auto"/>
              <w:jc w:val="both"/>
              <w:rPr>
                <w:rFonts w:ascii="Times New Roman" w:eastAsia="Calibri" w:hAnsi="Times New Roman" w:cs="Times New Roman"/>
                <w:color w:val="000000"/>
                <w:sz w:val="20"/>
                <w:szCs w:val="20"/>
                <w:lang w:val="lv-LV"/>
              </w:rPr>
            </w:pPr>
            <w:r w:rsidRPr="00AF6D0C">
              <w:rPr>
                <w:rFonts w:ascii="Times New Roman" w:eastAsia="Calibri" w:hAnsi="Times New Roman" w:cs="Times New Roman"/>
                <w:color w:val="000000"/>
                <w:sz w:val="20"/>
                <w:szCs w:val="20"/>
                <w:lang w:val="lv-LV"/>
              </w:rPr>
              <w:t>Betona apmaļu CA 100.22.15 uzstādīšana uz šķembu pamata, nostiprinot ar betonu C30/37</w:t>
            </w:r>
          </w:p>
        </w:tc>
        <w:tc>
          <w:tcPr>
            <w:tcW w:w="1417" w:type="dxa"/>
            <w:tcBorders>
              <w:top w:val="nil"/>
              <w:left w:val="single" w:sz="4" w:space="0" w:color="auto"/>
              <w:bottom w:val="single" w:sz="4" w:space="0" w:color="auto"/>
              <w:right w:val="single" w:sz="4" w:space="0" w:color="auto"/>
            </w:tcBorders>
            <w:shd w:val="clear" w:color="auto" w:fill="auto"/>
            <w:vAlign w:val="center"/>
          </w:tcPr>
          <w:p w:rsidR="00C64A71" w:rsidRPr="00AF6D0C" w:rsidRDefault="00C64A71" w:rsidP="00BC3FF8">
            <w:pPr>
              <w:shd w:val="clear" w:color="auto" w:fill="FFFFFF"/>
              <w:spacing w:after="0" w:line="240" w:lineRule="auto"/>
              <w:jc w:val="center"/>
              <w:rPr>
                <w:rFonts w:ascii="Times New Roman" w:eastAsia="Calibri" w:hAnsi="Times New Roman" w:cs="Times New Roman"/>
                <w:color w:val="000000"/>
                <w:sz w:val="20"/>
                <w:szCs w:val="20"/>
                <w:lang w:val="lv-LV"/>
              </w:rPr>
            </w:pPr>
            <w:r w:rsidRPr="00AF6D0C">
              <w:rPr>
                <w:rFonts w:ascii="Times New Roman" w:eastAsia="Calibri" w:hAnsi="Times New Roman" w:cs="Times New Roman"/>
                <w:color w:val="000000"/>
                <w:sz w:val="20"/>
                <w:szCs w:val="20"/>
                <w:lang w:val="lv-LV"/>
              </w:rPr>
              <w:t>m</w:t>
            </w:r>
          </w:p>
        </w:tc>
        <w:tc>
          <w:tcPr>
            <w:tcW w:w="1418" w:type="dxa"/>
            <w:tcBorders>
              <w:top w:val="nil"/>
              <w:left w:val="single" w:sz="4" w:space="0" w:color="auto"/>
              <w:bottom w:val="single" w:sz="4" w:space="0" w:color="auto"/>
              <w:right w:val="single" w:sz="4" w:space="0" w:color="auto"/>
            </w:tcBorders>
            <w:shd w:val="clear" w:color="auto" w:fill="auto"/>
            <w:vAlign w:val="center"/>
          </w:tcPr>
          <w:p w:rsidR="00C64A71" w:rsidRPr="00AF6D0C" w:rsidRDefault="00C64A71" w:rsidP="00BC3FF8">
            <w:pPr>
              <w:shd w:val="clear" w:color="auto" w:fill="FFFFFF"/>
              <w:spacing w:after="0" w:line="240" w:lineRule="auto"/>
              <w:jc w:val="center"/>
              <w:rPr>
                <w:rFonts w:ascii="Times New Roman" w:eastAsia="Calibri" w:hAnsi="Times New Roman" w:cs="Times New Roman"/>
                <w:color w:val="000000"/>
                <w:sz w:val="20"/>
                <w:szCs w:val="20"/>
                <w:lang w:val="lv-LV"/>
              </w:rPr>
            </w:pPr>
            <w:r w:rsidRPr="00AF6D0C">
              <w:rPr>
                <w:rFonts w:ascii="Times New Roman" w:eastAsia="Calibri" w:hAnsi="Times New Roman" w:cs="Times New Roman"/>
                <w:color w:val="000000"/>
                <w:sz w:val="20"/>
                <w:szCs w:val="20"/>
                <w:lang w:val="lv-LV"/>
              </w:rPr>
              <w:t>7</w:t>
            </w:r>
          </w:p>
        </w:tc>
      </w:tr>
      <w:tr w:rsidR="00C64A71" w:rsidRPr="00AF6D0C" w:rsidTr="003316DF">
        <w:trPr>
          <w:trHeight w:val="48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64A71" w:rsidRPr="00AF6D0C" w:rsidRDefault="00C64A71" w:rsidP="00BC3FF8">
            <w:pPr>
              <w:shd w:val="clear" w:color="auto" w:fill="FFFFFF"/>
              <w:spacing w:after="0" w:line="240" w:lineRule="auto"/>
              <w:jc w:val="center"/>
              <w:rPr>
                <w:rFonts w:ascii="Times New Roman" w:eastAsia="Times New Roman" w:hAnsi="Times New Roman" w:cs="Times New Roman"/>
                <w:color w:val="000000"/>
                <w:sz w:val="20"/>
                <w:szCs w:val="20"/>
                <w:lang w:val="lv-LV" w:eastAsia="lv-LV"/>
              </w:rPr>
            </w:pPr>
            <w:r w:rsidRPr="00AF6D0C">
              <w:rPr>
                <w:rFonts w:ascii="Times New Roman" w:eastAsia="Times New Roman" w:hAnsi="Times New Roman" w:cs="Times New Roman"/>
                <w:color w:val="000000"/>
                <w:sz w:val="20"/>
                <w:szCs w:val="20"/>
                <w:lang w:val="lv-LV" w:eastAsia="lv-LV"/>
              </w:rPr>
              <w:t>4</w:t>
            </w:r>
          </w:p>
        </w:tc>
        <w:tc>
          <w:tcPr>
            <w:tcW w:w="6379" w:type="dxa"/>
            <w:tcBorders>
              <w:top w:val="nil"/>
              <w:left w:val="single" w:sz="4" w:space="0" w:color="auto"/>
              <w:bottom w:val="single" w:sz="4" w:space="0" w:color="auto"/>
              <w:right w:val="single" w:sz="4" w:space="0" w:color="auto"/>
            </w:tcBorders>
            <w:shd w:val="clear" w:color="auto" w:fill="auto"/>
            <w:vAlign w:val="center"/>
          </w:tcPr>
          <w:p w:rsidR="00C64A71" w:rsidRPr="00AF6D0C" w:rsidRDefault="00C64A71" w:rsidP="00BC3FF8">
            <w:pPr>
              <w:shd w:val="clear" w:color="auto" w:fill="FFFFFF"/>
              <w:spacing w:after="0" w:line="240" w:lineRule="auto"/>
              <w:jc w:val="both"/>
              <w:rPr>
                <w:rFonts w:ascii="Times New Roman" w:eastAsia="Times New Roman" w:hAnsi="Times New Roman" w:cs="Times New Roman"/>
                <w:sz w:val="20"/>
                <w:szCs w:val="20"/>
                <w:lang w:val="lv-LV" w:eastAsia="lv-LV"/>
              </w:rPr>
            </w:pPr>
            <w:r w:rsidRPr="00AF6D0C">
              <w:rPr>
                <w:rFonts w:ascii="Times New Roman" w:eastAsia="Calibri" w:hAnsi="Times New Roman" w:cs="Times New Roman"/>
                <w:color w:val="000000"/>
                <w:sz w:val="20"/>
                <w:szCs w:val="20"/>
                <w:lang w:val="lv-LV"/>
              </w:rPr>
              <w:t>Betona apmaļu CA 100.22/30.15 uzstādīšana uz šķembu pamata, nostiprinot ar betonu C30/37</w:t>
            </w:r>
          </w:p>
        </w:tc>
        <w:tc>
          <w:tcPr>
            <w:tcW w:w="1417" w:type="dxa"/>
            <w:tcBorders>
              <w:top w:val="nil"/>
              <w:left w:val="single" w:sz="4" w:space="0" w:color="auto"/>
              <w:bottom w:val="single" w:sz="4" w:space="0" w:color="auto"/>
              <w:right w:val="single" w:sz="4" w:space="0" w:color="auto"/>
            </w:tcBorders>
            <w:shd w:val="clear" w:color="auto" w:fill="auto"/>
            <w:vAlign w:val="center"/>
          </w:tcPr>
          <w:p w:rsidR="00C64A71" w:rsidRPr="00AF6D0C" w:rsidRDefault="00C64A71" w:rsidP="00BC3FF8">
            <w:pPr>
              <w:shd w:val="clear" w:color="auto" w:fill="FFFFFF"/>
              <w:spacing w:after="0" w:line="240" w:lineRule="auto"/>
              <w:jc w:val="center"/>
              <w:rPr>
                <w:rFonts w:ascii="Times New Roman" w:eastAsia="Calibri" w:hAnsi="Times New Roman" w:cs="Times New Roman"/>
                <w:color w:val="000000"/>
                <w:sz w:val="20"/>
                <w:szCs w:val="20"/>
                <w:lang w:val="lv-LV"/>
              </w:rPr>
            </w:pPr>
            <w:r w:rsidRPr="00AF6D0C">
              <w:rPr>
                <w:rFonts w:ascii="Times New Roman" w:eastAsia="Calibri" w:hAnsi="Times New Roman" w:cs="Times New Roman"/>
                <w:color w:val="000000"/>
                <w:sz w:val="20"/>
                <w:szCs w:val="20"/>
                <w:lang w:val="lv-LV"/>
              </w:rPr>
              <w:t>m</w:t>
            </w:r>
          </w:p>
        </w:tc>
        <w:tc>
          <w:tcPr>
            <w:tcW w:w="1418" w:type="dxa"/>
            <w:tcBorders>
              <w:top w:val="nil"/>
              <w:left w:val="single" w:sz="4" w:space="0" w:color="auto"/>
              <w:bottom w:val="single" w:sz="4" w:space="0" w:color="auto"/>
              <w:right w:val="single" w:sz="4" w:space="0" w:color="auto"/>
            </w:tcBorders>
            <w:shd w:val="clear" w:color="auto" w:fill="auto"/>
            <w:vAlign w:val="center"/>
          </w:tcPr>
          <w:p w:rsidR="00C64A71" w:rsidRPr="00AF6D0C" w:rsidRDefault="00C64A71" w:rsidP="00BC3FF8">
            <w:pPr>
              <w:shd w:val="clear" w:color="auto" w:fill="FFFFFF"/>
              <w:spacing w:after="0" w:line="240" w:lineRule="auto"/>
              <w:jc w:val="center"/>
              <w:rPr>
                <w:rFonts w:ascii="Times New Roman" w:eastAsia="Calibri" w:hAnsi="Times New Roman" w:cs="Times New Roman"/>
                <w:color w:val="000000"/>
                <w:sz w:val="20"/>
                <w:szCs w:val="20"/>
                <w:lang w:val="lv-LV"/>
              </w:rPr>
            </w:pPr>
            <w:r w:rsidRPr="00AF6D0C">
              <w:rPr>
                <w:rFonts w:ascii="Times New Roman" w:eastAsia="Calibri" w:hAnsi="Times New Roman" w:cs="Times New Roman"/>
                <w:color w:val="000000"/>
                <w:sz w:val="20"/>
                <w:szCs w:val="20"/>
                <w:lang w:val="lv-LV"/>
              </w:rPr>
              <w:t>3</w:t>
            </w:r>
          </w:p>
        </w:tc>
      </w:tr>
      <w:tr w:rsidR="00C64A71" w:rsidRPr="00AF6D0C" w:rsidTr="003316DF">
        <w:trPr>
          <w:trHeight w:val="48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64A71" w:rsidRPr="00AF6D0C" w:rsidRDefault="00C64A71" w:rsidP="00BC3FF8">
            <w:pPr>
              <w:shd w:val="clear" w:color="auto" w:fill="FFFFFF"/>
              <w:spacing w:after="0" w:line="240" w:lineRule="auto"/>
              <w:jc w:val="center"/>
              <w:rPr>
                <w:rFonts w:ascii="Times New Roman" w:eastAsia="Times New Roman" w:hAnsi="Times New Roman" w:cs="Times New Roman"/>
                <w:color w:val="000000"/>
                <w:sz w:val="20"/>
                <w:szCs w:val="20"/>
                <w:lang w:val="lv-LV" w:eastAsia="lv-LV"/>
              </w:rPr>
            </w:pPr>
            <w:r w:rsidRPr="00AF6D0C">
              <w:rPr>
                <w:rFonts w:ascii="Times New Roman" w:eastAsia="Times New Roman" w:hAnsi="Times New Roman" w:cs="Times New Roman"/>
                <w:color w:val="000000"/>
                <w:sz w:val="20"/>
                <w:szCs w:val="20"/>
                <w:lang w:val="lv-LV" w:eastAsia="lv-LV"/>
              </w:rPr>
              <w:lastRenderedPageBreak/>
              <w:t>5</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C64A71" w:rsidRPr="00AF6D0C" w:rsidRDefault="00C64A71" w:rsidP="00BC3FF8">
            <w:pPr>
              <w:shd w:val="clear" w:color="auto" w:fill="FFFFFF"/>
              <w:spacing w:after="0" w:line="240" w:lineRule="auto"/>
              <w:jc w:val="both"/>
              <w:rPr>
                <w:rFonts w:ascii="Times New Roman" w:eastAsia="Times New Roman" w:hAnsi="Times New Roman" w:cs="Times New Roman"/>
                <w:sz w:val="20"/>
                <w:szCs w:val="20"/>
                <w:lang w:val="lv-LV" w:eastAsia="lv-LV"/>
              </w:rPr>
            </w:pPr>
            <w:r w:rsidRPr="00AF6D0C">
              <w:rPr>
                <w:rFonts w:ascii="Times New Roman" w:eastAsia="Calibri" w:hAnsi="Times New Roman" w:cs="Times New Roman"/>
                <w:color w:val="000000"/>
                <w:sz w:val="20"/>
                <w:szCs w:val="20"/>
                <w:lang w:val="lv-LV"/>
              </w:rPr>
              <w:t xml:space="preserve">Betona apmaļu CA 100.30/22.15 uzstādīšana uz šķembu pamata, nostiprinot ar betonu C30/37 </w:t>
            </w:r>
          </w:p>
        </w:tc>
        <w:tc>
          <w:tcPr>
            <w:tcW w:w="1417" w:type="dxa"/>
            <w:tcBorders>
              <w:top w:val="nil"/>
              <w:left w:val="single" w:sz="4" w:space="0" w:color="auto"/>
              <w:bottom w:val="single" w:sz="4" w:space="0" w:color="auto"/>
              <w:right w:val="single" w:sz="4" w:space="0" w:color="auto"/>
            </w:tcBorders>
            <w:shd w:val="clear" w:color="auto" w:fill="auto"/>
            <w:vAlign w:val="center"/>
          </w:tcPr>
          <w:p w:rsidR="00C64A71" w:rsidRPr="00AF6D0C" w:rsidRDefault="00C64A71" w:rsidP="00BC3FF8">
            <w:pPr>
              <w:shd w:val="clear" w:color="auto" w:fill="FFFFFF"/>
              <w:spacing w:after="0" w:line="240" w:lineRule="auto"/>
              <w:jc w:val="center"/>
              <w:rPr>
                <w:rFonts w:ascii="Times New Roman" w:eastAsia="Calibri" w:hAnsi="Times New Roman" w:cs="Times New Roman"/>
                <w:color w:val="000000"/>
                <w:sz w:val="20"/>
                <w:szCs w:val="20"/>
                <w:lang w:val="lv-LV"/>
              </w:rPr>
            </w:pPr>
            <w:r w:rsidRPr="00AF6D0C">
              <w:rPr>
                <w:rFonts w:ascii="Times New Roman" w:eastAsia="Calibri" w:hAnsi="Times New Roman" w:cs="Times New Roman"/>
                <w:color w:val="000000"/>
                <w:sz w:val="20"/>
                <w:szCs w:val="20"/>
                <w:lang w:val="lv-LV"/>
              </w:rPr>
              <w:t>m</w:t>
            </w:r>
          </w:p>
        </w:tc>
        <w:tc>
          <w:tcPr>
            <w:tcW w:w="1418" w:type="dxa"/>
            <w:tcBorders>
              <w:top w:val="nil"/>
              <w:left w:val="single" w:sz="4" w:space="0" w:color="auto"/>
              <w:bottom w:val="single" w:sz="4" w:space="0" w:color="auto"/>
              <w:right w:val="single" w:sz="4" w:space="0" w:color="auto"/>
            </w:tcBorders>
            <w:shd w:val="clear" w:color="auto" w:fill="auto"/>
            <w:vAlign w:val="center"/>
          </w:tcPr>
          <w:p w:rsidR="00C64A71" w:rsidRPr="00AF6D0C" w:rsidRDefault="00C64A71" w:rsidP="00BC3FF8">
            <w:pPr>
              <w:shd w:val="clear" w:color="auto" w:fill="FFFFFF"/>
              <w:spacing w:after="0" w:line="240" w:lineRule="auto"/>
              <w:jc w:val="center"/>
              <w:rPr>
                <w:rFonts w:ascii="Times New Roman" w:eastAsia="Calibri" w:hAnsi="Times New Roman" w:cs="Times New Roman"/>
                <w:color w:val="000000"/>
                <w:sz w:val="20"/>
                <w:szCs w:val="20"/>
                <w:lang w:val="lv-LV"/>
              </w:rPr>
            </w:pPr>
            <w:r w:rsidRPr="00AF6D0C">
              <w:rPr>
                <w:rFonts w:ascii="Times New Roman" w:eastAsia="Calibri" w:hAnsi="Times New Roman" w:cs="Times New Roman"/>
                <w:color w:val="000000"/>
                <w:sz w:val="20"/>
                <w:szCs w:val="20"/>
                <w:lang w:val="lv-LV"/>
              </w:rPr>
              <w:t>3</w:t>
            </w:r>
          </w:p>
        </w:tc>
      </w:tr>
      <w:tr w:rsidR="00C64A71" w:rsidRPr="00AF6D0C" w:rsidTr="003316DF">
        <w:trPr>
          <w:trHeight w:val="48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64A71" w:rsidRPr="00AF6D0C" w:rsidRDefault="00C64A71" w:rsidP="00BC3FF8">
            <w:pPr>
              <w:shd w:val="clear" w:color="auto" w:fill="FFFFFF"/>
              <w:spacing w:after="0" w:line="240" w:lineRule="auto"/>
              <w:jc w:val="center"/>
              <w:rPr>
                <w:rFonts w:ascii="Times New Roman" w:eastAsia="Times New Roman" w:hAnsi="Times New Roman" w:cs="Times New Roman"/>
                <w:color w:val="000000"/>
                <w:sz w:val="20"/>
                <w:szCs w:val="20"/>
                <w:lang w:val="lv-LV" w:eastAsia="lv-LV"/>
              </w:rPr>
            </w:pPr>
            <w:r w:rsidRPr="00AF6D0C">
              <w:rPr>
                <w:rFonts w:ascii="Times New Roman" w:eastAsia="Times New Roman" w:hAnsi="Times New Roman" w:cs="Times New Roman"/>
                <w:color w:val="000000"/>
                <w:sz w:val="20"/>
                <w:szCs w:val="20"/>
                <w:lang w:val="lv-LV" w:eastAsia="lv-LV"/>
              </w:rPr>
              <w:t>6</w:t>
            </w:r>
          </w:p>
        </w:tc>
        <w:tc>
          <w:tcPr>
            <w:tcW w:w="6379" w:type="dxa"/>
            <w:tcBorders>
              <w:top w:val="nil"/>
              <w:left w:val="single" w:sz="4" w:space="0" w:color="auto"/>
              <w:bottom w:val="single" w:sz="4" w:space="0" w:color="auto"/>
              <w:right w:val="single" w:sz="4" w:space="0" w:color="auto"/>
            </w:tcBorders>
            <w:shd w:val="clear" w:color="auto" w:fill="auto"/>
            <w:vAlign w:val="center"/>
          </w:tcPr>
          <w:p w:rsidR="00C64A71" w:rsidRPr="00AF6D0C" w:rsidRDefault="00C64A71" w:rsidP="00BC3FF8">
            <w:pPr>
              <w:shd w:val="clear" w:color="auto" w:fill="FFFFFF"/>
              <w:spacing w:after="0" w:line="240" w:lineRule="auto"/>
              <w:jc w:val="both"/>
              <w:rPr>
                <w:rFonts w:ascii="Times New Roman" w:eastAsia="Times New Roman" w:hAnsi="Times New Roman" w:cs="Times New Roman"/>
                <w:sz w:val="20"/>
                <w:szCs w:val="20"/>
                <w:lang w:val="lv-LV" w:eastAsia="lv-LV"/>
              </w:rPr>
            </w:pPr>
            <w:r w:rsidRPr="00AF6D0C">
              <w:rPr>
                <w:rFonts w:ascii="Times New Roman" w:eastAsia="Times New Roman" w:hAnsi="Times New Roman" w:cs="Times New Roman"/>
                <w:sz w:val="20"/>
                <w:szCs w:val="20"/>
                <w:lang w:val="lv-LV" w:eastAsia="lv-LV"/>
              </w:rPr>
              <w:t xml:space="preserve">Betona apmaļu IA 100.20.8 uzstādīšana uz šķembu pamata, nostiprinot ar betonu C30/37 </w:t>
            </w:r>
          </w:p>
        </w:tc>
        <w:tc>
          <w:tcPr>
            <w:tcW w:w="1417" w:type="dxa"/>
            <w:tcBorders>
              <w:top w:val="nil"/>
              <w:left w:val="single" w:sz="4" w:space="0" w:color="auto"/>
              <w:bottom w:val="single" w:sz="4" w:space="0" w:color="auto"/>
              <w:right w:val="single" w:sz="4" w:space="0" w:color="auto"/>
            </w:tcBorders>
            <w:shd w:val="clear" w:color="auto" w:fill="auto"/>
            <w:vAlign w:val="center"/>
          </w:tcPr>
          <w:p w:rsidR="00C64A71" w:rsidRPr="00AF6D0C" w:rsidRDefault="00C64A71" w:rsidP="00BC3FF8">
            <w:pPr>
              <w:shd w:val="clear" w:color="auto" w:fill="FFFFFF"/>
              <w:spacing w:after="0" w:line="240" w:lineRule="auto"/>
              <w:jc w:val="center"/>
              <w:rPr>
                <w:rFonts w:ascii="Times New Roman" w:eastAsia="Calibri" w:hAnsi="Times New Roman" w:cs="Times New Roman"/>
                <w:color w:val="000000"/>
                <w:sz w:val="20"/>
                <w:szCs w:val="20"/>
                <w:lang w:val="lv-LV"/>
              </w:rPr>
            </w:pPr>
            <w:r w:rsidRPr="00AF6D0C">
              <w:rPr>
                <w:rFonts w:ascii="Times New Roman" w:eastAsia="Calibri" w:hAnsi="Times New Roman" w:cs="Times New Roman"/>
                <w:color w:val="000000"/>
                <w:sz w:val="20"/>
                <w:szCs w:val="20"/>
                <w:lang w:val="lv-LV"/>
              </w:rPr>
              <w:t>m</w:t>
            </w:r>
          </w:p>
        </w:tc>
        <w:tc>
          <w:tcPr>
            <w:tcW w:w="1418" w:type="dxa"/>
            <w:tcBorders>
              <w:top w:val="nil"/>
              <w:left w:val="single" w:sz="4" w:space="0" w:color="auto"/>
              <w:bottom w:val="single" w:sz="4" w:space="0" w:color="auto"/>
              <w:right w:val="single" w:sz="4" w:space="0" w:color="auto"/>
            </w:tcBorders>
            <w:shd w:val="clear" w:color="auto" w:fill="auto"/>
            <w:vAlign w:val="center"/>
          </w:tcPr>
          <w:p w:rsidR="00C64A71" w:rsidRPr="00AF6D0C" w:rsidRDefault="00C64A71" w:rsidP="00BC3FF8">
            <w:pPr>
              <w:shd w:val="clear" w:color="auto" w:fill="FFFFFF"/>
              <w:spacing w:after="0" w:line="240" w:lineRule="auto"/>
              <w:jc w:val="center"/>
              <w:rPr>
                <w:rFonts w:ascii="Times New Roman" w:eastAsia="Calibri" w:hAnsi="Times New Roman" w:cs="Times New Roman"/>
                <w:color w:val="000000"/>
                <w:sz w:val="20"/>
                <w:szCs w:val="20"/>
                <w:lang w:val="lv-LV"/>
              </w:rPr>
            </w:pPr>
            <w:r w:rsidRPr="00AF6D0C">
              <w:rPr>
                <w:rFonts w:ascii="Times New Roman" w:eastAsia="Calibri" w:hAnsi="Times New Roman" w:cs="Times New Roman"/>
                <w:color w:val="000000"/>
                <w:sz w:val="20"/>
                <w:szCs w:val="20"/>
                <w:lang w:val="lv-LV"/>
              </w:rPr>
              <w:t>150</w:t>
            </w:r>
          </w:p>
        </w:tc>
      </w:tr>
      <w:tr w:rsidR="00C64A71" w:rsidRPr="00AF6D0C" w:rsidTr="003316DF">
        <w:trPr>
          <w:trHeight w:val="48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64A71" w:rsidRPr="00AF6D0C" w:rsidRDefault="00C64A71" w:rsidP="00BC3FF8">
            <w:pPr>
              <w:shd w:val="clear" w:color="auto" w:fill="FFFFFF"/>
              <w:spacing w:after="0" w:line="240" w:lineRule="auto"/>
              <w:jc w:val="center"/>
              <w:rPr>
                <w:rFonts w:ascii="Times New Roman" w:eastAsia="Times New Roman" w:hAnsi="Times New Roman" w:cs="Times New Roman"/>
                <w:color w:val="000000"/>
                <w:sz w:val="20"/>
                <w:szCs w:val="20"/>
                <w:lang w:val="lv-LV" w:eastAsia="lv-LV"/>
              </w:rPr>
            </w:pPr>
            <w:r w:rsidRPr="00AF6D0C">
              <w:rPr>
                <w:rFonts w:ascii="Times New Roman" w:eastAsia="Times New Roman" w:hAnsi="Times New Roman" w:cs="Times New Roman"/>
                <w:color w:val="000000"/>
                <w:sz w:val="20"/>
                <w:szCs w:val="20"/>
                <w:lang w:val="lv-LV" w:eastAsia="lv-LV"/>
              </w:rPr>
              <w:t>7</w:t>
            </w:r>
          </w:p>
        </w:tc>
        <w:tc>
          <w:tcPr>
            <w:tcW w:w="6379" w:type="dxa"/>
            <w:tcBorders>
              <w:top w:val="nil"/>
              <w:left w:val="single" w:sz="4" w:space="0" w:color="auto"/>
              <w:bottom w:val="single" w:sz="4" w:space="0" w:color="auto"/>
              <w:right w:val="single" w:sz="4" w:space="0" w:color="auto"/>
            </w:tcBorders>
            <w:shd w:val="clear" w:color="auto" w:fill="auto"/>
            <w:vAlign w:val="center"/>
          </w:tcPr>
          <w:p w:rsidR="00C64A71" w:rsidRPr="00AF6D0C" w:rsidRDefault="00C64A71" w:rsidP="00BC3FF8">
            <w:pPr>
              <w:shd w:val="clear" w:color="auto" w:fill="FFFFFF"/>
              <w:spacing w:after="0" w:line="240" w:lineRule="auto"/>
              <w:jc w:val="both"/>
              <w:rPr>
                <w:rFonts w:ascii="Times New Roman" w:eastAsia="Times New Roman" w:hAnsi="Times New Roman" w:cs="Times New Roman"/>
                <w:sz w:val="20"/>
                <w:szCs w:val="20"/>
                <w:lang w:val="lv-LV" w:eastAsia="lv-LV"/>
              </w:rPr>
            </w:pPr>
            <w:r w:rsidRPr="00AF6D0C">
              <w:rPr>
                <w:rFonts w:ascii="Times New Roman" w:eastAsia="Calibri" w:hAnsi="Times New Roman" w:cs="Times New Roman"/>
                <w:color w:val="000000"/>
                <w:sz w:val="20"/>
                <w:szCs w:val="20"/>
                <w:lang w:val="lv-LV"/>
              </w:rPr>
              <w:t xml:space="preserve">Ar saistvielām nesaistītas </w:t>
            </w:r>
            <w:proofErr w:type="spellStart"/>
            <w:r w:rsidRPr="00AF6D0C">
              <w:rPr>
                <w:rFonts w:ascii="Times New Roman" w:eastAsia="Calibri" w:hAnsi="Times New Roman" w:cs="Times New Roman"/>
                <w:color w:val="000000"/>
                <w:sz w:val="20"/>
                <w:szCs w:val="20"/>
                <w:lang w:val="lv-LV"/>
              </w:rPr>
              <w:t>minerālmateriālu</w:t>
            </w:r>
            <w:proofErr w:type="spellEnd"/>
            <w:r w:rsidRPr="00AF6D0C">
              <w:rPr>
                <w:rFonts w:ascii="Times New Roman" w:eastAsia="Calibri" w:hAnsi="Times New Roman" w:cs="Times New Roman"/>
                <w:color w:val="000000"/>
                <w:sz w:val="20"/>
                <w:szCs w:val="20"/>
                <w:lang w:val="lv-LV"/>
              </w:rPr>
              <w:t xml:space="preserve"> maisījuma esoša pamata nesošās virskārtas 0/45 (N-II klase) remonts ietvei </w:t>
            </w:r>
          </w:p>
        </w:tc>
        <w:tc>
          <w:tcPr>
            <w:tcW w:w="1417" w:type="dxa"/>
            <w:tcBorders>
              <w:top w:val="nil"/>
              <w:left w:val="single" w:sz="4" w:space="0" w:color="auto"/>
              <w:bottom w:val="single" w:sz="4" w:space="0" w:color="auto"/>
              <w:right w:val="single" w:sz="4" w:space="0" w:color="auto"/>
            </w:tcBorders>
            <w:shd w:val="clear" w:color="auto" w:fill="auto"/>
            <w:vAlign w:val="center"/>
          </w:tcPr>
          <w:p w:rsidR="00C64A71" w:rsidRPr="00AF6D0C" w:rsidRDefault="00C64A71" w:rsidP="00BC3FF8">
            <w:pPr>
              <w:shd w:val="clear" w:color="auto" w:fill="FFFFFF"/>
              <w:spacing w:after="0" w:line="240" w:lineRule="auto"/>
              <w:jc w:val="center"/>
              <w:rPr>
                <w:rFonts w:ascii="Times New Roman" w:eastAsia="Calibri" w:hAnsi="Times New Roman" w:cs="Times New Roman"/>
                <w:color w:val="000000"/>
                <w:sz w:val="20"/>
                <w:szCs w:val="20"/>
                <w:lang w:val="lv-LV"/>
              </w:rPr>
            </w:pPr>
            <w:r w:rsidRPr="00AF6D0C">
              <w:rPr>
                <w:rFonts w:ascii="Times New Roman" w:eastAsia="Calibri" w:hAnsi="Times New Roman" w:cs="Times New Roman"/>
                <w:color w:val="000000"/>
                <w:sz w:val="20"/>
                <w:szCs w:val="20"/>
                <w:lang w:val="lv-LV"/>
              </w:rPr>
              <w:t>m</w:t>
            </w:r>
            <w:r w:rsidRPr="00AF6D0C">
              <w:rPr>
                <w:rFonts w:ascii="Times New Roman" w:eastAsia="Calibri" w:hAnsi="Times New Roman" w:cs="Times New Roman"/>
                <w:color w:val="000000"/>
                <w:sz w:val="20"/>
                <w:szCs w:val="20"/>
                <w:vertAlign w:val="superscript"/>
                <w:lang w:val="lv-LV"/>
              </w:rPr>
              <w:t>2</w:t>
            </w:r>
          </w:p>
        </w:tc>
        <w:tc>
          <w:tcPr>
            <w:tcW w:w="1418" w:type="dxa"/>
            <w:tcBorders>
              <w:top w:val="nil"/>
              <w:left w:val="single" w:sz="4" w:space="0" w:color="auto"/>
              <w:bottom w:val="single" w:sz="4" w:space="0" w:color="auto"/>
              <w:right w:val="single" w:sz="4" w:space="0" w:color="auto"/>
            </w:tcBorders>
            <w:shd w:val="clear" w:color="auto" w:fill="auto"/>
            <w:vAlign w:val="center"/>
          </w:tcPr>
          <w:p w:rsidR="00C64A71" w:rsidRPr="00AF6D0C" w:rsidRDefault="00C64A71" w:rsidP="00BC3FF8">
            <w:pPr>
              <w:shd w:val="clear" w:color="auto" w:fill="FFFFFF"/>
              <w:spacing w:after="0" w:line="240" w:lineRule="auto"/>
              <w:jc w:val="center"/>
              <w:rPr>
                <w:rFonts w:ascii="Times New Roman" w:eastAsia="Calibri" w:hAnsi="Times New Roman" w:cs="Times New Roman"/>
                <w:color w:val="000000"/>
                <w:sz w:val="20"/>
                <w:szCs w:val="20"/>
                <w:lang w:val="lv-LV"/>
              </w:rPr>
            </w:pPr>
            <w:r w:rsidRPr="00AF6D0C">
              <w:rPr>
                <w:rFonts w:ascii="Times New Roman" w:eastAsia="Calibri" w:hAnsi="Times New Roman" w:cs="Times New Roman"/>
                <w:color w:val="000000"/>
                <w:sz w:val="20"/>
                <w:szCs w:val="20"/>
                <w:lang w:val="lv-LV"/>
              </w:rPr>
              <w:t>230</w:t>
            </w:r>
          </w:p>
        </w:tc>
      </w:tr>
      <w:tr w:rsidR="00C64A71" w:rsidRPr="00AF6D0C" w:rsidTr="003316DF">
        <w:trPr>
          <w:trHeight w:val="48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64A71" w:rsidRPr="00AF6D0C" w:rsidRDefault="00C64A71" w:rsidP="00BC3FF8">
            <w:pPr>
              <w:shd w:val="clear" w:color="auto" w:fill="FFFFFF"/>
              <w:spacing w:after="0" w:line="240" w:lineRule="auto"/>
              <w:jc w:val="center"/>
              <w:rPr>
                <w:rFonts w:ascii="Times New Roman" w:eastAsia="Times New Roman" w:hAnsi="Times New Roman" w:cs="Times New Roman"/>
                <w:color w:val="000000"/>
                <w:sz w:val="20"/>
                <w:szCs w:val="20"/>
                <w:lang w:val="lv-LV" w:eastAsia="lv-LV"/>
              </w:rPr>
            </w:pPr>
            <w:r w:rsidRPr="00AF6D0C">
              <w:rPr>
                <w:rFonts w:ascii="Times New Roman" w:eastAsia="Times New Roman" w:hAnsi="Times New Roman" w:cs="Times New Roman"/>
                <w:color w:val="000000"/>
                <w:sz w:val="20"/>
                <w:szCs w:val="20"/>
                <w:lang w:val="lv-LV" w:eastAsia="lv-LV"/>
              </w:rPr>
              <w:t>8</w:t>
            </w:r>
          </w:p>
        </w:tc>
        <w:tc>
          <w:tcPr>
            <w:tcW w:w="6379" w:type="dxa"/>
            <w:tcBorders>
              <w:top w:val="nil"/>
              <w:left w:val="single" w:sz="4" w:space="0" w:color="auto"/>
              <w:bottom w:val="single" w:sz="4" w:space="0" w:color="auto"/>
              <w:right w:val="single" w:sz="4" w:space="0" w:color="auto"/>
            </w:tcBorders>
            <w:shd w:val="clear" w:color="auto" w:fill="auto"/>
            <w:vAlign w:val="center"/>
          </w:tcPr>
          <w:p w:rsidR="00C64A71" w:rsidRPr="00AF6D0C" w:rsidRDefault="00C64A71" w:rsidP="00BC3FF8">
            <w:pPr>
              <w:shd w:val="clear" w:color="auto" w:fill="FFFFFF"/>
              <w:spacing w:after="0" w:line="240" w:lineRule="auto"/>
              <w:jc w:val="both"/>
              <w:rPr>
                <w:rFonts w:ascii="Times New Roman" w:eastAsia="Times New Roman" w:hAnsi="Times New Roman" w:cs="Times New Roman"/>
                <w:sz w:val="20"/>
                <w:szCs w:val="20"/>
                <w:lang w:val="lv-LV" w:eastAsia="lv-LV"/>
              </w:rPr>
            </w:pPr>
            <w:r w:rsidRPr="00AF6D0C">
              <w:rPr>
                <w:rFonts w:ascii="Times New Roman" w:eastAsia="Calibri" w:hAnsi="Times New Roman" w:cs="Times New Roman"/>
                <w:color w:val="000000"/>
                <w:sz w:val="20"/>
                <w:szCs w:val="20"/>
                <w:lang w:val="lv-LV"/>
              </w:rPr>
              <w:t xml:space="preserve">Karstā asfalta virskārtas </w:t>
            </w:r>
            <w:proofErr w:type="spellStart"/>
            <w:r w:rsidRPr="00AF6D0C">
              <w:rPr>
                <w:rFonts w:ascii="Times New Roman" w:eastAsia="Calibri" w:hAnsi="Times New Roman" w:cs="Times New Roman"/>
                <w:color w:val="000000"/>
                <w:sz w:val="20"/>
                <w:szCs w:val="20"/>
                <w:lang w:val="lv-LV"/>
              </w:rPr>
              <w:t>ACsurf</w:t>
            </w:r>
            <w:proofErr w:type="spellEnd"/>
            <w:r w:rsidRPr="00AF6D0C">
              <w:rPr>
                <w:rFonts w:ascii="Times New Roman" w:eastAsia="Calibri" w:hAnsi="Times New Roman" w:cs="Times New Roman"/>
                <w:color w:val="000000"/>
                <w:sz w:val="20"/>
                <w:szCs w:val="20"/>
                <w:lang w:val="lv-LV"/>
              </w:rPr>
              <w:t xml:space="preserve"> 8 būvniecība, h= 4 cm biezumā</w:t>
            </w:r>
          </w:p>
        </w:tc>
        <w:tc>
          <w:tcPr>
            <w:tcW w:w="1417" w:type="dxa"/>
            <w:tcBorders>
              <w:top w:val="nil"/>
              <w:left w:val="single" w:sz="4" w:space="0" w:color="auto"/>
              <w:bottom w:val="single" w:sz="4" w:space="0" w:color="auto"/>
              <w:right w:val="single" w:sz="4" w:space="0" w:color="auto"/>
            </w:tcBorders>
            <w:shd w:val="clear" w:color="auto" w:fill="auto"/>
            <w:vAlign w:val="center"/>
          </w:tcPr>
          <w:p w:rsidR="00C64A71" w:rsidRPr="00AF6D0C" w:rsidRDefault="00C64A71" w:rsidP="00BC3FF8">
            <w:pPr>
              <w:shd w:val="clear" w:color="auto" w:fill="FFFFFF"/>
              <w:spacing w:after="0" w:line="240" w:lineRule="auto"/>
              <w:jc w:val="center"/>
              <w:rPr>
                <w:rFonts w:ascii="Times New Roman" w:eastAsia="Calibri" w:hAnsi="Times New Roman" w:cs="Times New Roman"/>
                <w:color w:val="000000"/>
                <w:sz w:val="20"/>
                <w:szCs w:val="20"/>
                <w:lang w:val="lv-LV"/>
              </w:rPr>
            </w:pPr>
            <w:r w:rsidRPr="00AF6D0C">
              <w:rPr>
                <w:rFonts w:ascii="Times New Roman" w:eastAsia="Calibri" w:hAnsi="Times New Roman" w:cs="Times New Roman"/>
                <w:color w:val="000000"/>
                <w:sz w:val="20"/>
                <w:szCs w:val="20"/>
                <w:lang w:val="lv-LV"/>
              </w:rPr>
              <w:t>m</w:t>
            </w:r>
            <w:r w:rsidRPr="00AF6D0C">
              <w:rPr>
                <w:rFonts w:ascii="Times New Roman" w:eastAsia="Calibri" w:hAnsi="Times New Roman" w:cs="Times New Roman"/>
                <w:color w:val="000000"/>
                <w:sz w:val="20"/>
                <w:szCs w:val="20"/>
                <w:vertAlign w:val="superscript"/>
                <w:lang w:val="lv-LV"/>
              </w:rPr>
              <w:t>2</w:t>
            </w:r>
          </w:p>
        </w:tc>
        <w:tc>
          <w:tcPr>
            <w:tcW w:w="1418" w:type="dxa"/>
            <w:tcBorders>
              <w:top w:val="nil"/>
              <w:left w:val="single" w:sz="4" w:space="0" w:color="auto"/>
              <w:bottom w:val="single" w:sz="4" w:space="0" w:color="auto"/>
              <w:right w:val="single" w:sz="4" w:space="0" w:color="auto"/>
            </w:tcBorders>
            <w:shd w:val="clear" w:color="auto" w:fill="auto"/>
            <w:vAlign w:val="center"/>
          </w:tcPr>
          <w:p w:rsidR="00C64A71" w:rsidRPr="00AF6D0C" w:rsidRDefault="00C64A71" w:rsidP="00BC3FF8">
            <w:pPr>
              <w:shd w:val="clear" w:color="auto" w:fill="FFFFFF"/>
              <w:spacing w:after="0" w:line="240" w:lineRule="auto"/>
              <w:jc w:val="center"/>
              <w:rPr>
                <w:rFonts w:ascii="Times New Roman" w:eastAsia="Calibri" w:hAnsi="Times New Roman" w:cs="Times New Roman"/>
                <w:color w:val="000000"/>
                <w:sz w:val="20"/>
                <w:szCs w:val="20"/>
                <w:lang w:val="lv-LV"/>
              </w:rPr>
            </w:pPr>
            <w:r w:rsidRPr="00AF6D0C">
              <w:rPr>
                <w:rFonts w:ascii="Times New Roman" w:eastAsia="Calibri" w:hAnsi="Times New Roman" w:cs="Times New Roman"/>
                <w:color w:val="000000"/>
                <w:sz w:val="20"/>
                <w:szCs w:val="20"/>
                <w:lang w:val="lv-LV"/>
              </w:rPr>
              <w:t>230</w:t>
            </w:r>
          </w:p>
        </w:tc>
      </w:tr>
      <w:tr w:rsidR="00C64A71" w:rsidRPr="00AF6D0C" w:rsidTr="003316DF">
        <w:trPr>
          <w:trHeight w:val="48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64A71" w:rsidRPr="00AF6D0C" w:rsidRDefault="00C64A71" w:rsidP="00BC3FF8">
            <w:pPr>
              <w:shd w:val="clear" w:color="auto" w:fill="FFFFFF"/>
              <w:spacing w:after="0" w:line="240" w:lineRule="auto"/>
              <w:jc w:val="center"/>
              <w:rPr>
                <w:rFonts w:ascii="Times New Roman" w:eastAsia="Times New Roman" w:hAnsi="Times New Roman" w:cs="Times New Roman"/>
                <w:color w:val="000000"/>
                <w:sz w:val="20"/>
                <w:szCs w:val="20"/>
                <w:lang w:val="lv-LV" w:eastAsia="lv-LV"/>
              </w:rPr>
            </w:pPr>
            <w:r w:rsidRPr="00AF6D0C">
              <w:rPr>
                <w:rFonts w:ascii="Times New Roman" w:eastAsia="Times New Roman" w:hAnsi="Times New Roman" w:cs="Times New Roman"/>
                <w:color w:val="000000"/>
                <w:sz w:val="20"/>
                <w:szCs w:val="20"/>
                <w:lang w:val="lv-LV" w:eastAsia="lv-LV"/>
              </w:rPr>
              <w:t>9</w:t>
            </w:r>
          </w:p>
        </w:tc>
        <w:tc>
          <w:tcPr>
            <w:tcW w:w="6379" w:type="dxa"/>
            <w:tcBorders>
              <w:top w:val="nil"/>
              <w:left w:val="single" w:sz="4" w:space="0" w:color="auto"/>
              <w:bottom w:val="single" w:sz="4" w:space="0" w:color="auto"/>
              <w:right w:val="single" w:sz="4" w:space="0" w:color="auto"/>
            </w:tcBorders>
            <w:shd w:val="clear" w:color="auto" w:fill="auto"/>
            <w:vAlign w:val="center"/>
          </w:tcPr>
          <w:p w:rsidR="00C64A71" w:rsidRPr="00AF6D0C" w:rsidRDefault="00C64A71" w:rsidP="00BC3FF8">
            <w:pPr>
              <w:shd w:val="clear" w:color="auto" w:fill="FFFFFF"/>
              <w:spacing w:after="0" w:line="240" w:lineRule="auto"/>
              <w:jc w:val="both"/>
              <w:rPr>
                <w:rFonts w:ascii="Times New Roman" w:eastAsia="Times New Roman" w:hAnsi="Times New Roman" w:cs="Times New Roman"/>
                <w:sz w:val="20"/>
                <w:szCs w:val="20"/>
                <w:lang w:val="lv-LV" w:eastAsia="lv-LV"/>
              </w:rPr>
            </w:pPr>
            <w:r w:rsidRPr="00AF6D0C">
              <w:rPr>
                <w:rFonts w:ascii="Times New Roman" w:eastAsia="Calibri" w:hAnsi="Times New Roman" w:cs="Times New Roman"/>
                <w:color w:val="000000"/>
                <w:sz w:val="20"/>
                <w:szCs w:val="20"/>
                <w:lang w:val="lv-LV"/>
              </w:rPr>
              <w:t xml:space="preserve">Karstā asfalta virskārtas </w:t>
            </w:r>
            <w:proofErr w:type="spellStart"/>
            <w:r w:rsidRPr="00AF6D0C">
              <w:rPr>
                <w:rFonts w:ascii="Times New Roman" w:eastAsia="Calibri" w:hAnsi="Times New Roman" w:cs="Times New Roman"/>
                <w:color w:val="000000"/>
                <w:sz w:val="20"/>
                <w:szCs w:val="20"/>
                <w:lang w:val="lv-LV"/>
              </w:rPr>
              <w:t>ACsurf</w:t>
            </w:r>
            <w:proofErr w:type="spellEnd"/>
            <w:r w:rsidRPr="00AF6D0C">
              <w:rPr>
                <w:rFonts w:ascii="Times New Roman" w:eastAsia="Calibri" w:hAnsi="Times New Roman" w:cs="Times New Roman"/>
                <w:color w:val="000000"/>
                <w:sz w:val="20"/>
                <w:szCs w:val="20"/>
                <w:lang w:val="lv-LV"/>
              </w:rPr>
              <w:t xml:space="preserve"> 11 būvniecība, h= 4 cm biezumā</w:t>
            </w:r>
          </w:p>
        </w:tc>
        <w:tc>
          <w:tcPr>
            <w:tcW w:w="1417" w:type="dxa"/>
            <w:tcBorders>
              <w:top w:val="nil"/>
              <w:left w:val="single" w:sz="4" w:space="0" w:color="auto"/>
              <w:bottom w:val="single" w:sz="4" w:space="0" w:color="auto"/>
              <w:right w:val="single" w:sz="4" w:space="0" w:color="auto"/>
            </w:tcBorders>
            <w:shd w:val="clear" w:color="auto" w:fill="auto"/>
            <w:vAlign w:val="center"/>
          </w:tcPr>
          <w:p w:rsidR="00C64A71" w:rsidRPr="00AF6D0C" w:rsidRDefault="00C64A71" w:rsidP="00BC3FF8">
            <w:pPr>
              <w:shd w:val="clear" w:color="auto" w:fill="FFFFFF"/>
              <w:spacing w:after="0" w:line="240" w:lineRule="auto"/>
              <w:jc w:val="center"/>
              <w:rPr>
                <w:rFonts w:ascii="Times New Roman" w:eastAsia="Calibri" w:hAnsi="Times New Roman" w:cs="Times New Roman"/>
                <w:color w:val="000000"/>
                <w:sz w:val="20"/>
                <w:szCs w:val="20"/>
                <w:lang w:val="lv-LV"/>
              </w:rPr>
            </w:pPr>
            <w:r w:rsidRPr="00AF6D0C">
              <w:rPr>
                <w:rFonts w:ascii="Times New Roman" w:eastAsia="Calibri" w:hAnsi="Times New Roman" w:cs="Times New Roman"/>
                <w:color w:val="000000"/>
                <w:sz w:val="20"/>
                <w:szCs w:val="20"/>
                <w:lang w:val="lv-LV"/>
              </w:rPr>
              <w:t>m</w:t>
            </w:r>
            <w:r w:rsidRPr="00AF6D0C">
              <w:rPr>
                <w:rFonts w:ascii="Times New Roman" w:eastAsia="Calibri" w:hAnsi="Times New Roman" w:cs="Times New Roman"/>
                <w:color w:val="000000"/>
                <w:sz w:val="20"/>
                <w:szCs w:val="20"/>
                <w:vertAlign w:val="superscript"/>
                <w:lang w:val="lv-LV"/>
              </w:rPr>
              <w:t>2</w:t>
            </w:r>
          </w:p>
        </w:tc>
        <w:tc>
          <w:tcPr>
            <w:tcW w:w="1418" w:type="dxa"/>
            <w:tcBorders>
              <w:top w:val="nil"/>
              <w:left w:val="single" w:sz="4" w:space="0" w:color="auto"/>
              <w:bottom w:val="single" w:sz="4" w:space="0" w:color="auto"/>
              <w:right w:val="single" w:sz="4" w:space="0" w:color="auto"/>
            </w:tcBorders>
            <w:shd w:val="clear" w:color="auto" w:fill="auto"/>
            <w:vAlign w:val="center"/>
          </w:tcPr>
          <w:p w:rsidR="00C64A71" w:rsidRPr="00AF6D0C" w:rsidRDefault="00C64A71" w:rsidP="00BC3FF8">
            <w:pPr>
              <w:shd w:val="clear" w:color="auto" w:fill="FFFFFF"/>
              <w:spacing w:after="0" w:line="240" w:lineRule="auto"/>
              <w:jc w:val="center"/>
              <w:rPr>
                <w:rFonts w:ascii="Times New Roman" w:eastAsia="Calibri" w:hAnsi="Times New Roman" w:cs="Times New Roman"/>
                <w:color w:val="000000"/>
                <w:sz w:val="20"/>
                <w:szCs w:val="20"/>
                <w:lang w:val="lv-LV"/>
              </w:rPr>
            </w:pPr>
            <w:r w:rsidRPr="00AF6D0C">
              <w:rPr>
                <w:rFonts w:ascii="Times New Roman" w:eastAsia="Calibri" w:hAnsi="Times New Roman" w:cs="Times New Roman"/>
                <w:color w:val="000000"/>
                <w:sz w:val="20"/>
                <w:szCs w:val="20"/>
                <w:lang w:val="lv-LV"/>
              </w:rPr>
              <w:t>12</w:t>
            </w:r>
          </w:p>
        </w:tc>
      </w:tr>
    </w:tbl>
    <w:p w:rsidR="00C64A71" w:rsidRPr="00AF6D0C" w:rsidRDefault="00C64A71" w:rsidP="00BC3FF8">
      <w:pPr>
        <w:numPr>
          <w:ilvl w:val="0"/>
          <w:numId w:val="2"/>
        </w:numPr>
        <w:shd w:val="clear" w:color="auto" w:fill="FFFFFF"/>
        <w:autoSpaceDN w:val="0"/>
        <w:spacing w:after="0" w:line="240" w:lineRule="auto"/>
        <w:contextualSpacing/>
        <w:textAlignment w:val="baseline"/>
        <w:rPr>
          <w:rFonts w:ascii="Times New Roman" w:eastAsia="Times New Roman" w:hAnsi="Times New Roman" w:cs="Times New Roman"/>
          <w:b/>
          <w:bCs/>
          <w:lang w:val="lv-LV" w:eastAsia="ar-SA"/>
        </w:rPr>
      </w:pPr>
      <w:r w:rsidRPr="00AF6D0C">
        <w:rPr>
          <w:rFonts w:ascii="Times New Roman" w:eastAsia="Times New Roman" w:hAnsi="Times New Roman" w:cs="Times New Roman"/>
          <w:b/>
          <w:bCs/>
          <w:lang w:val="lv-LV" w:eastAsia="ar-SA"/>
        </w:rPr>
        <w:t>Darbu izmaksas</w:t>
      </w:r>
    </w:p>
    <w:p w:rsidR="00C64A71" w:rsidRPr="00AF6D0C" w:rsidRDefault="00C64A71" w:rsidP="00BC3FF8">
      <w:pPr>
        <w:numPr>
          <w:ilvl w:val="1"/>
          <w:numId w:val="2"/>
        </w:numPr>
        <w:shd w:val="clear" w:color="auto" w:fill="FFFFFF"/>
        <w:spacing w:after="0" w:line="240" w:lineRule="auto"/>
        <w:ind w:left="-142" w:hanging="425"/>
        <w:jc w:val="both"/>
        <w:rPr>
          <w:rFonts w:ascii="Times New Roman" w:eastAsia="Times New Roman" w:hAnsi="Times New Roman" w:cs="Times New Roman"/>
          <w:lang w:val="lv-LV" w:eastAsia="ar-SA"/>
        </w:rPr>
      </w:pPr>
      <w:r w:rsidRPr="00AF6D0C">
        <w:rPr>
          <w:rFonts w:ascii="Times New Roman" w:eastAsia="Times New Roman" w:hAnsi="Times New Roman" w:cs="Times New Roman"/>
          <w:lang w:val="lv-LV" w:eastAsia="ar-SA"/>
        </w:rPr>
        <w:t>Darbu izmaksas (līguma ietvaros – līguma cena) ir ietvertas visas ar būvdarbu veikšanai izmantojamo būvizstrādājumu, cilvēkresursu, transporta, tehnikas, instrumentu, apdrošināšanas, elektroenerģijas, degvielas, būvgružu aizvākšanas un utilizācijas, būvlaukuma uzturēšanas, ar būvdarbu organizēšanu, izpildi, pabeigšanu un nodošanu saistītie izdevumi, kā arī nodevu un nodokļu (izņemot PVN) izmaksas un izmaksas, kas nav tieši iekļautas līgumā un tā pielikumos, bet kuru izpildes vai pielietojuma nepieciešamība izriet no būvniecības ieceres, objekta rakstura un/vai apjoma, un kuru izpilde vai pielietojums var būt nepieciešams, lai kvalitatīvi veiktu būvdarbus un nodrošinātu būvdarbu garantiju.</w:t>
      </w:r>
    </w:p>
    <w:p w:rsidR="00C64A71" w:rsidRPr="00AF6D0C" w:rsidRDefault="00C64A71" w:rsidP="00BC3FF8">
      <w:pPr>
        <w:numPr>
          <w:ilvl w:val="1"/>
          <w:numId w:val="2"/>
        </w:numPr>
        <w:shd w:val="clear" w:color="auto" w:fill="FFFFFF"/>
        <w:spacing w:after="0" w:line="240" w:lineRule="auto"/>
        <w:ind w:left="-142" w:hanging="425"/>
        <w:jc w:val="both"/>
        <w:rPr>
          <w:rFonts w:ascii="Times New Roman" w:eastAsia="Times New Roman" w:hAnsi="Times New Roman" w:cs="Times New Roman"/>
          <w:lang w:val="lv-LV" w:eastAsia="ar-SA"/>
        </w:rPr>
      </w:pPr>
      <w:r w:rsidRPr="00AF6D0C">
        <w:rPr>
          <w:rFonts w:ascii="Times New Roman" w:eastAsia="Times New Roman" w:hAnsi="Times New Roman" w:cs="Times New Roman"/>
          <w:lang w:val="lv-LV" w:eastAsia="ar-SA"/>
        </w:rPr>
        <w:t>Aprēķinot Darbu izmaksas, jāņem vērā Darbu apjomi.</w:t>
      </w:r>
    </w:p>
    <w:p w:rsidR="00C64A71" w:rsidRPr="00AF6D0C" w:rsidRDefault="00C64A71" w:rsidP="00BC3FF8">
      <w:pPr>
        <w:numPr>
          <w:ilvl w:val="1"/>
          <w:numId w:val="2"/>
        </w:numPr>
        <w:shd w:val="clear" w:color="auto" w:fill="FFFFFF"/>
        <w:spacing w:after="0" w:line="240" w:lineRule="auto"/>
        <w:ind w:left="-142" w:hanging="425"/>
        <w:jc w:val="both"/>
        <w:rPr>
          <w:rFonts w:ascii="Times New Roman" w:eastAsia="Times New Roman" w:hAnsi="Times New Roman" w:cs="Times New Roman"/>
          <w:lang w:val="lv-LV" w:eastAsia="ar-SA"/>
        </w:rPr>
      </w:pPr>
      <w:r w:rsidRPr="00AF6D0C">
        <w:rPr>
          <w:rFonts w:ascii="Times New Roman" w:eastAsia="Times New Roman" w:hAnsi="Times New Roman" w:cs="Times New Roman"/>
          <w:lang w:val="lv-LV" w:eastAsia="ar-SA"/>
        </w:rPr>
        <w:t>Samaksa tiek veikta par faktiski veiktajiem Darbiem.</w:t>
      </w:r>
    </w:p>
    <w:p w:rsidR="00AF6D0C" w:rsidRPr="00AF6D0C" w:rsidRDefault="00C64A71" w:rsidP="00AF6D0C">
      <w:pPr>
        <w:numPr>
          <w:ilvl w:val="1"/>
          <w:numId w:val="2"/>
        </w:numPr>
        <w:shd w:val="clear" w:color="auto" w:fill="FFFFFF"/>
        <w:spacing w:after="0" w:line="240" w:lineRule="auto"/>
        <w:ind w:left="-142" w:hanging="425"/>
        <w:jc w:val="both"/>
        <w:rPr>
          <w:rFonts w:ascii="Times New Roman" w:eastAsia="Times New Roman" w:hAnsi="Times New Roman" w:cs="Times New Roman"/>
          <w:lang w:val="lv-LV" w:eastAsia="ar-SA"/>
        </w:rPr>
      </w:pPr>
      <w:r w:rsidRPr="00AF6D0C">
        <w:rPr>
          <w:rFonts w:ascii="Times New Roman" w:eastAsia="Times New Roman" w:hAnsi="Times New Roman" w:cs="Times New Roman"/>
          <w:lang w:val="lv-LV" w:eastAsia="ar-SA"/>
        </w:rPr>
        <w:t>Piedāvājumam jāatbilst LBN 501-17 “</w:t>
      </w:r>
      <w:proofErr w:type="spellStart"/>
      <w:r w:rsidRPr="00AF6D0C">
        <w:rPr>
          <w:rFonts w:ascii="Times New Roman" w:eastAsia="Times New Roman" w:hAnsi="Times New Roman" w:cs="Times New Roman"/>
          <w:lang w:val="lv-LV" w:eastAsia="ar-SA"/>
        </w:rPr>
        <w:t>Būvizmaksu</w:t>
      </w:r>
      <w:proofErr w:type="spellEnd"/>
      <w:r w:rsidRPr="00AF6D0C">
        <w:rPr>
          <w:rFonts w:ascii="Times New Roman" w:eastAsia="Times New Roman" w:hAnsi="Times New Roman" w:cs="Times New Roman"/>
          <w:lang w:val="lv-LV" w:eastAsia="ar-SA"/>
        </w:rPr>
        <w:t xml:space="preserve"> noteikšanas kārtība”</w:t>
      </w:r>
    </w:p>
    <w:p w:rsidR="00C64A71" w:rsidRPr="00AF6D0C" w:rsidRDefault="00C64A71" w:rsidP="00BC3FF8">
      <w:pPr>
        <w:numPr>
          <w:ilvl w:val="0"/>
          <w:numId w:val="2"/>
        </w:numPr>
        <w:shd w:val="clear" w:color="auto" w:fill="FFFFFF"/>
        <w:autoSpaceDN w:val="0"/>
        <w:spacing w:after="0" w:line="240" w:lineRule="auto"/>
        <w:contextualSpacing/>
        <w:textAlignment w:val="baseline"/>
        <w:rPr>
          <w:rFonts w:ascii="Times New Roman" w:eastAsia="Times New Roman" w:hAnsi="Times New Roman" w:cs="Times New Roman"/>
          <w:b/>
          <w:bCs/>
          <w:lang w:val="lv-LV" w:eastAsia="ar-SA"/>
        </w:rPr>
      </w:pPr>
      <w:r w:rsidRPr="00AF6D0C">
        <w:rPr>
          <w:rFonts w:ascii="Times New Roman" w:eastAsia="Times New Roman" w:hAnsi="Times New Roman" w:cs="Times New Roman"/>
          <w:b/>
          <w:bCs/>
          <w:lang w:val="lv-LV" w:eastAsia="ar-SA"/>
        </w:rPr>
        <w:t>Izmantojamie būvizstrādājumi:</w:t>
      </w:r>
    </w:p>
    <w:p w:rsidR="00C64A71" w:rsidRPr="00AF6D0C" w:rsidRDefault="00C64A71" w:rsidP="00BC3FF8">
      <w:pPr>
        <w:numPr>
          <w:ilvl w:val="1"/>
          <w:numId w:val="2"/>
        </w:numPr>
        <w:shd w:val="clear" w:color="auto" w:fill="FFFFFF"/>
        <w:spacing w:after="0" w:line="240" w:lineRule="auto"/>
        <w:ind w:left="-142" w:hanging="425"/>
        <w:jc w:val="both"/>
        <w:rPr>
          <w:rFonts w:ascii="Times New Roman" w:eastAsia="Times New Roman" w:hAnsi="Times New Roman" w:cs="Times New Roman"/>
          <w:lang w:val="lv-LV" w:eastAsia="ar-SA"/>
        </w:rPr>
      </w:pPr>
      <w:proofErr w:type="spellStart"/>
      <w:r w:rsidRPr="00AF6D0C">
        <w:rPr>
          <w:rFonts w:ascii="Times New Roman" w:eastAsia="Times New Roman" w:hAnsi="Times New Roman" w:cs="Times New Roman"/>
          <w:lang w:val="lv-LV" w:eastAsia="ar-SA"/>
        </w:rPr>
        <w:t>Būvkomersants</w:t>
      </w:r>
      <w:proofErr w:type="spellEnd"/>
      <w:r w:rsidRPr="00AF6D0C">
        <w:rPr>
          <w:rFonts w:ascii="Times New Roman" w:eastAsia="Times New Roman" w:hAnsi="Times New Roman" w:cs="Times New Roman"/>
          <w:lang w:val="lv-LV" w:eastAsia="ar-SA"/>
        </w:rPr>
        <w:t xml:space="preserve"> Darbu izpildē jāizmanto tie būvizstrādājumi, kurus tas ir norādījis savā piedāvājumā iepirkuma ietvaros. Iepriekš saskaņojot ar pasūtītāju var piedāvāt ekvivalentus.</w:t>
      </w:r>
    </w:p>
    <w:p w:rsidR="00C64A71" w:rsidRPr="00AF6D0C" w:rsidRDefault="00C64A71" w:rsidP="00BC3FF8">
      <w:pPr>
        <w:numPr>
          <w:ilvl w:val="1"/>
          <w:numId w:val="2"/>
        </w:numPr>
        <w:shd w:val="clear" w:color="auto" w:fill="FFFFFF"/>
        <w:spacing w:after="0" w:line="240" w:lineRule="auto"/>
        <w:ind w:left="-142" w:hanging="425"/>
        <w:jc w:val="both"/>
        <w:rPr>
          <w:rFonts w:ascii="Times New Roman" w:eastAsia="Times New Roman" w:hAnsi="Times New Roman" w:cs="Times New Roman"/>
          <w:lang w:val="lv-LV" w:eastAsia="ar-SA"/>
        </w:rPr>
      </w:pPr>
      <w:r w:rsidRPr="00AF6D0C">
        <w:rPr>
          <w:rFonts w:ascii="Times New Roman" w:eastAsia="Times New Roman" w:hAnsi="Times New Roman" w:cs="Times New Roman"/>
          <w:lang w:val="lv-LV" w:eastAsia="ar-SA"/>
        </w:rPr>
        <w:t xml:space="preserve">Pirms jeb kuras būvdarbu uzsākšanas, </w:t>
      </w:r>
      <w:proofErr w:type="spellStart"/>
      <w:r w:rsidRPr="00AF6D0C">
        <w:rPr>
          <w:rFonts w:ascii="Times New Roman" w:eastAsia="Times New Roman" w:hAnsi="Times New Roman" w:cs="Times New Roman"/>
          <w:lang w:val="lv-LV" w:eastAsia="ar-SA"/>
        </w:rPr>
        <w:t>Būvkomersantam</w:t>
      </w:r>
      <w:proofErr w:type="spellEnd"/>
      <w:r w:rsidRPr="00AF6D0C">
        <w:rPr>
          <w:rFonts w:ascii="Times New Roman" w:eastAsia="Times New Roman" w:hAnsi="Times New Roman" w:cs="Times New Roman"/>
          <w:lang w:val="lv-LV" w:eastAsia="ar-SA"/>
        </w:rPr>
        <w:t xml:space="preserve"> jāsaskaņo pielietojamas tehnoloģijas un materiālus ar Pasūtītāju.</w:t>
      </w:r>
    </w:p>
    <w:p w:rsidR="00AF6D0C" w:rsidRPr="00AF6D0C" w:rsidRDefault="00C64A71" w:rsidP="00AF6D0C">
      <w:pPr>
        <w:numPr>
          <w:ilvl w:val="1"/>
          <w:numId w:val="2"/>
        </w:numPr>
        <w:shd w:val="clear" w:color="auto" w:fill="FFFFFF"/>
        <w:spacing w:after="0" w:line="240" w:lineRule="auto"/>
        <w:ind w:left="-142" w:hanging="425"/>
        <w:jc w:val="both"/>
        <w:rPr>
          <w:rFonts w:ascii="Times New Roman" w:eastAsia="Times New Roman" w:hAnsi="Times New Roman" w:cs="Times New Roman"/>
          <w:lang w:val="lv-LV" w:eastAsia="ar-SA"/>
        </w:rPr>
      </w:pPr>
      <w:r w:rsidRPr="00AF6D0C">
        <w:rPr>
          <w:rFonts w:ascii="Times New Roman" w:eastAsia="Times New Roman" w:hAnsi="Times New Roman" w:cs="Times New Roman"/>
          <w:lang w:val="lv-LV" w:eastAsia="ar-SA"/>
        </w:rPr>
        <w:t>Visām būvizstrādājumiem/materiāliem, kas tiks pielietoti darba izpildē, jābūt jauniem un nelietotiem, kā arī tiem jāatbilst normatīvajos aktos noteiktajām prasībām.</w:t>
      </w:r>
    </w:p>
    <w:p w:rsidR="00C64A71" w:rsidRPr="00AF6D0C" w:rsidRDefault="00C64A71" w:rsidP="00BC3FF8">
      <w:pPr>
        <w:numPr>
          <w:ilvl w:val="0"/>
          <w:numId w:val="2"/>
        </w:numPr>
        <w:shd w:val="clear" w:color="auto" w:fill="FFFFFF"/>
        <w:autoSpaceDN w:val="0"/>
        <w:spacing w:after="0" w:line="240" w:lineRule="auto"/>
        <w:contextualSpacing/>
        <w:textAlignment w:val="baseline"/>
        <w:rPr>
          <w:rFonts w:ascii="Times New Roman" w:eastAsia="Times New Roman" w:hAnsi="Times New Roman" w:cs="Times New Roman"/>
          <w:b/>
          <w:bCs/>
          <w:lang w:val="lv-LV" w:eastAsia="ar-SA"/>
        </w:rPr>
      </w:pPr>
      <w:r w:rsidRPr="00AF6D0C">
        <w:rPr>
          <w:rFonts w:ascii="Times New Roman" w:eastAsia="Times New Roman" w:hAnsi="Times New Roman" w:cs="Times New Roman"/>
          <w:b/>
          <w:bCs/>
          <w:lang w:val="lv-LV" w:eastAsia="ar-SA"/>
        </w:rPr>
        <w:t>Īpašie noteikumi:</w:t>
      </w:r>
    </w:p>
    <w:p w:rsidR="00C64A71" w:rsidRPr="00AF6D0C" w:rsidRDefault="00C64A71" w:rsidP="00BC3FF8">
      <w:pPr>
        <w:numPr>
          <w:ilvl w:val="1"/>
          <w:numId w:val="2"/>
        </w:numPr>
        <w:shd w:val="clear" w:color="auto" w:fill="FFFFFF"/>
        <w:autoSpaceDN w:val="0"/>
        <w:spacing w:after="0" w:line="240" w:lineRule="auto"/>
        <w:ind w:left="-142" w:right="-1" w:hanging="425"/>
        <w:contextualSpacing/>
        <w:jc w:val="both"/>
        <w:textAlignment w:val="baseline"/>
        <w:rPr>
          <w:rFonts w:ascii="Times New Roman" w:eastAsia="Times New Roman" w:hAnsi="Times New Roman" w:cs="Times New Roman"/>
          <w:lang w:val="lv-LV" w:eastAsia="ar-SA"/>
        </w:rPr>
      </w:pPr>
      <w:r w:rsidRPr="00AF6D0C">
        <w:rPr>
          <w:rFonts w:ascii="Times New Roman" w:eastAsia="Times New Roman" w:hAnsi="Times New Roman" w:cs="Times New Roman"/>
          <w:lang w:val="lv-LV" w:eastAsia="ar-SA"/>
        </w:rPr>
        <w:t xml:space="preserve">Pirms uzsākt Darbu izpildi, izpildītājam ir jāparaksta “Būves vietas nodošanas akts”. </w:t>
      </w:r>
    </w:p>
    <w:p w:rsidR="00C64A71" w:rsidRPr="00AF6D0C" w:rsidRDefault="00C64A71" w:rsidP="00BC3FF8">
      <w:pPr>
        <w:numPr>
          <w:ilvl w:val="1"/>
          <w:numId w:val="2"/>
        </w:numPr>
        <w:shd w:val="clear" w:color="auto" w:fill="FFFFFF"/>
        <w:autoSpaceDN w:val="0"/>
        <w:spacing w:after="0" w:line="240" w:lineRule="auto"/>
        <w:ind w:left="-142" w:right="-1" w:hanging="425"/>
        <w:contextualSpacing/>
        <w:jc w:val="both"/>
        <w:textAlignment w:val="baseline"/>
        <w:rPr>
          <w:rFonts w:ascii="Times New Roman" w:eastAsia="Times New Roman" w:hAnsi="Times New Roman" w:cs="Times New Roman"/>
          <w:lang w:val="lv-LV" w:eastAsia="ar-SA"/>
        </w:rPr>
      </w:pPr>
      <w:r w:rsidRPr="00AF6D0C">
        <w:rPr>
          <w:rFonts w:ascii="Times New Roman" w:eastAsia="Times New Roman" w:hAnsi="Times New Roman" w:cs="Times New Roman"/>
          <w:lang w:val="lv-LV" w:eastAsia="ar-SA"/>
        </w:rPr>
        <w:t>Nododot Būvdarbu posmu pēc pabeigtiem darbiem, izpildītājam ir jānodod „Būvdarbu pieņemšanas-nodošanas akts”.</w:t>
      </w:r>
    </w:p>
    <w:p w:rsidR="00C64A71" w:rsidRPr="00AF6D0C" w:rsidRDefault="00C64A71" w:rsidP="00BC3FF8">
      <w:pPr>
        <w:numPr>
          <w:ilvl w:val="1"/>
          <w:numId w:val="2"/>
        </w:numPr>
        <w:shd w:val="clear" w:color="auto" w:fill="FFFFFF"/>
        <w:autoSpaceDN w:val="0"/>
        <w:spacing w:after="0" w:line="240" w:lineRule="auto"/>
        <w:ind w:left="-142" w:hanging="425"/>
        <w:contextualSpacing/>
        <w:jc w:val="both"/>
        <w:textAlignment w:val="baseline"/>
        <w:rPr>
          <w:rFonts w:ascii="Times New Roman" w:eastAsia="Times New Roman" w:hAnsi="Times New Roman" w:cs="Times New Roman"/>
          <w:lang w:val="lv-LV" w:eastAsia="ar-SA"/>
        </w:rPr>
      </w:pPr>
      <w:r w:rsidRPr="00AF6D0C">
        <w:rPr>
          <w:rFonts w:ascii="Times New Roman" w:eastAsia="Times New Roman" w:hAnsi="Times New Roman" w:cs="Times New Roman"/>
          <w:lang w:val="lv-LV" w:eastAsia="ar-SA"/>
        </w:rPr>
        <w:t>Demontāžas, kā arī citu būvdarbu rezultātā atgūtais materiāls, kā arī atkritumi, būvuzņēmējam/izpildītājam utilizē normatīvo aktu noteiktajā kārtībā. Nepieciešamības gadījumā pēc DVPI “KSP” pieprasījuma nodot pašvaldībai demontēto pašvaldības īpašumu.</w:t>
      </w:r>
    </w:p>
    <w:p w:rsidR="00C64A71" w:rsidRPr="00AF6D0C" w:rsidRDefault="00C64A71" w:rsidP="00BC3FF8">
      <w:pPr>
        <w:numPr>
          <w:ilvl w:val="1"/>
          <w:numId w:val="2"/>
        </w:numPr>
        <w:shd w:val="clear" w:color="auto" w:fill="FFFFFF"/>
        <w:autoSpaceDN w:val="0"/>
        <w:spacing w:after="0" w:line="240" w:lineRule="auto"/>
        <w:ind w:left="-142" w:right="-1" w:hanging="425"/>
        <w:contextualSpacing/>
        <w:jc w:val="both"/>
        <w:textAlignment w:val="baseline"/>
        <w:rPr>
          <w:rFonts w:ascii="Times New Roman" w:eastAsia="Times New Roman" w:hAnsi="Times New Roman" w:cs="Times New Roman"/>
          <w:lang w:val="lv-LV" w:eastAsia="ar-SA"/>
        </w:rPr>
      </w:pPr>
      <w:r w:rsidRPr="00AF6D0C">
        <w:rPr>
          <w:rFonts w:ascii="Times New Roman" w:eastAsia="Times New Roman" w:hAnsi="Times New Roman" w:cs="Times New Roman"/>
          <w:lang w:val="lv-LV" w:eastAsia="ar-SA"/>
        </w:rPr>
        <w:t>Satiksmes organizācijas shēmas izstrādāt un iesniegt uz saskaņošanu Pasūtītājam vismaz 7 (septiņu) kalendāro dienu pirms Būvdarbu uzsākšanas.</w:t>
      </w:r>
    </w:p>
    <w:p w:rsidR="00C64A71" w:rsidRPr="00AF6D0C" w:rsidRDefault="00C64A71" w:rsidP="00BC3FF8">
      <w:pPr>
        <w:numPr>
          <w:ilvl w:val="1"/>
          <w:numId w:val="2"/>
        </w:numPr>
        <w:shd w:val="clear" w:color="auto" w:fill="FFFFFF"/>
        <w:autoSpaceDN w:val="0"/>
        <w:spacing w:after="0" w:line="240" w:lineRule="auto"/>
        <w:ind w:left="-142" w:right="-1" w:hanging="425"/>
        <w:contextualSpacing/>
        <w:jc w:val="both"/>
        <w:textAlignment w:val="baseline"/>
        <w:rPr>
          <w:rFonts w:ascii="Times New Roman" w:eastAsia="Times New Roman" w:hAnsi="Times New Roman" w:cs="Times New Roman"/>
          <w:lang w:val="lv-LV" w:eastAsia="ar-SA"/>
        </w:rPr>
      </w:pPr>
      <w:r w:rsidRPr="00AF6D0C">
        <w:rPr>
          <w:rFonts w:ascii="Times New Roman" w:eastAsia="Times New Roman" w:hAnsi="Times New Roman" w:cs="Times New Roman"/>
          <w:lang w:val="lv-LV" w:eastAsia="ar-SA"/>
        </w:rPr>
        <w:t>Būvdarbu laikā nodrošināt gājēju drošību.</w:t>
      </w:r>
    </w:p>
    <w:p w:rsidR="00C64A71" w:rsidRPr="00AF6D0C" w:rsidRDefault="00C64A71" w:rsidP="00BC3FF8">
      <w:pPr>
        <w:numPr>
          <w:ilvl w:val="1"/>
          <w:numId w:val="2"/>
        </w:numPr>
        <w:shd w:val="clear" w:color="auto" w:fill="FFFFFF"/>
        <w:autoSpaceDN w:val="0"/>
        <w:spacing w:after="0" w:line="240" w:lineRule="auto"/>
        <w:ind w:left="-142" w:right="-1" w:hanging="425"/>
        <w:contextualSpacing/>
        <w:jc w:val="both"/>
        <w:textAlignment w:val="baseline"/>
        <w:rPr>
          <w:rFonts w:ascii="Times New Roman" w:eastAsia="Times New Roman" w:hAnsi="Times New Roman" w:cs="Times New Roman"/>
          <w:lang w:val="lv-LV" w:eastAsia="ar-SA"/>
        </w:rPr>
      </w:pPr>
      <w:r w:rsidRPr="00AF6D0C">
        <w:rPr>
          <w:rFonts w:ascii="Times New Roman" w:eastAsia="Times New Roman" w:hAnsi="Times New Roman" w:cs="Times New Roman"/>
          <w:lang w:val="lv-LV" w:eastAsia="ar-SA"/>
        </w:rPr>
        <w:t xml:space="preserve">Pirms Būvdarbu uzsākšanas PASŪTĪTĀJS nodod IZPILDĪTĀJAM informāciju par plānotiem darbiem telefoniskā veidā (izmantojot īsziņas vai tiešsaistes tīkla lietotnes </w:t>
      </w:r>
      <w:proofErr w:type="spellStart"/>
      <w:r w:rsidRPr="00AF6D0C">
        <w:rPr>
          <w:rFonts w:ascii="Times New Roman" w:eastAsia="Times New Roman" w:hAnsi="Times New Roman" w:cs="Times New Roman"/>
          <w:lang w:val="lv-LV" w:eastAsia="ar-SA"/>
        </w:rPr>
        <w:t>viedtālruņiem</w:t>
      </w:r>
      <w:proofErr w:type="spellEnd"/>
      <w:r w:rsidRPr="00AF6D0C">
        <w:rPr>
          <w:rFonts w:ascii="Times New Roman" w:eastAsia="Times New Roman" w:hAnsi="Times New Roman" w:cs="Times New Roman"/>
          <w:lang w:val="lv-LV" w:eastAsia="ar-SA"/>
        </w:rPr>
        <w:t>) un elektroniskā veidā (izmantojot e-pastu).</w:t>
      </w:r>
    </w:p>
    <w:p w:rsidR="00C64A71" w:rsidRPr="00AF6D0C" w:rsidRDefault="00C64A71" w:rsidP="00BC3FF8">
      <w:pPr>
        <w:numPr>
          <w:ilvl w:val="1"/>
          <w:numId w:val="2"/>
        </w:numPr>
        <w:shd w:val="clear" w:color="auto" w:fill="FFFFFF"/>
        <w:autoSpaceDN w:val="0"/>
        <w:spacing w:after="0" w:line="240" w:lineRule="auto"/>
        <w:ind w:left="-142" w:right="-1" w:hanging="425"/>
        <w:contextualSpacing/>
        <w:jc w:val="both"/>
        <w:textAlignment w:val="baseline"/>
        <w:rPr>
          <w:rFonts w:ascii="Times New Roman" w:eastAsia="Times New Roman" w:hAnsi="Times New Roman" w:cs="Times New Roman"/>
          <w:lang w:val="lv-LV" w:eastAsia="ar-SA"/>
        </w:rPr>
      </w:pPr>
      <w:r w:rsidRPr="00AF6D0C">
        <w:rPr>
          <w:rFonts w:ascii="Times New Roman" w:eastAsia="Times New Roman" w:hAnsi="Times New Roman" w:cs="Times New Roman"/>
          <w:lang w:val="lv-LV" w:eastAsia="ar-SA"/>
        </w:rPr>
        <w:t>Pirms darbu uzsākšanas pēc nepieciešamības saņemt visas nepieciešanas iestāžu un/vai instanču atļaujas vai saskaņojumus.</w:t>
      </w:r>
    </w:p>
    <w:p w:rsidR="00C64A71" w:rsidRPr="00AF6D0C" w:rsidRDefault="00C64A71" w:rsidP="00BC3FF8">
      <w:pPr>
        <w:numPr>
          <w:ilvl w:val="1"/>
          <w:numId w:val="2"/>
        </w:numPr>
        <w:shd w:val="clear" w:color="auto" w:fill="FFFFFF"/>
        <w:autoSpaceDN w:val="0"/>
        <w:spacing w:after="0" w:line="240" w:lineRule="auto"/>
        <w:ind w:left="-142" w:right="-1" w:hanging="425"/>
        <w:contextualSpacing/>
        <w:jc w:val="both"/>
        <w:textAlignment w:val="baseline"/>
        <w:rPr>
          <w:rFonts w:ascii="Times New Roman" w:eastAsia="Times New Roman" w:hAnsi="Times New Roman" w:cs="Times New Roman"/>
          <w:lang w:val="lv-LV" w:eastAsia="ar-SA"/>
        </w:rPr>
      </w:pPr>
      <w:r w:rsidRPr="00AF6D0C">
        <w:rPr>
          <w:rFonts w:ascii="Times New Roman" w:eastAsia="Times New Roman" w:hAnsi="Times New Roman" w:cs="Times New Roman"/>
          <w:lang w:val="lv-LV" w:eastAsia="ar-SA"/>
        </w:rPr>
        <w:t xml:space="preserve">Pirms Darbu uzsākšanas pašvaldības teritorijā saņemt rakstisko DVPI “Komunālās saimniecības pārvalde” rakšanas darbu saskaņojumu. </w:t>
      </w:r>
    </w:p>
    <w:p w:rsidR="00C64A71" w:rsidRPr="00AF6D0C" w:rsidRDefault="00C64A71" w:rsidP="00BC3FF8">
      <w:pPr>
        <w:numPr>
          <w:ilvl w:val="1"/>
          <w:numId w:val="2"/>
        </w:numPr>
        <w:shd w:val="clear" w:color="auto" w:fill="FFFFFF"/>
        <w:autoSpaceDN w:val="0"/>
        <w:spacing w:after="0" w:line="240" w:lineRule="auto"/>
        <w:ind w:left="-142" w:right="-1" w:hanging="425"/>
        <w:contextualSpacing/>
        <w:jc w:val="both"/>
        <w:textAlignment w:val="baseline"/>
        <w:rPr>
          <w:rFonts w:ascii="Times New Roman" w:eastAsia="Times New Roman" w:hAnsi="Times New Roman" w:cs="Times New Roman"/>
          <w:lang w:val="lv-LV" w:eastAsia="ar-SA"/>
        </w:rPr>
      </w:pPr>
      <w:r w:rsidRPr="00AF6D0C">
        <w:rPr>
          <w:rFonts w:ascii="Times New Roman" w:eastAsia="Times New Roman" w:hAnsi="Times New Roman" w:cs="Times New Roman"/>
          <w:lang w:val="lv-LV" w:eastAsia="ar-SA"/>
        </w:rPr>
        <w:t>Būvdarbus uzsāk pēc iespējas īsākā termiņā, bet ne vēlāk kā 7 (septiņu) kalendāro dienu laikā no līguma parakstīšanas dienas.</w:t>
      </w:r>
    </w:p>
    <w:p w:rsidR="00C64A71" w:rsidRPr="00AF6D0C" w:rsidRDefault="00C64A71" w:rsidP="00BC3FF8">
      <w:pPr>
        <w:numPr>
          <w:ilvl w:val="1"/>
          <w:numId w:val="2"/>
        </w:numPr>
        <w:shd w:val="clear" w:color="auto" w:fill="FFFFFF"/>
        <w:autoSpaceDN w:val="0"/>
        <w:spacing w:after="0" w:line="240" w:lineRule="auto"/>
        <w:ind w:left="-142" w:right="-1" w:hanging="425"/>
        <w:contextualSpacing/>
        <w:jc w:val="both"/>
        <w:textAlignment w:val="baseline"/>
        <w:rPr>
          <w:rFonts w:ascii="Times New Roman" w:eastAsia="Times New Roman" w:hAnsi="Times New Roman" w:cs="Times New Roman"/>
          <w:lang w:val="lv-LV" w:eastAsia="ar-SA"/>
        </w:rPr>
      </w:pPr>
      <w:r w:rsidRPr="00AF6D0C">
        <w:rPr>
          <w:rFonts w:ascii="Times New Roman" w:eastAsia="Times New Roman" w:hAnsi="Times New Roman" w:cs="Times New Roman"/>
          <w:lang w:val="lv-LV" w:eastAsia="ar-SA"/>
        </w:rPr>
        <w:t>Atbilstoši ielu uzturēšanas klasei Izpildītājs veic objektā esošās ielas posma un apvedceļu ikdienas uzturēšanas darbus līdz brīdim, kamēr objekts ar Būvdarbu pabeigšanas aktu ir nodots Pasūtītājam.</w:t>
      </w:r>
    </w:p>
    <w:p w:rsidR="00C64A71" w:rsidRPr="00AF6D0C" w:rsidRDefault="00C64A71" w:rsidP="00AF6D0C">
      <w:pPr>
        <w:numPr>
          <w:ilvl w:val="1"/>
          <w:numId w:val="2"/>
        </w:numPr>
        <w:shd w:val="clear" w:color="auto" w:fill="FFFFFF"/>
        <w:autoSpaceDN w:val="0"/>
        <w:spacing w:after="0" w:line="240" w:lineRule="auto"/>
        <w:ind w:left="-142" w:right="-1" w:hanging="425"/>
        <w:contextualSpacing/>
        <w:jc w:val="both"/>
        <w:textAlignment w:val="baseline"/>
        <w:rPr>
          <w:rFonts w:ascii="Times New Roman" w:eastAsia="Times New Roman" w:hAnsi="Times New Roman" w:cs="Times New Roman"/>
          <w:lang w:val="lv-LV" w:eastAsia="ar-SA"/>
        </w:rPr>
      </w:pPr>
      <w:r w:rsidRPr="00AF6D0C">
        <w:rPr>
          <w:rFonts w:ascii="Times New Roman" w:eastAsia="Times New Roman" w:hAnsi="Times New Roman" w:cs="Times New Roman"/>
          <w:lang w:val="lv-LV" w:eastAsia="ar-SA"/>
        </w:rPr>
        <w:t>Ja Izpildītājs neveic objektā esošās ielas posma un apvedceļu ikdienas uzturēšanu, kas rada bīstamību ceļu satiksmei, tad Pasūtītājs šo darbu drīkst uzdot citam izpildītājam, paziņojot par šo Izpildītājas 5 (piecas) dienas iepriekš. Darba izmaksas un radītos zaudējumus Izpildītājs atlīdzina Pasūtītājam.</w:t>
      </w:r>
    </w:p>
    <w:p w:rsidR="00C64A71" w:rsidRPr="00AF6D0C" w:rsidRDefault="00C64A71" w:rsidP="00BC3FF8">
      <w:pPr>
        <w:numPr>
          <w:ilvl w:val="0"/>
          <w:numId w:val="2"/>
        </w:numPr>
        <w:shd w:val="clear" w:color="auto" w:fill="FFFFFF"/>
        <w:autoSpaceDN w:val="0"/>
        <w:spacing w:after="0" w:line="240" w:lineRule="auto"/>
        <w:contextualSpacing/>
        <w:textAlignment w:val="baseline"/>
        <w:rPr>
          <w:rFonts w:ascii="Times New Roman" w:eastAsia="Times New Roman" w:hAnsi="Times New Roman" w:cs="Times New Roman"/>
          <w:b/>
          <w:bCs/>
          <w:lang w:val="lv-LV" w:eastAsia="ar-SA"/>
        </w:rPr>
      </w:pPr>
      <w:r w:rsidRPr="00AF6D0C">
        <w:rPr>
          <w:rFonts w:ascii="Times New Roman" w:eastAsia="Times New Roman" w:hAnsi="Times New Roman" w:cs="Times New Roman"/>
          <w:b/>
          <w:bCs/>
          <w:lang w:val="lv-LV" w:eastAsia="ar-SA"/>
        </w:rPr>
        <w:t xml:space="preserve">Darbu izpildes termiņš: </w:t>
      </w:r>
      <w:r w:rsidRPr="00AF6D0C">
        <w:rPr>
          <w:rFonts w:ascii="Times New Roman" w:eastAsia="Times New Roman" w:hAnsi="Times New Roman" w:cs="Times New Roman"/>
          <w:lang w:val="lv-LV"/>
        </w:rPr>
        <w:t>1 mēnesis no līguma parakstīšanas dienas</w:t>
      </w:r>
      <w:r w:rsidRPr="00AF6D0C">
        <w:rPr>
          <w:rFonts w:ascii="Times New Roman" w:eastAsia="Times New Roman" w:hAnsi="Times New Roman" w:cs="Times New Roman"/>
          <w:b/>
          <w:bCs/>
          <w:lang w:val="lv-LV"/>
        </w:rPr>
        <w:t xml:space="preserve">  </w:t>
      </w:r>
    </w:p>
    <w:p w:rsidR="00AF6D0C" w:rsidRPr="00AF6D0C" w:rsidRDefault="00C64A71" w:rsidP="00BC3FF8">
      <w:pPr>
        <w:numPr>
          <w:ilvl w:val="0"/>
          <w:numId w:val="2"/>
        </w:numPr>
        <w:shd w:val="clear" w:color="auto" w:fill="FFFFFF"/>
        <w:autoSpaceDN w:val="0"/>
        <w:spacing w:after="0" w:line="240" w:lineRule="auto"/>
        <w:contextualSpacing/>
        <w:textAlignment w:val="baseline"/>
        <w:rPr>
          <w:rFonts w:ascii="Times New Roman" w:eastAsia="Times New Roman" w:hAnsi="Times New Roman" w:cs="Times New Roman"/>
          <w:b/>
          <w:bCs/>
          <w:lang w:val="lv-LV" w:eastAsia="ar-SA"/>
        </w:rPr>
      </w:pPr>
      <w:r w:rsidRPr="00AF6D0C">
        <w:rPr>
          <w:rFonts w:ascii="Times New Roman" w:eastAsia="Times New Roman" w:hAnsi="Times New Roman" w:cs="Times New Roman"/>
          <w:b/>
          <w:bCs/>
          <w:lang w:val="lv-LV" w:eastAsia="ar-SA"/>
        </w:rPr>
        <w:t xml:space="preserve">Garantijas laiks: </w:t>
      </w:r>
      <w:r w:rsidRPr="00AF6D0C">
        <w:rPr>
          <w:rFonts w:ascii="Times New Roman" w:eastAsia="Times New Roman" w:hAnsi="Times New Roman" w:cs="Times New Roman"/>
          <w:b/>
          <w:bCs/>
          <w:lang w:val="lv-LV"/>
        </w:rPr>
        <w:t>5</w:t>
      </w:r>
      <w:r w:rsidRPr="00AF6D0C">
        <w:rPr>
          <w:rFonts w:ascii="Times New Roman" w:eastAsia="Times New Roman" w:hAnsi="Times New Roman" w:cs="Times New Roman"/>
          <w:lang w:val="lv-LV"/>
        </w:rPr>
        <w:t xml:space="preserve"> (pieci) gadi no nodošanas – pieņemšanas akta abpusējas parakstīšanas dienas.</w:t>
      </w:r>
    </w:p>
    <w:p w:rsidR="00087111" w:rsidRPr="00AF6D0C" w:rsidRDefault="00087111" w:rsidP="00BC3FF8">
      <w:pPr>
        <w:spacing w:after="0" w:line="240" w:lineRule="auto"/>
        <w:jc w:val="both"/>
        <w:rPr>
          <w:rFonts w:ascii="Times New Roman" w:hAnsi="Times New Roman" w:cs="Times New Roman"/>
          <w:lang w:val="lv-LV"/>
        </w:rPr>
      </w:pPr>
    </w:p>
    <w:p w:rsidR="00BC3FF8" w:rsidRPr="00AF6D0C" w:rsidRDefault="00BC3FF8" w:rsidP="00BC3FF8">
      <w:pPr>
        <w:spacing w:after="0" w:line="240" w:lineRule="auto"/>
        <w:ind w:left="720"/>
        <w:rPr>
          <w:rFonts w:ascii="Times New Roman" w:hAnsi="Times New Roman" w:cs="Times New Roman"/>
          <w:bCs/>
          <w:lang w:val="lv-LV" w:eastAsia="ar-SA"/>
        </w:rPr>
      </w:pPr>
      <w:r w:rsidRPr="00AF6D0C">
        <w:rPr>
          <w:rFonts w:ascii="Times New Roman" w:eastAsia="Times New Roman" w:hAnsi="Times New Roman" w:cs="Times New Roman"/>
          <w:b/>
          <w:lang w:val="lv-LV"/>
        </w:rPr>
        <w:t>9.pielikums</w:t>
      </w:r>
    </w:p>
    <w:p w:rsidR="00BC3FF8" w:rsidRPr="00AF6D0C" w:rsidRDefault="00BC3FF8" w:rsidP="00BC3FF8">
      <w:pPr>
        <w:spacing w:after="0" w:line="240" w:lineRule="auto"/>
        <w:jc w:val="center"/>
        <w:rPr>
          <w:rFonts w:ascii="Times New Roman" w:eastAsia="Times New Roman" w:hAnsi="Times New Roman" w:cs="Times New Roman"/>
          <w:b/>
          <w:caps/>
          <w:lang w:val="lv-LV"/>
        </w:rPr>
      </w:pPr>
    </w:p>
    <w:p w:rsidR="00BC3FF8" w:rsidRPr="00AF6D0C" w:rsidRDefault="00BC3FF8" w:rsidP="00BC3FF8">
      <w:pPr>
        <w:spacing w:after="0" w:line="240" w:lineRule="auto"/>
        <w:jc w:val="center"/>
        <w:rPr>
          <w:rFonts w:ascii="Times New Roman" w:eastAsia="Times New Roman" w:hAnsi="Times New Roman" w:cs="Times New Roman"/>
          <w:b/>
          <w:caps/>
          <w:lang w:val="lv-LV"/>
        </w:rPr>
      </w:pPr>
      <w:r w:rsidRPr="00AF6D0C">
        <w:rPr>
          <w:rFonts w:ascii="Times New Roman" w:eastAsia="Times New Roman" w:hAnsi="Times New Roman" w:cs="Times New Roman"/>
          <w:b/>
          <w:caps/>
          <w:lang w:val="lv-LV"/>
        </w:rPr>
        <w:t>TEHNISKAIS PIEDĀVĀJUMS</w:t>
      </w:r>
    </w:p>
    <w:p w:rsidR="00BC3FF8" w:rsidRPr="00AF6D0C" w:rsidRDefault="00BC3FF8" w:rsidP="00BC3FF8">
      <w:pPr>
        <w:spacing w:after="0" w:line="240" w:lineRule="auto"/>
        <w:jc w:val="center"/>
        <w:rPr>
          <w:rFonts w:ascii="Times New Roman" w:eastAsia="Times New Roman" w:hAnsi="Times New Roman" w:cs="Times New Roman"/>
          <w:b/>
          <w:caps/>
          <w:lang w:val="lv-LV"/>
        </w:rPr>
      </w:pPr>
      <w:r w:rsidRPr="00AF6D0C">
        <w:rPr>
          <w:rFonts w:ascii="Times New Roman" w:hAnsi="Times New Roman" w:cs="Times New Roman"/>
          <w:bCs/>
          <w:i/>
          <w:lang w:val="lv-LV" w:eastAsia="x-none"/>
        </w:rPr>
        <w:t>(veidne)</w:t>
      </w:r>
    </w:p>
    <w:p w:rsidR="00BC3FF8" w:rsidRPr="00AF6D0C" w:rsidRDefault="00BC3FF8" w:rsidP="00BC3FF8">
      <w:pPr>
        <w:spacing w:after="0" w:line="240" w:lineRule="auto"/>
        <w:jc w:val="center"/>
        <w:rPr>
          <w:rFonts w:ascii="Times New Roman" w:hAnsi="Times New Roman" w:cs="Times New Roman"/>
          <w:b/>
          <w:lang w:val="lv-LV"/>
        </w:rPr>
      </w:pPr>
      <w:r w:rsidRPr="00AF6D0C">
        <w:rPr>
          <w:rFonts w:ascii="Times New Roman" w:eastAsia="Times New Roman" w:hAnsi="Times New Roman" w:cs="Times New Roman"/>
          <w:bCs/>
          <w:lang w:val="lv-LV"/>
        </w:rPr>
        <w:t>Pretendents _____________</w:t>
      </w:r>
      <w:r w:rsidRPr="00AF6D0C">
        <w:rPr>
          <w:rFonts w:ascii="Times New Roman" w:eastAsia="Times New Roman" w:hAnsi="Times New Roman" w:cs="Times New Roman"/>
          <w:b/>
          <w:bCs/>
          <w:lang w:val="lv-LV"/>
        </w:rPr>
        <w:t xml:space="preserve"> </w:t>
      </w:r>
      <w:r w:rsidRPr="00AF6D0C">
        <w:rPr>
          <w:rFonts w:ascii="Times New Roman" w:eastAsia="Times New Roman" w:hAnsi="Times New Roman" w:cs="Times New Roman"/>
          <w:lang w:val="lv-LV"/>
        </w:rPr>
        <w:t>(</w:t>
      </w:r>
      <w:r w:rsidRPr="00AF6D0C">
        <w:rPr>
          <w:rFonts w:ascii="Times New Roman" w:eastAsia="Times New Roman" w:hAnsi="Times New Roman" w:cs="Times New Roman"/>
          <w:i/>
          <w:lang w:val="lv-LV"/>
        </w:rPr>
        <w:t>pretendenta nosaukums</w:t>
      </w:r>
      <w:r w:rsidRPr="00AF6D0C">
        <w:rPr>
          <w:rFonts w:ascii="Times New Roman" w:eastAsia="Times New Roman" w:hAnsi="Times New Roman" w:cs="Times New Roman"/>
          <w:lang w:val="lv-LV"/>
        </w:rPr>
        <w:t>)</w:t>
      </w:r>
      <w:r w:rsidRPr="00AF6D0C">
        <w:rPr>
          <w:rFonts w:ascii="Times New Roman" w:eastAsia="Times New Roman" w:hAnsi="Times New Roman" w:cs="Times New Roman"/>
          <w:bCs/>
          <w:lang w:val="lv-LV"/>
        </w:rPr>
        <w:t xml:space="preserve">, reģistrācijas </w:t>
      </w:r>
      <w:proofErr w:type="spellStart"/>
      <w:r w:rsidRPr="00AF6D0C">
        <w:rPr>
          <w:rFonts w:ascii="Times New Roman" w:eastAsia="Times New Roman" w:hAnsi="Times New Roman" w:cs="Times New Roman"/>
          <w:bCs/>
          <w:lang w:val="lv-LV"/>
        </w:rPr>
        <w:t>Nr</w:t>
      </w:r>
      <w:proofErr w:type="spellEnd"/>
      <w:r w:rsidRPr="00AF6D0C">
        <w:rPr>
          <w:rFonts w:ascii="Times New Roman" w:eastAsia="Times New Roman" w:hAnsi="Times New Roman" w:cs="Times New Roman"/>
          <w:bCs/>
          <w:lang w:val="lv-LV"/>
        </w:rPr>
        <w:t xml:space="preserve">._____________ </w:t>
      </w:r>
      <w:r w:rsidRPr="00AF6D0C">
        <w:rPr>
          <w:rFonts w:ascii="Times New Roman" w:eastAsia="Times New Roman" w:hAnsi="Times New Roman" w:cs="Times New Roman"/>
          <w:lang w:val="lv-LV"/>
        </w:rPr>
        <w:t>(</w:t>
      </w:r>
      <w:r w:rsidRPr="00AF6D0C">
        <w:rPr>
          <w:rFonts w:ascii="Times New Roman" w:eastAsia="Times New Roman" w:hAnsi="Times New Roman" w:cs="Times New Roman"/>
          <w:i/>
          <w:lang w:val="lv-LV"/>
        </w:rPr>
        <w:t xml:space="preserve">pretendenta reģistrācijas </w:t>
      </w:r>
      <w:proofErr w:type="spellStart"/>
      <w:r w:rsidRPr="00AF6D0C">
        <w:rPr>
          <w:rFonts w:ascii="Times New Roman" w:eastAsia="Times New Roman" w:hAnsi="Times New Roman" w:cs="Times New Roman"/>
          <w:i/>
          <w:lang w:val="lv-LV"/>
        </w:rPr>
        <w:t>Nr</w:t>
      </w:r>
      <w:proofErr w:type="spellEnd"/>
      <w:r w:rsidRPr="00AF6D0C">
        <w:rPr>
          <w:rFonts w:ascii="Times New Roman" w:eastAsia="Times New Roman" w:hAnsi="Times New Roman" w:cs="Times New Roman"/>
          <w:i/>
          <w:lang w:val="lv-LV"/>
        </w:rPr>
        <w:t>.</w:t>
      </w:r>
      <w:r w:rsidRPr="00AF6D0C">
        <w:rPr>
          <w:rFonts w:ascii="Times New Roman" w:eastAsia="Times New Roman" w:hAnsi="Times New Roman" w:cs="Times New Roman"/>
          <w:lang w:val="lv-LV"/>
        </w:rPr>
        <w:t xml:space="preserve">) piedāvā </w:t>
      </w:r>
      <w:r w:rsidRPr="00AF6D0C">
        <w:rPr>
          <w:rFonts w:ascii="Times New Roman" w:eastAsia="Times New Roman" w:hAnsi="Times New Roman" w:cs="Times New Roman"/>
          <w:iCs/>
          <w:lang w:val="lv-LV"/>
        </w:rPr>
        <w:t xml:space="preserve">veikt </w:t>
      </w:r>
      <w:r w:rsidRPr="00AF6D0C">
        <w:rPr>
          <w:rFonts w:ascii="Times New Roman" w:eastAsia="Times New Roman" w:hAnsi="Times New Roman" w:cs="Times New Roman"/>
          <w:lang w:val="lv-LV"/>
        </w:rPr>
        <w:t>nereglamentētajā iepirkumā “</w:t>
      </w:r>
      <w:r w:rsidRPr="00AF6D0C">
        <w:rPr>
          <w:rFonts w:ascii="Times New Roman" w:hAnsi="Times New Roman" w:cs="Times New Roman"/>
          <w:b/>
          <w:lang w:val="lv-LV"/>
        </w:rPr>
        <w:t>Gājēju ietves asfalta seguma atjaunošanas darbi Stadiona ielas 3 un 3A rajonā, Daugavpilī</w:t>
      </w:r>
      <w:r w:rsidRPr="00AF6D0C">
        <w:rPr>
          <w:rFonts w:ascii="Times New Roman" w:hAnsi="Times New Roman" w:cs="Times New Roman"/>
          <w:bCs/>
          <w:lang w:val="lv-LV"/>
        </w:rPr>
        <w:t>”</w:t>
      </w:r>
      <w:r w:rsidRPr="00AF6D0C">
        <w:rPr>
          <w:rFonts w:ascii="Times New Roman" w:eastAsia="Times New Roman" w:hAnsi="Times New Roman" w:cs="Times New Roman"/>
          <w:bCs/>
          <w:lang w:val="lv-LV"/>
        </w:rPr>
        <w:t xml:space="preserve">, identifikācijas </w:t>
      </w:r>
      <w:proofErr w:type="spellStart"/>
      <w:r w:rsidRPr="00AF6D0C">
        <w:rPr>
          <w:rFonts w:ascii="Times New Roman" w:eastAsia="Times New Roman" w:hAnsi="Times New Roman" w:cs="Times New Roman"/>
          <w:bCs/>
          <w:lang w:val="lv-LV"/>
        </w:rPr>
        <w:t>Nr.DVPI</w:t>
      </w:r>
      <w:proofErr w:type="spellEnd"/>
      <w:r w:rsidRPr="00AF6D0C">
        <w:rPr>
          <w:rFonts w:ascii="Times New Roman" w:eastAsia="Times New Roman" w:hAnsi="Times New Roman" w:cs="Times New Roman"/>
          <w:bCs/>
          <w:lang w:val="lv-LV"/>
        </w:rPr>
        <w:t xml:space="preserve"> KSP 2023/47 N</w:t>
      </w:r>
      <w:r w:rsidRPr="00AF6D0C">
        <w:rPr>
          <w:rFonts w:ascii="Times New Roman" w:eastAsia="Times New Roman" w:hAnsi="Times New Roman" w:cs="Times New Roman"/>
          <w:lang w:val="lv-LV"/>
        </w:rPr>
        <w:t>, tehniskajā specifikācijā norādītos būvdarbus, iesniedzot sekojošu tehnisko piedāvājumu.</w:t>
      </w:r>
    </w:p>
    <w:p w:rsidR="00BC3FF8" w:rsidRPr="00AF6D0C" w:rsidRDefault="00BC3FF8" w:rsidP="00BC3FF8">
      <w:pPr>
        <w:spacing w:after="0" w:line="240" w:lineRule="auto"/>
        <w:jc w:val="center"/>
        <w:rPr>
          <w:rFonts w:ascii="Times New Roman" w:hAnsi="Times New Roman" w:cs="Times New Roman"/>
          <w:bCs/>
          <w:lang w:val="lv-LV" w:eastAsia="lv-LV"/>
        </w:rPr>
      </w:pPr>
    </w:p>
    <w:p w:rsidR="00BC3FF8" w:rsidRPr="00AF6D0C" w:rsidRDefault="00BC3FF8" w:rsidP="00BC3FF8">
      <w:pPr>
        <w:numPr>
          <w:ilvl w:val="0"/>
          <w:numId w:val="3"/>
        </w:numPr>
        <w:spacing w:after="0" w:line="240" w:lineRule="auto"/>
        <w:ind w:left="284" w:hanging="284"/>
        <w:jc w:val="center"/>
        <w:rPr>
          <w:rFonts w:ascii="Times New Roman" w:hAnsi="Times New Roman" w:cs="Times New Roman"/>
          <w:b/>
          <w:bCs/>
          <w:lang w:val="lv-LV" w:eastAsia="ar-SA"/>
        </w:rPr>
      </w:pPr>
      <w:r w:rsidRPr="00AF6D0C">
        <w:rPr>
          <w:rFonts w:ascii="Times New Roman" w:hAnsi="Times New Roman" w:cs="Times New Roman"/>
          <w:b/>
          <w:bCs/>
          <w:lang w:val="lv-LV" w:eastAsia="ar-SA"/>
        </w:rPr>
        <w:t>Darbu organizācijas apraksts</w:t>
      </w:r>
    </w:p>
    <w:p w:rsidR="00BC3FF8" w:rsidRPr="00AF6D0C" w:rsidRDefault="00BC3FF8" w:rsidP="00BC3FF8">
      <w:pPr>
        <w:spacing w:after="0" w:line="240" w:lineRule="auto"/>
        <w:ind w:firstLine="284"/>
        <w:jc w:val="both"/>
        <w:rPr>
          <w:rFonts w:ascii="Times New Roman" w:hAnsi="Times New Roman" w:cs="Times New Roman"/>
          <w:bCs/>
          <w:lang w:val="lv-LV" w:eastAsia="ar-SA"/>
        </w:rPr>
      </w:pPr>
      <w:r w:rsidRPr="00AF6D0C">
        <w:rPr>
          <w:rFonts w:ascii="Times New Roman" w:hAnsi="Times New Roman" w:cs="Times New Roman"/>
          <w:bCs/>
          <w:lang w:val="lv-LV" w:eastAsia="ar-SA"/>
        </w:rPr>
        <w:t>Pretendents norāda tehniskajā specifikācijā norādīto būvdarbu detalizētu darbu organizāciju, detalizētu darbu izpildes procesu, darbu izpildes metodes un tehnoloģijas, aprakstu noformējot brīvā formā.</w:t>
      </w:r>
    </w:p>
    <w:p w:rsidR="00BC3FF8" w:rsidRPr="00AF6D0C" w:rsidRDefault="00BC3FF8" w:rsidP="00BC3FF8">
      <w:pPr>
        <w:spacing w:after="0" w:line="240" w:lineRule="auto"/>
        <w:jc w:val="center"/>
        <w:rPr>
          <w:rFonts w:ascii="Times New Roman" w:hAnsi="Times New Roman" w:cs="Times New Roman"/>
          <w:bCs/>
          <w:lang w:val="lv-LV" w:eastAsia="ar-SA"/>
        </w:rPr>
      </w:pPr>
    </w:p>
    <w:p w:rsidR="00BC3FF8" w:rsidRPr="00AF6D0C" w:rsidRDefault="00BC3FF8" w:rsidP="00BC3FF8">
      <w:pPr>
        <w:numPr>
          <w:ilvl w:val="0"/>
          <w:numId w:val="3"/>
        </w:numPr>
        <w:spacing w:after="0" w:line="240" w:lineRule="auto"/>
        <w:ind w:left="284" w:hanging="284"/>
        <w:jc w:val="center"/>
        <w:rPr>
          <w:rFonts w:ascii="Times New Roman" w:hAnsi="Times New Roman" w:cs="Times New Roman"/>
          <w:b/>
          <w:bCs/>
          <w:lang w:val="lv-LV" w:eastAsia="ar-SA"/>
        </w:rPr>
      </w:pPr>
      <w:r w:rsidRPr="00AF6D0C">
        <w:rPr>
          <w:rFonts w:ascii="Times New Roman" w:hAnsi="Times New Roman" w:cs="Times New Roman"/>
          <w:b/>
          <w:bCs/>
          <w:lang w:val="lv-LV" w:eastAsia="ar-SA"/>
        </w:rPr>
        <w:t>Būvniecības atkritumu apsaimniekošanas apraksts</w:t>
      </w:r>
    </w:p>
    <w:p w:rsidR="00BC3FF8" w:rsidRPr="00AF6D0C" w:rsidRDefault="00BC3FF8" w:rsidP="00BC3FF8">
      <w:pPr>
        <w:spacing w:after="0" w:line="240" w:lineRule="auto"/>
        <w:ind w:firstLine="284"/>
        <w:jc w:val="both"/>
        <w:rPr>
          <w:rFonts w:ascii="Times New Roman" w:hAnsi="Times New Roman" w:cs="Times New Roman"/>
          <w:bCs/>
          <w:lang w:val="lv-LV" w:eastAsia="ar-SA"/>
        </w:rPr>
      </w:pPr>
      <w:r w:rsidRPr="00AF6D0C">
        <w:rPr>
          <w:rFonts w:ascii="Times New Roman" w:hAnsi="Times New Roman" w:cs="Times New Roman"/>
          <w:bCs/>
          <w:lang w:val="lv-LV" w:eastAsia="ar-SA"/>
        </w:rPr>
        <w:t>Pretendents norāda tehniskajā specifikācijā norādīto būvdarbu laikā radīto būvniecības atkritumu apsaimniekotāju, kurš ir saņēmis attiecīgu atļauju atkritumu apsaimniekošanai normatīvajos aktos noteiktajā kārtībā, aprakstu noformējot brīvā formā.</w:t>
      </w:r>
    </w:p>
    <w:p w:rsidR="00BC3FF8" w:rsidRPr="00AF6D0C" w:rsidRDefault="00BC3FF8" w:rsidP="00BC3FF8">
      <w:pPr>
        <w:spacing w:after="0" w:line="240" w:lineRule="auto"/>
        <w:jc w:val="center"/>
        <w:rPr>
          <w:rFonts w:ascii="Times New Roman" w:hAnsi="Times New Roman" w:cs="Times New Roman"/>
          <w:b/>
          <w:bCs/>
          <w:lang w:val="lv-LV" w:eastAsia="ar-SA"/>
        </w:rPr>
      </w:pPr>
    </w:p>
    <w:p w:rsidR="00BC3FF8" w:rsidRPr="00AF6D0C" w:rsidRDefault="00BC3FF8" w:rsidP="00BC3FF8">
      <w:pPr>
        <w:numPr>
          <w:ilvl w:val="0"/>
          <w:numId w:val="3"/>
        </w:numPr>
        <w:spacing w:after="0" w:line="240" w:lineRule="auto"/>
        <w:ind w:left="284" w:hanging="284"/>
        <w:jc w:val="center"/>
        <w:rPr>
          <w:rFonts w:ascii="Times New Roman" w:hAnsi="Times New Roman" w:cs="Times New Roman"/>
          <w:b/>
          <w:bCs/>
          <w:lang w:val="lv-LV" w:eastAsia="ar-SA"/>
        </w:rPr>
      </w:pPr>
      <w:r w:rsidRPr="00AF6D0C">
        <w:rPr>
          <w:rFonts w:ascii="Times New Roman" w:hAnsi="Times New Roman" w:cs="Times New Roman"/>
          <w:b/>
          <w:bCs/>
          <w:lang w:val="lv-LV" w:eastAsia="ar-SA"/>
        </w:rPr>
        <w:t xml:space="preserve">Organizatoriskā </w:t>
      </w:r>
      <w:proofErr w:type="spellStart"/>
      <w:r w:rsidRPr="00AF6D0C">
        <w:rPr>
          <w:rFonts w:ascii="Times New Roman" w:hAnsi="Times New Roman" w:cs="Times New Roman"/>
          <w:b/>
          <w:bCs/>
          <w:lang w:val="lv-LV" w:eastAsia="ar-SA"/>
        </w:rPr>
        <w:t>struktūrshēma</w:t>
      </w:r>
      <w:proofErr w:type="spellEnd"/>
    </w:p>
    <w:p w:rsidR="00BC3FF8" w:rsidRPr="00AF6D0C" w:rsidRDefault="00BC3FF8" w:rsidP="00BC3FF8">
      <w:pPr>
        <w:spacing w:after="0" w:line="240" w:lineRule="auto"/>
        <w:ind w:firstLine="284"/>
        <w:jc w:val="both"/>
        <w:rPr>
          <w:rFonts w:ascii="Times New Roman" w:hAnsi="Times New Roman" w:cs="Times New Roman"/>
          <w:bCs/>
          <w:lang w:val="lv-LV" w:eastAsia="ar-SA"/>
        </w:rPr>
      </w:pPr>
      <w:r w:rsidRPr="00AF6D0C">
        <w:rPr>
          <w:rFonts w:ascii="Times New Roman" w:hAnsi="Times New Roman" w:cs="Times New Roman"/>
          <w:bCs/>
          <w:lang w:val="lv-LV" w:eastAsia="ar-SA"/>
        </w:rPr>
        <w:t xml:space="preserve">Pretendents norāda tehniskajā specifikācijā norādīto būvdarbu izpildē iesaistāmos pretendenta cilvēkresursus, </w:t>
      </w:r>
      <w:proofErr w:type="spellStart"/>
      <w:r w:rsidRPr="00AF6D0C">
        <w:rPr>
          <w:rFonts w:ascii="Times New Roman" w:hAnsi="Times New Roman" w:cs="Times New Roman"/>
          <w:bCs/>
          <w:lang w:val="lv-LV" w:eastAsia="ar-SA"/>
        </w:rPr>
        <w:t>būvkomersantus</w:t>
      </w:r>
      <w:proofErr w:type="spellEnd"/>
      <w:r w:rsidRPr="00AF6D0C">
        <w:rPr>
          <w:rFonts w:ascii="Times New Roman" w:hAnsi="Times New Roman" w:cs="Times New Roman"/>
          <w:bCs/>
          <w:lang w:val="lv-LV" w:eastAsia="ar-SA"/>
        </w:rPr>
        <w:t xml:space="preserve">, būtiskākos piegādātājus (rūpnīcas, būvizstrādājumu piegādātāji, karjeri </w:t>
      </w:r>
      <w:proofErr w:type="spellStart"/>
      <w:r w:rsidRPr="00AF6D0C">
        <w:rPr>
          <w:rFonts w:ascii="Times New Roman" w:hAnsi="Times New Roman" w:cs="Times New Roman"/>
          <w:bCs/>
          <w:lang w:val="lv-LV" w:eastAsia="ar-SA"/>
        </w:rPr>
        <w:t>u.c</w:t>
      </w:r>
      <w:proofErr w:type="spellEnd"/>
      <w:r w:rsidRPr="00AF6D0C">
        <w:rPr>
          <w:rFonts w:ascii="Times New Roman" w:hAnsi="Times New Roman" w:cs="Times New Roman"/>
          <w:bCs/>
          <w:lang w:val="lv-LV" w:eastAsia="ar-SA"/>
        </w:rPr>
        <w:t xml:space="preserve">.), apakšuzņēmējus, kvalitātes kontroles laboratorijas un to atbildīgo personu (kontaktpersonu) vārdus, uzvārdus, </w:t>
      </w:r>
      <w:proofErr w:type="spellStart"/>
      <w:r w:rsidRPr="00AF6D0C">
        <w:rPr>
          <w:rFonts w:ascii="Times New Roman" w:hAnsi="Times New Roman" w:cs="Times New Roman"/>
          <w:bCs/>
          <w:lang w:val="lv-LV" w:eastAsia="ar-SA"/>
        </w:rPr>
        <w:t>struktūrshēmu</w:t>
      </w:r>
      <w:proofErr w:type="spellEnd"/>
      <w:r w:rsidRPr="00AF6D0C">
        <w:rPr>
          <w:rFonts w:ascii="Times New Roman" w:hAnsi="Times New Roman" w:cs="Times New Roman"/>
          <w:bCs/>
          <w:lang w:val="lv-LV" w:eastAsia="ar-SA"/>
        </w:rPr>
        <w:t xml:space="preserve"> noformējot brīvā formā.</w:t>
      </w:r>
    </w:p>
    <w:p w:rsidR="00BC3FF8" w:rsidRPr="00AF6D0C" w:rsidRDefault="00BC3FF8" w:rsidP="00BC3FF8">
      <w:pPr>
        <w:spacing w:after="0" w:line="240" w:lineRule="auto"/>
        <w:jc w:val="center"/>
        <w:rPr>
          <w:rFonts w:ascii="Times New Roman" w:hAnsi="Times New Roman" w:cs="Times New Roman"/>
          <w:bCs/>
          <w:lang w:val="lv-LV" w:eastAsia="ar-SA"/>
        </w:rPr>
      </w:pPr>
    </w:p>
    <w:p w:rsidR="00BC3FF8" w:rsidRPr="00AF6D0C" w:rsidRDefault="00BC3FF8" w:rsidP="00BC3FF8">
      <w:pPr>
        <w:numPr>
          <w:ilvl w:val="0"/>
          <w:numId w:val="3"/>
        </w:numPr>
        <w:spacing w:after="0" w:line="240" w:lineRule="auto"/>
        <w:ind w:left="284" w:hanging="284"/>
        <w:jc w:val="center"/>
        <w:rPr>
          <w:rFonts w:ascii="Times New Roman" w:hAnsi="Times New Roman" w:cs="Times New Roman"/>
          <w:b/>
          <w:bCs/>
          <w:lang w:val="lv-LV" w:eastAsia="ar-SA"/>
        </w:rPr>
      </w:pPr>
      <w:r w:rsidRPr="00AF6D0C">
        <w:rPr>
          <w:rFonts w:ascii="Times New Roman" w:hAnsi="Times New Roman" w:cs="Times New Roman"/>
          <w:b/>
          <w:bCs/>
          <w:lang w:val="lv-LV" w:eastAsia="ar-SA"/>
        </w:rPr>
        <w:t>Galveno būvizstrādājumu saraksts</w:t>
      </w:r>
      <w:r w:rsidRPr="00AF6D0C">
        <w:rPr>
          <w:rStyle w:val="FootnoteReference"/>
          <w:b/>
          <w:bCs/>
          <w:lang w:val="lv-LV" w:eastAsia="ar-SA"/>
        </w:rPr>
        <w:footnoteReference w:id="1"/>
      </w:r>
    </w:p>
    <w:p w:rsidR="00BC3FF8" w:rsidRPr="00AF6D0C" w:rsidRDefault="00BC3FF8" w:rsidP="00BC3FF8">
      <w:pPr>
        <w:spacing w:after="0" w:line="240" w:lineRule="auto"/>
        <w:ind w:firstLine="284"/>
        <w:jc w:val="both"/>
        <w:rPr>
          <w:rFonts w:ascii="Times New Roman" w:eastAsia="Times New Roman" w:hAnsi="Times New Roman" w:cs="Times New Roman"/>
          <w:color w:val="000000"/>
          <w:lang w:val="lv-LV"/>
        </w:rPr>
      </w:pPr>
      <w:r w:rsidRPr="00AF6D0C">
        <w:rPr>
          <w:rFonts w:ascii="Times New Roman" w:eastAsia="Times New Roman" w:hAnsi="Times New Roman" w:cs="Times New Roman"/>
          <w:color w:val="000000"/>
          <w:lang w:val="lv-LV"/>
        </w:rPr>
        <w:t>Pretendents norāda informāciju par galvenajiem būvizstrādājumiem, kuri nepieciešami tehniskajā specifikācijā norādīto būvdarbu veikšanai, norādot būvizstrādājuma piegādātāju vai ražotāju un būvizstrādājuma izcelsmes vietu:</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976"/>
        <w:gridCol w:w="2977"/>
        <w:gridCol w:w="2977"/>
      </w:tblGrid>
      <w:tr w:rsidR="00BC3FF8" w:rsidRPr="00AF6D0C" w:rsidTr="003316DF">
        <w:trPr>
          <w:trHeight w:val="270"/>
          <w:jc w:val="center"/>
        </w:trPr>
        <w:tc>
          <w:tcPr>
            <w:tcW w:w="710" w:type="dxa"/>
            <w:shd w:val="clear" w:color="auto" w:fill="auto"/>
            <w:vAlign w:val="center"/>
          </w:tcPr>
          <w:p w:rsidR="00BC3FF8" w:rsidRPr="00AF6D0C" w:rsidRDefault="00BC3FF8" w:rsidP="003316DF">
            <w:pPr>
              <w:spacing w:after="0" w:line="240" w:lineRule="auto"/>
              <w:jc w:val="center"/>
              <w:rPr>
                <w:rFonts w:ascii="Times New Roman" w:hAnsi="Times New Roman" w:cs="Times New Roman"/>
                <w:b/>
                <w:noProof/>
                <w:lang w:val="lv-LV"/>
              </w:rPr>
            </w:pPr>
            <w:r w:rsidRPr="00AF6D0C">
              <w:rPr>
                <w:rFonts w:ascii="Times New Roman" w:hAnsi="Times New Roman" w:cs="Times New Roman"/>
                <w:b/>
                <w:noProof/>
                <w:lang w:val="lv-LV"/>
              </w:rPr>
              <w:t>Nr.p.k.</w:t>
            </w:r>
          </w:p>
        </w:tc>
        <w:tc>
          <w:tcPr>
            <w:tcW w:w="2976" w:type="dxa"/>
            <w:shd w:val="clear" w:color="auto" w:fill="auto"/>
            <w:vAlign w:val="center"/>
          </w:tcPr>
          <w:p w:rsidR="00BC3FF8" w:rsidRPr="00AF6D0C" w:rsidRDefault="00BC3FF8" w:rsidP="003316DF">
            <w:pPr>
              <w:autoSpaceDE w:val="0"/>
              <w:autoSpaceDN w:val="0"/>
              <w:adjustRightInd w:val="0"/>
              <w:spacing w:after="0" w:line="240" w:lineRule="auto"/>
              <w:jc w:val="center"/>
              <w:rPr>
                <w:rFonts w:ascii="Times New Roman" w:hAnsi="Times New Roman" w:cs="Times New Roman"/>
                <w:b/>
                <w:color w:val="000000"/>
                <w:lang w:val="lv-LV"/>
              </w:rPr>
            </w:pPr>
            <w:r w:rsidRPr="00AF6D0C">
              <w:rPr>
                <w:rFonts w:ascii="Times New Roman" w:hAnsi="Times New Roman" w:cs="Times New Roman"/>
                <w:b/>
                <w:bCs/>
                <w:color w:val="000000"/>
                <w:lang w:val="lv-LV"/>
              </w:rPr>
              <w:t>Būvizstrādājuma nosaukums</w:t>
            </w:r>
          </w:p>
        </w:tc>
        <w:tc>
          <w:tcPr>
            <w:tcW w:w="2977" w:type="dxa"/>
            <w:shd w:val="clear" w:color="auto" w:fill="auto"/>
            <w:vAlign w:val="center"/>
          </w:tcPr>
          <w:p w:rsidR="00BC3FF8" w:rsidRPr="00AF6D0C" w:rsidRDefault="00BC3FF8" w:rsidP="003316DF">
            <w:pPr>
              <w:autoSpaceDE w:val="0"/>
              <w:autoSpaceDN w:val="0"/>
              <w:adjustRightInd w:val="0"/>
              <w:spacing w:after="0" w:line="240" w:lineRule="auto"/>
              <w:jc w:val="center"/>
              <w:rPr>
                <w:rFonts w:ascii="Times New Roman" w:hAnsi="Times New Roman" w:cs="Times New Roman"/>
                <w:color w:val="000000"/>
                <w:lang w:val="lv-LV"/>
              </w:rPr>
            </w:pPr>
            <w:r w:rsidRPr="00AF6D0C">
              <w:rPr>
                <w:rFonts w:ascii="Times New Roman" w:hAnsi="Times New Roman" w:cs="Times New Roman"/>
                <w:b/>
                <w:bCs/>
                <w:color w:val="000000"/>
                <w:lang w:val="lv-LV"/>
              </w:rPr>
              <w:t>Ražotājs, izcelsmes valsts</w:t>
            </w:r>
          </w:p>
        </w:tc>
        <w:tc>
          <w:tcPr>
            <w:tcW w:w="2977" w:type="dxa"/>
            <w:shd w:val="clear" w:color="auto" w:fill="auto"/>
            <w:vAlign w:val="center"/>
          </w:tcPr>
          <w:p w:rsidR="00BC3FF8" w:rsidRPr="00AF6D0C" w:rsidRDefault="00BC3FF8" w:rsidP="003316DF">
            <w:pPr>
              <w:autoSpaceDE w:val="0"/>
              <w:autoSpaceDN w:val="0"/>
              <w:adjustRightInd w:val="0"/>
              <w:spacing w:after="0" w:line="240" w:lineRule="auto"/>
              <w:jc w:val="center"/>
              <w:rPr>
                <w:rFonts w:ascii="Times New Roman" w:hAnsi="Times New Roman" w:cs="Times New Roman"/>
                <w:b/>
                <w:color w:val="000000"/>
                <w:lang w:val="lv-LV"/>
              </w:rPr>
            </w:pPr>
            <w:r w:rsidRPr="00AF6D0C">
              <w:rPr>
                <w:rFonts w:ascii="Times New Roman" w:hAnsi="Times New Roman" w:cs="Times New Roman"/>
                <w:b/>
                <w:color w:val="000000"/>
                <w:lang w:val="lv-LV"/>
              </w:rPr>
              <w:t>Izcelsmes (ražošanas) vieta</w:t>
            </w:r>
          </w:p>
        </w:tc>
      </w:tr>
      <w:tr w:rsidR="00BC3FF8" w:rsidRPr="00AF6D0C" w:rsidTr="003316DF">
        <w:trPr>
          <w:trHeight w:val="270"/>
          <w:jc w:val="center"/>
        </w:trPr>
        <w:tc>
          <w:tcPr>
            <w:tcW w:w="9640" w:type="dxa"/>
            <w:gridSpan w:val="4"/>
            <w:shd w:val="clear" w:color="auto" w:fill="auto"/>
            <w:vAlign w:val="center"/>
          </w:tcPr>
          <w:p w:rsidR="00BC3FF8" w:rsidRPr="00AF6D0C" w:rsidRDefault="00BC3FF8" w:rsidP="003316DF">
            <w:pPr>
              <w:autoSpaceDE w:val="0"/>
              <w:autoSpaceDN w:val="0"/>
              <w:adjustRightInd w:val="0"/>
              <w:spacing w:after="0" w:line="240" w:lineRule="auto"/>
              <w:jc w:val="center"/>
              <w:rPr>
                <w:rFonts w:ascii="Times New Roman" w:hAnsi="Times New Roman" w:cs="Times New Roman"/>
                <w:i/>
                <w:color w:val="000000"/>
                <w:lang w:val="lv-LV"/>
              </w:rPr>
            </w:pPr>
            <w:r w:rsidRPr="00AF6D0C">
              <w:rPr>
                <w:rFonts w:ascii="Times New Roman" w:hAnsi="Times New Roman" w:cs="Times New Roman"/>
                <w:i/>
                <w:color w:val="000000"/>
                <w:lang w:val="lv-LV"/>
              </w:rPr>
              <w:t>Obligāti norādāmie būvizstrādājumi</w:t>
            </w:r>
            <w:r w:rsidRPr="00AF6D0C">
              <w:rPr>
                <w:rStyle w:val="FootnoteReference"/>
                <w:i/>
                <w:color w:val="000000"/>
                <w:lang w:val="lv-LV"/>
              </w:rPr>
              <w:footnoteReference w:id="2"/>
            </w:r>
            <w:r w:rsidRPr="00AF6D0C">
              <w:rPr>
                <w:rFonts w:ascii="Times New Roman" w:hAnsi="Times New Roman" w:cs="Times New Roman"/>
                <w:i/>
                <w:color w:val="000000"/>
                <w:lang w:val="lv-LV"/>
              </w:rPr>
              <w:t xml:space="preserve">, </w:t>
            </w:r>
            <w:proofErr w:type="spellStart"/>
            <w:r w:rsidRPr="00AF6D0C">
              <w:rPr>
                <w:rFonts w:ascii="Times New Roman" w:hAnsi="Times New Roman" w:cs="Times New Roman"/>
                <w:i/>
                <w:color w:val="000000"/>
                <w:lang w:val="lv-LV"/>
              </w:rPr>
              <w:t>t.sk</w:t>
            </w:r>
            <w:proofErr w:type="spellEnd"/>
            <w:r w:rsidRPr="00AF6D0C">
              <w:rPr>
                <w:rFonts w:ascii="Times New Roman" w:hAnsi="Times New Roman" w:cs="Times New Roman"/>
                <w:i/>
                <w:color w:val="000000"/>
                <w:lang w:val="lv-LV"/>
              </w:rPr>
              <w:t>. pretendenta piedāvātie ekvivalenti (līdzvērtīgi) būvizstrādājumi iepirkuma priekšmeta 1.daļā</w:t>
            </w:r>
          </w:p>
        </w:tc>
      </w:tr>
      <w:tr w:rsidR="00BC3FF8" w:rsidRPr="00AF6D0C" w:rsidTr="003316DF">
        <w:trPr>
          <w:trHeight w:val="270"/>
          <w:jc w:val="center"/>
        </w:trPr>
        <w:tc>
          <w:tcPr>
            <w:tcW w:w="710" w:type="dxa"/>
            <w:shd w:val="clear" w:color="auto" w:fill="auto"/>
            <w:vAlign w:val="center"/>
          </w:tcPr>
          <w:p w:rsidR="00BC3FF8" w:rsidRPr="00AF6D0C" w:rsidRDefault="00BC3FF8" w:rsidP="003316DF">
            <w:pPr>
              <w:spacing w:after="0" w:line="240" w:lineRule="auto"/>
              <w:jc w:val="center"/>
              <w:rPr>
                <w:rFonts w:ascii="Times New Roman" w:hAnsi="Times New Roman" w:cs="Times New Roman"/>
                <w:noProof/>
                <w:lang w:val="lv-LV"/>
              </w:rPr>
            </w:pPr>
            <w:r w:rsidRPr="00AF6D0C">
              <w:rPr>
                <w:rFonts w:ascii="Times New Roman" w:hAnsi="Times New Roman" w:cs="Times New Roman"/>
                <w:noProof/>
                <w:lang w:val="lv-LV"/>
              </w:rPr>
              <w:t>1.</w:t>
            </w:r>
          </w:p>
        </w:tc>
        <w:tc>
          <w:tcPr>
            <w:tcW w:w="2976" w:type="dxa"/>
            <w:shd w:val="clear" w:color="auto" w:fill="auto"/>
            <w:vAlign w:val="center"/>
          </w:tcPr>
          <w:p w:rsidR="00BC3FF8" w:rsidRPr="00AF6D0C" w:rsidRDefault="00BC3FF8" w:rsidP="003316DF">
            <w:pPr>
              <w:autoSpaceDE w:val="0"/>
              <w:autoSpaceDN w:val="0"/>
              <w:adjustRightInd w:val="0"/>
              <w:spacing w:after="0" w:line="240" w:lineRule="auto"/>
              <w:rPr>
                <w:rFonts w:ascii="Times New Roman" w:hAnsi="Times New Roman" w:cs="Times New Roman"/>
                <w:bCs/>
                <w:color w:val="000000" w:themeColor="text1"/>
                <w:lang w:val="lv-LV"/>
              </w:rPr>
            </w:pPr>
            <w:r w:rsidRPr="00AF6D0C">
              <w:rPr>
                <w:rFonts w:ascii="Times New Roman" w:hAnsi="Times New Roman" w:cs="Times New Roman"/>
                <w:bCs/>
                <w:color w:val="000000" w:themeColor="text1"/>
                <w:lang w:val="lv-LV"/>
              </w:rPr>
              <w:t xml:space="preserve">Nesaistītas </w:t>
            </w:r>
            <w:proofErr w:type="spellStart"/>
            <w:r w:rsidRPr="00AF6D0C">
              <w:rPr>
                <w:rFonts w:ascii="Times New Roman" w:hAnsi="Times New Roman" w:cs="Times New Roman"/>
                <w:bCs/>
                <w:color w:val="000000" w:themeColor="text1"/>
                <w:lang w:val="lv-LV"/>
              </w:rPr>
              <w:t>minerālmateriāla</w:t>
            </w:r>
            <w:proofErr w:type="spellEnd"/>
            <w:r w:rsidRPr="00AF6D0C">
              <w:rPr>
                <w:rFonts w:ascii="Times New Roman" w:hAnsi="Times New Roman" w:cs="Times New Roman"/>
                <w:bCs/>
                <w:color w:val="000000" w:themeColor="text1"/>
                <w:lang w:val="lv-LV"/>
              </w:rPr>
              <w:t xml:space="preserve"> maisījums 0/45 (N-II klase)</w:t>
            </w:r>
          </w:p>
        </w:tc>
        <w:tc>
          <w:tcPr>
            <w:tcW w:w="2977" w:type="dxa"/>
            <w:shd w:val="clear" w:color="auto" w:fill="auto"/>
            <w:vAlign w:val="center"/>
          </w:tcPr>
          <w:p w:rsidR="00BC3FF8" w:rsidRPr="00AF6D0C" w:rsidRDefault="00BC3FF8" w:rsidP="003316DF">
            <w:pPr>
              <w:autoSpaceDE w:val="0"/>
              <w:autoSpaceDN w:val="0"/>
              <w:adjustRightInd w:val="0"/>
              <w:spacing w:after="0" w:line="240" w:lineRule="auto"/>
              <w:jc w:val="center"/>
              <w:rPr>
                <w:rFonts w:ascii="Times New Roman" w:hAnsi="Times New Roman" w:cs="Times New Roman"/>
                <w:b/>
                <w:bCs/>
                <w:color w:val="000000"/>
                <w:lang w:val="lv-LV"/>
              </w:rPr>
            </w:pPr>
          </w:p>
        </w:tc>
        <w:tc>
          <w:tcPr>
            <w:tcW w:w="2977" w:type="dxa"/>
            <w:shd w:val="clear" w:color="auto" w:fill="auto"/>
            <w:vAlign w:val="center"/>
          </w:tcPr>
          <w:p w:rsidR="00BC3FF8" w:rsidRPr="00AF6D0C" w:rsidRDefault="00BC3FF8" w:rsidP="003316DF">
            <w:pPr>
              <w:autoSpaceDE w:val="0"/>
              <w:autoSpaceDN w:val="0"/>
              <w:adjustRightInd w:val="0"/>
              <w:spacing w:after="0" w:line="240" w:lineRule="auto"/>
              <w:jc w:val="center"/>
              <w:rPr>
                <w:rFonts w:ascii="Times New Roman" w:hAnsi="Times New Roman" w:cs="Times New Roman"/>
                <w:b/>
                <w:color w:val="000000"/>
                <w:lang w:val="lv-LV"/>
              </w:rPr>
            </w:pPr>
          </w:p>
        </w:tc>
      </w:tr>
      <w:tr w:rsidR="00BC3FF8" w:rsidRPr="00AF6D0C" w:rsidTr="003316DF">
        <w:trPr>
          <w:trHeight w:val="270"/>
          <w:jc w:val="center"/>
        </w:trPr>
        <w:tc>
          <w:tcPr>
            <w:tcW w:w="710" w:type="dxa"/>
            <w:shd w:val="clear" w:color="auto" w:fill="auto"/>
            <w:vAlign w:val="center"/>
          </w:tcPr>
          <w:p w:rsidR="00BC3FF8" w:rsidRPr="00AF6D0C" w:rsidRDefault="00BC3FF8" w:rsidP="003316DF">
            <w:pPr>
              <w:spacing w:after="0" w:line="240" w:lineRule="auto"/>
              <w:jc w:val="center"/>
              <w:rPr>
                <w:rFonts w:ascii="Times New Roman" w:hAnsi="Times New Roman" w:cs="Times New Roman"/>
                <w:noProof/>
                <w:lang w:val="lv-LV"/>
              </w:rPr>
            </w:pPr>
            <w:r w:rsidRPr="00AF6D0C">
              <w:rPr>
                <w:rFonts w:ascii="Times New Roman" w:hAnsi="Times New Roman" w:cs="Times New Roman"/>
                <w:noProof/>
                <w:lang w:val="lv-LV"/>
              </w:rPr>
              <w:t>2.</w:t>
            </w:r>
          </w:p>
        </w:tc>
        <w:tc>
          <w:tcPr>
            <w:tcW w:w="2976" w:type="dxa"/>
            <w:tcBorders>
              <w:top w:val="nil"/>
              <w:left w:val="single" w:sz="4" w:space="0" w:color="auto"/>
              <w:bottom w:val="single" w:sz="4" w:space="0" w:color="auto"/>
              <w:right w:val="single" w:sz="4" w:space="0" w:color="auto"/>
            </w:tcBorders>
            <w:shd w:val="clear" w:color="auto" w:fill="auto"/>
            <w:vAlign w:val="center"/>
          </w:tcPr>
          <w:p w:rsidR="00BC3FF8" w:rsidRPr="00AF6D0C" w:rsidRDefault="00BC3FF8" w:rsidP="003316DF">
            <w:pPr>
              <w:autoSpaceDE w:val="0"/>
              <w:autoSpaceDN w:val="0"/>
              <w:adjustRightInd w:val="0"/>
              <w:spacing w:after="0" w:line="240" w:lineRule="auto"/>
              <w:rPr>
                <w:rFonts w:ascii="Times New Roman" w:hAnsi="Times New Roman" w:cs="Times New Roman"/>
                <w:bCs/>
                <w:color w:val="000000" w:themeColor="text1"/>
                <w:lang w:val="lv-LV"/>
              </w:rPr>
            </w:pPr>
            <w:r w:rsidRPr="00AF6D0C">
              <w:rPr>
                <w:rFonts w:ascii="Times New Roman" w:hAnsi="Times New Roman" w:cs="Times New Roman"/>
                <w:color w:val="000000" w:themeColor="text1"/>
                <w:lang w:val="lv-LV"/>
              </w:rPr>
              <w:t xml:space="preserve">Karstais asfalts </w:t>
            </w:r>
            <w:proofErr w:type="spellStart"/>
            <w:r w:rsidRPr="00AF6D0C">
              <w:rPr>
                <w:rFonts w:ascii="Times New Roman" w:hAnsi="Times New Roman" w:cs="Times New Roman"/>
                <w:color w:val="000000" w:themeColor="text1"/>
                <w:lang w:val="lv-LV"/>
              </w:rPr>
              <w:t>ACsurf</w:t>
            </w:r>
            <w:proofErr w:type="spellEnd"/>
            <w:r w:rsidRPr="00AF6D0C">
              <w:rPr>
                <w:rFonts w:ascii="Times New Roman" w:hAnsi="Times New Roman" w:cs="Times New Roman"/>
                <w:color w:val="000000" w:themeColor="text1"/>
                <w:lang w:val="lv-LV"/>
              </w:rPr>
              <w:t xml:space="preserve"> 8 </w:t>
            </w:r>
          </w:p>
        </w:tc>
        <w:tc>
          <w:tcPr>
            <w:tcW w:w="2977" w:type="dxa"/>
            <w:shd w:val="clear" w:color="auto" w:fill="auto"/>
            <w:vAlign w:val="center"/>
          </w:tcPr>
          <w:p w:rsidR="00BC3FF8" w:rsidRPr="00AF6D0C" w:rsidRDefault="00BC3FF8" w:rsidP="003316DF">
            <w:pPr>
              <w:autoSpaceDE w:val="0"/>
              <w:autoSpaceDN w:val="0"/>
              <w:adjustRightInd w:val="0"/>
              <w:spacing w:after="0" w:line="240" w:lineRule="auto"/>
              <w:jc w:val="center"/>
              <w:rPr>
                <w:rFonts w:ascii="Times New Roman" w:hAnsi="Times New Roman" w:cs="Times New Roman"/>
                <w:b/>
                <w:bCs/>
                <w:color w:val="000000"/>
                <w:lang w:val="lv-LV"/>
              </w:rPr>
            </w:pPr>
          </w:p>
        </w:tc>
        <w:tc>
          <w:tcPr>
            <w:tcW w:w="2977" w:type="dxa"/>
            <w:shd w:val="clear" w:color="auto" w:fill="auto"/>
            <w:vAlign w:val="center"/>
          </w:tcPr>
          <w:p w:rsidR="00BC3FF8" w:rsidRPr="00AF6D0C" w:rsidRDefault="00BC3FF8" w:rsidP="003316DF">
            <w:pPr>
              <w:autoSpaceDE w:val="0"/>
              <w:autoSpaceDN w:val="0"/>
              <w:adjustRightInd w:val="0"/>
              <w:spacing w:after="0" w:line="240" w:lineRule="auto"/>
              <w:jc w:val="center"/>
              <w:rPr>
                <w:rFonts w:ascii="Times New Roman" w:hAnsi="Times New Roman" w:cs="Times New Roman"/>
                <w:b/>
                <w:color w:val="000000"/>
                <w:lang w:val="lv-LV"/>
              </w:rPr>
            </w:pPr>
          </w:p>
        </w:tc>
      </w:tr>
      <w:tr w:rsidR="00BC3FF8" w:rsidRPr="00AF6D0C" w:rsidTr="003316DF">
        <w:trPr>
          <w:trHeight w:val="270"/>
          <w:jc w:val="center"/>
        </w:trPr>
        <w:tc>
          <w:tcPr>
            <w:tcW w:w="710" w:type="dxa"/>
            <w:shd w:val="clear" w:color="auto" w:fill="auto"/>
            <w:vAlign w:val="center"/>
          </w:tcPr>
          <w:p w:rsidR="00BC3FF8" w:rsidRPr="00AF6D0C" w:rsidRDefault="00BC3FF8" w:rsidP="003316DF">
            <w:pPr>
              <w:spacing w:after="0" w:line="240" w:lineRule="auto"/>
              <w:jc w:val="center"/>
              <w:rPr>
                <w:rFonts w:ascii="Times New Roman" w:hAnsi="Times New Roman" w:cs="Times New Roman"/>
                <w:noProof/>
                <w:lang w:val="lv-LV"/>
              </w:rPr>
            </w:pPr>
            <w:r w:rsidRPr="00AF6D0C">
              <w:rPr>
                <w:rFonts w:ascii="Times New Roman" w:hAnsi="Times New Roman" w:cs="Times New Roman"/>
                <w:noProof/>
                <w:lang w:val="lv-LV"/>
              </w:rPr>
              <w:t>…</w:t>
            </w:r>
          </w:p>
        </w:tc>
        <w:tc>
          <w:tcPr>
            <w:tcW w:w="2976" w:type="dxa"/>
            <w:tcBorders>
              <w:top w:val="nil"/>
              <w:left w:val="single" w:sz="4" w:space="0" w:color="auto"/>
              <w:bottom w:val="single" w:sz="4" w:space="0" w:color="auto"/>
              <w:right w:val="single" w:sz="4" w:space="0" w:color="auto"/>
            </w:tcBorders>
            <w:shd w:val="clear" w:color="auto" w:fill="auto"/>
            <w:vAlign w:val="center"/>
          </w:tcPr>
          <w:p w:rsidR="00BC3FF8" w:rsidRPr="00AF6D0C" w:rsidRDefault="00BC3FF8" w:rsidP="003316DF">
            <w:pPr>
              <w:autoSpaceDE w:val="0"/>
              <w:autoSpaceDN w:val="0"/>
              <w:adjustRightInd w:val="0"/>
              <w:spacing w:after="0" w:line="240" w:lineRule="auto"/>
              <w:jc w:val="center"/>
              <w:rPr>
                <w:rFonts w:ascii="Times New Roman" w:hAnsi="Times New Roman" w:cs="Times New Roman"/>
                <w:iCs/>
                <w:color w:val="000000" w:themeColor="text1"/>
                <w:lang w:val="lv-LV"/>
              </w:rPr>
            </w:pPr>
          </w:p>
        </w:tc>
        <w:tc>
          <w:tcPr>
            <w:tcW w:w="2977" w:type="dxa"/>
            <w:shd w:val="clear" w:color="auto" w:fill="auto"/>
            <w:vAlign w:val="center"/>
          </w:tcPr>
          <w:p w:rsidR="00BC3FF8" w:rsidRPr="00AF6D0C" w:rsidRDefault="00BC3FF8" w:rsidP="003316DF">
            <w:pPr>
              <w:autoSpaceDE w:val="0"/>
              <w:autoSpaceDN w:val="0"/>
              <w:adjustRightInd w:val="0"/>
              <w:spacing w:after="0" w:line="240" w:lineRule="auto"/>
              <w:jc w:val="center"/>
              <w:rPr>
                <w:rFonts w:ascii="Times New Roman" w:hAnsi="Times New Roman" w:cs="Times New Roman"/>
                <w:b/>
                <w:bCs/>
                <w:color w:val="000000"/>
                <w:lang w:val="lv-LV"/>
              </w:rPr>
            </w:pPr>
          </w:p>
        </w:tc>
        <w:tc>
          <w:tcPr>
            <w:tcW w:w="2977" w:type="dxa"/>
            <w:shd w:val="clear" w:color="auto" w:fill="auto"/>
            <w:vAlign w:val="center"/>
          </w:tcPr>
          <w:p w:rsidR="00BC3FF8" w:rsidRPr="00AF6D0C" w:rsidRDefault="00BC3FF8" w:rsidP="003316DF">
            <w:pPr>
              <w:autoSpaceDE w:val="0"/>
              <w:autoSpaceDN w:val="0"/>
              <w:adjustRightInd w:val="0"/>
              <w:spacing w:after="0" w:line="240" w:lineRule="auto"/>
              <w:jc w:val="center"/>
              <w:rPr>
                <w:rFonts w:ascii="Times New Roman" w:hAnsi="Times New Roman" w:cs="Times New Roman"/>
                <w:b/>
                <w:color w:val="000000"/>
                <w:lang w:val="lv-LV"/>
              </w:rPr>
            </w:pPr>
          </w:p>
        </w:tc>
      </w:tr>
      <w:tr w:rsidR="00BC3FF8" w:rsidRPr="00AF6D0C" w:rsidTr="003316DF">
        <w:trPr>
          <w:trHeight w:val="270"/>
          <w:jc w:val="center"/>
        </w:trPr>
        <w:tc>
          <w:tcPr>
            <w:tcW w:w="710" w:type="dxa"/>
            <w:shd w:val="clear" w:color="auto" w:fill="auto"/>
            <w:vAlign w:val="center"/>
          </w:tcPr>
          <w:p w:rsidR="00BC3FF8" w:rsidRPr="00AF6D0C" w:rsidRDefault="00BC3FF8" w:rsidP="003316DF">
            <w:pPr>
              <w:spacing w:after="0" w:line="240" w:lineRule="auto"/>
              <w:jc w:val="center"/>
              <w:rPr>
                <w:rFonts w:ascii="Times New Roman" w:hAnsi="Times New Roman" w:cs="Times New Roman"/>
                <w:noProof/>
                <w:lang w:val="lv-LV"/>
              </w:rPr>
            </w:pPr>
            <w:r w:rsidRPr="00AF6D0C">
              <w:rPr>
                <w:rFonts w:ascii="Times New Roman" w:hAnsi="Times New Roman" w:cs="Times New Roman"/>
                <w:noProof/>
                <w:lang w:val="lv-LV"/>
              </w:rPr>
              <w:t>…</w:t>
            </w:r>
          </w:p>
        </w:tc>
        <w:tc>
          <w:tcPr>
            <w:tcW w:w="2976" w:type="dxa"/>
            <w:shd w:val="clear" w:color="auto" w:fill="auto"/>
            <w:vAlign w:val="center"/>
          </w:tcPr>
          <w:p w:rsidR="00BC3FF8" w:rsidRPr="00AF6D0C" w:rsidRDefault="00BC3FF8" w:rsidP="003316DF">
            <w:pPr>
              <w:autoSpaceDE w:val="0"/>
              <w:autoSpaceDN w:val="0"/>
              <w:adjustRightInd w:val="0"/>
              <w:spacing w:after="0" w:line="240" w:lineRule="auto"/>
              <w:jc w:val="center"/>
              <w:rPr>
                <w:rFonts w:ascii="Times New Roman" w:hAnsi="Times New Roman" w:cs="Times New Roman"/>
                <w:iCs/>
                <w:lang w:val="lv-LV"/>
              </w:rPr>
            </w:pPr>
          </w:p>
        </w:tc>
        <w:tc>
          <w:tcPr>
            <w:tcW w:w="2977" w:type="dxa"/>
            <w:shd w:val="clear" w:color="auto" w:fill="auto"/>
            <w:vAlign w:val="center"/>
          </w:tcPr>
          <w:p w:rsidR="00BC3FF8" w:rsidRPr="00AF6D0C" w:rsidRDefault="00BC3FF8" w:rsidP="003316DF">
            <w:pPr>
              <w:autoSpaceDE w:val="0"/>
              <w:autoSpaceDN w:val="0"/>
              <w:adjustRightInd w:val="0"/>
              <w:spacing w:after="0" w:line="240" w:lineRule="auto"/>
              <w:jc w:val="center"/>
              <w:rPr>
                <w:rFonts w:ascii="Times New Roman" w:hAnsi="Times New Roman" w:cs="Times New Roman"/>
                <w:b/>
                <w:bCs/>
                <w:color w:val="000000"/>
                <w:lang w:val="lv-LV"/>
              </w:rPr>
            </w:pPr>
          </w:p>
        </w:tc>
        <w:tc>
          <w:tcPr>
            <w:tcW w:w="2977" w:type="dxa"/>
            <w:shd w:val="clear" w:color="auto" w:fill="auto"/>
            <w:vAlign w:val="center"/>
          </w:tcPr>
          <w:p w:rsidR="00BC3FF8" w:rsidRPr="00AF6D0C" w:rsidRDefault="00BC3FF8" w:rsidP="003316DF">
            <w:pPr>
              <w:autoSpaceDE w:val="0"/>
              <w:autoSpaceDN w:val="0"/>
              <w:adjustRightInd w:val="0"/>
              <w:spacing w:after="0" w:line="240" w:lineRule="auto"/>
              <w:jc w:val="center"/>
              <w:rPr>
                <w:rFonts w:ascii="Times New Roman" w:hAnsi="Times New Roman" w:cs="Times New Roman"/>
                <w:b/>
                <w:color w:val="000000"/>
                <w:lang w:val="lv-LV"/>
              </w:rPr>
            </w:pPr>
          </w:p>
        </w:tc>
      </w:tr>
      <w:tr w:rsidR="00BC3FF8" w:rsidRPr="00AF6D0C" w:rsidTr="003316DF">
        <w:trPr>
          <w:trHeight w:val="270"/>
          <w:jc w:val="center"/>
        </w:trPr>
        <w:tc>
          <w:tcPr>
            <w:tcW w:w="9640" w:type="dxa"/>
            <w:gridSpan w:val="4"/>
            <w:shd w:val="clear" w:color="auto" w:fill="auto"/>
            <w:vAlign w:val="center"/>
          </w:tcPr>
          <w:p w:rsidR="00BC3FF8" w:rsidRPr="00AF6D0C" w:rsidRDefault="00BC3FF8" w:rsidP="003316DF">
            <w:pPr>
              <w:autoSpaceDE w:val="0"/>
              <w:autoSpaceDN w:val="0"/>
              <w:adjustRightInd w:val="0"/>
              <w:spacing w:after="0" w:line="240" w:lineRule="auto"/>
              <w:jc w:val="center"/>
              <w:rPr>
                <w:rFonts w:ascii="Times New Roman" w:hAnsi="Times New Roman" w:cs="Times New Roman"/>
                <w:i/>
                <w:color w:val="000000"/>
                <w:lang w:val="lv-LV"/>
              </w:rPr>
            </w:pPr>
            <w:r w:rsidRPr="00AF6D0C">
              <w:rPr>
                <w:rFonts w:ascii="Times New Roman" w:hAnsi="Times New Roman" w:cs="Times New Roman"/>
                <w:i/>
                <w:color w:val="000000"/>
                <w:lang w:val="lv-LV"/>
              </w:rPr>
              <w:t>Pārējie būvizstrādājumi, ja nepieciešams, saskaņā ar zemsvītras atsauci Nr.9</w:t>
            </w:r>
          </w:p>
        </w:tc>
      </w:tr>
      <w:tr w:rsidR="00BC3FF8" w:rsidRPr="00AF6D0C" w:rsidTr="003316DF">
        <w:trPr>
          <w:trHeight w:val="270"/>
          <w:jc w:val="center"/>
        </w:trPr>
        <w:tc>
          <w:tcPr>
            <w:tcW w:w="710" w:type="dxa"/>
            <w:shd w:val="clear" w:color="auto" w:fill="auto"/>
            <w:vAlign w:val="center"/>
          </w:tcPr>
          <w:p w:rsidR="00BC3FF8" w:rsidRPr="00AF6D0C" w:rsidRDefault="00BC3FF8" w:rsidP="003316DF">
            <w:pPr>
              <w:spacing w:after="0" w:line="240" w:lineRule="auto"/>
              <w:jc w:val="center"/>
              <w:rPr>
                <w:rFonts w:ascii="Times New Roman" w:hAnsi="Times New Roman" w:cs="Times New Roman"/>
                <w:noProof/>
                <w:lang w:val="lv-LV"/>
              </w:rPr>
            </w:pPr>
            <w:r w:rsidRPr="00AF6D0C">
              <w:rPr>
                <w:rFonts w:ascii="Times New Roman" w:hAnsi="Times New Roman" w:cs="Times New Roman"/>
                <w:noProof/>
                <w:lang w:val="lv-LV"/>
              </w:rPr>
              <w:t>…</w:t>
            </w:r>
          </w:p>
        </w:tc>
        <w:tc>
          <w:tcPr>
            <w:tcW w:w="2976" w:type="dxa"/>
            <w:shd w:val="clear" w:color="auto" w:fill="auto"/>
            <w:vAlign w:val="center"/>
          </w:tcPr>
          <w:p w:rsidR="00BC3FF8" w:rsidRPr="00AF6D0C" w:rsidRDefault="00BC3FF8" w:rsidP="003316DF">
            <w:pPr>
              <w:autoSpaceDE w:val="0"/>
              <w:autoSpaceDN w:val="0"/>
              <w:adjustRightInd w:val="0"/>
              <w:spacing w:after="0" w:line="240" w:lineRule="auto"/>
              <w:jc w:val="center"/>
              <w:rPr>
                <w:rFonts w:ascii="Times New Roman" w:hAnsi="Times New Roman" w:cs="Times New Roman"/>
                <w:bCs/>
                <w:color w:val="000000"/>
                <w:lang w:val="lv-LV"/>
              </w:rPr>
            </w:pPr>
          </w:p>
        </w:tc>
        <w:tc>
          <w:tcPr>
            <w:tcW w:w="2977" w:type="dxa"/>
            <w:shd w:val="clear" w:color="auto" w:fill="auto"/>
            <w:vAlign w:val="center"/>
          </w:tcPr>
          <w:p w:rsidR="00BC3FF8" w:rsidRPr="00AF6D0C" w:rsidRDefault="00BC3FF8" w:rsidP="003316DF">
            <w:pPr>
              <w:autoSpaceDE w:val="0"/>
              <w:autoSpaceDN w:val="0"/>
              <w:adjustRightInd w:val="0"/>
              <w:spacing w:after="0" w:line="240" w:lineRule="auto"/>
              <w:jc w:val="center"/>
              <w:rPr>
                <w:rFonts w:ascii="Times New Roman" w:hAnsi="Times New Roman" w:cs="Times New Roman"/>
                <w:b/>
                <w:bCs/>
                <w:color w:val="000000"/>
                <w:lang w:val="lv-LV"/>
              </w:rPr>
            </w:pPr>
          </w:p>
        </w:tc>
        <w:tc>
          <w:tcPr>
            <w:tcW w:w="2977" w:type="dxa"/>
            <w:shd w:val="clear" w:color="auto" w:fill="auto"/>
            <w:vAlign w:val="center"/>
          </w:tcPr>
          <w:p w:rsidR="00BC3FF8" w:rsidRPr="00AF6D0C" w:rsidRDefault="00BC3FF8" w:rsidP="003316DF">
            <w:pPr>
              <w:autoSpaceDE w:val="0"/>
              <w:autoSpaceDN w:val="0"/>
              <w:adjustRightInd w:val="0"/>
              <w:spacing w:after="0" w:line="240" w:lineRule="auto"/>
              <w:jc w:val="center"/>
              <w:rPr>
                <w:rFonts w:ascii="Times New Roman" w:hAnsi="Times New Roman" w:cs="Times New Roman"/>
                <w:b/>
                <w:color w:val="000000"/>
                <w:lang w:val="lv-LV"/>
              </w:rPr>
            </w:pPr>
          </w:p>
        </w:tc>
      </w:tr>
    </w:tbl>
    <w:p w:rsidR="00AF6D0C" w:rsidRPr="00AF6D0C" w:rsidRDefault="00AF6D0C" w:rsidP="00BC3FF8">
      <w:pPr>
        <w:spacing w:after="0" w:line="240" w:lineRule="auto"/>
        <w:jc w:val="both"/>
        <w:rPr>
          <w:rFonts w:ascii="Times New Roman" w:hAnsi="Times New Roman" w:cs="Times New Roman"/>
          <w:lang w:val="lv-LV"/>
        </w:rPr>
      </w:pPr>
    </w:p>
    <w:p w:rsidR="00AF6D0C" w:rsidRPr="00AF6D0C" w:rsidRDefault="00AF6D0C" w:rsidP="00BC3FF8">
      <w:pPr>
        <w:spacing w:after="0" w:line="240" w:lineRule="auto"/>
        <w:jc w:val="both"/>
        <w:rPr>
          <w:rFonts w:ascii="Times New Roman" w:hAnsi="Times New Roman" w:cs="Times New Roman"/>
          <w:lang w:val="lv-LV"/>
        </w:rPr>
      </w:pPr>
    </w:p>
    <w:p w:rsidR="00AF6D0C" w:rsidRPr="00AF6D0C" w:rsidRDefault="00AF6D0C" w:rsidP="00AF6D0C">
      <w:pPr>
        <w:spacing w:after="0" w:line="240" w:lineRule="auto"/>
        <w:jc w:val="both"/>
        <w:rPr>
          <w:rFonts w:ascii="Times New Roman" w:hAnsi="Times New Roman"/>
          <w:b/>
          <w:bCs/>
          <w:lang w:val="lv-LV"/>
        </w:rPr>
      </w:pPr>
      <w:r w:rsidRPr="00AF6D0C">
        <w:rPr>
          <w:rFonts w:ascii="Times New Roman" w:hAnsi="Times New Roman"/>
          <w:b/>
          <w:bCs/>
          <w:lang w:val="lv-LV"/>
        </w:rPr>
        <w:t>Sastādīja:</w:t>
      </w:r>
    </w:p>
    <w:p w:rsidR="00AF6D0C" w:rsidRPr="00AF6D0C" w:rsidRDefault="00AF6D0C" w:rsidP="00AF6D0C">
      <w:pPr>
        <w:spacing w:after="0" w:line="240" w:lineRule="auto"/>
        <w:jc w:val="both"/>
        <w:rPr>
          <w:rFonts w:ascii="Times New Roman" w:hAnsi="Times New Roman"/>
          <w:lang w:val="lv-LV"/>
        </w:rPr>
      </w:pPr>
      <w:r w:rsidRPr="00AF6D0C">
        <w:rPr>
          <w:rFonts w:ascii="Times New Roman" w:hAnsi="Times New Roman"/>
          <w:lang w:val="lv-LV"/>
        </w:rPr>
        <w:t xml:space="preserve">Daugavpils </w:t>
      </w:r>
      <w:proofErr w:type="spellStart"/>
      <w:r w:rsidRPr="00AF6D0C">
        <w:rPr>
          <w:rFonts w:ascii="Times New Roman" w:hAnsi="Times New Roman"/>
          <w:lang w:val="lv-LV"/>
        </w:rPr>
        <w:t>valsts</w:t>
      </w:r>
      <w:r w:rsidRPr="00AF6D0C">
        <w:rPr>
          <w:rFonts w:ascii="Times New Roman" w:hAnsi="Times New Roman"/>
          <w:lang w:val="lv-LV"/>
        </w:rPr>
        <w:t>pilsētas</w:t>
      </w:r>
      <w:proofErr w:type="spellEnd"/>
      <w:r w:rsidRPr="00AF6D0C">
        <w:rPr>
          <w:rFonts w:ascii="Times New Roman" w:hAnsi="Times New Roman"/>
          <w:lang w:val="lv-LV"/>
        </w:rPr>
        <w:t xml:space="preserve"> pašvaldības iestādes</w:t>
      </w:r>
    </w:p>
    <w:p w:rsidR="00AF6D0C" w:rsidRPr="00AF6D0C" w:rsidRDefault="00AF6D0C" w:rsidP="00AF6D0C">
      <w:pPr>
        <w:spacing w:after="0" w:line="240" w:lineRule="auto"/>
        <w:jc w:val="both"/>
        <w:rPr>
          <w:rFonts w:ascii="Times New Roman" w:hAnsi="Times New Roman"/>
          <w:lang w:val="lv-LV"/>
        </w:rPr>
      </w:pPr>
      <w:r w:rsidRPr="00AF6D0C">
        <w:rPr>
          <w:rFonts w:ascii="Times New Roman" w:hAnsi="Times New Roman"/>
          <w:lang w:val="lv-LV"/>
        </w:rPr>
        <w:t>“Komunālās saimniecības pārvalde”</w:t>
      </w:r>
    </w:p>
    <w:p w:rsidR="00AF6D0C" w:rsidRPr="00AF6D0C" w:rsidRDefault="00AF6D0C" w:rsidP="00AF6D0C">
      <w:pPr>
        <w:spacing w:after="0" w:line="240" w:lineRule="auto"/>
        <w:jc w:val="both"/>
        <w:rPr>
          <w:rFonts w:ascii="Times New Roman" w:hAnsi="Times New Roman"/>
        </w:rPr>
      </w:pPr>
      <w:proofErr w:type="spellStart"/>
      <w:r w:rsidRPr="00AF6D0C">
        <w:rPr>
          <w:rFonts w:ascii="Times New Roman" w:hAnsi="Times New Roman"/>
        </w:rPr>
        <w:t>Jurista</w:t>
      </w:r>
      <w:proofErr w:type="spellEnd"/>
      <w:r w:rsidRPr="00AF6D0C">
        <w:rPr>
          <w:rFonts w:ascii="Times New Roman" w:hAnsi="Times New Roman"/>
        </w:rPr>
        <w:t xml:space="preserve"> </w:t>
      </w:r>
      <w:proofErr w:type="spellStart"/>
      <w:r w:rsidRPr="00AF6D0C">
        <w:rPr>
          <w:rFonts w:ascii="Times New Roman" w:hAnsi="Times New Roman"/>
        </w:rPr>
        <w:t>palīgs</w:t>
      </w:r>
      <w:proofErr w:type="spellEnd"/>
      <w:r w:rsidRPr="00AF6D0C">
        <w:rPr>
          <w:rFonts w:ascii="Times New Roman" w:hAnsi="Times New Roman"/>
        </w:rPr>
        <w:tab/>
      </w:r>
      <w:r w:rsidRPr="00AF6D0C">
        <w:rPr>
          <w:rFonts w:ascii="Times New Roman" w:hAnsi="Times New Roman"/>
        </w:rPr>
        <w:tab/>
      </w:r>
      <w:r w:rsidRPr="00AF6D0C">
        <w:rPr>
          <w:rFonts w:ascii="Times New Roman" w:hAnsi="Times New Roman"/>
        </w:rPr>
        <w:tab/>
      </w:r>
      <w:r w:rsidR="00FF51A3">
        <w:rPr>
          <w:rFonts w:ascii="Times New Roman" w:hAnsi="Times New Roman"/>
        </w:rPr>
        <w:t>______</w:t>
      </w:r>
      <w:proofErr w:type="spellStart"/>
      <w:r w:rsidR="00FF51A3">
        <w:rPr>
          <w:rFonts w:ascii="Times New Roman" w:hAnsi="Times New Roman"/>
        </w:rPr>
        <w:t>personiskais</w:t>
      </w:r>
      <w:proofErr w:type="spellEnd"/>
      <w:r w:rsidR="00FF51A3">
        <w:rPr>
          <w:rFonts w:ascii="Times New Roman" w:hAnsi="Times New Roman"/>
        </w:rPr>
        <w:t xml:space="preserve"> </w:t>
      </w:r>
      <w:proofErr w:type="spellStart"/>
      <w:r w:rsidR="00FF51A3">
        <w:rPr>
          <w:rFonts w:ascii="Times New Roman" w:hAnsi="Times New Roman"/>
        </w:rPr>
        <w:t>paraksts</w:t>
      </w:r>
      <w:proofErr w:type="spellEnd"/>
      <w:r w:rsidR="00FF51A3">
        <w:rPr>
          <w:rFonts w:ascii="Times New Roman" w:hAnsi="Times New Roman"/>
        </w:rPr>
        <w:t>______</w:t>
      </w:r>
      <w:r w:rsidR="00FF51A3">
        <w:rPr>
          <w:rFonts w:ascii="Times New Roman" w:hAnsi="Times New Roman"/>
        </w:rPr>
        <w:tab/>
      </w:r>
      <w:bookmarkStart w:id="0" w:name="_GoBack"/>
      <w:bookmarkEnd w:id="0"/>
      <w:r w:rsidRPr="00AF6D0C">
        <w:rPr>
          <w:rFonts w:ascii="Times New Roman" w:hAnsi="Times New Roman"/>
        </w:rPr>
        <w:tab/>
      </w:r>
      <w:r w:rsidRPr="00AF6D0C">
        <w:rPr>
          <w:rFonts w:ascii="Times New Roman" w:hAnsi="Times New Roman"/>
        </w:rPr>
        <w:tab/>
      </w:r>
      <w:proofErr w:type="spellStart"/>
      <w:r w:rsidRPr="00AF6D0C">
        <w:rPr>
          <w:rFonts w:ascii="Times New Roman" w:hAnsi="Times New Roman"/>
        </w:rPr>
        <w:t>I.Juhno</w:t>
      </w:r>
      <w:proofErr w:type="spellEnd"/>
    </w:p>
    <w:p w:rsidR="00AF6D0C" w:rsidRPr="00AF6D0C" w:rsidRDefault="00AF6D0C" w:rsidP="00BC3FF8">
      <w:pPr>
        <w:spacing w:after="0" w:line="240" w:lineRule="auto"/>
        <w:jc w:val="both"/>
        <w:rPr>
          <w:rFonts w:ascii="Times New Roman" w:hAnsi="Times New Roman" w:cs="Times New Roman"/>
        </w:rPr>
      </w:pPr>
    </w:p>
    <w:sectPr w:rsidR="00AF6D0C" w:rsidRPr="00AF6D0C" w:rsidSect="00C3188A">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F81" w:rsidRDefault="00A76F81" w:rsidP="00A76F81">
      <w:pPr>
        <w:spacing w:after="0" w:line="240" w:lineRule="auto"/>
      </w:pPr>
      <w:r>
        <w:separator/>
      </w:r>
    </w:p>
  </w:endnote>
  <w:endnote w:type="continuationSeparator" w:id="0">
    <w:p w:rsidR="00A76F81" w:rsidRDefault="00A76F81" w:rsidP="00A76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F81" w:rsidRDefault="00A76F81" w:rsidP="00A76F81">
      <w:pPr>
        <w:spacing w:after="0" w:line="240" w:lineRule="auto"/>
      </w:pPr>
      <w:r>
        <w:separator/>
      </w:r>
    </w:p>
  </w:footnote>
  <w:footnote w:type="continuationSeparator" w:id="0">
    <w:p w:rsidR="00A76F81" w:rsidRDefault="00A76F81" w:rsidP="00A76F81">
      <w:pPr>
        <w:spacing w:after="0" w:line="240" w:lineRule="auto"/>
      </w:pPr>
      <w:r>
        <w:continuationSeparator/>
      </w:r>
    </w:p>
  </w:footnote>
  <w:footnote w:id="1">
    <w:p w:rsidR="00BC3FF8" w:rsidRPr="004A079A" w:rsidRDefault="00BC3FF8" w:rsidP="00BC3FF8">
      <w:pPr>
        <w:pStyle w:val="FootnoteText"/>
        <w:spacing w:after="40"/>
        <w:jc w:val="both"/>
      </w:pPr>
      <w:r w:rsidRPr="004A079A">
        <w:rPr>
          <w:rStyle w:val="FootnoteReference"/>
        </w:rPr>
        <w:footnoteRef/>
      </w:r>
      <w:r w:rsidRPr="004A079A">
        <w:t xml:space="preserve"> </w:t>
      </w:r>
      <w:r w:rsidRPr="008D2310">
        <w:rPr>
          <w:bCs/>
        </w:rPr>
        <w:t>Galvenais būvizstrādājums – ikviens iestrādāšanai būvē paredzēts izstrādājums vai rūpnieciski izgatavota konstrukcija, kura pretendenta skatījumā, ņemot vērā tā apjomu un vērtību naudas izteiksmē, būtu uzskatāms par būtisku, lai to norādītu iepriekš minētajā sarakstā</w:t>
      </w:r>
      <w:r w:rsidRPr="004A079A">
        <w:rPr>
          <w:bCs/>
        </w:rPr>
        <w:t>.</w:t>
      </w:r>
    </w:p>
  </w:footnote>
  <w:footnote w:id="2">
    <w:p w:rsidR="00BC3FF8" w:rsidRPr="000F7D99" w:rsidRDefault="00BC3FF8" w:rsidP="00BC3FF8">
      <w:pPr>
        <w:pStyle w:val="FootnoteText"/>
        <w:spacing w:after="40"/>
        <w:jc w:val="both"/>
      </w:pPr>
      <w:r w:rsidRPr="000F7D99">
        <w:rPr>
          <w:rStyle w:val="FootnoteReference"/>
        </w:rPr>
        <w:footnoteRef/>
      </w:r>
      <w:r w:rsidRPr="000F7D99">
        <w:t xml:space="preserve"> </w:t>
      </w:r>
      <w:r w:rsidRPr="000F7D99">
        <w:rPr>
          <w:bCs/>
        </w:rPr>
        <w:t>Obligāti norādāmi</w:t>
      </w:r>
      <w:r>
        <w:rPr>
          <w:bCs/>
        </w:rPr>
        <w:t>e</w:t>
      </w:r>
      <w:r w:rsidRPr="000F7D99">
        <w:rPr>
          <w:bCs/>
        </w:rPr>
        <w:t xml:space="preserve"> būvizst</w:t>
      </w:r>
      <w:r>
        <w:rPr>
          <w:bCs/>
        </w:rPr>
        <w:t>rādājumi – pasūtītāja noteiktie obligāti norādāmie</w:t>
      </w:r>
      <w:r w:rsidRPr="000F7D99">
        <w:rPr>
          <w:bCs/>
        </w:rPr>
        <w:t xml:space="preserve"> būvizstrādājums un </w:t>
      </w:r>
      <w:r>
        <w:rPr>
          <w:bCs/>
        </w:rPr>
        <w:t xml:space="preserve">citi </w:t>
      </w:r>
      <w:r w:rsidRPr="000F7D99">
        <w:rPr>
          <w:bCs/>
        </w:rPr>
        <w:t>būvizstrādājumi, kurus pretendents plāno piedāvāt kā ekvivalentus (līdzvērtīgus).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A1D70"/>
    <w:multiLevelType w:val="multilevel"/>
    <w:tmpl w:val="002CF598"/>
    <w:lvl w:ilvl="0">
      <w:start w:val="1"/>
      <w:numFmt w:val="decimal"/>
      <w:lvlText w:val="%1."/>
      <w:lvlJc w:val="left"/>
      <w:pPr>
        <w:ind w:left="862" w:hanging="360"/>
      </w:pPr>
      <w:rPr>
        <w:rFonts w:ascii="Times New Roman" w:eastAsia="Times New Roman" w:hAnsi="Times New Roman" w:cstheme="minorBidi"/>
        <w:b/>
      </w:r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6F9A4920"/>
    <w:multiLevelType w:val="hybridMultilevel"/>
    <w:tmpl w:val="01042D24"/>
    <w:lvl w:ilvl="0" w:tplc="B8620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88A"/>
    <w:rsid w:val="00010F73"/>
    <w:rsid w:val="00087111"/>
    <w:rsid w:val="00105E80"/>
    <w:rsid w:val="00140FEA"/>
    <w:rsid w:val="001470F0"/>
    <w:rsid w:val="00180043"/>
    <w:rsid w:val="00180D8D"/>
    <w:rsid w:val="002749B4"/>
    <w:rsid w:val="00351DA0"/>
    <w:rsid w:val="003A082B"/>
    <w:rsid w:val="00410436"/>
    <w:rsid w:val="005F3CDF"/>
    <w:rsid w:val="00691BE9"/>
    <w:rsid w:val="007305FF"/>
    <w:rsid w:val="007B5199"/>
    <w:rsid w:val="007E59FD"/>
    <w:rsid w:val="00857B9A"/>
    <w:rsid w:val="00866997"/>
    <w:rsid w:val="008808E3"/>
    <w:rsid w:val="00973F2B"/>
    <w:rsid w:val="00980C1C"/>
    <w:rsid w:val="00A01583"/>
    <w:rsid w:val="00A144B6"/>
    <w:rsid w:val="00A76F81"/>
    <w:rsid w:val="00A95686"/>
    <w:rsid w:val="00AA69CB"/>
    <w:rsid w:val="00AF6D0C"/>
    <w:rsid w:val="00B413F4"/>
    <w:rsid w:val="00B44B21"/>
    <w:rsid w:val="00B52EC7"/>
    <w:rsid w:val="00B54530"/>
    <w:rsid w:val="00B61FF0"/>
    <w:rsid w:val="00BC3FF8"/>
    <w:rsid w:val="00C3188A"/>
    <w:rsid w:val="00C40FE1"/>
    <w:rsid w:val="00C64A71"/>
    <w:rsid w:val="00CB3F72"/>
    <w:rsid w:val="00CE1FE0"/>
    <w:rsid w:val="00DE2167"/>
    <w:rsid w:val="00ED55FF"/>
    <w:rsid w:val="00F05B05"/>
    <w:rsid w:val="00F75F0F"/>
    <w:rsid w:val="00F845B8"/>
    <w:rsid w:val="00FF5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4A71"/>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188A"/>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C3188A"/>
    <w:rPr>
      <w:rFonts w:ascii="Times New Roman" w:eastAsia="Times New Roman" w:hAnsi="Times New Roman" w:cs="Times New Roman"/>
      <w:b/>
      <w:sz w:val="28"/>
      <w:szCs w:val="20"/>
      <w:lang w:val="lv-LV" w:eastAsia="ru-RU"/>
    </w:rPr>
  </w:style>
  <w:style w:type="character" w:styleId="Hyperlink">
    <w:name w:val="Hyperlink"/>
    <w:rsid w:val="00C3188A"/>
    <w:rPr>
      <w:color w:val="0000FF"/>
      <w:u w:val="single"/>
    </w:rPr>
  </w:style>
  <w:style w:type="paragraph" w:styleId="ListParagraph">
    <w:name w:val="List Paragraph"/>
    <w:basedOn w:val="Normal"/>
    <w:uiPriority w:val="34"/>
    <w:qFormat/>
    <w:rsid w:val="00010F73"/>
    <w:pPr>
      <w:ind w:left="720"/>
      <w:contextualSpacing/>
    </w:pPr>
  </w:style>
  <w:style w:type="paragraph" w:customStyle="1" w:styleId="Style1">
    <w:name w:val="Style1"/>
    <w:autoRedefine/>
    <w:rsid w:val="00087111"/>
    <w:pPr>
      <w:spacing w:after="0" w:line="276" w:lineRule="auto"/>
      <w:jc w:val="both"/>
    </w:pPr>
    <w:rPr>
      <w:rFonts w:ascii="Times New Roman" w:eastAsia="Times New Roman" w:hAnsi="Times New Roman" w:cs="Times New Roman"/>
      <w:i/>
      <w:lang w:val="lv-LV"/>
    </w:rPr>
  </w:style>
  <w:style w:type="paragraph" w:customStyle="1" w:styleId="Default">
    <w:name w:val="Default"/>
    <w:rsid w:val="00087111"/>
    <w:pPr>
      <w:autoSpaceDE w:val="0"/>
      <w:autoSpaceDN w:val="0"/>
      <w:adjustRightInd w:val="0"/>
      <w:spacing w:after="0" w:line="240" w:lineRule="auto"/>
    </w:pPr>
    <w:rPr>
      <w:rFonts w:ascii="Calibri" w:eastAsia="Calibri" w:hAnsi="Calibri" w:cs="Calibri"/>
      <w:color w:val="000000"/>
      <w:sz w:val="24"/>
      <w:szCs w:val="24"/>
      <w:lang w:val="lv-LV" w:eastAsia="lv-LV"/>
    </w:rPr>
  </w:style>
  <w:style w:type="character" w:customStyle="1" w:styleId="ng-binding">
    <w:name w:val="ng-binding"/>
    <w:basedOn w:val="DefaultParagraphFont"/>
    <w:rsid w:val="00A95686"/>
  </w:style>
  <w:style w:type="character" w:styleId="Strong">
    <w:name w:val="Strong"/>
    <w:basedOn w:val="DefaultParagraphFont"/>
    <w:uiPriority w:val="22"/>
    <w:qFormat/>
    <w:rsid w:val="00140FEA"/>
    <w:rPr>
      <w:b/>
      <w:bCs/>
    </w:rPr>
  </w:style>
  <w:style w:type="paragraph" w:styleId="Header">
    <w:name w:val="header"/>
    <w:basedOn w:val="Normal"/>
    <w:link w:val="HeaderChar"/>
    <w:uiPriority w:val="99"/>
    <w:unhideWhenUsed/>
    <w:rsid w:val="00A76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F81"/>
  </w:style>
  <w:style w:type="paragraph" w:styleId="Footer">
    <w:name w:val="footer"/>
    <w:basedOn w:val="Normal"/>
    <w:link w:val="FooterChar"/>
    <w:uiPriority w:val="99"/>
    <w:unhideWhenUsed/>
    <w:rsid w:val="00A76F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F81"/>
  </w:style>
  <w:style w:type="character" w:customStyle="1" w:styleId="Heading1Char">
    <w:name w:val="Heading 1 Char"/>
    <w:basedOn w:val="DefaultParagraphFont"/>
    <w:link w:val="Heading1"/>
    <w:uiPriority w:val="9"/>
    <w:rsid w:val="00C64A71"/>
    <w:rPr>
      <w:rFonts w:ascii="Cambria" w:eastAsia="Times New Roman" w:hAnsi="Cambria" w:cs="Times New Roman"/>
      <w:b/>
      <w:bCs/>
      <w:kern w:val="32"/>
      <w:sz w:val="32"/>
      <w:szCs w:val="32"/>
    </w:rPr>
  </w:style>
  <w:style w:type="table" w:styleId="TableGrid">
    <w:name w:val="Table Grid"/>
    <w:basedOn w:val="TableNormal"/>
    <w:uiPriority w:val="59"/>
    <w:rsid w:val="00C64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3FF8"/>
    <w:pPr>
      <w:spacing w:after="200" w:line="276" w:lineRule="auto"/>
    </w:pPr>
    <w:rPr>
      <w:rFonts w:ascii="Times New Roman" w:eastAsia="Times New Roman" w:hAnsi="Times New Roman" w:cs="Times New Roman"/>
      <w:sz w:val="20"/>
      <w:szCs w:val="20"/>
      <w:lang w:val="lv-LV"/>
    </w:rPr>
  </w:style>
  <w:style w:type="character" w:customStyle="1" w:styleId="FootnoteTextChar">
    <w:name w:val="Footnote Text Char"/>
    <w:basedOn w:val="DefaultParagraphFont"/>
    <w:link w:val="FootnoteText"/>
    <w:uiPriority w:val="99"/>
    <w:rsid w:val="00BC3FF8"/>
    <w:rPr>
      <w:rFonts w:ascii="Times New Roman" w:eastAsia="Times New Roman" w:hAnsi="Times New Roman" w:cs="Times New Roman"/>
      <w:sz w:val="20"/>
      <w:szCs w:val="20"/>
      <w:lang w:val="lv-LV"/>
    </w:rPr>
  </w:style>
  <w:style w:type="character" w:styleId="FootnoteReference">
    <w:name w:val="footnote reference"/>
    <w:uiPriority w:val="99"/>
    <w:semiHidden/>
    <w:rsid w:val="00BC3FF8"/>
    <w:rPr>
      <w:rFonts w:ascii="Times New Roman" w:hAnsi="Times New Roman"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4A71"/>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188A"/>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C3188A"/>
    <w:rPr>
      <w:rFonts w:ascii="Times New Roman" w:eastAsia="Times New Roman" w:hAnsi="Times New Roman" w:cs="Times New Roman"/>
      <w:b/>
      <w:sz w:val="28"/>
      <w:szCs w:val="20"/>
      <w:lang w:val="lv-LV" w:eastAsia="ru-RU"/>
    </w:rPr>
  </w:style>
  <w:style w:type="character" w:styleId="Hyperlink">
    <w:name w:val="Hyperlink"/>
    <w:rsid w:val="00C3188A"/>
    <w:rPr>
      <w:color w:val="0000FF"/>
      <w:u w:val="single"/>
    </w:rPr>
  </w:style>
  <w:style w:type="paragraph" w:styleId="ListParagraph">
    <w:name w:val="List Paragraph"/>
    <w:basedOn w:val="Normal"/>
    <w:uiPriority w:val="34"/>
    <w:qFormat/>
    <w:rsid w:val="00010F73"/>
    <w:pPr>
      <w:ind w:left="720"/>
      <w:contextualSpacing/>
    </w:pPr>
  </w:style>
  <w:style w:type="paragraph" w:customStyle="1" w:styleId="Style1">
    <w:name w:val="Style1"/>
    <w:autoRedefine/>
    <w:rsid w:val="00087111"/>
    <w:pPr>
      <w:spacing w:after="0" w:line="276" w:lineRule="auto"/>
      <w:jc w:val="both"/>
    </w:pPr>
    <w:rPr>
      <w:rFonts w:ascii="Times New Roman" w:eastAsia="Times New Roman" w:hAnsi="Times New Roman" w:cs="Times New Roman"/>
      <w:i/>
      <w:lang w:val="lv-LV"/>
    </w:rPr>
  </w:style>
  <w:style w:type="paragraph" w:customStyle="1" w:styleId="Default">
    <w:name w:val="Default"/>
    <w:rsid w:val="00087111"/>
    <w:pPr>
      <w:autoSpaceDE w:val="0"/>
      <w:autoSpaceDN w:val="0"/>
      <w:adjustRightInd w:val="0"/>
      <w:spacing w:after="0" w:line="240" w:lineRule="auto"/>
    </w:pPr>
    <w:rPr>
      <w:rFonts w:ascii="Calibri" w:eastAsia="Calibri" w:hAnsi="Calibri" w:cs="Calibri"/>
      <w:color w:val="000000"/>
      <w:sz w:val="24"/>
      <w:szCs w:val="24"/>
      <w:lang w:val="lv-LV" w:eastAsia="lv-LV"/>
    </w:rPr>
  </w:style>
  <w:style w:type="character" w:customStyle="1" w:styleId="ng-binding">
    <w:name w:val="ng-binding"/>
    <w:basedOn w:val="DefaultParagraphFont"/>
    <w:rsid w:val="00A95686"/>
  </w:style>
  <w:style w:type="character" w:styleId="Strong">
    <w:name w:val="Strong"/>
    <w:basedOn w:val="DefaultParagraphFont"/>
    <w:uiPriority w:val="22"/>
    <w:qFormat/>
    <w:rsid w:val="00140FEA"/>
    <w:rPr>
      <w:b/>
      <w:bCs/>
    </w:rPr>
  </w:style>
  <w:style w:type="paragraph" w:styleId="Header">
    <w:name w:val="header"/>
    <w:basedOn w:val="Normal"/>
    <w:link w:val="HeaderChar"/>
    <w:uiPriority w:val="99"/>
    <w:unhideWhenUsed/>
    <w:rsid w:val="00A76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F81"/>
  </w:style>
  <w:style w:type="paragraph" w:styleId="Footer">
    <w:name w:val="footer"/>
    <w:basedOn w:val="Normal"/>
    <w:link w:val="FooterChar"/>
    <w:uiPriority w:val="99"/>
    <w:unhideWhenUsed/>
    <w:rsid w:val="00A76F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F81"/>
  </w:style>
  <w:style w:type="character" w:customStyle="1" w:styleId="Heading1Char">
    <w:name w:val="Heading 1 Char"/>
    <w:basedOn w:val="DefaultParagraphFont"/>
    <w:link w:val="Heading1"/>
    <w:uiPriority w:val="9"/>
    <w:rsid w:val="00C64A71"/>
    <w:rPr>
      <w:rFonts w:ascii="Cambria" w:eastAsia="Times New Roman" w:hAnsi="Cambria" w:cs="Times New Roman"/>
      <w:b/>
      <w:bCs/>
      <w:kern w:val="32"/>
      <w:sz w:val="32"/>
      <w:szCs w:val="32"/>
    </w:rPr>
  </w:style>
  <w:style w:type="table" w:styleId="TableGrid">
    <w:name w:val="Table Grid"/>
    <w:basedOn w:val="TableNormal"/>
    <w:uiPriority w:val="59"/>
    <w:rsid w:val="00C64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3FF8"/>
    <w:pPr>
      <w:spacing w:after="200" w:line="276" w:lineRule="auto"/>
    </w:pPr>
    <w:rPr>
      <w:rFonts w:ascii="Times New Roman" w:eastAsia="Times New Roman" w:hAnsi="Times New Roman" w:cs="Times New Roman"/>
      <w:sz w:val="20"/>
      <w:szCs w:val="20"/>
      <w:lang w:val="lv-LV"/>
    </w:rPr>
  </w:style>
  <w:style w:type="character" w:customStyle="1" w:styleId="FootnoteTextChar">
    <w:name w:val="Footnote Text Char"/>
    <w:basedOn w:val="DefaultParagraphFont"/>
    <w:link w:val="FootnoteText"/>
    <w:uiPriority w:val="99"/>
    <w:rsid w:val="00BC3FF8"/>
    <w:rPr>
      <w:rFonts w:ascii="Times New Roman" w:eastAsia="Times New Roman" w:hAnsi="Times New Roman" w:cs="Times New Roman"/>
      <w:sz w:val="20"/>
      <w:szCs w:val="20"/>
      <w:lang w:val="lv-LV"/>
    </w:rPr>
  </w:style>
  <w:style w:type="character" w:styleId="FootnoteReference">
    <w:name w:val="footnote reference"/>
    <w:uiPriority w:val="99"/>
    <w:semiHidden/>
    <w:rsid w:val="00BC3FF8"/>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217690">
      <w:bodyDiv w:val="1"/>
      <w:marLeft w:val="0"/>
      <w:marRight w:val="0"/>
      <w:marTop w:val="0"/>
      <w:marBottom w:val="0"/>
      <w:divBdr>
        <w:top w:val="none" w:sz="0" w:space="0" w:color="auto"/>
        <w:left w:val="none" w:sz="0" w:space="0" w:color="auto"/>
        <w:bottom w:val="none" w:sz="0" w:space="0" w:color="auto"/>
        <w:right w:val="none" w:sz="0" w:space="0" w:color="auto"/>
      </w:divBdr>
    </w:div>
    <w:div w:id="116701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vtina.viktorovica@daugavpils.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Žuromska</dc:creator>
  <cp:lastModifiedBy>Irina Sverckauska</cp:lastModifiedBy>
  <cp:revision>9</cp:revision>
  <cp:lastPrinted>2023-08-01T08:58:00Z</cp:lastPrinted>
  <dcterms:created xsi:type="dcterms:W3CDTF">2023-08-01T08:22:00Z</dcterms:created>
  <dcterms:modified xsi:type="dcterms:W3CDTF">2023-08-01T09:00:00Z</dcterms:modified>
</cp:coreProperties>
</file>