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113D8" w14:textId="77777777" w:rsidR="00292DA2" w:rsidRDefault="00292DA2" w:rsidP="00947DF7">
      <w:pPr>
        <w:pStyle w:val="Pamattekstsaratkpi"/>
        <w:jc w:val="center"/>
        <w:rPr>
          <w:b/>
          <w:bCs/>
          <w:szCs w:val="24"/>
        </w:rPr>
      </w:pPr>
    </w:p>
    <w:p w14:paraId="75505C32" w14:textId="6E97ED15" w:rsidR="00292DA2" w:rsidRDefault="00292DA2" w:rsidP="00292DA2">
      <w:pPr>
        <w:pStyle w:val="Pamattekstsaratkpi"/>
        <w:jc w:val="right"/>
        <w:rPr>
          <w:bCs/>
          <w:szCs w:val="24"/>
        </w:rPr>
      </w:pPr>
      <w:r>
        <w:rPr>
          <w:bCs/>
          <w:szCs w:val="24"/>
        </w:rPr>
        <w:t>2.pielikums</w:t>
      </w:r>
    </w:p>
    <w:p w14:paraId="556F37F0" w14:textId="794EEC5D" w:rsidR="00292DA2" w:rsidRPr="00292DA2" w:rsidRDefault="00292DA2" w:rsidP="00292DA2">
      <w:pPr>
        <w:pStyle w:val="Pamattekstsaratkpi"/>
        <w:jc w:val="right"/>
        <w:rPr>
          <w:bCs/>
          <w:szCs w:val="24"/>
        </w:rPr>
      </w:pPr>
      <w:r>
        <w:rPr>
          <w:bCs/>
          <w:szCs w:val="24"/>
        </w:rPr>
        <w:t>DPIP2023/29N</w:t>
      </w:r>
    </w:p>
    <w:p w14:paraId="633033E4" w14:textId="7782F079" w:rsidR="00947DF7" w:rsidRPr="004F65E8" w:rsidRDefault="00F726A3" w:rsidP="00947DF7">
      <w:pPr>
        <w:pStyle w:val="Pamattekstsaratkpi"/>
        <w:jc w:val="center"/>
        <w:rPr>
          <w:b/>
          <w:bCs/>
          <w:szCs w:val="24"/>
        </w:rPr>
      </w:pPr>
      <w:r w:rsidRPr="004F65E8">
        <w:rPr>
          <w:b/>
          <w:bCs/>
          <w:szCs w:val="24"/>
        </w:rPr>
        <w:t>BŪVDARBU APJOMU SARAKSTS</w:t>
      </w:r>
    </w:p>
    <w:p w14:paraId="4B439675" w14:textId="76536F0A" w:rsidR="00947DF7" w:rsidRPr="004F65E8" w:rsidRDefault="00F26D54" w:rsidP="00641965">
      <w:pPr>
        <w:pStyle w:val="Pamattekstsaratkpi"/>
        <w:ind w:left="0" w:firstLine="0"/>
        <w:jc w:val="center"/>
        <w:rPr>
          <w:b/>
          <w:bCs/>
          <w:szCs w:val="24"/>
        </w:rPr>
      </w:pPr>
      <w:r>
        <w:rPr>
          <w:b/>
          <w:szCs w:val="24"/>
        </w:rPr>
        <w:t xml:space="preserve">Avārijas remontdarbi </w:t>
      </w:r>
      <w:r w:rsidR="00712E21" w:rsidRPr="004F65E8">
        <w:rPr>
          <w:b/>
          <w:szCs w:val="24"/>
        </w:rPr>
        <w:t xml:space="preserve"> </w:t>
      </w:r>
      <w:r w:rsidR="00712E21" w:rsidRPr="004F65E8">
        <w:rPr>
          <w:b/>
          <w:bCs/>
          <w:szCs w:val="24"/>
        </w:rPr>
        <w:t>Daugavpils</w:t>
      </w:r>
      <w:r w:rsidR="00292DA2">
        <w:rPr>
          <w:b/>
          <w:bCs/>
          <w:szCs w:val="24"/>
        </w:rPr>
        <w:t xml:space="preserve"> pilsētas </w:t>
      </w:r>
      <w:bookmarkStart w:id="0" w:name="_GoBack"/>
      <w:bookmarkEnd w:id="0"/>
      <w:r w:rsidR="00712E21" w:rsidRPr="004F65E8">
        <w:rPr>
          <w:b/>
          <w:bCs/>
          <w:szCs w:val="24"/>
        </w:rPr>
        <w:t xml:space="preserve"> 2</w:t>
      </w:r>
      <w:r w:rsidR="00243F50">
        <w:rPr>
          <w:b/>
          <w:bCs/>
          <w:szCs w:val="24"/>
        </w:rPr>
        <w:t>6</w:t>
      </w:r>
      <w:r w:rsidR="00712E21" w:rsidRPr="004F65E8">
        <w:rPr>
          <w:b/>
          <w:bCs/>
          <w:szCs w:val="24"/>
        </w:rPr>
        <w:t>.pirmsskolas izglītības iestād</w:t>
      </w:r>
      <w:r>
        <w:rPr>
          <w:b/>
          <w:bCs/>
          <w:szCs w:val="24"/>
        </w:rPr>
        <w:t>es teritorijā</w:t>
      </w:r>
    </w:p>
    <w:p w14:paraId="7AEFDE2B" w14:textId="77777777" w:rsidR="00947DF7" w:rsidRPr="004F65E8" w:rsidRDefault="00947DF7" w:rsidP="00183586">
      <w:pPr>
        <w:pStyle w:val="Pamattekstsaratkpi"/>
        <w:ind w:left="0" w:firstLine="0"/>
        <w:jc w:val="left"/>
        <w:rPr>
          <w:b/>
          <w:bCs/>
          <w:szCs w:val="24"/>
        </w:rPr>
      </w:pPr>
    </w:p>
    <w:p w14:paraId="5F2B0564" w14:textId="77777777" w:rsidR="00C9606E" w:rsidRPr="004F65E8" w:rsidRDefault="00947DF7" w:rsidP="00712E21">
      <w:pPr>
        <w:pStyle w:val="Bezatstarpm"/>
        <w:rPr>
          <w:bCs/>
        </w:rPr>
      </w:pPr>
      <w:r w:rsidRPr="004F65E8">
        <w:rPr>
          <w:rFonts w:ascii="Times New Roman" w:hAnsi="Times New Roman"/>
          <w:b/>
          <w:sz w:val="24"/>
          <w:szCs w:val="24"/>
        </w:rPr>
        <w:t>Objekta nosaukums:</w:t>
      </w:r>
      <w:r w:rsidR="00641965" w:rsidRPr="004F65E8">
        <w:rPr>
          <w:rFonts w:ascii="Times New Roman" w:hAnsi="Times New Roman"/>
          <w:b/>
          <w:sz w:val="24"/>
          <w:szCs w:val="24"/>
        </w:rPr>
        <w:t xml:space="preserve"> </w:t>
      </w:r>
      <w:r w:rsidR="00F26D54">
        <w:rPr>
          <w:rFonts w:ascii="Times New Roman" w:hAnsi="Times New Roman"/>
          <w:sz w:val="24"/>
          <w:szCs w:val="24"/>
        </w:rPr>
        <w:t>Avārijas remontdarbi</w:t>
      </w:r>
      <w:r w:rsidR="00712E21" w:rsidRPr="004F65E8">
        <w:rPr>
          <w:rFonts w:ascii="Times New Roman" w:hAnsi="Times New Roman"/>
          <w:sz w:val="24"/>
          <w:szCs w:val="24"/>
        </w:rPr>
        <w:t xml:space="preserve"> </w:t>
      </w:r>
      <w:r w:rsidR="00712E21" w:rsidRPr="004F65E8">
        <w:rPr>
          <w:rFonts w:ascii="Times New Roman" w:hAnsi="Times New Roman"/>
          <w:bCs/>
          <w:sz w:val="24"/>
          <w:szCs w:val="24"/>
        </w:rPr>
        <w:t>Daugavpils 2</w:t>
      </w:r>
      <w:r w:rsidR="004F65E8" w:rsidRPr="004F65E8">
        <w:rPr>
          <w:rFonts w:ascii="Times New Roman" w:hAnsi="Times New Roman"/>
          <w:bCs/>
          <w:sz w:val="24"/>
          <w:szCs w:val="24"/>
        </w:rPr>
        <w:t>6</w:t>
      </w:r>
      <w:r w:rsidR="00712E21" w:rsidRPr="004F65E8">
        <w:rPr>
          <w:rFonts w:ascii="Times New Roman" w:hAnsi="Times New Roman"/>
          <w:bCs/>
          <w:sz w:val="24"/>
          <w:szCs w:val="24"/>
        </w:rPr>
        <w:t>.pirmsskolas izglītības iestād</w:t>
      </w:r>
      <w:r w:rsidR="00F26D54">
        <w:rPr>
          <w:rFonts w:ascii="Times New Roman" w:hAnsi="Times New Roman"/>
          <w:bCs/>
          <w:sz w:val="24"/>
          <w:szCs w:val="24"/>
        </w:rPr>
        <w:t>es teritorijā</w:t>
      </w:r>
      <w:r w:rsidR="00641965" w:rsidRPr="004F65E8">
        <w:rPr>
          <w:bCs/>
        </w:rPr>
        <w:t xml:space="preserve"> </w:t>
      </w:r>
    </w:p>
    <w:p w14:paraId="107AAB37" w14:textId="77777777" w:rsidR="00947DF7" w:rsidRPr="004F65E8" w:rsidRDefault="00947DF7" w:rsidP="00947DF7">
      <w:pPr>
        <w:pStyle w:val="Pamattekstsaratkpi"/>
        <w:jc w:val="left"/>
        <w:rPr>
          <w:bCs/>
          <w:szCs w:val="24"/>
        </w:rPr>
      </w:pPr>
      <w:r w:rsidRPr="004F65E8">
        <w:rPr>
          <w:b/>
          <w:bCs/>
          <w:szCs w:val="24"/>
        </w:rPr>
        <w:t xml:space="preserve">Objekta adrese: </w:t>
      </w:r>
      <w:r w:rsidR="004F65E8" w:rsidRPr="004F65E8">
        <w:rPr>
          <w:bCs/>
          <w:szCs w:val="24"/>
        </w:rPr>
        <w:t>Šaurā</w:t>
      </w:r>
      <w:r w:rsidR="00712E21" w:rsidRPr="004F65E8">
        <w:rPr>
          <w:bCs/>
          <w:szCs w:val="24"/>
        </w:rPr>
        <w:t xml:space="preserve"> iela </w:t>
      </w:r>
      <w:r w:rsidR="004F65E8" w:rsidRPr="004F65E8">
        <w:rPr>
          <w:bCs/>
          <w:szCs w:val="24"/>
        </w:rPr>
        <w:t>20</w:t>
      </w:r>
      <w:r w:rsidR="00712E21" w:rsidRPr="004F65E8">
        <w:rPr>
          <w:bCs/>
          <w:szCs w:val="24"/>
        </w:rPr>
        <w:t>, Daugavpils</w:t>
      </w:r>
    </w:p>
    <w:p w14:paraId="4D07274F" w14:textId="77777777" w:rsidR="00B267DC" w:rsidRPr="004F65E8" w:rsidRDefault="00B267DC" w:rsidP="00947DF7">
      <w:pPr>
        <w:pStyle w:val="Pamattekstsaratkpi"/>
        <w:jc w:val="left"/>
        <w:rPr>
          <w:szCs w:val="24"/>
        </w:rPr>
      </w:pPr>
    </w:p>
    <w:p w14:paraId="267BE2BC" w14:textId="77777777" w:rsidR="001C7F5C" w:rsidRPr="004F65E8" w:rsidRDefault="001C7F5C" w:rsidP="001C7F5C">
      <w:pPr>
        <w:spacing w:before="100" w:beforeAutospacing="1" w:after="100" w:afterAutospacing="1"/>
        <w:rPr>
          <w:rFonts w:ascii="Times New Roman" w:eastAsia="Calibri" w:hAnsi="Times New Roman" w:cs="Times New Roman"/>
          <w:sz w:val="24"/>
          <w:szCs w:val="24"/>
          <w:lang w:val="lv-LV" w:eastAsia="ru-RU"/>
        </w:rPr>
      </w:pPr>
      <w:r w:rsidRPr="004F65E8">
        <w:rPr>
          <w:rFonts w:ascii="Times New Roman" w:eastAsia="Calibri" w:hAnsi="Times New Roman" w:cs="Times New Roman"/>
          <w:sz w:val="24"/>
          <w:szCs w:val="24"/>
          <w:lang w:val="lv-LV" w:eastAsia="ru-RU"/>
        </w:rPr>
        <w:t>Apjomi sastādīti, pamatojoties uz ____ daļ</w:t>
      </w:r>
      <w:r w:rsidR="00A10BAF" w:rsidRPr="004F65E8">
        <w:rPr>
          <w:rFonts w:ascii="Times New Roman" w:eastAsia="Calibri" w:hAnsi="Times New Roman" w:cs="Times New Roman"/>
          <w:sz w:val="24"/>
          <w:szCs w:val="24"/>
          <w:lang w:val="lv-LV" w:eastAsia="ru-RU"/>
        </w:rPr>
        <w:t>as</w:t>
      </w:r>
      <w:r w:rsidRPr="004F65E8">
        <w:rPr>
          <w:rFonts w:ascii="Times New Roman" w:eastAsia="Calibri" w:hAnsi="Times New Roman" w:cs="Times New Roman"/>
          <w:sz w:val="24"/>
          <w:szCs w:val="24"/>
          <w:lang w:val="lv-LV" w:eastAsia="ru-RU"/>
        </w:rPr>
        <w:t xml:space="preserve"> rasējumiem </w:t>
      </w:r>
    </w:p>
    <w:tbl>
      <w:tblPr>
        <w:tblW w:w="9214" w:type="dxa"/>
        <w:tblInd w:w="108" w:type="dxa"/>
        <w:tblLook w:val="04A0" w:firstRow="1" w:lastRow="0" w:firstColumn="1" w:lastColumn="0" w:noHBand="0" w:noVBand="1"/>
      </w:tblPr>
      <w:tblGrid>
        <w:gridCol w:w="576"/>
        <w:gridCol w:w="5236"/>
        <w:gridCol w:w="1701"/>
        <w:gridCol w:w="1701"/>
      </w:tblGrid>
      <w:tr w:rsidR="00712E21" w:rsidRPr="004F65E8" w14:paraId="49AB0CAC" w14:textId="77777777" w:rsidTr="00201EB9">
        <w:trPr>
          <w:trHeight w:val="509"/>
        </w:trPr>
        <w:tc>
          <w:tcPr>
            <w:tcW w:w="576" w:type="dxa"/>
            <w:vMerge w:val="restart"/>
            <w:tcBorders>
              <w:top w:val="single" w:sz="8" w:space="0" w:color="auto"/>
              <w:left w:val="single" w:sz="8" w:space="0" w:color="auto"/>
              <w:bottom w:val="nil"/>
              <w:right w:val="single" w:sz="8" w:space="0" w:color="auto"/>
            </w:tcBorders>
            <w:shd w:val="clear" w:color="auto" w:fill="auto"/>
            <w:vAlign w:val="center"/>
            <w:hideMark/>
          </w:tcPr>
          <w:p w14:paraId="79B60263" w14:textId="77777777" w:rsidR="00712E21" w:rsidRPr="004F65E8" w:rsidRDefault="00712E21" w:rsidP="00201EB9">
            <w:pPr>
              <w:spacing w:after="0" w:line="240" w:lineRule="auto"/>
              <w:jc w:val="center"/>
              <w:rPr>
                <w:rFonts w:ascii="Times New Roman" w:eastAsia="Times New Roman" w:hAnsi="Times New Roman" w:cs="Times New Roman"/>
                <w:sz w:val="24"/>
                <w:szCs w:val="24"/>
                <w:lang w:val="lv-LV" w:eastAsia="lv-LV"/>
              </w:rPr>
            </w:pPr>
            <w:r w:rsidRPr="004F65E8">
              <w:rPr>
                <w:rFonts w:ascii="Times New Roman" w:eastAsia="Times New Roman" w:hAnsi="Times New Roman" w:cs="Times New Roman"/>
                <w:sz w:val="24"/>
                <w:szCs w:val="24"/>
                <w:lang w:val="lv-LV" w:eastAsia="lv-LV"/>
              </w:rPr>
              <w:t>Nr. p.k.</w:t>
            </w:r>
          </w:p>
        </w:tc>
        <w:tc>
          <w:tcPr>
            <w:tcW w:w="5236" w:type="dxa"/>
            <w:vMerge w:val="restart"/>
            <w:tcBorders>
              <w:top w:val="single" w:sz="8" w:space="0" w:color="auto"/>
              <w:left w:val="single" w:sz="8" w:space="0" w:color="auto"/>
              <w:bottom w:val="nil"/>
              <w:right w:val="single" w:sz="8" w:space="0" w:color="auto"/>
            </w:tcBorders>
            <w:shd w:val="clear" w:color="auto" w:fill="auto"/>
            <w:vAlign w:val="center"/>
            <w:hideMark/>
          </w:tcPr>
          <w:p w14:paraId="568683BA" w14:textId="77777777" w:rsidR="00712E21" w:rsidRPr="004F65E8" w:rsidRDefault="00712E21" w:rsidP="00201EB9">
            <w:pPr>
              <w:spacing w:after="0" w:line="240" w:lineRule="auto"/>
              <w:jc w:val="center"/>
              <w:rPr>
                <w:rFonts w:ascii="Times New Roman" w:eastAsia="Times New Roman" w:hAnsi="Times New Roman" w:cs="Times New Roman"/>
                <w:sz w:val="24"/>
                <w:szCs w:val="24"/>
                <w:lang w:val="lv-LV" w:eastAsia="lv-LV"/>
              </w:rPr>
            </w:pPr>
            <w:r w:rsidRPr="004F65E8">
              <w:rPr>
                <w:rFonts w:ascii="Times New Roman" w:eastAsia="Times New Roman" w:hAnsi="Times New Roman" w:cs="Times New Roman"/>
                <w:sz w:val="24"/>
                <w:szCs w:val="24"/>
                <w:lang w:val="lv-LV" w:eastAsia="lv-LV"/>
              </w:rPr>
              <w:t>Būvdarbu nosaukums</w:t>
            </w:r>
          </w:p>
        </w:tc>
        <w:tc>
          <w:tcPr>
            <w:tcW w:w="1701" w:type="dxa"/>
            <w:vMerge w:val="restart"/>
            <w:tcBorders>
              <w:top w:val="single" w:sz="8" w:space="0" w:color="auto"/>
              <w:left w:val="single" w:sz="8" w:space="0" w:color="auto"/>
              <w:bottom w:val="nil"/>
              <w:right w:val="single" w:sz="8" w:space="0" w:color="auto"/>
            </w:tcBorders>
            <w:shd w:val="clear" w:color="auto" w:fill="auto"/>
            <w:vAlign w:val="center"/>
            <w:hideMark/>
          </w:tcPr>
          <w:p w14:paraId="017868D7" w14:textId="77777777" w:rsidR="00712E21" w:rsidRPr="004F65E8" w:rsidRDefault="00712E21" w:rsidP="00201EB9">
            <w:pPr>
              <w:spacing w:after="0" w:line="240" w:lineRule="auto"/>
              <w:jc w:val="center"/>
              <w:rPr>
                <w:rFonts w:ascii="Times New Roman" w:eastAsia="Times New Roman" w:hAnsi="Times New Roman" w:cs="Times New Roman"/>
                <w:sz w:val="24"/>
                <w:szCs w:val="24"/>
                <w:lang w:val="lv-LV" w:eastAsia="lv-LV"/>
              </w:rPr>
            </w:pPr>
            <w:r w:rsidRPr="004F65E8">
              <w:rPr>
                <w:rFonts w:ascii="Times New Roman" w:eastAsia="Times New Roman" w:hAnsi="Times New Roman" w:cs="Times New Roman"/>
                <w:sz w:val="24"/>
                <w:szCs w:val="24"/>
                <w:lang w:val="lv-LV" w:eastAsia="lv-LV"/>
              </w:rPr>
              <w:t>Mērvienība</w:t>
            </w:r>
          </w:p>
        </w:tc>
        <w:tc>
          <w:tcPr>
            <w:tcW w:w="1701" w:type="dxa"/>
            <w:vMerge w:val="restart"/>
            <w:tcBorders>
              <w:top w:val="single" w:sz="8" w:space="0" w:color="auto"/>
              <w:left w:val="single" w:sz="8" w:space="0" w:color="auto"/>
              <w:bottom w:val="nil"/>
              <w:right w:val="single" w:sz="8" w:space="0" w:color="auto"/>
            </w:tcBorders>
            <w:shd w:val="clear" w:color="auto" w:fill="auto"/>
            <w:vAlign w:val="center"/>
            <w:hideMark/>
          </w:tcPr>
          <w:p w14:paraId="035AB3A9" w14:textId="77777777" w:rsidR="00712E21" w:rsidRPr="004F65E8" w:rsidRDefault="00712E21" w:rsidP="00201EB9">
            <w:pPr>
              <w:spacing w:after="0" w:line="240" w:lineRule="auto"/>
              <w:jc w:val="center"/>
              <w:rPr>
                <w:rFonts w:ascii="Times New Roman" w:eastAsia="Times New Roman" w:hAnsi="Times New Roman" w:cs="Times New Roman"/>
                <w:sz w:val="24"/>
                <w:szCs w:val="24"/>
                <w:lang w:val="lv-LV" w:eastAsia="lv-LV"/>
              </w:rPr>
            </w:pPr>
            <w:r w:rsidRPr="004F65E8">
              <w:rPr>
                <w:rFonts w:ascii="Times New Roman" w:eastAsia="Times New Roman" w:hAnsi="Times New Roman" w:cs="Times New Roman"/>
                <w:sz w:val="24"/>
                <w:szCs w:val="24"/>
                <w:lang w:val="lv-LV" w:eastAsia="lv-LV"/>
              </w:rPr>
              <w:t>Daudz.</w:t>
            </w:r>
          </w:p>
        </w:tc>
      </w:tr>
      <w:tr w:rsidR="00712E21" w:rsidRPr="004F65E8" w14:paraId="072450B3" w14:textId="77777777" w:rsidTr="00201EB9">
        <w:trPr>
          <w:trHeight w:val="617"/>
        </w:trPr>
        <w:tc>
          <w:tcPr>
            <w:tcW w:w="576" w:type="dxa"/>
            <w:vMerge/>
            <w:tcBorders>
              <w:top w:val="single" w:sz="8" w:space="0" w:color="auto"/>
              <w:left w:val="single" w:sz="8" w:space="0" w:color="auto"/>
              <w:bottom w:val="nil"/>
              <w:right w:val="single" w:sz="8" w:space="0" w:color="auto"/>
            </w:tcBorders>
            <w:vAlign w:val="center"/>
            <w:hideMark/>
          </w:tcPr>
          <w:p w14:paraId="42120340" w14:textId="77777777" w:rsidR="00712E21" w:rsidRPr="004F65E8" w:rsidRDefault="00712E21" w:rsidP="00201EB9">
            <w:pPr>
              <w:spacing w:after="0" w:line="240" w:lineRule="auto"/>
              <w:rPr>
                <w:rFonts w:ascii="Times New Roman" w:eastAsia="Times New Roman" w:hAnsi="Times New Roman" w:cs="Times New Roman"/>
                <w:sz w:val="24"/>
                <w:szCs w:val="24"/>
                <w:lang w:val="lv-LV" w:eastAsia="lv-LV"/>
              </w:rPr>
            </w:pPr>
          </w:p>
        </w:tc>
        <w:tc>
          <w:tcPr>
            <w:tcW w:w="5236" w:type="dxa"/>
            <w:vMerge/>
            <w:tcBorders>
              <w:top w:val="single" w:sz="8" w:space="0" w:color="auto"/>
              <w:left w:val="single" w:sz="8" w:space="0" w:color="auto"/>
              <w:bottom w:val="nil"/>
              <w:right w:val="single" w:sz="8" w:space="0" w:color="auto"/>
            </w:tcBorders>
            <w:vAlign w:val="center"/>
            <w:hideMark/>
          </w:tcPr>
          <w:p w14:paraId="481383E5" w14:textId="77777777" w:rsidR="00712E21" w:rsidRPr="004F65E8" w:rsidRDefault="00712E21" w:rsidP="00201EB9">
            <w:pPr>
              <w:spacing w:after="0" w:line="240" w:lineRule="auto"/>
              <w:rPr>
                <w:rFonts w:ascii="Times New Roman" w:eastAsia="Times New Roman" w:hAnsi="Times New Roman" w:cs="Times New Roman"/>
                <w:sz w:val="24"/>
                <w:szCs w:val="24"/>
                <w:lang w:val="lv-LV" w:eastAsia="lv-LV"/>
              </w:rPr>
            </w:pPr>
          </w:p>
        </w:tc>
        <w:tc>
          <w:tcPr>
            <w:tcW w:w="1701" w:type="dxa"/>
            <w:vMerge/>
            <w:tcBorders>
              <w:top w:val="single" w:sz="8" w:space="0" w:color="auto"/>
              <w:left w:val="single" w:sz="8" w:space="0" w:color="auto"/>
              <w:bottom w:val="nil"/>
              <w:right w:val="single" w:sz="8" w:space="0" w:color="auto"/>
            </w:tcBorders>
            <w:vAlign w:val="center"/>
            <w:hideMark/>
          </w:tcPr>
          <w:p w14:paraId="2FB7B345" w14:textId="77777777" w:rsidR="00712E21" w:rsidRPr="004F65E8" w:rsidRDefault="00712E21" w:rsidP="00201EB9">
            <w:pPr>
              <w:spacing w:after="0" w:line="240" w:lineRule="auto"/>
              <w:rPr>
                <w:rFonts w:ascii="Times New Roman" w:eastAsia="Times New Roman" w:hAnsi="Times New Roman" w:cs="Times New Roman"/>
                <w:sz w:val="24"/>
                <w:szCs w:val="24"/>
                <w:lang w:val="lv-LV" w:eastAsia="lv-LV"/>
              </w:rPr>
            </w:pPr>
          </w:p>
        </w:tc>
        <w:tc>
          <w:tcPr>
            <w:tcW w:w="1701" w:type="dxa"/>
            <w:vMerge/>
            <w:tcBorders>
              <w:top w:val="single" w:sz="8" w:space="0" w:color="auto"/>
              <w:left w:val="single" w:sz="8" w:space="0" w:color="auto"/>
              <w:bottom w:val="nil"/>
              <w:right w:val="single" w:sz="8" w:space="0" w:color="auto"/>
            </w:tcBorders>
            <w:vAlign w:val="center"/>
            <w:hideMark/>
          </w:tcPr>
          <w:p w14:paraId="3565380E" w14:textId="77777777" w:rsidR="00712E21" w:rsidRPr="004F65E8" w:rsidRDefault="00712E21" w:rsidP="00201EB9">
            <w:pPr>
              <w:spacing w:after="0" w:line="240" w:lineRule="auto"/>
              <w:rPr>
                <w:rFonts w:ascii="Times New Roman" w:eastAsia="Times New Roman" w:hAnsi="Times New Roman" w:cs="Times New Roman"/>
                <w:sz w:val="24"/>
                <w:szCs w:val="24"/>
                <w:lang w:val="lv-LV" w:eastAsia="lv-LV"/>
              </w:rPr>
            </w:pPr>
          </w:p>
        </w:tc>
      </w:tr>
      <w:tr w:rsidR="004F65E8" w:rsidRPr="004F65E8" w14:paraId="01D65E16" w14:textId="77777777" w:rsidTr="00201EB9">
        <w:trPr>
          <w:trHeight w:val="255"/>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17388DD0" w14:textId="77777777" w:rsidR="004F65E8" w:rsidRPr="004F65E8" w:rsidRDefault="004F65E8" w:rsidP="004F65E8">
            <w:pPr>
              <w:spacing w:after="0" w:line="240" w:lineRule="auto"/>
              <w:jc w:val="center"/>
              <w:rPr>
                <w:rFonts w:ascii="Times New Roman" w:eastAsia="Times New Roman" w:hAnsi="Times New Roman" w:cs="Times New Roman"/>
                <w:sz w:val="24"/>
                <w:szCs w:val="24"/>
                <w:lang w:val="lv-LV" w:eastAsia="lv-LV"/>
              </w:rPr>
            </w:pPr>
            <w:r w:rsidRPr="004F65E8">
              <w:rPr>
                <w:rFonts w:ascii="Times New Roman" w:eastAsia="Times New Roman" w:hAnsi="Times New Roman" w:cs="Times New Roman"/>
                <w:sz w:val="24"/>
                <w:szCs w:val="24"/>
                <w:lang w:val="lv-LV" w:eastAsia="lv-LV"/>
              </w:rPr>
              <w:t>1</w:t>
            </w:r>
          </w:p>
        </w:tc>
        <w:tc>
          <w:tcPr>
            <w:tcW w:w="5236" w:type="dxa"/>
            <w:tcBorders>
              <w:top w:val="single" w:sz="8" w:space="0" w:color="auto"/>
              <w:left w:val="nil"/>
              <w:bottom w:val="single" w:sz="4" w:space="0" w:color="auto"/>
              <w:right w:val="single" w:sz="4" w:space="0" w:color="auto"/>
            </w:tcBorders>
            <w:shd w:val="clear" w:color="000000" w:fill="FFFFFF"/>
            <w:vAlign w:val="center"/>
            <w:hideMark/>
          </w:tcPr>
          <w:p w14:paraId="6FA53389" w14:textId="77777777" w:rsidR="004F65E8" w:rsidRPr="004F65E8" w:rsidRDefault="004F65E8" w:rsidP="004F65E8">
            <w:pPr>
              <w:spacing w:after="0" w:line="240" w:lineRule="auto"/>
              <w:rPr>
                <w:rFonts w:ascii="Times New Roman" w:eastAsia="Times New Roman" w:hAnsi="Times New Roman" w:cs="Times New Roman"/>
                <w:sz w:val="24"/>
                <w:szCs w:val="24"/>
                <w:lang w:val="lv-LV" w:eastAsia="lv-LV"/>
              </w:rPr>
            </w:pPr>
            <w:r w:rsidRPr="004F65E8">
              <w:rPr>
                <w:rFonts w:ascii="Times New Roman" w:eastAsia="Times New Roman" w:hAnsi="Times New Roman" w:cs="Times New Roman"/>
                <w:sz w:val="24"/>
                <w:szCs w:val="24"/>
                <w:lang w:val="lv-LV" w:eastAsia="lv-LV"/>
              </w:rPr>
              <w:t>Betona plākšņu demontāža un utilizācija</w:t>
            </w:r>
          </w:p>
        </w:tc>
        <w:tc>
          <w:tcPr>
            <w:tcW w:w="1701" w:type="dxa"/>
            <w:tcBorders>
              <w:top w:val="single" w:sz="8" w:space="0" w:color="auto"/>
              <w:left w:val="nil"/>
              <w:bottom w:val="single" w:sz="4" w:space="0" w:color="auto"/>
              <w:right w:val="single" w:sz="4" w:space="0" w:color="auto"/>
            </w:tcBorders>
            <w:shd w:val="clear" w:color="000000" w:fill="FFFFFF"/>
            <w:vAlign w:val="center"/>
            <w:hideMark/>
          </w:tcPr>
          <w:p w14:paraId="2FB6F9D8" w14:textId="77777777" w:rsidR="004F65E8" w:rsidRPr="004F65E8" w:rsidRDefault="004F65E8" w:rsidP="004F65E8">
            <w:pPr>
              <w:spacing w:after="0" w:line="240" w:lineRule="auto"/>
              <w:jc w:val="center"/>
              <w:rPr>
                <w:rFonts w:ascii="Times New Roman" w:eastAsia="Times New Roman" w:hAnsi="Times New Roman" w:cs="Times New Roman"/>
                <w:sz w:val="24"/>
                <w:szCs w:val="24"/>
                <w:lang w:val="lv-LV" w:eastAsia="lv-LV"/>
              </w:rPr>
            </w:pPr>
            <w:r w:rsidRPr="004F65E8">
              <w:rPr>
                <w:rFonts w:ascii="Times New Roman" w:eastAsia="Times New Roman" w:hAnsi="Times New Roman" w:cs="Times New Roman"/>
                <w:sz w:val="24"/>
                <w:szCs w:val="24"/>
                <w:lang w:val="lv-LV" w:eastAsia="lv-LV"/>
              </w:rPr>
              <w:t>m</w:t>
            </w:r>
            <w:r w:rsidRPr="004F65E8">
              <w:rPr>
                <w:rFonts w:ascii="Times New Roman" w:eastAsia="Times New Roman" w:hAnsi="Times New Roman" w:cs="Times New Roman"/>
                <w:sz w:val="24"/>
                <w:szCs w:val="24"/>
                <w:vertAlign w:val="superscript"/>
                <w:lang w:val="lv-LV" w:eastAsia="lv-LV"/>
              </w:rPr>
              <w:t>2</w:t>
            </w:r>
          </w:p>
        </w:tc>
        <w:tc>
          <w:tcPr>
            <w:tcW w:w="1701" w:type="dxa"/>
            <w:tcBorders>
              <w:top w:val="single" w:sz="8" w:space="0" w:color="auto"/>
              <w:left w:val="nil"/>
              <w:bottom w:val="single" w:sz="4" w:space="0" w:color="auto"/>
              <w:right w:val="single" w:sz="4" w:space="0" w:color="auto"/>
            </w:tcBorders>
            <w:shd w:val="clear" w:color="000000" w:fill="FFFFFF"/>
            <w:vAlign w:val="center"/>
            <w:hideMark/>
          </w:tcPr>
          <w:p w14:paraId="199B9CAD" w14:textId="77777777" w:rsidR="004F65E8" w:rsidRPr="004F65E8" w:rsidRDefault="004F65E8" w:rsidP="004F65E8">
            <w:pPr>
              <w:spacing w:after="0" w:line="240" w:lineRule="auto"/>
              <w:jc w:val="center"/>
              <w:rPr>
                <w:rFonts w:ascii="Times New Roman" w:eastAsia="Times New Roman" w:hAnsi="Times New Roman" w:cs="Times New Roman"/>
                <w:color w:val="000000"/>
                <w:sz w:val="24"/>
                <w:szCs w:val="24"/>
                <w:lang w:val="lv-LV" w:eastAsia="lv-LV"/>
              </w:rPr>
            </w:pPr>
            <w:r w:rsidRPr="004F65E8">
              <w:rPr>
                <w:rFonts w:ascii="Times New Roman" w:eastAsia="Times New Roman" w:hAnsi="Times New Roman" w:cs="Times New Roman"/>
                <w:color w:val="000000"/>
                <w:sz w:val="24"/>
                <w:szCs w:val="24"/>
                <w:lang w:val="lv-LV" w:eastAsia="lv-LV"/>
              </w:rPr>
              <w:t>108,00</w:t>
            </w:r>
          </w:p>
        </w:tc>
      </w:tr>
      <w:tr w:rsidR="004F65E8" w:rsidRPr="004F65E8" w14:paraId="29547F1B" w14:textId="77777777" w:rsidTr="00201EB9">
        <w:trPr>
          <w:trHeight w:val="255"/>
        </w:trPr>
        <w:tc>
          <w:tcPr>
            <w:tcW w:w="576" w:type="dxa"/>
            <w:tcBorders>
              <w:top w:val="nil"/>
              <w:left w:val="single" w:sz="8" w:space="0" w:color="auto"/>
              <w:bottom w:val="single" w:sz="4" w:space="0" w:color="auto"/>
              <w:right w:val="single" w:sz="4" w:space="0" w:color="auto"/>
            </w:tcBorders>
            <w:shd w:val="clear" w:color="auto" w:fill="auto"/>
            <w:noWrap/>
            <w:vAlign w:val="center"/>
          </w:tcPr>
          <w:p w14:paraId="17E41F2D" w14:textId="77777777" w:rsidR="004F65E8" w:rsidRPr="004F65E8" w:rsidRDefault="004F65E8" w:rsidP="004F65E8">
            <w:pPr>
              <w:spacing w:after="0" w:line="240" w:lineRule="auto"/>
              <w:jc w:val="center"/>
              <w:rPr>
                <w:rFonts w:ascii="Times New Roman" w:eastAsia="Times New Roman" w:hAnsi="Times New Roman" w:cs="Times New Roman"/>
                <w:sz w:val="24"/>
                <w:szCs w:val="24"/>
                <w:lang w:val="lv-LV" w:eastAsia="lv-LV"/>
              </w:rPr>
            </w:pPr>
            <w:r w:rsidRPr="004F65E8">
              <w:rPr>
                <w:rFonts w:ascii="Times New Roman" w:eastAsia="Times New Roman" w:hAnsi="Times New Roman" w:cs="Times New Roman"/>
                <w:sz w:val="24"/>
                <w:szCs w:val="24"/>
                <w:lang w:val="lv-LV" w:eastAsia="lv-LV"/>
              </w:rPr>
              <w:t>2</w:t>
            </w:r>
          </w:p>
        </w:tc>
        <w:tc>
          <w:tcPr>
            <w:tcW w:w="5236" w:type="dxa"/>
            <w:tcBorders>
              <w:top w:val="nil"/>
              <w:left w:val="nil"/>
              <w:bottom w:val="single" w:sz="4" w:space="0" w:color="auto"/>
              <w:right w:val="single" w:sz="4" w:space="0" w:color="auto"/>
            </w:tcBorders>
            <w:shd w:val="clear" w:color="000000" w:fill="FFFFFF"/>
            <w:vAlign w:val="center"/>
          </w:tcPr>
          <w:p w14:paraId="258CC922" w14:textId="77777777" w:rsidR="004F65E8" w:rsidRPr="004F65E8" w:rsidRDefault="004F65E8" w:rsidP="004F65E8">
            <w:pPr>
              <w:spacing w:after="0" w:line="240" w:lineRule="auto"/>
              <w:rPr>
                <w:rFonts w:ascii="Times New Roman" w:eastAsia="Times New Roman" w:hAnsi="Times New Roman" w:cs="Times New Roman"/>
                <w:sz w:val="24"/>
                <w:szCs w:val="24"/>
                <w:lang w:val="lv-LV" w:eastAsia="lv-LV"/>
              </w:rPr>
            </w:pPr>
            <w:r w:rsidRPr="004F65E8">
              <w:rPr>
                <w:rFonts w:ascii="Times New Roman" w:eastAsia="Times New Roman" w:hAnsi="Times New Roman" w:cs="Times New Roman"/>
                <w:sz w:val="24"/>
                <w:szCs w:val="24"/>
                <w:lang w:val="lv-LV" w:eastAsia="lv-LV"/>
              </w:rPr>
              <w:t>Grunts noņemšana un izvešana</w:t>
            </w:r>
          </w:p>
        </w:tc>
        <w:tc>
          <w:tcPr>
            <w:tcW w:w="1701" w:type="dxa"/>
            <w:tcBorders>
              <w:top w:val="nil"/>
              <w:left w:val="nil"/>
              <w:bottom w:val="single" w:sz="4" w:space="0" w:color="auto"/>
              <w:right w:val="single" w:sz="4" w:space="0" w:color="auto"/>
            </w:tcBorders>
            <w:shd w:val="clear" w:color="000000" w:fill="FFFFFF"/>
            <w:vAlign w:val="center"/>
          </w:tcPr>
          <w:p w14:paraId="250CE848" w14:textId="77777777" w:rsidR="004F65E8" w:rsidRPr="004F65E8" w:rsidRDefault="004F65E8" w:rsidP="004F65E8">
            <w:pPr>
              <w:spacing w:after="0" w:line="240" w:lineRule="auto"/>
              <w:jc w:val="center"/>
              <w:rPr>
                <w:rFonts w:ascii="Times New Roman" w:eastAsia="Times New Roman" w:hAnsi="Times New Roman" w:cs="Times New Roman"/>
                <w:sz w:val="24"/>
                <w:szCs w:val="24"/>
                <w:lang w:val="lv-LV" w:eastAsia="lv-LV"/>
              </w:rPr>
            </w:pPr>
            <w:r w:rsidRPr="004F65E8">
              <w:rPr>
                <w:rFonts w:ascii="Times New Roman" w:eastAsia="Times New Roman" w:hAnsi="Times New Roman" w:cs="Times New Roman"/>
                <w:sz w:val="24"/>
                <w:szCs w:val="24"/>
                <w:lang w:val="lv-LV" w:eastAsia="lv-LV"/>
              </w:rPr>
              <w:t>m</w:t>
            </w:r>
            <w:r w:rsidRPr="004F65E8">
              <w:rPr>
                <w:rFonts w:ascii="Times New Roman" w:eastAsia="Times New Roman" w:hAnsi="Times New Roman" w:cs="Times New Roman"/>
                <w:sz w:val="24"/>
                <w:szCs w:val="24"/>
                <w:vertAlign w:val="superscript"/>
                <w:lang w:val="lv-LV" w:eastAsia="lv-LV"/>
              </w:rPr>
              <w:t>2</w:t>
            </w:r>
          </w:p>
        </w:tc>
        <w:tc>
          <w:tcPr>
            <w:tcW w:w="1701" w:type="dxa"/>
            <w:tcBorders>
              <w:top w:val="nil"/>
              <w:left w:val="nil"/>
              <w:bottom w:val="single" w:sz="4" w:space="0" w:color="auto"/>
              <w:right w:val="single" w:sz="4" w:space="0" w:color="auto"/>
            </w:tcBorders>
            <w:shd w:val="clear" w:color="000000" w:fill="FFFFFF"/>
            <w:vAlign w:val="center"/>
          </w:tcPr>
          <w:p w14:paraId="7B37DE35" w14:textId="77777777" w:rsidR="004F65E8" w:rsidRPr="004F65E8" w:rsidRDefault="004F65E8" w:rsidP="00F26D54">
            <w:pPr>
              <w:spacing w:after="0" w:line="240" w:lineRule="auto"/>
              <w:jc w:val="center"/>
              <w:rPr>
                <w:rFonts w:ascii="Times New Roman" w:eastAsia="Times New Roman" w:hAnsi="Times New Roman" w:cs="Times New Roman"/>
                <w:color w:val="000000"/>
                <w:sz w:val="24"/>
                <w:szCs w:val="24"/>
                <w:lang w:val="lv-LV" w:eastAsia="lv-LV"/>
              </w:rPr>
            </w:pPr>
            <w:r w:rsidRPr="004F65E8">
              <w:rPr>
                <w:rFonts w:ascii="Times New Roman" w:eastAsia="Times New Roman" w:hAnsi="Times New Roman" w:cs="Times New Roman"/>
                <w:color w:val="000000"/>
                <w:sz w:val="24"/>
                <w:szCs w:val="24"/>
                <w:lang w:val="lv-LV" w:eastAsia="lv-LV"/>
              </w:rPr>
              <w:t>1</w:t>
            </w:r>
            <w:r w:rsidR="00F26D54">
              <w:rPr>
                <w:rFonts w:ascii="Times New Roman" w:eastAsia="Times New Roman" w:hAnsi="Times New Roman" w:cs="Times New Roman"/>
                <w:color w:val="000000"/>
                <w:sz w:val="24"/>
                <w:szCs w:val="24"/>
                <w:lang w:val="lv-LV" w:eastAsia="lv-LV"/>
              </w:rPr>
              <w:t>0</w:t>
            </w:r>
            <w:r w:rsidRPr="004F65E8">
              <w:rPr>
                <w:rFonts w:ascii="Times New Roman" w:eastAsia="Times New Roman" w:hAnsi="Times New Roman" w:cs="Times New Roman"/>
                <w:color w:val="000000"/>
                <w:sz w:val="24"/>
                <w:szCs w:val="24"/>
                <w:lang w:val="lv-LV" w:eastAsia="lv-LV"/>
              </w:rPr>
              <w:t>8,</w:t>
            </w:r>
            <w:r w:rsidR="00F26D54">
              <w:rPr>
                <w:rFonts w:ascii="Times New Roman" w:eastAsia="Times New Roman" w:hAnsi="Times New Roman" w:cs="Times New Roman"/>
                <w:color w:val="000000"/>
                <w:sz w:val="24"/>
                <w:szCs w:val="24"/>
                <w:lang w:val="lv-LV" w:eastAsia="lv-LV"/>
              </w:rPr>
              <w:t>0</w:t>
            </w:r>
            <w:r w:rsidRPr="004F65E8">
              <w:rPr>
                <w:rFonts w:ascii="Times New Roman" w:eastAsia="Times New Roman" w:hAnsi="Times New Roman" w:cs="Times New Roman"/>
                <w:color w:val="000000"/>
                <w:sz w:val="24"/>
                <w:szCs w:val="24"/>
                <w:lang w:val="lv-LV" w:eastAsia="lv-LV"/>
              </w:rPr>
              <w:t>0</w:t>
            </w:r>
          </w:p>
        </w:tc>
      </w:tr>
      <w:tr w:rsidR="004F65E8" w:rsidRPr="004F65E8" w14:paraId="09DAD678" w14:textId="77777777" w:rsidTr="00201EB9">
        <w:trPr>
          <w:trHeight w:val="255"/>
        </w:trPr>
        <w:tc>
          <w:tcPr>
            <w:tcW w:w="576" w:type="dxa"/>
            <w:tcBorders>
              <w:top w:val="nil"/>
              <w:left w:val="single" w:sz="8" w:space="0" w:color="auto"/>
              <w:bottom w:val="single" w:sz="4" w:space="0" w:color="auto"/>
              <w:right w:val="single" w:sz="4" w:space="0" w:color="auto"/>
            </w:tcBorders>
            <w:shd w:val="clear" w:color="auto" w:fill="auto"/>
            <w:noWrap/>
            <w:vAlign w:val="center"/>
          </w:tcPr>
          <w:p w14:paraId="299CFF5C" w14:textId="77777777" w:rsidR="004F65E8" w:rsidRPr="004F65E8" w:rsidRDefault="004F65E8" w:rsidP="004F65E8">
            <w:pPr>
              <w:spacing w:after="0" w:line="240" w:lineRule="auto"/>
              <w:jc w:val="center"/>
              <w:rPr>
                <w:rFonts w:ascii="Times New Roman" w:eastAsia="Times New Roman" w:hAnsi="Times New Roman" w:cs="Times New Roman"/>
                <w:sz w:val="24"/>
                <w:szCs w:val="24"/>
                <w:lang w:val="lv-LV" w:eastAsia="lv-LV"/>
              </w:rPr>
            </w:pPr>
            <w:r w:rsidRPr="004F65E8">
              <w:rPr>
                <w:rFonts w:ascii="Times New Roman" w:eastAsia="Times New Roman" w:hAnsi="Times New Roman" w:cs="Times New Roman"/>
                <w:sz w:val="24"/>
                <w:szCs w:val="24"/>
                <w:lang w:val="lv-LV" w:eastAsia="lv-LV"/>
              </w:rPr>
              <w:t>3</w:t>
            </w:r>
          </w:p>
        </w:tc>
        <w:tc>
          <w:tcPr>
            <w:tcW w:w="5236" w:type="dxa"/>
            <w:tcBorders>
              <w:top w:val="nil"/>
              <w:left w:val="nil"/>
              <w:bottom w:val="single" w:sz="4" w:space="0" w:color="auto"/>
              <w:right w:val="single" w:sz="4" w:space="0" w:color="auto"/>
            </w:tcBorders>
            <w:shd w:val="clear" w:color="000000" w:fill="FFFFFF"/>
            <w:vAlign w:val="center"/>
          </w:tcPr>
          <w:p w14:paraId="06FD2A04" w14:textId="77777777" w:rsidR="004F65E8" w:rsidRPr="004F65E8" w:rsidRDefault="004F65E8" w:rsidP="004F65E8">
            <w:pPr>
              <w:spacing w:after="0" w:line="240" w:lineRule="auto"/>
              <w:rPr>
                <w:rFonts w:ascii="Times New Roman" w:eastAsia="Times New Roman" w:hAnsi="Times New Roman" w:cs="Times New Roman"/>
                <w:sz w:val="24"/>
                <w:szCs w:val="24"/>
                <w:lang w:val="lv-LV" w:eastAsia="lv-LV"/>
              </w:rPr>
            </w:pPr>
            <w:r w:rsidRPr="004F65E8">
              <w:rPr>
                <w:rFonts w:ascii="Times New Roman" w:eastAsia="Times New Roman" w:hAnsi="Times New Roman" w:cs="Times New Roman"/>
                <w:sz w:val="24"/>
                <w:szCs w:val="24"/>
                <w:lang w:val="lv-LV" w:eastAsia="lv-LV"/>
              </w:rPr>
              <w:t>Šķembu pamatnes ierīkošana ar blietēšanu (0/32 H=120mm)</w:t>
            </w:r>
          </w:p>
        </w:tc>
        <w:tc>
          <w:tcPr>
            <w:tcW w:w="1701" w:type="dxa"/>
            <w:tcBorders>
              <w:top w:val="nil"/>
              <w:left w:val="nil"/>
              <w:bottom w:val="single" w:sz="4" w:space="0" w:color="auto"/>
              <w:right w:val="single" w:sz="4" w:space="0" w:color="auto"/>
            </w:tcBorders>
            <w:shd w:val="clear" w:color="000000" w:fill="FFFFFF"/>
            <w:vAlign w:val="center"/>
          </w:tcPr>
          <w:p w14:paraId="39419AC5" w14:textId="77777777" w:rsidR="004F65E8" w:rsidRPr="004F65E8" w:rsidRDefault="004F65E8" w:rsidP="004F65E8">
            <w:pPr>
              <w:spacing w:after="0" w:line="240" w:lineRule="auto"/>
              <w:jc w:val="center"/>
              <w:rPr>
                <w:rFonts w:ascii="Times New Roman" w:eastAsia="Times New Roman" w:hAnsi="Times New Roman" w:cs="Times New Roman"/>
                <w:sz w:val="24"/>
                <w:szCs w:val="24"/>
                <w:lang w:val="lv-LV" w:eastAsia="lv-LV"/>
              </w:rPr>
            </w:pPr>
            <w:r w:rsidRPr="004F65E8">
              <w:rPr>
                <w:rFonts w:ascii="Times New Roman" w:eastAsia="Times New Roman" w:hAnsi="Times New Roman" w:cs="Times New Roman"/>
                <w:sz w:val="24"/>
                <w:szCs w:val="24"/>
                <w:lang w:val="lv-LV" w:eastAsia="lv-LV"/>
              </w:rPr>
              <w:t>m</w:t>
            </w:r>
            <w:r w:rsidRPr="004F65E8">
              <w:rPr>
                <w:rFonts w:ascii="Times New Roman" w:eastAsia="Times New Roman" w:hAnsi="Times New Roman" w:cs="Times New Roman"/>
                <w:sz w:val="24"/>
                <w:szCs w:val="24"/>
                <w:vertAlign w:val="superscript"/>
                <w:lang w:val="lv-LV" w:eastAsia="lv-LV"/>
              </w:rPr>
              <w:t>2</w:t>
            </w:r>
          </w:p>
        </w:tc>
        <w:tc>
          <w:tcPr>
            <w:tcW w:w="1701" w:type="dxa"/>
            <w:tcBorders>
              <w:top w:val="nil"/>
              <w:left w:val="nil"/>
              <w:bottom w:val="single" w:sz="4" w:space="0" w:color="auto"/>
              <w:right w:val="single" w:sz="4" w:space="0" w:color="auto"/>
            </w:tcBorders>
            <w:shd w:val="clear" w:color="000000" w:fill="FFFFFF"/>
            <w:vAlign w:val="center"/>
          </w:tcPr>
          <w:p w14:paraId="24DB3DB4" w14:textId="77777777" w:rsidR="004F65E8" w:rsidRPr="004F65E8" w:rsidRDefault="004F65E8" w:rsidP="004F65E8">
            <w:pPr>
              <w:spacing w:after="0" w:line="240" w:lineRule="auto"/>
              <w:jc w:val="center"/>
              <w:rPr>
                <w:rFonts w:ascii="Times New Roman" w:eastAsia="Times New Roman" w:hAnsi="Times New Roman" w:cs="Times New Roman"/>
                <w:color w:val="000000"/>
                <w:sz w:val="24"/>
                <w:szCs w:val="24"/>
                <w:lang w:val="lv-LV" w:eastAsia="lv-LV"/>
              </w:rPr>
            </w:pPr>
            <w:r w:rsidRPr="004F65E8">
              <w:rPr>
                <w:rFonts w:ascii="Times New Roman" w:eastAsia="Times New Roman" w:hAnsi="Times New Roman" w:cs="Times New Roman"/>
                <w:color w:val="000000"/>
                <w:sz w:val="24"/>
                <w:szCs w:val="24"/>
                <w:lang w:val="lv-LV" w:eastAsia="lv-LV"/>
              </w:rPr>
              <w:t>108,00</w:t>
            </w:r>
          </w:p>
        </w:tc>
      </w:tr>
      <w:tr w:rsidR="004F65E8" w:rsidRPr="004F65E8" w14:paraId="301912C8" w14:textId="77777777" w:rsidTr="00201EB9">
        <w:trPr>
          <w:trHeight w:val="255"/>
        </w:trPr>
        <w:tc>
          <w:tcPr>
            <w:tcW w:w="576" w:type="dxa"/>
            <w:tcBorders>
              <w:top w:val="nil"/>
              <w:left w:val="single" w:sz="8" w:space="0" w:color="auto"/>
              <w:bottom w:val="single" w:sz="4" w:space="0" w:color="auto"/>
              <w:right w:val="single" w:sz="4" w:space="0" w:color="auto"/>
            </w:tcBorders>
            <w:shd w:val="clear" w:color="auto" w:fill="auto"/>
            <w:noWrap/>
            <w:vAlign w:val="center"/>
          </w:tcPr>
          <w:p w14:paraId="2B62764A" w14:textId="77777777" w:rsidR="004F65E8" w:rsidRPr="004F65E8" w:rsidRDefault="004F65E8" w:rsidP="004F65E8">
            <w:pPr>
              <w:spacing w:after="0" w:line="240" w:lineRule="auto"/>
              <w:jc w:val="center"/>
              <w:rPr>
                <w:rFonts w:ascii="Times New Roman" w:eastAsia="Times New Roman" w:hAnsi="Times New Roman" w:cs="Times New Roman"/>
                <w:sz w:val="24"/>
                <w:szCs w:val="24"/>
                <w:lang w:val="lv-LV" w:eastAsia="lv-LV"/>
              </w:rPr>
            </w:pPr>
            <w:r w:rsidRPr="004F65E8">
              <w:rPr>
                <w:rFonts w:ascii="Times New Roman" w:eastAsia="Times New Roman" w:hAnsi="Times New Roman" w:cs="Times New Roman"/>
                <w:sz w:val="24"/>
                <w:szCs w:val="24"/>
                <w:lang w:val="lv-LV" w:eastAsia="lv-LV"/>
              </w:rPr>
              <w:t>4</w:t>
            </w:r>
          </w:p>
        </w:tc>
        <w:tc>
          <w:tcPr>
            <w:tcW w:w="5236" w:type="dxa"/>
            <w:tcBorders>
              <w:top w:val="nil"/>
              <w:left w:val="nil"/>
              <w:bottom w:val="single" w:sz="4" w:space="0" w:color="auto"/>
              <w:right w:val="single" w:sz="4" w:space="0" w:color="auto"/>
            </w:tcBorders>
            <w:shd w:val="clear" w:color="000000" w:fill="FFFFFF"/>
            <w:vAlign w:val="center"/>
          </w:tcPr>
          <w:p w14:paraId="7B60AD4D" w14:textId="77777777" w:rsidR="004F65E8" w:rsidRPr="004F65E8" w:rsidRDefault="004F65E8" w:rsidP="004F65E8">
            <w:pPr>
              <w:spacing w:after="0" w:line="240" w:lineRule="auto"/>
              <w:rPr>
                <w:rFonts w:ascii="Times New Roman" w:eastAsia="Times New Roman" w:hAnsi="Times New Roman" w:cs="Times New Roman"/>
                <w:sz w:val="24"/>
                <w:szCs w:val="24"/>
                <w:lang w:val="lv-LV" w:eastAsia="lv-LV"/>
              </w:rPr>
            </w:pPr>
            <w:r w:rsidRPr="004F65E8">
              <w:rPr>
                <w:rFonts w:ascii="Times New Roman" w:eastAsia="Times New Roman" w:hAnsi="Times New Roman" w:cs="Times New Roman"/>
                <w:sz w:val="24"/>
                <w:szCs w:val="24"/>
                <w:lang w:val="lv-LV" w:eastAsia="lv-LV"/>
              </w:rPr>
              <w:t xml:space="preserve">Pamatnes ierīkošana ar smilts cementa maisījumu C 8/10 </w:t>
            </w:r>
            <w:proofErr w:type="spellStart"/>
            <w:r w:rsidRPr="004F65E8">
              <w:rPr>
                <w:rFonts w:ascii="Times New Roman" w:eastAsia="Times New Roman" w:hAnsi="Times New Roman" w:cs="Times New Roman"/>
                <w:sz w:val="24"/>
                <w:szCs w:val="24"/>
                <w:lang w:val="lv-LV" w:eastAsia="lv-LV"/>
              </w:rPr>
              <w:t>Hvid</w:t>
            </w:r>
            <w:proofErr w:type="spellEnd"/>
            <w:r w:rsidRPr="004F65E8">
              <w:rPr>
                <w:rFonts w:ascii="Times New Roman" w:eastAsia="Times New Roman" w:hAnsi="Times New Roman" w:cs="Times New Roman"/>
                <w:sz w:val="24"/>
                <w:szCs w:val="24"/>
                <w:lang w:val="lv-LV" w:eastAsia="lv-LV"/>
              </w:rPr>
              <w:t>=50mm</w:t>
            </w:r>
          </w:p>
        </w:tc>
        <w:tc>
          <w:tcPr>
            <w:tcW w:w="1701" w:type="dxa"/>
            <w:tcBorders>
              <w:top w:val="nil"/>
              <w:left w:val="nil"/>
              <w:bottom w:val="single" w:sz="4" w:space="0" w:color="auto"/>
              <w:right w:val="single" w:sz="4" w:space="0" w:color="auto"/>
            </w:tcBorders>
            <w:shd w:val="clear" w:color="000000" w:fill="FFFFFF"/>
            <w:vAlign w:val="center"/>
          </w:tcPr>
          <w:p w14:paraId="46E55A8F" w14:textId="77777777" w:rsidR="004F65E8" w:rsidRPr="004F65E8" w:rsidRDefault="004F65E8" w:rsidP="004F65E8">
            <w:pPr>
              <w:spacing w:after="0" w:line="240" w:lineRule="auto"/>
              <w:jc w:val="center"/>
              <w:rPr>
                <w:rFonts w:ascii="Times New Roman" w:eastAsia="Times New Roman" w:hAnsi="Times New Roman" w:cs="Times New Roman"/>
                <w:sz w:val="24"/>
                <w:szCs w:val="24"/>
                <w:lang w:val="lv-LV" w:eastAsia="lv-LV"/>
              </w:rPr>
            </w:pPr>
            <w:r w:rsidRPr="004F65E8">
              <w:rPr>
                <w:rFonts w:ascii="Times New Roman" w:eastAsia="Times New Roman" w:hAnsi="Times New Roman" w:cs="Times New Roman"/>
                <w:sz w:val="24"/>
                <w:szCs w:val="24"/>
                <w:lang w:val="lv-LV" w:eastAsia="lv-LV"/>
              </w:rPr>
              <w:t>m</w:t>
            </w:r>
            <w:r w:rsidRPr="004F65E8">
              <w:rPr>
                <w:rFonts w:ascii="Times New Roman" w:eastAsia="Times New Roman" w:hAnsi="Times New Roman" w:cs="Times New Roman"/>
                <w:sz w:val="24"/>
                <w:szCs w:val="24"/>
                <w:vertAlign w:val="superscript"/>
                <w:lang w:val="lv-LV" w:eastAsia="lv-LV"/>
              </w:rPr>
              <w:t>2</w:t>
            </w:r>
          </w:p>
        </w:tc>
        <w:tc>
          <w:tcPr>
            <w:tcW w:w="1701" w:type="dxa"/>
            <w:tcBorders>
              <w:top w:val="nil"/>
              <w:left w:val="nil"/>
              <w:bottom w:val="single" w:sz="4" w:space="0" w:color="auto"/>
              <w:right w:val="single" w:sz="4" w:space="0" w:color="auto"/>
            </w:tcBorders>
            <w:shd w:val="clear" w:color="000000" w:fill="FFFFFF"/>
            <w:vAlign w:val="center"/>
          </w:tcPr>
          <w:p w14:paraId="67CFF5E4" w14:textId="77777777" w:rsidR="004F65E8" w:rsidRPr="004F65E8" w:rsidRDefault="004F65E8" w:rsidP="004F65E8">
            <w:pPr>
              <w:spacing w:after="0" w:line="240" w:lineRule="auto"/>
              <w:jc w:val="center"/>
              <w:rPr>
                <w:rFonts w:ascii="Times New Roman" w:eastAsia="Times New Roman" w:hAnsi="Times New Roman" w:cs="Times New Roman"/>
                <w:color w:val="000000"/>
                <w:sz w:val="24"/>
                <w:szCs w:val="24"/>
                <w:lang w:val="lv-LV" w:eastAsia="lv-LV"/>
              </w:rPr>
            </w:pPr>
            <w:r w:rsidRPr="004F65E8">
              <w:rPr>
                <w:rFonts w:ascii="Times New Roman" w:eastAsia="Times New Roman" w:hAnsi="Times New Roman" w:cs="Times New Roman"/>
                <w:color w:val="000000"/>
                <w:sz w:val="24"/>
                <w:szCs w:val="24"/>
                <w:lang w:val="lv-LV" w:eastAsia="lv-LV"/>
              </w:rPr>
              <w:t>108,00</w:t>
            </w:r>
          </w:p>
        </w:tc>
      </w:tr>
      <w:tr w:rsidR="004F65E8" w:rsidRPr="004F65E8" w14:paraId="07D184F2" w14:textId="77777777" w:rsidTr="00201EB9">
        <w:trPr>
          <w:trHeight w:val="255"/>
        </w:trPr>
        <w:tc>
          <w:tcPr>
            <w:tcW w:w="576" w:type="dxa"/>
            <w:tcBorders>
              <w:top w:val="nil"/>
              <w:left w:val="single" w:sz="8" w:space="0" w:color="auto"/>
              <w:bottom w:val="single" w:sz="4" w:space="0" w:color="auto"/>
              <w:right w:val="single" w:sz="4" w:space="0" w:color="auto"/>
            </w:tcBorders>
            <w:shd w:val="clear" w:color="auto" w:fill="auto"/>
            <w:noWrap/>
            <w:vAlign w:val="center"/>
          </w:tcPr>
          <w:p w14:paraId="4CF24C29" w14:textId="77777777" w:rsidR="004F65E8" w:rsidRPr="004F65E8" w:rsidRDefault="004F65E8" w:rsidP="004F65E8">
            <w:pPr>
              <w:spacing w:after="0" w:line="240" w:lineRule="auto"/>
              <w:jc w:val="center"/>
              <w:rPr>
                <w:rFonts w:ascii="Times New Roman" w:eastAsia="Times New Roman" w:hAnsi="Times New Roman" w:cs="Times New Roman"/>
                <w:sz w:val="24"/>
                <w:szCs w:val="24"/>
                <w:lang w:val="lv-LV" w:eastAsia="lv-LV"/>
              </w:rPr>
            </w:pPr>
            <w:r w:rsidRPr="004F65E8">
              <w:rPr>
                <w:rFonts w:ascii="Times New Roman" w:eastAsia="Times New Roman" w:hAnsi="Times New Roman" w:cs="Times New Roman"/>
                <w:sz w:val="24"/>
                <w:szCs w:val="24"/>
                <w:lang w:val="lv-LV" w:eastAsia="lv-LV"/>
              </w:rPr>
              <w:t>5</w:t>
            </w:r>
          </w:p>
        </w:tc>
        <w:tc>
          <w:tcPr>
            <w:tcW w:w="5236" w:type="dxa"/>
            <w:tcBorders>
              <w:top w:val="nil"/>
              <w:left w:val="nil"/>
              <w:bottom w:val="single" w:sz="4" w:space="0" w:color="auto"/>
              <w:right w:val="single" w:sz="4" w:space="0" w:color="auto"/>
            </w:tcBorders>
            <w:shd w:val="clear" w:color="000000" w:fill="FFFFFF"/>
            <w:vAlign w:val="center"/>
          </w:tcPr>
          <w:p w14:paraId="0660A201" w14:textId="77777777" w:rsidR="004F65E8" w:rsidRPr="004F65E8" w:rsidRDefault="004F65E8" w:rsidP="004F65E8">
            <w:pPr>
              <w:spacing w:after="0" w:line="240" w:lineRule="auto"/>
              <w:rPr>
                <w:rFonts w:ascii="Times New Roman" w:eastAsia="Times New Roman" w:hAnsi="Times New Roman" w:cs="Times New Roman"/>
                <w:sz w:val="24"/>
                <w:szCs w:val="24"/>
                <w:lang w:val="lv-LV" w:eastAsia="lv-LV"/>
              </w:rPr>
            </w:pPr>
            <w:r w:rsidRPr="004F65E8">
              <w:rPr>
                <w:rFonts w:ascii="Times New Roman" w:eastAsia="Times New Roman" w:hAnsi="Times New Roman" w:cs="Times New Roman"/>
                <w:sz w:val="24"/>
                <w:szCs w:val="24"/>
                <w:lang w:val="lv-LV" w:eastAsia="lv-LV"/>
              </w:rPr>
              <w:t>EDJ gumijas flīžu montāža (500x500x30, sarkanās)</w:t>
            </w:r>
          </w:p>
        </w:tc>
        <w:tc>
          <w:tcPr>
            <w:tcW w:w="1701" w:type="dxa"/>
            <w:tcBorders>
              <w:top w:val="nil"/>
              <w:left w:val="nil"/>
              <w:bottom w:val="single" w:sz="4" w:space="0" w:color="auto"/>
              <w:right w:val="single" w:sz="4" w:space="0" w:color="auto"/>
            </w:tcBorders>
            <w:shd w:val="clear" w:color="000000" w:fill="FFFFFF"/>
            <w:vAlign w:val="center"/>
          </w:tcPr>
          <w:p w14:paraId="4433C36D" w14:textId="77777777" w:rsidR="004F65E8" w:rsidRPr="004F65E8" w:rsidRDefault="004F65E8" w:rsidP="004F65E8">
            <w:pPr>
              <w:spacing w:after="0" w:line="240" w:lineRule="auto"/>
              <w:jc w:val="center"/>
              <w:rPr>
                <w:rFonts w:ascii="Times New Roman" w:eastAsia="Times New Roman" w:hAnsi="Times New Roman" w:cs="Times New Roman"/>
                <w:sz w:val="24"/>
                <w:szCs w:val="24"/>
                <w:lang w:val="lv-LV" w:eastAsia="lv-LV"/>
              </w:rPr>
            </w:pPr>
            <w:r w:rsidRPr="004F65E8">
              <w:rPr>
                <w:rFonts w:ascii="Times New Roman" w:eastAsia="Times New Roman" w:hAnsi="Times New Roman" w:cs="Times New Roman"/>
                <w:sz w:val="24"/>
                <w:szCs w:val="24"/>
                <w:lang w:val="lv-LV" w:eastAsia="lv-LV"/>
              </w:rPr>
              <w:t>m</w:t>
            </w:r>
            <w:r w:rsidRPr="004F65E8">
              <w:rPr>
                <w:rFonts w:ascii="Times New Roman" w:eastAsia="Times New Roman" w:hAnsi="Times New Roman" w:cs="Times New Roman"/>
                <w:sz w:val="24"/>
                <w:szCs w:val="24"/>
                <w:vertAlign w:val="superscript"/>
                <w:lang w:val="lv-LV" w:eastAsia="lv-LV"/>
              </w:rPr>
              <w:t>2</w:t>
            </w:r>
          </w:p>
        </w:tc>
        <w:tc>
          <w:tcPr>
            <w:tcW w:w="1701" w:type="dxa"/>
            <w:tcBorders>
              <w:top w:val="nil"/>
              <w:left w:val="nil"/>
              <w:bottom w:val="single" w:sz="4" w:space="0" w:color="auto"/>
              <w:right w:val="single" w:sz="4" w:space="0" w:color="auto"/>
            </w:tcBorders>
            <w:shd w:val="clear" w:color="000000" w:fill="FFFFFF"/>
            <w:vAlign w:val="center"/>
          </w:tcPr>
          <w:p w14:paraId="10DCF5E1" w14:textId="77777777" w:rsidR="004F65E8" w:rsidRPr="004F65E8" w:rsidRDefault="004F65E8" w:rsidP="004F65E8">
            <w:pPr>
              <w:spacing w:after="0" w:line="240" w:lineRule="auto"/>
              <w:jc w:val="center"/>
              <w:rPr>
                <w:rFonts w:ascii="Times New Roman" w:eastAsia="Times New Roman" w:hAnsi="Times New Roman" w:cs="Times New Roman"/>
                <w:color w:val="000000"/>
                <w:sz w:val="24"/>
                <w:szCs w:val="24"/>
                <w:lang w:val="lv-LV" w:eastAsia="lv-LV"/>
              </w:rPr>
            </w:pPr>
            <w:r w:rsidRPr="004F65E8">
              <w:rPr>
                <w:rFonts w:ascii="Times New Roman" w:eastAsia="Times New Roman" w:hAnsi="Times New Roman" w:cs="Times New Roman"/>
                <w:color w:val="000000"/>
                <w:sz w:val="24"/>
                <w:szCs w:val="24"/>
                <w:lang w:val="lv-LV" w:eastAsia="lv-LV"/>
              </w:rPr>
              <w:t>108,00</w:t>
            </w:r>
          </w:p>
        </w:tc>
      </w:tr>
      <w:tr w:rsidR="005E728F" w:rsidRPr="004F65E8" w14:paraId="3DE9C70C" w14:textId="77777777" w:rsidTr="00201EB9">
        <w:trPr>
          <w:trHeight w:val="255"/>
        </w:trPr>
        <w:tc>
          <w:tcPr>
            <w:tcW w:w="576" w:type="dxa"/>
            <w:tcBorders>
              <w:top w:val="nil"/>
              <w:left w:val="single" w:sz="8" w:space="0" w:color="auto"/>
              <w:bottom w:val="single" w:sz="4" w:space="0" w:color="auto"/>
              <w:right w:val="single" w:sz="4" w:space="0" w:color="auto"/>
            </w:tcBorders>
            <w:shd w:val="clear" w:color="auto" w:fill="auto"/>
            <w:noWrap/>
            <w:vAlign w:val="center"/>
          </w:tcPr>
          <w:p w14:paraId="0BE5E0FA" w14:textId="77777777" w:rsidR="005E728F" w:rsidRPr="004F65E8" w:rsidRDefault="005E728F" w:rsidP="005E728F">
            <w:pPr>
              <w:spacing w:after="0" w:line="240" w:lineRule="auto"/>
              <w:jc w:val="center"/>
              <w:rPr>
                <w:rFonts w:ascii="Times New Roman" w:eastAsia="Times New Roman" w:hAnsi="Times New Roman" w:cs="Times New Roman"/>
                <w:sz w:val="24"/>
                <w:szCs w:val="24"/>
                <w:lang w:val="lv-LV" w:eastAsia="lv-LV"/>
              </w:rPr>
            </w:pPr>
            <w:r w:rsidRPr="004F65E8">
              <w:rPr>
                <w:rFonts w:ascii="Times New Roman" w:eastAsia="Times New Roman" w:hAnsi="Times New Roman" w:cs="Times New Roman"/>
                <w:sz w:val="24"/>
                <w:szCs w:val="24"/>
                <w:lang w:val="lv-LV" w:eastAsia="lv-LV"/>
              </w:rPr>
              <w:t>6</w:t>
            </w:r>
          </w:p>
        </w:tc>
        <w:tc>
          <w:tcPr>
            <w:tcW w:w="5236" w:type="dxa"/>
            <w:tcBorders>
              <w:top w:val="nil"/>
              <w:left w:val="nil"/>
              <w:bottom w:val="single" w:sz="4" w:space="0" w:color="auto"/>
              <w:right w:val="single" w:sz="4" w:space="0" w:color="auto"/>
            </w:tcBorders>
            <w:shd w:val="clear" w:color="000000" w:fill="FFFFFF"/>
            <w:vAlign w:val="center"/>
          </w:tcPr>
          <w:p w14:paraId="0CF49EFB" w14:textId="77777777" w:rsidR="005E728F" w:rsidRPr="004F65E8" w:rsidRDefault="005E728F" w:rsidP="005E728F">
            <w:pPr>
              <w:spacing w:after="0" w:line="240" w:lineRule="auto"/>
              <w:rPr>
                <w:rFonts w:ascii="Times New Roman" w:eastAsia="Times New Roman" w:hAnsi="Times New Roman" w:cs="Times New Roman"/>
                <w:sz w:val="24"/>
                <w:szCs w:val="24"/>
                <w:lang w:val="lv-LV" w:eastAsia="lv-LV"/>
              </w:rPr>
            </w:pPr>
            <w:r w:rsidRPr="004F65E8">
              <w:rPr>
                <w:rFonts w:ascii="Times New Roman" w:eastAsia="Times New Roman" w:hAnsi="Times New Roman" w:cs="Times New Roman"/>
                <w:sz w:val="24"/>
                <w:szCs w:val="24"/>
                <w:lang w:val="lv-LV" w:eastAsia="lv-LV"/>
              </w:rPr>
              <w:t>Zaļas zonas atjaunošana</w:t>
            </w:r>
          </w:p>
        </w:tc>
        <w:tc>
          <w:tcPr>
            <w:tcW w:w="1701" w:type="dxa"/>
            <w:tcBorders>
              <w:top w:val="nil"/>
              <w:left w:val="nil"/>
              <w:bottom w:val="single" w:sz="4" w:space="0" w:color="auto"/>
              <w:right w:val="single" w:sz="4" w:space="0" w:color="auto"/>
            </w:tcBorders>
            <w:shd w:val="clear" w:color="000000" w:fill="FFFFFF"/>
            <w:vAlign w:val="center"/>
          </w:tcPr>
          <w:p w14:paraId="1F83B397" w14:textId="77777777" w:rsidR="005E728F" w:rsidRPr="004F65E8" w:rsidRDefault="005E728F" w:rsidP="005E728F">
            <w:pPr>
              <w:spacing w:after="0" w:line="240" w:lineRule="auto"/>
              <w:jc w:val="center"/>
              <w:rPr>
                <w:rFonts w:ascii="Times New Roman" w:eastAsia="Times New Roman" w:hAnsi="Times New Roman" w:cs="Times New Roman"/>
                <w:sz w:val="24"/>
                <w:szCs w:val="24"/>
                <w:lang w:val="lv-LV" w:eastAsia="lv-LV"/>
              </w:rPr>
            </w:pPr>
            <w:r w:rsidRPr="004F65E8">
              <w:rPr>
                <w:rFonts w:ascii="Times New Roman" w:eastAsia="Times New Roman" w:hAnsi="Times New Roman" w:cs="Times New Roman"/>
                <w:sz w:val="24"/>
                <w:szCs w:val="24"/>
                <w:lang w:val="lv-LV" w:eastAsia="lv-LV"/>
              </w:rPr>
              <w:t>m</w:t>
            </w:r>
            <w:r w:rsidRPr="004F65E8">
              <w:rPr>
                <w:rFonts w:ascii="Times New Roman" w:eastAsia="Times New Roman" w:hAnsi="Times New Roman" w:cs="Times New Roman"/>
                <w:sz w:val="24"/>
                <w:szCs w:val="24"/>
                <w:vertAlign w:val="superscript"/>
                <w:lang w:val="lv-LV" w:eastAsia="lv-LV"/>
              </w:rPr>
              <w:t>2</w:t>
            </w:r>
          </w:p>
        </w:tc>
        <w:tc>
          <w:tcPr>
            <w:tcW w:w="1701" w:type="dxa"/>
            <w:tcBorders>
              <w:top w:val="nil"/>
              <w:left w:val="nil"/>
              <w:bottom w:val="single" w:sz="4" w:space="0" w:color="auto"/>
              <w:right w:val="single" w:sz="4" w:space="0" w:color="auto"/>
            </w:tcBorders>
            <w:shd w:val="clear" w:color="000000" w:fill="FFFFFF"/>
            <w:vAlign w:val="center"/>
          </w:tcPr>
          <w:p w14:paraId="1A8D685F" w14:textId="77777777" w:rsidR="005E728F" w:rsidRPr="004F65E8" w:rsidRDefault="005E728F" w:rsidP="005E728F">
            <w:pPr>
              <w:spacing w:after="0" w:line="240" w:lineRule="auto"/>
              <w:jc w:val="center"/>
              <w:rPr>
                <w:rFonts w:ascii="Times New Roman" w:eastAsia="Times New Roman" w:hAnsi="Times New Roman" w:cs="Times New Roman"/>
                <w:color w:val="000000"/>
                <w:sz w:val="24"/>
                <w:szCs w:val="24"/>
                <w:lang w:val="lv-LV" w:eastAsia="lv-LV"/>
              </w:rPr>
            </w:pPr>
            <w:r w:rsidRPr="004F65E8">
              <w:rPr>
                <w:rFonts w:ascii="Times New Roman" w:eastAsia="Times New Roman" w:hAnsi="Times New Roman" w:cs="Times New Roman"/>
                <w:color w:val="000000"/>
                <w:sz w:val="24"/>
                <w:szCs w:val="24"/>
                <w:lang w:val="lv-LV" w:eastAsia="lv-LV"/>
              </w:rPr>
              <w:t>20,00</w:t>
            </w:r>
          </w:p>
        </w:tc>
      </w:tr>
      <w:tr w:rsidR="005E728F" w:rsidRPr="004F65E8" w14:paraId="75199E6B" w14:textId="77777777" w:rsidTr="00201EB9">
        <w:trPr>
          <w:trHeight w:val="255"/>
        </w:trPr>
        <w:tc>
          <w:tcPr>
            <w:tcW w:w="576" w:type="dxa"/>
            <w:tcBorders>
              <w:top w:val="nil"/>
              <w:left w:val="single" w:sz="8" w:space="0" w:color="auto"/>
              <w:bottom w:val="single" w:sz="4" w:space="0" w:color="auto"/>
              <w:right w:val="single" w:sz="4" w:space="0" w:color="auto"/>
            </w:tcBorders>
            <w:shd w:val="clear" w:color="auto" w:fill="auto"/>
            <w:noWrap/>
            <w:vAlign w:val="center"/>
          </w:tcPr>
          <w:p w14:paraId="4C85FC96" w14:textId="77777777" w:rsidR="005E728F" w:rsidRPr="004F65E8" w:rsidRDefault="005E728F" w:rsidP="005E728F">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7</w:t>
            </w:r>
          </w:p>
        </w:tc>
        <w:tc>
          <w:tcPr>
            <w:tcW w:w="5236" w:type="dxa"/>
            <w:tcBorders>
              <w:top w:val="nil"/>
              <w:left w:val="nil"/>
              <w:bottom w:val="single" w:sz="4" w:space="0" w:color="auto"/>
              <w:right w:val="single" w:sz="4" w:space="0" w:color="auto"/>
            </w:tcBorders>
            <w:shd w:val="clear" w:color="000000" w:fill="FFFFFF"/>
            <w:vAlign w:val="center"/>
          </w:tcPr>
          <w:p w14:paraId="4B37EF8B" w14:textId="77777777" w:rsidR="005E728F" w:rsidRPr="004F65E8" w:rsidRDefault="005E728F" w:rsidP="0098632D">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Vecā asfalta seguma demontāža, būvgružu izv</w:t>
            </w:r>
            <w:r w:rsidR="0098632D">
              <w:rPr>
                <w:rFonts w:ascii="Times New Roman" w:eastAsia="Times New Roman" w:hAnsi="Times New Roman" w:cs="Times New Roman"/>
                <w:sz w:val="24"/>
                <w:szCs w:val="24"/>
                <w:lang w:val="lv-LV" w:eastAsia="lv-LV"/>
              </w:rPr>
              <w:t>e</w:t>
            </w:r>
            <w:r>
              <w:rPr>
                <w:rFonts w:ascii="Times New Roman" w:eastAsia="Times New Roman" w:hAnsi="Times New Roman" w:cs="Times New Roman"/>
                <w:sz w:val="24"/>
                <w:szCs w:val="24"/>
                <w:lang w:val="lv-LV" w:eastAsia="lv-LV"/>
              </w:rPr>
              <w:t>šana un utilizācija</w:t>
            </w:r>
          </w:p>
        </w:tc>
        <w:tc>
          <w:tcPr>
            <w:tcW w:w="1701" w:type="dxa"/>
            <w:tcBorders>
              <w:top w:val="nil"/>
              <w:left w:val="nil"/>
              <w:bottom w:val="single" w:sz="4" w:space="0" w:color="auto"/>
              <w:right w:val="single" w:sz="4" w:space="0" w:color="auto"/>
            </w:tcBorders>
            <w:shd w:val="clear" w:color="000000" w:fill="FFFFFF"/>
            <w:vAlign w:val="center"/>
          </w:tcPr>
          <w:p w14:paraId="3BED744C" w14:textId="77777777" w:rsidR="005E728F" w:rsidRPr="004F65E8" w:rsidRDefault="005E728F" w:rsidP="005E728F">
            <w:pPr>
              <w:spacing w:after="0" w:line="240" w:lineRule="auto"/>
              <w:jc w:val="center"/>
              <w:rPr>
                <w:rFonts w:ascii="Times New Roman" w:eastAsia="Times New Roman" w:hAnsi="Times New Roman" w:cs="Times New Roman"/>
                <w:sz w:val="24"/>
                <w:szCs w:val="24"/>
                <w:lang w:val="lv-LV" w:eastAsia="lv-LV"/>
              </w:rPr>
            </w:pPr>
            <w:r w:rsidRPr="004F65E8">
              <w:rPr>
                <w:rFonts w:ascii="Times New Roman" w:eastAsia="Times New Roman" w:hAnsi="Times New Roman" w:cs="Times New Roman"/>
                <w:sz w:val="24"/>
                <w:szCs w:val="24"/>
                <w:lang w:val="lv-LV" w:eastAsia="lv-LV"/>
              </w:rPr>
              <w:t>m</w:t>
            </w:r>
            <w:r w:rsidRPr="004F65E8">
              <w:rPr>
                <w:rFonts w:ascii="Times New Roman" w:eastAsia="Times New Roman" w:hAnsi="Times New Roman" w:cs="Times New Roman"/>
                <w:sz w:val="24"/>
                <w:szCs w:val="24"/>
                <w:vertAlign w:val="superscript"/>
                <w:lang w:val="lv-LV" w:eastAsia="lv-LV"/>
              </w:rPr>
              <w:t>2</w:t>
            </w:r>
          </w:p>
        </w:tc>
        <w:tc>
          <w:tcPr>
            <w:tcW w:w="1701" w:type="dxa"/>
            <w:tcBorders>
              <w:top w:val="nil"/>
              <w:left w:val="nil"/>
              <w:bottom w:val="single" w:sz="4" w:space="0" w:color="auto"/>
              <w:right w:val="single" w:sz="4" w:space="0" w:color="auto"/>
            </w:tcBorders>
            <w:shd w:val="clear" w:color="000000" w:fill="FFFFFF"/>
            <w:vAlign w:val="center"/>
          </w:tcPr>
          <w:p w14:paraId="1F93686B" w14:textId="77777777" w:rsidR="005E728F" w:rsidRPr="004F65E8" w:rsidRDefault="005E728F" w:rsidP="005E728F">
            <w:pPr>
              <w:spacing w:after="0" w:line="240" w:lineRule="auto"/>
              <w:jc w:val="center"/>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48</w:t>
            </w:r>
            <w:r w:rsidRPr="004F65E8">
              <w:rPr>
                <w:rFonts w:ascii="Times New Roman" w:eastAsia="Times New Roman" w:hAnsi="Times New Roman" w:cs="Times New Roman"/>
                <w:color w:val="000000"/>
                <w:sz w:val="24"/>
                <w:szCs w:val="24"/>
                <w:lang w:val="lv-LV" w:eastAsia="lv-LV"/>
              </w:rPr>
              <w:t>,</w:t>
            </w:r>
            <w:r>
              <w:rPr>
                <w:rFonts w:ascii="Times New Roman" w:eastAsia="Times New Roman" w:hAnsi="Times New Roman" w:cs="Times New Roman"/>
                <w:color w:val="000000"/>
                <w:sz w:val="24"/>
                <w:szCs w:val="24"/>
                <w:lang w:val="lv-LV" w:eastAsia="lv-LV"/>
              </w:rPr>
              <w:t>3</w:t>
            </w:r>
            <w:r w:rsidRPr="004F65E8">
              <w:rPr>
                <w:rFonts w:ascii="Times New Roman" w:eastAsia="Times New Roman" w:hAnsi="Times New Roman" w:cs="Times New Roman"/>
                <w:color w:val="000000"/>
                <w:sz w:val="24"/>
                <w:szCs w:val="24"/>
                <w:lang w:val="lv-LV" w:eastAsia="lv-LV"/>
              </w:rPr>
              <w:t>0</w:t>
            </w:r>
          </w:p>
        </w:tc>
      </w:tr>
      <w:tr w:rsidR="005E728F" w:rsidRPr="004F65E8" w14:paraId="708CE099" w14:textId="77777777" w:rsidTr="00201EB9">
        <w:trPr>
          <w:trHeight w:val="255"/>
        </w:trPr>
        <w:tc>
          <w:tcPr>
            <w:tcW w:w="576" w:type="dxa"/>
            <w:tcBorders>
              <w:top w:val="nil"/>
              <w:left w:val="single" w:sz="8" w:space="0" w:color="auto"/>
              <w:bottom w:val="single" w:sz="4" w:space="0" w:color="auto"/>
              <w:right w:val="single" w:sz="4" w:space="0" w:color="auto"/>
            </w:tcBorders>
            <w:shd w:val="clear" w:color="auto" w:fill="auto"/>
            <w:noWrap/>
            <w:vAlign w:val="center"/>
          </w:tcPr>
          <w:p w14:paraId="72DF6EFF" w14:textId="77777777" w:rsidR="005E728F" w:rsidRPr="004F65E8" w:rsidRDefault="005E728F" w:rsidP="005E728F">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8</w:t>
            </w:r>
          </w:p>
        </w:tc>
        <w:tc>
          <w:tcPr>
            <w:tcW w:w="5236" w:type="dxa"/>
            <w:tcBorders>
              <w:top w:val="nil"/>
              <w:left w:val="nil"/>
              <w:bottom w:val="single" w:sz="4" w:space="0" w:color="auto"/>
              <w:right w:val="single" w:sz="4" w:space="0" w:color="auto"/>
            </w:tcBorders>
            <w:shd w:val="clear" w:color="000000" w:fill="FFFFFF"/>
            <w:vAlign w:val="center"/>
          </w:tcPr>
          <w:p w14:paraId="00B21DDC" w14:textId="77777777" w:rsidR="005E728F" w:rsidRPr="004F65E8" w:rsidRDefault="005E728F" w:rsidP="005E728F">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Šķembu pamatnes izlīdzināšana (uzturēšana)</w:t>
            </w:r>
          </w:p>
        </w:tc>
        <w:tc>
          <w:tcPr>
            <w:tcW w:w="1701" w:type="dxa"/>
            <w:tcBorders>
              <w:top w:val="nil"/>
              <w:left w:val="nil"/>
              <w:bottom w:val="single" w:sz="4" w:space="0" w:color="auto"/>
              <w:right w:val="single" w:sz="4" w:space="0" w:color="auto"/>
            </w:tcBorders>
            <w:shd w:val="clear" w:color="000000" w:fill="FFFFFF"/>
            <w:vAlign w:val="center"/>
          </w:tcPr>
          <w:p w14:paraId="4C301FB8" w14:textId="77777777" w:rsidR="005E728F" w:rsidRPr="004F65E8" w:rsidRDefault="005E728F" w:rsidP="005E728F">
            <w:pPr>
              <w:spacing w:after="0" w:line="240" w:lineRule="auto"/>
              <w:jc w:val="center"/>
              <w:rPr>
                <w:rFonts w:ascii="Times New Roman" w:eastAsia="Times New Roman" w:hAnsi="Times New Roman" w:cs="Times New Roman"/>
                <w:sz w:val="24"/>
                <w:szCs w:val="24"/>
                <w:lang w:val="lv-LV" w:eastAsia="lv-LV"/>
              </w:rPr>
            </w:pPr>
            <w:r w:rsidRPr="004F65E8">
              <w:rPr>
                <w:rFonts w:ascii="Times New Roman" w:eastAsia="Times New Roman" w:hAnsi="Times New Roman" w:cs="Times New Roman"/>
                <w:sz w:val="24"/>
                <w:szCs w:val="24"/>
                <w:lang w:val="lv-LV" w:eastAsia="lv-LV"/>
              </w:rPr>
              <w:t>m</w:t>
            </w:r>
            <w:r w:rsidRPr="004F65E8">
              <w:rPr>
                <w:rFonts w:ascii="Times New Roman" w:eastAsia="Times New Roman" w:hAnsi="Times New Roman" w:cs="Times New Roman"/>
                <w:sz w:val="24"/>
                <w:szCs w:val="24"/>
                <w:vertAlign w:val="superscript"/>
                <w:lang w:val="lv-LV" w:eastAsia="lv-LV"/>
              </w:rPr>
              <w:t>2</w:t>
            </w:r>
          </w:p>
        </w:tc>
        <w:tc>
          <w:tcPr>
            <w:tcW w:w="1701" w:type="dxa"/>
            <w:tcBorders>
              <w:top w:val="nil"/>
              <w:left w:val="nil"/>
              <w:bottom w:val="single" w:sz="4" w:space="0" w:color="auto"/>
              <w:right w:val="single" w:sz="4" w:space="0" w:color="auto"/>
            </w:tcBorders>
            <w:shd w:val="clear" w:color="000000" w:fill="FFFFFF"/>
            <w:vAlign w:val="center"/>
          </w:tcPr>
          <w:p w14:paraId="6D3DA26B" w14:textId="77777777" w:rsidR="005E728F" w:rsidRPr="004F65E8" w:rsidRDefault="005E728F" w:rsidP="005E728F">
            <w:pPr>
              <w:spacing w:after="0" w:line="240" w:lineRule="auto"/>
              <w:jc w:val="center"/>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48</w:t>
            </w:r>
            <w:r w:rsidRPr="004F65E8">
              <w:rPr>
                <w:rFonts w:ascii="Times New Roman" w:eastAsia="Times New Roman" w:hAnsi="Times New Roman" w:cs="Times New Roman"/>
                <w:color w:val="000000"/>
                <w:sz w:val="24"/>
                <w:szCs w:val="24"/>
                <w:lang w:val="lv-LV" w:eastAsia="lv-LV"/>
              </w:rPr>
              <w:t>,</w:t>
            </w:r>
            <w:r>
              <w:rPr>
                <w:rFonts w:ascii="Times New Roman" w:eastAsia="Times New Roman" w:hAnsi="Times New Roman" w:cs="Times New Roman"/>
                <w:color w:val="000000"/>
                <w:sz w:val="24"/>
                <w:szCs w:val="24"/>
                <w:lang w:val="lv-LV" w:eastAsia="lv-LV"/>
              </w:rPr>
              <w:t>3</w:t>
            </w:r>
            <w:r w:rsidRPr="004F65E8">
              <w:rPr>
                <w:rFonts w:ascii="Times New Roman" w:eastAsia="Times New Roman" w:hAnsi="Times New Roman" w:cs="Times New Roman"/>
                <w:color w:val="000000"/>
                <w:sz w:val="24"/>
                <w:szCs w:val="24"/>
                <w:lang w:val="lv-LV" w:eastAsia="lv-LV"/>
              </w:rPr>
              <w:t>0</w:t>
            </w:r>
          </w:p>
        </w:tc>
      </w:tr>
      <w:tr w:rsidR="005E728F" w:rsidRPr="005E728F" w14:paraId="6BD5809F" w14:textId="77777777" w:rsidTr="00201EB9">
        <w:trPr>
          <w:trHeight w:val="255"/>
        </w:trPr>
        <w:tc>
          <w:tcPr>
            <w:tcW w:w="576" w:type="dxa"/>
            <w:tcBorders>
              <w:top w:val="nil"/>
              <w:left w:val="single" w:sz="8" w:space="0" w:color="auto"/>
              <w:bottom w:val="single" w:sz="4" w:space="0" w:color="auto"/>
              <w:right w:val="single" w:sz="4" w:space="0" w:color="auto"/>
            </w:tcBorders>
            <w:shd w:val="clear" w:color="auto" w:fill="auto"/>
            <w:noWrap/>
            <w:vAlign w:val="center"/>
          </w:tcPr>
          <w:p w14:paraId="679145FD" w14:textId="77777777" w:rsidR="005E728F" w:rsidRPr="004F65E8" w:rsidRDefault="005E728F" w:rsidP="005E728F">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9</w:t>
            </w:r>
          </w:p>
        </w:tc>
        <w:tc>
          <w:tcPr>
            <w:tcW w:w="5236" w:type="dxa"/>
            <w:tcBorders>
              <w:top w:val="nil"/>
              <w:left w:val="nil"/>
              <w:bottom w:val="single" w:sz="4" w:space="0" w:color="auto"/>
              <w:right w:val="single" w:sz="4" w:space="0" w:color="auto"/>
            </w:tcBorders>
            <w:shd w:val="clear" w:color="000000" w:fill="FFFFFF"/>
            <w:vAlign w:val="center"/>
          </w:tcPr>
          <w:p w14:paraId="4B36F737" w14:textId="77777777" w:rsidR="005E728F" w:rsidRPr="004F65E8" w:rsidRDefault="005E728F" w:rsidP="005E728F">
            <w:pPr>
              <w:spacing w:after="0" w:line="240" w:lineRule="auto"/>
              <w:rPr>
                <w:rFonts w:ascii="Times New Roman" w:eastAsia="Times New Roman" w:hAnsi="Times New Roman" w:cs="Times New Roman"/>
                <w:sz w:val="24"/>
                <w:szCs w:val="24"/>
                <w:lang w:val="lv-LV" w:eastAsia="lv-LV"/>
              </w:rPr>
            </w:pPr>
            <w:proofErr w:type="spellStart"/>
            <w:r>
              <w:rPr>
                <w:rFonts w:ascii="Times New Roman" w:eastAsia="Times New Roman" w:hAnsi="Times New Roman" w:cs="Times New Roman"/>
                <w:sz w:val="24"/>
                <w:szCs w:val="24"/>
                <w:lang w:val="lv-LV" w:eastAsia="lv-LV"/>
              </w:rPr>
              <w:t>Asf</w:t>
            </w:r>
            <w:proofErr w:type="spellEnd"/>
            <w:r>
              <w:rPr>
                <w:rFonts w:ascii="Times New Roman" w:eastAsia="Times New Roman" w:hAnsi="Times New Roman" w:cs="Times New Roman"/>
                <w:sz w:val="24"/>
                <w:szCs w:val="24"/>
                <w:lang w:val="lv-LV" w:eastAsia="lv-LV"/>
              </w:rPr>
              <w:t>. betona ieklāšana AC8 H=4</w:t>
            </w:r>
          </w:p>
        </w:tc>
        <w:tc>
          <w:tcPr>
            <w:tcW w:w="1701" w:type="dxa"/>
            <w:tcBorders>
              <w:top w:val="nil"/>
              <w:left w:val="nil"/>
              <w:bottom w:val="single" w:sz="4" w:space="0" w:color="auto"/>
              <w:right w:val="single" w:sz="4" w:space="0" w:color="auto"/>
            </w:tcBorders>
            <w:shd w:val="clear" w:color="000000" w:fill="FFFFFF"/>
            <w:vAlign w:val="center"/>
          </w:tcPr>
          <w:p w14:paraId="16B6DFEF" w14:textId="77777777" w:rsidR="005E728F" w:rsidRPr="004F65E8" w:rsidRDefault="005E728F" w:rsidP="005E728F">
            <w:pPr>
              <w:spacing w:after="0" w:line="240" w:lineRule="auto"/>
              <w:jc w:val="center"/>
              <w:rPr>
                <w:rFonts w:ascii="Times New Roman" w:eastAsia="Times New Roman" w:hAnsi="Times New Roman" w:cs="Times New Roman"/>
                <w:sz w:val="24"/>
                <w:szCs w:val="24"/>
                <w:lang w:val="lv-LV" w:eastAsia="lv-LV"/>
              </w:rPr>
            </w:pPr>
            <w:r w:rsidRPr="004F65E8">
              <w:rPr>
                <w:rFonts w:ascii="Times New Roman" w:eastAsia="Times New Roman" w:hAnsi="Times New Roman" w:cs="Times New Roman"/>
                <w:sz w:val="24"/>
                <w:szCs w:val="24"/>
                <w:lang w:val="lv-LV" w:eastAsia="lv-LV"/>
              </w:rPr>
              <w:t>m</w:t>
            </w:r>
            <w:r w:rsidRPr="004F65E8">
              <w:rPr>
                <w:rFonts w:ascii="Times New Roman" w:eastAsia="Times New Roman" w:hAnsi="Times New Roman" w:cs="Times New Roman"/>
                <w:sz w:val="24"/>
                <w:szCs w:val="24"/>
                <w:vertAlign w:val="superscript"/>
                <w:lang w:val="lv-LV" w:eastAsia="lv-LV"/>
              </w:rPr>
              <w:t>2</w:t>
            </w:r>
          </w:p>
        </w:tc>
        <w:tc>
          <w:tcPr>
            <w:tcW w:w="1701" w:type="dxa"/>
            <w:tcBorders>
              <w:top w:val="nil"/>
              <w:left w:val="nil"/>
              <w:bottom w:val="single" w:sz="4" w:space="0" w:color="auto"/>
              <w:right w:val="single" w:sz="4" w:space="0" w:color="auto"/>
            </w:tcBorders>
            <w:shd w:val="clear" w:color="000000" w:fill="FFFFFF"/>
            <w:vAlign w:val="center"/>
          </w:tcPr>
          <w:p w14:paraId="00B99D55" w14:textId="77777777" w:rsidR="005E728F" w:rsidRPr="004F65E8" w:rsidRDefault="005E728F" w:rsidP="005E728F">
            <w:pPr>
              <w:spacing w:after="0" w:line="240" w:lineRule="auto"/>
              <w:jc w:val="center"/>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48</w:t>
            </w:r>
            <w:r w:rsidRPr="004F65E8">
              <w:rPr>
                <w:rFonts w:ascii="Times New Roman" w:eastAsia="Times New Roman" w:hAnsi="Times New Roman" w:cs="Times New Roman"/>
                <w:color w:val="000000"/>
                <w:sz w:val="24"/>
                <w:szCs w:val="24"/>
                <w:lang w:val="lv-LV" w:eastAsia="lv-LV"/>
              </w:rPr>
              <w:t>,</w:t>
            </w:r>
            <w:r>
              <w:rPr>
                <w:rFonts w:ascii="Times New Roman" w:eastAsia="Times New Roman" w:hAnsi="Times New Roman" w:cs="Times New Roman"/>
                <w:color w:val="000000"/>
                <w:sz w:val="24"/>
                <w:szCs w:val="24"/>
                <w:lang w:val="lv-LV" w:eastAsia="lv-LV"/>
              </w:rPr>
              <w:t>3</w:t>
            </w:r>
            <w:r w:rsidRPr="004F65E8">
              <w:rPr>
                <w:rFonts w:ascii="Times New Roman" w:eastAsia="Times New Roman" w:hAnsi="Times New Roman" w:cs="Times New Roman"/>
                <w:color w:val="000000"/>
                <w:sz w:val="24"/>
                <w:szCs w:val="24"/>
                <w:lang w:val="lv-LV" w:eastAsia="lv-LV"/>
              </w:rPr>
              <w:t>0</w:t>
            </w:r>
          </w:p>
        </w:tc>
      </w:tr>
    </w:tbl>
    <w:p w14:paraId="78B43D2F" w14:textId="77777777" w:rsidR="00027378" w:rsidRPr="004F65E8" w:rsidRDefault="00027378" w:rsidP="002B5339">
      <w:pPr>
        <w:spacing w:after="0"/>
        <w:rPr>
          <w:rFonts w:ascii="Times New Roman" w:hAnsi="Times New Roman" w:cs="Times New Roman"/>
          <w:sz w:val="24"/>
          <w:szCs w:val="24"/>
          <w:lang w:val="lv-LV"/>
        </w:rPr>
      </w:pPr>
    </w:p>
    <w:p w14:paraId="359C2F55" w14:textId="77777777" w:rsidR="00E25E45" w:rsidRPr="004F65E8" w:rsidRDefault="00E25E45" w:rsidP="00757E1F">
      <w:pPr>
        <w:rPr>
          <w:rFonts w:ascii="Times New Roman" w:hAnsi="Times New Roman" w:cs="Times New Roman"/>
          <w:sz w:val="24"/>
          <w:szCs w:val="24"/>
          <w:lang w:val="lv-LV" w:eastAsia="ru-RU"/>
        </w:rPr>
      </w:pPr>
      <w:r w:rsidRPr="004F65E8">
        <w:rPr>
          <w:rFonts w:ascii="Times New Roman" w:eastAsia="Calibri" w:hAnsi="Times New Roman" w:cs="Times New Roman"/>
          <w:b/>
          <w:sz w:val="24"/>
          <w:szCs w:val="24"/>
          <w:lang w:val="lv-LV"/>
        </w:rPr>
        <w:t>Piezīmes:</w:t>
      </w:r>
    </w:p>
    <w:p w14:paraId="43D0A213" w14:textId="77777777" w:rsidR="00474DCC" w:rsidRDefault="00474DCC" w:rsidP="00093733">
      <w:pPr>
        <w:numPr>
          <w:ilvl w:val="0"/>
          <w:numId w:val="14"/>
        </w:numPr>
        <w:spacing w:after="0" w:line="240" w:lineRule="auto"/>
        <w:rPr>
          <w:rFonts w:ascii="Times New Roman" w:hAnsi="Times New Roman" w:cs="Times New Roman"/>
          <w:sz w:val="24"/>
          <w:szCs w:val="24"/>
          <w:lang w:val="lv-LV"/>
        </w:rPr>
      </w:pPr>
      <w:r w:rsidRPr="00474DCC">
        <w:rPr>
          <w:rFonts w:ascii="Times New Roman" w:hAnsi="Times New Roman" w:cs="Times New Roman"/>
          <w:sz w:val="24"/>
          <w:szCs w:val="24"/>
          <w:lang w:val="lv-LV"/>
        </w:rPr>
        <w:t xml:space="preserve">Maksimālais </w:t>
      </w:r>
      <w:r w:rsidR="00D36279" w:rsidRPr="00474DCC">
        <w:rPr>
          <w:rFonts w:ascii="Times New Roman" w:hAnsi="Times New Roman" w:cs="Times New Roman"/>
          <w:sz w:val="24"/>
          <w:szCs w:val="24"/>
          <w:lang w:val="lv-LV"/>
        </w:rPr>
        <w:t xml:space="preserve">Līguma izpildes termiņš – </w:t>
      </w:r>
      <w:r w:rsidRPr="00474DCC">
        <w:rPr>
          <w:rFonts w:ascii="Times New Roman" w:hAnsi="Times New Roman" w:cs="Times New Roman"/>
          <w:sz w:val="24"/>
          <w:szCs w:val="24"/>
          <w:lang w:val="lv-LV"/>
        </w:rPr>
        <w:t>līdz 25.08.2023.</w:t>
      </w:r>
      <w:r w:rsidR="004F65E8" w:rsidRPr="00474DCC">
        <w:rPr>
          <w:rFonts w:ascii="Times New Roman" w:hAnsi="Times New Roman" w:cs="Times New Roman"/>
          <w:sz w:val="24"/>
          <w:szCs w:val="24"/>
          <w:lang w:val="lv-LV"/>
        </w:rPr>
        <w:t xml:space="preserve"> </w:t>
      </w:r>
    </w:p>
    <w:p w14:paraId="35E696B5" w14:textId="77777777" w:rsidR="0098632D" w:rsidRPr="00474DCC" w:rsidRDefault="00474DCC" w:rsidP="00093733">
      <w:pPr>
        <w:numPr>
          <w:ilvl w:val="0"/>
          <w:numId w:val="14"/>
        </w:numPr>
        <w:spacing w:after="0" w:line="240" w:lineRule="auto"/>
        <w:rPr>
          <w:rFonts w:ascii="Times New Roman" w:hAnsi="Times New Roman" w:cs="Times New Roman"/>
          <w:sz w:val="24"/>
          <w:szCs w:val="24"/>
          <w:lang w:val="lv-LV"/>
        </w:rPr>
      </w:pPr>
      <w:r w:rsidRPr="00474DCC">
        <w:rPr>
          <w:rFonts w:ascii="Times New Roman" w:hAnsi="Times New Roman" w:cs="Times New Roman"/>
          <w:sz w:val="24"/>
          <w:szCs w:val="24"/>
          <w:lang w:val="lv-LV"/>
        </w:rPr>
        <w:t>Paredzēt būvdarbu zonas norobežošanu, lai izvairītos no bērnu nokļūšanas būvlaukumā.</w:t>
      </w:r>
    </w:p>
    <w:p w14:paraId="6A30757E" w14:textId="77777777" w:rsidR="004F65E8" w:rsidRPr="004F65E8" w:rsidRDefault="004F65E8" w:rsidP="004F65E8">
      <w:pPr>
        <w:numPr>
          <w:ilvl w:val="0"/>
          <w:numId w:val="14"/>
        </w:numPr>
        <w:spacing w:after="0" w:line="240" w:lineRule="auto"/>
        <w:rPr>
          <w:rFonts w:ascii="Times New Roman" w:hAnsi="Times New Roman" w:cs="Times New Roman"/>
          <w:sz w:val="24"/>
          <w:szCs w:val="24"/>
          <w:lang w:val="lv-LV"/>
        </w:rPr>
      </w:pPr>
      <w:r w:rsidRPr="004F65E8">
        <w:rPr>
          <w:rFonts w:ascii="Times New Roman" w:hAnsi="Times New Roman" w:cs="Times New Roman"/>
          <w:sz w:val="24"/>
          <w:szCs w:val="24"/>
          <w:lang w:val="lv-LV" w:eastAsia="ru-RU"/>
        </w:rPr>
        <w:t>Būvuzņēmējam jāievērtē darbu daudzuma sarakstā minēto darbu veikšanai nepieciešamie papildus darbi, materiāli, kas nav minēti šajā sarakstā, bet bez kuriem nebūtu iespējama būvdarbu tehnoloģiski pareiza un spēkā esošajiem normatīviem atbilstoša veikšana pilnā apmērā.</w:t>
      </w:r>
    </w:p>
    <w:p w14:paraId="60185783" w14:textId="77777777" w:rsidR="004F65E8" w:rsidRPr="004F65E8" w:rsidRDefault="004F65E8" w:rsidP="004F65E8">
      <w:pPr>
        <w:numPr>
          <w:ilvl w:val="0"/>
          <w:numId w:val="14"/>
        </w:numPr>
        <w:spacing w:after="0" w:line="240" w:lineRule="auto"/>
        <w:rPr>
          <w:rFonts w:ascii="Times New Roman" w:hAnsi="Times New Roman" w:cs="Times New Roman"/>
          <w:sz w:val="24"/>
          <w:szCs w:val="24"/>
          <w:lang w:val="lv-LV"/>
        </w:rPr>
      </w:pPr>
      <w:r w:rsidRPr="004F65E8">
        <w:rPr>
          <w:rFonts w:ascii="Times New Roman" w:hAnsi="Times New Roman" w:cs="Times New Roman"/>
          <w:sz w:val="24"/>
          <w:szCs w:val="24"/>
          <w:lang w:val="lv-LV"/>
        </w:rPr>
        <w:t>Pēc pasūtītāja pieprasījuma Pretendentam jāsniedz informācija par remontdarbos pielietojamiem galvenajiem materiāliem. Informācijā jānorāda materiāla marka, ražotājs, atbilstības apliecinājums, atbilstoši MK noteikumu Nr.156 „Būvizstrādājumu tirgus uzraudzības kārtība” prasībām.</w:t>
      </w:r>
    </w:p>
    <w:p w14:paraId="20E21648" w14:textId="77777777" w:rsidR="004F65E8" w:rsidRPr="004F65E8" w:rsidRDefault="004F65E8" w:rsidP="004F65E8">
      <w:pPr>
        <w:numPr>
          <w:ilvl w:val="0"/>
          <w:numId w:val="14"/>
        </w:numPr>
        <w:spacing w:after="0" w:line="240" w:lineRule="auto"/>
        <w:rPr>
          <w:rFonts w:ascii="Times New Roman" w:hAnsi="Times New Roman" w:cs="Times New Roman"/>
          <w:sz w:val="24"/>
          <w:szCs w:val="24"/>
          <w:lang w:val="lv-LV"/>
        </w:rPr>
      </w:pPr>
      <w:r w:rsidRPr="004F65E8">
        <w:rPr>
          <w:rFonts w:ascii="Times New Roman" w:hAnsi="Times New Roman" w:cs="Times New Roman"/>
          <w:sz w:val="24"/>
          <w:szCs w:val="24"/>
          <w:lang w:val="lv-LV"/>
        </w:rPr>
        <w:t>Būvdarbu, kas ir saistīti ar paaugstināto trokšņa līmeni, veikšanas laiku saskaņot ar ēkas lietotāju.</w:t>
      </w:r>
    </w:p>
    <w:p w14:paraId="1C7D8BE5" w14:textId="77777777" w:rsidR="004F65E8" w:rsidRPr="004F65E8" w:rsidRDefault="004F65E8" w:rsidP="004F65E8">
      <w:pPr>
        <w:numPr>
          <w:ilvl w:val="0"/>
          <w:numId w:val="14"/>
        </w:numPr>
        <w:spacing w:after="0" w:line="240" w:lineRule="auto"/>
        <w:rPr>
          <w:rFonts w:ascii="Times New Roman" w:hAnsi="Times New Roman" w:cs="Times New Roman"/>
          <w:sz w:val="24"/>
          <w:szCs w:val="24"/>
          <w:lang w:val="lv-LV"/>
        </w:rPr>
      </w:pPr>
      <w:r w:rsidRPr="004F65E8">
        <w:rPr>
          <w:rFonts w:ascii="Times New Roman" w:hAnsi="Times New Roman" w:cs="Times New Roman"/>
          <w:sz w:val="24"/>
          <w:szCs w:val="24"/>
          <w:lang w:val="lv-LV"/>
        </w:rPr>
        <w:t>Ja remontdarbu veikšanas laikā Būvuzņēmēja darbības vai bezdarbības rezultātā ēkai vai inventāram, kur tiek veikti remontdarbi, radušies bojājumi, Būvuzņēmējs tos novērš par saviem līdzekļiem vai atlīdzina Pasūtītājam nodarītos materiālos zaudējumus.</w:t>
      </w:r>
    </w:p>
    <w:p w14:paraId="176C8B76" w14:textId="77777777" w:rsidR="00E25E45" w:rsidRPr="004F65E8" w:rsidRDefault="004F65E8" w:rsidP="004F65E8">
      <w:pPr>
        <w:numPr>
          <w:ilvl w:val="0"/>
          <w:numId w:val="14"/>
        </w:numPr>
        <w:spacing w:after="0" w:line="240" w:lineRule="auto"/>
        <w:rPr>
          <w:rFonts w:ascii="Times New Roman" w:hAnsi="Times New Roman" w:cs="Times New Roman"/>
          <w:sz w:val="24"/>
          <w:szCs w:val="24"/>
          <w:lang w:val="lv-LV"/>
        </w:rPr>
      </w:pPr>
      <w:r w:rsidRPr="004F65E8">
        <w:rPr>
          <w:rFonts w:ascii="Times New Roman" w:hAnsi="Times New Roman" w:cs="Times New Roman"/>
          <w:sz w:val="24"/>
          <w:szCs w:val="24"/>
          <w:lang w:val="lv-LV"/>
        </w:rPr>
        <w:t>Būvdarbu garantijas termiņš – 3 kalendārie gadi, kopš P/N akta sastādīšanas.</w:t>
      </w:r>
    </w:p>
    <w:p w14:paraId="3A2EFB58" w14:textId="77777777" w:rsidR="004F65E8" w:rsidRPr="004F65E8" w:rsidRDefault="004F65E8" w:rsidP="00E25E45">
      <w:pPr>
        <w:spacing w:after="0"/>
        <w:rPr>
          <w:rFonts w:ascii="Times New Roman" w:eastAsia="Calibri" w:hAnsi="Times New Roman" w:cs="Times New Roman"/>
          <w:b/>
          <w:sz w:val="24"/>
          <w:szCs w:val="24"/>
          <w:lang w:val="lv-LV"/>
        </w:rPr>
      </w:pPr>
    </w:p>
    <w:p w14:paraId="376D31C4" w14:textId="77777777" w:rsidR="004F65E8" w:rsidRPr="004F65E8" w:rsidRDefault="004F65E8" w:rsidP="00E25E45">
      <w:pPr>
        <w:spacing w:after="0"/>
        <w:rPr>
          <w:rFonts w:ascii="Times New Roman" w:eastAsia="Calibri" w:hAnsi="Times New Roman" w:cs="Times New Roman"/>
          <w:b/>
          <w:sz w:val="24"/>
          <w:szCs w:val="24"/>
          <w:lang w:val="lv-LV"/>
        </w:rPr>
      </w:pPr>
    </w:p>
    <w:p w14:paraId="731AFB06" w14:textId="77777777" w:rsidR="004F65E8" w:rsidRDefault="004F65E8" w:rsidP="00E25E45">
      <w:pPr>
        <w:spacing w:after="0"/>
        <w:rPr>
          <w:rFonts w:ascii="Times New Roman" w:eastAsia="Calibri" w:hAnsi="Times New Roman" w:cs="Times New Roman"/>
          <w:b/>
          <w:sz w:val="24"/>
          <w:szCs w:val="24"/>
          <w:lang w:val="lv-LV"/>
        </w:rPr>
      </w:pPr>
    </w:p>
    <w:p w14:paraId="6D1D18AD" w14:textId="77777777" w:rsidR="00E25E45" w:rsidRPr="004F65E8" w:rsidRDefault="00E25E45" w:rsidP="00E25E45">
      <w:pPr>
        <w:spacing w:after="0"/>
        <w:rPr>
          <w:rFonts w:ascii="Times New Roman" w:eastAsia="Calibri" w:hAnsi="Times New Roman" w:cs="Times New Roman"/>
          <w:b/>
          <w:sz w:val="24"/>
          <w:szCs w:val="24"/>
          <w:lang w:val="lv-LV"/>
        </w:rPr>
      </w:pPr>
      <w:r w:rsidRPr="004F65E8">
        <w:rPr>
          <w:rFonts w:ascii="Times New Roman" w:eastAsia="Calibri" w:hAnsi="Times New Roman" w:cs="Times New Roman"/>
          <w:b/>
          <w:sz w:val="24"/>
          <w:szCs w:val="24"/>
          <w:lang w:val="lv-LV"/>
        </w:rPr>
        <w:t xml:space="preserve">Sastādīja: </w:t>
      </w:r>
      <w:r w:rsidRPr="004F65E8">
        <w:rPr>
          <w:rFonts w:ascii="Times New Roman" w:eastAsia="Calibri" w:hAnsi="Times New Roman" w:cs="Times New Roman"/>
          <w:b/>
          <w:sz w:val="24"/>
          <w:szCs w:val="24"/>
          <w:lang w:val="lv-LV"/>
        </w:rPr>
        <w:tab/>
        <w:t>____________________________________________________________________</w:t>
      </w:r>
    </w:p>
    <w:p w14:paraId="10489CA9" w14:textId="77777777" w:rsidR="00E25E45" w:rsidRPr="004F65E8" w:rsidRDefault="00E25E45" w:rsidP="00D91821">
      <w:pPr>
        <w:rPr>
          <w:rFonts w:ascii="Times New Roman" w:eastAsia="Calibri" w:hAnsi="Times New Roman" w:cs="Times New Roman"/>
          <w:vertAlign w:val="superscript"/>
          <w:lang w:val="lv-LV"/>
        </w:rPr>
      </w:pPr>
      <w:r w:rsidRPr="004F65E8">
        <w:rPr>
          <w:rFonts w:ascii="Times New Roman" w:eastAsia="Calibri" w:hAnsi="Times New Roman" w:cs="Times New Roman"/>
          <w:b/>
          <w:lang w:val="lv-LV"/>
        </w:rPr>
        <w:tab/>
      </w:r>
      <w:r w:rsidRPr="004F65E8">
        <w:rPr>
          <w:rFonts w:ascii="Times New Roman" w:eastAsia="Calibri" w:hAnsi="Times New Roman" w:cs="Times New Roman"/>
          <w:b/>
          <w:lang w:val="lv-LV"/>
        </w:rPr>
        <w:tab/>
      </w:r>
      <w:r w:rsidRPr="004F65E8">
        <w:rPr>
          <w:rFonts w:ascii="Times New Roman" w:eastAsia="Calibri" w:hAnsi="Times New Roman" w:cs="Times New Roman"/>
          <w:b/>
          <w:lang w:val="lv-LV"/>
        </w:rPr>
        <w:tab/>
      </w:r>
      <w:r w:rsidRPr="004F65E8">
        <w:rPr>
          <w:rFonts w:ascii="Times New Roman" w:eastAsia="Calibri" w:hAnsi="Times New Roman" w:cs="Times New Roman"/>
          <w:b/>
          <w:lang w:val="lv-LV"/>
        </w:rPr>
        <w:tab/>
      </w:r>
      <w:r w:rsidRPr="004F65E8">
        <w:rPr>
          <w:rFonts w:ascii="Times New Roman" w:eastAsia="Calibri" w:hAnsi="Times New Roman" w:cs="Times New Roman"/>
          <w:b/>
          <w:lang w:val="lv-LV"/>
        </w:rPr>
        <w:tab/>
      </w:r>
      <w:r w:rsidRPr="004F65E8">
        <w:rPr>
          <w:rFonts w:ascii="Times New Roman" w:eastAsia="Calibri" w:hAnsi="Times New Roman" w:cs="Times New Roman"/>
          <w:b/>
          <w:lang w:val="lv-LV"/>
        </w:rPr>
        <w:tab/>
      </w:r>
      <w:r w:rsidRPr="004F65E8">
        <w:rPr>
          <w:rFonts w:ascii="Times New Roman" w:eastAsia="Calibri" w:hAnsi="Times New Roman" w:cs="Times New Roman"/>
          <w:vertAlign w:val="superscript"/>
          <w:lang w:val="lv-LV"/>
        </w:rPr>
        <w:t>(paraksts un tā atšifrējums, datums)</w:t>
      </w:r>
    </w:p>
    <w:sectPr w:rsidR="00E25E45" w:rsidRPr="004F65E8" w:rsidSect="000809BA">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AF849" w14:textId="77777777" w:rsidR="00680522" w:rsidRDefault="00680522" w:rsidP="001F32B2">
      <w:pPr>
        <w:spacing w:after="0" w:line="240" w:lineRule="auto"/>
      </w:pPr>
      <w:r>
        <w:separator/>
      </w:r>
    </w:p>
  </w:endnote>
  <w:endnote w:type="continuationSeparator" w:id="0">
    <w:p w14:paraId="5663BBD8" w14:textId="77777777" w:rsidR="00680522" w:rsidRDefault="00680522" w:rsidP="001F3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7375A" w14:textId="77777777" w:rsidR="00680522" w:rsidRDefault="00680522" w:rsidP="001F32B2">
      <w:pPr>
        <w:spacing w:after="0" w:line="240" w:lineRule="auto"/>
      </w:pPr>
      <w:r>
        <w:separator/>
      </w:r>
    </w:p>
  </w:footnote>
  <w:footnote w:type="continuationSeparator" w:id="0">
    <w:p w14:paraId="40D36308" w14:textId="77777777" w:rsidR="00680522" w:rsidRDefault="00680522" w:rsidP="001F32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6001E06"/>
    <w:multiLevelType w:val="hybridMultilevel"/>
    <w:tmpl w:val="138488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D51ECD"/>
    <w:multiLevelType w:val="hybridMultilevel"/>
    <w:tmpl w:val="7FE853A2"/>
    <w:lvl w:ilvl="0" w:tplc="04260001">
      <w:start w:val="1"/>
      <w:numFmt w:val="bullet"/>
      <w:lvlText w:val=""/>
      <w:lvlJc w:val="left"/>
      <w:pPr>
        <w:tabs>
          <w:tab w:val="num" w:pos="360"/>
        </w:tabs>
        <w:ind w:left="360" w:hanging="360"/>
      </w:pPr>
      <w:rPr>
        <w:rFonts w:ascii="Symbol" w:hAnsi="Symbol" w:hint="default"/>
      </w:rPr>
    </w:lvl>
    <w:lvl w:ilvl="1" w:tplc="DE68E850">
      <w:start w:val="2"/>
      <w:numFmt w:val="decimal"/>
      <w:lvlText w:val="%2."/>
      <w:lvlJc w:val="left"/>
      <w:pPr>
        <w:tabs>
          <w:tab w:val="num" w:pos="1080"/>
        </w:tabs>
        <w:ind w:left="1080" w:hanging="360"/>
      </w:pPr>
      <w:rPr>
        <w:rFonts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7C42CD"/>
    <w:multiLevelType w:val="hybridMultilevel"/>
    <w:tmpl w:val="4EAEF6AA"/>
    <w:lvl w:ilvl="0" w:tplc="C12E9B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A9C75E"/>
    <w:multiLevelType w:val="hybridMultilevel"/>
    <w:tmpl w:val="AA8C2A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0266D6D"/>
    <w:multiLevelType w:val="hybridMultilevel"/>
    <w:tmpl w:val="F244C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B35871"/>
    <w:multiLevelType w:val="hybridMultilevel"/>
    <w:tmpl w:val="07408B64"/>
    <w:lvl w:ilvl="0" w:tplc="A768DD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04D80"/>
    <w:multiLevelType w:val="hybridMultilevel"/>
    <w:tmpl w:val="C96814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9050AF6"/>
    <w:multiLevelType w:val="hybridMultilevel"/>
    <w:tmpl w:val="5E9C25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ED4D0BE"/>
    <w:multiLevelType w:val="hybridMultilevel"/>
    <w:tmpl w:val="2086991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069231A"/>
    <w:multiLevelType w:val="hybridMultilevel"/>
    <w:tmpl w:val="85687F28"/>
    <w:lvl w:ilvl="0" w:tplc="FEFA49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8E6142"/>
    <w:multiLevelType w:val="hybridMultilevel"/>
    <w:tmpl w:val="BB88F9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AD57043"/>
    <w:multiLevelType w:val="hybridMultilevel"/>
    <w:tmpl w:val="4DAC2A60"/>
    <w:lvl w:ilvl="0" w:tplc="3A7AA7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9EF48D4"/>
    <w:multiLevelType w:val="hybridMultilevel"/>
    <w:tmpl w:val="BBC271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E914DB7"/>
    <w:multiLevelType w:val="hybridMultilevel"/>
    <w:tmpl w:val="0EE83218"/>
    <w:lvl w:ilvl="0" w:tplc="1CF42024">
      <w:start w:val="1"/>
      <w:numFmt w:val="decimal"/>
      <w:lvlText w:val="%1."/>
      <w:lvlJc w:val="left"/>
      <w:pPr>
        <w:ind w:left="360" w:hanging="360"/>
      </w:pPr>
      <w:rPr>
        <w:rFonts w:ascii="Times New Roman" w:eastAsia="Times New Roman" w:hAnsi="Times New Roman" w:cs="Times New Roman"/>
        <w:lang w:val="lv-LV"/>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1"/>
  </w:num>
  <w:num w:numId="4">
    <w:abstractNumId w:val="6"/>
  </w:num>
  <w:num w:numId="5">
    <w:abstractNumId w:val="5"/>
  </w:num>
  <w:num w:numId="6">
    <w:abstractNumId w:val="0"/>
  </w:num>
  <w:num w:numId="7">
    <w:abstractNumId w:val="8"/>
  </w:num>
  <w:num w:numId="8">
    <w:abstractNumId w:val="3"/>
  </w:num>
  <w:num w:numId="9">
    <w:abstractNumId w:val="2"/>
  </w:num>
  <w:num w:numId="10">
    <w:abstractNumId w:val="13"/>
  </w:num>
  <w:num w:numId="11">
    <w:abstractNumId w:val="10"/>
  </w:num>
  <w:num w:numId="12">
    <w:abstractNumId w:val="9"/>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7DF7"/>
    <w:rsid w:val="00001A23"/>
    <w:rsid w:val="00001ABD"/>
    <w:rsid w:val="00001BC8"/>
    <w:rsid w:val="00002922"/>
    <w:rsid w:val="00011F2F"/>
    <w:rsid w:val="00015C92"/>
    <w:rsid w:val="000165CC"/>
    <w:rsid w:val="00021280"/>
    <w:rsid w:val="00021CC4"/>
    <w:rsid w:val="000236FA"/>
    <w:rsid w:val="00027378"/>
    <w:rsid w:val="0003095E"/>
    <w:rsid w:val="000325F4"/>
    <w:rsid w:val="00041C19"/>
    <w:rsid w:val="0004278F"/>
    <w:rsid w:val="00043DA6"/>
    <w:rsid w:val="00050148"/>
    <w:rsid w:val="000524E5"/>
    <w:rsid w:val="00053BC6"/>
    <w:rsid w:val="00057556"/>
    <w:rsid w:val="00062B4D"/>
    <w:rsid w:val="00066041"/>
    <w:rsid w:val="000678A6"/>
    <w:rsid w:val="00073415"/>
    <w:rsid w:val="00073C5F"/>
    <w:rsid w:val="000809BA"/>
    <w:rsid w:val="00081746"/>
    <w:rsid w:val="0008292D"/>
    <w:rsid w:val="00091688"/>
    <w:rsid w:val="00091BFC"/>
    <w:rsid w:val="00093951"/>
    <w:rsid w:val="000A0AAF"/>
    <w:rsid w:val="000A53BE"/>
    <w:rsid w:val="000A5E23"/>
    <w:rsid w:val="000A6024"/>
    <w:rsid w:val="000A7273"/>
    <w:rsid w:val="000B262C"/>
    <w:rsid w:val="000B59F4"/>
    <w:rsid w:val="000C0922"/>
    <w:rsid w:val="000C1A05"/>
    <w:rsid w:val="000C2365"/>
    <w:rsid w:val="000C3025"/>
    <w:rsid w:val="000C4091"/>
    <w:rsid w:val="000C6513"/>
    <w:rsid w:val="000C7C1F"/>
    <w:rsid w:val="000D29BA"/>
    <w:rsid w:val="000D2AD7"/>
    <w:rsid w:val="000E19B8"/>
    <w:rsid w:val="000E226B"/>
    <w:rsid w:val="000E3E58"/>
    <w:rsid w:val="000E57CE"/>
    <w:rsid w:val="000E7340"/>
    <w:rsid w:val="000E74B3"/>
    <w:rsid w:val="000F4C08"/>
    <w:rsid w:val="000F4EC8"/>
    <w:rsid w:val="000F779B"/>
    <w:rsid w:val="001016DF"/>
    <w:rsid w:val="0010452D"/>
    <w:rsid w:val="00107D0F"/>
    <w:rsid w:val="001111EE"/>
    <w:rsid w:val="00117A4C"/>
    <w:rsid w:val="00120AE5"/>
    <w:rsid w:val="001223D1"/>
    <w:rsid w:val="001257B6"/>
    <w:rsid w:val="00137142"/>
    <w:rsid w:val="00137550"/>
    <w:rsid w:val="001419AD"/>
    <w:rsid w:val="00141D0D"/>
    <w:rsid w:val="0014266A"/>
    <w:rsid w:val="00142BF5"/>
    <w:rsid w:val="00143187"/>
    <w:rsid w:val="00144EF4"/>
    <w:rsid w:val="001512C9"/>
    <w:rsid w:val="0015392C"/>
    <w:rsid w:val="00161AF3"/>
    <w:rsid w:val="00162169"/>
    <w:rsid w:val="00163FE1"/>
    <w:rsid w:val="001669E7"/>
    <w:rsid w:val="00170404"/>
    <w:rsid w:val="00170DED"/>
    <w:rsid w:val="001741FB"/>
    <w:rsid w:val="0017700C"/>
    <w:rsid w:val="00177648"/>
    <w:rsid w:val="001807DE"/>
    <w:rsid w:val="001814DE"/>
    <w:rsid w:val="00181C2B"/>
    <w:rsid w:val="00183586"/>
    <w:rsid w:val="0018638D"/>
    <w:rsid w:val="00193D77"/>
    <w:rsid w:val="0019562C"/>
    <w:rsid w:val="001960D0"/>
    <w:rsid w:val="00197D80"/>
    <w:rsid w:val="001A1DC8"/>
    <w:rsid w:val="001A4B04"/>
    <w:rsid w:val="001A4EBD"/>
    <w:rsid w:val="001A5709"/>
    <w:rsid w:val="001A68E1"/>
    <w:rsid w:val="001B08C4"/>
    <w:rsid w:val="001B7B9B"/>
    <w:rsid w:val="001C0549"/>
    <w:rsid w:val="001C127B"/>
    <w:rsid w:val="001C4232"/>
    <w:rsid w:val="001C49B9"/>
    <w:rsid w:val="001C4BDC"/>
    <w:rsid w:val="001C7F5C"/>
    <w:rsid w:val="001D6A56"/>
    <w:rsid w:val="001E1F8B"/>
    <w:rsid w:val="001E2039"/>
    <w:rsid w:val="001E4B3A"/>
    <w:rsid w:val="001F32B2"/>
    <w:rsid w:val="001F3F3F"/>
    <w:rsid w:val="001F434C"/>
    <w:rsid w:val="001F4ADF"/>
    <w:rsid w:val="0020520E"/>
    <w:rsid w:val="00206094"/>
    <w:rsid w:val="00211E68"/>
    <w:rsid w:val="002150DE"/>
    <w:rsid w:val="00225F0D"/>
    <w:rsid w:val="00231C3D"/>
    <w:rsid w:val="00233242"/>
    <w:rsid w:val="002345F1"/>
    <w:rsid w:val="00235C60"/>
    <w:rsid w:val="002379E6"/>
    <w:rsid w:val="00240C4E"/>
    <w:rsid w:val="00243F50"/>
    <w:rsid w:val="00247642"/>
    <w:rsid w:val="00247E7C"/>
    <w:rsid w:val="00250FB1"/>
    <w:rsid w:val="00251580"/>
    <w:rsid w:val="00253A41"/>
    <w:rsid w:val="00254CFB"/>
    <w:rsid w:val="002551FD"/>
    <w:rsid w:val="00260200"/>
    <w:rsid w:val="002627BD"/>
    <w:rsid w:val="002659F8"/>
    <w:rsid w:val="00270C62"/>
    <w:rsid w:val="002730D2"/>
    <w:rsid w:val="00275F94"/>
    <w:rsid w:val="00276FFB"/>
    <w:rsid w:val="00280163"/>
    <w:rsid w:val="002823B0"/>
    <w:rsid w:val="00282973"/>
    <w:rsid w:val="002869A0"/>
    <w:rsid w:val="00292DA2"/>
    <w:rsid w:val="00294942"/>
    <w:rsid w:val="002A2EAB"/>
    <w:rsid w:val="002A5D9A"/>
    <w:rsid w:val="002B3AF6"/>
    <w:rsid w:val="002B5339"/>
    <w:rsid w:val="002C02FE"/>
    <w:rsid w:val="002C35E0"/>
    <w:rsid w:val="002C4D20"/>
    <w:rsid w:val="002D136A"/>
    <w:rsid w:val="002D51DD"/>
    <w:rsid w:val="002E055C"/>
    <w:rsid w:val="002F08E8"/>
    <w:rsid w:val="002F12D3"/>
    <w:rsid w:val="002F186F"/>
    <w:rsid w:val="002F1ACB"/>
    <w:rsid w:val="002F5FDD"/>
    <w:rsid w:val="00300BD1"/>
    <w:rsid w:val="00301E88"/>
    <w:rsid w:val="003026C4"/>
    <w:rsid w:val="00304054"/>
    <w:rsid w:val="003071F6"/>
    <w:rsid w:val="003136AE"/>
    <w:rsid w:val="003227A5"/>
    <w:rsid w:val="00322948"/>
    <w:rsid w:val="0032347A"/>
    <w:rsid w:val="0033502A"/>
    <w:rsid w:val="003367DE"/>
    <w:rsid w:val="00341A79"/>
    <w:rsid w:val="0034283E"/>
    <w:rsid w:val="003473CE"/>
    <w:rsid w:val="003552EE"/>
    <w:rsid w:val="003555A0"/>
    <w:rsid w:val="00362658"/>
    <w:rsid w:val="003653C6"/>
    <w:rsid w:val="003668E5"/>
    <w:rsid w:val="0036733B"/>
    <w:rsid w:val="0037487A"/>
    <w:rsid w:val="003757DA"/>
    <w:rsid w:val="00385517"/>
    <w:rsid w:val="0039509E"/>
    <w:rsid w:val="00396D66"/>
    <w:rsid w:val="003A11D8"/>
    <w:rsid w:val="003A4013"/>
    <w:rsid w:val="003A4433"/>
    <w:rsid w:val="003B0537"/>
    <w:rsid w:val="003C4EFB"/>
    <w:rsid w:val="003C76C0"/>
    <w:rsid w:val="003D2078"/>
    <w:rsid w:val="003D6168"/>
    <w:rsid w:val="003D6803"/>
    <w:rsid w:val="003E1554"/>
    <w:rsid w:val="003E2369"/>
    <w:rsid w:val="003F4BCA"/>
    <w:rsid w:val="00404302"/>
    <w:rsid w:val="00405D5A"/>
    <w:rsid w:val="00405FCC"/>
    <w:rsid w:val="00406204"/>
    <w:rsid w:val="00413BDD"/>
    <w:rsid w:val="00415AB6"/>
    <w:rsid w:val="00415CB5"/>
    <w:rsid w:val="00416125"/>
    <w:rsid w:val="00417FC1"/>
    <w:rsid w:val="00422815"/>
    <w:rsid w:val="00422F28"/>
    <w:rsid w:val="00423F5F"/>
    <w:rsid w:val="00425B12"/>
    <w:rsid w:val="0042694A"/>
    <w:rsid w:val="0042740D"/>
    <w:rsid w:val="004278DF"/>
    <w:rsid w:val="00431C29"/>
    <w:rsid w:val="00432C29"/>
    <w:rsid w:val="00433235"/>
    <w:rsid w:val="004343F1"/>
    <w:rsid w:val="00437979"/>
    <w:rsid w:val="00437B76"/>
    <w:rsid w:val="0044562A"/>
    <w:rsid w:val="00446F84"/>
    <w:rsid w:val="00447AEF"/>
    <w:rsid w:val="00450ECA"/>
    <w:rsid w:val="0045289C"/>
    <w:rsid w:val="00457009"/>
    <w:rsid w:val="004602B6"/>
    <w:rsid w:val="004621F7"/>
    <w:rsid w:val="00462A1B"/>
    <w:rsid w:val="00464395"/>
    <w:rsid w:val="004648DB"/>
    <w:rsid w:val="004712A0"/>
    <w:rsid w:val="00474DCC"/>
    <w:rsid w:val="0048281A"/>
    <w:rsid w:val="0048322A"/>
    <w:rsid w:val="004849DA"/>
    <w:rsid w:val="00487FA8"/>
    <w:rsid w:val="0049366C"/>
    <w:rsid w:val="00493F16"/>
    <w:rsid w:val="004A03F6"/>
    <w:rsid w:val="004A2A43"/>
    <w:rsid w:val="004A3914"/>
    <w:rsid w:val="004B54BB"/>
    <w:rsid w:val="004B5AF8"/>
    <w:rsid w:val="004B6C7A"/>
    <w:rsid w:val="004C0A56"/>
    <w:rsid w:val="004D06BB"/>
    <w:rsid w:val="004E10E7"/>
    <w:rsid w:val="004E568C"/>
    <w:rsid w:val="004E61B2"/>
    <w:rsid w:val="004E62EE"/>
    <w:rsid w:val="004F2F4B"/>
    <w:rsid w:val="004F3884"/>
    <w:rsid w:val="004F6240"/>
    <w:rsid w:val="004F65E8"/>
    <w:rsid w:val="004F7F90"/>
    <w:rsid w:val="005028A6"/>
    <w:rsid w:val="00512481"/>
    <w:rsid w:val="00514EED"/>
    <w:rsid w:val="005231F4"/>
    <w:rsid w:val="00525336"/>
    <w:rsid w:val="0053013F"/>
    <w:rsid w:val="00531BD0"/>
    <w:rsid w:val="0053287C"/>
    <w:rsid w:val="00535FD0"/>
    <w:rsid w:val="00536CFE"/>
    <w:rsid w:val="0053786A"/>
    <w:rsid w:val="00537E83"/>
    <w:rsid w:val="00540491"/>
    <w:rsid w:val="00544ED2"/>
    <w:rsid w:val="0055792E"/>
    <w:rsid w:val="00566DA7"/>
    <w:rsid w:val="0056721F"/>
    <w:rsid w:val="00571090"/>
    <w:rsid w:val="00572808"/>
    <w:rsid w:val="00572814"/>
    <w:rsid w:val="00574E00"/>
    <w:rsid w:val="00584531"/>
    <w:rsid w:val="00584BCD"/>
    <w:rsid w:val="00587E90"/>
    <w:rsid w:val="00592286"/>
    <w:rsid w:val="00592D06"/>
    <w:rsid w:val="0059319D"/>
    <w:rsid w:val="00594B3D"/>
    <w:rsid w:val="00595B50"/>
    <w:rsid w:val="005A3BB3"/>
    <w:rsid w:val="005A56C2"/>
    <w:rsid w:val="005B1A03"/>
    <w:rsid w:val="005B6041"/>
    <w:rsid w:val="005C31DB"/>
    <w:rsid w:val="005C524F"/>
    <w:rsid w:val="005C6528"/>
    <w:rsid w:val="005D0046"/>
    <w:rsid w:val="005D582E"/>
    <w:rsid w:val="005D59B4"/>
    <w:rsid w:val="005D7E9C"/>
    <w:rsid w:val="005E1FB8"/>
    <w:rsid w:val="005E2D30"/>
    <w:rsid w:val="005E686E"/>
    <w:rsid w:val="005E728F"/>
    <w:rsid w:val="005F1ED8"/>
    <w:rsid w:val="00600FE7"/>
    <w:rsid w:val="0060157C"/>
    <w:rsid w:val="0060449E"/>
    <w:rsid w:val="006067D5"/>
    <w:rsid w:val="00606EE5"/>
    <w:rsid w:val="0061024C"/>
    <w:rsid w:val="00616DB0"/>
    <w:rsid w:val="00616F06"/>
    <w:rsid w:val="0062164C"/>
    <w:rsid w:val="006232AA"/>
    <w:rsid w:val="006258B1"/>
    <w:rsid w:val="00626417"/>
    <w:rsid w:val="00641965"/>
    <w:rsid w:val="006546DD"/>
    <w:rsid w:val="00655FAA"/>
    <w:rsid w:val="006561AA"/>
    <w:rsid w:val="00661EE4"/>
    <w:rsid w:val="006637A6"/>
    <w:rsid w:val="006725CA"/>
    <w:rsid w:val="00674511"/>
    <w:rsid w:val="00675D3E"/>
    <w:rsid w:val="00676FC5"/>
    <w:rsid w:val="00680522"/>
    <w:rsid w:val="006846AE"/>
    <w:rsid w:val="00684D79"/>
    <w:rsid w:val="0069723E"/>
    <w:rsid w:val="00697B96"/>
    <w:rsid w:val="006A0C2F"/>
    <w:rsid w:val="006A1766"/>
    <w:rsid w:val="006A3A02"/>
    <w:rsid w:val="006A420A"/>
    <w:rsid w:val="006A5FED"/>
    <w:rsid w:val="006A6420"/>
    <w:rsid w:val="006B3995"/>
    <w:rsid w:val="006B4ACB"/>
    <w:rsid w:val="006B716E"/>
    <w:rsid w:val="006B78BE"/>
    <w:rsid w:val="006C067C"/>
    <w:rsid w:val="006C1A53"/>
    <w:rsid w:val="006C221C"/>
    <w:rsid w:val="006C7D47"/>
    <w:rsid w:val="006D17C7"/>
    <w:rsid w:val="006D1D1D"/>
    <w:rsid w:val="006D2766"/>
    <w:rsid w:val="006D3EC1"/>
    <w:rsid w:val="006F27CA"/>
    <w:rsid w:val="006F34B5"/>
    <w:rsid w:val="00700204"/>
    <w:rsid w:val="00702697"/>
    <w:rsid w:val="00703309"/>
    <w:rsid w:val="00707832"/>
    <w:rsid w:val="0071083C"/>
    <w:rsid w:val="00712E21"/>
    <w:rsid w:val="00712F61"/>
    <w:rsid w:val="00713083"/>
    <w:rsid w:val="007147D7"/>
    <w:rsid w:val="00716E86"/>
    <w:rsid w:val="00720D83"/>
    <w:rsid w:val="00721DAF"/>
    <w:rsid w:val="00722D43"/>
    <w:rsid w:val="007239AC"/>
    <w:rsid w:val="007253D8"/>
    <w:rsid w:val="007261EB"/>
    <w:rsid w:val="00732A0C"/>
    <w:rsid w:val="00733615"/>
    <w:rsid w:val="00733A74"/>
    <w:rsid w:val="00737969"/>
    <w:rsid w:val="00742FB2"/>
    <w:rsid w:val="007478EA"/>
    <w:rsid w:val="00750EA4"/>
    <w:rsid w:val="0075366A"/>
    <w:rsid w:val="0075652B"/>
    <w:rsid w:val="00757E1F"/>
    <w:rsid w:val="00762609"/>
    <w:rsid w:val="00765184"/>
    <w:rsid w:val="00767491"/>
    <w:rsid w:val="00770138"/>
    <w:rsid w:val="00774F51"/>
    <w:rsid w:val="0078171A"/>
    <w:rsid w:val="007817E6"/>
    <w:rsid w:val="00781F45"/>
    <w:rsid w:val="00785EDB"/>
    <w:rsid w:val="0078787C"/>
    <w:rsid w:val="00794171"/>
    <w:rsid w:val="0079585A"/>
    <w:rsid w:val="00796738"/>
    <w:rsid w:val="00797840"/>
    <w:rsid w:val="007A36BB"/>
    <w:rsid w:val="007A5328"/>
    <w:rsid w:val="007A735D"/>
    <w:rsid w:val="007B2152"/>
    <w:rsid w:val="007B2624"/>
    <w:rsid w:val="007B5871"/>
    <w:rsid w:val="007B66BA"/>
    <w:rsid w:val="007C30E9"/>
    <w:rsid w:val="007C3F4D"/>
    <w:rsid w:val="007C42AD"/>
    <w:rsid w:val="007C5B94"/>
    <w:rsid w:val="007C69AC"/>
    <w:rsid w:val="007D0731"/>
    <w:rsid w:val="007D3F98"/>
    <w:rsid w:val="007E0092"/>
    <w:rsid w:val="007E0C1F"/>
    <w:rsid w:val="007F2E9F"/>
    <w:rsid w:val="007F63A8"/>
    <w:rsid w:val="00801C3F"/>
    <w:rsid w:val="0081212C"/>
    <w:rsid w:val="00814219"/>
    <w:rsid w:val="00814BD4"/>
    <w:rsid w:val="00823427"/>
    <w:rsid w:val="0082360E"/>
    <w:rsid w:val="008238D5"/>
    <w:rsid w:val="00823A33"/>
    <w:rsid w:val="00827D73"/>
    <w:rsid w:val="00827F31"/>
    <w:rsid w:val="00831AE1"/>
    <w:rsid w:val="00832729"/>
    <w:rsid w:val="00833792"/>
    <w:rsid w:val="0083453E"/>
    <w:rsid w:val="0083520D"/>
    <w:rsid w:val="00843D05"/>
    <w:rsid w:val="008520E4"/>
    <w:rsid w:val="00855634"/>
    <w:rsid w:val="00856E44"/>
    <w:rsid w:val="00857C08"/>
    <w:rsid w:val="00862A88"/>
    <w:rsid w:val="008647C1"/>
    <w:rsid w:val="00866377"/>
    <w:rsid w:val="00872ADF"/>
    <w:rsid w:val="008808D3"/>
    <w:rsid w:val="00882A8B"/>
    <w:rsid w:val="00882EED"/>
    <w:rsid w:val="00883E11"/>
    <w:rsid w:val="00886D88"/>
    <w:rsid w:val="00891028"/>
    <w:rsid w:val="0089134E"/>
    <w:rsid w:val="008925BD"/>
    <w:rsid w:val="00893DD6"/>
    <w:rsid w:val="0089442C"/>
    <w:rsid w:val="008A00FD"/>
    <w:rsid w:val="008A190E"/>
    <w:rsid w:val="008A5318"/>
    <w:rsid w:val="008A587E"/>
    <w:rsid w:val="008A701F"/>
    <w:rsid w:val="008B4E1C"/>
    <w:rsid w:val="008B5684"/>
    <w:rsid w:val="008C7DCA"/>
    <w:rsid w:val="008D526D"/>
    <w:rsid w:val="008D7724"/>
    <w:rsid w:val="008E0240"/>
    <w:rsid w:val="008E082C"/>
    <w:rsid w:val="008F7C90"/>
    <w:rsid w:val="009011AB"/>
    <w:rsid w:val="00903C13"/>
    <w:rsid w:val="0091788C"/>
    <w:rsid w:val="00922EE8"/>
    <w:rsid w:val="00926DB6"/>
    <w:rsid w:val="00931210"/>
    <w:rsid w:val="0093570D"/>
    <w:rsid w:val="009362A3"/>
    <w:rsid w:val="00937B3C"/>
    <w:rsid w:val="009414F7"/>
    <w:rsid w:val="00943247"/>
    <w:rsid w:val="0094436E"/>
    <w:rsid w:val="00947DF7"/>
    <w:rsid w:val="009503EC"/>
    <w:rsid w:val="00953712"/>
    <w:rsid w:val="0095580F"/>
    <w:rsid w:val="00956C6D"/>
    <w:rsid w:val="00957870"/>
    <w:rsid w:val="00957B21"/>
    <w:rsid w:val="00957D3F"/>
    <w:rsid w:val="00972879"/>
    <w:rsid w:val="00973413"/>
    <w:rsid w:val="00973EB1"/>
    <w:rsid w:val="00975E57"/>
    <w:rsid w:val="0098249A"/>
    <w:rsid w:val="00984428"/>
    <w:rsid w:val="0098632D"/>
    <w:rsid w:val="00987FE3"/>
    <w:rsid w:val="00991C38"/>
    <w:rsid w:val="00991DA3"/>
    <w:rsid w:val="009941D1"/>
    <w:rsid w:val="009970BE"/>
    <w:rsid w:val="009979E5"/>
    <w:rsid w:val="009A778F"/>
    <w:rsid w:val="009A7A1C"/>
    <w:rsid w:val="009B2258"/>
    <w:rsid w:val="009C1444"/>
    <w:rsid w:val="009C17E0"/>
    <w:rsid w:val="009C6CD6"/>
    <w:rsid w:val="009C784B"/>
    <w:rsid w:val="009D1B7C"/>
    <w:rsid w:val="009D2057"/>
    <w:rsid w:val="009D40A6"/>
    <w:rsid w:val="009D58B2"/>
    <w:rsid w:val="009E40D6"/>
    <w:rsid w:val="009E4451"/>
    <w:rsid w:val="009E56F2"/>
    <w:rsid w:val="009F4C99"/>
    <w:rsid w:val="009F57DD"/>
    <w:rsid w:val="009F724B"/>
    <w:rsid w:val="00A10BAF"/>
    <w:rsid w:val="00A1496A"/>
    <w:rsid w:val="00A16695"/>
    <w:rsid w:val="00A16F0E"/>
    <w:rsid w:val="00A20193"/>
    <w:rsid w:val="00A20E16"/>
    <w:rsid w:val="00A2278A"/>
    <w:rsid w:val="00A24970"/>
    <w:rsid w:val="00A34C19"/>
    <w:rsid w:val="00A34EA6"/>
    <w:rsid w:val="00A40433"/>
    <w:rsid w:val="00A44C45"/>
    <w:rsid w:val="00A53F7C"/>
    <w:rsid w:val="00A54B3D"/>
    <w:rsid w:val="00A670F1"/>
    <w:rsid w:val="00A7303E"/>
    <w:rsid w:val="00A74A23"/>
    <w:rsid w:val="00A74EF6"/>
    <w:rsid w:val="00A80683"/>
    <w:rsid w:val="00A80E11"/>
    <w:rsid w:val="00A86D84"/>
    <w:rsid w:val="00A87ABC"/>
    <w:rsid w:val="00A906C6"/>
    <w:rsid w:val="00A90A59"/>
    <w:rsid w:val="00A90AB4"/>
    <w:rsid w:val="00A95344"/>
    <w:rsid w:val="00AA756D"/>
    <w:rsid w:val="00AB68E4"/>
    <w:rsid w:val="00AC08FE"/>
    <w:rsid w:val="00AC1C86"/>
    <w:rsid w:val="00AC5C12"/>
    <w:rsid w:val="00AC7856"/>
    <w:rsid w:val="00AD69EA"/>
    <w:rsid w:val="00AE0CE6"/>
    <w:rsid w:val="00AE2727"/>
    <w:rsid w:val="00AE4655"/>
    <w:rsid w:val="00AE6C15"/>
    <w:rsid w:val="00AF274F"/>
    <w:rsid w:val="00AF3ABD"/>
    <w:rsid w:val="00AF5715"/>
    <w:rsid w:val="00B00FC0"/>
    <w:rsid w:val="00B028DD"/>
    <w:rsid w:val="00B05F79"/>
    <w:rsid w:val="00B076F1"/>
    <w:rsid w:val="00B10D7C"/>
    <w:rsid w:val="00B13E84"/>
    <w:rsid w:val="00B147AD"/>
    <w:rsid w:val="00B20F9C"/>
    <w:rsid w:val="00B267DC"/>
    <w:rsid w:val="00B26B19"/>
    <w:rsid w:val="00B3157C"/>
    <w:rsid w:val="00B36E4D"/>
    <w:rsid w:val="00B42507"/>
    <w:rsid w:val="00B427DF"/>
    <w:rsid w:val="00B44AE6"/>
    <w:rsid w:val="00B47C31"/>
    <w:rsid w:val="00B538B9"/>
    <w:rsid w:val="00B559CE"/>
    <w:rsid w:val="00B607FA"/>
    <w:rsid w:val="00B66A8D"/>
    <w:rsid w:val="00B72CE4"/>
    <w:rsid w:val="00B732EE"/>
    <w:rsid w:val="00B771E8"/>
    <w:rsid w:val="00B842AD"/>
    <w:rsid w:val="00B8581E"/>
    <w:rsid w:val="00B87D3B"/>
    <w:rsid w:val="00B903CF"/>
    <w:rsid w:val="00B93F12"/>
    <w:rsid w:val="00B952EC"/>
    <w:rsid w:val="00BA6ABC"/>
    <w:rsid w:val="00BA7AC4"/>
    <w:rsid w:val="00BB3271"/>
    <w:rsid w:val="00BC211A"/>
    <w:rsid w:val="00BC2200"/>
    <w:rsid w:val="00BC3C93"/>
    <w:rsid w:val="00BC5493"/>
    <w:rsid w:val="00BC7100"/>
    <w:rsid w:val="00BD0BAC"/>
    <w:rsid w:val="00BD52B4"/>
    <w:rsid w:val="00BD581E"/>
    <w:rsid w:val="00BD6E3C"/>
    <w:rsid w:val="00BD7782"/>
    <w:rsid w:val="00BE2951"/>
    <w:rsid w:val="00BE3FC9"/>
    <w:rsid w:val="00BF036B"/>
    <w:rsid w:val="00BF7D79"/>
    <w:rsid w:val="00C01B63"/>
    <w:rsid w:val="00C03DC8"/>
    <w:rsid w:val="00C1169C"/>
    <w:rsid w:val="00C11A44"/>
    <w:rsid w:val="00C12933"/>
    <w:rsid w:val="00C13EE6"/>
    <w:rsid w:val="00C26B12"/>
    <w:rsid w:val="00C336E8"/>
    <w:rsid w:val="00C3461B"/>
    <w:rsid w:val="00C35441"/>
    <w:rsid w:val="00C4682D"/>
    <w:rsid w:val="00C50E80"/>
    <w:rsid w:val="00C54ACE"/>
    <w:rsid w:val="00C64E5C"/>
    <w:rsid w:val="00C6723D"/>
    <w:rsid w:val="00C700C2"/>
    <w:rsid w:val="00C73F62"/>
    <w:rsid w:val="00C76578"/>
    <w:rsid w:val="00C76D40"/>
    <w:rsid w:val="00C86536"/>
    <w:rsid w:val="00C87D5F"/>
    <w:rsid w:val="00C90A01"/>
    <w:rsid w:val="00C90C43"/>
    <w:rsid w:val="00C9196A"/>
    <w:rsid w:val="00C94A37"/>
    <w:rsid w:val="00C953F9"/>
    <w:rsid w:val="00C9606E"/>
    <w:rsid w:val="00C96DD9"/>
    <w:rsid w:val="00C97CB1"/>
    <w:rsid w:val="00CA4370"/>
    <w:rsid w:val="00CB1F0E"/>
    <w:rsid w:val="00CB60F0"/>
    <w:rsid w:val="00CB6800"/>
    <w:rsid w:val="00CB6A21"/>
    <w:rsid w:val="00CB757B"/>
    <w:rsid w:val="00CC1907"/>
    <w:rsid w:val="00CC4485"/>
    <w:rsid w:val="00CC718A"/>
    <w:rsid w:val="00CC732C"/>
    <w:rsid w:val="00CC776B"/>
    <w:rsid w:val="00CD033C"/>
    <w:rsid w:val="00CD0A73"/>
    <w:rsid w:val="00CD103C"/>
    <w:rsid w:val="00CD2328"/>
    <w:rsid w:val="00CD4338"/>
    <w:rsid w:val="00CD5B26"/>
    <w:rsid w:val="00CE071F"/>
    <w:rsid w:val="00CE176F"/>
    <w:rsid w:val="00CE38CE"/>
    <w:rsid w:val="00CF2E46"/>
    <w:rsid w:val="00D014C4"/>
    <w:rsid w:val="00D02753"/>
    <w:rsid w:val="00D06027"/>
    <w:rsid w:val="00D06929"/>
    <w:rsid w:val="00D07AC7"/>
    <w:rsid w:val="00D1194E"/>
    <w:rsid w:val="00D13ECF"/>
    <w:rsid w:val="00D15184"/>
    <w:rsid w:val="00D17180"/>
    <w:rsid w:val="00D25669"/>
    <w:rsid w:val="00D25DC7"/>
    <w:rsid w:val="00D264DE"/>
    <w:rsid w:val="00D27E42"/>
    <w:rsid w:val="00D313AA"/>
    <w:rsid w:val="00D353FA"/>
    <w:rsid w:val="00D35853"/>
    <w:rsid w:val="00D36279"/>
    <w:rsid w:val="00D36C3B"/>
    <w:rsid w:val="00D57288"/>
    <w:rsid w:val="00D579FA"/>
    <w:rsid w:val="00D64E79"/>
    <w:rsid w:val="00D6530F"/>
    <w:rsid w:val="00D6559D"/>
    <w:rsid w:val="00D722C1"/>
    <w:rsid w:val="00D76BA7"/>
    <w:rsid w:val="00D77494"/>
    <w:rsid w:val="00D801E4"/>
    <w:rsid w:val="00D82BEA"/>
    <w:rsid w:val="00D82BF4"/>
    <w:rsid w:val="00D85B12"/>
    <w:rsid w:val="00D86AF8"/>
    <w:rsid w:val="00D91821"/>
    <w:rsid w:val="00D93021"/>
    <w:rsid w:val="00D937D1"/>
    <w:rsid w:val="00D943F3"/>
    <w:rsid w:val="00D97802"/>
    <w:rsid w:val="00DA1847"/>
    <w:rsid w:val="00DA2D20"/>
    <w:rsid w:val="00DA49E3"/>
    <w:rsid w:val="00DA548C"/>
    <w:rsid w:val="00DB0378"/>
    <w:rsid w:val="00DB0543"/>
    <w:rsid w:val="00DB08F5"/>
    <w:rsid w:val="00DB23DC"/>
    <w:rsid w:val="00DB6A5F"/>
    <w:rsid w:val="00DC2BBE"/>
    <w:rsid w:val="00DD175E"/>
    <w:rsid w:val="00DD5161"/>
    <w:rsid w:val="00DE361F"/>
    <w:rsid w:val="00DE3637"/>
    <w:rsid w:val="00DE4D7F"/>
    <w:rsid w:val="00DE787D"/>
    <w:rsid w:val="00DF095F"/>
    <w:rsid w:val="00DF1301"/>
    <w:rsid w:val="00DF4A82"/>
    <w:rsid w:val="00DF6699"/>
    <w:rsid w:val="00DF71F8"/>
    <w:rsid w:val="00E01ACC"/>
    <w:rsid w:val="00E01DBF"/>
    <w:rsid w:val="00E024FD"/>
    <w:rsid w:val="00E03635"/>
    <w:rsid w:val="00E03737"/>
    <w:rsid w:val="00E053A3"/>
    <w:rsid w:val="00E063B2"/>
    <w:rsid w:val="00E06E17"/>
    <w:rsid w:val="00E071F3"/>
    <w:rsid w:val="00E10A7F"/>
    <w:rsid w:val="00E12C20"/>
    <w:rsid w:val="00E14151"/>
    <w:rsid w:val="00E1628B"/>
    <w:rsid w:val="00E22061"/>
    <w:rsid w:val="00E239F5"/>
    <w:rsid w:val="00E247ED"/>
    <w:rsid w:val="00E24DA8"/>
    <w:rsid w:val="00E25E45"/>
    <w:rsid w:val="00E27CCF"/>
    <w:rsid w:val="00E402B9"/>
    <w:rsid w:val="00E4091B"/>
    <w:rsid w:val="00E42075"/>
    <w:rsid w:val="00E43D8A"/>
    <w:rsid w:val="00E459D7"/>
    <w:rsid w:val="00E51F64"/>
    <w:rsid w:val="00E55817"/>
    <w:rsid w:val="00E63528"/>
    <w:rsid w:val="00E66097"/>
    <w:rsid w:val="00E7098C"/>
    <w:rsid w:val="00E70DD7"/>
    <w:rsid w:val="00E72955"/>
    <w:rsid w:val="00E75186"/>
    <w:rsid w:val="00E777C3"/>
    <w:rsid w:val="00E81502"/>
    <w:rsid w:val="00E9166E"/>
    <w:rsid w:val="00E928BB"/>
    <w:rsid w:val="00E92953"/>
    <w:rsid w:val="00E92EB5"/>
    <w:rsid w:val="00E937E4"/>
    <w:rsid w:val="00E97937"/>
    <w:rsid w:val="00EA300C"/>
    <w:rsid w:val="00EB0D8F"/>
    <w:rsid w:val="00EB52AE"/>
    <w:rsid w:val="00EB6725"/>
    <w:rsid w:val="00EB7C74"/>
    <w:rsid w:val="00EC0D8C"/>
    <w:rsid w:val="00EC6A51"/>
    <w:rsid w:val="00EC77D0"/>
    <w:rsid w:val="00ED3521"/>
    <w:rsid w:val="00ED3BC8"/>
    <w:rsid w:val="00ED6705"/>
    <w:rsid w:val="00EE1007"/>
    <w:rsid w:val="00EE22F6"/>
    <w:rsid w:val="00EE2F9D"/>
    <w:rsid w:val="00EE6DFD"/>
    <w:rsid w:val="00EE73D9"/>
    <w:rsid w:val="00EE7E27"/>
    <w:rsid w:val="00EF51DE"/>
    <w:rsid w:val="00EF76F5"/>
    <w:rsid w:val="00F0357E"/>
    <w:rsid w:val="00F05782"/>
    <w:rsid w:val="00F076F5"/>
    <w:rsid w:val="00F1087E"/>
    <w:rsid w:val="00F10A87"/>
    <w:rsid w:val="00F1412B"/>
    <w:rsid w:val="00F172EC"/>
    <w:rsid w:val="00F17736"/>
    <w:rsid w:val="00F20E19"/>
    <w:rsid w:val="00F21555"/>
    <w:rsid w:val="00F22687"/>
    <w:rsid w:val="00F238FD"/>
    <w:rsid w:val="00F23FB2"/>
    <w:rsid w:val="00F25CFE"/>
    <w:rsid w:val="00F26D54"/>
    <w:rsid w:val="00F30F5D"/>
    <w:rsid w:val="00F3691B"/>
    <w:rsid w:val="00F375DC"/>
    <w:rsid w:val="00F37A36"/>
    <w:rsid w:val="00F37EDA"/>
    <w:rsid w:val="00F43409"/>
    <w:rsid w:val="00F47471"/>
    <w:rsid w:val="00F63037"/>
    <w:rsid w:val="00F63BCD"/>
    <w:rsid w:val="00F704A3"/>
    <w:rsid w:val="00F71B55"/>
    <w:rsid w:val="00F726A3"/>
    <w:rsid w:val="00F72F17"/>
    <w:rsid w:val="00F77009"/>
    <w:rsid w:val="00F772B7"/>
    <w:rsid w:val="00F81A45"/>
    <w:rsid w:val="00F920B2"/>
    <w:rsid w:val="00F937FB"/>
    <w:rsid w:val="00F93962"/>
    <w:rsid w:val="00F97447"/>
    <w:rsid w:val="00FA22F7"/>
    <w:rsid w:val="00FA5BE6"/>
    <w:rsid w:val="00FA7CE1"/>
    <w:rsid w:val="00FA7EC4"/>
    <w:rsid w:val="00FB06D4"/>
    <w:rsid w:val="00FC2C4A"/>
    <w:rsid w:val="00FD1EA8"/>
    <w:rsid w:val="00FD4BC9"/>
    <w:rsid w:val="00FE3DB5"/>
    <w:rsid w:val="00FE5F19"/>
    <w:rsid w:val="00FE68B3"/>
    <w:rsid w:val="00FE7889"/>
    <w:rsid w:val="00FF5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F7788"/>
  <w15:docId w15:val="{21C088AB-E424-4117-BD3B-81CB0DF1A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535FD0"/>
  </w:style>
  <w:style w:type="paragraph" w:styleId="Virsraksts1">
    <w:name w:val="heading 1"/>
    <w:basedOn w:val="Parasts"/>
    <w:link w:val="Virsraksts1Rakstz"/>
    <w:uiPriority w:val="9"/>
    <w:qFormat/>
    <w:rsid w:val="00E01A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rsid w:val="00947DF7"/>
    <w:pPr>
      <w:spacing w:after="0" w:line="240" w:lineRule="auto"/>
      <w:ind w:left="426" w:hanging="426"/>
      <w:jc w:val="both"/>
    </w:pPr>
    <w:rPr>
      <w:rFonts w:ascii="Times New Roman" w:eastAsia="Times New Roman" w:hAnsi="Times New Roman" w:cs="Times New Roman"/>
      <w:sz w:val="24"/>
      <w:szCs w:val="20"/>
      <w:lang w:val="lv-LV"/>
    </w:rPr>
  </w:style>
  <w:style w:type="character" w:customStyle="1" w:styleId="PamattekstsaratkpiRakstz">
    <w:name w:val="Pamatteksts ar atkāpi Rakstz."/>
    <w:basedOn w:val="Noklusjumarindkopasfonts"/>
    <w:link w:val="Pamattekstsaratkpi"/>
    <w:rsid w:val="00947DF7"/>
    <w:rPr>
      <w:rFonts w:ascii="Times New Roman" w:eastAsia="Times New Roman" w:hAnsi="Times New Roman" w:cs="Times New Roman"/>
      <w:sz w:val="24"/>
      <w:szCs w:val="20"/>
      <w:lang w:val="lv-LV"/>
    </w:rPr>
  </w:style>
  <w:style w:type="table" w:styleId="Reatabula">
    <w:name w:val="Table Grid"/>
    <w:basedOn w:val="Parastatabula"/>
    <w:uiPriority w:val="59"/>
    <w:rsid w:val="00947D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6D66"/>
    <w:pPr>
      <w:autoSpaceDE w:val="0"/>
      <w:autoSpaceDN w:val="0"/>
      <w:adjustRightInd w:val="0"/>
      <w:spacing w:after="0" w:line="240" w:lineRule="auto"/>
    </w:pPr>
    <w:rPr>
      <w:rFonts w:ascii="Arial" w:eastAsia="Times New Roman" w:hAnsi="Arial" w:cs="Arial"/>
      <w:color w:val="000000"/>
      <w:sz w:val="24"/>
      <w:szCs w:val="24"/>
      <w:lang w:val="lv-LV" w:eastAsia="lv-LV"/>
    </w:rPr>
  </w:style>
  <w:style w:type="paragraph" w:styleId="Sarakstarindkopa">
    <w:name w:val="List Paragraph"/>
    <w:basedOn w:val="Parasts"/>
    <w:uiPriority w:val="34"/>
    <w:qFormat/>
    <w:rsid w:val="00D91821"/>
    <w:pPr>
      <w:spacing w:after="160" w:line="259" w:lineRule="auto"/>
      <w:ind w:left="720"/>
      <w:contextualSpacing/>
    </w:pPr>
    <w:rPr>
      <w:rFonts w:ascii="Calibri" w:eastAsia="Calibri" w:hAnsi="Calibri" w:cs="Times New Roman"/>
      <w:lang w:val="ru-RU"/>
    </w:rPr>
  </w:style>
  <w:style w:type="paragraph" w:styleId="Beiguvresteksts">
    <w:name w:val="endnote text"/>
    <w:basedOn w:val="Parasts"/>
    <w:link w:val="BeiguvrestekstsRakstz"/>
    <w:uiPriority w:val="99"/>
    <w:semiHidden/>
    <w:unhideWhenUsed/>
    <w:rsid w:val="001F32B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1F32B2"/>
    <w:rPr>
      <w:sz w:val="20"/>
      <w:szCs w:val="20"/>
    </w:rPr>
  </w:style>
  <w:style w:type="character" w:styleId="Beiguvresatsauce">
    <w:name w:val="endnote reference"/>
    <w:basedOn w:val="Noklusjumarindkopasfonts"/>
    <w:uiPriority w:val="99"/>
    <w:semiHidden/>
    <w:unhideWhenUsed/>
    <w:rsid w:val="001F32B2"/>
    <w:rPr>
      <w:vertAlign w:val="superscript"/>
    </w:rPr>
  </w:style>
  <w:style w:type="paragraph" w:styleId="Vresteksts">
    <w:name w:val="footnote text"/>
    <w:basedOn w:val="Parasts"/>
    <w:link w:val="VrestekstsRakstz"/>
    <w:uiPriority w:val="99"/>
    <w:semiHidden/>
    <w:unhideWhenUsed/>
    <w:rsid w:val="00C90A01"/>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C90A01"/>
    <w:rPr>
      <w:sz w:val="20"/>
      <w:szCs w:val="20"/>
    </w:rPr>
  </w:style>
  <w:style w:type="character" w:styleId="Vresatsauce">
    <w:name w:val="footnote reference"/>
    <w:basedOn w:val="Noklusjumarindkopasfonts"/>
    <w:uiPriority w:val="99"/>
    <w:semiHidden/>
    <w:unhideWhenUsed/>
    <w:rsid w:val="00C90A01"/>
    <w:rPr>
      <w:vertAlign w:val="superscript"/>
    </w:rPr>
  </w:style>
  <w:style w:type="character" w:customStyle="1" w:styleId="Virsraksts1Rakstz">
    <w:name w:val="Virsraksts 1 Rakstz."/>
    <w:basedOn w:val="Noklusjumarindkopasfonts"/>
    <w:link w:val="Virsraksts1"/>
    <w:uiPriority w:val="9"/>
    <w:rsid w:val="00E01ACC"/>
    <w:rPr>
      <w:rFonts w:ascii="Times New Roman" w:eastAsia="Times New Roman" w:hAnsi="Times New Roman" w:cs="Times New Roman"/>
      <w:b/>
      <w:bCs/>
      <w:kern w:val="36"/>
      <w:sz w:val="48"/>
      <w:szCs w:val="48"/>
    </w:rPr>
  </w:style>
  <w:style w:type="paragraph" w:styleId="Bezatstarpm">
    <w:name w:val="No Spacing"/>
    <w:uiPriority w:val="1"/>
    <w:qFormat/>
    <w:rsid w:val="00641965"/>
    <w:pPr>
      <w:spacing w:after="0" w:line="240" w:lineRule="auto"/>
    </w:pPr>
    <w:rPr>
      <w:rFonts w:ascii="Calibri" w:eastAsia="Calibri" w:hAnsi="Calibri"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71106">
      <w:bodyDiv w:val="1"/>
      <w:marLeft w:val="0"/>
      <w:marRight w:val="0"/>
      <w:marTop w:val="0"/>
      <w:marBottom w:val="0"/>
      <w:divBdr>
        <w:top w:val="none" w:sz="0" w:space="0" w:color="auto"/>
        <w:left w:val="none" w:sz="0" w:space="0" w:color="auto"/>
        <w:bottom w:val="none" w:sz="0" w:space="0" w:color="auto"/>
        <w:right w:val="none" w:sz="0" w:space="0" w:color="auto"/>
      </w:divBdr>
    </w:div>
    <w:div w:id="966473778">
      <w:bodyDiv w:val="1"/>
      <w:marLeft w:val="0"/>
      <w:marRight w:val="0"/>
      <w:marTop w:val="0"/>
      <w:marBottom w:val="0"/>
      <w:divBdr>
        <w:top w:val="none" w:sz="0" w:space="0" w:color="auto"/>
        <w:left w:val="none" w:sz="0" w:space="0" w:color="auto"/>
        <w:bottom w:val="none" w:sz="0" w:space="0" w:color="auto"/>
        <w:right w:val="none" w:sz="0" w:space="0" w:color="auto"/>
      </w:divBdr>
    </w:div>
    <w:div w:id="1187672201">
      <w:bodyDiv w:val="1"/>
      <w:marLeft w:val="0"/>
      <w:marRight w:val="0"/>
      <w:marTop w:val="0"/>
      <w:marBottom w:val="0"/>
      <w:divBdr>
        <w:top w:val="none" w:sz="0" w:space="0" w:color="auto"/>
        <w:left w:val="none" w:sz="0" w:space="0" w:color="auto"/>
        <w:bottom w:val="none" w:sz="0" w:space="0" w:color="auto"/>
        <w:right w:val="none" w:sz="0" w:space="0" w:color="auto"/>
      </w:divBdr>
    </w:div>
    <w:div w:id="173292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00763-5EBC-4E39-8FCB-19D3A4A77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Pages>
  <Words>1376</Words>
  <Characters>785</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Biruta Višņevska</cp:lastModifiedBy>
  <cp:revision>96</cp:revision>
  <cp:lastPrinted>2023-06-07T10:43:00Z</cp:lastPrinted>
  <dcterms:created xsi:type="dcterms:W3CDTF">2021-03-12T11:18:00Z</dcterms:created>
  <dcterms:modified xsi:type="dcterms:W3CDTF">2023-06-07T10:43:00Z</dcterms:modified>
</cp:coreProperties>
</file>