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9" w:type="dxa"/>
        <w:tblLayout w:type="fixed"/>
        <w:tblLook w:val="0000" w:firstRow="0" w:lastRow="0" w:firstColumn="0" w:lastColumn="0" w:noHBand="0" w:noVBand="0"/>
      </w:tblPr>
      <w:tblGrid>
        <w:gridCol w:w="8649"/>
      </w:tblGrid>
      <w:tr w:rsidR="008A026B" w:rsidRPr="008A026B" w:rsidTr="0098658D">
        <w:trPr>
          <w:trHeight w:val="1426"/>
        </w:trPr>
        <w:tc>
          <w:tcPr>
            <w:tcW w:w="8649" w:type="dxa"/>
            <w:tcBorders>
              <w:bottom w:val="single" w:sz="4" w:space="0" w:color="auto"/>
            </w:tcBorders>
          </w:tcPr>
          <w:p w:rsidR="00390144" w:rsidRPr="008A026B" w:rsidRDefault="00390144" w:rsidP="0098658D">
            <w:pPr>
              <w:pStyle w:val="Virsraksts2"/>
              <w:rPr>
                <w:noProof/>
              </w:rPr>
            </w:pPr>
            <w:r w:rsidRPr="008A026B">
              <w:rPr>
                <w:noProof/>
                <w:lang w:val="ru-RU"/>
              </w:rPr>
              <w:drawing>
                <wp:inline distT="0" distB="0" distL="0" distR="0" wp14:anchorId="1BCB4F79" wp14:editId="61B48FA0">
                  <wp:extent cx="457200" cy="551815"/>
                  <wp:effectExtent l="19050" t="0" r="0" b="0"/>
                  <wp:docPr id="2"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6" cstate="print"/>
                          <a:srcRect/>
                          <a:stretch>
                            <a:fillRect/>
                          </a:stretch>
                        </pic:blipFill>
                        <pic:spPr bwMode="auto">
                          <a:xfrm>
                            <a:off x="0" y="0"/>
                            <a:ext cx="457200" cy="551815"/>
                          </a:xfrm>
                          <a:prstGeom prst="rect">
                            <a:avLst/>
                          </a:prstGeom>
                          <a:noFill/>
                          <a:ln w="9525">
                            <a:noFill/>
                            <a:miter lim="800000"/>
                            <a:headEnd/>
                            <a:tailEnd/>
                          </a:ln>
                        </pic:spPr>
                      </pic:pic>
                    </a:graphicData>
                  </a:graphic>
                </wp:inline>
              </w:drawing>
            </w:r>
          </w:p>
          <w:p w:rsidR="00390144" w:rsidRPr="008A026B" w:rsidRDefault="00390144" w:rsidP="0098658D">
            <w:pPr>
              <w:pStyle w:val="Galvene"/>
              <w:tabs>
                <w:tab w:val="clear" w:pos="4153"/>
                <w:tab w:val="clear" w:pos="8306"/>
                <w:tab w:val="left" w:pos="3156"/>
              </w:tabs>
              <w:jc w:val="center"/>
              <w:rPr>
                <w:rFonts w:ascii="Times New Roman" w:hAnsi="Times New Roman" w:cs="Times New Roman"/>
                <w:sz w:val="24"/>
                <w:szCs w:val="24"/>
              </w:rPr>
            </w:pPr>
            <w:r w:rsidRPr="008A026B">
              <w:rPr>
                <w:rFonts w:ascii="Times New Roman" w:hAnsi="Times New Roman" w:cs="Times New Roman"/>
                <w:sz w:val="24"/>
                <w:szCs w:val="24"/>
              </w:rPr>
              <w:t xml:space="preserve">DAUGAVPILS </w:t>
            </w:r>
            <w:r w:rsidR="009A0A3F" w:rsidRPr="008A026B">
              <w:rPr>
                <w:rFonts w:ascii="Times New Roman" w:hAnsi="Times New Roman" w:cs="Times New Roman"/>
                <w:sz w:val="24"/>
                <w:szCs w:val="24"/>
              </w:rPr>
              <w:t>VALSTS</w:t>
            </w:r>
            <w:r w:rsidRPr="008A026B">
              <w:rPr>
                <w:rFonts w:ascii="Times New Roman" w:hAnsi="Times New Roman" w:cs="Times New Roman"/>
                <w:sz w:val="24"/>
                <w:szCs w:val="24"/>
              </w:rPr>
              <w:t>PILSĒTAS PAŠVALDĪBA</w:t>
            </w:r>
          </w:p>
          <w:p w:rsidR="00390144" w:rsidRPr="008A026B" w:rsidRDefault="00390144" w:rsidP="0098658D">
            <w:pPr>
              <w:pStyle w:val="Galvene"/>
              <w:jc w:val="center"/>
              <w:rPr>
                <w:rFonts w:ascii="Times New Roman" w:hAnsi="Times New Roman" w:cs="Times New Roman"/>
                <w:b/>
                <w:sz w:val="28"/>
                <w:szCs w:val="28"/>
              </w:rPr>
            </w:pPr>
            <w:r w:rsidRPr="008A026B">
              <w:rPr>
                <w:rFonts w:ascii="Times New Roman" w:hAnsi="Times New Roman" w:cs="Times New Roman"/>
                <w:b/>
                <w:bCs/>
                <w:sz w:val="28"/>
                <w:szCs w:val="28"/>
              </w:rPr>
              <w:t>DAUGAVPILS DRAUDZĪGĀ AICINĀJUMA VIDUSSKOLA</w:t>
            </w:r>
          </w:p>
        </w:tc>
      </w:tr>
      <w:tr w:rsidR="008A026B" w:rsidRPr="008A026B" w:rsidTr="0098658D">
        <w:trPr>
          <w:trHeight w:val="625"/>
        </w:trPr>
        <w:tc>
          <w:tcPr>
            <w:tcW w:w="8649" w:type="dxa"/>
            <w:tcBorders>
              <w:top w:val="single" w:sz="4" w:space="0" w:color="auto"/>
            </w:tcBorders>
          </w:tcPr>
          <w:p w:rsidR="00390144" w:rsidRPr="008A026B" w:rsidRDefault="00390144" w:rsidP="0098658D">
            <w:pPr>
              <w:pStyle w:val="Galvene"/>
              <w:tabs>
                <w:tab w:val="clear" w:pos="4153"/>
                <w:tab w:val="clear" w:pos="8306"/>
              </w:tabs>
              <w:spacing w:before="60"/>
              <w:ind w:right="-198"/>
              <w:jc w:val="center"/>
              <w:rPr>
                <w:rFonts w:ascii="Times New Roman" w:hAnsi="Times New Roman" w:cs="Times New Roman"/>
                <w:sz w:val="24"/>
                <w:szCs w:val="24"/>
              </w:rPr>
            </w:pPr>
            <w:proofErr w:type="spellStart"/>
            <w:r w:rsidRPr="008A026B">
              <w:rPr>
                <w:rFonts w:ascii="Times New Roman" w:hAnsi="Times New Roman" w:cs="Times New Roman"/>
                <w:sz w:val="24"/>
                <w:szCs w:val="24"/>
              </w:rPr>
              <w:t>Reģ</w:t>
            </w:r>
            <w:proofErr w:type="spellEnd"/>
            <w:r w:rsidRPr="008A026B">
              <w:rPr>
                <w:rFonts w:ascii="Times New Roman" w:hAnsi="Times New Roman" w:cs="Times New Roman"/>
                <w:sz w:val="24"/>
                <w:szCs w:val="24"/>
              </w:rPr>
              <w:t>. Nr. 2713903514, Aveņu iela 40, Daugavpils, LV-5422, tālr. 65476140</w:t>
            </w:r>
          </w:p>
          <w:p w:rsidR="00390144" w:rsidRPr="008A026B" w:rsidRDefault="00390144" w:rsidP="0098658D">
            <w:pPr>
              <w:pStyle w:val="Galvene"/>
              <w:tabs>
                <w:tab w:val="clear" w:pos="4153"/>
                <w:tab w:val="clear" w:pos="8306"/>
                <w:tab w:val="left" w:pos="3156"/>
              </w:tabs>
              <w:ind w:right="-199"/>
              <w:jc w:val="center"/>
              <w:rPr>
                <w:rFonts w:ascii="Times New Roman" w:hAnsi="Times New Roman" w:cs="Times New Roman"/>
                <w:shd w:val="clear" w:color="auto" w:fill="FFFFFF"/>
                <w:lang w:val="en-US"/>
              </w:rPr>
            </w:pPr>
            <w:r w:rsidRPr="008A026B">
              <w:rPr>
                <w:rFonts w:ascii="Times New Roman" w:hAnsi="Times New Roman" w:cs="Times New Roman"/>
                <w:sz w:val="24"/>
                <w:szCs w:val="24"/>
              </w:rPr>
              <w:t xml:space="preserve">e-pasts: </w:t>
            </w:r>
            <w:r w:rsidR="009A0A3F" w:rsidRPr="008A026B">
              <w:rPr>
                <w:rFonts w:ascii="Times New Roman" w:hAnsi="Times New Roman" w:cs="Times New Roman"/>
                <w:sz w:val="24"/>
                <w:szCs w:val="24"/>
              </w:rPr>
              <w:t>pasts@</w:t>
            </w:r>
            <w:hyperlink r:id="rId7" w:history="1">
              <w:r w:rsidRPr="008A026B">
                <w:rPr>
                  <w:rStyle w:val="Hipersaite"/>
                  <w:rFonts w:ascii="Times New Roman" w:hAnsi="Times New Roman" w:cs="Times New Roman"/>
                  <w:color w:val="auto"/>
                  <w:shd w:val="clear" w:color="auto" w:fill="FFFFFF"/>
                  <w:lang w:val="en-US"/>
                </w:rPr>
                <w:t>ddav</w:t>
              </w:r>
              <w:r w:rsidR="009A0A3F" w:rsidRPr="008A026B">
                <w:rPr>
                  <w:rStyle w:val="Hipersaite"/>
                  <w:rFonts w:ascii="Times New Roman" w:hAnsi="Times New Roman" w:cs="Times New Roman"/>
                  <w:color w:val="auto"/>
                  <w:shd w:val="clear" w:color="auto" w:fill="FFFFFF"/>
                  <w:lang w:val="en-US"/>
                </w:rPr>
                <w:t>sk.</w:t>
              </w:r>
              <w:r w:rsidRPr="008A026B">
                <w:rPr>
                  <w:rStyle w:val="Hipersaite"/>
                  <w:rFonts w:ascii="Times New Roman" w:hAnsi="Times New Roman" w:cs="Times New Roman"/>
                  <w:color w:val="auto"/>
                  <w:shd w:val="clear" w:color="auto" w:fill="FFFFFF"/>
                  <w:lang w:val="en-US"/>
                </w:rPr>
                <w:t>lv</w:t>
              </w:r>
            </w:hyperlink>
          </w:p>
          <w:p w:rsidR="00390144" w:rsidRPr="008A026B" w:rsidRDefault="00390144" w:rsidP="0098658D">
            <w:pPr>
              <w:pStyle w:val="Galvene"/>
              <w:tabs>
                <w:tab w:val="clear" w:pos="4153"/>
                <w:tab w:val="clear" w:pos="8306"/>
                <w:tab w:val="left" w:pos="3156"/>
              </w:tabs>
              <w:ind w:right="-199"/>
              <w:jc w:val="center"/>
              <w:rPr>
                <w:rFonts w:ascii="Times New Roman" w:hAnsi="Times New Roman" w:cs="Times New Roman"/>
                <w:sz w:val="24"/>
                <w:szCs w:val="24"/>
                <w:lang w:val="en-US"/>
              </w:rPr>
            </w:pPr>
          </w:p>
        </w:tc>
      </w:tr>
    </w:tbl>
    <w:p w:rsidR="00390144" w:rsidRPr="008A026B" w:rsidRDefault="00390144" w:rsidP="00390144">
      <w:pPr>
        <w:jc w:val="center"/>
        <w:rPr>
          <w:sz w:val="22"/>
          <w:szCs w:val="22"/>
          <w:lang w:val="en-US"/>
        </w:rPr>
      </w:pPr>
    </w:p>
    <w:p w:rsidR="00390144" w:rsidRPr="008A026B" w:rsidRDefault="008A026B" w:rsidP="00390144">
      <w:pPr>
        <w:rPr>
          <w:lang w:val="lv-LV"/>
        </w:rPr>
      </w:pPr>
      <w:r w:rsidRPr="008A026B">
        <w:rPr>
          <w:lang w:val="lv-LV"/>
        </w:rPr>
        <w:t>03.04</w:t>
      </w:r>
      <w:r w:rsidR="00390144" w:rsidRPr="008A026B">
        <w:rPr>
          <w:lang w:val="lv-LV"/>
        </w:rPr>
        <w:t xml:space="preserve">.2023. </w:t>
      </w:r>
    </w:p>
    <w:p w:rsidR="00390144" w:rsidRPr="008A026B" w:rsidRDefault="00390144" w:rsidP="00390144">
      <w:pPr>
        <w:jc w:val="center"/>
        <w:rPr>
          <w:b/>
          <w:lang w:val="lv-LV"/>
        </w:rPr>
      </w:pPr>
      <w:r w:rsidRPr="008A026B">
        <w:rPr>
          <w:b/>
          <w:lang w:val="lv-LV"/>
        </w:rPr>
        <w:t>UZAICINĀJUMS</w:t>
      </w:r>
    </w:p>
    <w:p w:rsidR="00390144" w:rsidRPr="008A026B" w:rsidRDefault="00390144" w:rsidP="00390144">
      <w:pPr>
        <w:jc w:val="center"/>
        <w:rPr>
          <w:b/>
          <w:lang w:val="lv-LV"/>
        </w:rPr>
      </w:pPr>
      <w:r w:rsidRPr="008A026B">
        <w:rPr>
          <w:b/>
          <w:lang w:val="lv-LV"/>
        </w:rPr>
        <w:t>iesniegt piedāvājumu</w:t>
      </w:r>
    </w:p>
    <w:p w:rsidR="00390144" w:rsidRPr="008A026B" w:rsidRDefault="00390144" w:rsidP="00390144">
      <w:pPr>
        <w:jc w:val="center"/>
        <w:rPr>
          <w:b/>
          <w:lang w:val="lv-LV"/>
        </w:rPr>
      </w:pPr>
    </w:p>
    <w:p w:rsidR="00390144" w:rsidRPr="008A026B" w:rsidRDefault="00390144" w:rsidP="00390144">
      <w:pPr>
        <w:jc w:val="center"/>
        <w:rPr>
          <w:b/>
          <w:lang w:val="lv-LV"/>
        </w:rPr>
      </w:pPr>
      <w:r w:rsidRPr="008A026B">
        <w:rPr>
          <w:b/>
          <w:lang w:val="lv-LV"/>
        </w:rPr>
        <w:t>Iepirkuma identifikācijas DDAV/20</w:t>
      </w:r>
      <w:r w:rsidR="00A56F68" w:rsidRPr="008A026B">
        <w:rPr>
          <w:b/>
          <w:lang w:val="lv-LV"/>
        </w:rPr>
        <w:t>23-5</w:t>
      </w:r>
    </w:p>
    <w:p w:rsidR="00A56F68" w:rsidRPr="008A026B" w:rsidRDefault="00390144" w:rsidP="00A56F68">
      <w:pPr>
        <w:jc w:val="center"/>
        <w:rPr>
          <w:b/>
          <w:lang w:val="lv-LV"/>
        </w:rPr>
      </w:pPr>
      <w:r w:rsidRPr="008A026B">
        <w:rPr>
          <w:b/>
          <w:lang w:val="lv-LV"/>
        </w:rPr>
        <w:t>Tirgus izpēte „</w:t>
      </w:r>
      <w:r w:rsidR="00E705C6" w:rsidRPr="008A026B">
        <w:rPr>
          <w:b/>
          <w:lang w:val="lv-LV"/>
        </w:rPr>
        <w:t xml:space="preserve">Sporta tērpu </w:t>
      </w:r>
      <w:r w:rsidR="00A56F68" w:rsidRPr="008A026B">
        <w:rPr>
          <w:b/>
          <w:lang w:val="lv-LV"/>
        </w:rPr>
        <w:t>iegāde</w:t>
      </w:r>
    </w:p>
    <w:p w:rsidR="00390144" w:rsidRPr="008A026B" w:rsidRDefault="00A56F68" w:rsidP="00A56F68">
      <w:pPr>
        <w:jc w:val="center"/>
        <w:rPr>
          <w:b/>
          <w:lang w:val="lv-LV"/>
        </w:rPr>
      </w:pPr>
      <w:r w:rsidRPr="008A026B">
        <w:rPr>
          <w:b/>
          <w:lang w:val="lv-LV"/>
        </w:rPr>
        <w:t xml:space="preserve"> </w:t>
      </w:r>
      <w:r w:rsidR="00390144" w:rsidRPr="008A026B">
        <w:rPr>
          <w:b/>
          <w:lang w:val="lv-LV"/>
        </w:rPr>
        <w:t>Daugavpils Draudzīgā aicinājuma vidusskolas vajadzībām”</w:t>
      </w:r>
    </w:p>
    <w:p w:rsidR="00390144" w:rsidRPr="008A026B" w:rsidRDefault="00390144" w:rsidP="00390144">
      <w:pPr>
        <w:jc w:val="center"/>
        <w:rPr>
          <w:b/>
          <w:lang w:val="lv-LV"/>
        </w:rPr>
      </w:pPr>
    </w:p>
    <w:p w:rsidR="00390144" w:rsidRPr="008A026B" w:rsidRDefault="00390144" w:rsidP="00390144">
      <w:pPr>
        <w:keepNext/>
        <w:suppressAutoHyphens/>
        <w:jc w:val="both"/>
        <w:outlineLvl w:val="1"/>
        <w:rPr>
          <w:b/>
          <w:bCs/>
          <w:lang w:val="lv-LV"/>
        </w:rPr>
      </w:pPr>
      <w:r w:rsidRPr="008A026B">
        <w:rPr>
          <w:b/>
          <w:bCs/>
          <w:lang w:val="lv-LV"/>
        </w:rPr>
        <w:t xml:space="preserve">1. 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5967"/>
      </w:tblGrid>
      <w:tr w:rsidR="008A026B" w:rsidRPr="008A026B" w:rsidTr="0098658D">
        <w:trPr>
          <w:trHeight w:val="64"/>
        </w:trPr>
        <w:tc>
          <w:tcPr>
            <w:tcW w:w="3573" w:type="dxa"/>
            <w:tcBorders>
              <w:top w:val="single" w:sz="4" w:space="0" w:color="auto"/>
              <w:left w:val="single" w:sz="4" w:space="0" w:color="auto"/>
              <w:bottom w:val="single" w:sz="4" w:space="0" w:color="auto"/>
              <w:right w:val="single" w:sz="4" w:space="0" w:color="auto"/>
            </w:tcBorders>
            <w:vAlign w:val="center"/>
            <w:hideMark/>
          </w:tcPr>
          <w:p w:rsidR="00390144" w:rsidRPr="008A026B" w:rsidRDefault="00390144" w:rsidP="0098658D">
            <w:pPr>
              <w:suppressAutoHyphens/>
              <w:rPr>
                <w:b/>
                <w:lang w:val="lv-LV"/>
              </w:rPr>
            </w:pPr>
            <w:r w:rsidRPr="008A026B">
              <w:rPr>
                <w:b/>
                <w:lang w:val="lv-LV"/>
              </w:rPr>
              <w:t>Pasūtītāja nosaukums</w:t>
            </w:r>
          </w:p>
        </w:tc>
        <w:tc>
          <w:tcPr>
            <w:tcW w:w="5967" w:type="dxa"/>
            <w:tcBorders>
              <w:top w:val="single" w:sz="4" w:space="0" w:color="auto"/>
              <w:left w:val="single" w:sz="4" w:space="0" w:color="auto"/>
              <w:bottom w:val="single" w:sz="4" w:space="0" w:color="auto"/>
              <w:right w:val="single" w:sz="4" w:space="0" w:color="auto"/>
            </w:tcBorders>
            <w:vAlign w:val="center"/>
            <w:hideMark/>
          </w:tcPr>
          <w:p w:rsidR="00390144" w:rsidRPr="008A026B" w:rsidRDefault="00390144" w:rsidP="0098658D">
            <w:pPr>
              <w:suppressAutoHyphens/>
              <w:jc w:val="both"/>
              <w:rPr>
                <w:bCs/>
                <w:lang w:val="lv-LV"/>
              </w:rPr>
            </w:pPr>
            <w:r w:rsidRPr="008A026B">
              <w:rPr>
                <w:lang w:val="lv-LV" w:eastAsia="lv-LV"/>
              </w:rPr>
              <w:t>Daugavpils Draudzīgā aicinājuma vidusskola</w:t>
            </w:r>
          </w:p>
        </w:tc>
      </w:tr>
      <w:tr w:rsidR="008A026B" w:rsidRPr="008A026B" w:rsidTr="0098658D">
        <w:tc>
          <w:tcPr>
            <w:tcW w:w="3573" w:type="dxa"/>
            <w:tcBorders>
              <w:top w:val="single" w:sz="4" w:space="0" w:color="auto"/>
              <w:left w:val="single" w:sz="4" w:space="0" w:color="auto"/>
              <w:bottom w:val="single" w:sz="4" w:space="0" w:color="auto"/>
              <w:right w:val="single" w:sz="4" w:space="0" w:color="auto"/>
            </w:tcBorders>
            <w:vAlign w:val="center"/>
            <w:hideMark/>
          </w:tcPr>
          <w:p w:rsidR="00390144" w:rsidRPr="008A026B" w:rsidRDefault="00390144" w:rsidP="0098658D">
            <w:pPr>
              <w:tabs>
                <w:tab w:val="left" w:pos="720"/>
                <w:tab w:val="right" w:leader="dot" w:pos="9360"/>
              </w:tabs>
              <w:suppressAutoHyphens/>
              <w:rPr>
                <w:b/>
                <w:lang w:val="lv-LV"/>
              </w:rPr>
            </w:pPr>
            <w:r w:rsidRPr="008A026B">
              <w:rPr>
                <w:b/>
                <w:lang w:val="lv-LV"/>
              </w:rPr>
              <w:t>Adrese</w:t>
            </w:r>
          </w:p>
        </w:tc>
        <w:tc>
          <w:tcPr>
            <w:tcW w:w="5967" w:type="dxa"/>
            <w:tcBorders>
              <w:top w:val="single" w:sz="4" w:space="0" w:color="auto"/>
              <w:left w:val="single" w:sz="4" w:space="0" w:color="auto"/>
              <w:bottom w:val="single" w:sz="4" w:space="0" w:color="auto"/>
              <w:right w:val="single" w:sz="4" w:space="0" w:color="auto"/>
            </w:tcBorders>
            <w:vAlign w:val="center"/>
            <w:hideMark/>
          </w:tcPr>
          <w:p w:rsidR="00390144" w:rsidRPr="008A026B" w:rsidRDefault="00390144" w:rsidP="0098658D">
            <w:pPr>
              <w:suppressAutoHyphens/>
              <w:rPr>
                <w:lang w:val="lv-LV"/>
              </w:rPr>
            </w:pPr>
            <w:r w:rsidRPr="008A026B">
              <w:rPr>
                <w:lang w:val="lv-LV"/>
              </w:rPr>
              <w:t>Aveņu iela 40, Daugavpils, LV-5422</w:t>
            </w:r>
          </w:p>
        </w:tc>
      </w:tr>
      <w:tr w:rsidR="008A026B" w:rsidRPr="008A026B" w:rsidTr="0098658D">
        <w:tc>
          <w:tcPr>
            <w:tcW w:w="3573" w:type="dxa"/>
            <w:tcBorders>
              <w:top w:val="single" w:sz="4" w:space="0" w:color="auto"/>
              <w:left w:val="single" w:sz="4" w:space="0" w:color="auto"/>
              <w:bottom w:val="single" w:sz="4" w:space="0" w:color="auto"/>
              <w:right w:val="single" w:sz="4" w:space="0" w:color="auto"/>
            </w:tcBorders>
            <w:vAlign w:val="center"/>
            <w:hideMark/>
          </w:tcPr>
          <w:p w:rsidR="00390144" w:rsidRPr="008A026B" w:rsidRDefault="00390144" w:rsidP="0098658D">
            <w:pPr>
              <w:tabs>
                <w:tab w:val="left" w:pos="720"/>
                <w:tab w:val="right" w:leader="dot" w:pos="9360"/>
              </w:tabs>
              <w:suppressAutoHyphens/>
              <w:rPr>
                <w:b/>
                <w:lang w:val="lv-LV"/>
              </w:rPr>
            </w:pPr>
            <w:r w:rsidRPr="008A026B">
              <w:rPr>
                <w:b/>
                <w:lang w:val="lv-LV"/>
              </w:rPr>
              <w:t>Reģistrācijas Nr.</w:t>
            </w:r>
          </w:p>
        </w:tc>
        <w:tc>
          <w:tcPr>
            <w:tcW w:w="5967" w:type="dxa"/>
            <w:tcBorders>
              <w:top w:val="single" w:sz="4" w:space="0" w:color="auto"/>
              <w:left w:val="single" w:sz="4" w:space="0" w:color="auto"/>
              <w:bottom w:val="single" w:sz="4" w:space="0" w:color="auto"/>
              <w:right w:val="single" w:sz="4" w:space="0" w:color="auto"/>
            </w:tcBorders>
            <w:vAlign w:val="center"/>
            <w:hideMark/>
          </w:tcPr>
          <w:p w:rsidR="00390144" w:rsidRPr="008A026B" w:rsidRDefault="00390144" w:rsidP="0098658D">
            <w:pPr>
              <w:suppressAutoHyphens/>
              <w:rPr>
                <w:lang w:val="lv-LV"/>
              </w:rPr>
            </w:pPr>
            <w:r w:rsidRPr="008A026B">
              <w:rPr>
                <w:lang w:val="lv-LV"/>
              </w:rPr>
              <w:t>40900039463</w:t>
            </w:r>
          </w:p>
        </w:tc>
      </w:tr>
      <w:tr w:rsidR="008A026B" w:rsidRPr="008A026B" w:rsidTr="0098658D">
        <w:tc>
          <w:tcPr>
            <w:tcW w:w="3573" w:type="dxa"/>
            <w:tcBorders>
              <w:top w:val="single" w:sz="4" w:space="0" w:color="auto"/>
              <w:left w:val="single" w:sz="4" w:space="0" w:color="auto"/>
              <w:bottom w:val="single" w:sz="4" w:space="0" w:color="auto"/>
              <w:right w:val="single" w:sz="4" w:space="0" w:color="auto"/>
            </w:tcBorders>
            <w:vAlign w:val="center"/>
            <w:hideMark/>
          </w:tcPr>
          <w:p w:rsidR="00390144" w:rsidRPr="008A026B" w:rsidRDefault="00390144" w:rsidP="0098658D">
            <w:pPr>
              <w:tabs>
                <w:tab w:val="left" w:pos="720"/>
                <w:tab w:val="right" w:leader="dot" w:pos="9360"/>
              </w:tabs>
              <w:suppressAutoHyphens/>
              <w:rPr>
                <w:b/>
                <w:lang w:val="lv-LV"/>
              </w:rPr>
            </w:pPr>
            <w:r w:rsidRPr="008A026B">
              <w:rPr>
                <w:b/>
                <w:lang w:val="lv-LV"/>
              </w:rPr>
              <w:t>Kontaktpersona līguma slēgšanas jautājumos</w:t>
            </w:r>
          </w:p>
        </w:tc>
        <w:tc>
          <w:tcPr>
            <w:tcW w:w="5967" w:type="dxa"/>
            <w:tcBorders>
              <w:top w:val="single" w:sz="4" w:space="0" w:color="auto"/>
              <w:left w:val="single" w:sz="4" w:space="0" w:color="auto"/>
              <w:bottom w:val="single" w:sz="4" w:space="0" w:color="auto"/>
              <w:right w:val="single" w:sz="4" w:space="0" w:color="auto"/>
            </w:tcBorders>
            <w:hideMark/>
          </w:tcPr>
          <w:p w:rsidR="00390144" w:rsidRPr="008A026B" w:rsidRDefault="00390144" w:rsidP="0098658D">
            <w:pPr>
              <w:suppressAutoHyphens/>
              <w:jc w:val="both"/>
              <w:rPr>
                <w:lang w:val="lv-LV"/>
              </w:rPr>
            </w:pPr>
            <w:r w:rsidRPr="008A026B">
              <w:rPr>
                <w:lang w:val="lv-LV"/>
              </w:rPr>
              <w:t xml:space="preserve">direktore Kristīna </w:t>
            </w:r>
            <w:proofErr w:type="spellStart"/>
            <w:r w:rsidRPr="008A026B">
              <w:rPr>
                <w:lang w:val="lv-LV"/>
              </w:rPr>
              <w:t>Ivancova</w:t>
            </w:r>
            <w:proofErr w:type="spellEnd"/>
            <w:r w:rsidRPr="008A026B">
              <w:rPr>
                <w:lang w:val="lv-LV"/>
              </w:rPr>
              <w:t>, tālr. 65476141</w:t>
            </w:r>
          </w:p>
          <w:p w:rsidR="00390144" w:rsidRPr="008A026B" w:rsidRDefault="00390144" w:rsidP="008E20BB">
            <w:pPr>
              <w:suppressAutoHyphens/>
              <w:jc w:val="both"/>
              <w:rPr>
                <w:lang w:val="lv-LV"/>
              </w:rPr>
            </w:pPr>
            <w:r w:rsidRPr="008A026B">
              <w:rPr>
                <w:lang w:val="lv-LV"/>
              </w:rPr>
              <w:t xml:space="preserve">e-pasts: </w:t>
            </w:r>
            <w:r w:rsidR="008E20BB" w:rsidRPr="008A026B">
              <w:rPr>
                <w:lang w:val="lv-LV"/>
              </w:rPr>
              <w:t>pasts@</w:t>
            </w:r>
            <w:r w:rsidRPr="008A026B">
              <w:rPr>
                <w:lang w:val="lv-LV"/>
              </w:rPr>
              <w:t>ddav</w:t>
            </w:r>
            <w:r w:rsidR="008E20BB" w:rsidRPr="008A026B">
              <w:rPr>
                <w:lang w:val="lv-LV"/>
              </w:rPr>
              <w:t>sk</w:t>
            </w:r>
            <w:r w:rsidRPr="008A026B">
              <w:rPr>
                <w:lang w:val="lv-LV"/>
              </w:rPr>
              <w:t>.lv</w:t>
            </w:r>
          </w:p>
        </w:tc>
      </w:tr>
      <w:tr w:rsidR="00E705C6" w:rsidRPr="008A026B" w:rsidTr="00C933F8">
        <w:tc>
          <w:tcPr>
            <w:tcW w:w="3573" w:type="dxa"/>
            <w:tcBorders>
              <w:top w:val="single" w:sz="4" w:space="0" w:color="auto"/>
              <w:left w:val="single" w:sz="4" w:space="0" w:color="auto"/>
              <w:bottom w:val="single" w:sz="4" w:space="0" w:color="auto"/>
              <w:right w:val="single" w:sz="4" w:space="0" w:color="auto"/>
            </w:tcBorders>
            <w:vAlign w:val="center"/>
          </w:tcPr>
          <w:p w:rsidR="00E705C6" w:rsidRPr="008A026B" w:rsidRDefault="00E705C6" w:rsidP="00C933F8">
            <w:pPr>
              <w:tabs>
                <w:tab w:val="left" w:pos="720"/>
                <w:tab w:val="right" w:leader="dot" w:pos="9360"/>
              </w:tabs>
              <w:suppressAutoHyphens/>
              <w:rPr>
                <w:b/>
                <w:lang w:val="lv-LV"/>
              </w:rPr>
            </w:pPr>
            <w:r w:rsidRPr="008A026B">
              <w:rPr>
                <w:b/>
                <w:lang w:val="lv-LV"/>
              </w:rPr>
              <w:t xml:space="preserve">Kontaktpersona tehniskajos jautājumos </w:t>
            </w:r>
          </w:p>
        </w:tc>
        <w:tc>
          <w:tcPr>
            <w:tcW w:w="5967" w:type="dxa"/>
            <w:tcBorders>
              <w:top w:val="single" w:sz="4" w:space="0" w:color="auto"/>
              <w:left w:val="single" w:sz="4" w:space="0" w:color="auto"/>
              <w:bottom w:val="single" w:sz="4" w:space="0" w:color="auto"/>
              <w:right w:val="single" w:sz="4" w:space="0" w:color="auto"/>
            </w:tcBorders>
          </w:tcPr>
          <w:p w:rsidR="00E705C6" w:rsidRPr="008A026B" w:rsidRDefault="00E705C6" w:rsidP="00C933F8">
            <w:pPr>
              <w:suppressAutoHyphens/>
              <w:jc w:val="both"/>
              <w:rPr>
                <w:lang w:val="lv-LV"/>
              </w:rPr>
            </w:pPr>
            <w:r w:rsidRPr="008A026B">
              <w:rPr>
                <w:lang w:val="lv-LV"/>
              </w:rPr>
              <w:t>Direktora vietniece administratīvi saimnieciskajā darbā</w:t>
            </w:r>
          </w:p>
          <w:p w:rsidR="00E705C6" w:rsidRPr="008A026B" w:rsidRDefault="00E705C6" w:rsidP="00C933F8">
            <w:pPr>
              <w:suppressAutoHyphens/>
              <w:jc w:val="both"/>
              <w:rPr>
                <w:lang w:val="lv-LV"/>
              </w:rPr>
            </w:pPr>
            <w:r w:rsidRPr="008A026B">
              <w:rPr>
                <w:lang w:val="lv-LV"/>
              </w:rPr>
              <w:t xml:space="preserve">Tatjana </w:t>
            </w:r>
            <w:proofErr w:type="spellStart"/>
            <w:r w:rsidRPr="008A026B">
              <w:rPr>
                <w:lang w:val="lv-LV"/>
              </w:rPr>
              <w:t>Pečonka</w:t>
            </w:r>
            <w:proofErr w:type="spellEnd"/>
            <w:r w:rsidRPr="008A026B">
              <w:rPr>
                <w:lang w:val="lv-LV"/>
              </w:rPr>
              <w:t>, tālr. 29674495</w:t>
            </w:r>
          </w:p>
        </w:tc>
      </w:tr>
    </w:tbl>
    <w:p w:rsidR="00390144" w:rsidRPr="008A026B" w:rsidRDefault="00390144" w:rsidP="00390144">
      <w:pPr>
        <w:tabs>
          <w:tab w:val="left" w:pos="5954"/>
        </w:tabs>
        <w:jc w:val="both"/>
        <w:rPr>
          <w:b/>
          <w:bCs/>
          <w:lang w:val="lv-LV"/>
        </w:rPr>
      </w:pPr>
    </w:p>
    <w:p w:rsidR="00390144" w:rsidRPr="008A026B" w:rsidRDefault="00390144" w:rsidP="00E705C6">
      <w:pPr>
        <w:rPr>
          <w:lang w:val="lv-LV"/>
        </w:rPr>
      </w:pPr>
      <w:r w:rsidRPr="008A026B">
        <w:rPr>
          <w:b/>
          <w:bCs/>
          <w:lang w:val="lv-LV"/>
        </w:rPr>
        <w:t xml:space="preserve">2. </w:t>
      </w:r>
      <w:r w:rsidR="009A0A3F" w:rsidRPr="008A026B">
        <w:rPr>
          <w:b/>
          <w:bCs/>
          <w:lang w:val="lv-LV"/>
        </w:rPr>
        <w:t xml:space="preserve">Iepirkuma priekšmets: </w:t>
      </w:r>
      <w:r w:rsidR="00E705C6" w:rsidRPr="008A026B">
        <w:rPr>
          <w:lang w:val="lv-LV"/>
        </w:rPr>
        <w:t>sporta tērpu cenu izpēte.</w:t>
      </w:r>
    </w:p>
    <w:p w:rsidR="00E705C6" w:rsidRPr="008A026B" w:rsidRDefault="00E705C6" w:rsidP="00E705C6">
      <w:pPr>
        <w:rPr>
          <w:lang w:val="lv-LV"/>
        </w:rPr>
      </w:pPr>
    </w:p>
    <w:p w:rsidR="00390144" w:rsidRPr="008A026B" w:rsidRDefault="00390144" w:rsidP="006330EF">
      <w:pPr>
        <w:jc w:val="both"/>
        <w:rPr>
          <w:bCs/>
          <w:lang w:val="lv-LV"/>
        </w:rPr>
      </w:pPr>
      <w:r w:rsidRPr="008A026B">
        <w:rPr>
          <w:b/>
          <w:bCs/>
          <w:lang w:val="lv-LV"/>
        </w:rPr>
        <w:t xml:space="preserve">3. Piedāvājumu var iesniegt: </w:t>
      </w:r>
      <w:r w:rsidRPr="008A026B">
        <w:rPr>
          <w:lang w:val="lv-LV"/>
        </w:rPr>
        <w:t>elektroniski uz e-pastu pasts@dd</w:t>
      </w:r>
      <w:r w:rsidR="008E20BB" w:rsidRPr="008A026B">
        <w:rPr>
          <w:lang w:val="lv-LV"/>
        </w:rPr>
        <w:t>a</w:t>
      </w:r>
      <w:r w:rsidRPr="008A026B">
        <w:rPr>
          <w:lang w:val="lv-LV"/>
        </w:rPr>
        <w:t xml:space="preserve">vsk.lv vai personīgi Aveņu iela 40, Daugavpilī, 117. kabinetā, līdz 2023. gada </w:t>
      </w:r>
      <w:r w:rsidR="008A026B" w:rsidRPr="008A026B">
        <w:rPr>
          <w:lang w:val="lv-LV"/>
        </w:rPr>
        <w:t>11</w:t>
      </w:r>
      <w:r w:rsidR="00E705C6" w:rsidRPr="008A026B">
        <w:rPr>
          <w:lang w:val="lv-LV"/>
        </w:rPr>
        <w:t>. aprīlim</w:t>
      </w:r>
      <w:r w:rsidRPr="008A026B">
        <w:rPr>
          <w:lang w:val="lv-LV"/>
        </w:rPr>
        <w:t>, plkst. 12:00, ar norādi „</w:t>
      </w:r>
      <w:r w:rsidR="00E705C6" w:rsidRPr="008A026B">
        <w:rPr>
          <w:lang w:val="lv-LV"/>
        </w:rPr>
        <w:t xml:space="preserve">Sporta tērpu </w:t>
      </w:r>
      <w:r w:rsidR="00A56F68" w:rsidRPr="008A026B">
        <w:rPr>
          <w:lang w:val="lv-LV"/>
        </w:rPr>
        <w:t xml:space="preserve">iegāde </w:t>
      </w:r>
      <w:r w:rsidR="006330EF" w:rsidRPr="008A026B">
        <w:rPr>
          <w:lang w:val="lv-LV"/>
        </w:rPr>
        <w:t>Daugavpils Draudzīgā aicinājuma vidusskolas vajadzībām</w:t>
      </w:r>
      <w:r w:rsidRPr="008A026B">
        <w:rPr>
          <w:lang w:val="lv-LV"/>
        </w:rPr>
        <w:t xml:space="preserve">”. </w:t>
      </w:r>
    </w:p>
    <w:p w:rsidR="00390144" w:rsidRPr="008A026B" w:rsidRDefault="00390144" w:rsidP="00390144">
      <w:pPr>
        <w:jc w:val="both"/>
        <w:rPr>
          <w:lang w:val="lv-LV"/>
        </w:rPr>
      </w:pPr>
    </w:p>
    <w:p w:rsidR="006330EF" w:rsidRPr="008A026B" w:rsidRDefault="006330EF" w:rsidP="006330EF">
      <w:pPr>
        <w:rPr>
          <w:b/>
          <w:u w:val="single"/>
          <w:lang w:val="lv-LV"/>
        </w:rPr>
      </w:pPr>
      <w:r w:rsidRPr="008A026B">
        <w:rPr>
          <w:b/>
          <w:lang w:val="lv-LV"/>
        </w:rPr>
        <w:t xml:space="preserve">4. Paredzamā līguma izpildes termiņš: </w:t>
      </w:r>
      <w:r w:rsidRPr="008A026B">
        <w:rPr>
          <w:b/>
          <w:u w:val="single"/>
          <w:lang w:val="lv-LV"/>
        </w:rPr>
        <w:t>saskaņā ar tehnisko specifikāciju</w:t>
      </w:r>
    </w:p>
    <w:p w:rsidR="009A0A3F" w:rsidRPr="008A026B" w:rsidRDefault="009A0A3F" w:rsidP="00390144">
      <w:pPr>
        <w:jc w:val="both"/>
        <w:rPr>
          <w:b/>
          <w:bCs/>
          <w:lang w:val="lv-LV" w:eastAsia="lv-LV"/>
        </w:rPr>
      </w:pPr>
    </w:p>
    <w:p w:rsidR="00390144" w:rsidRPr="008A026B" w:rsidRDefault="00390144" w:rsidP="00390144">
      <w:pPr>
        <w:jc w:val="both"/>
        <w:rPr>
          <w:bCs/>
          <w:lang w:val="lv-LV" w:eastAsia="lv-LV"/>
        </w:rPr>
      </w:pPr>
      <w:r w:rsidRPr="008A026B">
        <w:rPr>
          <w:b/>
          <w:bCs/>
          <w:lang w:val="lv-LV" w:eastAsia="lv-LV"/>
        </w:rPr>
        <w:t xml:space="preserve">5. Piedāvājuma izvēles kritērijs: </w:t>
      </w:r>
      <w:r w:rsidRPr="008A026B">
        <w:rPr>
          <w:bCs/>
          <w:lang w:val="lv-LV" w:eastAsia="lv-LV"/>
        </w:rPr>
        <w:t>piedāvājums ar viszemāko cenu, kas pilnībā atbilst prasībām.</w:t>
      </w:r>
    </w:p>
    <w:p w:rsidR="00390144" w:rsidRPr="008A026B" w:rsidRDefault="00390144" w:rsidP="00390144">
      <w:pPr>
        <w:jc w:val="both"/>
        <w:rPr>
          <w:bCs/>
          <w:lang w:val="lv-LV" w:eastAsia="lv-LV"/>
        </w:rPr>
      </w:pPr>
    </w:p>
    <w:p w:rsidR="00390144" w:rsidRPr="008A026B" w:rsidRDefault="00390144" w:rsidP="00390144">
      <w:pPr>
        <w:jc w:val="both"/>
        <w:rPr>
          <w:lang w:val="lv-LV"/>
        </w:rPr>
      </w:pPr>
      <w:r w:rsidRPr="008A026B">
        <w:rPr>
          <w:b/>
          <w:lang w:val="lv-LV"/>
        </w:rPr>
        <w:t>6. Piedāvājumā jāiekļauj:</w:t>
      </w:r>
    </w:p>
    <w:p w:rsidR="00390144" w:rsidRPr="008A026B" w:rsidRDefault="00390144" w:rsidP="00390144">
      <w:pPr>
        <w:jc w:val="both"/>
        <w:rPr>
          <w:b/>
          <w:lang w:val="lv-LV"/>
        </w:rPr>
      </w:pPr>
      <w:r w:rsidRPr="008A026B">
        <w:rPr>
          <w:lang w:val="lv-LV"/>
        </w:rPr>
        <w:t>* pretendenta rakstisks pieteikums par dalību iepirkuma  procedūrā, kas sniedz īsas ziņas par pretendentu (pretendenta nosaukums, juridiskā adrese, reģistrācijas Nr., kontaktpersonas vārds, uzvārds, tālrunis, fakss, e-pasts) – 1.pielikums;</w:t>
      </w:r>
    </w:p>
    <w:p w:rsidR="00390144" w:rsidRPr="008A026B" w:rsidRDefault="00390144" w:rsidP="00390144">
      <w:pPr>
        <w:jc w:val="both"/>
        <w:rPr>
          <w:b/>
          <w:lang w:val="lv-LV"/>
        </w:rPr>
      </w:pPr>
      <w:r w:rsidRPr="008A026B">
        <w:rPr>
          <w:lang w:val="lv-LV"/>
        </w:rPr>
        <w:t xml:space="preserve">* finanšu piedāvājums, aizpildot tehnisko specifikāciju (2. pielikums). Cena jānorāda </w:t>
      </w:r>
      <w:r w:rsidRPr="008A026B">
        <w:rPr>
          <w:i/>
          <w:lang w:val="lv-LV"/>
        </w:rPr>
        <w:t>eiro</w:t>
      </w:r>
      <w:r w:rsidRPr="008A026B">
        <w:rPr>
          <w:lang w:val="lv-LV"/>
        </w:rPr>
        <w:t xml:space="preserve"> bez PVN 21%. Cenā jāiekļauj visas izmaksas.</w:t>
      </w:r>
    </w:p>
    <w:p w:rsidR="00390144" w:rsidRPr="008A026B" w:rsidRDefault="00390144" w:rsidP="00390144">
      <w:pPr>
        <w:jc w:val="both"/>
        <w:rPr>
          <w:b/>
          <w:lang w:val="lv-LV"/>
        </w:rPr>
      </w:pPr>
    </w:p>
    <w:p w:rsidR="00390144" w:rsidRPr="008A026B" w:rsidRDefault="00390144" w:rsidP="00390144">
      <w:pPr>
        <w:rPr>
          <w:rFonts w:eastAsia="Calibri"/>
          <w:b/>
          <w:lang w:val="lv-LV"/>
        </w:rPr>
      </w:pPr>
      <w:r w:rsidRPr="008A026B">
        <w:rPr>
          <w:rFonts w:eastAsia="Calibri"/>
          <w:b/>
          <w:lang w:val="lv-LV"/>
        </w:rPr>
        <w:t>7.</w:t>
      </w:r>
      <w:r w:rsidRPr="008A026B">
        <w:rPr>
          <w:rFonts w:eastAsia="Calibri"/>
          <w:lang w:val="lv-LV"/>
        </w:rPr>
        <w:t xml:space="preserve"> Ar lēmumu var iepazīties mājas lapā: </w:t>
      </w:r>
      <w:hyperlink r:id="rId8" w:history="1">
        <w:r w:rsidRPr="008A026B">
          <w:rPr>
            <w:rStyle w:val="Hipersaite"/>
            <w:rFonts w:eastAsia="Calibri"/>
            <w:color w:val="auto"/>
            <w:lang w:val="lv-LV"/>
          </w:rPr>
          <w:t>www.daugavpils.lv</w:t>
        </w:r>
      </w:hyperlink>
      <w:r w:rsidRPr="008A026B">
        <w:rPr>
          <w:rFonts w:eastAsia="Calibri"/>
          <w:b/>
          <w:lang w:val="lv-LV"/>
        </w:rPr>
        <w:t xml:space="preserve"> </w:t>
      </w:r>
    </w:p>
    <w:p w:rsidR="00390144" w:rsidRPr="008A026B" w:rsidRDefault="00390144" w:rsidP="00390144">
      <w:pPr>
        <w:spacing w:after="120" w:line="276" w:lineRule="auto"/>
        <w:jc w:val="both"/>
        <w:rPr>
          <w:lang w:val="lv-LV"/>
        </w:rPr>
      </w:pPr>
    </w:p>
    <w:p w:rsidR="00390144" w:rsidRPr="008A026B" w:rsidRDefault="00390144" w:rsidP="00390144">
      <w:pPr>
        <w:rPr>
          <w:lang w:val="lv-LV"/>
        </w:rPr>
      </w:pPr>
      <w:r w:rsidRPr="008A026B">
        <w:rPr>
          <w:lang w:val="lv-LV"/>
        </w:rPr>
        <w:t xml:space="preserve">Daugavpils Draudzīgā aicinājuma vidusskolas direktore K. </w:t>
      </w:r>
      <w:proofErr w:type="spellStart"/>
      <w:r w:rsidRPr="008A026B">
        <w:rPr>
          <w:lang w:val="lv-LV"/>
        </w:rPr>
        <w:t>Ivancova</w:t>
      </w:r>
      <w:proofErr w:type="spellEnd"/>
    </w:p>
    <w:p w:rsidR="00390144" w:rsidRPr="008A026B" w:rsidRDefault="00390144" w:rsidP="00390144">
      <w:pPr>
        <w:rPr>
          <w:lang w:val="lv-LV"/>
        </w:rPr>
      </w:pPr>
    </w:p>
    <w:p w:rsidR="00390144" w:rsidRPr="008A026B" w:rsidRDefault="00390144" w:rsidP="00390144">
      <w:pPr>
        <w:rPr>
          <w:lang w:val="lv-LV"/>
        </w:rPr>
      </w:pPr>
    </w:p>
    <w:p w:rsidR="00390144" w:rsidRPr="008A026B" w:rsidRDefault="00390144" w:rsidP="00390144">
      <w:pPr>
        <w:rPr>
          <w:lang w:val="lv-LV"/>
        </w:rPr>
      </w:pPr>
    </w:p>
    <w:p w:rsidR="00390144" w:rsidRPr="008A026B" w:rsidRDefault="00390144" w:rsidP="00390144">
      <w:pPr>
        <w:rPr>
          <w:lang w:val="lv-LV"/>
        </w:rPr>
      </w:pPr>
    </w:p>
    <w:p w:rsidR="00390144" w:rsidRPr="008A026B" w:rsidRDefault="00390144" w:rsidP="00390144">
      <w:pPr>
        <w:rPr>
          <w:lang w:val="lv-LV"/>
        </w:rPr>
      </w:pPr>
    </w:p>
    <w:p w:rsidR="00A56F68" w:rsidRPr="008A026B" w:rsidRDefault="00A56F68" w:rsidP="00390144">
      <w:pPr>
        <w:rPr>
          <w:lang w:val="lv-LV"/>
        </w:rPr>
      </w:pPr>
    </w:p>
    <w:p w:rsidR="00A56F68" w:rsidRPr="008A026B" w:rsidRDefault="00A56F68" w:rsidP="00390144">
      <w:pPr>
        <w:rPr>
          <w:lang w:val="lv-LV"/>
        </w:rPr>
      </w:pPr>
    </w:p>
    <w:p w:rsidR="00390144" w:rsidRPr="008A026B" w:rsidRDefault="00390144" w:rsidP="00390144">
      <w:pPr>
        <w:rPr>
          <w:lang w:val="lv-LV"/>
        </w:rPr>
      </w:pPr>
    </w:p>
    <w:p w:rsidR="00390144" w:rsidRPr="008A026B" w:rsidRDefault="00390144" w:rsidP="00390144">
      <w:pPr>
        <w:jc w:val="right"/>
        <w:rPr>
          <w:lang w:val="lv-LV"/>
        </w:rPr>
      </w:pPr>
      <w:r w:rsidRPr="008A026B">
        <w:rPr>
          <w:lang w:val="lv-LV"/>
        </w:rPr>
        <w:lastRenderedPageBreak/>
        <w:t>1. pielikums</w:t>
      </w:r>
    </w:p>
    <w:p w:rsidR="00390144" w:rsidRPr="008A026B" w:rsidRDefault="00390144" w:rsidP="00390144">
      <w:pPr>
        <w:rPr>
          <w:lang w:val="lv-LV"/>
        </w:rPr>
      </w:pPr>
    </w:p>
    <w:p w:rsidR="00390144" w:rsidRPr="008A026B" w:rsidRDefault="00390144" w:rsidP="00390144">
      <w:pPr>
        <w:pStyle w:val="a"/>
        <w:suppressLineNumbers w:val="0"/>
        <w:rPr>
          <w:sz w:val="22"/>
          <w:szCs w:val="22"/>
        </w:rPr>
      </w:pPr>
    </w:p>
    <w:p w:rsidR="00390144" w:rsidRPr="008A026B" w:rsidRDefault="00390144" w:rsidP="00390144">
      <w:pPr>
        <w:pStyle w:val="a"/>
        <w:suppressLineNumbers w:val="0"/>
        <w:rPr>
          <w:sz w:val="22"/>
          <w:szCs w:val="22"/>
        </w:rPr>
      </w:pPr>
      <w:r w:rsidRPr="008A026B">
        <w:rPr>
          <w:sz w:val="22"/>
          <w:szCs w:val="22"/>
        </w:rPr>
        <w:t>PIETEIKUMS</w:t>
      </w:r>
    </w:p>
    <w:p w:rsidR="00390144" w:rsidRPr="008A026B" w:rsidRDefault="00390144" w:rsidP="00390144">
      <w:pPr>
        <w:pStyle w:val="a"/>
        <w:suppressLineNumbers w:val="0"/>
        <w:rPr>
          <w:b w:val="0"/>
          <w:bCs w:val="0"/>
          <w:sz w:val="22"/>
          <w:szCs w:val="22"/>
        </w:rPr>
      </w:pPr>
      <w:r w:rsidRPr="008A026B">
        <w:rPr>
          <w:b w:val="0"/>
          <w:bCs w:val="0"/>
          <w:sz w:val="22"/>
          <w:szCs w:val="22"/>
        </w:rPr>
        <w:t>Daugavpilī</w:t>
      </w:r>
    </w:p>
    <w:p w:rsidR="00390144" w:rsidRPr="008A026B" w:rsidRDefault="00390144" w:rsidP="00390144">
      <w:pPr>
        <w:rPr>
          <w:lang w:val="lv-LV"/>
        </w:rPr>
      </w:pPr>
    </w:p>
    <w:p w:rsidR="00390144" w:rsidRPr="008A026B" w:rsidRDefault="00390144" w:rsidP="00390144">
      <w:pPr>
        <w:rPr>
          <w:lang w:val="lv-LV"/>
        </w:rPr>
      </w:pPr>
      <w:r w:rsidRPr="008A026B">
        <w:rPr>
          <w:lang w:val="lv-LV"/>
        </w:rPr>
        <w:t>Komersants</w:t>
      </w:r>
    </w:p>
    <w:p w:rsidR="00390144" w:rsidRPr="008A026B" w:rsidRDefault="00390144" w:rsidP="00390144">
      <w:pPr>
        <w:jc w:val="both"/>
        <w:rPr>
          <w:lang w:val="lv-LV"/>
        </w:rPr>
      </w:pPr>
      <w:r w:rsidRPr="008A026B">
        <w:rPr>
          <w:lang w:val="lv-LV"/>
        </w:rPr>
        <w:t>___________________________________________________________________________</w:t>
      </w:r>
    </w:p>
    <w:p w:rsidR="00390144" w:rsidRPr="008A026B" w:rsidRDefault="00390144" w:rsidP="00390144">
      <w:pPr>
        <w:jc w:val="center"/>
        <w:rPr>
          <w:sz w:val="16"/>
          <w:szCs w:val="16"/>
          <w:lang w:val="lv-LV"/>
        </w:rPr>
      </w:pPr>
      <w:r w:rsidRPr="008A026B">
        <w:rPr>
          <w:sz w:val="16"/>
          <w:szCs w:val="16"/>
          <w:lang w:val="lv-LV"/>
        </w:rPr>
        <w:t>(nosaukums)</w:t>
      </w:r>
    </w:p>
    <w:p w:rsidR="00390144" w:rsidRPr="008A026B" w:rsidRDefault="00390144" w:rsidP="00390144">
      <w:pPr>
        <w:jc w:val="both"/>
        <w:rPr>
          <w:lang w:val="lv-LV"/>
        </w:rPr>
      </w:pPr>
      <w:r w:rsidRPr="008A026B">
        <w:rPr>
          <w:lang w:val="lv-LV"/>
        </w:rPr>
        <w:t>Reģistrācijas Nr. _____________________________________________________________</w:t>
      </w:r>
    </w:p>
    <w:p w:rsidR="00390144" w:rsidRPr="008A026B" w:rsidRDefault="00390144" w:rsidP="00390144">
      <w:pPr>
        <w:rPr>
          <w:lang w:val="lv-LV"/>
        </w:rPr>
      </w:pPr>
      <w:r w:rsidRPr="008A026B">
        <w:rPr>
          <w:lang w:val="lv-LV"/>
        </w:rPr>
        <w:t>Juridiskā adrese ______________________________________________________________</w:t>
      </w:r>
    </w:p>
    <w:p w:rsidR="00390144" w:rsidRPr="008A026B" w:rsidRDefault="00390144" w:rsidP="00390144">
      <w:pPr>
        <w:jc w:val="both"/>
        <w:rPr>
          <w:lang w:val="lv-LV"/>
        </w:rPr>
      </w:pPr>
      <w:r w:rsidRPr="008A026B">
        <w:rPr>
          <w:lang w:val="lv-LV"/>
        </w:rPr>
        <w:t>Nodokļu maksātāja (PVN) reģistrācijas Nr. ________________________________________</w:t>
      </w:r>
    </w:p>
    <w:p w:rsidR="00390144" w:rsidRPr="008A026B" w:rsidRDefault="00390144" w:rsidP="00390144">
      <w:pPr>
        <w:jc w:val="both"/>
        <w:rPr>
          <w:lang w:val="lv-LV"/>
        </w:rPr>
      </w:pPr>
      <w:proofErr w:type="spellStart"/>
      <w:r w:rsidRPr="008A026B">
        <w:rPr>
          <w:lang w:val="lv-LV"/>
        </w:rPr>
        <w:t>tālr</w:t>
      </w:r>
      <w:proofErr w:type="spellEnd"/>
      <w:r w:rsidRPr="008A026B">
        <w:rPr>
          <w:lang w:val="lv-LV"/>
        </w:rPr>
        <w:t>.,fakss___________________________ e-pasts__________________________________</w:t>
      </w:r>
    </w:p>
    <w:p w:rsidR="00390144" w:rsidRPr="008A026B" w:rsidRDefault="00390144" w:rsidP="00390144">
      <w:pPr>
        <w:jc w:val="both"/>
        <w:rPr>
          <w:lang w:val="lv-LV"/>
        </w:rPr>
      </w:pPr>
      <w:r w:rsidRPr="008A026B">
        <w:rPr>
          <w:lang w:val="lv-LV"/>
        </w:rPr>
        <w:t>Kontaktpersonas amats, vārds, uzvārds, tālr.</w:t>
      </w:r>
    </w:p>
    <w:p w:rsidR="00390144" w:rsidRPr="008A026B" w:rsidRDefault="00390144" w:rsidP="00390144">
      <w:pPr>
        <w:jc w:val="both"/>
        <w:rPr>
          <w:lang w:val="lv-LV"/>
        </w:rPr>
      </w:pPr>
      <w:r w:rsidRPr="008A026B">
        <w:rPr>
          <w:lang w:val="lv-LV"/>
        </w:rPr>
        <w:t>___________________________________________________________________________</w:t>
      </w:r>
    </w:p>
    <w:p w:rsidR="00390144" w:rsidRPr="008A026B" w:rsidRDefault="00390144" w:rsidP="00390144">
      <w:pPr>
        <w:rPr>
          <w:lang w:val="lv-LV"/>
        </w:rPr>
      </w:pPr>
      <w:r w:rsidRPr="008A026B">
        <w:rPr>
          <w:lang w:val="lv-LV"/>
        </w:rPr>
        <w:t>Bankas rekvizīti _____________________________________________________________</w:t>
      </w:r>
    </w:p>
    <w:p w:rsidR="00390144" w:rsidRPr="008A026B" w:rsidRDefault="00390144" w:rsidP="00390144">
      <w:pPr>
        <w:rPr>
          <w:lang w:val="lv-LV"/>
        </w:rPr>
      </w:pPr>
    </w:p>
    <w:p w:rsidR="00390144" w:rsidRPr="008A026B" w:rsidRDefault="00390144" w:rsidP="00390144">
      <w:pPr>
        <w:tabs>
          <w:tab w:val="left" w:pos="882"/>
        </w:tabs>
        <w:autoSpaceDE w:val="0"/>
        <w:autoSpaceDN w:val="0"/>
        <w:adjustRightInd w:val="0"/>
        <w:spacing w:after="120"/>
        <w:jc w:val="both"/>
        <w:rPr>
          <w:lang w:val="lv-LV"/>
        </w:rPr>
      </w:pPr>
    </w:p>
    <w:p w:rsidR="00390144" w:rsidRPr="008A026B" w:rsidRDefault="00390144" w:rsidP="00390144">
      <w:pPr>
        <w:tabs>
          <w:tab w:val="left" w:pos="882"/>
        </w:tabs>
        <w:autoSpaceDE w:val="0"/>
        <w:autoSpaceDN w:val="0"/>
        <w:adjustRightInd w:val="0"/>
        <w:spacing w:after="120"/>
        <w:jc w:val="both"/>
        <w:rPr>
          <w:lang w:val="lv-LV"/>
        </w:rPr>
      </w:pPr>
      <w:r w:rsidRPr="008A026B">
        <w:rPr>
          <w:lang w:val="lv-LV"/>
        </w:rPr>
        <w:t>tā direktora (vadītāja, valdes priekšsēdētāja, valdes locekļa) ar paraksta tiesībām (vārds, uzvārds) personā, ar šī pieteikuma iesniegšanu:</w:t>
      </w:r>
    </w:p>
    <w:p w:rsidR="00390144" w:rsidRPr="008A026B" w:rsidRDefault="00390144" w:rsidP="006330EF">
      <w:pPr>
        <w:jc w:val="both"/>
        <w:rPr>
          <w:bCs/>
          <w:lang w:val="lv-LV"/>
        </w:rPr>
      </w:pPr>
      <w:r w:rsidRPr="008A026B">
        <w:rPr>
          <w:lang w:val="lv-LV"/>
        </w:rPr>
        <w:t xml:space="preserve">Piesakās piedalīties iepirkumā </w:t>
      </w:r>
      <w:r w:rsidR="006330EF" w:rsidRPr="008A026B">
        <w:rPr>
          <w:b/>
          <w:lang w:val="lv-LV"/>
        </w:rPr>
        <w:t>„</w:t>
      </w:r>
      <w:r w:rsidR="00E705C6" w:rsidRPr="008A026B">
        <w:rPr>
          <w:b/>
          <w:lang w:val="lv-LV"/>
        </w:rPr>
        <w:t>Sporta tērpu</w:t>
      </w:r>
      <w:r w:rsidR="00A56F68" w:rsidRPr="008A026B">
        <w:rPr>
          <w:b/>
          <w:lang w:val="lv-LV"/>
        </w:rPr>
        <w:t xml:space="preserve"> iegāde </w:t>
      </w:r>
      <w:r w:rsidR="006330EF" w:rsidRPr="008A026B">
        <w:rPr>
          <w:b/>
          <w:lang w:val="lv-LV"/>
        </w:rPr>
        <w:t>Daugavpils Draudzīgā aicinājuma vidusskolas vajadzībām”</w:t>
      </w:r>
      <w:r w:rsidRPr="008A026B">
        <w:rPr>
          <w:b/>
          <w:bCs/>
          <w:lang w:val="lv-LV"/>
        </w:rPr>
        <w:t xml:space="preserve">, identifikācijas numurs </w:t>
      </w:r>
      <w:r w:rsidRPr="008A026B">
        <w:rPr>
          <w:b/>
          <w:lang w:val="lv-LV"/>
        </w:rPr>
        <w:t>DDAV/2023-</w:t>
      </w:r>
      <w:r w:rsidR="00A56F68" w:rsidRPr="008A026B">
        <w:rPr>
          <w:b/>
          <w:lang w:val="lv-LV"/>
        </w:rPr>
        <w:t>5</w:t>
      </w:r>
      <w:r w:rsidRPr="008A026B">
        <w:rPr>
          <w:b/>
          <w:bCs/>
          <w:lang w:val="lv-LV"/>
        </w:rPr>
        <w:t xml:space="preserve">, </w:t>
      </w:r>
      <w:r w:rsidRPr="008A026B">
        <w:rPr>
          <w:lang w:val="lv-LV"/>
        </w:rPr>
        <w:t>piekrīt visiem uzaicinājuma iesniegt pieteikumu nosacījumiem un garantē to un normatīvo aktu prasību izpildi. Pieteikuma iesniegšanas noteikumi ir skaidri un saprotami.</w:t>
      </w:r>
    </w:p>
    <w:p w:rsidR="00390144" w:rsidRPr="008A026B" w:rsidRDefault="00390144" w:rsidP="00390144">
      <w:pPr>
        <w:ind w:left="360"/>
        <w:jc w:val="both"/>
        <w:rPr>
          <w:b/>
          <w:lang w:val="lv-LV"/>
        </w:rPr>
      </w:pPr>
    </w:p>
    <w:p w:rsidR="00390144" w:rsidRPr="008A026B" w:rsidRDefault="00390144" w:rsidP="00390144">
      <w:pPr>
        <w:pStyle w:val="Sarakstarindkopa"/>
        <w:numPr>
          <w:ilvl w:val="0"/>
          <w:numId w:val="6"/>
        </w:numPr>
        <w:tabs>
          <w:tab w:val="left" w:pos="426"/>
        </w:tabs>
        <w:suppressAutoHyphens w:val="0"/>
        <w:autoSpaceDE w:val="0"/>
        <w:autoSpaceDN w:val="0"/>
        <w:adjustRightInd w:val="0"/>
        <w:spacing w:after="80"/>
        <w:jc w:val="both"/>
        <w:rPr>
          <w:lang w:eastAsia="en-US"/>
        </w:rPr>
      </w:pPr>
      <w:r w:rsidRPr="008A026B">
        <w:rPr>
          <w:lang w:eastAsia="en-US"/>
        </w:rPr>
        <w:t>____________________________</w:t>
      </w:r>
      <w:r w:rsidRPr="008A026B">
        <w:rPr>
          <w:i/>
          <w:lang w:eastAsia="en-US"/>
        </w:rPr>
        <w:t>(uzņēmuma nosaukums)</w:t>
      </w:r>
      <w:r w:rsidRPr="008A026B">
        <w:rPr>
          <w:lang w:eastAsia="en-US"/>
        </w:rPr>
        <w:t>apliecina, ka:</w:t>
      </w:r>
    </w:p>
    <w:p w:rsidR="00390144" w:rsidRPr="008A026B" w:rsidRDefault="00390144" w:rsidP="00390144">
      <w:pPr>
        <w:pStyle w:val="Sarakstarindkopa"/>
        <w:numPr>
          <w:ilvl w:val="1"/>
          <w:numId w:val="5"/>
        </w:numPr>
        <w:suppressAutoHyphens w:val="0"/>
        <w:autoSpaceDE w:val="0"/>
        <w:autoSpaceDN w:val="0"/>
        <w:adjustRightInd w:val="0"/>
        <w:spacing w:after="80"/>
        <w:ind w:left="993" w:hanging="426"/>
        <w:jc w:val="both"/>
        <w:rPr>
          <w:lang w:eastAsia="en-US"/>
        </w:rPr>
      </w:pPr>
      <w:r w:rsidRPr="008A026B">
        <w:rPr>
          <w:lang w:eastAsia="en-US"/>
        </w:rPr>
        <w:t>visa sniegtā informācija ir pilnīga un patiesa;</w:t>
      </w:r>
    </w:p>
    <w:p w:rsidR="00390144" w:rsidRPr="008A026B" w:rsidRDefault="00390144" w:rsidP="00390144">
      <w:pPr>
        <w:pStyle w:val="Sarakstarindkopa"/>
        <w:numPr>
          <w:ilvl w:val="1"/>
          <w:numId w:val="5"/>
        </w:numPr>
        <w:suppressAutoHyphens w:val="0"/>
        <w:autoSpaceDE w:val="0"/>
        <w:autoSpaceDN w:val="0"/>
        <w:adjustRightInd w:val="0"/>
        <w:spacing w:after="80"/>
        <w:ind w:left="993" w:hanging="426"/>
        <w:jc w:val="both"/>
        <w:rPr>
          <w:lang w:eastAsia="en-US"/>
        </w:rPr>
      </w:pPr>
      <w:r w:rsidRPr="008A026B">
        <w:rPr>
          <w:lang w:eastAsia="en-US"/>
        </w:rPr>
        <w:t>nekādā veidā nav ieinteresēts nevienā citā piedāvājumā, kas iesniegts šajā iepirkumā;</w:t>
      </w:r>
    </w:p>
    <w:p w:rsidR="00390144" w:rsidRPr="008A026B" w:rsidRDefault="00390144" w:rsidP="00390144">
      <w:pPr>
        <w:pStyle w:val="Sarakstarindkopa"/>
        <w:numPr>
          <w:ilvl w:val="1"/>
          <w:numId w:val="5"/>
        </w:numPr>
        <w:suppressAutoHyphens w:val="0"/>
        <w:autoSpaceDE w:val="0"/>
        <w:autoSpaceDN w:val="0"/>
        <w:adjustRightInd w:val="0"/>
        <w:spacing w:after="80"/>
        <w:ind w:left="993" w:hanging="426"/>
        <w:jc w:val="both"/>
        <w:rPr>
          <w:lang w:eastAsia="en-US"/>
        </w:rPr>
      </w:pPr>
      <w:r w:rsidRPr="008A026B">
        <w:rPr>
          <w:lang w:eastAsia="en-US"/>
        </w:rPr>
        <w:t>nav tādu apstākļu, kuri liegtu tiesības piedalīties iepirkumā un izpildīt izvirzītās prasības.</w:t>
      </w:r>
    </w:p>
    <w:p w:rsidR="00390144" w:rsidRPr="008A026B" w:rsidRDefault="00390144" w:rsidP="00390144">
      <w:pPr>
        <w:autoSpaceDE w:val="0"/>
        <w:autoSpaceDN w:val="0"/>
        <w:adjustRightInd w:val="0"/>
        <w:spacing w:after="80"/>
        <w:jc w:val="both"/>
        <w:rPr>
          <w:lang w:val="lv-LV" w:eastAsia="en-US"/>
        </w:rPr>
      </w:pPr>
    </w:p>
    <w:p w:rsidR="00390144" w:rsidRPr="008A026B" w:rsidRDefault="00390144" w:rsidP="00390144">
      <w:pPr>
        <w:autoSpaceDE w:val="0"/>
        <w:autoSpaceDN w:val="0"/>
        <w:adjustRightInd w:val="0"/>
        <w:spacing w:after="80"/>
        <w:jc w:val="both"/>
        <w:rPr>
          <w:lang w:val="lv-LV" w:eastAsia="en-US"/>
        </w:rPr>
      </w:pPr>
    </w:p>
    <w:tbl>
      <w:tblPr>
        <w:tblpPr w:leftFromText="180" w:rightFromText="180" w:vertAnchor="text" w:horzAnchor="margin" w:tblpY="175"/>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2"/>
        <w:gridCol w:w="4843"/>
      </w:tblGrid>
      <w:tr w:rsidR="008A026B" w:rsidRPr="008A026B" w:rsidTr="0098658D">
        <w:trPr>
          <w:trHeight w:val="416"/>
        </w:trPr>
        <w:tc>
          <w:tcPr>
            <w:tcW w:w="4622" w:type="dxa"/>
            <w:hideMark/>
          </w:tcPr>
          <w:p w:rsidR="00390144" w:rsidRPr="008A026B" w:rsidRDefault="00390144" w:rsidP="0098658D">
            <w:pPr>
              <w:snapToGrid w:val="0"/>
              <w:spacing w:before="120" w:after="120"/>
              <w:rPr>
                <w:b/>
                <w:lang w:val="lv-LV"/>
              </w:rPr>
            </w:pPr>
            <w:r w:rsidRPr="008A026B">
              <w:rPr>
                <w:b/>
                <w:lang w:val="lv-LV"/>
              </w:rPr>
              <w:t>Vārds, uzvārds,  amats</w:t>
            </w:r>
          </w:p>
        </w:tc>
        <w:tc>
          <w:tcPr>
            <w:tcW w:w="4843" w:type="dxa"/>
          </w:tcPr>
          <w:p w:rsidR="00390144" w:rsidRPr="008A026B" w:rsidRDefault="00390144" w:rsidP="0098658D">
            <w:pPr>
              <w:snapToGrid w:val="0"/>
              <w:spacing w:before="120" w:after="120"/>
              <w:jc w:val="both"/>
              <w:rPr>
                <w:lang w:val="lv-LV"/>
              </w:rPr>
            </w:pPr>
          </w:p>
        </w:tc>
      </w:tr>
      <w:tr w:rsidR="008A026B" w:rsidRPr="008A026B" w:rsidTr="0098658D">
        <w:trPr>
          <w:trHeight w:val="452"/>
        </w:trPr>
        <w:tc>
          <w:tcPr>
            <w:tcW w:w="4622" w:type="dxa"/>
            <w:hideMark/>
          </w:tcPr>
          <w:p w:rsidR="00390144" w:rsidRPr="008A026B" w:rsidRDefault="00390144" w:rsidP="0098658D">
            <w:pPr>
              <w:snapToGrid w:val="0"/>
              <w:spacing w:before="120" w:after="120"/>
              <w:jc w:val="both"/>
              <w:rPr>
                <w:b/>
                <w:lang w:val="lv-LV"/>
              </w:rPr>
            </w:pPr>
            <w:r w:rsidRPr="008A026B">
              <w:rPr>
                <w:b/>
                <w:lang w:val="lv-LV"/>
              </w:rPr>
              <w:t>Paraksts, Datums</w:t>
            </w:r>
          </w:p>
        </w:tc>
        <w:tc>
          <w:tcPr>
            <w:tcW w:w="4843" w:type="dxa"/>
          </w:tcPr>
          <w:p w:rsidR="00390144" w:rsidRPr="008A026B" w:rsidRDefault="00390144" w:rsidP="0098658D">
            <w:pPr>
              <w:snapToGrid w:val="0"/>
              <w:spacing w:before="120" w:after="120"/>
              <w:jc w:val="both"/>
              <w:rPr>
                <w:lang w:val="lv-LV"/>
              </w:rPr>
            </w:pPr>
          </w:p>
        </w:tc>
      </w:tr>
    </w:tbl>
    <w:p w:rsidR="00390144" w:rsidRPr="008A026B" w:rsidRDefault="00390144" w:rsidP="00390144">
      <w:pPr>
        <w:rPr>
          <w:lang w:val="lv-LV"/>
        </w:rPr>
      </w:pPr>
    </w:p>
    <w:p w:rsidR="00390144" w:rsidRPr="008A026B" w:rsidRDefault="00390144" w:rsidP="00390144">
      <w:pPr>
        <w:rPr>
          <w:lang w:val="lv-LV"/>
        </w:rPr>
      </w:pPr>
    </w:p>
    <w:p w:rsidR="00390144" w:rsidRPr="008A026B" w:rsidRDefault="00390144" w:rsidP="00390144">
      <w:pPr>
        <w:rPr>
          <w:lang w:val="lv-LV"/>
        </w:rPr>
      </w:pPr>
    </w:p>
    <w:p w:rsidR="00390144" w:rsidRPr="008A026B" w:rsidRDefault="00390144" w:rsidP="00390144">
      <w:pPr>
        <w:rPr>
          <w:lang w:val="lv-LV"/>
        </w:rPr>
      </w:pPr>
    </w:p>
    <w:p w:rsidR="00390144" w:rsidRPr="008A026B" w:rsidRDefault="00390144" w:rsidP="00390144">
      <w:pPr>
        <w:rPr>
          <w:lang w:val="lv-LV"/>
        </w:rPr>
      </w:pPr>
    </w:p>
    <w:p w:rsidR="00390144" w:rsidRPr="008A026B" w:rsidRDefault="00390144" w:rsidP="00390144">
      <w:pPr>
        <w:rPr>
          <w:lang w:val="lv-LV"/>
        </w:rPr>
      </w:pPr>
    </w:p>
    <w:p w:rsidR="00390144" w:rsidRPr="008A026B" w:rsidRDefault="00390144" w:rsidP="00390144">
      <w:pPr>
        <w:rPr>
          <w:lang w:val="lv-LV"/>
        </w:rPr>
      </w:pPr>
    </w:p>
    <w:p w:rsidR="00390144" w:rsidRPr="008A026B" w:rsidRDefault="00390144" w:rsidP="00390144">
      <w:pPr>
        <w:rPr>
          <w:lang w:val="lv-LV"/>
        </w:rPr>
      </w:pPr>
    </w:p>
    <w:p w:rsidR="00390144" w:rsidRPr="008A026B" w:rsidRDefault="00390144" w:rsidP="00390144">
      <w:pPr>
        <w:rPr>
          <w:lang w:val="lv-LV"/>
        </w:rPr>
      </w:pPr>
    </w:p>
    <w:p w:rsidR="00390144" w:rsidRPr="008A026B" w:rsidRDefault="00390144" w:rsidP="00390144">
      <w:pPr>
        <w:rPr>
          <w:lang w:val="lv-LV"/>
        </w:rPr>
      </w:pPr>
    </w:p>
    <w:p w:rsidR="00A56F68" w:rsidRPr="008A026B" w:rsidRDefault="00A56F68" w:rsidP="00390144">
      <w:pPr>
        <w:rPr>
          <w:lang w:val="lv-LV"/>
        </w:rPr>
      </w:pPr>
    </w:p>
    <w:p w:rsidR="00A56F68" w:rsidRPr="008A026B" w:rsidRDefault="00A56F68" w:rsidP="00390144">
      <w:pPr>
        <w:rPr>
          <w:lang w:val="lv-LV"/>
        </w:rPr>
      </w:pPr>
    </w:p>
    <w:p w:rsidR="00390144" w:rsidRPr="008A026B" w:rsidRDefault="00390144" w:rsidP="00390144">
      <w:pPr>
        <w:rPr>
          <w:lang w:val="lv-LV"/>
        </w:rPr>
      </w:pPr>
    </w:p>
    <w:p w:rsidR="00390144" w:rsidRPr="008A026B" w:rsidRDefault="00390144" w:rsidP="00390144">
      <w:pPr>
        <w:rPr>
          <w:lang w:val="lv-LV"/>
        </w:rPr>
      </w:pPr>
    </w:p>
    <w:p w:rsidR="009A0A3F" w:rsidRPr="008A026B" w:rsidRDefault="009A0A3F" w:rsidP="00390144">
      <w:pPr>
        <w:rPr>
          <w:lang w:val="lv-LV"/>
        </w:rPr>
      </w:pPr>
    </w:p>
    <w:p w:rsidR="009A0A3F" w:rsidRPr="008A026B" w:rsidRDefault="009A0A3F" w:rsidP="00390144">
      <w:pPr>
        <w:rPr>
          <w:lang w:val="lv-LV"/>
        </w:rPr>
      </w:pPr>
    </w:p>
    <w:p w:rsidR="00390144" w:rsidRPr="008A026B" w:rsidRDefault="00390144" w:rsidP="00390144">
      <w:pPr>
        <w:rPr>
          <w:lang w:val="lv-LV"/>
        </w:rPr>
      </w:pPr>
    </w:p>
    <w:p w:rsidR="006330EF" w:rsidRPr="008A026B" w:rsidRDefault="006330EF" w:rsidP="006330EF">
      <w:pPr>
        <w:jc w:val="right"/>
        <w:rPr>
          <w:u w:val="single"/>
          <w:lang w:val="lv-LV"/>
        </w:rPr>
      </w:pPr>
      <w:r w:rsidRPr="008A026B">
        <w:rPr>
          <w:u w:val="single"/>
          <w:lang w:val="lv-LV"/>
        </w:rPr>
        <w:lastRenderedPageBreak/>
        <w:t>2.pielikums</w:t>
      </w:r>
    </w:p>
    <w:p w:rsidR="006330EF" w:rsidRPr="008A026B" w:rsidRDefault="006330EF" w:rsidP="006330EF">
      <w:pPr>
        <w:rPr>
          <w:lang w:val="lv-LV"/>
        </w:rPr>
      </w:pPr>
    </w:p>
    <w:p w:rsidR="00E705C6" w:rsidRPr="008A026B" w:rsidRDefault="00E705C6" w:rsidP="00E705C6">
      <w:pPr>
        <w:jc w:val="center"/>
        <w:rPr>
          <w:lang w:val="lv-LV"/>
        </w:rPr>
      </w:pPr>
      <w:r w:rsidRPr="008A026B">
        <w:rPr>
          <w:lang w:val="lv-LV"/>
        </w:rPr>
        <w:t>TIRGUS IZPĒTE</w:t>
      </w:r>
    </w:p>
    <w:p w:rsidR="00E705C6" w:rsidRPr="008A026B" w:rsidRDefault="00E705C6" w:rsidP="00E705C6">
      <w:pPr>
        <w:jc w:val="center"/>
        <w:rPr>
          <w:lang w:val="lv-LV"/>
        </w:rPr>
      </w:pPr>
      <w:r w:rsidRPr="008A026B">
        <w:rPr>
          <w:lang w:val="lv-LV"/>
        </w:rPr>
        <w:t>publisko iepirkumu likumā nereglamentētajam iepirkumam</w:t>
      </w:r>
    </w:p>
    <w:p w:rsidR="00E705C6" w:rsidRPr="008A026B" w:rsidRDefault="00E705C6" w:rsidP="00E705C6">
      <w:pPr>
        <w:jc w:val="center"/>
        <w:rPr>
          <w:b/>
          <w:lang w:val="lv-LV"/>
        </w:rPr>
      </w:pPr>
      <w:r w:rsidRPr="008A026B">
        <w:rPr>
          <w:b/>
          <w:lang w:val="lv-LV"/>
        </w:rPr>
        <w:t>„Sporta tērpu iegāde Daugavpils Draudzīgā aicinājuma vidusskolas vajadzībām”</w:t>
      </w:r>
    </w:p>
    <w:p w:rsidR="00E705C6" w:rsidRPr="008A026B" w:rsidRDefault="00E705C6" w:rsidP="00E705C6">
      <w:pPr>
        <w:jc w:val="center"/>
        <w:rPr>
          <w:lang w:val="lv-LV"/>
        </w:rPr>
      </w:pPr>
      <w:r w:rsidRPr="008A026B">
        <w:rPr>
          <w:lang w:val="lv-LV"/>
        </w:rPr>
        <w:t>Iepirkuma identifikācijas Nr. DDAV/2023-5</w:t>
      </w:r>
    </w:p>
    <w:p w:rsidR="00E705C6" w:rsidRPr="008A026B" w:rsidRDefault="00E705C6" w:rsidP="00E705C6">
      <w:pPr>
        <w:jc w:val="center"/>
        <w:rPr>
          <w:u w:val="single"/>
          <w:lang w:val="lv-LV"/>
        </w:rPr>
      </w:pPr>
    </w:p>
    <w:p w:rsidR="00E705C6" w:rsidRPr="008A026B" w:rsidRDefault="00E705C6" w:rsidP="00E705C6">
      <w:pPr>
        <w:jc w:val="center"/>
        <w:rPr>
          <w:u w:val="single"/>
          <w:lang w:val="lv-LV"/>
        </w:rPr>
      </w:pPr>
      <w:r w:rsidRPr="008A026B">
        <w:rPr>
          <w:u w:val="single"/>
          <w:lang w:val="lv-LV"/>
        </w:rPr>
        <w:t>TEHNISKĀ SPECIFIKĀCIJA</w:t>
      </w:r>
    </w:p>
    <w:p w:rsidR="00E705C6" w:rsidRPr="008A026B" w:rsidRDefault="00E705C6" w:rsidP="00E705C6">
      <w:pPr>
        <w:jc w:val="center"/>
        <w:rPr>
          <w:lang w:val="lv-LV"/>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294"/>
        <w:gridCol w:w="4111"/>
        <w:gridCol w:w="1559"/>
      </w:tblGrid>
      <w:tr w:rsidR="008A026B" w:rsidRPr="008A026B" w:rsidTr="00C933F8">
        <w:tc>
          <w:tcPr>
            <w:tcW w:w="675" w:type="dxa"/>
          </w:tcPr>
          <w:p w:rsidR="00E705C6" w:rsidRPr="008A026B" w:rsidRDefault="00E705C6" w:rsidP="00C933F8">
            <w:pPr>
              <w:jc w:val="center"/>
              <w:rPr>
                <w:b/>
                <w:sz w:val="22"/>
                <w:szCs w:val="22"/>
                <w:lang w:val="lv-LV"/>
              </w:rPr>
            </w:pPr>
            <w:r w:rsidRPr="008A026B">
              <w:rPr>
                <w:b/>
                <w:sz w:val="22"/>
                <w:szCs w:val="22"/>
                <w:lang w:val="lv-LV"/>
              </w:rPr>
              <w:t>Nr. p.k.</w:t>
            </w:r>
          </w:p>
        </w:tc>
        <w:tc>
          <w:tcPr>
            <w:tcW w:w="3294" w:type="dxa"/>
          </w:tcPr>
          <w:p w:rsidR="00E705C6" w:rsidRPr="008A026B" w:rsidRDefault="00E705C6" w:rsidP="00C933F8">
            <w:pPr>
              <w:jc w:val="center"/>
              <w:rPr>
                <w:b/>
                <w:sz w:val="22"/>
                <w:szCs w:val="22"/>
                <w:lang w:val="lv-LV"/>
              </w:rPr>
            </w:pPr>
          </w:p>
          <w:p w:rsidR="00E705C6" w:rsidRPr="008A026B" w:rsidRDefault="00E705C6" w:rsidP="00C933F8">
            <w:pPr>
              <w:jc w:val="center"/>
              <w:rPr>
                <w:b/>
                <w:sz w:val="22"/>
                <w:szCs w:val="22"/>
                <w:lang w:val="lv-LV"/>
              </w:rPr>
            </w:pPr>
            <w:r w:rsidRPr="008A026B">
              <w:rPr>
                <w:b/>
                <w:sz w:val="22"/>
                <w:szCs w:val="22"/>
                <w:lang w:val="lv-LV"/>
              </w:rPr>
              <w:t>Preces nosaukums</w:t>
            </w:r>
          </w:p>
          <w:p w:rsidR="00E705C6" w:rsidRPr="008A026B" w:rsidRDefault="00E705C6" w:rsidP="00C933F8">
            <w:pPr>
              <w:jc w:val="center"/>
              <w:rPr>
                <w:sz w:val="16"/>
                <w:szCs w:val="16"/>
                <w:lang w:val="lv-LV"/>
              </w:rPr>
            </w:pPr>
            <w:r w:rsidRPr="008A026B">
              <w:rPr>
                <w:rFonts w:eastAsia="Calibri"/>
                <w:sz w:val="16"/>
                <w:szCs w:val="16"/>
                <w:lang w:val="lv-LV"/>
              </w:rPr>
              <w:t>(bildēm ir informatīvais raksturs)</w:t>
            </w:r>
          </w:p>
          <w:p w:rsidR="00E705C6" w:rsidRPr="008A026B" w:rsidRDefault="00E705C6" w:rsidP="00C933F8">
            <w:pPr>
              <w:jc w:val="center"/>
              <w:rPr>
                <w:b/>
                <w:sz w:val="22"/>
                <w:szCs w:val="22"/>
                <w:lang w:val="lv-LV"/>
              </w:rPr>
            </w:pPr>
          </w:p>
        </w:tc>
        <w:tc>
          <w:tcPr>
            <w:tcW w:w="4111" w:type="dxa"/>
          </w:tcPr>
          <w:p w:rsidR="00E705C6" w:rsidRPr="008A026B" w:rsidRDefault="00E705C6" w:rsidP="00C933F8">
            <w:pPr>
              <w:jc w:val="center"/>
              <w:rPr>
                <w:b/>
                <w:sz w:val="22"/>
                <w:szCs w:val="22"/>
                <w:lang w:val="lv-LV"/>
              </w:rPr>
            </w:pPr>
          </w:p>
          <w:p w:rsidR="00E705C6" w:rsidRPr="008A026B" w:rsidRDefault="00E705C6" w:rsidP="00C933F8">
            <w:pPr>
              <w:jc w:val="center"/>
              <w:rPr>
                <w:b/>
                <w:sz w:val="22"/>
                <w:szCs w:val="22"/>
                <w:lang w:val="lv-LV"/>
              </w:rPr>
            </w:pPr>
            <w:r w:rsidRPr="008A026B">
              <w:rPr>
                <w:b/>
                <w:sz w:val="22"/>
                <w:szCs w:val="22"/>
                <w:lang w:val="lv-LV"/>
              </w:rPr>
              <w:t>Tehniskā specifikācija</w:t>
            </w:r>
          </w:p>
        </w:tc>
        <w:tc>
          <w:tcPr>
            <w:tcW w:w="1559" w:type="dxa"/>
          </w:tcPr>
          <w:p w:rsidR="00E705C6" w:rsidRPr="008A026B" w:rsidRDefault="00E705C6" w:rsidP="00C933F8">
            <w:pPr>
              <w:jc w:val="center"/>
              <w:rPr>
                <w:b/>
                <w:sz w:val="22"/>
                <w:szCs w:val="22"/>
                <w:lang w:val="lv-LV"/>
              </w:rPr>
            </w:pPr>
            <w:r w:rsidRPr="008A026B">
              <w:rPr>
                <w:b/>
                <w:sz w:val="22"/>
                <w:szCs w:val="22"/>
                <w:lang w:val="lv-LV"/>
              </w:rPr>
              <w:t>Cena par vienību EUR bez PVN</w:t>
            </w:r>
          </w:p>
        </w:tc>
      </w:tr>
      <w:tr w:rsidR="008A026B" w:rsidRPr="008A026B" w:rsidTr="00C933F8">
        <w:tc>
          <w:tcPr>
            <w:tcW w:w="675" w:type="dxa"/>
          </w:tcPr>
          <w:p w:rsidR="008A026B" w:rsidRPr="008A026B" w:rsidRDefault="008A026B" w:rsidP="008A026B">
            <w:pPr>
              <w:jc w:val="center"/>
              <w:rPr>
                <w:sz w:val="22"/>
                <w:szCs w:val="22"/>
                <w:lang w:val="lv-LV"/>
              </w:rPr>
            </w:pPr>
            <w:r w:rsidRPr="008A026B">
              <w:rPr>
                <w:sz w:val="22"/>
                <w:szCs w:val="22"/>
                <w:lang w:val="lv-LV"/>
              </w:rPr>
              <w:t>2.</w:t>
            </w:r>
          </w:p>
        </w:tc>
        <w:tc>
          <w:tcPr>
            <w:tcW w:w="3294" w:type="dxa"/>
          </w:tcPr>
          <w:p w:rsidR="008A026B" w:rsidRPr="008A026B" w:rsidRDefault="008A026B" w:rsidP="008A026B">
            <w:pPr>
              <w:shd w:val="clear" w:color="auto" w:fill="FFFFFF"/>
              <w:rPr>
                <w:sz w:val="22"/>
                <w:szCs w:val="22"/>
                <w:shd w:val="clear" w:color="auto" w:fill="FFFFFF"/>
                <w:lang w:val="lv-LV"/>
              </w:rPr>
            </w:pPr>
            <w:r w:rsidRPr="008A026B">
              <w:rPr>
                <w:sz w:val="22"/>
                <w:szCs w:val="22"/>
                <w:shd w:val="clear" w:color="auto" w:fill="FFFFFF"/>
                <w:lang w:val="lv-LV"/>
              </w:rPr>
              <w:t xml:space="preserve">Sporta tērps: </w:t>
            </w:r>
          </w:p>
          <w:p w:rsidR="008A026B" w:rsidRPr="008A026B" w:rsidRDefault="008A026B" w:rsidP="008A026B">
            <w:pPr>
              <w:shd w:val="clear" w:color="auto" w:fill="FFFFFF"/>
              <w:rPr>
                <w:sz w:val="22"/>
                <w:szCs w:val="22"/>
                <w:shd w:val="clear" w:color="auto" w:fill="FFFFFF"/>
                <w:lang w:val="lv-LV"/>
              </w:rPr>
            </w:pPr>
            <w:r w:rsidRPr="008A026B">
              <w:rPr>
                <w:sz w:val="22"/>
                <w:szCs w:val="22"/>
                <w:shd w:val="clear" w:color="auto" w:fill="FFFFFF"/>
                <w:lang w:val="lv-LV"/>
              </w:rPr>
              <w:t xml:space="preserve">T-krekls ar iestādes nosaukuma </w:t>
            </w:r>
            <w:proofErr w:type="spellStart"/>
            <w:r w:rsidRPr="008A026B">
              <w:rPr>
                <w:sz w:val="22"/>
                <w:szCs w:val="22"/>
                <w:shd w:val="clear" w:color="auto" w:fill="FFFFFF"/>
                <w:lang w:val="lv-LV"/>
              </w:rPr>
              <w:t>apdruku</w:t>
            </w:r>
            <w:proofErr w:type="spellEnd"/>
            <w:r w:rsidRPr="008A026B">
              <w:rPr>
                <w:sz w:val="22"/>
                <w:szCs w:val="22"/>
                <w:shd w:val="clear" w:color="auto" w:fill="FFFFFF"/>
                <w:lang w:val="lv-LV"/>
              </w:rPr>
              <w:t xml:space="preserve"> un šorti </w:t>
            </w:r>
          </w:p>
          <w:p w:rsidR="008A026B" w:rsidRPr="008A026B" w:rsidRDefault="008A026B" w:rsidP="008A026B">
            <w:pPr>
              <w:shd w:val="clear" w:color="auto" w:fill="FFFFFF"/>
              <w:rPr>
                <w:sz w:val="22"/>
                <w:szCs w:val="22"/>
                <w:shd w:val="clear" w:color="auto" w:fill="FFFFFF"/>
                <w:lang w:val="lv-LV"/>
              </w:rPr>
            </w:pPr>
            <w:r w:rsidRPr="008A026B">
              <w:rPr>
                <w:sz w:val="22"/>
                <w:szCs w:val="22"/>
                <w:shd w:val="clear" w:color="auto" w:fill="FFFFFF"/>
                <w:lang w:val="lv-LV"/>
              </w:rPr>
              <w:t>30 gab.</w:t>
            </w:r>
          </w:p>
          <w:p w:rsidR="008A026B" w:rsidRPr="008A026B" w:rsidRDefault="008A026B" w:rsidP="008A026B">
            <w:pPr>
              <w:shd w:val="clear" w:color="auto" w:fill="FFFFFF"/>
              <w:rPr>
                <w:sz w:val="22"/>
                <w:szCs w:val="22"/>
                <w:shd w:val="clear" w:color="auto" w:fill="FFFFFF"/>
                <w:lang w:val="lv-LV"/>
              </w:rPr>
            </w:pPr>
            <w:r w:rsidRPr="008A026B">
              <w:rPr>
                <w:noProof/>
              </w:rPr>
              <w:drawing>
                <wp:inline distT="0" distB="0" distL="0" distR="0" wp14:anchorId="724001A0" wp14:editId="1C8B3E87">
                  <wp:extent cx="1423359" cy="1875223"/>
                  <wp:effectExtent l="0" t="0" r="5715" b="0"/>
                  <wp:docPr id="9" name="Attēls 9" descr="Ra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c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0172" cy="1910548"/>
                          </a:xfrm>
                          <a:prstGeom prst="rect">
                            <a:avLst/>
                          </a:prstGeom>
                          <a:noFill/>
                          <a:ln>
                            <a:noFill/>
                          </a:ln>
                        </pic:spPr>
                      </pic:pic>
                    </a:graphicData>
                  </a:graphic>
                </wp:inline>
              </w:drawing>
            </w:r>
          </w:p>
          <w:p w:rsidR="008A026B" w:rsidRPr="008A026B" w:rsidRDefault="008A026B" w:rsidP="008A026B">
            <w:pPr>
              <w:shd w:val="clear" w:color="auto" w:fill="FFFFFF"/>
              <w:rPr>
                <w:sz w:val="22"/>
                <w:szCs w:val="22"/>
                <w:shd w:val="clear" w:color="auto" w:fill="FFFFFF"/>
                <w:lang w:val="lv-LV"/>
              </w:rPr>
            </w:pPr>
          </w:p>
        </w:tc>
        <w:tc>
          <w:tcPr>
            <w:tcW w:w="4111" w:type="dxa"/>
          </w:tcPr>
          <w:p w:rsidR="008A026B" w:rsidRPr="008A026B" w:rsidRDefault="008A026B" w:rsidP="008A026B">
            <w:pPr>
              <w:shd w:val="clear" w:color="auto" w:fill="FFFFFF"/>
              <w:rPr>
                <w:sz w:val="22"/>
                <w:szCs w:val="22"/>
                <w:shd w:val="clear" w:color="auto" w:fill="FFFFFF"/>
                <w:lang w:val="lv-LV"/>
              </w:rPr>
            </w:pPr>
            <w:r>
              <w:rPr>
                <w:sz w:val="22"/>
                <w:szCs w:val="22"/>
                <w:shd w:val="clear" w:color="auto" w:fill="FFFFFF"/>
                <w:lang w:val="lv-LV"/>
              </w:rPr>
              <w:t>K</w:t>
            </w:r>
            <w:r w:rsidRPr="008A026B">
              <w:rPr>
                <w:sz w:val="22"/>
                <w:szCs w:val="22"/>
                <w:shd w:val="clear" w:color="auto" w:fill="FFFFFF"/>
                <w:lang w:val="lv-LV"/>
              </w:rPr>
              <w:t>rekls:</w:t>
            </w:r>
          </w:p>
          <w:p w:rsidR="008A026B" w:rsidRPr="008A026B" w:rsidRDefault="008A026B" w:rsidP="008A026B">
            <w:pPr>
              <w:shd w:val="clear" w:color="auto" w:fill="FFFFFF"/>
              <w:rPr>
                <w:sz w:val="22"/>
                <w:szCs w:val="22"/>
                <w:shd w:val="clear" w:color="auto" w:fill="FFFFFF"/>
                <w:lang w:val="lv-LV"/>
              </w:rPr>
            </w:pPr>
            <w:r w:rsidRPr="008A026B">
              <w:rPr>
                <w:sz w:val="22"/>
                <w:szCs w:val="22"/>
                <w:shd w:val="clear" w:color="auto" w:fill="FFFFFF"/>
                <w:lang w:val="lv-LV"/>
              </w:rPr>
              <w:t xml:space="preserve">ar īsām piedurknēm, kuru galos ir iestrādāta dubulta auduma lenta 2cm (+/- 0,5cm) atbilstoši izmēram. Krekla apkakle apaļa, veidota no dubulta auduma, aizmugurējā daļā ir iestrādāta lenta, kas satur apkakles formu un neveicina ādas kairinājumu fizisko aktivitāšu laikā, saskarē ar vīli. Krekla siluets taisns. Kreklu apakšējā mala ir nolocīta un nošūta ar dubultu plakano </w:t>
            </w:r>
            <w:proofErr w:type="spellStart"/>
            <w:r w:rsidRPr="008A026B">
              <w:rPr>
                <w:sz w:val="22"/>
                <w:szCs w:val="22"/>
                <w:shd w:val="clear" w:color="auto" w:fill="FFFFFF"/>
                <w:lang w:val="lv-LV"/>
              </w:rPr>
              <w:t>segumdūrienu</w:t>
            </w:r>
            <w:proofErr w:type="spellEnd"/>
            <w:r w:rsidRPr="008A026B">
              <w:rPr>
                <w:sz w:val="22"/>
                <w:szCs w:val="22"/>
                <w:shd w:val="clear" w:color="auto" w:fill="FFFFFF"/>
                <w:lang w:val="lv-LV"/>
              </w:rPr>
              <w:t xml:space="preserve">. </w:t>
            </w:r>
          </w:p>
          <w:p w:rsidR="008A026B" w:rsidRPr="008A026B" w:rsidRDefault="008A026B" w:rsidP="008A026B">
            <w:pPr>
              <w:shd w:val="clear" w:color="auto" w:fill="FFFFFF"/>
              <w:rPr>
                <w:sz w:val="22"/>
                <w:szCs w:val="22"/>
                <w:shd w:val="clear" w:color="auto" w:fill="FFFFFF"/>
                <w:lang w:val="lv-LV"/>
              </w:rPr>
            </w:pPr>
            <w:r w:rsidRPr="008A026B">
              <w:rPr>
                <w:sz w:val="22"/>
                <w:szCs w:val="22"/>
                <w:shd w:val="clear" w:color="auto" w:fill="FFFFFF"/>
                <w:lang w:val="lv-LV"/>
              </w:rPr>
              <w:t xml:space="preserve">Krekls ir sašūts ar dubulto plakano </w:t>
            </w:r>
            <w:proofErr w:type="spellStart"/>
            <w:r w:rsidRPr="008A026B">
              <w:rPr>
                <w:sz w:val="22"/>
                <w:szCs w:val="22"/>
                <w:shd w:val="clear" w:color="auto" w:fill="FFFFFF"/>
                <w:lang w:val="lv-LV"/>
              </w:rPr>
              <w:t>segumdūrienu</w:t>
            </w:r>
            <w:proofErr w:type="spellEnd"/>
            <w:r w:rsidRPr="008A026B">
              <w:rPr>
                <w:sz w:val="22"/>
                <w:szCs w:val="22"/>
                <w:shd w:val="clear" w:color="auto" w:fill="FFFFFF"/>
                <w:lang w:val="lv-LV"/>
              </w:rPr>
              <w:t>, tādā veidā nodrošinot šūto vietu lielāku izturību un novērstu vīļu kairinājumu berzes vietā.</w:t>
            </w:r>
          </w:p>
          <w:p w:rsidR="008A026B" w:rsidRPr="008A026B" w:rsidRDefault="008A026B" w:rsidP="008A026B">
            <w:pPr>
              <w:shd w:val="clear" w:color="auto" w:fill="FFFFFF"/>
              <w:rPr>
                <w:sz w:val="22"/>
                <w:szCs w:val="22"/>
                <w:shd w:val="clear" w:color="auto" w:fill="FFFFFF"/>
                <w:lang w:val="lv-LV"/>
              </w:rPr>
            </w:pPr>
          </w:p>
          <w:p w:rsidR="008A026B" w:rsidRPr="008A026B" w:rsidRDefault="008A026B" w:rsidP="008A026B">
            <w:pPr>
              <w:shd w:val="clear" w:color="auto" w:fill="FFFFFF"/>
              <w:rPr>
                <w:sz w:val="22"/>
                <w:szCs w:val="22"/>
                <w:shd w:val="clear" w:color="auto" w:fill="FFFFFF"/>
                <w:lang w:val="lv-LV"/>
              </w:rPr>
            </w:pPr>
            <w:r>
              <w:rPr>
                <w:sz w:val="22"/>
                <w:szCs w:val="22"/>
                <w:shd w:val="clear" w:color="auto" w:fill="FFFFFF"/>
                <w:lang w:val="lv-LV"/>
              </w:rPr>
              <w:t>Šorti:</w:t>
            </w:r>
            <w:r w:rsidRPr="008A026B">
              <w:rPr>
                <w:sz w:val="22"/>
                <w:szCs w:val="22"/>
                <w:shd w:val="clear" w:color="auto" w:fill="FFFFFF"/>
                <w:lang w:val="lv-LV"/>
              </w:rPr>
              <w:br/>
              <w:t>paredzēti sporta nodarbībām gan telpās, gan ārā (dažādos laika apstākļos). 100 % poliesters (poliester). Audums ar labām elpošanas īpašībām, pieguļošs un komfortabls. Šorti ir pusgarie, līdz ceļiem.</w:t>
            </w:r>
          </w:p>
          <w:p w:rsidR="008A026B" w:rsidRPr="008A026B" w:rsidRDefault="008A026B" w:rsidP="008A026B">
            <w:pPr>
              <w:shd w:val="clear" w:color="auto" w:fill="FFFFFF"/>
              <w:rPr>
                <w:sz w:val="22"/>
                <w:szCs w:val="22"/>
                <w:shd w:val="clear" w:color="auto" w:fill="FFFFFF"/>
                <w:lang w:val="lv-LV"/>
              </w:rPr>
            </w:pPr>
          </w:p>
          <w:p w:rsidR="008A026B" w:rsidRPr="008A026B" w:rsidRDefault="008A026B" w:rsidP="008A026B">
            <w:pPr>
              <w:shd w:val="clear" w:color="auto" w:fill="FFFFFF"/>
              <w:rPr>
                <w:sz w:val="22"/>
                <w:szCs w:val="22"/>
                <w:shd w:val="clear" w:color="auto" w:fill="FFFFFF"/>
                <w:lang w:val="lv-LV"/>
              </w:rPr>
            </w:pPr>
            <w:r w:rsidRPr="008A026B">
              <w:rPr>
                <w:sz w:val="22"/>
                <w:szCs w:val="22"/>
                <w:shd w:val="clear" w:color="auto" w:fill="FFFFFF"/>
                <w:lang w:val="lv-LV"/>
              </w:rPr>
              <w:t xml:space="preserve">Krekla krāsa spilgti dzeltens, šortu krāsa tumši zila. </w:t>
            </w:r>
          </w:p>
          <w:p w:rsidR="008A026B" w:rsidRPr="008A026B" w:rsidRDefault="008A026B" w:rsidP="008A026B">
            <w:pPr>
              <w:shd w:val="clear" w:color="auto" w:fill="FFFFFF"/>
              <w:rPr>
                <w:sz w:val="22"/>
                <w:szCs w:val="22"/>
                <w:shd w:val="clear" w:color="auto" w:fill="FFFFFF"/>
                <w:lang w:val="lv-LV"/>
              </w:rPr>
            </w:pPr>
          </w:p>
          <w:p w:rsidR="008A026B" w:rsidRPr="008A026B" w:rsidRDefault="008A026B" w:rsidP="008A026B">
            <w:pPr>
              <w:shd w:val="clear" w:color="auto" w:fill="FFFFFF"/>
              <w:rPr>
                <w:sz w:val="22"/>
                <w:szCs w:val="22"/>
                <w:shd w:val="clear" w:color="auto" w:fill="FFFFFF"/>
                <w:lang w:val="lv-LV"/>
              </w:rPr>
            </w:pPr>
            <w:r w:rsidRPr="008A026B">
              <w:rPr>
                <w:sz w:val="22"/>
                <w:szCs w:val="22"/>
                <w:shd w:val="clear" w:color="auto" w:fill="FFFFFF"/>
                <w:lang w:val="lv-LV"/>
              </w:rPr>
              <w:t>Izmērs: no 8XS līdz 3XL.</w:t>
            </w:r>
          </w:p>
          <w:p w:rsidR="008A026B" w:rsidRPr="008A026B" w:rsidRDefault="008A026B" w:rsidP="008A026B">
            <w:pPr>
              <w:shd w:val="clear" w:color="auto" w:fill="FFFFFF"/>
              <w:rPr>
                <w:sz w:val="22"/>
                <w:szCs w:val="22"/>
                <w:shd w:val="clear" w:color="auto" w:fill="FFFFFF"/>
                <w:lang w:val="lv-LV"/>
              </w:rPr>
            </w:pPr>
          </w:p>
          <w:p w:rsidR="008A026B" w:rsidRPr="008A026B" w:rsidRDefault="008A026B" w:rsidP="008A026B">
            <w:pPr>
              <w:shd w:val="clear" w:color="auto" w:fill="FFFFFF"/>
              <w:rPr>
                <w:sz w:val="22"/>
                <w:szCs w:val="22"/>
                <w:shd w:val="clear" w:color="auto" w:fill="FFFFFF"/>
                <w:lang w:val="lv-LV"/>
              </w:rPr>
            </w:pPr>
            <w:proofErr w:type="spellStart"/>
            <w:r w:rsidRPr="008A026B">
              <w:rPr>
                <w:sz w:val="22"/>
                <w:szCs w:val="22"/>
                <w:shd w:val="clear" w:color="auto" w:fill="FFFFFF"/>
                <w:lang w:val="lv-LV"/>
              </w:rPr>
              <w:t>A</w:t>
            </w:r>
            <w:r>
              <w:rPr>
                <w:sz w:val="22"/>
                <w:szCs w:val="22"/>
                <w:shd w:val="clear" w:color="auto" w:fill="FFFFFF"/>
                <w:lang w:val="lv-LV"/>
              </w:rPr>
              <w:t>pdrukas</w:t>
            </w:r>
            <w:proofErr w:type="spellEnd"/>
            <w:r>
              <w:rPr>
                <w:sz w:val="22"/>
                <w:szCs w:val="22"/>
                <w:shd w:val="clear" w:color="auto" w:fill="FFFFFF"/>
                <w:lang w:val="lv-LV"/>
              </w:rPr>
              <w:t xml:space="preserve"> šriftu un izmēri, jā</w:t>
            </w:r>
            <w:r w:rsidRPr="008A026B">
              <w:rPr>
                <w:sz w:val="22"/>
                <w:szCs w:val="22"/>
                <w:shd w:val="clear" w:color="auto" w:fill="FFFFFF"/>
                <w:lang w:val="lv-LV"/>
              </w:rPr>
              <w:t>saskaņo ar Pasūtītāju</w:t>
            </w:r>
            <w:bookmarkStart w:id="0" w:name="_GoBack"/>
            <w:bookmarkEnd w:id="0"/>
          </w:p>
        </w:tc>
        <w:tc>
          <w:tcPr>
            <w:tcW w:w="1559" w:type="dxa"/>
          </w:tcPr>
          <w:p w:rsidR="008A026B" w:rsidRPr="008A026B" w:rsidRDefault="008A026B" w:rsidP="008A026B">
            <w:pPr>
              <w:jc w:val="center"/>
              <w:rPr>
                <w:sz w:val="22"/>
                <w:szCs w:val="22"/>
                <w:lang w:val="lv-LV"/>
              </w:rPr>
            </w:pPr>
          </w:p>
        </w:tc>
      </w:tr>
    </w:tbl>
    <w:p w:rsidR="00390144" w:rsidRPr="008A026B" w:rsidRDefault="00390144" w:rsidP="006330EF">
      <w:pPr>
        <w:jc w:val="center"/>
        <w:rPr>
          <w:sz w:val="22"/>
          <w:szCs w:val="22"/>
          <w:lang w:val="lv-LV"/>
        </w:rPr>
      </w:pPr>
    </w:p>
    <w:sectPr w:rsidR="00390144" w:rsidRPr="008A026B" w:rsidSect="00F022CC">
      <w:pgSz w:w="11907" w:h="16839" w:code="9"/>
      <w:pgMar w:top="851" w:right="85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1E5A1F7A"/>
    <w:multiLevelType w:val="hybridMultilevel"/>
    <w:tmpl w:val="9A1CC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2F4862"/>
    <w:multiLevelType w:val="hybridMultilevel"/>
    <w:tmpl w:val="6F9661E2"/>
    <w:lvl w:ilvl="0" w:tplc="73842476">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3B20FF8"/>
    <w:multiLevelType w:val="hybridMultilevel"/>
    <w:tmpl w:val="B7DC1D16"/>
    <w:lvl w:ilvl="0" w:tplc="EC121E9A">
      <w:start w:val="3"/>
      <w:numFmt w:val="decimal"/>
      <w:lvlText w:val="%1."/>
      <w:lvlJc w:val="left"/>
      <w:pPr>
        <w:tabs>
          <w:tab w:val="num" w:pos="360"/>
        </w:tabs>
        <w:ind w:left="36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15:restartNumberingAfterBreak="0">
    <w:nsid w:val="2C3F194B"/>
    <w:multiLevelType w:val="hybridMultilevel"/>
    <w:tmpl w:val="346A260A"/>
    <w:lvl w:ilvl="0" w:tplc="CD304BC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5D7F70"/>
    <w:multiLevelType w:val="hybridMultilevel"/>
    <w:tmpl w:val="A2DA172C"/>
    <w:lvl w:ilvl="0" w:tplc="0068E010">
      <w:start w:val="2"/>
      <w:numFmt w:val="decimal"/>
      <w:lvlText w:val="%1."/>
      <w:lvlJc w:val="left"/>
      <w:pPr>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40A81DD0"/>
    <w:multiLevelType w:val="hybridMultilevel"/>
    <w:tmpl w:val="F38A9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95"/>
    <w:rsid w:val="00013280"/>
    <w:rsid w:val="002074C5"/>
    <w:rsid w:val="002256C0"/>
    <w:rsid w:val="0031325C"/>
    <w:rsid w:val="00375B6F"/>
    <w:rsid w:val="00383FB9"/>
    <w:rsid w:val="00390144"/>
    <w:rsid w:val="00416349"/>
    <w:rsid w:val="004A58B1"/>
    <w:rsid w:val="004C70FE"/>
    <w:rsid w:val="00531043"/>
    <w:rsid w:val="006330EF"/>
    <w:rsid w:val="00635876"/>
    <w:rsid w:val="006A5F78"/>
    <w:rsid w:val="006A6C64"/>
    <w:rsid w:val="007B4D44"/>
    <w:rsid w:val="007C561A"/>
    <w:rsid w:val="007E0926"/>
    <w:rsid w:val="007E4CB0"/>
    <w:rsid w:val="008122C4"/>
    <w:rsid w:val="0081454D"/>
    <w:rsid w:val="0081553D"/>
    <w:rsid w:val="008708DA"/>
    <w:rsid w:val="008A026B"/>
    <w:rsid w:val="008B1C0B"/>
    <w:rsid w:val="008E20BB"/>
    <w:rsid w:val="0090318F"/>
    <w:rsid w:val="009A0A3F"/>
    <w:rsid w:val="00A37CB3"/>
    <w:rsid w:val="00A56F68"/>
    <w:rsid w:val="00AB53D1"/>
    <w:rsid w:val="00AD6F2E"/>
    <w:rsid w:val="00B04426"/>
    <w:rsid w:val="00B12595"/>
    <w:rsid w:val="00B566A5"/>
    <w:rsid w:val="00B66A65"/>
    <w:rsid w:val="00BB440F"/>
    <w:rsid w:val="00C60DF6"/>
    <w:rsid w:val="00C7469F"/>
    <w:rsid w:val="00CE5DE7"/>
    <w:rsid w:val="00D0002A"/>
    <w:rsid w:val="00D90DA8"/>
    <w:rsid w:val="00E705C6"/>
    <w:rsid w:val="00EA7029"/>
    <w:rsid w:val="00F022CC"/>
    <w:rsid w:val="00FF4D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5BDBD-4F26-4EE5-8B4E-DEF23E59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2595"/>
    <w:pPr>
      <w:spacing w:after="0" w:line="240" w:lineRule="auto"/>
    </w:pPr>
    <w:rPr>
      <w:rFonts w:ascii="Times New Roman" w:eastAsia="Times New Roman" w:hAnsi="Times New Roman" w:cs="Times New Roman"/>
      <w:sz w:val="24"/>
      <w:szCs w:val="24"/>
      <w:lang w:val="ru-RU" w:eastAsia="ru-RU"/>
    </w:rPr>
  </w:style>
  <w:style w:type="paragraph" w:styleId="Virsraksts1">
    <w:name w:val="heading 1"/>
    <w:basedOn w:val="Parasts"/>
    <w:next w:val="Parasts"/>
    <w:link w:val="Virsraksts1Rakstz"/>
    <w:uiPriority w:val="9"/>
    <w:qFormat/>
    <w:rsid w:val="00A56F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qFormat/>
    <w:rsid w:val="004A58B1"/>
    <w:pPr>
      <w:keepNext/>
      <w:jc w:val="center"/>
      <w:outlineLvl w:val="1"/>
    </w:pPr>
    <w:rPr>
      <w:b/>
      <w:sz w:val="32"/>
      <w:szCs w:val="20"/>
      <w:lang w:val="lv-LV"/>
    </w:rPr>
  </w:style>
  <w:style w:type="paragraph" w:styleId="Virsraksts5">
    <w:name w:val="heading 5"/>
    <w:basedOn w:val="Parasts"/>
    <w:next w:val="Parasts"/>
    <w:link w:val="Virsraksts5Rakstz"/>
    <w:uiPriority w:val="9"/>
    <w:unhideWhenUsed/>
    <w:qFormat/>
    <w:rsid w:val="00E705C6"/>
    <w:pPr>
      <w:keepNext/>
      <w:keepLines/>
      <w:spacing w:before="40"/>
      <w:outlineLvl w:val="4"/>
    </w:pPr>
    <w:rPr>
      <w:rFonts w:asciiTheme="majorHAnsi" w:eastAsiaTheme="majorEastAsia" w:hAnsiTheme="majorHAnsi" w:cstheme="majorBidi"/>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B12595"/>
    <w:rPr>
      <w:color w:val="0000FF"/>
      <w:u w:val="single"/>
    </w:rPr>
  </w:style>
  <w:style w:type="character" w:customStyle="1" w:styleId="GalveneRakstz">
    <w:name w:val="Galvene Rakstz."/>
    <w:link w:val="Galvene"/>
    <w:uiPriority w:val="99"/>
    <w:locked/>
    <w:rsid w:val="00B12595"/>
    <w:rPr>
      <w:rFonts w:ascii="Calibri" w:eastAsia="Calibri" w:hAnsi="Calibri"/>
    </w:rPr>
  </w:style>
  <w:style w:type="paragraph" w:styleId="Galvene">
    <w:name w:val="header"/>
    <w:basedOn w:val="Parasts"/>
    <w:link w:val="GalveneRakstz"/>
    <w:uiPriority w:val="99"/>
    <w:rsid w:val="00B12595"/>
    <w:pPr>
      <w:tabs>
        <w:tab w:val="center" w:pos="4153"/>
        <w:tab w:val="right" w:pos="8306"/>
      </w:tabs>
    </w:pPr>
    <w:rPr>
      <w:rFonts w:ascii="Calibri" w:eastAsia="Calibri" w:hAnsi="Calibri" w:cstheme="minorBidi"/>
      <w:sz w:val="22"/>
      <w:szCs w:val="22"/>
      <w:lang w:val="lv-LV" w:eastAsia="en-US"/>
    </w:rPr>
  </w:style>
  <w:style w:type="character" w:customStyle="1" w:styleId="HeaderChar1">
    <w:name w:val="Header Char1"/>
    <w:basedOn w:val="Noklusjumarindkopasfonts"/>
    <w:uiPriority w:val="99"/>
    <w:semiHidden/>
    <w:rsid w:val="00B12595"/>
    <w:rPr>
      <w:rFonts w:ascii="Times New Roman" w:eastAsia="Times New Roman" w:hAnsi="Times New Roman" w:cs="Times New Roman"/>
      <w:sz w:val="24"/>
      <w:szCs w:val="24"/>
      <w:lang w:val="ru-RU" w:eastAsia="ru-RU"/>
    </w:rPr>
  </w:style>
  <w:style w:type="paragraph" w:styleId="Sarakstarindkopa">
    <w:name w:val="List Paragraph"/>
    <w:basedOn w:val="Parasts"/>
    <w:uiPriority w:val="34"/>
    <w:qFormat/>
    <w:rsid w:val="00B12595"/>
    <w:pPr>
      <w:suppressAutoHyphens/>
      <w:ind w:left="720"/>
    </w:pPr>
    <w:rPr>
      <w:lang w:val="lv-LV" w:eastAsia="ar-SA"/>
    </w:rPr>
  </w:style>
  <w:style w:type="paragraph" w:customStyle="1" w:styleId="a">
    <w:name w:val="Заголовок таблицы"/>
    <w:basedOn w:val="Parasts"/>
    <w:rsid w:val="00B12595"/>
    <w:pPr>
      <w:suppressLineNumbers/>
      <w:suppressAutoHyphens/>
      <w:jc w:val="center"/>
    </w:pPr>
    <w:rPr>
      <w:b/>
      <w:bCs/>
      <w:lang w:val="lv-LV" w:eastAsia="ar-SA"/>
    </w:rPr>
  </w:style>
  <w:style w:type="character" w:customStyle="1" w:styleId="Virsraksts2Rakstz">
    <w:name w:val="Virsraksts 2 Rakstz."/>
    <w:basedOn w:val="Noklusjumarindkopasfonts"/>
    <w:link w:val="Virsraksts2"/>
    <w:rsid w:val="004A58B1"/>
    <w:rPr>
      <w:rFonts w:ascii="Times New Roman" w:eastAsia="Times New Roman" w:hAnsi="Times New Roman" w:cs="Times New Roman"/>
      <w:b/>
      <w:sz w:val="32"/>
      <w:szCs w:val="20"/>
      <w:lang w:eastAsia="ru-RU"/>
    </w:rPr>
  </w:style>
  <w:style w:type="table" w:styleId="Reatabula">
    <w:name w:val="Table Grid"/>
    <w:basedOn w:val="Parastatabula"/>
    <w:uiPriority w:val="59"/>
    <w:rsid w:val="00635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uiPriority w:val="99"/>
    <w:rsid w:val="009A0A3F"/>
    <w:rPr>
      <w:rFonts w:ascii="Times New Roman" w:hAnsi="Times New Roman" w:cs="Times New Roman" w:hint="default"/>
      <w:b/>
      <w:bCs/>
      <w:sz w:val="20"/>
      <w:szCs w:val="20"/>
    </w:rPr>
  </w:style>
  <w:style w:type="paragraph" w:styleId="Balonteksts">
    <w:name w:val="Balloon Text"/>
    <w:basedOn w:val="Parasts"/>
    <w:link w:val="BalontekstsRakstz"/>
    <w:uiPriority w:val="99"/>
    <w:semiHidden/>
    <w:unhideWhenUsed/>
    <w:rsid w:val="009A0A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A0A3F"/>
    <w:rPr>
      <w:rFonts w:ascii="Segoe UI" w:eastAsia="Times New Roman" w:hAnsi="Segoe UI" w:cs="Segoe UI"/>
      <w:sz w:val="18"/>
      <w:szCs w:val="18"/>
      <w:lang w:val="ru-RU" w:eastAsia="ru-RU"/>
    </w:rPr>
  </w:style>
  <w:style w:type="character" w:customStyle="1" w:styleId="Virsraksts1Rakstz">
    <w:name w:val="Virsraksts 1 Rakstz."/>
    <w:basedOn w:val="Noklusjumarindkopasfonts"/>
    <w:link w:val="Virsraksts1"/>
    <w:uiPriority w:val="9"/>
    <w:rsid w:val="00A56F68"/>
    <w:rPr>
      <w:rFonts w:asciiTheme="majorHAnsi" w:eastAsiaTheme="majorEastAsia" w:hAnsiTheme="majorHAnsi" w:cstheme="majorBidi"/>
      <w:color w:val="365F91" w:themeColor="accent1" w:themeShade="BF"/>
      <w:sz w:val="32"/>
      <w:szCs w:val="32"/>
      <w:lang w:val="ru-RU" w:eastAsia="ru-RU"/>
    </w:rPr>
  </w:style>
  <w:style w:type="character" w:customStyle="1" w:styleId="Virsraksts5Rakstz">
    <w:name w:val="Virsraksts 5 Rakstz."/>
    <w:basedOn w:val="Noklusjumarindkopasfonts"/>
    <w:link w:val="Virsraksts5"/>
    <w:uiPriority w:val="9"/>
    <w:rsid w:val="00E705C6"/>
    <w:rPr>
      <w:rFonts w:asciiTheme="majorHAnsi" w:eastAsiaTheme="majorEastAsia" w:hAnsiTheme="majorHAnsi" w:cstheme="majorBidi"/>
      <w:color w:val="365F91" w:themeColor="accent1" w:themeShade="B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50933">
      <w:bodyDiv w:val="1"/>
      <w:marLeft w:val="0"/>
      <w:marRight w:val="0"/>
      <w:marTop w:val="0"/>
      <w:marBottom w:val="0"/>
      <w:divBdr>
        <w:top w:val="none" w:sz="0" w:space="0" w:color="auto"/>
        <w:left w:val="none" w:sz="0" w:space="0" w:color="auto"/>
        <w:bottom w:val="none" w:sz="0" w:space="0" w:color="auto"/>
        <w:right w:val="none" w:sz="0" w:space="0" w:color="auto"/>
      </w:divBdr>
    </w:div>
    <w:div w:id="1197810108">
      <w:bodyDiv w:val="1"/>
      <w:marLeft w:val="0"/>
      <w:marRight w:val="0"/>
      <w:marTop w:val="0"/>
      <w:marBottom w:val="0"/>
      <w:divBdr>
        <w:top w:val="none" w:sz="0" w:space="0" w:color="auto"/>
        <w:left w:val="none" w:sz="0" w:space="0" w:color="auto"/>
        <w:bottom w:val="none" w:sz="0" w:space="0" w:color="auto"/>
        <w:right w:val="none" w:sz="0" w:space="0" w:color="auto"/>
      </w:divBdr>
    </w:div>
    <w:div w:id="1257859649">
      <w:bodyDiv w:val="1"/>
      <w:marLeft w:val="0"/>
      <w:marRight w:val="0"/>
      <w:marTop w:val="0"/>
      <w:marBottom w:val="0"/>
      <w:divBdr>
        <w:top w:val="none" w:sz="0" w:space="0" w:color="auto"/>
        <w:left w:val="none" w:sz="0" w:space="0" w:color="auto"/>
        <w:bottom w:val="none" w:sz="0" w:space="0" w:color="auto"/>
        <w:right w:val="none" w:sz="0" w:space="0" w:color="auto"/>
      </w:divBdr>
    </w:div>
    <w:div w:id="1641763292">
      <w:bodyDiv w:val="1"/>
      <w:marLeft w:val="0"/>
      <w:marRight w:val="0"/>
      <w:marTop w:val="0"/>
      <w:marBottom w:val="0"/>
      <w:divBdr>
        <w:top w:val="none" w:sz="0" w:space="0" w:color="auto"/>
        <w:left w:val="none" w:sz="0" w:space="0" w:color="auto"/>
        <w:bottom w:val="none" w:sz="0" w:space="0" w:color="auto"/>
        <w:right w:val="none" w:sz="0" w:space="0" w:color="auto"/>
      </w:divBdr>
    </w:div>
    <w:div w:id="1646396562">
      <w:bodyDiv w:val="1"/>
      <w:marLeft w:val="0"/>
      <w:marRight w:val="0"/>
      <w:marTop w:val="0"/>
      <w:marBottom w:val="0"/>
      <w:divBdr>
        <w:top w:val="none" w:sz="0" w:space="0" w:color="auto"/>
        <w:left w:val="none" w:sz="0" w:space="0" w:color="auto"/>
        <w:bottom w:val="none" w:sz="0" w:space="0" w:color="auto"/>
        <w:right w:val="none" w:sz="0" w:space="0" w:color="auto"/>
      </w:divBdr>
    </w:div>
    <w:div w:id="1735270955">
      <w:bodyDiv w:val="1"/>
      <w:marLeft w:val="0"/>
      <w:marRight w:val="0"/>
      <w:marTop w:val="0"/>
      <w:marBottom w:val="0"/>
      <w:divBdr>
        <w:top w:val="none" w:sz="0" w:space="0" w:color="auto"/>
        <w:left w:val="none" w:sz="0" w:space="0" w:color="auto"/>
        <w:bottom w:val="none" w:sz="0" w:space="0" w:color="auto"/>
        <w:right w:val="none" w:sz="0" w:space="0" w:color="auto"/>
      </w:divBdr>
    </w:div>
    <w:div w:id="1948542253">
      <w:bodyDiv w:val="1"/>
      <w:marLeft w:val="0"/>
      <w:marRight w:val="0"/>
      <w:marTop w:val="0"/>
      <w:marBottom w:val="0"/>
      <w:divBdr>
        <w:top w:val="none" w:sz="0" w:space="0" w:color="auto"/>
        <w:left w:val="none" w:sz="0" w:space="0" w:color="auto"/>
        <w:bottom w:val="none" w:sz="0" w:space="0" w:color="auto"/>
        <w:right w:val="none" w:sz="0" w:space="0" w:color="auto"/>
      </w:divBdr>
    </w:div>
    <w:div w:id="209828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hyperlink" Target="mailto:ddav@daugavpils.edu.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DC333-7F30-4BE9-BCAA-8C5CA3D7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692</Words>
  <Characters>3946</Characters>
  <Application>Microsoft Office Word</Application>
  <DocSecurity>0</DocSecurity>
  <Lines>32</Lines>
  <Paragraphs>9</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170317</dc:creator>
  <cp:keywords/>
  <dc:description/>
  <cp:lastModifiedBy>Пользователь Windows</cp:lastModifiedBy>
  <cp:revision>12</cp:revision>
  <cp:lastPrinted>2023-02-09T08:37:00Z</cp:lastPrinted>
  <dcterms:created xsi:type="dcterms:W3CDTF">2023-02-09T08:31:00Z</dcterms:created>
  <dcterms:modified xsi:type="dcterms:W3CDTF">2023-04-01T12:58:00Z</dcterms:modified>
</cp:coreProperties>
</file>