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8" w:rsidRDefault="00716398" w:rsidP="00716398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716398" w:rsidRDefault="00716398" w:rsidP="00716398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centra vadītājs</w:t>
      </w:r>
    </w:p>
    <w:p w:rsidR="00716398" w:rsidRDefault="00716398" w:rsidP="00716398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716398" w:rsidRDefault="00716398" w:rsidP="00716398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lang w:eastAsia="lv-LV"/>
        </w:rPr>
        <w:t>M.Čačka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___________</w:t>
      </w:r>
    </w:p>
    <w:p w:rsidR="00716398" w:rsidRDefault="00716398" w:rsidP="0071639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202</w:t>
      </w:r>
      <w:r>
        <w:rPr>
          <w:rFonts w:ascii="Times New Roman" w:eastAsia="Times New Roman" w:hAnsi="Times New Roman"/>
          <w:lang w:eastAsia="ar-SA"/>
        </w:rPr>
        <w:t>3</w:t>
      </w:r>
      <w:r>
        <w:rPr>
          <w:rFonts w:ascii="Times New Roman" w:eastAsia="Times New Roman" w:hAnsi="Times New Roman"/>
          <w:lang w:eastAsia="ar-SA"/>
        </w:rPr>
        <w:t>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1</w:t>
      </w:r>
      <w:r>
        <w:rPr>
          <w:rFonts w:ascii="Times New Roman" w:eastAsia="Times New Roman" w:hAnsi="Times New Roman"/>
          <w:lang w:eastAsia="ar-SA"/>
        </w:rPr>
        <w:t>7</w:t>
      </w:r>
      <w:r>
        <w:rPr>
          <w:rFonts w:ascii="Times New Roman" w:eastAsia="Times New Roman" w:hAnsi="Times New Roman"/>
          <w:lang w:eastAsia="ar-SA"/>
        </w:rPr>
        <w:t>.aprīlī</w:t>
      </w:r>
    </w:p>
    <w:p w:rsidR="00716398" w:rsidRDefault="00716398" w:rsidP="00716398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716398" w:rsidRDefault="00716398" w:rsidP="00716398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716398" w:rsidRDefault="00716398" w:rsidP="00716398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Mākslinieku ēdināšanas pakalpojuma nodrošinājums Rotko centra mākslas simpoziju un biennāles nodrošinājumam”</w:t>
      </w:r>
    </w:p>
    <w:p w:rsidR="00716398" w:rsidRDefault="00716398" w:rsidP="00716398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</w:p>
    <w:p w:rsidR="00716398" w:rsidRDefault="00716398" w:rsidP="00716398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>202</w:t>
      </w:r>
      <w:r>
        <w:rPr>
          <w:rFonts w:ascii="Times New Roman" w:eastAsia="Times New Roman" w:hAnsi="Times New Roman"/>
          <w:lang w:eastAsia="lv-LV"/>
        </w:rPr>
        <w:t>3</w:t>
      </w:r>
      <w:r>
        <w:rPr>
          <w:rFonts w:ascii="Times New Roman" w:eastAsia="Times New Roman" w:hAnsi="Times New Roman"/>
          <w:lang w:eastAsia="lv-LV"/>
        </w:rPr>
        <w:t xml:space="preserve">.gada </w:t>
      </w:r>
      <w:proofErr w:type="gramStart"/>
      <w:r>
        <w:rPr>
          <w:rFonts w:ascii="Times New Roman" w:eastAsia="Times New Roman" w:hAnsi="Times New Roman"/>
          <w:lang w:eastAsia="lv-LV"/>
        </w:rPr>
        <w:t>1</w:t>
      </w:r>
      <w:r>
        <w:rPr>
          <w:rFonts w:ascii="Times New Roman" w:eastAsia="Times New Roman" w:hAnsi="Times New Roman"/>
          <w:lang w:eastAsia="lv-LV"/>
        </w:rPr>
        <w:t>7</w:t>
      </w:r>
      <w:r>
        <w:rPr>
          <w:rFonts w:ascii="Times New Roman" w:eastAsia="Times New Roman" w:hAnsi="Times New Roman"/>
          <w:lang w:eastAsia="lv-LV"/>
        </w:rPr>
        <w:t>.aprīlī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716398" w:rsidTr="000E4BB8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41999,00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un pakalpojums ir iekļauts </w:t>
            </w:r>
            <w:r>
              <w:rPr>
                <w:rFonts w:ascii="Times New Roman" w:eastAsia="Times New Roman" w:hAnsi="Times New Roman"/>
                <w:lang w:eastAsia="lv-LV"/>
              </w:rPr>
              <w:t>Publisko iepirkumu likuma 2. pielikumā minēto pakalpojumu iepirkumu sarakstu</w:t>
            </w:r>
          </w:p>
        </w:tc>
      </w:tr>
      <w:tr w:rsidR="00716398" w:rsidTr="000E4BB8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lang w:eastAsia="lv-LV"/>
              </w:rPr>
              <w:t>.04.202</w:t>
            </w:r>
            <w:r>
              <w:rPr>
                <w:rFonts w:ascii="Times New Roman" w:eastAsia="Times New Roman" w:hAnsi="Times New Roman"/>
                <w:lang w:eastAsia="lv-LV"/>
              </w:rPr>
              <w:t>3</w:t>
            </w:r>
            <w:r>
              <w:rPr>
                <w:rFonts w:ascii="Times New Roman" w:eastAsia="Times New Roman" w:hAnsi="Times New Roman"/>
                <w:lang w:eastAsia="lv-LV"/>
              </w:rPr>
              <w:t>. – Uzaicinājums piedalīties aptaujā par līguma piešķiršanas tiesībām</w:t>
            </w:r>
          </w:p>
          <w:p w:rsidR="00716398" w:rsidRDefault="00716398" w:rsidP="000E4BB8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DMRMC mājaslapā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un Daugavpils pilsētas domes mājaslapā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716398" w:rsidTr="000E4BB8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716398" w:rsidTr="000E4BB8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“ Mākslinieku ēdināšanas pakalpojuma nodrošinājums Rotko centra mākslas simpoziju un biennāles nodrošinājumam</w:t>
            </w:r>
          </w:p>
        </w:tc>
      </w:tr>
      <w:tr w:rsidR="00716398" w:rsidTr="000E4BB8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716398" w:rsidTr="000E4BB8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716398" w:rsidTr="000E4BB8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71639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3</w:t>
            </w:r>
            <w:r>
              <w:rPr>
                <w:rFonts w:ascii="Times New Roman" w:eastAsia="Times New Roman" w:hAnsi="Times New Roman"/>
                <w:bCs/>
              </w:rPr>
              <w:t>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1</w:t>
            </w:r>
            <w:r>
              <w:rPr>
                <w:rFonts w:ascii="Times New Roman" w:eastAsia="Times New Roman" w:hAnsi="Times New Roman"/>
                <w:bCs/>
              </w:rPr>
              <w:t>4</w:t>
            </w:r>
            <w:r>
              <w:rPr>
                <w:rFonts w:ascii="Times New Roman" w:eastAsia="Times New Roman" w:hAnsi="Times New Roman"/>
                <w:bCs/>
              </w:rPr>
              <w:t xml:space="preserve">.aprīļa plkst.10.00 uz e-pastu </w:t>
            </w:r>
            <w:hyperlink r:id="rId8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 xml:space="preserve">., </w:t>
            </w:r>
          </w:p>
        </w:tc>
      </w:tr>
      <w:tr w:rsidR="00716398" w:rsidTr="000E4BB8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716398" w:rsidRDefault="00716398" w:rsidP="000E4BB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716398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1.SIA Daugavpils Bokseru klubs reģ.Nr.41503015140 –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421,78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EUR bez PVN </w:t>
            </w:r>
          </w:p>
        </w:tc>
      </w:tr>
      <w:tr w:rsidR="00716398" w:rsidTr="000E4BB8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98" w:rsidRDefault="00716398" w:rsidP="000E4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SIA Daugavpils Bokseru klubs </w:t>
            </w:r>
            <w:r>
              <w:rPr>
                <w:rFonts w:ascii="Times New Roman" w:eastAsia="Times New Roman" w:hAnsi="Times New Roman"/>
                <w:lang w:eastAsia="lv-LV"/>
              </w:rPr>
              <w:t>iesniegtais Finanšu/tehniskais piedāvājums atbilst tehniskajā specifikācijā norādītajām prasībām un ir vienīgais.</w:t>
            </w:r>
          </w:p>
          <w:p w:rsidR="00716398" w:rsidRDefault="00716398" w:rsidP="000E4BB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16398" w:rsidTr="000E4BB8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98" w:rsidRDefault="00716398" w:rsidP="000E4BB8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98" w:rsidRDefault="00716398" w:rsidP="000E4BB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SIA Daugavpils Bokseru klubs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41503015140, Stacijas iela 111c, Daugavpils, LV 5401.</w:t>
            </w:r>
          </w:p>
          <w:p w:rsidR="00716398" w:rsidRDefault="00716398" w:rsidP="000E4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716398" w:rsidRDefault="00716398" w:rsidP="00716398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>
              <w:rPr>
                <w:rFonts w:ascii="Times New Roman" w:eastAsia="Times New Roman" w:hAnsi="Times New Roman"/>
                <w:lang w:eastAsia="lv-LV"/>
              </w:rPr>
              <w:t>9999,00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lv-LV"/>
              </w:rPr>
              <w:t>deviņi tūkstoši deviņi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simt</w:t>
            </w:r>
            <w:r>
              <w:rPr>
                <w:rFonts w:ascii="Times New Roman" w:eastAsia="Times New Roman" w:hAnsi="Times New Roman"/>
                <w:lang w:eastAsia="lv-LV"/>
              </w:rPr>
              <w:t>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devi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ņdesmit deviņi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r>
              <w:rPr>
                <w:rFonts w:ascii="Times New Roman" w:eastAsia="Times New Roman" w:hAnsi="Times New Roman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Pr="00716398">
              <w:rPr>
                <w:rFonts w:ascii="Times New Roman" w:eastAsia="Times New Roman" w:hAnsi="Times New Roman"/>
                <w:i/>
                <w:lang w:eastAsia="lv-LV"/>
              </w:rPr>
              <w:t>centi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) bez PVN </w:t>
            </w:r>
          </w:p>
        </w:tc>
      </w:tr>
    </w:tbl>
    <w:p w:rsidR="00DB5947" w:rsidRDefault="00716398" w:rsidP="00716398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98"/>
    <w:rsid w:val="00716398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163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163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hkocent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1406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2023-04-20T07:05:00Z</dcterms:created>
  <dcterms:modified xsi:type="dcterms:W3CDTF">2023-04-20T07:14:00Z</dcterms:modified>
</cp:coreProperties>
</file>