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9468" w14:textId="77777777" w:rsidR="00F64B51" w:rsidRPr="00710254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710254">
        <w:rPr>
          <w:rFonts w:ascii="Times New Roman" w:hAnsi="Times New Roman"/>
          <w:caps/>
          <w:sz w:val="22"/>
          <w:szCs w:val="22"/>
        </w:rPr>
        <w:t>apstiprinĀts</w:t>
      </w:r>
      <w:r w:rsidRPr="00710254">
        <w:rPr>
          <w:rFonts w:ascii="Times New Roman" w:hAnsi="Times New Roman"/>
          <w:caps/>
          <w:sz w:val="22"/>
          <w:szCs w:val="22"/>
        </w:rPr>
        <w:br/>
      </w:r>
      <w:r w:rsidRPr="00710254">
        <w:rPr>
          <w:rFonts w:ascii="Times New Roman" w:hAnsi="Times New Roman"/>
          <w:sz w:val="22"/>
          <w:szCs w:val="22"/>
        </w:rPr>
        <w:t xml:space="preserve"> Daugavpil</w:t>
      </w:r>
      <w:r w:rsidR="00153B92" w:rsidRPr="00710254">
        <w:rPr>
          <w:rFonts w:ascii="Times New Roman" w:hAnsi="Times New Roman"/>
          <w:sz w:val="22"/>
          <w:szCs w:val="22"/>
        </w:rPr>
        <w:t xml:space="preserve">s </w:t>
      </w:r>
      <w:r w:rsidR="00204875" w:rsidRPr="00710254">
        <w:rPr>
          <w:rFonts w:ascii="Times New Roman" w:hAnsi="Times New Roman"/>
          <w:sz w:val="22"/>
          <w:szCs w:val="22"/>
        </w:rPr>
        <w:t>valsts</w:t>
      </w:r>
      <w:r w:rsidR="00153B92" w:rsidRPr="00710254">
        <w:rPr>
          <w:rFonts w:ascii="Times New Roman" w:hAnsi="Times New Roman"/>
          <w:sz w:val="22"/>
          <w:szCs w:val="22"/>
        </w:rPr>
        <w:t xml:space="preserve">pilsētas </w:t>
      </w:r>
      <w:r w:rsidR="008B7BB8" w:rsidRPr="00710254">
        <w:rPr>
          <w:rFonts w:ascii="Times New Roman" w:hAnsi="Times New Roman"/>
          <w:sz w:val="22"/>
          <w:szCs w:val="22"/>
        </w:rPr>
        <w:t xml:space="preserve">pašvaldības </w:t>
      </w:r>
      <w:r w:rsidR="00153B92" w:rsidRPr="00710254">
        <w:rPr>
          <w:rFonts w:ascii="Times New Roman" w:hAnsi="Times New Roman"/>
          <w:sz w:val="22"/>
          <w:szCs w:val="22"/>
        </w:rPr>
        <w:t>izpilddirektor</w:t>
      </w:r>
      <w:r w:rsidR="00143429" w:rsidRPr="00710254">
        <w:rPr>
          <w:rFonts w:ascii="Times New Roman" w:hAnsi="Times New Roman"/>
          <w:sz w:val="22"/>
          <w:szCs w:val="22"/>
        </w:rPr>
        <w:t>a p.i.</w:t>
      </w:r>
      <w:r w:rsidRPr="00710254">
        <w:rPr>
          <w:rFonts w:ascii="Times New Roman" w:hAnsi="Times New Roman"/>
          <w:sz w:val="22"/>
          <w:szCs w:val="22"/>
        </w:rPr>
        <w:br/>
      </w:r>
    </w:p>
    <w:p w14:paraId="5EEF2861" w14:textId="77777777" w:rsidR="00F64B51" w:rsidRPr="00710254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710254">
        <w:rPr>
          <w:b w:val="0"/>
          <w:bCs w:val="0"/>
          <w:sz w:val="22"/>
          <w:szCs w:val="22"/>
        </w:rPr>
        <w:t xml:space="preserve">___________________ </w:t>
      </w:r>
      <w:r w:rsidR="00143429" w:rsidRPr="00710254">
        <w:rPr>
          <w:b w:val="0"/>
          <w:bCs w:val="0"/>
          <w:sz w:val="22"/>
          <w:szCs w:val="22"/>
        </w:rPr>
        <w:t>T.Dubina</w:t>
      </w:r>
    </w:p>
    <w:p w14:paraId="17ECFFD6" w14:textId="77777777" w:rsidR="00D272A7" w:rsidRPr="00710254" w:rsidRDefault="00D272A7" w:rsidP="004172C8">
      <w:pPr>
        <w:keepNext/>
        <w:spacing w:before="120"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710254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710254">
        <w:rPr>
          <w:rFonts w:ascii="Times New Roman" w:hAnsi="Times New Roman"/>
          <w:sz w:val="22"/>
          <w:szCs w:val="22"/>
          <w:lang w:eastAsia="en-US"/>
        </w:rPr>
        <w:t>202</w:t>
      </w:r>
      <w:r w:rsidR="00F005A4" w:rsidRPr="00710254">
        <w:rPr>
          <w:rFonts w:ascii="Times New Roman" w:hAnsi="Times New Roman"/>
          <w:sz w:val="22"/>
          <w:szCs w:val="22"/>
          <w:lang w:eastAsia="en-US"/>
        </w:rPr>
        <w:t>3</w:t>
      </w:r>
      <w:r w:rsidRPr="00710254">
        <w:rPr>
          <w:rFonts w:ascii="Times New Roman" w:hAnsi="Times New Roman"/>
          <w:sz w:val="22"/>
          <w:szCs w:val="22"/>
          <w:lang w:eastAsia="en-US"/>
        </w:rPr>
        <w:t>.gada  ____.____________</w:t>
      </w:r>
    </w:p>
    <w:p w14:paraId="7A1F6C1C" w14:textId="77777777" w:rsidR="000A7F65" w:rsidRPr="00710254" w:rsidRDefault="000A7F65" w:rsidP="008B7BB8">
      <w:pPr>
        <w:jc w:val="right"/>
        <w:rPr>
          <w:rFonts w:ascii="Times New Roman" w:hAnsi="Times New Roman"/>
          <w:sz w:val="22"/>
          <w:szCs w:val="22"/>
        </w:rPr>
      </w:pPr>
    </w:p>
    <w:p w14:paraId="2283774B" w14:textId="77777777" w:rsidR="0041657E" w:rsidRPr="00710254" w:rsidRDefault="0041657E" w:rsidP="008B7BB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1025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710254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14:paraId="28843B4F" w14:textId="0AD4892A" w:rsidR="00F005A4" w:rsidRPr="00710254" w:rsidRDefault="00290504" w:rsidP="00F005A4">
      <w:pPr>
        <w:keepNext/>
        <w:suppressAutoHyphens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290504">
        <w:rPr>
          <w:rFonts w:ascii="Times New Roman" w:hAnsi="Times New Roman"/>
          <w:b/>
          <w:sz w:val="22"/>
          <w:szCs w:val="22"/>
        </w:rPr>
        <w:t>„Ēdināšanas pakalpojumu nodrošināšana enerģijas dienas pasākuma laikā”</w:t>
      </w:r>
    </w:p>
    <w:p w14:paraId="73E40EFA" w14:textId="1EEB7DB9" w:rsidR="00F005A4" w:rsidRPr="00710254" w:rsidRDefault="00D44D0C" w:rsidP="00F005A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identifikācijas Nr. AD 2023/</w:t>
      </w:r>
      <w:r w:rsidR="00B41C3E">
        <w:rPr>
          <w:rFonts w:ascii="Times New Roman" w:hAnsi="Times New Roman"/>
          <w:b/>
          <w:sz w:val="22"/>
          <w:szCs w:val="22"/>
        </w:rPr>
        <w:t>6</w:t>
      </w:r>
    </w:p>
    <w:p w14:paraId="4666C877" w14:textId="3AE0F5D4" w:rsidR="00FD5A3D" w:rsidRPr="008F2E21" w:rsidRDefault="0041657E" w:rsidP="008F2E21">
      <w:pPr>
        <w:pStyle w:val="Title"/>
        <w:ind w:right="0"/>
        <w:rPr>
          <w:sz w:val="22"/>
          <w:szCs w:val="22"/>
          <w:u w:val="single"/>
        </w:rPr>
      </w:pPr>
      <w:r w:rsidRPr="00710254">
        <w:rPr>
          <w:sz w:val="22"/>
          <w:szCs w:val="22"/>
          <w:u w:val="single"/>
        </w:rPr>
        <w:t>REZULTĀTIEM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080"/>
      </w:tblGrid>
      <w:tr w:rsidR="00D44D0C" w:rsidRPr="00D44D0C" w14:paraId="772611D3" w14:textId="77777777" w:rsidTr="008F2E21">
        <w:trPr>
          <w:trHeight w:val="401"/>
        </w:trPr>
        <w:tc>
          <w:tcPr>
            <w:tcW w:w="2156" w:type="dxa"/>
            <w:vAlign w:val="center"/>
          </w:tcPr>
          <w:p w14:paraId="70254C5A" w14:textId="77777777" w:rsidR="00AC16F0" w:rsidRPr="00D44D0C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44D0C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080" w:type="dxa"/>
            <w:vAlign w:val="center"/>
          </w:tcPr>
          <w:p w14:paraId="61EF11B4" w14:textId="22A26072" w:rsidR="00AC16F0" w:rsidRPr="00D44D0C" w:rsidRDefault="000A7F65" w:rsidP="008B7BB8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D44D0C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D44D0C">
              <w:rPr>
                <w:sz w:val="22"/>
                <w:szCs w:val="22"/>
              </w:rPr>
              <w:t xml:space="preserve">kopējā </w:t>
            </w:r>
            <w:r w:rsidR="00274CFA" w:rsidRPr="00D44D0C">
              <w:rPr>
                <w:sz w:val="22"/>
                <w:szCs w:val="22"/>
              </w:rPr>
              <w:t>līgumcena:</w:t>
            </w:r>
            <w:r w:rsidR="000A5151" w:rsidRPr="00D44D0C">
              <w:rPr>
                <w:sz w:val="22"/>
                <w:szCs w:val="22"/>
              </w:rPr>
              <w:t xml:space="preserve"> </w:t>
            </w:r>
            <w:r w:rsidR="00BA1EAC" w:rsidRPr="00D44D0C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290504">
                  <w:rPr>
                    <w:bCs/>
                    <w:sz w:val="22"/>
                    <w:szCs w:val="22"/>
                  </w:rPr>
                  <w:t>452,89</w:t>
                </w:r>
              </w:sdtContent>
            </w:sdt>
            <w:r w:rsidR="00992661" w:rsidRPr="00D44D0C">
              <w:rPr>
                <w:bCs/>
                <w:sz w:val="22"/>
                <w:szCs w:val="22"/>
              </w:rPr>
              <w:t xml:space="preserve"> EUR </w:t>
            </w:r>
            <w:r w:rsidR="00EB0E3B" w:rsidRPr="00D44D0C">
              <w:rPr>
                <w:bCs/>
                <w:sz w:val="22"/>
                <w:szCs w:val="22"/>
              </w:rPr>
              <w:t>bez pievienotās v</w:t>
            </w:r>
            <w:r w:rsidR="002C1CE9" w:rsidRPr="00D44D0C">
              <w:rPr>
                <w:bCs/>
                <w:sz w:val="22"/>
                <w:szCs w:val="22"/>
              </w:rPr>
              <w:t>ērtības nodokļa (turpmāk – PVN):</w:t>
            </w:r>
          </w:p>
          <w:p w14:paraId="2B870DB8" w14:textId="77777777" w:rsidR="001869F6" w:rsidRPr="00D44D0C" w:rsidRDefault="001869F6" w:rsidP="008B7BB8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D44D0C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D44D0C">
              <w:rPr>
                <w:sz w:val="22"/>
                <w:szCs w:val="22"/>
              </w:rPr>
              <w:t>Daugavpils pilsētas domes noteikumi par iepirkumu veikšanas organizēšanu, kas apstiprināti ar Daugavpils pilsētas domes priekšsēdētāja 2021.gada 2.marta rīkojumu Nr.41 (turpmāk – Noteikumi).</w:t>
            </w:r>
          </w:p>
        </w:tc>
      </w:tr>
      <w:tr w:rsidR="00D44D0C" w:rsidRPr="00D44D0C" w14:paraId="509D8A28" w14:textId="77777777" w:rsidTr="008F2E21">
        <w:trPr>
          <w:trHeight w:val="769"/>
        </w:trPr>
        <w:tc>
          <w:tcPr>
            <w:tcW w:w="2156" w:type="dxa"/>
            <w:vAlign w:val="center"/>
          </w:tcPr>
          <w:p w14:paraId="0A86BE85" w14:textId="77777777" w:rsidR="00143429" w:rsidRPr="00D44D0C" w:rsidRDefault="00D44D0C" w:rsidP="00D44D0C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44D0C">
              <w:rPr>
                <w:sz w:val="22"/>
                <w:szCs w:val="22"/>
              </w:rPr>
              <w:t>Datums, kad paziņojums ievietots tīmekļvietnē</w:t>
            </w:r>
          </w:p>
        </w:tc>
        <w:tc>
          <w:tcPr>
            <w:tcW w:w="8080" w:type="dxa"/>
            <w:vAlign w:val="center"/>
          </w:tcPr>
          <w:p w14:paraId="6E47B953" w14:textId="6C27445C" w:rsidR="00143429" w:rsidRPr="00D44D0C" w:rsidRDefault="00143429" w:rsidP="00D44D0C">
            <w:pPr>
              <w:rPr>
                <w:rFonts w:ascii="Times New Roman" w:hAnsi="Times New Roman"/>
                <w:sz w:val="22"/>
                <w:szCs w:val="22"/>
              </w:rPr>
            </w:pPr>
            <w:r w:rsidRPr="00D44D0C">
              <w:rPr>
                <w:rFonts w:ascii="Times New Roman" w:hAnsi="Times New Roman"/>
                <w:sz w:val="22"/>
                <w:szCs w:val="22"/>
              </w:rPr>
              <w:t xml:space="preserve">Publikācija Daugavpils </w:t>
            </w:r>
            <w:r w:rsidR="00204875" w:rsidRPr="00D44D0C">
              <w:rPr>
                <w:rFonts w:ascii="Times New Roman" w:hAnsi="Times New Roman"/>
                <w:sz w:val="22"/>
                <w:szCs w:val="22"/>
              </w:rPr>
              <w:t>valsts</w:t>
            </w:r>
            <w:r w:rsidRPr="00D44D0C">
              <w:rPr>
                <w:rFonts w:ascii="Times New Roman" w:hAnsi="Times New Roman"/>
                <w:sz w:val="22"/>
                <w:szCs w:val="22"/>
              </w:rPr>
              <w:t xml:space="preserve">pilsētas pašvaldības </w:t>
            </w:r>
            <w:r w:rsidR="00D44D0C" w:rsidRPr="00D44D0C">
              <w:rPr>
                <w:rFonts w:ascii="Times New Roman" w:hAnsi="Times New Roman"/>
                <w:sz w:val="22"/>
                <w:szCs w:val="22"/>
              </w:rPr>
              <w:t xml:space="preserve">tīmekļvietnē </w:t>
            </w:r>
            <w:hyperlink r:id="rId8" w:history="1">
              <w:r w:rsidRPr="00D44D0C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www.daugavpils.lv</w:t>
              </w:r>
            </w:hyperlink>
            <w:r w:rsidR="00F005A4" w:rsidRPr="00D44D0C">
              <w:rPr>
                <w:rFonts w:ascii="Times New Roman" w:hAnsi="Times New Roman"/>
                <w:sz w:val="22"/>
                <w:szCs w:val="22"/>
              </w:rPr>
              <w:t xml:space="preserve"> ievietota </w:t>
            </w:r>
            <w:r w:rsidR="00290504" w:rsidRPr="00B41C3E">
              <w:rPr>
                <w:rFonts w:ascii="Times New Roman" w:hAnsi="Times New Roman"/>
                <w:sz w:val="22"/>
                <w:szCs w:val="22"/>
              </w:rPr>
              <w:t>2</w:t>
            </w:r>
            <w:r w:rsidR="00B41C3E" w:rsidRPr="00B41C3E">
              <w:rPr>
                <w:rFonts w:ascii="Times New Roman" w:hAnsi="Times New Roman"/>
                <w:sz w:val="22"/>
                <w:szCs w:val="22"/>
              </w:rPr>
              <w:t>7</w:t>
            </w:r>
            <w:r w:rsidR="00267E9F" w:rsidRPr="00B41C3E">
              <w:rPr>
                <w:rFonts w:ascii="Times New Roman" w:hAnsi="Times New Roman"/>
                <w:sz w:val="22"/>
                <w:szCs w:val="22"/>
              </w:rPr>
              <w:t>.03.2023</w:t>
            </w:r>
            <w:r w:rsidRPr="00B41C3E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r w:rsidR="008B2069" w:rsidRPr="008B2069">
              <w:rPr>
                <w:rStyle w:val="Hyperlink"/>
                <w:rFonts w:ascii="Times New Roman" w:hAnsi="Times New Roman"/>
                <w:color w:val="auto"/>
                <w:sz w:val="22"/>
                <w:szCs w:val="22"/>
              </w:rPr>
              <w:t>https://www.daugavpils.lv/pasvaldiba/normativajos-aktos-nereglamentetie-iepirkumi?purchase=7031</w:t>
            </w:r>
          </w:p>
        </w:tc>
      </w:tr>
      <w:tr w:rsidR="00FB1FC8" w:rsidRPr="00D44D0C" w14:paraId="733BD4C5" w14:textId="77777777" w:rsidTr="008F2E21">
        <w:trPr>
          <w:trHeight w:val="392"/>
        </w:trPr>
        <w:tc>
          <w:tcPr>
            <w:tcW w:w="2156" w:type="dxa"/>
            <w:vAlign w:val="center"/>
          </w:tcPr>
          <w:p w14:paraId="46C9F4AD" w14:textId="77777777" w:rsidR="00FB1FC8" w:rsidRPr="00D44D0C" w:rsidRDefault="00FB1FC8" w:rsidP="00FB1FC8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44D0C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080" w:type="dxa"/>
            <w:vAlign w:val="center"/>
          </w:tcPr>
          <w:p w14:paraId="4CBC6A03" w14:textId="6F4B8760" w:rsidR="00FB1FC8" w:rsidRPr="00D44D0C" w:rsidRDefault="00FB1FC8" w:rsidP="00FB1FC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3FD2">
              <w:rPr>
                <w:szCs w:val="24"/>
              </w:rPr>
              <w:t>Daugavpils valstspilsētas pašvaldības iestāde „Daugavpils pašvaldības centrālā pārvalde”</w:t>
            </w:r>
            <w:r>
              <w:rPr>
                <w:szCs w:val="24"/>
              </w:rPr>
              <w:t>, reģ.Nr.</w:t>
            </w:r>
            <w:r>
              <w:t xml:space="preserve"> </w:t>
            </w:r>
            <w:r w:rsidRPr="00FB1FC8">
              <w:rPr>
                <w:szCs w:val="24"/>
              </w:rPr>
              <w:t>40900039957</w:t>
            </w:r>
            <w:r>
              <w:rPr>
                <w:szCs w:val="24"/>
              </w:rPr>
              <w:t xml:space="preserve">, </w:t>
            </w:r>
            <w:r w:rsidRPr="00FB1FC8">
              <w:rPr>
                <w:szCs w:val="24"/>
              </w:rPr>
              <w:t>Krišjāņa Valdemāra iela 1, Daugavpils, LV-5401</w:t>
            </w:r>
          </w:p>
        </w:tc>
      </w:tr>
      <w:tr w:rsidR="00D44D0C" w:rsidRPr="00D44D0C" w14:paraId="076CA611" w14:textId="77777777" w:rsidTr="008F2E21">
        <w:trPr>
          <w:trHeight w:val="398"/>
        </w:trPr>
        <w:tc>
          <w:tcPr>
            <w:tcW w:w="2156" w:type="dxa"/>
            <w:vAlign w:val="center"/>
          </w:tcPr>
          <w:p w14:paraId="595E880B" w14:textId="77777777" w:rsidR="00143429" w:rsidRPr="00D44D0C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44D0C">
              <w:rPr>
                <w:sz w:val="22"/>
                <w:szCs w:val="22"/>
              </w:rPr>
              <w:t>Līguma priekšmets</w:t>
            </w:r>
          </w:p>
        </w:tc>
        <w:tc>
          <w:tcPr>
            <w:tcW w:w="8080" w:type="dxa"/>
            <w:vAlign w:val="center"/>
          </w:tcPr>
          <w:p w14:paraId="1A95FF37" w14:textId="0B06323A" w:rsidR="00143429" w:rsidRPr="00D44D0C" w:rsidRDefault="00290504" w:rsidP="0014342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0504">
              <w:rPr>
                <w:rFonts w:ascii="Times New Roman" w:hAnsi="Times New Roman"/>
                <w:bCs/>
                <w:sz w:val="22"/>
                <w:szCs w:val="22"/>
              </w:rPr>
              <w:t>Ēdināšanas pakalpojumu nodrošināšana enerģijas dienas pasākuma laikā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D44D0C" w:rsidRPr="00D44D0C" w14:paraId="2EC42989" w14:textId="77777777" w:rsidTr="008F2E21">
        <w:trPr>
          <w:trHeight w:val="643"/>
        </w:trPr>
        <w:tc>
          <w:tcPr>
            <w:tcW w:w="2156" w:type="dxa"/>
            <w:vAlign w:val="center"/>
          </w:tcPr>
          <w:p w14:paraId="6E2B9FC8" w14:textId="77777777" w:rsidR="00143429" w:rsidRPr="00D44D0C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44D0C">
              <w:rPr>
                <w:sz w:val="22"/>
                <w:szCs w:val="22"/>
              </w:rPr>
              <w:t>Pretendenta iesniedzamie dokumenti</w:t>
            </w:r>
          </w:p>
        </w:tc>
        <w:tc>
          <w:tcPr>
            <w:tcW w:w="8080" w:type="dxa"/>
            <w:vAlign w:val="center"/>
          </w:tcPr>
          <w:p w14:paraId="1A9DB20C" w14:textId="735A5009" w:rsidR="00143429" w:rsidRPr="00FB1FC8" w:rsidRDefault="00FB1FC8" w:rsidP="00FB1FC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B1FC8">
              <w:rPr>
                <w:rFonts w:ascii="Times New Roman" w:hAnsi="Times New Roman"/>
                <w:bCs/>
                <w:sz w:val="22"/>
                <w:szCs w:val="22"/>
              </w:rPr>
              <w:t>Tehnisk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ais</w:t>
            </w:r>
            <w:r w:rsidRPr="00FB1FC8">
              <w:rPr>
                <w:rFonts w:ascii="Times New Roman" w:hAnsi="Times New Roman"/>
                <w:bCs/>
                <w:sz w:val="22"/>
                <w:szCs w:val="22"/>
              </w:rPr>
              <w:t>-finanšu piedāvājum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Pr="00FB1FC8">
              <w:rPr>
                <w:rFonts w:ascii="Times New Roman" w:hAnsi="Times New Roman"/>
                <w:bCs/>
                <w:sz w:val="22"/>
                <w:szCs w:val="22"/>
              </w:rPr>
              <w:t xml:space="preserve"> atbilstoši piedāvājuma iesniegšanas formai (2.pielikums)</w:t>
            </w:r>
            <w:r w:rsidR="00290504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D44D0C" w:rsidRPr="00D44D0C" w14:paraId="76E1FBF7" w14:textId="77777777" w:rsidTr="008F2E21">
        <w:trPr>
          <w:trHeight w:val="639"/>
        </w:trPr>
        <w:tc>
          <w:tcPr>
            <w:tcW w:w="2156" w:type="dxa"/>
            <w:vAlign w:val="center"/>
          </w:tcPr>
          <w:p w14:paraId="367A48EF" w14:textId="77777777" w:rsidR="00143429" w:rsidRPr="00D44D0C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44D0C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080" w:type="dxa"/>
            <w:vAlign w:val="center"/>
          </w:tcPr>
          <w:p w14:paraId="0C4CBC57" w14:textId="77777777" w:rsidR="00143429" w:rsidRPr="00D44D0C" w:rsidRDefault="00D44D0C" w:rsidP="00143429">
            <w:pPr>
              <w:rPr>
                <w:rFonts w:ascii="Times New Roman" w:hAnsi="Times New Roman"/>
                <w:sz w:val="22"/>
                <w:szCs w:val="22"/>
              </w:rPr>
            </w:pPr>
            <w:r w:rsidRPr="00D44D0C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uzaicinājuma prasībām</w:t>
            </w:r>
            <w:r w:rsidR="00143429" w:rsidRPr="00D44D0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D44D0C" w:rsidRPr="00D44D0C" w14:paraId="76D6DD65" w14:textId="77777777" w:rsidTr="008F2E21">
        <w:trPr>
          <w:trHeight w:val="520"/>
        </w:trPr>
        <w:tc>
          <w:tcPr>
            <w:tcW w:w="2156" w:type="dxa"/>
            <w:tcBorders>
              <w:top w:val="nil"/>
            </w:tcBorders>
            <w:vAlign w:val="center"/>
          </w:tcPr>
          <w:p w14:paraId="568C32EF" w14:textId="77777777" w:rsidR="00143429" w:rsidRPr="00D44D0C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44D0C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080" w:type="dxa"/>
            <w:vAlign w:val="center"/>
          </w:tcPr>
          <w:p w14:paraId="5B8ACC92" w14:textId="1E596106" w:rsidR="00143429" w:rsidRPr="00D44D0C" w:rsidRDefault="008F2E21" w:rsidP="00143429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L</w:t>
            </w:r>
            <w:r w:rsidRPr="008F2E21">
              <w:rPr>
                <w:rFonts w:ascii="Times New Roman" w:hAnsi="Times New Roman"/>
                <w:bCs/>
                <w:sz w:val="22"/>
                <w:szCs w:val="22"/>
              </w:rPr>
              <w:t xml:space="preserve">īdz 2023.gada </w:t>
            </w:r>
            <w:r w:rsidR="00B41C3E">
              <w:rPr>
                <w:rFonts w:ascii="Times New Roman" w:hAnsi="Times New Roman"/>
                <w:bCs/>
                <w:sz w:val="22"/>
                <w:szCs w:val="22"/>
              </w:rPr>
              <w:t>31</w:t>
            </w:r>
            <w:r w:rsidRPr="008F2E21">
              <w:rPr>
                <w:rFonts w:ascii="Times New Roman" w:hAnsi="Times New Roman"/>
                <w:bCs/>
                <w:sz w:val="22"/>
                <w:szCs w:val="22"/>
              </w:rPr>
              <w:t>.marta plkst.1</w:t>
            </w:r>
            <w:r w:rsidR="00290504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8F2E21">
              <w:rPr>
                <w:rFonts w:ascii="Times New Roman" w:hAnsi="Times New Roman"/>
                <w:bCs/>
                <w:sz w:val="22"/>
                <w:szCs w:val="22"/>
              </w:rPr>
              <w:t>:00 Daugavpils pašvaldības centrālās pārvaldes Attīstības departamentā, Krišjāņa Valdemāra ielā 13, 2.stāvā, 204.kab., Daugavpilī, LV-5401, vai elektroniski: sintija.rabcevska@daugavpils.lv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D44D0C" w:rsidRPr="00D44D0C" w14:paraId="636D75A8" w14:textId="77777777" w:rsidTr="008F2E21">
        <w:trPr>
          <w:trHeight w:val="505"/>
        </w:trPr>
        <w:tc>
          <w:tcPr>
            <w:tcW w:w="2156" w:type="dxa"/>
            <w:vAlign w:val="center"/>
          </w:tcPr>
          <w:p w14:paraId="2BF85C29" w14:textId="77777777" w:rsidR="00143429" w:rsidRPr="00C20B52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C20B52">
              <w:rPr>
                <w:sz w:val="22"/>
                <w:szCs w:val="22"/>
              </w:rPr>
              <w:t>Iesniegtie piedāvājumi- pretendenta nosaukums, piedāvātā līgumcena un citas ziņas, kas raksturo piedāvājumu</w:t>
            </w:r>
          </w:p>
        </w:tc>
        <w:tc>
          <w:tcPr>
            <w:tcW w:w="8080" w:type="dxa"/>
            <w:vAlign w:val="center"/>
          </w:tcPr>
          <w:p w14:paraId="71F45D18" w14:textId="3BDF1919" w:rsidR="00143429" w:rsidRPr="008C2164" w:rsidRDefault="00D44D0C" w:rsidP="008D3C76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8C2164">
              <w:rPr>
                <w:b/>
                <w:bCs/>
                <w:sz w:val="22"/>
                <w:szCs w:val="22"/>
              </w:rPr>
              <w:t xml:space="preserve">1. </w:t>
            </w:r>
            <w:r w:rsidR="009B4983" w:rsidRPr="008C2164">
              <w:rPr>
                <w:b/>
                <w:bCs/>
                <w:sz w:val="22"/>
                <w:szCs w:val="22"/>
              </w:rPr>
              <w:t>SIA „</w:t>
            </w:r>
            <w:r w:rsidR="008C2164" w:rsidRPr="008C2164">
              <w:t xml:space="preserve"> </w:t>
            </w:r>
            <w:r w:rsidR="008C2164" w:rsidRPr="008C2164">
              <w:rPr>
                <w:b/>
                <w:bCs/>
                <w:sz w:val="22"/>
                <w:szCs w:val="22"/>
              </w:rPr>
              <w:t>MEŽVIDI</w:t>
            </w:r>
            <w:r w:rsidR="009B4983" w:rsidRPr="008C2164">
              <w:rPr>
                <w:b/>
                <w:bCs/>
                <w:sz w:val="22"/>
                <w:szCs w:val="22"/>
              </w:rPr>
              <w:t>”</w:t>
            </w:r>
            <w:r w:rsidR="00143429" w:rsidRPr="008C2164">
              <w:rPr>
                <w:b/>
                <w:bCs/>
                <w:sz w:val="22"/>
                <w:szCs w:val="22"/>
              </w:rPr>
              <w:t xml:space="preserve">, </w:t>
            </w:r>
            <w:r w:rsidR="00F071D0" w:rsidRPr="008C2164">
              <w:rPr>
                <w:bCs/>
                <w:sz w:val="22"/>
                <w:szCs w:val="22"/>
              </w:rPr>
              <w:t xml:space="preserve">reģ. Nr. </w:t>
            </w:r>
            <w:r w:rsidR="008C2164" w:rsidRPr="008C2164">
              <w:rPr>
                <w:bCs/>
                <w:sz w:val="22"/>
                <w:szCs w:val="22"/>
              </w:rPr>
              <w:t>41503006612</w:t>
            </w:r>
            <w:r w:rsidR="00F071D0" w:rsidRPr="008C2164">
              <w:rPr>
                <w:bCs/>
                <w:sz w:val="22"/>
                <w:szCs w:val="22"/>
              </w:rPr>
              <w:t xml:space="preserve">, </w:t>
            </w:r>
            <w:r w:rsidR="008C2164" w:rsidRPr="008C2164">
              <w:rPr>
                <w:bCs/>
                <w:sz w:val="22"/>
                <w:szCs w:val="22"/>
              </w:rPr>
              <w:t>“Mežvidi”, Tabores pagasts, Augšdaugavas novads</w:t>
            </w:r>
            <w:r w:rsidR="008C2164" w:rsidRPr="008C2164">
              <w:rPr>
                <w:bCs/>
                <w:sz w:val="22"/>
                <w:szCs w:val="22"/>
              </w:rPr>
              <w:t xml:space="preserve">, </w:t>
            </w:r>
            <w:r w:rsidR="008C2164" w:rsidRPr="008C2164">
              <w:rPr>
                <w:bCs/>
                <w:sz w:val="22"/>
                <w:szCs w:val="22"/>
              </w:rPr>
              <w:t>LV-5465</w:t>
            </w:r>
            <w:r w:rsidR="008C2164" w:rsidRPr="008C2164">
              <w:rPr>
                <w:bCs/>
                <w:sz w:val="22"/>
                <w:szCs w:val="22"/>
              </w:rPr>
              <w:t>.</w:t>
            </w:r>
          </w:p>
          <w:p w14:paraId="46A45782" w14:textId="18659BB4" w:rsidR="00143429" w:rsidRPr="008C2164" w:rsidRDefault="00F071D0" w:rsidP="008D3C7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C2164">
              <w:rPr>
                <w:rFonts w:ascii="Times New Roman" w:hAnsi="Times New Roman"/>
                <w:bCs/>
                <w:sz w:val="22"/>
                <w:szCs w:val="22"/>
              </w:rPr>
              <w:t xml:space="preserve">Piedāvātā līgumcena </w:t>
            </w:r>
            <w:r w:rsidR="00B41C3E" w:rsidRPr="008C2164">
              <w:rPr>
                <w:rFonts w:ascii="Times New Roman" w:hAnsi="Times New Roman"/>
                <w:bCs/>
                <w:sz w:val="22"/>
                <w:szCs w:val="22"/>
              </w:rPr>
              <w:t>452,</w:t>
            </w:r>
            <w:r w:rsidR="008C2164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="00143429" w:rsidRPr="008C2164">
              <w:rPr>
                <w:rFonts w:ascii="Times New Roman" w:hAnsi="Times New Roman"/>
                <w:bCs/>
                <w:sz w:val="22"/>
                <w:szCs w:val="22"/>
              </w:rPr>
              <w:t xml:space="preserve"> EUR bez PVN. </w:t>
            </w:r>
          </w:p>
          <w:p w14:paraId="6D717221" w14:textId="39EE6576" w:rsidR="008F2E21" w:rsidRDefault="00143429" w:rsidP="008F2E21">
            <w:pPr>
              <w:pStyle w:val="BodyTextIndent2"/>
              <w:tabs>
                <w:tab w:val="left" w:pos="419"/>
              </w:tabs>
              <w:ind w:firstLine="0"/>
              <w:jc w:val="left"/>
            </w:pPr>
            <w:r w:rsidRPr="008C2164">
              <w:rPr>
                <w:bCs/>
                <w:sz w:val="22"/>
                <w:szCs w:val="22"/>
              </w:rPr>
              <w:t xml:space="preserve">Piedāvājums iesniegts </w:t>
            </w:r>
            <w:r w:rsidR="00F071D0" w:rsidRPr="008C2164">
              <w:rPr>
                <w:bCs/>
                <w:sz w:val="22"/>
                <w:szCs w:val="22"/>
              </w:rPr>
              <w:t xml:space="preserve">elektroniski </w:t>
            </w:r>
            <w:r w:rsidR="008C2164" w:rsidRPr="008C2164">
              <w:rPr>
                <w:bCs/>
                <w:sz w:val="22"/>
                <w:szCs w:val="22"/>
              </w:rPr>
              <w:t>31</w:t>
            </w:r>
            <w:r w:rsidR="00C20B52" w:rsidRPr="008C2164">
              <w:rPr>
                <w:bCs/>
                <w:sz w:val="22"/>
                <w:szCs w:val="22"/>
              </w:rPr>
              <w:t>.03.2023</w:t>
            </w:r>
            <w:r w:rsidR="00F071D0" w:rsidRPr="008C2164">
              <w:rPr>
                <w:bCs/>
                <w:sz w:val="22"/>
                <w:szCs w:val="22"/>
              </w:rPr>
              <w:t xml:space="preserve">. </w:t>
            </w:r>
            <w:r w:rsidR="00F071D0" w:rsidRPr="003A6855">
              <w:rPr>
                <w:bCs/>
                <w:sz w:val="22"/>
                <w:szCs w:val="22"/>
              </w:rPr>
              <w:t xml:space="preserve">plkst. </w:t>
            </w:r>
            <w:r w:rsidR="00C20B52" w:rsidRPr="003A6855">
              <w:rPr>
                <w:bCs/>
                <w:sz w:val="22"/>
                <w:szCs w:val="22"/>
              </w:rPr>
              <w:t>1</w:t>
            </w:r>
            <w:r w:rsidR="003A6855" w:rsidRPr="003A6855">
              <w:rPr>
                <w:bCs/>
                <w:sz w:val="22"/>
                <w:szCs w:val="22"/>
              </w:rPr>
              <w:t>1</w:t>
            </w:r>
            <w:r w:rsidR="00C20B52" w:rsidRPr="003A6855">
              <w:rPr>
                <w:bCs/>
                <w:sz w:val="22"/>
                <w:szCs w:val="22"/>
              </w:rPr>
              <w:t>:</w:t>
            </w:r>
            <w:r w:rsidR="003A6855" w:rsidRPr="003A6855">
              <w:rPr>
                <w:bCs/>
                <w:sz w:val="22"/>
                <w:szCs w:val="22"/>
              </w:rPr>
              <w:t>3</w:t>
            </w:r>
            <w:r w:rsidR="00C20B52" w:rsidRPr="003A6855">
              <w:rPr>
                <w:bCs/>
                <w:sz w:val="22"/>
                <w:szCs w:val="22"/>
              </w:rPr>
              <w:t>7 no e-pasta</w:t>
            </w:r>
            <w:r w:rsidR="003A6855" w:rsidRPr="003A6855">
              <w:rPr>
                <w:bCs/>
                <w:sz w:val="22"/>
                <w:szCs w:val="22"/>
              </w:rPr>
              <w:t xml:space="preserve">: </w:t>
            </w:r>
            <w:r w:rsidR="003A6855" w:rsidRPr="003A6855">
              <w:rPr>
                <w:bCs/>
                <w:sz w:val="22"/>
                <w:szCs w:val="22"/>
              </w:rPr>
              <w:t>mezvidi.tabore@inbox.lv</w:t>
            </w:r>
          </w:p>
          <w:p w14:paraId="712F528B" w14:textId="77777777" w:rsidR="00290504" w:rsidRPr="008F2E21" w:rsidRDefault="00290504" w:rsidP="008F2E21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  <w:p w14:paraId="2B0E6CB7" w14:textId="3E06ECAB" w:rsidR="00307735" w:rsidRPr="007F3EE4" w:rsidRDefault="008F2E21" w:rsidP="008D3C76">
            <w:pPr>
              <w:pStyle w:val="BodyTextIndent2"/>
              <w:tabs>
                <w:tab w:val="left" w:pos="419"/>
              </w:tabs>
              <w:spacing w:before="120" w:after="60"/>
              <w:ind w:firstLine="0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P</w:t>
            </w:r>
            <w:r w:rsidR="00307735" w:rsidRPr="0079407B">
              <w:rPr>
                <w:b/>
                <w:bCs/>
                <w:i/>
                <w:sz w:val="22"/>
                <w:szCs w:val="22"/>
              </w:rPr>
              <w:t xml:space="preserve">iedāvājums </w:t>
            </w:r>
            <w:r w:rsidR="0079407B" w:rsidRPr="0079407B">
              <w:rPr>
                <w:b/>
                <w:bCs/>
                <w:i/>
                <w:sz w:val="22"/>
                <w:szCs w:val="22"/>
              </w:rPr>
              <w:t>atbilst cenu aptaujas prasībām</w:t>
            </w:r>
            <w:r w:rsidR="0079407B"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D44D0C" w:rsidRPr="00D44D0C" w14:paraId="6955E4EF" w14:textId="77777777" w:rsidTr="008F2E21">
        <w:trPr>
          <w:trHeight w:val="1232"/>
        </w:trPr>
        <w:tc>
          <w:tcPr>
            <w:tcW w:w="2156" w:type="dxa"/>
            <w:vAlign w:val="center"/>
          </w:tcPr>
          <w:p w14:paraId="79478B50" w14:textId="77777777" w:rsidR="00143429" w:rsidRPr="0079407B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79407B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8080" w:type="dxa"/>
            <w:vAlign w:val="center"/>
          </w:tcPr>
          <w:p w14:paraId="48B881BC" w14:textId="35BACD3F" w:rsidR="00143429" w:rsidRPr="0079407B" w:rsidRDefault="008C2164" w:rsidP="0061022B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sz w:val="22"/>
                <w:szCs w:val="22"/>
              </w:rPr>
            </w:pPr>
            <w:r w:rsidRPr="008C2164">
              <w:rPr>
                <w:b/>
                <w:bCs/>
                <w:sz w:val="22"/>
                <w:szCs w:val="22"/>
              </w:rPr>
              <w:t>SIA „ MEŽVIDI”</w:t>
            </w:r>
            <w:r w:rsidRPr="008C2164">
              <w:rPr>
                <w:sz w:val="22"/>
                <w:szCs w:val="22"/>
              </w:rPr>
              <w:t>, reģ. Nr. 41503006612, “Mežvidi”, Tabores pagasts, Augšdaugavas novads, LV-5465.</w:t>
            </w:r>
            <w:r w:rsidR="00307735" w:rsidRPr="008C2164">
              <w:rPr>
                <w:sz w:val="22"/>
                <w:szCs w:val="22"/>
              </w:rPr>
              <w:t xml:space="preserve"> </w:t>
            </w:r>
            <w:r w:rsidR="00143429" w:rsidRPr="008C2164">
              <w:rPr>
                <w:bCs/>
                <w:sz w:val="22"/>
                <w:szCs w:val="22"/>
              </w:rPr>
              <w:t xml:space="preserve">Līgumcena </w:t>
            </w:r>
            <w:r w:rsidR="00B41C3E" w:rsidRPr="008C2164">
              <w:rPr>
                <w:b/>
                <w:bCs/>
                <w:sz w:val="22"/>
                <w:szCs w:val="22"/>
              </w:rPr>
              <w:t>452,</w:t>
            </w:r>
            <w:r w:rsidRPr="008C2164">
              <w:rPr>
                <w:b/>
                <w:bCs/>
                <w:sz w:val="22"/>
                <w:szCs w:val="22"/>
              </w:rPr>
              <w:t>20</w:t>
            </w:r>
            <w:r w:rsidR="00143429" w:rsidRPr="008C2164">
              <w:rPr>
                <w:b/>
                <w:bCs/>
                <w:sz w:val="22"/>
                <w:szCs w:val="22"/>
              </w:rPr>
              <w:t xml:space="preserve"> EUR </w:t>
            </w:r>
            <w:r w:rsidR="00143429" w:rsidRPr="008C2164">
              <w:rPr>
                <w:bCs/>
                <w:sz w:val="22"/>
                <w:szCs w:val="22"/>
              </w:rPr>
              <w:t>(</w:t>
            </w:r>
            <w:r w:rsidRPr="008C2164">
              <w:rPr>
                <w:bCs/>
                <w:sz w:val="22"/>
                <w:szCs w:val="22"/>
              </w:rPr>
              <w:t>četri</w:t>
            </w:r>
            <w:r w:rsidR="00307735" w:rsidRPr="008C2164">
              <w:rPr>
                <w:bCs/>
                <w:sz w:val="22"/>
                <w:szCs w:val="22"/>
              </w:rPr>
              <w:t xml:space="preserve"> simti</w:t>
            </w:r>
            <w:r w:rsidRPr="008C2164">
              <w:rPr>
                <w:bCs/>
                <w:sz w:val="22"/>
                <w:szCs w:val="22"/>
              </w:rPr>
              <w:t xml:space="preserve"> piecdesmit divi</w:t>
            </w:r>
            <w:r w:rsidR="00143429" w:rsidRPr="008C2164">
              <w:rPr>
                <w:bCs/>
                <w:sz w:val="22"/>
                <w:szCs w:val="22"/>
              </w:rPr>
              <w:t xml:space="preserve"> </w:t>
            </w:r>
            <w:r w:rsidR="00143429" w:rsidRPr="008C2164">
              <w:rPr>
                <w:bCs/>
                <w:i/>
                <w:sz w:val="22"/>
                <w:szCs w:val="22"/>
              </w:rPr>
              <w:t>euro</w:t>
            </w:r>
            <w:r w:rsidR="00F071D0" w:rsidRPr="008C2164">
              <w:rPr>
                <w:bCs/>
                <w:sz w:val="22"/>
                <w:szCs w:val="22"/>
              </w:rPr>
              <w:t xml:space="preserve">, </w:t>
            </w:r>
            <w:r w:rsidRPr="008C2164">
              <w:rPr>
                <w:bCs/>
                <w:sz w:val="22"/>
                <w:szCs w:val="22"/>
              </w:rPr>
              <w:t>20</w:t>
            </w:r>
            <w:r w:rsidR="00143429" w:rsidRPr="008C2164">
              <w:rPr>
                <w:bCs/>
                <w:sz w:val="22"/>
                <w:szCs w:val="22"/>
              </w:rPr>
              <w:t xml:space="preserve"> centi) </w:t>
            </w:r>
            <w:r w:rsidR="008F2E21" w:rsidRPr="008C2164">
              <w:rPr>
                <w:bCs/>
                <w:sz w:val="22"/>
                <w:szCs w:val="22"/>
              </w:rPr>
              <w:t xml:space="preserve">bez pievienotās vērtības nodokļa (turpmāk – PVN), PVN 21% </w:t>
            </w:r>
            <w:r w:rsidRPr="008C2164">
              <w:rPr>
                <w:bCs/>
                <w:sz w:val="22"/>
                <w:szCs w:val="22"/>
              </w:rPr>
              <w:t>94,96</w:t>
            </w:r>
            <w:r w:rsidR="008F2E21" w:rsidRPr="008C2164">
              <w:rPr>
                <w:bCs/>
                <w:sz w:val="22"/>
                <w:szCs w:val="22"/>
              </w:rPr>
              <w:t xml:space="preserve"> EUR, kopā ar PVN </w:t>
            </w:r>
            <w:r>
              <w:rPr>
                <w:bCs/>
                <w:sz w:val="22"/>
                <w:szCs w:val="22"/>
              </w:rPr>
              <w:t>547.16</w:t>
            </w:r>
            <w:r w:rsidR="008F2E21" w:rsidRPr="008C2164">
              <w:rPr>
                <w:bCs/>
                <w:sz w:val="22"/>
                <w:szCs w:val="22"/>
              </w:rPr>
              <w:t xml:space="preserve"> EUR.</w:t>
            </w:r>
          </w:p>
        </w:tc>
      </w:tr>
    </w:tbl>
    <w:p w14:paraId="1F3C8449" w14:textId="77777777" w:rsidR="008773DD" w:rsidRPr="00710254" w:rsidRDefault="008773DD" w:rsidP="008F2E21">
      <w:pPr>
        <w:rPr>
          <w:rFonts w:ascii="Times New Roman" w:hAnsi="Times New Roman"/>
          <w:noProof/>
          <w:sz w:val="22"/>
          <w:szCs w:val="22"/>
        </w:rPr>
      </w:pPr>
    </w:p>
    <w:sectPr w:rsidR="008773DD" w:rsidRPr="00710254" w:rsidSect="00A329AD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AA5F" w14:textId="77777777" w:rsidR="004B1221" w:rsidRDefault="004B1221">
      <w:r>
        <w:separator/>
      </w:r>
    </w:p>
  </w:endnote>
  <w:endnote w:type="continuationSeparator" w:id="0">
    <w:p w14:paraId="2194C797" w14:textId="77777777" w:rsidR="004B1221" w:rsidRDefault="004B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mTime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3438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820B2D" w14:textId="77777777" w:rsidR="005801C5" w:rsidRDefault="005801C5">
    <w:pPr>
      <w:pStyle w:val="Footer"/>
      <w:ind w:right="360"/>
    </w:pPr>
  </w:p>
  <w:p w14:paraId="01F3BE74" w14:textId="77777777" w:rsidR="005801C5" w:rsidRDefault="005801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5025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022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175AC2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A7BA" w14:textId="77777777" w:rsidR="004B1221" w:rsidRDefault="004B1221">
      <w:r>
        <w:separator/>
      </w:r>
    </w:p>
  </w:footnote>
  <w:footnote w:type="continuationSeparator" w:id="0">
    <w:p w14:paraId="0ACA0422" w14:textId="77777777" w:rsidR="004B1221" w:rsidRDefault="004B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01C5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2DDE46" w14:textId="77777777" w:rsidR="005801C5" w:rsidRDefault="005801C5">
    <w:pPr>
      <w:pStyle w:val="Header"/>
    </w:pPr>
  </w:p>
  <w:p w14:paraId="2EB4F900" w14:textId="77777777" w:rsidR="005801C5" w:rsidRDefault="005801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C548" w14:textId="77777777" w:rsidR="005801C5" w:rsidRDefault="005801C5">
    <w:pPr>
      <w:pStyle w:val="Header"/>
    </w:pPr>
  </w:p>
  <w:p w14:paraId="65753A63" w14:textId="77777777" w:rsidR="005801C5" w:rsidRDefault="005801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6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 w15:restartNumberingAfterBreak="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889876215">
    <w:abstractNumId w:val="3"/>
  </w:num>
  <w:num w:numId="2" w16cid:durableId="363600368">
    <w:abstractNumId w:val="21"/>
  </w:num>
  <w:num w:numId="3" w16cid:durableId="164787829">
    <w:abstractNumId w:val="2"/>
  </w:num>
  <w:num w:numId="4" w16cid:durableId="1043672274">
    <w:abstractNumId w:val="8"/>
  </w:num>
  <w:num w:numId="5" w16cid:durableId="1120105171">
    <w:abstractNumId w:val="35"/>
  </w:num>
  <w:num w:numId="6" w16cid:durableId="108135297">
    <w:abstractNumId w:val="10"/>
  </w:num>
  <w:num w:numId="7" w16cid:durableId="642462155">
    <w:abstractNumId w:val="33"/>
  </w:num>
  <w:num w:numId="8" w16cid:durableId="359625585">
    <w:abstractNumId w:val="30"/>
  </w:num>
  <w:num w:numId="9" w16cid:durableId="1249193928">
    <w:abstractNumId w:val="37"/>
  </w:num>
  <w:num w:numId="10" w16cid:durableId="691760664">
    <w:abstractNumId w:val="22"/>
  </w:num>
  <w:num w:numId="11" w16cid:durableId="1401902385">
    <w:abstractNumId w:val="24"/>
  </w:num>
  <w:num w:numId="12" w16cid:durableId="1757360342">
    <w:abstractNumId w:val="7"/>
  </w:num>
  <w:num w:numId="13" w16cid:durableId="306128717">
    <w:abstractNumId w:val="20"/>
  </w:num>
  <w:num w:numId="14" w16cid:durableId="11034944">
    <w:abstractNumId w:val="9"/>
  </w:num>
  <w:num w:numId="15" w16cid:durableId="678001440">
    <w:abstractNumId w:val="5"/>
  </w:num>
  <w:num w:numId="16" w16cid:durableId="1405951053">
    <w:abstractNumId w:val="0"/>
  </w:num>
  <w:num w:numId="17" w16cid:durableId="1339697516">
    <w:abstractNumId w:val="36"/>
  </w:num>
  <w:num w:numId="18" w16cid:durableId="1731270560">
    <w:abstractNumId w:val="14"/>
  </w:num>
  <w:num w:numId="19" w16cid:durableId="288560626">
    <w:abstractNumId w:val="6"/>
  </w:num>
  <w:num w:numId="20" w16cid:durableId="1362394480">
    <w:abstractNumId w:val="41"/>
  </w:num>
  <w:num w:numId="21" w16cid:durableId="1810126620">
    <w:abstractNumId w:val="13"/>
  </w:num>
  <w:num w:numId="22" w16cid:durableId="1973709644">
    <w:abstractNumId w:val="25"/>
  </w:num>
  <w:num w:numId="23" w16cid:durableId="1883445558">
    <w:abstractNumId w:val="29"/>
  </w:num>
  <w:num w:numId="24" w16cid:durableId="58140213">
    <w:abstractNumId w:val="34"/>
  </w:num>
  <w:num w:numId="25" w16cid:durableId="720133829">
    <w:abstractNumId w:val="32"/>
  </w:num>
  <w:num w:numId="26" w16cid:durableId="292030719">
    <w:abstractNumId w:val="26"/>
  </w:num>
  <w:num w:numId="27" w16cid:durableId="601185962">
    <w:abstractNumId w:val="40"/>
  </w:num>
  <w:num w:numId="28" w16cid:durableId="1091662716">
    <w:abstractNumId w:val="28"/>
  </w:num>
  <w:num w:numId="29" w16cid:durableId="933781830">
    <w:abstractNumId w:val="39"/>
  </w:num>
  <w:num w:numId="30" w16cid:durableId="1779644784">
    <w:abstractNumId w:val="38"/>
  </w:num>
  <w:num w:numId="31" w16cid:durableId="1481575097">
    <w:abstractNumId w:val="11"/>
  </w:num>
  <w:num w:numId="32" w16cid:durableId="485627410">
    <w:abstractNumId w:val="15"/>
  </w:num>
  <w:num w:numId="33" w16cid:durableId="647439406">
    <w:abstractNumId w:val="23"/>
  </w:num>
  <w:num w:numId="34" w16cid:durableId="252663293">
    <w:abstractNumId w:val="31"/>
  </w:num>
  <w:num w:numId="35" w16cid:durableId="1171138131">
    <w:abstractNumId w:val="1"/>
  </w:num>
  <w:num w:numId="36" w16cid:durableId="1197500817">
    <w:abstractNumId w:val="16"/>
  </w:num>
  <w:num w:numId="37" w16cid:durableId="2063795180">
    <w:abstractNumId w:val="18"/>
  </w:num>
  <w:num w:numId="38" w16cid:durableId="1657300272">
    <w:abstractNumId w:val="27"/>
  </w:num>
  <w:num w:numId="39" w16cid:durableId="1646666242">
    <w:abstractNumId w:val="4"/>
  </w:num>
  <w:num w:numId="40" w16cid:durableId="881870551">
    <w:abstractNumId w:val="19"/>
  </w:num>
  <w:num w:numId="41" w16cid:durableId="1821190074">
    <w:abstractNumId w:val="42"/>
  </w:num>
  <w:num w:numId="42" w16cid:durableId="1985432369">
    <w:abstractNumId w:val="17"/>
  </w:num>
  <w:num w:numId="43" w16cid:durableId="70729484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19"/>
    <w:rsid w:val="000035A6"/>
    <w:rsid w:val="00011AB5"/>
    <w:rsid w:val="0001535D"/>
    <w:rsid w:val="00023A82"/>
    <w:rsid w:val="00026261"/>
    <w:rsid w:val="0004238E"/>
    <w:rsid w:val="0006376D"/>
    <w:rsid w:val="000675F3"/>
    <w:rsid w:val="0007256D"/>
    <w:rsid w:val="00074018"/>
    <w:rsid w:val="00074541"/>
    <w:rsid w:val="00075D80"/>
    <w:rsid w:val="00080778"/>
    <w:rsid w:val="00092FB4"/>
    <w:rsid w:val="00093337"/>
    <w:rsid w:val="000A5151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107E"/>
    <w:rsid w:val="00143429"/>
    <w:rsid w:val="0015396F"/>
    <w:rsid w:val="00153B92"/>
    <w:rsid w:val="00156E87"/>
    <w:rsid w:val="00156E93"/>
    <w:rsid w:val="001577F4"/>
    <w:rsid w:val="00166617"/>
    <w:rsid w:val="00173BC9"/>
    <w:rsid w:val="00180089"/>
    <w:rsid w:val="00186358"/>
    <w:rsid w:val="001869F6"/>
    <w:rsid w:val="001B1DE3"/>
    <w:rsid w:val="001C5391"/>
    <w:rsid w:val="001C6F58"/>
    <w:rsid w:val="001D1827"/>
    <w:rsid w:val="001D3634"/>
    <w:rsid w:val="001D6776"/>
    <w:rsid w:val="001E14B1"/>
    <w:rsid w:val="001F6C8A"/>
    <w:rsid w:val="0020022C"/>
    <w:rsid w:val="00200899"/>
    <w:rsid w:val="00200D40"/>
    <w:rsid w:val="00202714"/>
    <w:rsid w:val="00204640"/>
    <w:rsid w:val="00204875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628D9"/>
    <w:rsid w:val="00267E9F"/>
    <w:rsid w:val="00270C0D"/>
    <w:rsid w:val="00274CFA"/>
    <w:rsid w:val="00283E1F"/>
    <w:rsid w:val="00284AB2"/>
    <w:rsid w:val="00290504"/>
    <w:rsid w:val="00290A9E"/>
    <w:rsid w:val="00290D0C"/>
    <w:rsid w:val="00291D8A"/>
    <w:rsid w:val="002962F0"/>
    <w:rsid w:val="00296DFB"/>
    <w:rsid w:val="002B071D"/>
    <w:rsid w:val="002B6B2F"/>
    <w:rsid w:val="002C1CE9"/>
    <w:rsid w:val="002C5C11"/>
    <w:rsid w:val="002D7F2A"/>
    <w:rsid w:val="002E0A3F"/>
    <w:rsid w:val="002F1248"/>
    <w:rsid w:val="002F3BAB"/>
    <w:rsid w:val="002F5E07"/>
    <w:rsid w:val="002F75A3"/>
    <w:rsid w:val="00300283"/>
    <w:rsid w:val="0030183F"/>
    <w:rsid w:val="00302980"/>
    <w:rsid w:val="00307735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1949"/>
    <w:rsid w:val="003A6855"/>
    <w:rsid w:val="003A693C"/>
    <w:rsid w:val="003A7044"/>
    <w:rsid w:val="003B4D57"/>
    <w:rsid w:val="003C1349"/>
    <w:rsid w:val="003C2D91"/>
    <w:rsid w:val="003E33A1"/>
    <w:rsid w:val="003F24D6"/>
    <w:rsid w:val="004012AA"/>
    <w:rsid w:val="00404DD8"/>
    <w:rsid w:val="0040503C"/>
    <w:rsid w:val="00415BF7"/>
    <w:rsid w:val="0041657E"/>
    <w:rsid w:val="004172C8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1221"/>
    <w:rsid w:val="004B1E1A"/>
    <w:rsid w:val="004B285E"/>
    <w:rsid w:val="004C7672"/>
    <w:rsid w:val="004D224E"/>
    <w:rsid w:val="004D37FD"/>
    <w:rsid w:val="004D61BD"/>
    <w:rsid w:val="004E654B"/>
    <w:rsid w:val="004E662E"/>
    <w:rsid w:val="004F2787"/>
    <w:rsid w:val="004F515B"/>
    <w:rsid w:val="004F625E"/>
    <w:rsid w:val="00502756"/>
    <w:rsid w:val="00504072"/>
    <w:rsid w:val="00504EE7"/>
    <w:rsid w:val="00507F50"/>
    <w:rsid w:val="005123A7"/>
    <w:rsid w:val="00515E67"/>
    <w:rsid w:val="005305F0"/>
    <w:rsid w:val="00534175"/>
    <w:rsid w:val="00534FE2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3B40"/>
    <w:rsid w:val="005C435F"/>
    <w:rsid w:val="005C6E6B"/>
    <w:rsid w:val="005D0591"/>
    <w:rsid w:val="005E00FA"/>
    <w:rsid w:val="005F06FB"/>
    <w:rsid w:val="005F6C4E"/>
    <w:rsid w:val="006040E5"/>
    <w:rsid w:val="00607334"/>
    <w:rsid w:val="0061022B"/>
    <w:rsid w:val="006209E2"/>
    <w:rsid w:val="00625D4E"/>
    <w:rsid w:val="00631E3A"/>
    <w:rsid w:val="00636688"/>
    <w:rsid w:val="00637866"/>
    <w:rsid w:val="0064398D"/>
    <w:rsid w:val="006461CD"/>
    <w:rsid w:val="00651A90"/>
    <w:rsid w:val="00680A55"/>
    <w:rsid w:val="006840D6"/>
    <w:rsid w:val="006A1C3F"/>
    <w:rsid w:val="006A68F6"/>
    <w:rsid w:val="006B5F28"/>
    <w:rsid w:val="006C12BD"/>
    <w:rsid w:val="006C1FB3"/>
    <w:rsid w:val="006D1C91"/>
    <w:rsid w:val="006D5E28"/>
    <w:rsid w:val="006F3EF0"/>
    <w:rsid w:val="007018F1"/>
    <w:rsid w:val="00710254"/>
    <w:rsid w:val="00722060"/>
    <w:rsid w:val="00730D01"/>
    <w:rsid w:val="00732CF9"/>
    <w:rsid w:val="00735E23"/>
    <w:rsid w:val="00736748"/>
    <w:rsid w:val="0076766D"/>
    <w:rsid w:val="00775187"/>
    <w:rsid w:val="00775E7C"/>
    <w:rsid w:val="00776978"/>
    <w:rsid w:val="00776CBA"/>
    <w:rsid w:val="00777EF5"/>
    <w:rsid w:val="0078040F"/>
    <w:rsid w:val="00782ADD"/>
    <w:rsid w:val="007834AB"/>
    <w:rsid w:val="00792DF3"/>
    <w:rsid w:val="00793919"/>
    <w:rsid w:val="0079407B"/>
    <w:rsid w:val="00794244"/>
    <w:rsid w:val="00797262"/>
    <w:rsid w:val="007A15EA"/>
    <w:rsid w:val="007A306F"/>
    <w:rsid w:val="007A4347"/>
    <w:rsid w:val="007A6AEF"/>
    <w:rsid w:val="007B0DC7"/>
    <w:rsid w:val="007B1CE5"/>
    <w:rsid w:val="007B535F"/>
    <w:rsid w:val="007D4827"/>
    <w:rsid w:val="007D572D"/>
    <w:rsid w:val="007D61F6"/>
    <w:rsid w:val="007D6E04"/>
    <w:rsid w:val="007D73C9"/>
    <w:rsid w:val="007F3EE4"/>
    <w:rsid w:val="007F74BA"/>
    <w:rsid w:val="00802577"/>
    <w:rsid w:val="0080397C"/>
    <w:rsid w:val="0080796A"/>
    <w:rsid w:val="008213CA"/>
    <w:rsid w:val="00821ADB"/>
    <w:rsid w:val="00825002"/>
    <w:rsid w:val="0083698D"/>
    <w:rsid w:val="00843AE7"/>
    <w:rsid w:val="008447A9"/>
    <w:rsid w:val="0084710E"/>
    <w:rsid w:val="00853C95"/>
    <w:rsid w:val="0087535D"/>
    <w:rsid w:val="008773DD"/>
    <w:rsid w:val="008822F8"/>
    <w:rsid w:val="00897132"/>
    <w:rsid w:val="008B2069"/>
    <w:rsid w:val="008B4028"/>
    <w:rsid w:val="008B5689"/>
    <w:rsid w:val="008B56C0"/>
    <w:rsid w:val="008B7BB8"/>
    <w:rsid w:val="008C1954"/>
    <w:rsid w:val="008C2164"/>
    <w:rsid w:val="008C24A0"/>
    <w:rsid w:val="008C2B50"/>
    <w:rsid w:val="008C5611"/>
    <w:rsid w:val="008C7735"/>
    <w:rsid w:val="008D2FC0"/>
    <w:rsid w:val="008D3C76"/>
    <w:rsid w:val="008D4120"/>
    <w:rsid w:val="008D4C87"/>
    <w:rsid w:val="008E78CF"/>
    <w:rsid w:val="008F2E21"/>
    <w:rsid w:val="008F3977"/>
    <w:rsid w:val="00900222"/>
    <w:rsid w:val="00901370"/>
    <w:rsid w:val="00901D82"/>
    <w:rsid w:val="00915051"/>
    <w:rsid w:val="009204A2"/>
    <w:rsid w:val="0092232C"/>
    <w:rsid w:val="00926870"/>
    <w:rsid w:val="00926B89"/>
    <w:rsid w:val="0092718C"/>
    <w:rsid w:val="00927D8F"/>
    <w:rsid w:val="009355F4"/>
    <w:rsid w:val="009454E4"/>
    <w:rsid w:val="00955D08"/>
    <w:rsid w:val="00957F46"/>
    <w:rsid w:val="009626F7"/>
    <w:rsid w:val="0096422E"/>
    <w:rsid w:val="009657D2"/>
    <w:rsid w:val="009726F3"/>
    <w:rsid w:val="00992661"/>
    <w:rsid w:val="009B2523"/>
    <w:rsid w:val="009B4196"/>
    <w:rsid w:val="009B4983"/>
    <w:rsid w:val="009B6EC8"/>
    <w:rsid w:val="009B7E2E"/>
    <w:rsid w:val="009C0093"/>
    <w:rsid w:val="009C078D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29AD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370D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273C"/>
    <w:rsid w:val="00AE6351"/>
    <w:rsid w:val="00AF1D73"/>
    <w:rsid w:val="00AF317D"/>
    <w:rsid w:val="00B1633A"/>
    <w:rsid w:val="00B22E6A"/>
    <w:rsid w:val="00B24A09"/>
    <w:rsid w:val="00B41C3E"/>
    <w:rsid w:val="00B4692B"/>
    <w:rsid w:val="00B52004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E08B3"/>
    <w:rsid w:val="00C077B3"/>
    <w:rsid w:val="00C12A68"/>
    <w:rsid w:val="00C20B52"/>
    <w:rsid w:val="00C210AB"/>
    <w:rsid w:val="00C216F9"/>
    <w:rsid w:val="00C2537A"/>
    <w:rsid w:val="00C25707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B9D"/>
    <w:rsid w:val="00CF2E61"/>
    <w:rsid w:val="00D02CF3"/>
    <w:rsid w:val="00D065EB"/>
    <w:rsid w:val="00D06B97"/>
    <w:rsid w:val="00D07632"/>
    <w:rsid w:val="00D1516F"/>
    <w:rsid w:val="00D2232F"/>
    <w:rsid w:val="00D22C1B"/>
    <w:rsid w:val="00D24204"/>
    <w:rsid w:val="00D272A7"/>
    <w:rsid w:val="00D32A1D"/>
    <w:rsid w:val="00D4085A"/>
    <w:rsid w:val="00D44D0C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3EC2"/>
    <w:rsid w:val="00DD6CD6"/>
    <w:rsid w:val="00DF3211"/>
    <w:rsid w:val="00DF639F"/>
    <w:rsid w:val="00E02AEC"/>
    <w:rsid w:val="00E0529A"/>
    <w:rsid w:val="00E06AC1"/>
    <w:rsid w:val="00E06BA1"/>
    <w:rsid w:val="00E15611"/>
    <w:rsid w:val="00E15F08"/>
    <w:rsid w:val="00E239B7"/>
    <w:rsid w:val="00E24D54"/>
    <w:rsid w:val="00E274FE"/>
    <w:rsid w:val="00E35C4A"/>
    <w:rsid w:val="00E36B0F"/>
    <w:rsid w:val="00E40E55"/>
    <w:rsid w:val="00E54365"/>
    <w:rsid w:val="00E563D0"/>
    <w:rsid w:val="00E7003B"/>
    <w:rsid w:val="00E748CB"/>
    <w:rsid w:val="00E776D5"/>
    <w:rsid w:val="00E819EC"/>
    <w:rsid w:val="00EA2E01"/>
    <w:rsid w:val="00EA2FBD"/>
    <w:rsid w:val="00EA4A02"/>
    <w:rsid w:val="00EB0E3B"/>
    <w:rsid w:val="00EC13D5"/>
    <w:rsid w:val="00EC14BA"/>
    <w:rsid w:val="00EC36BF"/>
    <w:rsid w:val="00EC4F71"/>
    <w:rsid w:val="00EC64A6"/>
    <w:rsid w:val="00ED07DC"/>
    <w:rsid w:val="00ED7FDF"/>
    <w:rsid w:val="00EE3183"/>
    <w:rsid w:val="00EF02D5"/>
    <w:rsid w:val="00EF2942"/>
    <w:rsid w:val="00EF4587"/>
    <w:rsid w:val="00EF700B"/>
    <w:rsid w:val="00F005A4"/>
    <w:rsid w:val="00F071D0"/>
    <w:rsid w:val="00F11D77"/>
    <w:rsid w:val="00F15DA4"/>
    <w:rsid w:val="00F1662A"/>
    <w:rsid w:val="00F26C37"/>
    <w:rsid w:val="00F27EEA"/>
    <w:rsid w:val="00F32663"/>
    <w:rsid w:val="00F349E6"/>
    <w:rsid w:val="00F34CA1"/>
    <w:rsid w:val="00F408B0"/>
    <w:rsid w:val="00F46205"/>
    <w:rsid w:val="00F4697C"/>
    <w:rsid w:val="00F500B0"/>
    <w:rsid w:val="00F507F5"/>
    <w:rsid w:val="00F508F0"/>
    <w:rsid w:val="00F5230D"/>
    <w:rsid w:val="00F6092F"/>
    <w:rsid w:val="00F60F93"/>
    <w:rsid w:val="00F64B51"/>
    <w:rsid w:val="00F67BEA"/>
    <w:rsid w:val="00F71459"/>
    <w:rsid w:val="00F748AF"/>
    <w:rsid w:val="00F82FF0"/>
    <w:rsid w:val="00F9369C"/>
    <w:rsid w:val="00FA24E5"/>
    <w:rsid w:val="00FB1FC8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4135DC"/>
  <w15:docId w15:val="{3C2789BC-460C-47CD-BE48-506B492F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7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mTime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7A"/>
    <w:rsid w:val="000F7BC2"/>
    <w:rsid w:val="0010197A"/>
    <w:rsid w:val="001B4705"/>
    <w:rsid w:val="0024216F"/>
    <w:rsid w:val="00273D58"/>
    <w:rsid w:val="002B623F"/>
    <w:rsid w:val="00410D6C"/>
    <w:rsid w:val="0046067E"/>
    <w:rsid w:val="005A6B6A"/>
    <w:rsid w:val="0066595C"/>
    <w:rsid w:val="006B7C4F"/>
    <w:rsid w:val="00812092"/>
    <w:rsid w:val="0081418D"/>
    <w:rsid w:val="008A272D"/>
    <w:rsid w:val="00960511"/>
    <w:rsid w:val="009D3CA4"/>
    <w:rsid w:val="00A6780E"/>
    <w:rsid w:val="00A96A09"/>
    <w:rsid w:val="00AD6AE2"/>
    <w:rsid w:val="00AE2031"/>
    <w:rsid w:val="00B66CE3"/>
    <w:rsid w:val="00C16EA1"/>
    <w:rsid w:val="00C872F4"/>
    <w:rsid w:val="00CB49E1"/>
    <w:rsid w:val="00CB646B"/>
    <w:rsid w:val="00D673F3"/>
    <w:rsid w:val="00DB41B8"/>
    <w:rsid w:val="00E85006"/>
    <w:rsid w:val="00F317C9"/>
    <w:rsid w:val="00F32D3A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32D3A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9CA7-F887-4B69-B0CE-F050C814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288</Words>
  <Characters>2397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Sintija Rabcevska</cp:lastModifiedBy>
  <cp:revision>10</cp:revision>
  <cp:lastPrinted>2023-01-27T12:35:00Z</cp:lastPrinted>
  <dcterms:created xsi:type="dcterms:W3CDTF">2023-03-15T11:07:00Z</dcterms:created>
  <dcterms:modified xsi:type="dcterms:W3CDTF">2023-03-31T08:43:00Z</dcterms:modified>
</cp:coreProperties>
</file>