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F9EF" w14:textId="68E6A2A8" w:rsidR="00E00ADB" w:rsidRPr="00EA0C97" w:rsidRDefault="00E00ADB" w:rsidP="00E00ADB">
      <w:pPr>
        <w:pStyle w:val="Pamattekstsaratkpi"/>
        <w:jc w:val="right"/>
        <w:rPr>
          <w:bCs/>
          <w:sz w:val="22"/>
          <w:szCs w:val="22"/>
          <w:u w:val="single"/>
        </w:rPr>
      </w:pPr>
      <w:r w:rsidRPr="00EA0C97">
        <w:rPr>
          <w:bCs/>
          <w:sz w:val="22"/>
          <w:szCs w:val="22"/>
          <w:u w:val="single"/>
        </w:rPr>
        <w:t>2.pielikums</w:t>
      </w:r>
    </w:p>
    <w:p w14:paraId="72FAEE94" w14:textId="5AC78D6C" w:rsidR="00E00ADB" w:rsidRPr="00EA0C97" w:rsidRDefault="00E00ADB" w:rsidP="00E00ADB">
      <w:pPr>
        <w:pStyle w:val="Pamattekstsaratkpi"/>
        <w:jc w:val="right"/>
        <w:rPr>
          <w:bCs/>
          <w:sz w:val="22"/>
          <w:szCs w:val="22"/>
          <w:u w:val="single"/>
        </w:rPr>
      </w:pPr>
      <w:r w:rsidRPr="00EA0C97">
        <w:rPr>
          <w:bCs/>
          <w:sz w:val="22"/>
          <w:szCs w:val="22"/>
          <w:u w:val="single"/>
        </w:rPr>
        <w:t>DPIP2023/14N</w:t>
      </w:r>
    </w:p>
    <w:p w14:paraId="6111207D" w14:textId="5160EA7F" w:rsidR="00B33A4F" w:rsidRPr="00777E56" w:rsidRDefault="00B33A4F" w:rsidP="00B33A4F">
      <w:pPr>
        <w:pStyle w:val="Pamattekstsaratkpi"/>
        <w:jc w:val="center"/>
        <w:rPr>
          <w:b/>
          <w:bCs/>
          <w:szCs w:val="24"/>
        </w:rPr>
      </w:pPr>
      <w:r>
        <w:rPr>
          <w:b/>
          <w:bCs/>
          <w:szCs w:val="24"/>
        </w:rPr>
        <w:t>DARBU</w:t>
      </w:r>
      <w:r w:rsidRPr="00777E56">
        <w:rPr>
          <w:b/>
          <w:bCs/>
          <w:szCs w:val="24"/>
        </w:rPr>
        <w:t xml:space="preserve"> UZDEVUMS</w:t>
      </w:r>
    </w:p>
    <w:p w14:paraId="606F2D8B" w14:textId="37B85A37" w:rsidR="007D3B34" w:rsidRPr="00E00ADB" w:rsidRDefault="00A07DCA" w:rsidP="00E00A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sadalnes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modernizācija</w:t>
      </w:r>
      <w:r w:rsidR="00B33A4F" w:rsidRPr="00B33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7DCA">
        <w:rPr>
          <w:rFonts w:ascii="Times New Roman" w:hAnsi="Times New Roman" w:cs="Times New Roman"/>
          <w:b/>
          <w:bCs/>
          <w:sz w:val="24"/>
          <w:szCs w:val="24"/>
        </w:rPr>
        <w:t>Daugavpils Zinātņu vidusskolas</w:t>
      </w:r>
      <w:r w:rsidRPr="00A07DCA">
        <w:rPr>
          <w:bCs/>
          <w:szCs w:val="24"/>
        </w:rPr>
        <w:t xml:space="preserve"> </w:t>
      </w:r>
      <w:r w:rsidR="00B33A4F">
        <w:rPr>
          <w:rFonts w:ascii="Times New Roman" w:hAnsi="Times New Roman" w:cs="Times New Roman"/>
          <w:b/>
          <w:bCs/>
          <w:sz w:val="24"/>
          <w:szCs w:val="24"/>
        </w:rPr>
        <w:t>ēkā</w:t>
      </w:r>
      <w:r w:rsidR="00B33A4F" w:rsidRPr="00EB086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4330730" w14:textId="77777777" w:rsidR="00412863" w:rsidRDefault="00412863" w:rsidP="00412863">
      <w:pPr>
        <w:pStyle w:val="Pamattekstsaratkpi"/>
        <w:rPr>
          <w:bCs/>
          <w:szCs w:val="24"/>
        </w:rPr>
      </w:pPr>
      <w:r w:rsidRPr="00777E56">
        <w:rPr>
          <w:b/>
          <w:bCs/>
          <w:szCs w:val="24"/>
        </w:rPr>
        <w:t>Objekta adrese:</w:t>
      </w:r>
      <w:r w:rsidRPr="00347E77">
        <w:rPr>
          <w:bCs/>
          <w:szCs w:val="24"/>
        </w:rPr>
        <w:t xml:space="preserve"> </w:t>
      </w:r>
      <w:r w:rsidR="00A07DCA" w:rsidRPr="00A07DCA">
        <w:rPr>
          <w:iCs/>
          <w:spacing w:val="-6"/>
          <w:szCs w:val="24"/>
        </w:rPr>
        <w:t>18.novembra 47</w:t>
      </w:r>
      <w:r>
        <w:rPr>
          <w:bCs/>
          <w:szCs w:val="24"/>
        </w:rPr>
        <w:t>, Daugavpils</w:t>
      </w:r>
    </w:p>
    <w:p w14:paraId="54A7802C" w14:textId="77777777" w:rsidR="001B2C0F" w:rsidRDefault="001B2C0F" w:rsidP="00412863">
      <w:pPr>
        <w:pStyle w:val="Pamattekstsaratkpi"/>
        <w:rPr>
          <w:bCs/>
          <w:szCs w:val="24"/>
        </w:rPr>
      </w:pPr>
    </w:p>
    <w:p w14:paraId="38ECF99E" w14:textId="77777777" w:rsidR="001B2C0F" w:rsidRDefault="001B2C0F" w:rsidP="00412863">
      <w:pPr>
        <w:pStyle w:val="Pamattekstsaratkpi"/>
        <w:rPr>
          <w:b/>
          <w:bCs/>
          <w:szCs w:val="24"/>
        </w:rPr>
      </w:pPr>
      <w:r w:rsidRPr="001B2C0F">
        <w:rPr>
          <w:b/>
          <w:bCs/>
          <w:szCs w:val="24"/>
        </w:rPr>
        <w:t>Darba uzdevuma pamatojums</w:t>
      </w:r>
      <w:r>
        <w:rPr>
          <w:b/>
          <w:bCs/>
          <w:szCs w:val="24"/>
        </w:rPr>
        <w:t>:</w:t>
      </w:r>
    </w:p>
    <w:p w14:paraId="7630EFDF" w14:textId="77777777" w:rsidR="006D4D5C" w:rsidRDefault="006D4D5C" w:rsidP="00412863">
      <w:pPr>
        <w:pStyle w:val="Pamattekstsaratkpi"/>
        <w:rPr>
          <w:bCs/>
          <w:szCs w:val="24"/>
        </w:rPr>
      </w:pPr>
      <w:r>
        <w:rPr>
          <w:b/>
          <w:bCs/>
          <w:szCs w:val="24"/>
        </w:rPr>
        <w:t>-</w:t>
      </w:r>
      <w:r w:rsidR="00A07DCA">
        <w:rPr>
          <w:bCs/>
          <w:szCs w:val="24"/>
        </w:rPr>
        <w:t>2023.gada 27.februār</w:t>
      </w:r>
      <w:r>
        <w:rPr>
          <w:bCs/>
          <w:szCs w:val="24"/>
        </w:rPr>
        <w:t xml:space="preserve">a </w:t>
      </w:r>
      <w:r w:rsidR="00A07DCA" w:rsidRPr="00A07DCA">
        <w:rPr>
          <w:bCs/>
          <w:szCs w:val="24"/>
        </w:rPr>
        <w:t xml:space="preserve">Daugavpils Zinātņu vidusskolas </w:t>
      </w:r>
      <w:r w:rsidR="00A07DCA">
        <w:rPr>
          <w:bCs/>
          <w:szCs w:val="24"/>
        </w:rPr>
        <w:t>vēstule Nr.1.16/54</w:t>
      </w:r>
      <w:r>
        <w:rPr>
          <w:bCs/>
          <w:szCs w:val="24"/>
        </w:rPr>
        <w:t>;</w:t>
      </w:r>
      <w:bookmarkStart w:id="0" w:name="_GoBack"/>
      <w:bookmarkEnd w:id="0"/>
    </w:p>
    <w:p w14:paraId="4E6F372C" w14:textId="77777777" w:rsidR="00502664" w:rsidRDefault="00502664" w:rsidP="00412863">
      <w:pPr>
        <w:pStyle w:val="Pamattekstsaratkpi"/>
        <w:rPr>
          <w:bCs/>
          <w:szCs w:val="24"/>
        </w:rPr>
      </w:pPr>
      <w:r>
        <w:rPr>
          <w:b/>
          <w:bCs/>
          <w:szCs w:val="24"/>
        </w:rPr>
        <w:t>-</w:t>
      </w:r>
      <w:r>
        <w:rPr>
          <w:bCs/>
          <w:szCs w:val="24"/>
        </w:rPr>
        <w:t xml:space="preserve">2023.gada 28.marta </w:t>
      </w:r>
      <w:r w:rsidRPr="00A07DCA">
        <w:rPr>
          <w:bCs/>
          <w:szCs w:val="24"/>
        </w:rPr>
        <w:t>Daugavpils</w:t>
      </w:r>
      <w:r>
        <w:rPr>
          <w:bCs/>
          <w:szCs w:val="24"/>
        </w:rPr>
        <w:t xml:space="preserve"> pilsētas Izglītības pārvaldes vēstule Nr.1.1-8/200.</w:t>
      </w:r>
    </w:p>
    <w:p w14:paraId="1BA461E3" w14:textId="77777777" w:rsidR="006D4D5C" w:rsidRDefault="006D4D5C" w:rsidP="00412863">
      <w:pPr>
        <w:pStyle w:val="Pamattekstsaratkpi"/>
        <w:rPr>
          <w:bCs/>
          <w:szCs w:val="24"/>
        </w:rPr>
      </w:pPr>
    </w:p>
    <w:p w14:paraId="0C4BFF36" w14:textId="77777777" w:rsidR="00412863" w:rsidRPr="008D0F27" w:rsidRDefault="008D0F27" w:rsidP="00412863">
      <w:pPr>
        <w:rPr>
          <w:rFonts w:ascii="Times New Roman" w:hAnsi="Times New Roman" w:cs="Times New Roman"/>
          <w:b/>
          <w:sz w:val="24"/>
          <w:szCs w:val="24"/>
        </w:rPr>
      </w:pPr>
      <w:r w:rsidRPr="008D0F27">
        <w:rPr>
          <w:rFonts w:ascii="Times New Roman" w:hAnsi="Times New Roman" w:cs="Times New Roman"/>
          <w:b/>
          <w:sz w:val="24"/>
          <w:szCs w:val="24"/>
        </w:rPr>
        <w:t>Darba uzdevuma izpildes un dokumentu sagatavošanas kārtība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A8A6181" w14:textId="77777777" w:rsidR="000A7F66" w:rsidRPr="003B126A" w:rsidRDefault="00A07DCA" w:rsidP="00A37858">
      <w:pPr>
        <w:pStyle w:val="Sarakstarindko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3B126A" w:rsidRPr="003B126A">
        <w:rPr>
          <w:rFonts w:ascii="Times New Roman" w:hAnsi="Times New Roman" w:cs="Times New Roman"/>
          <w:b/>
          <w:sz w:val="24"/>
          <w:szCs w:val="24"/>
        </w:rPr>
        <w:t>arbu apraksts</w:t>
      </w:r>
      <w:r w:rsidR="000A7F66" w:rsidRPr="003B126A">
        <w:rPr>
          <w:rFonts w:ascii="Times New Roman" w:hAnsi="Times New Roman" w:cs="Times New Roman"/>
          <w:b/>
          <w:sz w:val="24"/>
          <w:szCs w:val="24"/>
        </w:rPr>
        <w:t>:</w:t>
      </w:r>
    </w:p>
    <w:p w14:paraId="09CB761F" w14:textId="156B67BE" w:rsidR="008D0F27" w:rsidRPr="00A37858" w:rsidRDefault="008D3103" w:rsidP="008D0F27">
      <w:pPr>
        <w:pStyle w:val="Sarakstarindkopa"/>
      </w:pPr>
      <w:r>
        <w:rPr>
          <w:rFonts w:ascii="Times New Roman" w:hAnsi="Times New Roman"/>
          <w:sz w:val="24"/>
          <w:szCs w:val="24"/>
        </w:rPr>
        <w:t>-</w:t>
      </w:r>
      <w:r w:rsidR="00412863" w:rsidRPr="00A37858">
        <w:rPr>
          <w:rFonts w:ascii="Times New Roman" w:hAnsi="Times New Roman"/>
          <w:sz w:val="24"/>
          <w:szCs w:val="24"/>
        </w:rPr>
        <w:t xml:space="preserve"> </w:t>
      </w:r>
      <w:r w:rsidR="003B126A" w:rsidRPr="003B126A">
        <w:rPr>
          <w:rFonts w:ascii="Times New Roman" w:hAnsi="Times New Roman"/>
          <w:sz w:val="24"/>
          <w:szCs w:val="24"/>
        </w:rPr>
        <w:t xml:space="preserve">veikt </w:t>
      </w:r>
      <w:r w:rsidR="00E00ADB">
        <w:rPr>
          <w:rFonts w:ascii="Times New Roman" w:hAnsi="Times New Roman"/>
          <w:sz w:val="24"/>
          <w:szCs w:val="24"/>
        </w:rPr>
        <w:t>3.</w:t>
      </w:r>
      <w:r w:rsidR="003B126A" w:rsidRPr="003B126A">
        <w:rPr>
          <w:rFonts w:ascii="Times New Roman" w:hAnsi="Times New Roman"/>
          <w:sz w:val="24"/>
          <w:szCs w:val="24"/>
        </w:rPr>
        <w:t>pielikumā ​​noteiktos darbus</w:t>
      </w:r>
    </w:p>
    <w:p w14:paraId="5D7F3816" w14:textId="77777777" w:rsidR="00A24390" w:rsidRPr="00C720E4" w:rsidRDefault="00A24390" w:rsidP="00C720E4">
      <w:pPr>
        <w:pStyle w:val="Sarakstarindkop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20E4">
        <w:rPr>
          <w:rFonts w:ascii="Times New Roman" w:hAnsi="Times New Roman" w:cs="Times New Roman"/>
          <w:b/>
          <w:bCs/>
          <w:sz w:val="24"/>
          <w:szCs w:val="24"/>
        </w:rPr>
        <w:t>Darbu organizācija, nodrošinājums un vispārējās prasības</w:t>
      </w:r>
      <w:r w:rsidR="00C720E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4978000" w14:textId="77777777" w:rsidR="00A24390" w:rsidRPr="009C7456" w:rsidRDefault="00A24390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 w:rsidRPr="009C7456">
        <w:rPr>
          <w:lang w:val="lv-LV"/>
        </w:rPr>
        <w:t xml:space="preserve">Visus darbus veikt ievērojot LEK 002 „Elektrostaciju, tīklu un lietotāju elektroietaišu tehniskā ekspluatācija”, </w:t>
      </w:r>
      <w:r w:rsidRPr="00401289">
        <w:rPr>
          <w:lang w:val="lv-LV"/>
        </w:rPr>
        <w:t>2013.gada 8.oktobra</w:t>
      </w:r>
      <w:r>
        <w:rPr>
          <w:lang w:val="lv-LV"/>
        </w:rPr>
        <w:t xml:space="preserve">  </w:t>
      </w:r>
      <w:r>
        <w:rPr>
          <w:bCs/>
          <w:lang w:val="lv-LV"/>
        </w:rPr>
        <w:t>Ministru kabineta noteikumus</w:t>
      </w:r>
      <w:r w:rsidRPr="00401289">
        <w:rPr>
          <w:bCs/>
          <w:lang w:val="lv-LV"/>
        </w:rPr>
        <w:t xml:space="preserve"> Nr.1041</w:t>
      </w:r>
      <w:r w:rsidRPr="00401289">
        <w:rPr>
          <w:lang w:val="lv-LV"/>
        </w:rPr>
        <w:t xml:space="preserve"> </w:t>
      </w:r>
      <w:r w:rsidRPr="000C2DBC">
        <w:rPr>
          <w:szCs w:val="24"/>
          <w:lang w:val="lv-LV"/>
        </w:rPr>
        <w:t xml:space="preserve"> „</w:t>
      </w:r>
      <w:r w:rsidRPr="00401289">
        <w:rPr>
          <w:lang w:val="lv-LV"/>
        </w:rPr>
        <w:t xml:space="preserve">Noteikumi par obligāti piemērojamo </w:t>
      </w:r>
      <w:proofErr w:type="spellStart"/>
      <w:r w:rsidRPr="00401289">
        <w:rPr>
          <w:lang w:val="lv-LV"/>
        </w:rPr>
        <w:t>energostandartu</w:t>
      </w:r>
      <w:proofErr w:type="spellEnd"/>
      <w:r w:rsidRPr="00401289">
        <w:rPr>
          <w:lang w:val="lv-LV"/>
        </w:rPr>
        <w:t>, kas nosaka elektroapgādes objektu ekspluatācijas organizatoriskās un tehniskās drošības prasības</w:t>
      </w:r>
      <w:r>
        <w:rPr>
          <w:szCs w:val="24"/>
          <w:lang w:val="lv-LV"/>
        </w:rPr>
        <w:t xml:space="preserve">” </w:t>
      </w:r>
      <w:r>
        <w:rPr>
          <w:lang w:val="lv-LV"/>
        </w:rPr>
        <w:t xml:space="preserve">un </w:t>
      </w:r>
      <w:r w:rsidRPr="00C44A58">
        <w:rPr>
          <w:lang w:val="lv-LV"/>
        </w:rPr>
        <w:t xml:space="preserve">iekārtas ražotāja </w:t>
      </w:r>
      <w:r>
        <w:rPr>
          <w:lang w:val="lv-LV"/>
        </w:rPr>
        <w:t xml:space="preserve">montāžas un </w:t>
      </w:r>
      <w:r w:rsidRPr="00C44A58">
        <w:rPr>
          <w:lang w:val="lv-LV"/>
        </w:rPr>
        <w:t>uzstādīšanas instrukcijas</w:t>
      </w:r>
      <w:r w:rsidRPr="009C7456">
        <w:rPr>
          <w:lang w:val="lv-LV"/>
        </w:rPr>
        <w:t>.</w:t>
      </w:r>
    </w:p>
    <w:p w14:paraId="7316824C" w14:textId="77777777" w:rsidR="00A24390" w:rsidRPr="009C7456" w:rsidRDefault="00A24390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 w:rsidRPr="009C7456">
        <w:rPr>
          <w:lang w:val="lv-LV"/>
        </w:rPr>
        <w:t>Uzņēmējs nodrošina darba izpildei nepieciešamo darba instrumentu, visu iekārtu pietiekamu daudzumu un ir pilnībā atbildīgs par šo ierīču labu tehnisko stāvokli.</w:t>
      </w:r>
    </w:p>
    <w:p w14:paraId="41919904" w14:textId="77777777" w:rsidR="00A24390" w:rsidRPr="009C7456" w:rsidRDefault="006D0C49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>
        <w:rPr>
          <w:lang w:val="lv-LV"/>
        </w:rPr>
        <w:t>Darb</w:t>
      </w:r>
      <w:r w:rsidR="00A24390" w:rsidRPr="009C7456">
        <w:rPr>
          <w:lang w:val="lv-LV"/>
        </w:rPr>
        <w:t>am nepieciešamās rezerves daļas, materiālus, izejvielas un iekārtas piegā</w:t>
      </w:r>
      <w:r w:rsidR="00A24390">
        <w:rPr>
          <w:lang w:val="lv-LV"/>
        </w:rPr>
        <w:t xml:space="preserve">dā Uzņēmējs, ja citur </w:t>
      </w:r>
      <w:r w:rsidR="00A24390" w:rsidRPr="009C7456">
        <w:rPr>
          <w:lang w:val="lv-LV"/>
        </w:rPr>
        <w:t xml:space="preserve"> specifikācijā nav noteikts savādāk.</w:t>
      </w:r>
    </w:p>
    <w:p w14:paraId="09A80E97" w14:textId="77777777" w:rsidR="00A24390" w:rsidRPr="009C7456" w:rsidRDefault="00A24390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 w:rsidRPr="009C7456">
        <w:rPr>
          <w:lang w:val="lv-LV"/>
        </w:rPr>
        <w:t>Pasūtītājam ir tiesības apturēt darbu izpildi, ja konstatēti rupji drošības vai iekšējās kārtības noteikumu pārkāpumi, kas apdraud strādājošo veselību, darbā esošās iekārtas drošību, vai var radīt materiālus zaudējumus..</w:t>
      </w:r>
    </w:p>
    <w:p w14:paraId="0F446C0F" w14:textId="77777777" w:rsidR="00A24390" w:rsidRDefault="00A24390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 w:rsidRPr="009C7456">
        <w:rPr>
          <w:lang w:val="lv-LV"/>
        </w:rPr>
        <w:t>Visiem pielietojamajiem materiāliem, iekārtām un tehnoloģijām jāatbilst ISO, IEC vai līdzvērtīgiem standartiem.</w:t>
      </w:r>
    </w:p>
    <w:p w14:paraId="4EF22D93" w14:textId="77777777" w:rsidR="00C720E4" w:rsidRPr="00C720E4" w:rsidRDefault="00A24390" w:rsidP="00A24390">
      <w:pPr>
        <w:pStyle w:val="Kjene"/>
        <w:numPr>
          <w:ilvl w:val="1"/>
          <w:numId w:val="3"/>
        </w:numPr>
        <w:tabs>
          <w:tab w:val="clear" w:pos="4153"/>
          <w:tab w:val="clear" w:pos="8306"/>
        </w:tabs>
        <w:jc w:val="both"/>
        <w:rPr>
          <w:lang w:val="lv-LV"/>
        </w:rPr>
      </w:pPr>
      <w:r>
        <w:rPr>
          <w:lang w:val="lv-LV"/>
        </w:rPr>
        <w:t xml:space="preserve"> Ja </w:t>
      </w:r>
      <w:r w:rsidRPr="002806F1">
        <w:rPr>
          <w:lang w:val="lv-LV"/>
        </w:rPr>
        <w:t xml:space="preserve">darbu veikšanas laikā </w:t>
      </w:r>
      <w:r w:rsidRPr="009C7456">
        <w:rPr>
          <w:lang w:val="lv-LV"/>
        </w:rPr>
        <w:t>Uzņēmēj</w:t>
      </w:r>
      <w:r w:rsidRPr="002806F1">
        <w:rPr>
          <w:lang w:val="lv-LV"/>
        </w:rPr>
        <w:t>a darbības vai bezdarbības rezultātā ēkai vai inventāram, ku</w:t>
      </w:r>
      <w:r w:rsidR="00C720E4">
        <w:rPr>
          <w:lang w:val="lv-LV"/>
        </w:rPr>
        <w:t xml:space="preserve">r tiek veikti </w:t>
      </w:r>
      <w:r w:rsidRPr="00C720E4">
        <w:rPr>
          <w:lang w:val="lv-LV"/>
        </w:rPr>
        <w:t>d</w:t>
      </w:r>
      <w:r w:rsidRPr="002806F1">
        <w:rPr>
          <w:lang w:val="lv-LV"/>
        </w:rPr>
        <w:t xml:space="preserve">arbi, radušies bojājumi, </w:t>
      </w:r>
      <w:r w:rsidRPr="009C7456">
        <w:rPr>
          <w:lang w:val="lv-LV"/>
        </w:rPr>
        <w:t>Uzņēmēj</w:t>
      </w:r>
      <w:r w:rsidRPr="002806F1">
        <w:rPr>
          <w:lang w:val="lv-LV"/>
        </w:rPr>
        <w:t xml:space="preserve">s tos novērš par saviem līdzekļiem vai atlīdzina </w:t>
      </w:r>
      <w:r w:rsidRPr="00C720E4">
        <w:rPr>
          <w:bCs/>
          <w:lang w:val="lv-LV"/>
        </w:rPr>
        <w:t>Pasūtītājam nodarītos materiālos zaudējumus</w:t>
      </w:r>
    </w:p>
    <w:p w14:paraId="3BCB4E19" w14:textId="77777777" w:rsidR="00C720E4" w:rsidRPr="00C720E4" w:rsidRDefault="00C720E4" w:rsidP="00C720E4">
      <w:pPr>
        <w:pStyle w:val="Kjene"/>
        <w:tabs>
          <w:tab w:val="clear" w:pos="4153"/>
          <w:tab w:val="clear" w:pos="8306"/>
        </w:tabs>
        <w:ind w:left="810"/>
        <w:jc w:val="both"/>
        <w:rPr>
          <w:lang w:val="lv-LV"/>
        </w:rPr>
      </w:pPr>
    </w:p>
    <w:p w14:paraId="017FEBEE" w14:textId="77777777" w:rsidR="00C720E4" w:rsidRPr="00C720E4" w:rsidRDefault="00C720E4" w:rsidP="00C720E4">
      <w:pPr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C720E4">
        <w:rPr>
          <w:rFonts w:ascii="Times New Roman" w:hAnsi="Times New Roman" w:cs="Times New Roman"/>
          <w:b/>
          <w:sz w:val="24"/>
          <w:szCs w:val="24"/>
        </w:rPr>
        <w:t>3.Tehniskā dokumentācija</w:t>
      </w:r>
    </w:p>
    <w:p w14:paraId="238AAA95" w14:textId="77777777" w:rsidR="00C720E4" w:rsidRPr="005736F4" w:rsidRDefault="00C720E4" w:rsidP="00C720E4">
      <w:pPr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36F4">
        <w:rPr>
          <w:rFonts w:ascii="Times New Roman" w:hAnsi="Times New Roman" w:cs="Times New Roman"/>
          <w:sz w:val="24"/>
          <w:szCs w:val="24"/>
          <w:u w:val="single"/>
        </w:rPr>
        <w:t>Dokumentācijai jāietver:</w:t>
      </w:r>
    </w:p>
    <w:p w14:paraId="19BED48C" w14:textId="77777777" w:rsidR="00C720E4" w:rsidRPr="005736F4" w:rsidRDefault="00C720E4" w:rsidP="005736F4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6F4">
        <w:rPr>
          <w:rFonts w:ascii="Times New Roman" w:hAnsi="Times New Roman" w:cs="Times New Roman"/>
          <w:sz w:val="24"/>
          <w:szCs w:val="24"/>
        </w:rPr>
        <w:t xml:space="preserve">Piegādājamo iekārtu ekspluatācijas un apkalpošanas instrukcijas, shēmas, iekārtu  </w:t>
      </w:r>
      <w:r w:rsidRPr="005736F4">
        <w:rPr>
          <w:rFonts w:ascii="Times New Roman" w:hAnsi="Times New Roman" w:cs="Times New Roman"/>
          <w:sz w:val="24"/>
          <w:szCs w:val="24"/>
        </w:rPr>
        <w:br/>
        <w:t>darba apraksti</w:t>
      </w:r>
      <w:r w:rsidR="005736F4">
        <w:rPr>
          <w:rFonts w:ascii="Times New Roman" w:hAnsi="Times New Roman" w:cs="Times New Roman"/>
          <w:sz w:val="24"/>
          <w:szCs w:val="24"/>
        </w:rPr>
        <w:t xml:space="preserve"> (</w:t>
      </w:r>
      <w:r w:rsidR="005736F4" w:rsidRPr="005736F4">
        <w:rPr>
          <w:rFonts w:ascii="Times New Roman" w:hAnsi="Times New Roman" w:cs="Times New Roman"/>
          <w:sz w:val="24"/>
          <w:szCs w:val="24"/>
        </w:rPr>
        <w:t>ja šādas instrukcijas ir izdevis iekārtas ražotājs</w:t>
      </w:r>
      <w:r w:rsidR="005736F4">
        <w:rPr>
          <w:rFonts w:ascii="Times New Roman" w:hAnsi="Times New Roman" w:cs="Times New Roman"/>
          <w:sz w:val="24"/>
          <w:szCs w:val="24"/>
        </w:rPr>
        <w:t>)</w:t>
      </w:r>
      <w:r w:rsidRPr="005736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ECC99A" w14:textId="77777777" w:rsidR="00C720E4" w:rsidRPr="005736F4" w:rsidRDefault="006D0C49" w:rsidP="001E06F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720E4" w:rsidRPr="005736F4">
        <w:rPr>
          <w:rFonts w:ascii="Times New Roman" w:hAnsi="Times New Roman" w:cs="Times New Roman"/>
          <w:sz w:val="24"/>
          <w:szCs w:val="24"/>
        </w:rPr>
        <w:t>arbu izpildes akti, segto darbu akti, mērījumu un pārbaužu protokoli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0E4" w:rsidRPr="005736F4">
        <w:rPr>
          <w:rFonts w:ascii="Times New Roman" w:hAnsi="Times New Roman" w:cs="Times New Roman"/>
          <w:sz w:val="24"/>
          <w:szCs w:val="24"/>
        </w:rPr>
        <w:t>.</w:t>
      </w:r>
    </w:p>
    <w:p w14:paraId="3EFEE6C2" w14:textId="77777777" w:rsidR="00C720E4" w:rsidRPr="005736F4" w:rsidRDefault="00C720E4" w:rsidP="00C720E4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6F4">
        <w:rPr>
          <w:rFonts w:ascii="Times New Roman" w:hAnsi="Times New Roman" w:cs="Times New Roman"/>
          <w:sz w:val="24"/>
          <w:szCs w:val="24"/>
        </w:rPr>
        <w:t xml:space="preserve">Nodošanas un pieņemšanas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5736F4">
          <w:rPr>
            <w:rFonts w:ascii="Times New Roman" w:hAnsi="Times New Roman" w:cs="Times New Roman"/>
            <w:sz w:val="24"/>
            <w:szCs w:val="24"/>
          </w:rPr>
          <w:t>akts</w:t>
        </w:r>
      </w:smartTag>
      <w:r w:rsidRPr="005736F4">
        <w:rPr>
          <w:rFonts w:ascii="Times New Roman" w:hAnsi="Times New Roman" w:cs="Times New Roman"/>
          <w:sz w:val="24"/>
          <w:szCs w:val="24"/>
        </w:rPr>
        <w:t>.</w:t>
      </w:r>
    </w:p>
    <w:p w14:paraId="51968552" w14:textId="77777777" w:rsidR="00905B16" w:rsidRDefault="00905B16" w:rsidP="00905B16">
      <w:pPr>
        <w:widowControl w:val="0"/>
        <w:autoSpaceDE w:val="0"/>
        <w:autoSpaceDN w:val="0"/>
        <w:adjustRightInd w:val="0"/>
        <w:spacing w:before="77"/>
        <w:ind w:right="-20"/>
        <w:rPr>
          <w:b/>
          <w:bCs/>
          <w:w w:val="102"/>
        </w:rPr>
      </w:pPr>
    </w:p>
    <w:p w14:paraId="16858E08" w14:textId="77777777" w:rsidR="00905B16" w:rsidRPr="00905B16" w:rsidRDefault="00905B16" w:rsidP="00905B16">
      <w:pPr>
        <w:rPr>
          <w:rFonts w:ascii="Times New Roman" w:hAnsi="Times New Roman" w:cs="Times New Roman"/>
          <w:sz w:val="24"/>
          <w:szCs w:val="24"/>
        </w:rPr>
      </w:pPr>
      <w:r w:rsidRPr="00905B16">
        <w:rPr>
          <w:rFonts w:ascii="Times New Roman" w:hAnsi="Times New Roman" w:cs="Times New Roman"/>
          <w:sz w:val="24"/>
          <w:szCs w:val="24"/>
        </w:rPr>
        <w:t>Daugavpils pilsētas Izglītības pārvaldes enerģētiķis</w:t>
      </w:r>
      <w:r w:rsidRPr="00905B16">
        <w:rPr>
          <w:rFonts w:ascii="Times New Roman" w:hAnsi="Times New Roman" w:cs="Times New Roman"/>
          <w:sz w:val="24"/>
          <w:szCs w:val="24"/>
        </w:rPr>
        <w:tab/>
      </w:r>
      <w:r w:rsidRPr="00905B16">
        <w:rPr>
          <w:rFonts w:ascii="Times New Roman" w:hAnsi="Times New Roman" w:cs="Times New Roman"/>
          <w:sz w:val="24"/>
          <w:szCs w:val="24"/>
        </w:rPr>
        <w:tab/>
      </w:r>
      <w:r w:rsidRPr="00905B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05B16">
        <w:rPr>
          <w:rFonts w:ascii="Times New Roman" w:hAnsi="Times New Roman" w:cs="Times New Roman"/>
          <w:sz w:val="24"/>
          <w:szCs w:val="24"/>
        </w:rPr>
        <w:tab/>
        <w:t xml:space="preserve">          R. Vaišļa</w:t>
      </w:r>
    </w:p>
    <w:p w14:paraId="1CA68A52" w14:textId="77777777" w:rsidR="00905B16" w:rsidRPr="00733F7D" w:rsidRDefault="00905B16" w:rsidP="008F3D32">
      <w:pPr>
        <w:pStyle w:val="Sarakstarindkopa"/>
        <w:rPr>
          <w:rFonts w:ascii="Times New Roman" w:hAnsi="Times New Roman" w:cs="Times New Roman"/>
          <w:sz w:val="24"/>
          <w:szCs w:val="24"/>
        </w:rPr>
      </w:pPr>
    </w:p>
    <w:sectPr w:rsidR="00905B16" w:rsidRPr="0073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451BA"/>
    <w:multiLevelType w:val="hybridMultilevel"/>
    <w:tmpl w:val="C9BE258A"/>
    <w:lvl w:ilvl="0" w:tplc="1BE68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B25"/>
    <w:multiLevelType w:val="multilevel"/>
    <w:tmpl w:val="0638F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2" w15:restartNumberingAfterBreak="0">
    <w:nsid w:val="433804B0"/>
    <w:multiLevelType w:val="multilevel"/>
    <w:tmpl w:val="CD62E274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46"/>
    <w:rsid w:val="000A7F66"/>
    <w:rsid w:val="001B2C0F"/>
    <w:rsid w:val="001D6561"/>
    <w:rsid w:val="001E06F1"/>
    <w:rsid w:val="003B126A"/>
    <w:rsid w:val="00412863"/>
    <w:rsid w:val="004476EB"/>
    <w:rsid w:val="00502664"/>
    <w:rsid w:val="00534A9C"/>
    <w:rsid w:val="005736F4"/>
    <w:rsid w:val="00584A47"/>
    <w:rsid w:val="006D0C49"/>
    <w:rsid w:val="006D4D5C"/>
    <w:rsid w:val="006F7D1A"/>
    <w:rsid w:val="00724AA7"/>
    <w:rsid w:val="00733F7D"/>
    <w:rsid w:val="007D3B34"/>
    <w:rsid w:val="007F3E41"/>
    <w:rsid w:val="00850FC2"/>
    <w:rsid w:val="00864AC7"/>
    <w:rsid w:val="008D0F27"/>
    <w:rsid w:val="008D3103"/>
    <w:rsid w:val="008F3D32"/>
    <w:rsid w:val="00905B16"/>
    <w:rsid w:val="0090619B"/>
    <w:rsid w:val="009A7090"/>
    <w:rsid w:val="00A07DCA"/>
    <w:rsid w:val="00A24390"/>
    <w:rsid w:val="00A37858"/>
    <w:rsid w:val="00AD77F0"/>
    <w:rsid w:val="00B33A4F"/>
    <w:rsid w:val="00C720E4"/>
    <w:rsid w:val="00C75F0A"/>
    <w:rsid w:val="00D05546"/>
    <w:rsid w:val="00D828A7"/>
    <w:rsid w:val="00DD6CCD"/>
    <w:rsid w:val="00E00ADB"/>
    <w:rsid w:val="00EA0C97"/>
    <w:rsid w:val="00FB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8D27F3A"/>
  <w15:docId w15:val="{CB857CBC-ADC1-4D93-BA92-E7AFDB73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B33A4F"/>
    <w:rPr>
      <w:rFonts w:eastAsiaTheme="minorEastAsia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rsid w:val="00B33A4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B33A4F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Sarakstarindkopa">
    <w:name w:val="List Paragraph"/>
    <w:basedOn w:val="Parasts"/>
    <w:uiPriority w:val="34"/>
    <w:qFormat/>
    <w:rsid w:val="00A37858"/>
    <w:pPr>
      <w:ind w:left="720"/>
      <w:contextualSpacing/>
    </w:pPr>
  </w:style>
  <w:style w:type="paragraph" w:styleId="Kjene">
    <w:name w:val="footer"/>
    <w:basedOn w:val="Parasts"/>
    <w:link w:val="KjeneRakstz"/>
    <w:rsid w:val="00A243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KjeneRakstz">
    <w:name w:val="Kājene Rakstz."/>
    <w:basedOn w:val="Noklusjumarindkopasfonts"/>
    <w:link w:val="Kjene"/>
    <w:rsid w:val="00A24390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3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883CE-6BEE-4D12-B56D-AC33BD4F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20D401-9A3D-4886-B353-9947C616D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A0F6E-F984-440E-B711-A080917D27F8}">
  <ds:schemaRefs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80677ddf-bd76-494c-8da1-d059a818bbc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530FC4-0F3B-4B0A-B215-085B9369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161116</dc:creator>
  <cp:lastModifiedBy>Biruta Višņevska</cp:lastModifiedBy>
  <cp:revision>4</cp:revision>
  <cp:lastPrinted>2023-03-30T05:34:00Z</cp:lastPrinted>
  <dcterms:created xsi:type="dcterms:W3CDTF">2023-03-30T04:58:00Z</dcterms:created>
  <dcterms:modified xsi:type="dcterms:W3CDTF">2023-03-30T05:35:00Z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