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3729A3" w:rsidRPr="001908D0">
        <w:rPr>
          <w:rFonts w:ascii="Times New Roman" w:hAnsi="Times New Roman"/>
          <w:lang w:val="lv-LV"/>
        </w:rPr>
        <w:t xml:space="preserve">a vietnieks Dmitrijs </w:t>
      </w:r>
      <w:proofErr w:type="spellStart"/>
      <w:r w:rsidR="003729A3" w:rsidRPr="001908D0">
        <w:rPr>
          <w:rFonts w:ascii="Times New Roman" w:hAnsi="Times New Roman"/>
          <w:lang w:val="lv-LV"/>
        </w:rPr>
        <w:t>Dubins</w:t>
      </w:r>
      <w:proofErr w:type="spellEnd"/>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__________________</w:t>
      </w:r>
    </w:p>
    <w:p w:rsidR="003901E0" w:rsidRPr="001908D0" w:rsidRDefault="00435F14" w:rsidP="00435F14">
      <w:pPr>
        <w:pStyle w:val="Heading1"/>
        <w:spacing w:before="0" w:after="0" w:line="240" w:lineRule="auto"/>
        <w:jc w:val="right"/>
        <w:rPr>
          <w:rFonts w:ascii="Times New Roman" w:hAnsi="Times New Roman"/>
          <w:b w:val="0"/>
          <w:sz w:val="22"/>
          <w:szCs w:val="22"/>
          <w:lang w:val="lv-LV"/>
        </w:rPr>
      </w:pPr>
      <w:r w:rsidRPr="001908D0">
        <w:rPr>
          <w:rFonts w:ascii="Times New Roman" w:hAnsi="Times New Roman"/>
          <w:b w:val="0"/>
          <w:sz w:val="22"/>
          <w:szCs w:val="22"/>
          <w:lang w:val="lv-LV"/>
        </w:rPr>
        <w:t>2023</w:t>
      </w:r>
      <w:r w:rsidR="00903648" w:rsidRPr="001908D0">
        <w:rPr>
          <w:rFonts w:ascii="Times New Roman" w:hAnsi="Times New Roman"/>
          <w:b w:val="0"/>
          <w:sz w:val="22"/>
          <w:szCs w:val="22"/>
          <w:lang w:val="lv-LV"/>
        </w:rPr>
        <w:t xml:space="preserve">.gada </w:t>
      </w:r>
      <w:r w:rsidR="003729A3" w:rsidRPr="001908D0">
        <w:rPr>
          <w:rFonts w:ascii="Times New Roman" w:hAnsi="Times New Roman"/>
          <w:b w:val="0"/>
          <w:sz w:val="22"/>
          <w:szCs w:val="22"/>
          <w:lang w:val="lv-LV"/>
        </w:rPr>
        <w:t>20</w:t>
      </w:r>
      <w:r w:rsidR="004C0672" w:rsidRPr="001908D0">
        <w:rPr>
          <w:rFonts w:ascii="Times New Roman" w:hAnsi="Times New Roman"/>
          <w:b w:val="0"/>
          <w:sz w:val="22"/>
          <w:szCs w:val="22"/>
          <w:lang w:val="lv-LV"/>
        </w:rPr>
        <w:t>.februār</w:t>
      </w:r>
      <w:r w:rsidR="003729A3" w:rsidRPr="001908D0">
        <w:rPr>
          <w:rFonts w:ascii="Times New Roman" w:hAnsi="Times New Roman"/>
          <w:b w:val="0"/>
          <w:sz w:val="22"/>
          <w:szCs w:val="22"/>
          <w:lang w:val="lv-LV"/>
        </w:rPr>
        <w:t>ī</w:t>
      </w:r>
    </w:p>
    <w:p w:rsidR="00903648" w:rsidRPr="001908D0" w:rsidRDefault="00903648" w:rsidP="00435F14">
      <w:pPr>
        <w:spacing w:after="0" w:line="240" w:lineRule="auto"/>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Pr="001908D0" w:rsidRDefault="003901E0" w:rsidP="001908D0">
      <w:pPr>
        <w:jc w:val="center"/>
        <w:rPr>
          <w:b/>
          <w:bCs/>
          <w:lang w:val="lv-LV"/>
        </w:rPr>
      </w:pPr>
      <w:r w:rsidRPr="001908D0">
        <w:rPr>
          <w:rFonts w:ascii="Times New Roman" w:hAnsi="Times New Roman"/>
          <w:lang w:val="lv-LV"/>
        </w:rPr>
        <w:t>„</w:t>
      </w:r>
      <w:r w:rsidR="004118B0" w:rsidRPr="001908D0">
        <w:rPr>
          <w:rFonts w:ascii="Times New Roman" w:hAnsi="Times New Roman"/>
          <w:lang w:val="lv-LV"/>
        </w:rPr>
        <w:t xml:space="preserve"> </w:t>
      </w:r>
      <w:bookmarkStart w:id="0" w:name="_Hlk127778900"/>
      <w:r w:rsidR="001908D0" w:rsidRPr="001908D0">
        <w:rPr>
          <w:rFonts w:ascii="Times New Roman" w:hAnsi="Times New Roman"/>
          <w:b/>
          <w:bCs/>
          <w:lang w:val="lv-LV"/>
        </w:rPr>
        <w:t xml:space="preserve">Transportlīdzekļu momentānā ātruma attēlošanas displeju apkalpošana Daugavpils </w:t>
      </w:r>
      <w:proofErr w:type="spellStart"/>
      <w:r w:rsidR="001908D0" w:rsidRPr="001908D0">
        <w:rPr>
          <w:rFonts w:ascii="Times New Roman" w:hAnsi="Times New Roman"/>
          <w:b/>
          <w:bCs/>
          <w:lang w:val="lv-LV"/>
        </w:rPr>
        <w:t>valstspilsētā</w:t>
      </w:r>
      <w:bookmarkEnd w:id="0"/>
      <w:proofErr w:type="spellEnd"/>
      <w:r w:rsidR="004E0649" w:rsidRPr="001908D0">
        <w:rPr>
          <w:rFonts w:ascii="Times New Roman" w:hAnsi="Times New Roman"/>
          <w:b/>
          <w:bCs/>
          <w:lang w:val="lv-LV"/>
        </w:rPr>
        <w:t xml:space="preserve">”, </w:t>
      </w:r>
      <w:r w:rsidR="005F074A"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435F14" w:rsidRPr="001908D0">
        <w:rPr>
          <w:rFonts w:ascii="Times New Roman" w:hAnsi="Times New Roman"/>
          <w:b/>
          <w:lang w:val="lv-LV"/>
        </w:rPr>
        <w:t>2023</w:t>
      </w:r>
      <w:r w:rsidR="005F074A" w:rsidRPr="001908D0">
        <w:rPr>
          <w:rFonts w:ascii="Times New Roman" w:hAnsi="Times New Roman"/>
          <w:b/>
          <w:lang w:val="lv-LV"/>
        </w:rPr>
        <w:t>/</w:t>
      </w:r>
      <w:r w:rsidR="001908D0" w:rsidRPr="001908D0">
        <w:rPr>
          <w:rFonts w:ascii="Times New Roman" w:hAnsi="Times New Roman"/>
          <w:b/>
          <w:lang w:val="lv-LV"/>
        </w:rPr>
        <w:t>8</w:t>
      </w:r>
      <w:r w:rsidR="00015E82" w:rsidRPr="001908D0">
        <w:rPr>
          <w:rFonts w:ascii="Times New Roman" w:hAnsi="Times New Roman"/>
          <w:b/>
          <w:lang w:val="lv-LV"/>
        </w:rPr>
        <w:t xml:space="preserve"> </w:t>
      </w:r>
      <w:r w:rsidRPr="001908D0">
        <w:rPr>
          <w:rFonts w:ascii="Times New Roman" w:hAnsi="Times New Roman"/>
          <w:b/>
          <w:lang w:val="lv-LV"/>
        </w:rPr>
        <w:t>N</w:t>
      </w: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r w:rsidR="00435F14" w:rsidRPr="001908D0">
              <w:rPr>
                <w:rFonts w:ascii="Times New Roman" w:hAnsi="Times New Roman"/>
                <w:b/>
                <w:bCs/>
                <w:lang w:val="lv-LV"/>
              </w:rPr>
              <w:t>valsts</w:t>
            </w:r>
            <w:r w:rsidRPr="001908D0">
              <w:rPr>
                <w:rFonts w:ascii="Times New Roman" w:hAnsi="Times New Roman"/>
                <w:b/>
                <w:bCs/>
                <w:lang w:val="lv-LV"/>
              </w:rPr>
              <w:t>pilsētas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A353A5" w:rsidP="00435F14">
            <w:pPr>
              <w:spacing w:after="0" w:line="240" w:lineRule="auto"/>
              <w:rPr>
                <w:rFonts w:ascii="Times New Roman" w:hAnsi="Times New Roman"/>
                <w:lang w:val="lv-LV"/>
              </w:rPr>
            </w:pPr>
            <w:r w:rsidRPr="001908D0">
              <w:rPr>
                <w:rFonts w:ascii="Times New Roman" w:hAnsi="Times New Roman"/>
                <w:lang w:val="lv-LV"/>
              </w:rPr>
              <w:t xml:space="preserve">Oļegs </w:t>
            </w:r>
            <w:proofErr w:type="spellStart"/>
            <w:r w:rsidRPr="001908D0">
              <w:rPr>
                <w:rFonts w:ascii="Times New Roman" w:hAnsi="Times New Roman"/>
                <w:lang w:val="lv-LV"/>
              </w:rPr>
              <w:t>Krukovskis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A353A5">
            <w:pPr>
              <w:spacing w:after="0" w:line="240" w:lineRule="auto"/>
              <w:rPr>
                <w:rFonts w:ascii="Times New Roman" w:hAnsi="Times New Roman"/>
                <w:lang w:val="lv-LV"/>
              </w:rPr>
            </w:pPr>
            <w:r w:rsidRPr="001908D0">
              <w:rPr>
                <w:rFonts w:ascii="Times New Roman" w:hAnsi="Times New Roman"/>
                <w:lang w:val="lv-LV"/>
              </w:rPr>
              <w:t>65476</w:t>
            </w:r>
            <w:r w:rsidR="003049ED" w:rsidRPr="001908D0">
              <w:rPr>
                <w:rFonts w:ascii="Times New Roman" w:hAnsi="Times New Roman"/>
                <w:lang w:val="lv-LV"/>
              </w:rPr>
              <w:t>48</w:t>
            </w:r>
            <w:r w:rsidR="00A353A5" w:rsidRPr="001908D0">
              <w:rPr>
                <w:rFonts w:ascii="Times New Roman" w:hAnsi="Times New Roman"/>
                <w:lang w:val="lv-LV"/>
              </w:rPr>
              <w:t>2</w:t>
            </w:r>
            <w:r w:rsidRPr="001908D0">
              <w:rPr>
                <w:rFonts w:ascii="Times New Roman" w:hAnsi="Times New Roman"/>
                <w:lang w:val="lv-LV"/>
              </w:rPr>
              <w:t>(Tehniskajos jautājumos), juridiskos 65476324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1908D0" w:rsidRPr="001908D0">
        <w:rPr>
          <w:rFonts w:ascii="Times New Roman" w:hAnsi="Times New Roman"/>
          <w:u w:val="single"/>
          <w:lang w:val="lv-LV"/>
        </w:rPr>
        <w:t>3636</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lang w:val="lv-LV"/>
        </w:rPr>
        <w:t xml:space="preserve">Līguma izpildes termiņš: </w:t>
      </w:r>
      <w:r w:rsidR="003729A3" w:rsidRPr="001908D0">
        <w:rPr>
          <w:rFonts w:ascii="Times New Roman" w:hAnsi="Times New Roman"/>
          <w:b/>
          <w:lang w:val="lv-LV"/>
        </w:rPr>
        <w:t xml:space="preserve">no </w:t>
      </w:r>
      <w:r w:rsidR="001908D0" w:rsidRPr="001908D0">
        <w:rPr>
          <w:rFonts w:ascii="Times New Roman" w:hAnsi="Times New Roman"/>
          <w:b/>
          <w:bCs/>
          <w:lang w:val="lv-LV"/>
        </w:rPr>
        <w:t>līguma noslēgšanas dienas līdz 2023.gada 20.decembrim</w:t>
      </w:r>
      <w:r w:rsidR="003049ED" w:rsidRPr="001908D0">
        <w:rPr>
          <w:rFonts w:ascii="Times New Roman" w:hAnsi="Times New Roman"/>
          <w:bCs/>
          <w:lang w:val="lv-LV"/>
        </w:rPr>
        <w:t>.</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1908D0">
        <w:rPr>
          <w:rFonts w:ascii="Times New Roman" w:hAnsi="Times New Roman"/>
          <w:u w:val="single"/>
          <w:lang w:val="lv-LV"/>
        </w:rPr>
        <w:t>Piedāvājum</w:t>
      </w:r>
      <w:bookmarkEnd w:id="1"/>
      <w:bookmarkEnd w:id="2"/>
      <w:bookmarkEnd w:id="3"/>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908D0">
        <w:rPr>
          <w:i/>
          <w:iCs/>
          <w:sz w:val="22"/>
          <w:szCs w:val="22"/>
        </w:rPr>
        <w:t>euro</w:t>
      </w:r>
      <w:proofErr w:type="spellEnd"/>
      <w:r w:rsidRPr="001908D0">
        <w:rPr>
          <w:i/>
          <w:iCs/>
          <w:sz w:val="22"/>
          <w:szCs w:val="22"/>
        </w:rPr>
        <w:t xml:space="preserve">,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lastRenderedPageBreak/>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 (</w:t>
      </w:r>
      <w:r w:rsidRPr="001908D0">
        <w:rPr>
          <w:i/>
          <w:color w:val="auto"/>
          <w:sz w:val="22"/>
          <w:szCs w:val="22"/>
        </w:rPr>
        <w:t>desmit</w:t>
      </w:r>
      <w:r w:rsidRPr="001908D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1908D0"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1908D0"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1908D0">
              <w:rPr>
                <w:rFonts w:ascii="Times New Roman" w:hAnsi="Times New Roman"/>
                <w:lang w:val="lv-LV" w:eastAsia="lv-LV"/>
              </w:rPr>
              <w:lastRenderedPageBreak/>
              <w:t xml:space="preserve">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A353A5">
            <w:pPr>
              <w:spacing w:after="0" w:line="240" w:lineRule="auto"/>
              <w:rPr>
                <w:rFonts w:ascii="Times New Roman" w:hAnsi="Times New Roman"/>
                <w:lang w:val="lv-LV" w:eastAsia="ar-SA"/>
              </w:rPr>
            </w:pP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 xml:space="preserve"> (oriģināls).</w:t>
            </w: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1908D0" w:rsidTr="00435F14">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4" w:name="_Toc24029502"/>
      <w:r w:rsidRPr="001908D0">
        <w:rPr>
          <w:rFonts w:ascii="Times New Roman" w:hAnsi="Times New Roman"/>
          <w:sz w:val="22"/>
          <w:szCs w:val="22"/>
          <w:lang w:val="lv-LV"/>
        </w:rPr>
        <w:t>Piedāvājuma vērtēšana un lēmuma pieņemšana</w:t>
      </w:r>
      <w:bookmarkEnd w:id="14"/>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w:t>
      </w:r>
      <w:r w:rsidRPr="001908D0">
        <w:rPr>
          <w:rFonts w:ascii="Times New Roman" w:hAnsi="Times New Roman"/>
          <w:lang w:val="lv-LV"/>
        </w:rPr>
        <w:lastRenderedPageBreak/>
        <w:t>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0"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 xml:space="preserve">un skanētu lēmumu </w:t>
      </w:r>
      <w:proofErr w:type="spellStart"/>
      <w:r w:rsidRPr="001908D0">
        <w:rPr>
          <w:b/>
          <w:sz w:val="22"/>
          <w:szCs w:val="22"/>
          <w:highlight w:val="cyan"/>
        </w:rPr>
        <w:t>nosūta</w:t>
      </w:r>
      <w:proofErr w:type="spellEnd"/>
      <w:r w:rsidRPr="001908D0">
        <w:rPr>
          <w:b/>
          <w:sz w:val="22"/>
          <w:szCs w:val="22"/>
          <w:highlight w:val="cyan"/>
        </w:rPr>
        <w:t xml:space="preserve">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435F14" w:rsidRPr="001908D0">
        <w:rPr>
          <w:b/>
          <w:color w:val="FF0000"/>
          <w:sz w:val="22"/>
          <w:szCs w:val="22"/>
          <w:u w:val="single"/>
        </w:rPr>
        <w:t>2023</w:t>
      </w:r>
      <w:r w:rsidRPr="001908D0">
        <w:rPr>
          <w:b/>
          <w:color w:val="FF0000"/>
          <w:sz w:val="22"/>
          <w:szCs w:val="22"/>
          <w:u w:val="single"/>
        </w:rPr>
        <w:t xml:space="preserve">.gada </w:t>
      </w:r>
      <w:r w:rsidR="003729A3" w:rsidRPr="001908D0">
        <w:rPr>
          <w:b/>
          <w:color w:val="FF0000"/>
          <w:sz w:val="22"/>
          <w:szCs w:val="22"/>
          <w:u w:val="single"/>
        </w:rPr>
        <w:t>23</w:t>
      </w:r>
      <w:r w:rsidR="00BB405D" w:rsidRPr="001908D0">
        <w:rPr>
          <w:b/>
          <w:color w:val="FF0000"/>
          <w:sz w:val="22"/>
          <w:szCs w:val="22"/>
          <w:u w:val="single"/>
        </w:rPr>
        <w:t>.februārim</w:t>
      </w:r>
      <w:r w:rsidRPr="001908D0">
        <w:rPr>
          <w:b/>
          <w:color w:val="FF0000"/>
          <w:sz w:val="22"/>
          <w:szCs w:val="22"/>
        </w:rPr>
        <w:t xml:space="preserve"> plkst.</w:t>
      </w:r>
      <w:r w:rsidR="00BB405D" w:rsidRPr="001908D0">
        <w:rPr>
          <w:b/>
          <w:color w:val="FF0000"/>
          <w:sz w:val="22"/>
          <w:szCs w:val="22"/>
        </w:rPr>
        <w:t>10</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r w:rsidR="00435F14" w:rsidRPr="001908D0">
        <w:rPr>
          <w:sz w:val="22"/>
          <w:szCs w:val="22"/>
        </w:rPr>
        <w:t>valsts</w:t>
      </w:r>
      <w:r w:rsidRPr="001908D0">
        <w:rPr>
          <w:sz w:val="22"/>
          <w:szCs w:val="22"/>
        </w:rPr>
        <w:t xml:space="preserve">pilsētas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1" w:history="1">
        <w:r w:rsidRPr="001908D0">
          <w:rPr>
            <w:rStyle w:val="Hyperlink"/>
            <w:b/>
            <w:sz w:val="22"/>
            <w:szCs w:val="22"/>
          </w:rPr>
          <w:t>evita.zuromska@daugavpils.lv</w:t>
        </w:r>
      </w:hyperlink>
      <w:r w:rsidRPr="001908D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BE6C49" w:rsidRPr="001908D0" w:rsidRDefault="00BE6C49" w:rsidP="00435F14">
      <w:pPr>
        <w:spacing w:after="0" w:line="240" w:lineRule="auto"/>
        <w:jc w:val="both"/>
        <w:rPr>
          <w:rFonts w:ascii="Times New Roman" w:hAnsi="Times New Roman"/>
          <w:b/>
          <w:lang w:val="lv-LV"/>
        </w:rPr>
      </w:pPr>
      <w:r w:rsidRPr="001908D0">
        <w:rPr>
          <w:rFonts w:ascii="Times New Roman" w:hAnsi="Times New Roman"/>
          <w:b/>
          <w:lang w:val="lv-LV"/>
        </w:rPr>
        <w:t>Iepirkuma komisijas locekļi</w:t>
      </w:r>
    </w:p>
    <w:p w:rsidR="002411AD" w:rsidRPr="001908D0" w:rsidRDefault="002411AD" w:rsidP="00435F14">
      <w:pPr>
        <w:spacing w:after="0" w:line="240" w:lineRule="auto"/>
        <w:jc w:val="both"/>
        <w:rPr>
          <w:rFonts w:ascii="Times New Roman" w:hAnsi="Times New Roman"/>
          <w:lang w:val="lv-LV"/>
        </w:rPr>
      </w:pPr>
    </w:p>
    <w:p w:rsidR="00DB34B8" w:rsidRPr="001908D0" w:rsidRDefault="00DB34B8" w:rsidP="00435F14">
      <w:pPr>
        <w:spacing w:after="0" w:line="240" w:lineRule="auto"/>
        <w:jc w:val="both"/>
        <w:rPr>
          <w:rFonts w:ascii="Times New Roman" w:hAnsi="Times New Roman"/>
          <w:lang w:val="lv-LV"/>
        </w:rPr>
      </w:pPr>
      <w:proofErr w:type="spellStart"/>
      <w:r w:rsidRPr="001908D0">
        <w:rPr>
          <w:rFonts w:ascii="Times New Roman" w:hAnsi="Times New Roman"/>
          <w:lang w:val="lv-LV"/>
        </w:rPr>
        <w:t>Komunālinženieris</w:t>
      </w:r>
      <w:proofErr w:type="spellEnd"/>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t xml:space="preserve">Oļegs </w:t>
      </w:r>
      <w:proofErr w:type="spellStart"/>
      <w:r w:rsidRPr="001908D0">
        <w:rPr>
          <w:rFonts w:ascii="Times New Roman" w:hAnsi="Times New Roman"/>
          <w:lang w:val="lv-LV"/>
        </w:rPr>
        <w:t>Krukovskis</w:t>
      </w:r>
      <w:proofErr w:type="spellEnd"/>
    </w:p>
    <w:p w:rsidR="00DB34B8" w:rsidRPr="001908D0" w:rsidRDefault="00DB34B8" w:rsidP="00435F14">
      <w:pPr>
        <w:spacing w:after="0" w:line="240" w:lineRule="auto"/>
        <w:jc w:val="both"/>
        <w:rPr>
          <w:rFonts w:ascii="Times New Roman" w:hAnsi="Times New Roman"/>
          <w:lang w:val="lv-LV"/>
        </w:rPr>
      </w:pPr>
    </w:p>
    <w:p w:rsidR="007D56D1" w:rsidRPr="001908D0" w:rsidRDefault="007D56D1" w:rsidP="00435F14">
      <w:pPr>
        <w:spacing w:after="0" w:line="240" w:lineRule="auto"/>
        <w:jc w:val="both"/>
        <w:rPr>
          <w:rFonts w:ascii="Times New Roman" w:hAnsi="Times New Roman"/>
          <w:lang w:val="lv-LV"/>
        </w:rPr>
      </w:pPr>
      <w:r w:rsidRPr="001908D0">
        <w:rPr>
          <w:rFonts w:ascii="Times New Roman" w:hAnsi="Times New Roman"/>
          <w:lang w:val="lv-LV"/>
        </w:rPr>
        <w:t>Galvenā grāmatvede</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Pr="001908D0">
        <w:rPr>
          <w:rFonts w:ascii="Times New Roman" w:hAnsi="Times New Roman"/>
          <w:lang w:val="lv-LV"/>
        </w:rPr>
        <w:t>Ļubova Buiko</w:t>
      </w:r>
    </w:p>
    <w:p w:rsidR="00661CD6" w:rsidRPr="001908D0" w:rsidRDefault="00661CD6" w:rsidP="00435F14">
      <w:pPr>
        <w:spacing w:after="0" w:line="240" w:lineRule="auto"/>
        <w:jc w:val="both"/>
        <w:rPr>
          <w:rFonts w:ascii="Times New Roman" w:hAnsi="Times New Roman"/>
          <w:lang w:val="lv-LV"/>
        </w:rPr>
      </w:pPr>
    </w:p>
    <w:p w:rsidR="00BE6C49" w:rsidRPr="001908D0" w:rsidRDefault="00BE6C49" w:rsidP="00435F14">
      <w:pPr>
        <w:spacing w:after="0" w:line="240" w:lineRule="auto"/>
        <w:jc w:val="both"/>
        <w:rPr>
          <w:rFonts w:ascii="Times New Roman" w:hAnsi="Times New Roman"/>
          <w:lang w:val="lv-LV"/>
        </w:rPr>
      </w:pPr>
      <w:r w:rsidRPr="001908D0">
        <w:rPr>
          <w:rFonts w:ascii="Times New Roman" w:hAnsi="Times New Roman"/>
          <w:lang w:val="lv-LV"/>
        </w:rPr>
        <w:t>Jurist</w:t>
      </w:r>
      <w:r w:rsidR="00435F14" w:rsidRPr="001908D0">
        <w:rPr>
          <w:rFonts w:ascii="Times New Roman" w:hAnsi="Times New Roman"/>
          <w:lang w:val="lv-LV"/>
        </w:rPr>
        <w:t>s – personāla speciālists</w:t>
      </w:r>
      <w:r w:rsidRPr="001908D0">
        <w:rPr>
          <w:rFonts w:ascii="Times New Roman" w:hAnsi="Times New Roman"/>
          <w:lang w:val="lv-LV"/>
        </w:rPr>
        <w:t xml:space="preserve"> </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t>Evita Žuromska</w:t>
      </w:r>
    </w:p>
    <w:p w:rsidR="002C340F" w:rsidRPr="001908D0" w:rsidRDefault="002C340F" w:rsidP="00903648">
      <w:pPr>
        <w:pStyle w:val="BodyText"/>
        <w:spacing w:after="0" w:line="276" w:lineRule="auto"/>
        <w:ind w:left="181"/>
        <w:rPr>
          <w:b/>
          <w:caps/>
          <w:sz w:val="22"/>
          <w:szCs w:val="22"/>
          <w:lang w:val="lv-LV"/>
        </w:rPr>
      </w:pPr>
      <w:r w:rsidRPr="001908D0">
        <w:rPr>
          <w:sz w:val="22"/>
          <w:szCs w:val="22"/>
          <w:lang w:val="lv-LV"/>
        </w:rPr>
        <w:br w:type="page"/>
      </w:r>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r w:rsidR="00435F14" w:rsidRPr="001908D0">
        <w:rPr>
          <w:b/>
          <w:bCs/>
          <w:sz w:val="22"/>
          <w:szCs w:val="22"/>
          <w:lang w:val="lv-LV"/>
        </w:rPr>
        <w:t>valsts</w:t>
      </w:r>
      <w:r w:rsidRPr="001908D0">
        <w:rPr>
          <w:b/>
          <w:bCs/>
          <w:sz w:val="22"/>
          <w:szCs w:val="22"/>
          <w:lang w:val="lv-LV"/>
        </w:rPr>
        <w:t xml:space="preserve">pilsētas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435F14"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2" w:history="1">
        <w:r w:rsidRPr="001908D0">
          <w:rPr>
            <w:rStyle w:val="Hyperlink"/>
            <w:b/>
            <w:bCs/>
            <w:sz w:val="22"/>
            <w:szCs w:val="22"/>
            <w:lang w:val="lv-LV"/>
          </w:rPr>
          <w:t>evita.zuromska@daugavpils.lv</w:t>
        </w:r>
      </w:hyperlink>
      <w:r w:rsidRPr="001908D0">
        <w:rPr>
          <w:b/>
          <w:bCs/>
          <w:sz w:val="22"/>
          <w:szCs w:val="22"/>
          <w:lang w:val="lv-LV"/>
        </w:rPr>
        <w:t xml:space="preserve"> </w:t>
      </w:r>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DB34B8" w:rsidRPr="001908D0" w:rsidRDefault="003B2A9E" w:rsidP="00DB34B8">
      <w:pPr>
        <w:jc w:val="center"/>
        <w:rPr>
          <w:rFonts w:ascii="Times New Roman" w:hAnsi="Times New Roman"/>
          <w:b/>
          <w:bCs/>
          <w:lang w:val="lv-LV"/>
        </w:rPr>
      </w:pPr>
      <w:r w:rsidRPr="001908D0">
        <w:rPr>
          <w:rFonts w:ascii="Times New Roman" w:hAnsi="Times New Roman"/>
          <w:lang w:val="lv-LV"/>
        </w:rPr>
        <w:t xml:space="preserve">„ </w:t>
      </w:r>
      <w:r w:rsidR="001908D0" w:rsidRPr="001908D0">
        <w:rPr>
          <w:rFonts w:ascii="Times New Roman" w:hAnsi="Times New Roman"/>
          <w:b/>
          <w:bCs/>
          <w:lang w:val="lv-LV"/>
        </w:rPr>
        <w:t xml:space="preserve">Transportlīdzekļu momentānā ātruma attēlošanas displeju apkalpošana Daugavpils </w:t>
      </w:r>
      <w:proofErr w:type="spellStart"/>
      <w:r w:rsidR="001908D0" w:rsidRPr="001908D0">
        <w:rPr>
          <w:rFonts w:ascii="Times New Roman" w:hAnsi="Times New Roman"/>
          <w:b/>
          <w:bCs/>
          <w:lang w:val="lv-LV"/>
        </w:rPr>
        <w:t>valstspilsētā</w:t>
      </w:r>
      <w:proofErr w:type="spellEnd"/>
      <w:r w:rsidR="001908D0" w:rsidRPr="001908D0">
        <w:rPr>
          <w:rFonts w:ascii="Times New Roman" w:hAnsi="Times New Roman"/>
          <w:b/>
          <w:bCs/>
          <w:lang w:val="lv-LV"/>
        </w:rPr>
        <w:t xml:space="preserve">”, </w:t>
      </w:r>
      <w:r w:rsidR="001908D0" w:rsidRPr="001908D0">
        <w:rPr>
          <w:rFonts w:ascii="Times New Roman" w:hAnsi="Times New Roman"/>
          <w:b/>
          <w:lang w:val="lv-LV"/>
        </w:rPr>
        <w:t xml:space="preserve">ID </w:t>
      </w:r>
      <w:proofErr w:type="spellStart"/>
      <w:r w:rsidR="001908D0" w:rsidRPr="001908D0">
        <w:rPr>
          <w:rFonts w:ascii="Times New Roman" w:hAnsi="Times New Roman"/>
          <w:b/>
          <w:lang w:val="lv-LV"/>
        </w:rPr>
        <w:t>Nr.DVPI</w:t>
      </w:r>
      <w:proofErr w:type="spellEnd"/>
      <w:r w:rsidR="001908D0" w:rsidRPr="001908D0">
        <w:rPr>
          <w:rFonts w:ascii="Times New Roman" w:hAnsi="Times New Roman"/>
          <w:b/>
          <w:lang w:val="lv-LV"/>
        </w:rPr>
        <w:t xml:space="preserve"> KSP 2023/8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5D38CC" w:rsidRPr="001908D0" w:rsidRDefault="005D38CC" w:rsidP="001908D0">
      <w:pPr>
        <w:tabs>
          <w:tab w:val="left" w:pos="5055"/>
        </w:tabs>
        <w:spacing w:after="0" w:line="240" w:lineRule="auto"/>
        <w:rPr>
          <w:rFonts w:ascii="Times New Roman" w:eastAsia="Arial" w:hAnsi="Times New Roman"/>
          <w:b/>
          <w:lang w:val="lv-LV" w:eastAsia="ar-SA"/>
        </w:rPr>
      </w:pPr>
    </w:p>
    <w:p w:rsidR="001908D0" w:rsidRPr="001908D0" w:rsidRDefault="001908D0" w:rsidP="001908D0">
      <w:pPr>
        <w:spacing w:after="0" w:line="240" w:lineRule="auto"/>
        <w:jc w:val="center"/>
        <w:rPr>
          <w:rFonts w:ascii="Times New Roman" w:hAnsi="Times New Roman"/>
          <w:b/>
          <w:bCs/>
          <w:lang w:val="lv-LV"/>
        </w:rPr>
      </w:pPr>
      <w:r w:rsidRPr="001908D0">
        <w:rPr>
          <w:rFonts w:ascii="Times New Roman" w:hAnsi="Times New Roman"/>
          <w:b/>
          <w:bCs/>
          <w:lang w:val="lv-LV"/>
        </w:rPr>
        <w:t xml:space="preserve">Transportlīdzekļu momentānā ātruma attēlošanas displeju apkalpošana Daugavpils </w:t>
      </w:r>
      <w:proofErr w:type="spellStart"/>
      <w:r w:rsidRPr="001908D0">
        <w:rPr>
          <w:rFonts w:ascii="Times New Roman" w:hAnsi="Times New Roman"/>
          <w:b/>
          <w:bCs/>
          <w:lang w:val="lv-LV"/>
        </w:rPr>
        <w:t>valstspilsētā</w:t>
      </w:r>
      <w:proofErr w:type="spellEnd"/>
    </w:p>
    <w:p w:rsidR="001908D0" w:rsidRPr="001908D0" w:rsidRDefault="001908D0" w:rsidP="001908D0">
      <w:pPr>
        <w:spacing w:after="0" w:line="240" w:lineRule="auto"/>
        <w:jc w:val="center"/>
        <w:rPr>
          <w:rFonts w:ascii="Times New Roman" w:hAnsi="Times New Roman"/>
          <w:b/>
          <w:bCs/>
          <w:lang w:val="lv-LV"/>
        </w:rPr>
      </w:pPr>
    </w:p>
    <w:p w:rsidR="001908D0" w:rsidRPr="001908D0" w:rsidRDefault="001908D0" w:rsidP="001908D0">
      <w:pPr>
        <w:spacing w:after="0" w:line="240" w:lineRule="auto"/>
        <w:jc w:val="both"/>
        <w:rPr>
          <w:rFonts w:ascii="Times New Roman" w:hAnsi="Times New Roman"/>
          <w:b/>
          <w:bCs/>
          <w:lang w:val="lv-LV"/>
        </w:rPr>
      </w:pPr>
      <w:r w:rsidRPr="001908D0">
        <w:rPr>
          <w:rFonts w:ascii="Times New Roman" w:hAnsi="Times New Roman"/>
          <w:b/>
          <w:bCs/>
          <w:lang w:val="lv-LV"/>
        </w:rPr>
        <w:t xml:space="preserve">1. Uzdevums: </w:t>
      </w:r>
    </w:p>
    <w:p w:rsidR="001908D0" w:rsidRPr="001908D0" w:rsidRDefault="001908D0" w:rsidP="001908D0">
      <w:pPr>
        <w:spacing w:after="0" w:line="240" w:lineRule="auto"/>
        <w:ind w:firstLine="360"/>
        <w:jc w:val="both"/>
        <w:rPr>
          <w:rFonts w:ascii="Times New Roman" w:hAnsi="Times New Roman"/>
          <w:lang w:val="lv-LV"/>
        </w:rPr>
      </w:pPr>
      <w:r w:rsidRPr="001908D0">
        <w:rPr>
          <w:rFonts w:ascii="Times New Roman" w:hAnsi="Times New Roman"/>
          <w:bCs/>
          <w:lang w:val="lv-LV"/>
        </w:rPr>
        <w:t xml:space="preserve">Veikt Daugavpils valstspilsētas transportlīdzekļu momentānā ātruma attēlošanas displeju apsekošanu un apkalpošanu. </w:t>
      </w:r>
    </w:p>
    <w:p w:rsidR="001908D0" w:rsidRPr="001908D0" w:rsidRDefault="001908D0" w:rsidP="001908D0">
      <w:pPr>
        <w:spacing w:after="0" w:line="240" w:lineRule="auto"/>
        <w:jc w:val="both"/>
        <w:rPr>
          <w:rFonts w:ascii="Times New Roman" w:hAnsi="Times New Roman"/>
          <w:b/>
          <w:lang w:val="lv-LV"/>
        </w:rPr>
      </w:pPr>
      <w:r w:rsidRPr="001908D0">
        <w:rPr>
          <w:rFonts w:ascii="Times New Roman" w:hAnsi="Times New Roman"/>
          <w:b/>
          <w:lang w:val="lv-LV"/>
        </w:rPr>
        <w:t>2. Paredzamie darba apjomi:</w:t>
      </w:r>
    </w:p>
    <w:tbl>
      <w:tblPr>
        <w:tblpPr w:leftFromText="180" w:rightFromText="180" w:vertAnchor="text" w:tblpX="-201"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734"/>
        <w:gridCol w:w="1134"/>
        <w:gridCol w:w="1418"/>
      </w:tblGrid>
      <w:tr w:rsidR="001908D0" w:rsidRPr="001908D0" w:rsidTr="00410B9F">
        <w:trPr>
          <w:trHeight w:val="269"/>
        </w:trPr>
        <w:tc>
          <w:tcPr>
            <w:tcW w:w="675" w:type="dxa"/>
            <w:vMerge w:val="restart"/>
            <w:tcBorders>
              <w:top w:val="single" w:sz="4" w:space="0" w:color="auto"/>
              <w:left w:val="single" w:sz="4" w:space="0" w:color="auto"/>
              <w:right w:val="single" w:sz="4" w:space="0" w:color="auto"/>
            </w:tcBorders>
            <w:vAlign w:val="center"/>
          </w:tcPr>
          <w:p w:rsidR="001908D0" w:rsidRPr="001908D0" w:rsidRDefault="001908D0" w:rsidP="001908D0">
            <w:pPr>
              <w:autoSpaceDN w:val="0"/>
              <w:spacing w:after="0" w:line="240" w:lineRule="auto"/>
              <w:jc w:val="center"/>
              <w:rPr>
                <w:rFonts w:ascii="Times New Roman" w:hAnsi="Times New Roman"/>
                <w:b/>
                <w:noProof/>
                <w:lang w:val="lv-LV"/>
              </w:rPr>
            </w:pPr>
            <w:proofErr w:type="spellStart"/>
            <w:r w:rsidRPr="001908D0">
              <w:rPr>
                <w:rFonts w:ascii="Times New Roman" w:hAnsi="Times New Roman"/>
                <w:b/>
                <w:lang w:val="lv-LV"/>
              </w:rPr>
              <w:t>Nr.p.k</w:t>
            </w:r>
            <w:proofErr w:type="spellEnd"/>
            <w:r w:rsidRPr="001908D0">
              <w:rPr>
                <w:rFonts w:ascii="Times New Roman" w:hAnsi="Times New Roman"/>
                <w:b/>
                <w:lang w:val="lv-LV"/>
              </w:rPr>
              <w:t>.</w:t>
            </w:r>
          </w:p>
        </w:tc>
        <w:tc>
          <w:tcPr>
            <w:tcW w:w="4962" w:type="dxa"/>
            <w:vMerge w:val="restart"/>
            <w:tcBorders>
              <w:top w:val="single" w:sz="4" w:space="0" w:color="auto"/>
              <w:left w:val="single" w:sz="4" w:space="0" w:color="auto"/>
              <w:right w:val="single" w:sz="4" w:space="0" w:color="auto"/>
            </w:tcBorders>
            <w:vAlign w:val="center"/>
          </w:tcPr>
          <w:p w:rsidR="001908D0" w:rsidRPr="001908D0" w:rsidRDefault="001908D0" w:rsidP="001908D0">
            <w:pPr>
              <w:autoSpaceDN w:val="0"/>
              <w:spacing w:after="0" w:line="240" w:lineRule="auto"/>
              <w:jc w:val="center"/>
              <w:rPr>
                <w:rFonts w:ascii="Times New Roman" w:hAnsi="Times New Roman"/>
                <w:b/>
                <w:noProof/>
                <w:lang w:val="lv-LV"/>
              </w:rPr>
            </w:pPr>
            <w:r w:rsidRPr="001908D0">
              <w:rPr>
                <w:rFonts w:ascii="Times New Roman" w:hAnsi="Times New Roman"/>
                <w:b/>
                <w:lang w:val="lv-LV"/>
              </w:rPr>
              <w:t>Darbu nosaukums</w:t>
            </w:r>
          </w:p>
        </w:tc>
        <w:tc>
          <w:tcPr>
            <w:tcW w:w="1734" w:type="dxa"/>
            <w:vMerge w:val="restart"/>
            <w:tcBorders>
              <w:top w:val="single" w:sz="4" w:space="0" w:color="auto"/>
              <w:left w:val="single" w:sz="4" w:space="0" w:color="auto"/>
              <w:right w:val="single" w:sz="4" w:space="0" w:color="auto"/>
            </w:tcBorders>
            <w:vAlign w:val="center"/>
          </w:tcPr>
          <w:p w:rsidR="001908D0" w:rsidRPr="001908D0" w:rsidRDefault="001908D0" w:rsidP="001908D0">
            <w:pPr>
              <w:autoSpaceDN w:val="0"/>
              <w:spacing w:after="0" w:line="240" w:lineRule="auto"/>
              <w:jc w:val="center"/>
              <w:rPr>
                <w:rFonts w:ascii="Times New Roman" w:hAnsi="Times New Roman"/>
                <w:b/>
                <w:noProof/>
                <w:lang w:val="lv-LV"/>
              </w:rPr>
            </w:pPr>
            <w:r w:rsidRPr="001908D0">
              <w:rPr>
                <w:rFonts w:ascii="Times New Roman" w:hAnsi="Times New Roman"/>
                <w:b/>
                <w:lang w:val="lv-LV"/>
              </w:rPr>
              <w:t>Mērvienība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908D0" w:rsidRPr="001908D0" w:rsidRDefault="001908D0" w:rsidP="001908D0">
            <w:pPr>
              <w:autoSpaceDN w:val="0"/>
              <w:spacing w:after="0" w:line="240" w:lineRule="auto"/>
              <w:jc w:val="center"/>
              <w:rPr>
                <w:rFonts w:ascii="Times New Roman" w:hAnsi="Times New Roman"/>
                <w:b/>
                <w:lang w:val="lv-LV"/>
              </w:rPr>
            </w:pPr>
            <w:r w:rsidRPr="001908D0">
              <w:rPr>
                <w:rFonts w:ascii="Times New Roman" w:hAnsi="Times New Roman"/>
                <w:b/>
                <w:lang w:val="lv-LV"/>
              </w:rPr>
              <w:t>Daudzums</w:t>
            </w:r>
          </w:p>
        </w:tc>
      </w:tr>
      <w:tr w:rsidR="001908D0" w:rsidRPr="001908D0" w:rsidTr="00410B9F">
        <w:trPr>
          <w:trHeight w:val="270"/>
        </w:trPr>
        <w:tc>
          <w:tcPr>
            <w:tcW w:w="675" w:type="dxa"/>
            <w:vMerge/>
            <w:tcBorders>
              <w:left w:val="single" w:sz="4" w:space="0" w:color="auto"/>
              <w:bottom w:val="single" w:sz="4" w:space="0" w:color="auto"/>
              <w:right w:val="single" w:sz="4" w:space="0" w:color="auto"/>
            </w:tcBorders>
            <w:vAlign w:val="center"/>
          </w:tcPr>
          <w:p w:rsidR="001908D0" w:rsidRPr="001908D0" w:rsidRDefault="001908D0" w:rsidP="001908D0">
            <w:pPr>
              <w:autoSpaceDN w:val="0"/>
              <w:spacing w:after="0" w:line="240" w:lineRule="auto"/>
              <w:jc w:val="center"/>
              <w:rPr>
                <w:rFonts w:ascii="Times New Roman" w:hAnsi="Times New Roman"/>
                <w:b/>
                <w:lang w:val="lv-LV"/>
              </w:rPr>
            </w:pPr>
          </w:p>
        </w:tc>
        <w:tc>
          <w:tcPr>
            <w:tcW w:w="4962" w:type="dxa"/>
            <w:vMerge/>
            <w:tcBorders>
              <w:left w:val="single" w:sz="4" w:space="0" w:color="auto"/>
              <w:bottom w:val="single" w:sz="4" w:space="0" w:color="auto"/>
              <w:right w:val="single" w:sz="4" w:space="0" w:color="auto"/>
            </w:tcBorders>
            <w:vAlign w:val="center"/>
          </w:tcPr>
          <w:p w:rsidR="001908D0" w:rsidRPr="001908D0" w:rsidRDefault="001908D0" w:rsidP="001908D0">
            <w:pPr>
              <w:autoSpaceDN w:val="0"/>
              <w:spacing w:after="0" w:line="240" w:lineRule="auto"/>
              <w:jc w:val="center"/>
              <w:rPr>
                <w:rFonts w:ascii="Times New Roman" w:hAnsi="Times New Roman"/>
                <w:b/>
                <w:lang w:val="lv-LV"/>
              </w:rPr>
            </w:pPr>
          </w:p>
        </w:tc>
        <w:tc>
          <w:tcPr>
            <w:tcW w:w="1734" w:type="dxa"/>
            <w:vMerge/>
            <w:tcBorders>
              <w:left w:val="single" w:sz="4" w:space="0" w:color="auto"/>
              <w:bottom w:val="single" w:sz="4" w:space="0" w:color="auto"/>
              <w:right w:val="single" w:sz="4" w:space="0" w:color="auto"/>
            </w:tcBorders>
            <w:vAlign w:val="center"/>
          </w:tcPr>
          <w:p w:rsidR="001908D0" w:rsidRPr="001908D0" w:rsidRDefault="001908D0" w:rsidP="001908D0">
            <w:pPr>
              <w:autoSpaceDN w:val="0"/>
              <w:spacing w:after="0" w:line="240" w:lineRule="auto"/>
              <w:jc w:val="center"/>
              <w:rPr>
                <w:rFonts w:ascii="Times New Roman" w:hAnsi="Times New Roman"/>
                <w:b/>
                <w:lang w:val="lv-LV"/>
              </w:rPr>
            </w:pPr>
          </w:p>
        </w:tc>
        <w:tc>
          <w:tcPr>
            <w:tcW w:w="1134" w:type="dxa"/>
            <w:shd w:val="clear" w:color="auto" w:fill="auto"/>
            <w:vAlign w:val="center"/>
          </w:tcPr>
          <w:p w:rsidR="001908D0" w:rsidRPr="001908D0" w:rsidRDefault="001908D0" w:rsidP="001908D0">
            <w:pPr>
              <w:spacing w:after="0" w:line="240" w:lineRule="auto"/>
              <w:jc w:val="center"/>
              <w:rPr>
                <w:rFonts w:ascii="Times New Roman" w:hAnsi="Times New Roman"/>
                <w:b/>
                <w:lang w:val="lv-LV"/>
              </w:rPr>
            </w:pPr>
            <w:r w:rsidRPr="001908D0">
              <w:rPr>
                <w:rFonts w:ascii="Times New Roman" w:hAnsi="Times New Roman"/>
                <w:b/>
                <w:lang w:val="lv-LV"/>
              </w:rPr>
              <w:t>Nedēļā</w:t>
            </w:r>
          </w:p>
        </w:tc>
        <w:tc>
          <w:tcPr>
            <w:tcW w:w="1418" w:type="dxa"/>
          </w:tcPr>
          <w:p w:rsidR="001908D0" w:rsidRPr="001908D0" w:rsidRDefault="001908D0" w:rsidP="001908D0">
            <w:pPr>
              <w:spacing w:after="0" w:line="240" w:lineRule="auto"/>
              <w:jc w:val="center"/>
              <w:rPr>
                <w:rFonts w:ascii="Times New Roman" w:hAnsi="Times New Roman"/>
                <w:b/>
                <w:lang w:val="lv-LV"/>
              </w:rPr>
            </w:pPr>
            <w:r w:rsidRPr="001908D0">
              <w:rPr>
                <w:rFonts w:ascii="Times New Roman" w:hAnsi="Times New Roman"/>
                <w:b/>
                <w:lang w:val="lv-LV"/>
              </w:rPr>
              <w:t>Kopā par 2023. gadu</w:t>
            </w:r>
          </w:p>
        </w:tc>
      </w:tr>
      <w:tr w:rsidR="001908D0" w:rsidRPr="001908D0" w:rsidTr="00410B9F">
        <w:trPr>
          <w:trHeight w:val="1847"/>
        </w:trPr>
        <w:tc>
          <w:tcPr>
            <w:tcW w:w="675" w:type="dxa"/>
            <w:vAlign w:val="center"/>
          </w:tcPr>
          <w:p w:rsidR="001908D0" w:rsidRPr="001908D0" w:rsidRDefault="001908D0" w:rsidP="001908D0">
            <w:pPr>
              <w:spacing w:after="0" w:line="240" w:lineRule="auto"/>
              <w:jc w:val="center"/>
              <w:rPr>
                <w:rFonts w:ascii="Times New Roman" w:hAnsi="Times New Roman"/>
                <w:lang w:val="lv-LV"/>
              </w:rPr>
            </w:pPr>
            <w:r w:rsidRPr="001908D0">
              <w:rPr>
                <w:rFonts w:ascii="Times New Roman" w:hAnsi="Times New Roman"/>
                <w:lang w:val="lv-LV"/>
              </w:rPr>
              <w:t>1</w:t>
            </w:r>
          </w:p>
        </w:tc>
        <w:tc>
          <w:tcPr>
            <w:tcW w:w="4962" w:type="dxa"/>
            <w:shd w:val="clear" w:color="auto" w:fill="auto"/>
            <w:vAlign w:val="center"/>
            <w:hideMark/>
          </w:tcPr>
          <w:p w:rsidR="001908D0" w:rsidRPr="001908D0" w:rsidRDefault="001908D0" w:rsidP="001908D0">
            <w:pPr>
              <w:spacing w:after="0" w:line="240" w:lineRule="auto"/>
              <w:rPr>
                <w:rFonts w:ascii="Times New Roman" w:hAnsi="Times New Roman"/>
                <w:bCs/>
                <w:noProof/>
                <w:u w:val="single"/>
                <w:lang w:val="lv-LV"/>
              </w:rPr>
            </w:pPr>
            <w:r w:rsidRPr="001908D0">
              <w:rPr>
                <w:rFonts w:ascii="Times New Roman" w:hAnsi="Times New Roman"/>
                <w:bCs/>
                <w:noProof/>
                <w:lang w:val="lv-LV"/>
              </w:rPr>
              <w:t xml:space="preserve">Transportlīdzekļu momentānā ātruma attēlošanas displeju </w:t>
            </w:r>
            <w:r w:rsidRPr="001908D0">
              <w:rPr>
                <w:rFonts w:ascii="Times New Roman" w:hAnsi="Times New Roman"/>
                <w:bCs/>
                <w:noProof/>
                <w:u w:val="single"/>
                <w:lang w:val="lv-LV"/>
              </w:rPr>
              <w:t>apsekošana un apkalpošana:</w:t>
            </w:r>
          </w:p>
          <w:p w:rsidR="001908D0" w:rsidRPr="001908D0" w:rsidRDefault="001908D0" w:rsidP="001908D0">
            <w:pPr>
              <w:spacing w:after="0" w:line="240" w:lineRule="auto"/>
              <w:rPr>
                <w:rFonts w:ascii="Times New Roman" w:hAnsi="Times New Roman"/>
                <w:bCs/>
                <w:noProof/>
                <w:lang w:val="lv-LV"/>
              </w:rPr>
            </w:pPr>
            <w:r w:rsidRPr="001908D0">
              <w:rPr>
                <w:rFonts w:ascii="Times New Roman" w:hAnsi="Times New Roman"/>
                <w:bCs/>
                <w:noProof/>
                <w:lang w:val="lv-LV"/>
              </w:rPr>
              <w:t>1. Ķiršu ielā 31, Daugavpilī</w:t>
            </w:r>
          </w:p>
          <w:p w:rsidR="001908D0" w:rsidRPr="001908D0" w:rsidRDefault="001908D0" w:rsidP="001908D0">
            <w:pPr>
              <w:spacing w:after="0" w:line="240" w:lineRule="auto"/>
              <w:rPr>
                <w:rFonts w:ascii="Times New Roman" w:hAnsi="Times New Roman"/>
                <w:bCs/>
                <w:noProof/>
                <w:lang w:val="lv-LV"/>
              </w:rPr>
            </w:pPr>
            <w:r w:rsidRPr="001908D0">
              <w:rPr>
                <w:rFonts w:ascii="Times New Roman" w:hAnsi="Times New Roman"/>
                <w:bCs/>
                <w:noProof/>
                <w:lang w:val="lv-LV"/>
              </w:rPr>
              <w:t>2. 18.novembra ielā 349, Daugavpilī</w:t>
            </w:r>
          </w:p>
          <w:p w:rsidR="001908D0" w:rsidRPr="001908D0" w:rsidRDefault="001908D0" w:rsidP="001908D0">
            <w:pPr>
              <w:spacing w:after="0" w:line="240" w:lineRule="auto"/>
              <w:rPr>
                <w:rFonts w:ascii="Times New Roman" w:hAnsi="Times New Roman"/>
                <w:bCs/>
                <w:noProof/>
                <w:lang w:val="lv-LV"/>
              </w:rPr>
            </w:pPr>
            <w:r w:rsidRPr="001908D0">
              <w:rPr>
                <w:rFonts w:ascii="Times New Roman" w:hAnsi="Times New Roman"/>
                <w:bCs/>
                <w:noProof/>
                <w:lang w:val="lv-LV"/>
              </w:rPr>
              <w:t>3. Vidzemes ielā 52, Daugavpilī</w:t>
            </w:r>
          </w:p>
          <w:p w:rsidR="001908D0" w:rsidRPr="001908D0" w:rsidRDefault="001908D0" w:rsidP="001908D0">
            <w:pPr>
              <w:spacing w:after="0" w:line="240" w:lineRule="auto"/>
              <w:rPr>
                <w:rFonts w:ascii="Times New Roman" w:hAnsi="Times New Roman"/>
                <w:bCs/>
                <w:noProof/>
                <w:lang w:val="lv-LV"/>
              </w:rPr>
            </w:pPr>
            <w:r w:rsidRPr="001908D0">
              <w:rPr>
                <w:rFonts w:ascii="Times New Roman" w:hAnsi="Times New Roman"/>
                <w:bCs/>
                <w:noProof/>
                <w:lang w:val="lv-LV"/>
              </w:rPr>
              <w:t>4. Aveņu ielā 33, Daugavpilī</w:t>
            </w:r>
          </w:p>
        </w:tc>
        <w:tc>
          <w:tcPr>
            <w:tcW w:w="1734" w:type="dxa"/>
            <w:shd w:val="clear" w:color="auto" w:fill="auto"/>
            <w:vAlign w:val="center"/>
          </w:tcPr>
          <w:p w:rsidR="001908D0" w:rsidRPr="001908D0" w:rsidRDefault="001908D0" w:rsidP="001908D0">
            <w:pPr>
              <w:spacing w:after="0" w:line="240" w:lineRule="auto"/>
              <w:jc w:val="center"/>
              <w:rPr>
                <w:rFonts w:ascii="Times New Roman" w:hAnsi="Times New Roman"/>
                <w:lang w:val="lv-LV"/>
              </w:rPr>
            </w:pPr>
            <w:r w:rsidRPr="001908D0">
              <w:rPr>
                <w:rFonts w:ascii="Times New Roman" w:hAnsi="Times New Roman"/>
                <w:lang w:val="lv-LV"/>
              </w:rPr>
              <w:t>reizes</w:t>
            </w:r>
          </w:p>
        </w:tc>
        <w:tc>
          <w:tcPr>
            <w:tcW w:w="1134" w:type="dxa"/>
            <w:shd w:val="clear" w:color="auto" w:fill="auto"/>
            <w:vAlign w:val="center"/>
          </w:tcPr>
          <w:p w:rsidR="001908D0" w:rsidRPr="001908D0" w:rsidRDefault="001908D0" w:rsidP="001908D0">
            <w:pPr>
              <w:spacing w:after="0" w:line="240" w:lineRule="auto"/>
              <w:jc w:val="center"/>
              <w:rPr>
                <w:rFonts w:ascii="Times New Roman" w:hAnsi="Times New Roman"/>
                <w:bCs/>
                <w:lang w:val="lv-LV"/>
              </w:rPr>
            </w:pPr>
            <w:r w:rsidRPr="001908D0">
              <w:rPr>
                <w:rFonts w:ascii="Times New Roman" w:hAnsi="Times New Roman"/>
                <w:bCs/>
                <w:lang w:val="lv-LV"/>
              </w:rPr>
              <w:t>2</w:t>
            </w:r>
          </w:p>
        </w:tc>
        <w:tc>
          <w:tcPr>
            <w:tcW w:w="1418" w:type="dxa"/>
            <w:shd w:val="clear" w:color="auto" w:fill="auto"/>
            <w:vAlign w:val="center"/>
          </w:tcPr>
          <w:p w:rsidR="001908D0" w:rsidRPr="001908D0" w:rsidRDefault="001908D0" w:rsidP="001908D0">
            <w:pPr>
              <w:spacing w:after="0" w:line="240" w:lineRule="auto"/>
              <w:jc w:val="center"/>
              <w:rPr>
                <w:rFonts w:ascii="Times New Roman" w:hAnsi="Times New Roman"/>
                <w:bCs/>
                <w:lang w:val="lv-LV"/>
              </w:rPr>
            </w:pPr>
            <w:r w:rsidRPr="001908D0">
              <w:rPr>
                <w:rFonts w:ascii="Times New Roman" w:hAnsi="Times New Roman"/>
                <w:bCs/>
                <w:lang w:val="lv-LV"/>
              </w:rPr>
              <w:t>104</w:t>
            </w:r>
          </w:p>
        </w:tc>
      </w:tr>
    </w:tbl>
    <w:p w:rsidR="001908D0" w:rsidRPr="001908D0" w:rsidRDefault="001908D0" w:rsidP="001908D0">
      <w:pPr>
        <w:spacing w:after="0" w:line="240" w:lineRule="auto"/>
        <w:jc w:val="both"/>
        <w:rPr>
          <w:rFonts w:ascii="Times New Roman" w:hAnsi="Times New Roman"/>
          <w:b/>
          <w:iCs/>
          <w:lang w:val="lv-LV"/>
        </w:rPr>
      </w:pPr>
    </w:p>
    <w:p w:rsidR="001908D0" w:rsidRPr="001908D0" w:rsidRDefault="001908D0" w:rsidP="001908D0">
      <w:pPr>
        <w:spacing w:after="0" w:line="240" w:lineRule="auto"/>
        <w:jc w:val="both"/>
        <w:rPr>
          <w:rFonts w:ascii="Times New Roman" w:hAnsi="Times New Roman"/>
          <w:b/>
          <w:iCs/>
          <w:lang w:val="lv-LV"/>
        </w:rPr>
      </w:pPr>
      <w:r w:rsidRPr="001908D0">
        <w:rPr>
          <w:rFonts w:ascii="Times New Roman" w:hAnsi="Times New Roman"/>
          <w:b/>
          <w:iCs/>
          <w:lang w:val="lv-LV"/>
        </w:rPr>
        <w:t xml:space="preserve">3. Nosacījumi: </w:t>
      </w:r>
    </w:p>
    <w:p w:rsidR="001908D0" w:rsidRPr="001908D0" w:rsidRDefault="001908D0" w:rsidP="001908D0">
      <w:pPr>
        <w:tabs>
          <w:tab w:val="left" w:pos="57"/>
          <w:tab w:val="left" w:pos="142"/>
        </w:tabs>
        <w:spacing w:after="0" w:line="240" w:lineRule="auto"/>
        <w:ind w:left="19" w:hanging="19"/>
        <w:jc w:val="both"/>
        <w:rPr>
          <w:rFonts w:ascii="Times New Roman" w:hAnsi="Times New Roman"/>
          <w:lang w:val="lv-LV"/>
        </w:rPr>
      </w:pPr>
      <w:r w:rsidRPr="001908D0">
        <w:rPr>
          <w:rFonts w:ascii="Times New Roman" w:hAnsi="Times New Roman"/>
          <w:bCs/>
          <w:lang w:val="lv-LV"/>
        </w:rPr>
        <w:t>3.1. I</w:t>
      </w:r>
      <w:r w:rsidRPr="001908D0">
        <w:rPr>
          <w:rFonts w:ascii="Times New Roman" w:hAnsi="Times New Roman"/>
          <w:lang w:val="lv-LV"/>
        </w:rPr>
        <w:t xml:space="preserve">zpildītājs nodrošina regulāru situācijas </w:t>
      </w:r>
      <w:r w:rsidRPr="001908D0">
        <w:rPr>
          <w:rFonts w:ascii="Times New Roman" w:hAnsi="Times New Roman"/>
          <w:bCs/>
          <w:color w:val="000000"/>
          <w:lang w:val="lv-LV"/>
        </w:rPr>
        <w:t xml:space="preserve">Daugavpils valstspilsētas transportlīdzekļu momentānā ātruma attēlošanas displeju </w:t>
      </w:r>
      <w:r w:rsidRPr="001908D0">
        <w:rPr>
          <w:rFonts w:ascii="Times New Roman" w:hAnsi="Times New Roman"/>
          <w:lang w:val="lv-LV"/>
        </w:rPr>
        <w:t xml:space="preserve">apsekošanu, </w:t>
      </w:r>
      <w:r w:rsidRPr="001908D0">
        <w:rPr>
          <w:rFonts w:ascii="Times New Roman" w:hAnsi="Times New Roman"/>
          <w:bCs/>
          <w:color w:val="000000"/>
          <w:lang w:val="lv-LV"/>
        </w:rPr>
        <w:t xml:space="preserve">saskaņā ar displeju izvietojumu adresēm </w:t>
      </w:r>
      <w:r w:rsidRPr="001908D0">
        <w:rPr>
          <w:rFonts w:ascii="Times New Roman" w:hAnsi="Times New Roman"/>
          <w:lang w:val="lv-LV"/>
        </w:rPr>
        <w:t>un veic visus nepieciešamos aprīkojuma remonta un uzturēšanas darbus atbilstoši Pasūtītāja norādījumiem un prasībām;</w:t>
      </w:r>
    </w:p>
    <w:p w:rsidR="001908D0" w:rsidRPr="001908D0" w:rsidRDefault="001908D0" w:rsidP="001908D0">
      <w:pPr>
        <w:tabs>
          <w:tab w:val="left" w:pos="57"/>
        </w:tabs>
        <w:spacing w:after="0" w:line="240" w:lineRule="auto"/>
        <w:ind w:left="19"/>
        <w:jc w:val="both"/>
        <w:rPr>
          <w:rFonts w:ascii="Times New Roman" w:hAnsi="Times New Roman"/>
          <w:lang w:val="lv-LV"/>
        </w:rPr>
      </w:pPr>
      <w:r w:rsidRPr="001908D0">
        <w:rPr>
          <w:rFonts w:ascii="Times New Roman" w:hAnsi="Times New Roman"/>
          <w:lang w:val="lv-LV"/>
        </w:rPr>
        <w:t>3.2. Operatīvi veikt iekārtu avārijas remontdarbus vai demontāžas darbus pēc informācijas saņemšanas 3 (trīs) stundu laikā, nodrošināt iekārtu nepārtrauktu funkcionalitāti atbilstoši prasībām;</w:t>
      </w:r>
    </w:p>
    <w:p w:rsidR="001908D0" w:rsidRPr="001908D0" w:rsidRDefault="001908D0" w:rsidP="001908D0">
      <w:pPr>
        <w:tabs>
          <w:tab w:val="left" w:pos="57"/>
        </w:tabs>
        <w:spacing w:after="0" w:line="240" w:lineRule="auto"/>
        <w:ind w:left="19"/>
        <w:jc w:val="both"/>
        <w:rPr>
          <w:rFonts w:ascii="Times New Roman" w:hAnsi="Times New Roman"/>
          <w:lang w:val="lv-LV"/>
        </w:rPr>
      </w:pPr>
      <w:r w:rsidRPr="001908D0">
        <w:rPr>
          <w:rFonts w:ascii="Times New Roman" w:hAnsi="Times New Roman"/>
          <w:lang w:val="lv-LV"/>
        </w:rPr>
        <w:t xml:space="preserve">3.3. Pasūtītājs nodrošina izpildītāju ar 4 (četriem) akumulatoru komplektiem (komplektā 4.gab) CSB 6V 12A/h </w:t>
      </w:r>
      <w:r w:rsidRPr="001908D0">
        <w:rPr>
          <w:rFonts w:ascii="Times New Roman" w:hAnsi="Times New Roman"/>
          <w:bCs/>
          <w:lang w:val="lv-LV"/>
        </w:rPr>
        <w:t>ātruma attēlošanas displeju nepārtrauktas darbības nodrošināšanai.</w:t>
      </w:r>
    </w:p>
    <w:p w:rsidR="001908D0" w:rsidRPr="001908D0" w:rsidRDefault="001908D0" w:rsidP="001908D0">
      <w:pPr>
        <w:tabs>
          <w:tab w:val="left" w:pos="57"/>
        </w:tabs>
        <w:spacing w:after="0" w:line="240" w:lineRule="auto"/>
        <w:ind w:left="19"/>
        <w:jc w:val="both"/>
        <w:rPr>
          <w:rFonts w:ascii="Times New Roman" w:hAnsi="Times New Roman"/>
          <w:lang w:val="lv-LV"/>
        </w:rPr>
      </w:pPr>
      <w:r w:rsidRPr="001908D0">
        <w:rPr>
          <w:rFonts w:ascii="Times New Roman" w:hAnsi="Times New Roman"/>
          <w:lang w:val="lv-LV"/>
        </w:rPr>
        <w:t>3.4. Darbu un materiālu izmaksās visu nepieciešamo materiālu un būvdarbu izmaksas, nepieciešamo pagaidu pasākumu un darbu izmaksas, kā arī visas izmaksas, kas var būt nepieciešamas, lai nodrošinātu atbilstību saistošām LR likumu un normatīvu prasībām, kā arī jebkuru citu, Tehniskajās specifikācijās minēto darbu pozīciju, kas nav atsevišķi norādītas citviet, izmaksas.</w:t>
      </w:r>
    </w:p>
    <w:p w:rsidR="001908D0" w:rsidRPr="001908D0" w:rsidRDefault="001908D0" w:rsidP="001908D0">
      <w:pPr>
        <w:tabs>
          <w:tab w:val="left" w:pos="57"/>
        </w:tabs>
        <w:spacing w:after="0" w:line="240" w:lineRule="auto"/>
        <w:ind w:left="19"/>
        <w:jc w:val="both"/>
        <w:rPr>
          <w:rFonts w:ascii="Times New Roman" w:hAnsi="Times New Roman"/>
          <w:lang w:val="lv-LV"/>
        </w:rPr>
      </w:pPr>
      <w:r w:rsidRPr="001908D0">
        <w:rPr>
          <w:rFonts w:ascii="Times New Roman" w:hAnsi="Times New Roman"/>
          <w:lang w:val="lv-LV"/>
        </w:rPr>
        <w:t>3.5. Samaksa tiek veikta pēc faktiski izpildītiem darbiem.</w:t>
      </w:r>
    </w:p>
    <w:p w:rsidR="001908D0" w:rsidRDefault="001908D0" w:rsidP="001908D0">
      <w:pPr>
        <w:spacing w:after="0" w:line="240" w:lineRule="auto"/>
        <w:rPr>
          <w:rFonts w:ascii="Times New Roman" w:hAnsi="Times New Roman"/>
          <w:bCs/>
          <w:lang w:val="lv-LV"/>
        </w:rPr>
      </w:pPr>
      <w:r w:rsidRPr="001908D0">
        <w:rPr>
          <w:rFonts w:ascii="Times New Roman" w:hAnsi="Times New Roman"/>
          <w:b/>
          <w:bCs/>
          <w:lang w:val="lv-LV"/>
        </w:rPr>
        <w:t xml:space="preserve">4. Darba izpildes termiņi: </w:t>
      </w:r>
      <w:r w:rsidRPr="001908D0">
        <w:rPr>
          <w:rFonts w:ascii="Times New Roman" w:hAnsi="Times New Roman"/>
          <w:bCs/>
          <w:lang w:val="lv-LV"/>
        </w:rPr>
        <w:t>līdz 20.12.2023.</w:t>
      </w:r>
    </w:p>
    <w:p w:rsidR="001908D0" w:rsidRDefault="001908D0">
      <w:pPr>
        <w:spacing w:after="0" w:line="240" w:lineRule="auto"/>
        <w:rPr>
          <w:rFonts w:ascii="Times New Roman" w:hAnsi="Times New Roman"/>
          <w:bCs/>
          <w:lang w:val="lv-LV"/>
        </w:rPr>
      </w:pPr>
      <w:r>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bookmarkStart w:id="15" w:name="_GoBack"/>
      <w:bookmarkEnd w:id="15"/>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908D0"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r w:rsidR="00435F14" w:rsidRPr="001908D0">
              <w:rPr>
                <w:rFonts w:ascii="Times New Roman" w:hAnsi="Times New Roman"/>
                <w:lang w:val="lv-LV"/>
              </w:rPr>
              <w:t>valsts</w:t>
            </w:r>
            <w:r w:rsidRPr="001908D0">
              <w:rPr>
                <w:rFonts w:ascii="Times New Roman" w:hAnsi="Times New Roman"/>
                <w:lang w:val="lv-LV"/>
              </w:rPr>
              <w:t>pilsētas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435F14" w:rsidRPr="001908D0">
        <w:rPr>
          <w:rFonts w:ascii="Times New Roman" w:hAnsi="Times New Roman"/>
          <w:bCs w:val="0"/>
          <w:sz w:val="22"/>
          <w:szCs w:val="22"/>
          <w:lang w:val="lv-LV"/>
        </w:rPr>
        <w:t>2023</w:t>
      </w:r>
      <w:r w:rsidRPr="001908D0">
        <w:rPr>
          <w:rFonts w:ascii="Times New Roman" w:hAnsi="Times New Roman"/>
          <w:bCs w:val="0"/>
          <w:sz w:val="22"/>
          <w:szCs w:val="22"/>
          <w:lang w:val="lv-LV"/>
        </w:rPr>
        <w:t xml:space="preserve">.gada </w:t>
      </w:r>
      <w:r w:rsidR="003729A3" w:rsidRPr="001908D0">
        <w:rPr>
          <w:rFonts w:ascii="Times New Roman" w:hAnsi="Times New Roman"/>
          <w:bCs w:val="0"/>
          <w:sz w:val="22"/>
          <w:szCs w:val="22"/>
          <w:lang w:val="lv-LV"/>
        </w:rPr>
        <w:t>20</w:t>
      </w:r>
      <w:r w:rsidR="00BB405D" w:rsidRPr="001908D0">
        <w:rPr>
          <w:rFonts w:ascii="Times New Roman" w:hAnsi="Times New Roman"/>
          <w:bCs w:val="0"/>
          <w:sz w:val="22"/>
          <w:szCs w:val="22"/>
          <w:lang w:val="lv-LV"/>
        </w:rPr>
        <w:t>.februāra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1908D0" w:rsidRPr="001908D0">
        <w:rPr>
          <w:rFonts w:ascii="Times New Roman" w:hAnsi="Times New Roman"/>
          <w:b/>
          <w:bCs/>
          <w:lang w:val="lv-LV"/>
        </w:rPr>
        <w:t xml:space="preserve">Transportlīdzekļu momentānā ātruma attēlošanas displeju apkalpošana Daugavpils </w:t>
      </w:r>
      <w:proofErr w:type="spellStart"/>
      <w:r w:rsidR="001908D0" w:rsidRPr="001908D0">
        <w:rPr>
          <w:rFonts w:ascii="Times New Roman" w:hAnsi="Times New Roman"/>
          <w:b/>
          <w:bCs/>
          <w:lang w:val="lv-LV"/>
        </w:rPr>
        <w:t>valstspilsētā</w:t>
      </w:r>
      <w:proofErr w:type="spellEnd"/>
      <w:r w:rsidR="001908D0" w:rsidRPr="001908D0">
        <w:rPr>
          <w:rFonts w:ascii="Times New Roman" w:hAnsi="Times New Roman"/>
          <w:b/>
          <w:bCs/>
          <w:lang w:val="lv-LV"/>
        </w:rPr>
        <w:t xml:space="preserve">”, </w:t>
      </w:r>
      <w:r w:rsidR="001908D0" w:rsidRPr="001908D0">
        <w:rPr>
          <w:rFonts w:ascii="Times New Roman" w:hAnsi="Times New Roman"/>
          <w:b/>
          <w:lang w:val="lv-LV"/>
        </w:rPr>
        <w:t xml:space="preserve">ID </w:t>
      </w:r>
      <w:proofErr w:type="spellStart"/>
      <w:r w:rsidR="001908D0" w:rsidRPr="001908D0">
        <w:rPr>
          <w:rFonts w:ascii="Times New Roman" w:hAnsi="Times New Roman"/>
          <w:b/>
          <w:lang w:val="lv-LV"/>
        </w:rPr>
        <w:t>Nr.DVPI</w:t>
      </w:r>
      <w:proofErr w:type="spellEnd"/>
      <w:r w:rsidR="001908D0" w:rsidRPr="001908D0">
        <w:rPr>
          <w:rFonts w:ascii="Times New Roman" w:hAnsi="Times New Roman"/>
          <w:b/>
          <w:lang w:val="lv-LV"/>
        </w:rPr>
        <w:t xml:space="preserve"> KSP 2023/8 N</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TĀME</w:t>
      </w:r>
    </w:p>
    <w:p w:rsidR="00DB34B8" w:rsidRPr="001908D0" w:rsidRDefault="001908D0" w:rsidP="002411AD">
      <w:pPr>
        <w:spacing w:after="0" w:line="240" w:lineRule="auto"/>
        <w:jc w:val="center"/>
        <w:rPr>
          <w:rFonts w:ascii="Times New Roman" w:hAnsi="Times New Roman"/>
          <w:b/>
          <w:lang w:val="lv-LV"/>
        </w:rPr>
      </w:pPr>
      <w:r w:rsidRPr="001908D0">
        <w:rPr>
          <w:rFonts w:ascii="Times New Roman" w:hAnsi="Times New Roman"/>
          <w:b/>
          <w:bCs/>
          <w:lang w:val="lv-LV"/>
        </w:rPr>
        <w:t xml:space="preserve">Transportlīdzekļu momentānā ātruma attēlošanas displeju apkalpošana Daugavpils </w:t>
      </w:r>
      <w:proofErr w:type="spellStart"/>
      <w:r w:rsidRPr="001908D0">
        <w:rPr>
          <w:rFonts w:ascii="Times New Roman" w:hAnsi="Times New Roman"/>
          <w:b/>
          <w:bCs/>
          <w:lang w:val="lv-LV"/>
        </w:rPr>
        <w:t>valstspilsētā</w:t>
      </w:r>
      <w:proofErr w:type="spellEnd"/>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2023/8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proofErr w:type="spellStart"/>
            <w:r w:rsidRPr="001908D0">
              <w:rPr>
                <w:rFonts w:ascii="Times New Roman" w:hAnsi="Times New Roman"/>
                <w:lang w:val="lv-LV"/>
              </w:rPr>
              <w:t>Nr.p.k</w:t>
            </w:r>
            <w:proofErr w:type="spellEnd"/>
            <w:r w:rsidRPr="001908D0">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2411AD" w:rsidRPr="001908D0">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6" w:name="_Toc520369884"/>
      <w:r w:rsidR="00435F14" w:rsidRPr="001908D0">
        <w:rPr>
          <w:rFonts w:ascii="Times New Roman" w:hAnsi="Times New Roman"/>
          <w:lang w:val="lv-LV"/>
        </w:rPr>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6"/>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valstspilsētas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435F14" w:rsidRPr="001908D0" w:rsidRDefault="00435F14" w:rsidP="00435F14">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3" w:history="1">
        <w:r w:rsidRPr="001908D0">
          <w:rPr>
            <w:rStyle w:val="Hyperlink"/>
            <w:b/>
            <w:bCs/>
            <w:sz w:val="22"/>
            <w:szCs w:val="22"/>
            <w:lang w:val="lv-LV"/>
          </w:rPr>
          <w:t>evita.zuromska@daugavpils.lv</w:t>
        </w:r>
      </w:hyperlink>
      <w:r w:rsidRPr="001908D0">
        <w:rPr>
          <w:b/>
          <w:bCs/>
          <w:sz w:val="22"/>
          <w:szCs w:val="22"/>
          <w:lang w:val="lv-LV"/>
        </w:rPr>
        <w:t xml:space="preserve">                                                                                             </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2C340F" w:rsidRPr="001908D0" w:rsidRDefault="001908D0" w:rsidP="001908D0">
      <w:pPr>
        <w:pStyle w:val="naisf"/>
        <w:spacing w:before="0" w:beforeAutospacing="0" w:after="0" w:afterAutospacing="0" w:line="276" w:lineRule="auto"/>
        <w:ind w:right="423"/>
        <w:jc w:val="center"/>
        <w:rPr>
          <w:b/>
          <w:sz w:val="22"/>
          <w:szCs w:val="22"/>
          <w:lang w:val="lv-LV"/>
        </w:rPr>
      </w:pPr>
      <w:r w:rsidRPr="001908D0">
        <w:rPr>
          <w:b/>
          <w:bCs/>
          <w:sz w:val="22"/>
          <w:szCs w:val="22"/>
          <w:lang w:val="lv-LV"/>
        </w:rPr>
        <w:t xml:space="preserve">Transportlīdzekļu momentānā ātruma attēlošanas displeju apkalpošana Daugavpils </w:t>
      </w:r>
      <w:proofErr w:type="spellStart"/>
      <w:r w:rsidRPr="001908D0">
        <w:rPr>
          <w:b/>
          <w:bCs/>
          <w:sz w:val="22"/>
          <w:szCs w:val="22"/>
          <w:lang w:val="lv-LV"/>
        </w:rPr>
        <w:t>valstspilsētā</w:t>
      </w:r>
      <w:proofErr w:type="spellEnd"/>
      <w:r w:rsidRPr="001908D0">
        <w:rPr>
          <w:b/>
          <w:bCs/>
          <w:sz w:val="22"/>
          <w:szCs w:val="22"/>
          <w:lang w:val="lv-LV"/>
        </w:rPr>
        <w:t xml:space="preserve">”, </w:t>
      </w:r>
      <w:r w:rsidRPr="001908D0">
        <w:rPr>
          <w:b/>
          <w:sz w:val="22"/>
          <w:szCs w:val="22"/>
          <w:lang w:val="lv-LV"/>
        </w:rPr>
        <w:t xml:space="preserve">ID </w:t>
      </w:r>
      <w:proofErr w:type="spellStart"/>
      <w:r w:rsidRPr="001908D0">
        <w:rPr>
          <w:b/>
          <w:sz w:val="22"/>
          <w:szCs w:val="22"/>
          <w:lang w:val="lv-LV"/>
        </w:rPr>
        <w:t>Nr.DVPI</w:t>
      </w:r>
      <w:proofErr w:type="spellEnd"/>
      <w:r w:rsidRPr="001908D0">
        <w:rPr>
          <w:b/>
          <w:sz w:val="22"/>
          <w:szCs w:val="22"/>
          <w:lang w:val="lv-LV"/>
        </w:rPr>
        <w:t xml:space="preserve"> KSP 2023/8 N</w:t>
      </w:r>
    </w:p>
    <w:p w:rsidR="001908D0" w:rsidRPr="001908D0" w:rsidRDefault="001908D0"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7" w:name="_Toc24029511"/>
      <w:r w:rsidRPr="001908D0">
        <w:rPr>
          <w:rFonts w:ascii="Times New Roman" w:hAnsi="Times New Roman"/>
          <w:sz w:val="22"/>
          <w:szCs w:val="22"/>
          <w:lang w:val="lv-LV"/>
        </w:rPr>
        <w:t>5. pielikums APAKŠUZŅĒMĒJU SARAKSTS</w:t>
      </w:r>
      <w:bookmarkEnd w:id="17"/>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proofErr w:type="spellStart"/>
            <w:r w:rsidRPr="001908D0">
              <w:rPr>
                <w:rFonts w:ascii="Times New Roman" w:hAnsi="Times New Roman"/>
                <w:b/>
                <w:lang w:val="lv-LV" w:eastAsia="lv-LV"/>
              </w:rPr>
              <w:t>Nr.p.k</w:t>
            </w:r>
            <w:proofErr w:type="spellEnd"/>
            <w:r w:rsidRPr="001908D0">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 xml:space="preserve">nosaukums, reģistrācijas numurs, adrese, </w:t>
            </w:r>
            <w:proofErr w:type="spellStart"/>
            <w:r w:rsidRPr="001908D0">
              <w:rPr>
                <w:rFonts w:ascii="Times New Roman" w:hAnsi="Times New Roman"/>
                <w:b/>
                <w:bCs/>
                <w:lang w:val="lv-LV"/>
              </w:rPr>
              <w:t>pārstāvēttiesīga</w:t>
            </w:r>
            <w:proofErr w:type="spellEnd"/>
            <w:r w:rsidRPr="001908D0">
              <w:rPr>
                <w:rFonts w:ascii="Times New Roman" w:hAnsi="Times New Roman"/>
                <w:b/>
                <w:bCs/>
                <w:lang w:val="lv-LV"/>
              </w:rPr>
              <w:t xml:space="preserve">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Veicamā Darba daļa (10%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w:t>
            </w:r>
            <w:proofErr w:type="spellStart"/>
            <w:r w:rsidRPr="001908D0">
              <w:rPr>
                <w:rFonts w:ascii="Times New Roman" w:hAnsi="Times New Roman"/>
                <w:b/>
                <w:lang w:val="lv-LV" w:eastAsia="lv-LV"/>
              </w:rPr>
              <w:t>euro</w:t>
            </w:r>
            <w:proofErr w:type="spellEnd"/>
            <w:r w:rsidRPr="001908D0">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xml:space="preserve">) par tā gatavību veikt tam izpildei nododamo līguma daļu visas kopā uz ___________ </w:t>
      </w:r>
      <w:proofErr w:type="spellStart"/>
      <w:r w:rsidRPr="001908D0">
        <w:rPr>
          <w:rFonts w:ascii="Times New Roman" w:hAnsi="Times New Roman"/>
          <w:lang w:val="lv-LV"/>
        </w:rPr>
        <w:t>lp</w:t>
      </w:r>
      <w:proofErr w:type="spellEnd"/>
      <w:r w:rsidRPr="001908D0">
        <w:rPr>
          <w:rFonts w:ascii="Times New Roman" w:hAnsi="Times New Roman"/>
          <w:lang w:val="lv-LV"/>
        </w:rPr>
        <w:t>.</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435F14" w:rsidP="00903648">
      <w:pPr>
        <w:tabs>
          <w:tab w:val="left" w:pos="2160"/>
        </w:tabs>
        <w:spacing w:after="0"/>
        <w:jc w:val="both"/>
        <w:rPr>
          <w:rFonts w:ascii="Times New Roman" w:hAnsi="Times New Roman"/>
          <w:bCs/>
          <w:lang w:val="lv-LV"/>
        </w:rPr>
      </w:pPr>
      <w:r w:rsidRPr="001908D0">
        <w:rPr>
          <w:rFonts w:ascii="Times New Roman" w:hAnsi="Times New Roman"/>
          <w:bCs/>
          <w:lang w:val="lv-LV"/>
        </w:rPr>
        <w:t>2023</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w:t>
      </w:r>
      <w:proofErr w:type="spellStart"/>
      <w:r w:rsidRPr="001908D0">
        <w:rPr>
          <w:rFonts w:ascii="Times New Roman" w:hAnsi="Times New Roman"/>
          <w:sz w:val="22"/>
          <w:szCs w:val="22"/>
        </w:rPr>
        <w:t>id.Nr</w:t>
      </w:r>
      <w:proofErr w:type="spellEnd"/>
      <w:r w:rsidRPr="001908D0">
        <w:rPr>
          <w:rFonts w:ascii="Times New Roman" w:hAnsi="Times New Roman"/>
          <w:sz w:val="22"/>
          <w:szCs w:val="22"/>
        </w:rPr>
        <w:t>.</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 xml:space="preserve">[kā arī veikt preču garantijas un </w:t>
      </w:r>
      <w:proofErr w:type="spellStart"/>
      <w:r w:rsidRPr="001908D0">
        <w:rPr>
          <w:rFonts w:ascii="Times New Roman" w:hAnsi="Times New Roman"/>
          <w:iCs/>
          <w:sz w:val="22"/>
          <w:szCs w:val="22"/>
        </w:rPr>
        <w:t>pēcpārdošanas</w:t>
      </w:r>
      <w:proofErr w:type="spellEnd"/>
      <w:r w:rsidRPr="001908D0">
        <w:rPr>
          <w:rFonts w:ascii="Times New Roman" w:hAnsi="Times New Roman"/>
          <w:iCs/>
          <w:sz w:val="22"/>
          <w:szCs w:val="22"/>
        </w:rPr>
        <w:t xml:space="preserve">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908D0">
        <w:rPr>
          <w:rFonts w:ascii="Times New Roman" w:hAnsi="Times New Roman"/>
          <w:sz w:val="22"/>
          <w:szCs w:val="22"/>
        </w:rPr>
        <w:t>koruptīva</w:t>
      </w:r>
      <w:proofErr w:type="spellEnd"/>
      <w:r w:rsidRPr="001908D0">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w:t>
            </w:r>
            <w:proofErr w:type="spellStart"/>
            <w:r w:rsidRPr="001908D0">
              <w:rPr>
                <w:rFonts w:ascii="Times New Roman" w:hAnsi="Times New Roman"/>
                <w:iCs/>
                <w:highlight w:val="lightGray"/>
                <w:lang w:val="lv-LV"/>
              </w:rPr>
              <w:t>Paraksttiesīgās</w:t>
            </w:r>
            <w:proofErr w:type="spellEnd"/>
            <w:r w:rsidRPr="001908D0">
              <w:rPr>
                <w:rFonts w:ascii="Times New Roman" w:hAnsi="Times New Roman"/>
                <w:iCs/>
                <w:highlight w:val="lightGray"/>
                <w:lang w:val="lv-LV"/>
              </w:rPr>
              <w:t xml:space="preserve">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1908D0">
              <w:rPr>
                <w:rFonts w:ascii="Times New Roman" w:hAnsi="Times New Roman"/>
                <w:b w:val="0"/>
                <w:sz w:val="22"/>
                <w:szCs w:val="22"/>
                <w:highlight w:val="lightGray"/>
                <w:lang w:val="lv-LV"/>
              </w:rPr>
              <w:t>&lt;</w:t>
            </w:r>
            <w:proofErr w:type="spellStart"/>
            <w:r w:rsidRPr="001908D0">
              <w:rPr>
                <w:rFonts w:ascii="Times New Roman" w:hAnsi="Times New Roman"/>
                <w:b w:val="0"/>
                <w:sz w:val="22"/>
                <w:szCs w:val="22"/>
                <w:highlight w:val="lightGray"/>
                <w:lang w:val="lv-LV"/>
              </w:rPr>
              <w:t>Paraksttiesīgās</w:t>
            </w:r>
            <w:proofErr w:type="spellEnd"/>
            <w:r w:rsidRPr="001908D0">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3" w:name="_Toc24029508"/>
      <w:r w:rsidRPr="001908D0">
        <w:rPr>
          <w:rStyle w:val="Heading1Char"/>
          <w:rFonts w:ascii="Times New Roman" w:eastAsia="Calibri" w:hAnsi="Times New Roman"/>
          <w:sz w:val="22"/>
          <w:szCs w:val="22"/>
          <w:lang w:val="lv-LV"/>
        </w:rPr>
        <w:t xml:space="preserve">6.pielikums </w:t>
      </w:r>
      <w:bookmarkEnd w:id="23"/>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valstspilsētas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B67E4B" w:rsidP="00B67E4B">
      <w:pPr>
        <w:spacing w:after="0"/>
        <w:jc w:val="right"/>
        <w:rPr>
          <w:rFonts w:ascii="Times New Roman" w:hAnsi="Times New Roman"/>
          <w:lang w:val="lv-LV"/>
        </w:rPr>
      </w:pPr>
      <w:r w:rsidRPr="001908D0">
        <w:rPr>
          <w:rFonts w:ascii="Times New Roman" w:hAnsi="Times New Roman"/>
          <w:b/>
          <w:bCs/>
          <w:lang w:val="lv-LV"/>
        </w:rPr>
        <w:t xml:space="preserve">vai </w:t>
      </w:r>
      <w:hyperlink r:id="rId14" w:history="1">
        <w:r w:rsidRPr="001908D0">
          <w:rPr>
            <w:rStyle w:val="Hyperlink"/>
            <w:rFonts w:ascii="Times New Roman" w:hAnsi="Times New Roman"/>
            <w:b/>
            <w:bCs/>
            <w:lang w:val="lv-LV"/>
          </w:rPr>
          <w:t>evita.zuromska@daugavpils.lv</w:t>
        </w:r>
      </w:hyperlink>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8B009F" w:rsidRPr="001908D0" w:rsidRDefault="001908D0" w:rsidP="001908D0">
      <w:pPr>
        <w:pStyle w:val="naisf"/>
        <w:spacing w:before="0" w:beforeAutospacing="0" w:after="0" w:afterAutospacing="0" w:line="276" w:lineRule="auto"/>
        <w:ind w:right="423"/>
        <w:jc w:val="center"/>
        <w:rPr>
          <w:b/>
          <w:sz w:val="22"/>
          <w:szCs w:val="22"/>
          <w:lang w:val="lv-LV"/>
        </w:rPr>
      </w:pPr>
      <w:r w:rsidRPr="001908D0">
        <w:rPr>
          <w:b/>
          <w:bCs/>
          <w:sz w:val="22"/>
          <w:szCs w:val="22"/>
          <w:lang w:val="lv-LV"/>
        </w:rPr>
        <w:t xml:space="preserve">Transportlīdzekļu momentānā ātruma attēlošanas displeju apkalpošana Daugavpils </w:t>
      </w:r>
      <w:proofErr w:type="spellStart"/>
      <w:r w:rsidRPr="001908D0">
        <w:rPr>
          <w:b/>
          <w:bCs/>
          <w:sz w:val="22"/>
          <w:szCs w:val="22"/>
          <w:lang w:val="lv-LV"/>
        </w:rPr>
        <w:t>valstspilsētā</w:t>
      </w:r>
      <w:proofErr w:type="spellEnd"/>
      <w:r w:rsidRPr="001908D0">
        <w:rPr>
          <w:b/>
          <w:bCs/>
          <w:sz w:val="22"/>
          <w:szCs w:val="22"/>
          <w:lang w:val="lv-LV"/>
        </w:rPr>
        <w:t xml:space="preserve">”, </w:t>
      </w:r>
      <w:r w:rsidRPr="001908D0">
        <w:rPr>
          <w:b/>
          <w:sz w:val="22"/>
          <w:szCs w:val="22"/>
          <w:lang w:val="lv-LV"/>
        </w:rPr>
        <w:t xml:space="preserve">ID </w:t>
      </w:r>
      <w:proofErr w:type="spellStart"/>
      <w:r w:rsidRPr="001908D0">
        <w:rPr>
          <w:b/>
          <w:sz w:val="22"/>
          <w:szCs w:val="22"/>
          <w:lang w:val="lv-LV"/>
        </w:rPr>
        <w:t>Nr.DVPI</w:t>
      </w:r>
      <w:proofErr w:type="spellEnd"/>
      <w:r w:rsidRPr="001908D0">
        <w:rPr>
          <w:b/>
          <w:sz w:val="22"/>
          <w:szCs w:val="22"/>
          <w:lang w:val="lv-LV"/>
        </w:rPr>
        <w:t xml:space="preserve"> KSP 2023/8 N</w:t>
      </w:r>
    </w:p>
    <w:p w:rsidR="001908D0" w:rsidRPr="001908D0" w:rsidRDefault="001908D0"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4" w:name="_Toc24029509"/>
      <w:r w:rsidRPr="001908D0">
        <w:rPr>
          <w:rStyle w:val="Heading1Char"/>
          <w:rFonts w:ascii="Times New Roman" w:eastAsia="Calibri" w:hAnsi="Times New Roman"/>
          <w:lang w:val="lv-LV" w:eastAsia="lv-LV"/>
        </w:rPr>
        <w:t>PRETENDENTA PIEREDZE</w:t>
      </w:r>
      <w:bookmarkEnd w:id="24"/>
      <w:r w:rsidRPr="001908D0">
        <w:rPr>
          <w:rFonts w:ascii="Times New Roman" w:hAnsi="Times New Roman"/>
          <w:lang w:val="lv-LV" w:eastAsia="lv-LV"/>
        </w:rPr>
        <w:t xml:space="preserve">* </w:t>
      </w:r>
    </w:p>
    <w:p w:rsidR="00276D6A" w:rsidRPr="001908D0" w:rsidRDefault="00276D6A"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eastAsia="lv-LV"/>
        </w:rPr>
        <w:t xml:space="preserve">8.1. </w:t>
      </w: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color w:val="FF0000"/>
          <w:lang w:val="lv-LV"/>
        </w:rPr>
        <w:t xml:space="preserve">līdzīgu </w:t>
      </w:r>
      <w:r w:rsidR="00DB34B8" w:rsidRPr="001908D0">
        <w:rPr>
          <w:rFonts w:ascii="Times New Roman" w:hAnsi="Times New Roman"/>
          <w:b/>
          <w:color w:val="FF0000"/>
          <w:lang w:val="lv-LV"/>
        </w:rPr>
        <w:t>pakalpojumu sniegšanā</w:t>
      </w:r>
      <w:r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443C1C" w:rsidRPr="001908D0"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1908D0">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19"/>
  </w:num>
  <w:num w:numId="6">
    <w:abstractNumId w:val="3"/>
  </w:num>
  <w:num w:numId="7">
    <w:abstractNumId w:val="6"/>
  </w:num>
  <w:num w:numId="8">
    <w:abstractNumId w:val="1"/>
  </w:num>
  <w:num w:numId="9">
    <w:abstractNumId w:val="17"/>
  </w:num>
  <w:num w:numId="10">
    <w:abstractNumId w:val="10"/>
  </w:num>
  <w:num w:numId="11">
    <w:abstractNumId w:val="15"/>
  </w:num>
  <w:num w:numId="12">
    <w:abstractNumId w:val="13"/>
  </w:num>
  <w:num w:numId="13">
    <w:abstractNumId w:val="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225C-02FD-4DE7-8227-ACD08836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3831</Words>
  <Characters>21838</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25618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2023-02-20T15:33:00Z</dcterms:created>
  <dcterms:modified xsi:type="dcterms:W3CDTF">2023-02-20T15:40:00Z</dcterms:modified>
</cp:coreProperties>
</file>