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text" w:horzAnchor="page" w:tblpX="1794" w:tblpY="1"/>
        <w:tblW w:w="9356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9356"/>
      </w:tblGrid>
      <w:tr w:rsidR="00DC1516" w:rsidRPr="00DC1516" w:rsidTr="00DC46C4">
        <w:trPr>
          <w:trHeight w:val="852"/>
        </w:trPr>
        <w:tc>
          <w:tcPr>
            <w:tcW w:w="9356" w:type="dxa"/>
            <w:shd w:val="clear" w:color="auto" w:fill="D9D9D9" w:themeFill="background1" w:themeFillShade="D9"/>
          </w:tcPr>
          <w:p w:rsidR="00DC1516" w:rsidRPr="00DC1516" w:rsidRDefault="00DC1516" w:rsidP="00DC46C4">
            <w:pPr>
              <w:jc w:val="center"/>
              <w:rPr>
                <w:b/>
              </w:rPr>
            </w:pPr>
            <w:r w:rsidRPr="00DC1516">
              <w:rPr>
                <w:b/>
              </w:rPr>
              <w:t>ERAF projekts Nr. 4.2.2.0/20/I/006</w:t>
            </w:r>
          </w:p>
          <w:p w:rsidR="00DC1516" w:rsidRPr="00DC1516" w:rsidRDefault="00DC1516" w:rsidP="00DC46C4">
            <w:pPr>
              <w:jc w:val="center"/>
              <w:rPr>
                <w:b/>
              </w:rPr>
            </w:pPr>
            <w:r w:rsidRPr="00DC1516">
              <w:rPr>
                <w:b/>
                <w:bCs/>
              </w:rPr>
              <w:t>“Energoefektivitātes paaugstināšana Daugavpils pilsētas pašvaldības ēkā, Vienības ielā 30 Daugavpilī”</w:t>
            </w:r>
          </w:p>
        </w:tc>
      </w:tr>
    </w:tbl>
    <w:p w:rsidR="00DC1516" w:rsidRDefault="00DC1516">
      <w:pPr>
        <w:jc w:val="center"/>
        <w:rPr>
          <w:b/>
        </w:rPr>
      </w:pPr>
    </w:p>
    <w:p w:rsidR="006C64AC" w:rsidRDefault="00DC1516">
      <w:pPr>
        <w:jc w:val="center"/>
        <w:rPr>
          <w:b/>
          <w:color w:val="000000"/>
        </w:rPr>
      </w:pPr>
      <w:r>
        <w:rPr>
          <w:b/>
        </w:rPr>
        <w:t>Defektu</w:t>
      </w:r>
      <w:r w:rsidR="00FB1995">
        <w:rPr>
          <w:b/>
          <w:color w:val="000000"/>
        </w:rPr>
        <w:t xml:space="preserve"> akts </w:t>
      </w:r>
      <w:r>
        <w:rPr>
          <w:b/>
          <w:color w:val="000000"/>
        </w:rPr>
        <w:t>Nr.1</w:t>
      </w:r>
    </w:p>
    <w:p w:rsidR="006C64AC" w:rsidRDefault="006C64AC">
      <w:pPr>
        <w:jc w:val="right"/>
        <w:rPr>
          <w:color w:val="000000"/>
        </w:rPr>
      </w:pPr>
    </w:p>
    <w:p w:rsidR="006C64AC" w:rsidRDefault="00AE1F9C" w:rsidP="00DC46C4">
      <w:pPr>
        <w:rPr>
          <w:color w:val="000000"/>
        </w:rPr>
      </w:pPr>
      <w:r>
        <w:rPr>
          <w:color w:val="000000"/>
        </w:rPr>
        <w:t xml:space="preserve">Daugavpilī, </w:t>
      </w:r>
      <w:r w:rsidR="00DC46C4">
        <w:rPr>
          <w:color w:val="000000"/>
        </w:rPr>
        <w:tab/>
      </w:r>
      <w:r w:rsidR="00DC46C4">
        <w:rPr>
          <w:color w:val="000000"/>
        </w:rPr>
        <w:tab/>
      </w:r>
      <w:r w:rsidR="00DC46C4">
        <w:rPr>
          <w:color w:val="000000"/>
        </w:rPr>
        <w:tab/>
      </w:r>
      <w:r w:rsidR="00DC46C4">
        <w:rPr>
          <w:color w:val="000000"/>
        </w:rPr>
        <w:tab/>
      </w:r>
      <w:r w:rsidR="00DC46C4">
        <w:rPr>
          <w:color w:val="000000"/>
        </w:rPr>
        <w:tab/>
      </w:r>
      <w:r w:rsidR="00DC46C4">
        <w:rPr>
          <w:color w:val="000000"/>
        </w:rPr>
        <w:tab/>
      </w:r>
      <w:r w:rsidR="00DC46C4">
        <w:rPr>
          <w:color w:val="000000"/>
        </w:rPr>
        <w:tab/>
      </w:r>
      <w:r w:rsidR="00DC46C4">
        <w:rPr>
          <w:color w:val="000000"/>
        </w:rPr>
        <w:tab/>
      </w:r>
      <w:r w:rsidR="00DC46C4">
        <w:rPr>
          <w:color w:val="000000"/>
        </w:rPr>
        <w:tab/>
      </w:r>
      <w:r>
        <w:rPr>
          <w:color w:val="000000"/>
        </w:rPr>
        <w:t>2023.</w:t>
      </w:r>
      <w:r w:rsidR="00DC46C4">
        <w:rPr>
          <w:color w:val="000000"/>
        </w:rPr>
        <w:t xml:space="preserve"> </w:t>
      </w:r>
      <w:r w:rsidR="00FB1995">
        <w:rPr>
          <w:color w:val="000000"/>
        </w:rPr>
        <w:t>gada 23.</w:t>
      </w:r>
      <w:r w:rsidR="00DC46C4">
        <w:rPr>
          <w:color w:val="000000"/>
        </w:rPr>
        <w:t xml:space="preserve"> </w:t>
      </w:r>
      <w:r w:rsidR="00FB1995">
        <w:rPr>
          <w:color w:val="000000"/>
        </w:rPr>
        <w:t>janvārī</w:t>
      </w:r>
    </w:p>
    <w:p w:rsidR="00DC46C4" w:rsidRDefault="00DC46C4" w:rsidP="00DC46C4">
      <w:pPr>
        <w:rPr>
          <w:color w:val="000000"/>
        </w:rPr>
      </w:pPr>
    </w:p>
    <w:p w:rsidR="00DC46C4" w:rsidRPr="00DC46C4" w:rsidRDefault="0076257D" w:rsidP="00DC46C4">
      <w:pPr>
        <w:jc w:val="both"/>
        <w:rPr>
          <w:color w:val="000000"/>
        </w:rPr>
      </w:pPr>
      <w:r>
        <w:rPr>
          <w:color w:val="000000"/>
        </w:rPr>
        <w:t xml:space="preserve">Pamatojums: </w:t>
      </w:r>
      <w:r w:rsidR="00B7310B">
        <w:rPr>
          <w:color w:val="000000"/>
        </w:rPr>
        <w:t>2020.gada 2.</w:t>
      </w:r>
      <w:r>
        <w:rPr>
          <w:color w:val="000000"/>
        </w:rPr>
        <w:t>novembra</w:t>
      </w:r>
      <w:r w:rsidR="00DC46C4" w:rsidRPr="00DC46C4">
        <w:rPr>
          <w:color w:val="000000"/>
        </w:rPr>
        <w:t xml:space="preserve"> </w:t>
      </w:r>
      <w:r>
        <w:rPr>
          <w:color w:val="000000"/>
        </w:rPr>
        <w:t xml:space="preserve">Uzņēmuma līguma </w:t>
      </w:r>
      <w:r w:rsidR="00B7310B">
        <w:rPr>
          <w:color w:val="000000"/>
        </w:rPr>
        <w:t>(pasūtītāja reģistrācijas Nr.</w:t>
      </w:r>
      <w:r>
        <w:rPr>
          <w:color w:val="000000"/>
        </w:rPr>
        <w:t>1.2.-10.1/181</w:t>
      </w:r>
      <w:r w:rsidR="00B7310B">
        <w:rPr>
          <w:color w:val="000000"/>
        </w:rPr>
        <w:t>)</w:t>
      </w:r>
      <w:r>
        <w:rPr>
          <w:color w:val="000000"/>
        </w:rPr>
        <w:t xml:space="preserve"> p</w:t>
      </w:r>
      <w:r w:rsidR="00DC46C4" w:rsidRPr="00DC46C4">
        <w:rPr>
          <w:color w:val="000000"/>
        </w:rPr>
        <w:t>ar ēkas Vienības ielā 30, Daugavplī, pārbūvi un pieguļošās teritorij</w:t>
      </w:r>
      <w:r>
        <w:rPr>
          <w:color w:val="000000"/>
        </w:rPr>
        <w:t>as labiekārtošanu 11.5. un</w:t>
      </w:r>
      <w:r w:rsidR="00883795">
        <w:rPr>
          <w:color w:val="000000"/>
        </w:rPr>
        <w:t xml:space="preserve"> 11.6. punkts, 02.11.2021. vienošanās Nr.1, 17.12.2022. vienošanās Nr.2 un 02.05.2022. vienošanās Nr.3.</w:t>
      </w:r>
    </w:p>
    <w:p w:rsidR="00DC46C4" w:rsidRDefault="00DC46C4" w:rsidP="00DC46C4">
      <w:pPr>
        <w:rPr>
          <w:color w:val="000000"/>
        </w:rPr>
      </w:pPr>
    </w:p>
    <w:p w:rsidR="006C64AC" w:rsidRPr="00DC46C4" w:rsidRDefault="00FB1995" w:rsidP="00DC46C4">
      <w:pPr>
        <w:spacing w:after="120"/>
        <w:jc w:val="both"/>
      </w:pPr>
      <w:r w:rsidRPr="00DC46C4">
        <w:rPr>
          <w:color w:val="000000"/>
        </w:rPr>
        <w:t>Akts sastādīts piedaloties:</w:t>
      </w:r>
    </w:p>
    <w:p w:rsidR="006C64AC" w:rsidRDefault="00FB1995">
      <w:pPr>
        <w:jc w:val="both"/>
      </w:pPr>
      <w:r>
        <w:rPr>
          <w:b/>
          <w:color w:val="000000"/>
        </w:rPr>
        <w:t xml:space="preserve">Irina Smane – </w:t>
      </w:r>
      <w:r>
        <w:t>DVP</w:t>
      </w:r>
      <w:r w:rsidR="00E076C7">
        <w:t xml:space="preserve"> iestādes</w:t>
      </w:r>
      <w:r w:rsidR="00975987">
        <w:t xml:space="preserve"> </w:t>
      </w:r>
      <w:r w:rsidR="008F5D51" w:rsidRPr="008F5D51">
        <w:t>„Daugavpils pašvaldības centrālā pārvalde”</w:t>
      </w:r>
      <w:r w:rsidR="00E8556E">
        <w:t xml:space="preserve"> </w:t>
      </w:r>
      <w:r>
        <w:t>Īpašuma pārvaldīšanas departament</w:t>
      </w:r>
      <w:r w:rsidR="008F5D51">
        <w:t>a Nekus</w:t>
      </w:r>
      <w:r w:rsidR="00A856F5">
        <w:t xml:space="preserve">tamā Īpašuma attīstības nodaļas vadītāja </w:t>
      </w:r>
      <w:proofErr w:type="spellStart"/>
      <w:r w:rsidR="00A856F5">
        <w:t>p.i</w:t>
      </w:r>
      <w:proofErr w:type="spellEnd"/>
      <w:r w:rsidR="00A856F5">
        <w:t>.</w:t>
      </w:r>
      <w:r w:rsidR="008F5D51">
        <w:t>;</w:t>
      </w:r>
    </w:p>
    <w:p w:rsidR="006C64AC" w:rsidRDefault="00FB1995">
      <w:pPr>
        <w:jc w:val="both"/>
      </w:pPr>
      <w:r>
        <w:rPr>
          <w:b/>
          <w:color w:val="000000"/>
        </w:rPr>
        <w:t xml:space="preserve">Vitālijs Fjodorovs – </w:t>
      </w:r>
      <w:r>
        <w:t>DVP</w:t>
      </w:r>
      <w:r w:rsidR="008F5D51">
        <w:t xml:space="preserve"> </w:t>
      </w:r>
      <w:r w:rsidR="00E076C7">
        <w:t xml:space="preserve">iestādes </w:t>
      </w:r>
      <w:r w:rsidR="008F5D51" w:rsidRPr="008F5D51">
        <w:t>„Daugavpils pašvaldības centrālā pārvalde”</w:t>
      </w:r>
      <w:r>
        <w:t xml:space="preserve"> Īpašuma pārvaldīšanas </w:t>
      </w:r>
      <w:r w:rsidR="008F5D51">
        <w:t xml:space="preserve">departamenta Nekustamā Īpašuma </w:t>
      </w:r>
      <w:r>
        <w:t>attīstības nodaļas būvin</w:t>
      </w:r>
      <w:r w:rsidR="008F5D51">
        <w:t>ženieris;</w:t>
      </w:r>
    </w:p>
    <w:p w:rsidR="008F5D51" w:rsidRDefault="008F5D51">
      <w:pPr>
        <w:jc w:val="both"/>
      </w:pPr>
      <w:r w:rsidRPr="008F5D51">
        <w:rPr>
          <w:b/>
        </w:rPr>
        <w:t>Svetlana Krapivina</w:t>
      </w:r>
      <w:r>
        <w:t xml:space="preserve"> – DVP </w:t>
      </w:r>
      <w:r w:rsidRPr="008F5D51">
        <w:t>iestādes „Daugavpils pašvaldības centrālā pārvalde” Attīstības departamenta vadītājas vietniece</w:t>
      </w:r>
      <w:r>
        <w:t>;</w:t>
      </w:r>
    </w:p>
    <w:p w:rsidR="006C64AC" w:rsidRDefault="00FB1995">
      <w:pPr>
        <w:jc w:val="both"/>
      </w:pPr>
      <w:r>
        <w:rPr>
          <w:b/>
          <w:color w:val="000000"/>
        </w:rPr>
        <w:t xml:space="preserve">Vitālijs Kalniņš – </w:t>
      </w:r>
      <w:r>
        <w:t>DVP Izglītības pārvaldes Saim</w:t>
      </w:r>
      <w:r w:rsidR="008F5D51">
        <w:t xml:space="preserve">nieciskā nodrošinājuma nodaļas </w:t>
      </w:r>
      <w:r w:rsidR="00975987">
        <w:t>būvinženieris;</w:t>
      </w:r>
    </w:p>
    <w:p w:rsidR="006C64AC" w:rsidRDefault="00FB1995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</w:pPr>
      <w:r>
        <w:rPr>
          <w:b/>
          <w:bCs/>
          <w:color w:val="000000"/>
        </w:rPr>
        <w:t>Aleksejs Turčenko</w:t>
      </w:r>
      <w:r>
        <w:rPr>
          <w:color w:val="000000"/>
        </w:rPr>
        <w:t xml:space="preserve"> - Būvuzņēmējs SIA ,,Belmast būve” būvdarbu vadītājs</w:t>
      </w:r>
      <w:r w:rsidR="00975987">
        <w:t>;</w:t>
      </w:r>
    </w:p>
    <w:p w:rsidR="006C64AC" w:rsidRDefault="00FB1995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</w:pPr>
      <w:r>
        <w:rPr>
          <w:b/>
          <w:bCs/>
          <w:color w:val="000000"/>
        </w:rPr>
        <w:t xml:space="preserve">Valentīns </w:t>
      </w:r>
      <w:proofErr w:type="spellStart"/>
      <w:r>
        <w:rPr>
          <w:b/>
          <w:bCs/>
          <w:color w:val="000000"/>
        </w:rPr>
        <w:t>Belousovs</w:t>
      </w:r>
      <w:proofErr w:type="spellEnd"/>
      <w:r>
        <w:rPr>
          <w:color w:val="000000"/>
        </w:rPr>
        <w:t xml:space="preserve"> - Apakšuzņēmējs SIA ,,NORTEKS” </w:t>
      </w:r>
      <w:r w:rsidR="00975987">
        <w:t>pārstāvis;</w:t>
      </w:r>
    </w:p>
    <w:p w:rsidR="00975987" w:rsidRDefault="00975987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</w:pPr>
      <w:r w:rsidRPr="00975987">
        <w:rPr>
          <w:b/>
        </w:rPr>
        <w:t>Kristīna Valaine</w:t>
      </w:r>
      <w:r>
        <w:t xml:space="preserve"> – Daugavpils Inovāciju centra vadītāja.</w:t>
      </w:r>
    </w:p>
    <w:p w:rsidR="00975987" w:rsidRDefault="00975987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</w:pPr>
    </w:p>
    <w:p w:rsidR="00DC46C4" w:rsidRDefault="00DC46C4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jc w:val="both"/>
      </w:pPr>
      <w:r>
        <w:tab/>
        <w:t xml:space="preserve">Akts sastādīts par to, ka būvobjektā </w:t>
      </w:r>
      <w:r w:rsidRPr="00DC46C4">
        <w:t>“Ēkas Vienības ielā 30, Daugavpilī pārbūve un pieguļošās teritorijas labiekārtošana”</w:t>
      </w:r>
      <w:r>
        <w:t xml:space="preserve"> ir konstatēti sekojoši defekti:</w:t>
      </w:r>
    </w:p>
    <w:p w:rsidR="00DC46C4" w:rsidRDefault="00DC46C4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</w:pPr>
    </w:p>
    <w:tbl>
      <w:tblPr>
        <w:tblStyle w:val="TableGrid"/>
        <w:tblW w:w="0" w:type="auto"/>
        <w:tblInd w:w="0" w:type="dxa"/>
        <w:tblLook w:val="04A0" w:firstRow="1" w:lastRow="0" w:firstColumn="1" w:lastColumn="0" w:noHBand="0" w:noVBand="1"/>
      </w:tblPr>
      <w:tblGrid>
        <w:gridCol w:w="562"/>
        <w:gridCol w:w="3119"/>
        <w:gridCol w:w="3118"/>
        <w:gridCol w:w="2545"/>
      </w:tblGrid>
      <w:tr w:rsidR="00B44ECA" w:rsidTr="00DC24C3">
        <w:tc>
          <w:tcPr>
            <w:tcW w:w="562" w:type="dxa"/>
          </w:tcPr>
          <w:p w:rsidR="00B44ECA" w:rsidRPr="00B44ECA" w:rsidRDefault="00B44ECA" w:rsidP="00DC24C3">
            <w:pPr>
              <w:tabs>
                <w:tab w:val="left" w:pos="2381"/>
              </w:tabs>
              <w:spacing w:before="120" w:after="120"/>
              <w:jc w:val="center"/>
              <w:rPr>
                <w:b/>
              </w:rPr>
            </w:pPr>
            <w:r w:rsidRPr="00B44ECA">
              <w:rPr>
                <w:b/>
              </w:rPr>
              <w:t>Nr.</w:t>
            </w:r>
          </w:p>
        </w:tc>
        <w:tc>
          <w:tcPr>
            <w:tcW w:w="3119" w:type="dxa"/>
          </w:tcPr>
          <w:p w:rsidR="00B44ECA" w:rsidRPr="00B44ECA" w:rsidRDefault="00B44ECA" w:rsidP="00DC24C3">
            <w:pPr>
              <w:spacing w:before="120" w:after="120"/>
              <w:jc w:val="center"/>
              <w:rPr>
                <w:b/>
              </w:rPr>
            </w:pPr>
            <w:r w:rsidRPr="00B44ECA">
              <w:rPr>
                <w:b/>
              </w:rPr>
              <w:t>Defekta apraksts</w:t>
            </w:r>
          </w:p>
        </w:tc>
        <w:tc>
          <w:tcPr>
            <w:tcW w:w="3118" w:type="dxa"/>
          </w:tcPr>
          <w:p w:rsidR="00B44ECA" w:rsidRPr="00B44ECA" w:rsidRDefault="00B44ECA" w:rsidP="00DC24C3">
            <w:pPr>
              <w:tabs>
                <w:tab w:val="left" w:pos="2381"/>
              </w:tabs>
              <w:spacing w:before="120" w:after="120"/>
              <w:jc w:val="center"/>
              <w:rPr>
                <w:b/>
              </w:rPr>
            </w:pPr>
            <w:r w:rsidRPr="00B44ECA">
              <w:rPr>
                <w:b/>
              </w:rPr>
              <w:t>Pasūtītāja Piezīmes</w:t>
            </w:r>
          </w:p>
        </w:tc>
        <w:tc>
          <w:tcPr>
            <w:tcW w:w="2545" w:type="dxa"/>
          </w:tcPr>
          <w:p w:rsidR="00B44ECA" w:rsidRPr="00B44ECA" w:rsidRDefault="00B44ECA" w:rsidP="00DC24C3">
            <w:pPr>
              <w:tabs>
                <w:tab w:val="left" w:pos="2381"/>
              </w:tabs>
              <w:spacing w:before="120" w:after="120"/>
              <w:jc w:val="center"/>
              <w:rPr>
                <w:b/>
              </w:rPr>
            </w:pPr>
            <w:r w:rsidRPr="00B44ECA">
              <w:rPr>
                <w:b/>
              </w:rPr>
              <w:t>Būvuzņēmēja</w:t>
            </w:r>
            <w:r w:rsidR="00DC24C3">
              <w:rPr>
                <w:b/>
              </w:rPr>
              <w:t xml:space="preserve"> </w:t>
            </w:r>
            <w:r w:rsidRPr="00B44ECA">
              <w:rPr>
                <w:b/>
              </w:rPr>
              <w:t>Piezīmes</w:t>
            </w:r>
          </w:p>
        </w:tc>
      </w:tr>
      <w:tr w:rsidR="00B44ECA" w:rsidTr="00DC24C3">
        <w:tc>
          <w:tcPr>
            <w:tcW w:w="562" w:type="dxa"/>
          </w:tcPr>
          <w:p w:rsidR="00B44ECA" w:rsidRDefault="00B44ECA" w:rsidP="00B44ECA">
            <w:pPr>
              <w:tabs>
                <w:tab w:val="left" w:pos="2381"/>
              </w:tabs>
              <w:jc w:val="center"/>
            </w:pPr>
          </w:p>
          <w:p w:rsidR="00B44ECA" w:rsidRDefault="00B44ECA" w:rsidP="00B44ECA">
            <w:pPr>
              <w:tabs>
                <w:tab w:val="left" w:pos="2381"/>
              </w:tabs>
              <w:jc w:val="center"/>
            </w:pPr>
            <w:r>
              <w:t>1.</w:t>
            </w:r>
          </w:p>
        </w:tc>
        <w:tc>
          <w:tcPr>
            <w:tcW w:w="3119" w:type="dxa"/>
          </w:tcPr>
          <w:p w:rsidR="00B44ECA" w:rsidRDefault="00B44ECA" w:rsidP="00C87039">
            <w:pPr>
              <w:tabs>
                <w:tab w:val="left" w:pos="2381"/>
              </w:tabs>
            </w:pPr>
            <w:r>
              <w:t>Mazajā zālē lietus ūdens kanalizācijas caurulēs, kas iet no jumta virs zāles, veidojās kondensāts</w:t>
            </w:r>
            <w:r w:rsidR="00DB3E43">
              <w:t xml:space="preserve">, </w:t>
            </w:r>
            <w:r w:rsidR="00DB3E43" w:rsidRPr="00DB3E43">
              <w:t>kas izraisa noplūdi telpā</w:t>
            </w:r>
            <w:r w:rsidR="007D07F3">
              <w:t xml:space="preserve"> </w:t>
            </w:r>
            <w:r w:rsidR="006273E9">
              <w:rPr>
                <w:color w:val="FF0000"/>
              </w:rPr>
              <w:t xml:space="preserve"> </w:t>
            </w:r>
            <w:r w:rsidR="006273E9" w:rsidRPr="006240C9">
              <w:t>(četri izvadi uz jumtu</w:t>
            </w:r>
            <w:r w:rsidR="00C87039" w:rsidRPr="006240C9">
              <w:t xml:space="preserve"> un visā caurules garumā )</w:t>
            </w:r>
          </w:p>
        </w:tc>
        <w:tc>
          <w:tcPr>
            <w:tcW w:w="3118" w:type="dxa"/>
          </w:tcPr>
          <w:p w:rsidR="00B44ECA" w:rsidRDefault="009E0ACD" w:rsidP="009E0ACD">
            <w:pPr>
              <w:tabs>
                <w:tab w:val="left" w:pos="2381"/>
              </w:tabs>
            </w:pPr>
            <w:r>
              <w:t>Jāveic cauruļu papildus siltumizolācija garantijas ietvaros</w:t>
            </w:r>
            <w:r w:rsidR="00E203D3">
              <w:t>.</w:t>
            </w:r>
          </w:p>
        </w:tc>
        <w:tc>
          <w:tcPr>
            <w:tcW w:w="2545" w:type="dxa"/>
          </w:tcPr>
          <w:p w:rsidR="00B44ECA" w:rsidRDefault="009E0ACD" w:rsidP="00DC46C4">
            <w:pPr>
              <w:tabs>
                <w:tab w:val="left" w:pos="2381"/>
              </w:tabs>
              <w:jc w:val="both"/>
            </w:pPr>
            <w:r>
              <w:t>Piekrīt</w:t>
            </w:r>
          </w:p>
          <w:p w:rsidR="00DC1C9A" w:rsidRDefault="00DC1C9A" w:rsidP="00DC1C9A">
            <w:pPr>
              <w:tabs>
                <w:tab w:val="left" w:pos="2381"/>
              </w:tabs>
            </w:pPr>
            <w:r w:rsidRPr="00DC1C9A">
              <w:rPr>
                <w:color w:val="FF0000"/>
              </w:rPr>
              <w:t>Defekta novēršanas termiņš: _______</w:t>
            </w:r>
          </w:p>
        </w:tc>
      </w:tr>
      <w:tr w:rsidR="00B44ECA" w:rsidTr="00DC24C3">
        <w:tc>
          <w:tcPr>
            <w:tcW w:w="562" w:type="dxa"/>
          </w:tcPr>
          <w:p w:rsidR="00B44ECA" w:rsidRDefault="00B44ECA" w:rsidP="00B44ECA">
            <w:pPr>
              <w:tabs>
                <w:tab w:val="left" w:pos="2381"/>
              </w:tabs>
              <w:jc w:val="center"/>
            </w:pPr>
          </w:p>
          <w:p w:rsidR="00B44ECA" w:rsidRDefault="00B44ECA" w:rsidP="00B44ECA">
            <w:pPr>
              <w:tabs>
                <w:tab w:val="left" w:pos="2381"/>
              </w:tabs>
              <w:jc w:val="center"/>
            </w:pPr>
            <w:r>
              <w:t xml:space="preserve">2. </w:t>
            </w:r>
          </w:p>
        </w:tc>
        <w:tc>
          <w:tcPr>
            <w:tcW w:w="3119" w:type="dxa"/>
          </w:tcPr>
          <w:p w:rsidR="00DB3E43" w:rsidRPr="00DB3E43" w:rsidRDefault="00B44ECA" w:rsidP="00DB3E43">
            <w:pPr>
              <w:tabs>
                <w:tab w:val="left" w:pos="2381"/>
              </w:tabs>
            </w:pPr>
            <w:r>
              <w:t>Lielajā zālē lietus ūdens kanalizācijas caurulēs, kas iet no jumta virs zāles, veidojās kondensāts</w:t>
            </w:r>
            <w:r w:rsidR="00DB3E43">
              <w:t xml:space="preserve">, </w:t>
            </w:r>
            <w:r w:rsidR="00DB3E43" w:rsidRPr="00DB3E43">
              <w:t>kas izraisa noplūdi telpā</w:t>
            </w:r>
            <w:r w:rsidR="007D07F3">
              <w:t xml:space="preserve"> </w:t>
            </w:r>
            <w:r w:rsidR="006273E9" w:rsidRPr="006240C9">
              <w:t>(četri izvadu uz jumtu</w:t>
            </w:r>
            <w:r w:rsidR="007D07F3" w:rsidRPr="006240C9">
              <w:t>)</w:t>
            </w:r>
          </w:p>
          <w:p w:rsidR="00B44ECA" w:rsidRDefault="00B44ECA" w:rsidP="009E0ACD">
            <w:pPr>
              <w:tabs>
                <w:tab w:val="left" w:pos="2381"/>
              </w:tabs>
            </w:pPr>
          </w:p>
        </w:tc>
        <w:tc>
          <w:tcPr>
            <w:tcW w:w="3118" w:type="dxa"/>
          </w:tcPr>
          <w:p w:rsidR="00B44ECA" w:rsidRDefault="009E0ACD" w:rsidP="009E0ACD">
            <w:pPr>
              <w:tabs>
                <w:tab w:val="left" w:pos="2381"/>
              </w:tabs>
            </w:pPr>
            <w:r>
              <w:t>Būvprojektā nebija paredzēta lietus ūdens kanalizācijas nomaiņa Lielajā zālē</w:t>
            </w:r>
            <w:r w:rsidR="001940C0">
              <w:t xml:space="preserve"> un cauruļu siltumizolācija</w:t>
            </w:r>
            <w:r>
              <w:t xml:space="preserve">, līdz ar to, tas nav garantijas gadījums. </w:t>
            </w:r>
          </w:p>
          <w:p w:rsidR="009E0ACD" w:rsidRDefault="009E0ACD" w:rsidP="009E0ACD">
            <w:pPr>
              <w:tabs>
                <w:tab w:val="left" w:pos="2381"/>
              </w:tabs>
            </w:pPr>
            <w:r>
              <w:t>Izglītības pārvaldei ir jāveic iepirku</w:t>
            </w:r>
            <w:r w:rsidR="00E203D3">
              <w:t>ms minētās problēmas novēršanai.</w:t>
            </w:r>
          </w:p>
        </w:tc>
        <w:tc>
          <w:tcPr>
            <w:tcW w:w="2545" w:type="dxa"/>
          </w:tcPr>
          <w:p w:rsidR="00B44ECA" w:rsidRDefault="009E0ACD" w:rsidP="00405FFE">
            <w:pPr>
              <w:tabs>
                <w:tab w:val="left" w:pos="2381"/>
              </w:tabs>
              <w:jc w:val="both"/>
            </w:pPr>
            <w:r>
              <w:t>Nav garantijas gadījums</w:t>
            </w:r>
          </w:p>
        </w:tc>
      </w:tr>
      <w:tr w:rsidR="00E53883" w:rsidTr="00DC24C3">
        <w:tc>
          <w:tcPr>
            <w:tcW w:w="562" w:type="dxa"/>
          </w:tcPr>
          <w:p w:rsidR="00E53883" w:rsidRDefault="00E53883" w:rsidP="00E53883">
            <w:pPr>
              <w:tabs>
                <w:tab w:val="left" w:pos="2381"/>
              </w:tabs>
              <w:jc w:val="center"/>
            </w:pPr>
            <w:r>
              <w:t>3.</w:t>
            </w:r>
          </w:p>
        </w:tc>
        <w:tc>
          <w:tcPr>
            <w:tcW w:w="3119" w:type="dxa"/>
          </w:tcPr>
          <w:p w:rsidR="00E53883" w:rsidRDefault="00E53883" w:rsidP="00E53883">
            <w:pPr>
              <w:tabs>
                <w:tab w:val="left" w:pos="2381"/>
              </w:tabs>
            </w:pPr>
            <w:r>
              <w:t xml:space="preserve">Iestājoties siltajam laikam, pagrabtelpās </w:t>
            </w:r>
            <w:r w:rsidRPr="006240C9">
              <w:t xml:space="preserve">005-86 un 005-87 </w:t>
            </w:r>
            <w:r w:rsidRPr="00C93014">
              <w:t>bija ūdens</w:t>
            </w:r>
            <w:r>
              <w:t xml:space="preserve">. Ūdens līmenis turas. </w:t>
            </w:r>
          </w:p>
        </w:tc>
        <w:tc>
          <w:tcPr>
            <w:tcW w:w="3118" w:type="dxa"/>
          </w:tcPr>
          <w:p w:rsidR="00E53883" w:rsidRDefault="00E53883" w:rsidP="00E53883">
            <w:pPr>
              <w:tabs>
                <w:tab w:val="left" w:pos="2381"/>
              </w:tabs>
            </w:pPr>
            <w:r>
              <w:t xml:space="preserve">Būvprojektā nebija paredzēti risinājumi ūdens novadīšanas sistēmas ierīkošanai pagrabtelpās. </w:t>
            </w:r>
          </w:p>
          <w:p w:rsidR="00E53883" w:rsidRDefault="00E53883" w:rsidP="006240C9">
            <w:pPr>
              <w:tabs>
                <w:tab w:val="left" w:pos="2381"/>
              </w:tabs>
            </w:pPr>
            <w:r w:rsidRPr="00913D2F">
              <w:t>Izglītības pārvaldei ir jāveic iepirkums minētās problēmas novēršanai.</w:t>
            </w:r>
          </w:p>
        </w:tc>
        <w:tc>
          <w:tcPr>
            <w:tcW w:w="2545" w:type="dxa"/>
          </w:tcPr>
          <w:p w:rsidR="00E53883" w:rsidRDefault="00E53883" w:rsidP="00E53883">
            <w:pPr>
              <w:tabs>
                <w:tab w:val="left" w:pos="2381"/>
              </w:tabs>
              <w:jc w:val="both"/>
            </w:pPr>
            <w:r>
              <w:t>Nav garantijas gadījums</w:t>
            </w:r>
          </w:p>
        </w:tc>
      </w:tr>
      <w:tr w:rsidR="00E53883" w:rsidTr="00DC24C3">
        <w:tc>
          <w:tcPr>
            <w:tcW w:w="562" w:type="dxa"/>
          </w:tcPr>
          <w:p w:rsidR="00E53883" w:rsidRDefault="00E53883" w:rsidP="00E53883">
            <w:pPr>
              <w:tabs>
                <w:tab w:val="left" w:pos="2381"/>
              </w:tabs>
              <w:jc w:val="center"/>
            </w:pPr>
            <w:r>
              <w:lastRenderedPageBreak/>
              <w:t>4.</w:t>
            </w:r>
          </w:p>
        </w:tc>
        <w:tc>
          <w:tcPr>
            <w:tcW w:w="3119" w:type="dxa"/>
          </w:tcPr>
          <w:p w:rsidR="00E53883" w:rsidRDefault="00E53883" w:rsidP="00E53883">
            <w:pPr>
              <w:tabs>
                <w:tab w:val="left" w:pos="2381"/>
              </w:tabs>
            </w:pPr>
            <w:r>
              <w:t>Bojājumi ventagregātu siltumizolācijā</w:t>
            </w:r>
          </w:p>
        </w:tc>
        <w:tc>
          <w:tcPr>
            <w:tcW w:w="3118" w:type="dxa"/>
          </w:tcPr>
          <w:p w:rsidR="00E53883" w:rsidRDefault="00E53883" w:rsidP="004F0BDF">
            <w:pPr>
              <w:tabs>
                <w:tab w:val="left" w:pos="2381"/>
              </w:tabs>
            </w:pPr>
            <w:r>
              <w:t>Jāveic siltumizolācijas atjaunošu un veikt pasākumus siltumizolācijas bojāšanai nākotnē (paredzēt aizsardzību)</w:t>
            </w:r>
            <w:r w:rsidR="00E203D3">
              <w:t>.</w:t>
            </w:r>
            <w:bookmarkStart w:id="0" w:name="_GoBack"/>
            <w:bookmarkEnd w:id="0"/>
          </w:p>
        </w:tc>
        <w:tc>
          <w:tcPr>
            <w:tcW w:w="2545" w:type="dxa"/>
          </w:tcPr>
          <w:p w:rsidR="00E53883" w:rsidRDefault="00E53883" w:rsidP="00E53883">
            <w:pPr>
              <w:tabs>
                <w:tab w:val="left" w:pos="2381"/>
              </w:tabs>
              <w:jc w:val="both"/>
            </w:pPr>
            <w:r>
              <w:t>Piekrīt</w:t>
            </w:r>
          </w:p>
          <w:p w:rsidR="00DC1C9A" w:rsidRDefault="00DC1C9A" w:rsidP="00DC1C9A">
            <w:pPr>
              <w:tabs>
                <w:tab w:val="left" w:pos="2381"/>
              </w:tabs>
            </w:pPr>
            <w:r w:rsidRPr="00DC1C9A">
              <w:rPr>
                <w:color w:val="FF0000"/>
              </w:rPr>
              <w:t>Defekta novēršanas termiņš:_________</w:t>
            </w:r>
          </w:p>
        </w:tc>
      </w:tr>
    </w:tbl>
    <w:p w:rsidR="00DC46C4" w:rsidRDefault="00DC46C4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</w:pPr>
    </w:p>
    <w:p w:rsidR="00A04D92" w:rsidRDefault="00A04D92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  <w:rPr>
          <w:b/>
        </w:rPr>
      </w:pPr>
    </w:p>
    <w:p w:rsidR="00A04D92" w:rsidRDefault="00A04D92" w:rsidP="00A04D92">
      <w:pPr>
        <w:rPr>
          <w:color w:val="000000"/>
        </w:rPr>
      </w:pPr>
      <w:r w:rsidRPr="00A04D92">
        <w:rPr>
          <w:color w:val="000000"/>
        </w:rPr>
        <w:t>Defektu akts sastādīts 3 (trīs) eksemplāros.</w:t>
      </w:r>
    </w:p>
    <w:p w:rsidR="00A04D92" w:rsidRPr="00A04D92" w:rsidRDefault="00A04D92" w:rsidP="00A04D92">
      <w:pPr>
        <w:rPr>
          <w:color w:val="000000"/>
        </w:rPr>
      </w:pPr>
      <w:r>
        <w:rPr>
          <w:color w:val="000000"/>
        </w:rPr>
        <w:t xml:space="preserve">Pielikumā </w:t>
      </w:r>
      <w:r w:rsidR="004D2839">
        <w:rPr>
          <w:color w:val="000000"/>
        </w:rPr>
        <w:t>fotofiksācija.</w:t>
      </w:r>
    </w:p>
    <w:p w:rsidR="00A04D92" w:rsidRDefault="00A04D92" w:rsidP="00A04D92">
      <w:pPr>
        <w:rPr>
          <w:b/>
          <w:color w:val="000000"/>
        </w:rPr>
      </w:pPr>
    </w:p>
    <w:p w:rsidR="00A04D92" w:rsidRDefault="00A04D92" w:rsidP="00A04D92">
      <w:pPr>
        <w:rPr>
          <w:b/>
          <w:color w:val="000000"/>
        </w:rPr>
      </w:pPr>
      <w:r>
        <w:rPr>
          <w:b/>
          <w:color w:val="000000"/>
        </w:rPr>
        <w:t xml:space="preserve">Paraksti: </w:t>
      </w:r>
    </w:p>
    <w:tbl>
      <w:tblPr>
        <w:tblStyle w:val="a2"/>
        <w:tblW w:w="9397" w:type="dxa"/>
        <w:tblInd w:w="-10" w:type="dxa"/>
        <w:tblLook w:val="0600" w:firstRow="0" w:lastRow="0" w:firstColumn="0" w:lastColumn="0" w:noHBand="1" w:noVBand="1"/>
      </w:tblPr>
      <w:tblGrid>
        <w:gridCol w:w="4390"/>
        <w:gridCol w:w="2268"/>
        <w:gridCol w:w="2739"/>
      </w:tblGrid>
      <w:tr w:rsidR="00A04D92" w:rsidTr="007C7714">
        <w:trPr>
          <w:cantSplit/>
          <w:tblHeader/>
        </w:trPr>
        <w:tc>
          <w:tcPr>
            <w:tcW w:w="439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pPr>
              <w:widowControl w:val="0"/>
              <w:rPr>
                <w:b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V. Uzvārds</w:t>
            </w:r>
          </w:p>
        </w:tc>
        <w:tc>
          <w:tcPr>
            <w:tcW w:w="273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Paraksts</w:t>
            </w:r>
          </w:p>
        </w:tc>
      </w:tr>
      <w:tr w:rsidR="00A04D92" w:rsidTr="007C7714">
        <w:trPr>
          <w:cantSplit/>
          <w:tblHeader/>
        </w:trPr>
        <w:tc>
          <w:tcPr>
            <w:tcW w:w="439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r>
              <w:t xml:space="preserve">DVP iestādes </w:t>
            </w:r>
            <w:r w:rsidRPr="00F90CD5">
              <w:t>„Daugavpils pašvaldības centrālā pārvalde”</w:t>
            </w:r>
            <w:r>
              <w:t xml:space="preserve"> ĪPD </w:t>
            </w:r>
            <w:r w:rsidRPr="00F90CD5">
              <w:t>Nekustamā īpašuma attīstības nodaļa</w:t>
            </w:r>
            <w:r>
              <w:t xml:space="preserve">s vadītāja </w:t>
            </w:r>
            <w:proofErr w:type="spellStart"/>
            <w:r>
              <w:t>p.i</w:t>
            </w:r>
            <w:proofErr w:type="spellEnd"/>
            <w:r>
              <w:t>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/>
          <w:p w:rsidR="00A04D92" w:rsidRDefault="00A04D92" w:rsidP="007C7714">
            <w:r>
              <w:t>I. Smane</w:t>
            </w:r>
          </w:p>
        </w:tc>
        <w:tc>
          <w:tcPr>
            <w:tcW w:w="273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pPr>
              <w:widowControl w:val="0"/>
              <w:rPr>
                <w:b/>
                <w:color w:val="000000"/>
              </w:rPr>
            </w:pPr>
          </w:p>
        </w:tc>
      </w:tr>
      <w:tr w:rsidR="00A04D92" w:rsidTr="007C7714">
        <w:trPr>
          <w:cantSplit/>
          <w:tblHeader/>
        </w:trPr>
        <w:tc>
          <w:tcPr>
            <w:tcW w:w="439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r>
              <w:t xml:space="preserve">DVP iestādes </w:t>
            </w:r>
            <w:r w:rsidRPr="00F90CD5">
              <w:t>„Daugavpils</w:t>
            </w:r>
            <w:r>
              <w:t xml:space="preserve"> pašvaldības centrālā pārvalde” ĪPD Nekustamā īpašuma attīstības nodaļas būvinženieris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/>
          <w:p w:rsidR="00A04D92" w:rsidRDefault="00A04D92" w:rsidP="007C7714">
            <w:r>
              <w:t>V. Fjodorovs</w:t>
            </w:r>
          </w:p>
        </w:tc>
        <w:tc>
          <w:tcPr>
            <w:tcW w:w="273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pPr>
              <w:widowControl w:val="0"/>
              <w:rPr>
                <w:b/>
                <w:color w:val="000000"/>
              </w:rPr>
            </w:pPr>
          </w:p>
        </w:tc>
      </w:tr>
      <w:tr w:rsidR="00A04D92" w:rsidTr="007C7714">
        <w:trPr>
          <w:cantSplit/>
          <w:tblHeader/>
        </w:trPr>
        <w:tc>
          <w:tcPr>
            <w:tcW w:w="439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r w:rsidRPr="00975987">
              <w:t>DVP iestādes „Daugavpils pašvaldības centrālā pārvalde” Attīstības departamenta vadītājas vietniece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/>
          <w:p w:rsidR="00A04D92" w:rsidRDefault="00A04D92" w:rsidP="007C7714">
            <w:r>
              <w:t>S. Krapivina</w:t>
            </w:r>
          </w:p>
        </w:tc>
        <w:tc>
          <w:tcPr>
            <w:tcW w:w="273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pPr>
              <w:widowControl w:val="0"/>
              <w:rPr>
                <w:b/>
                <w:color w:val="000000"/>
              </w:rPr>
            </w:pPr>
          </w:p>
        </w:tc>
      </w:tr>
      <w:tr w:rsidR="00A04D92" w:rsidTr="007C7714">
        <w:trPr>
          <w:cantSplit/>
          <w:tblHeader/>
        </w:trPr>
        <w:tc>
          <w:tcPr>
            <w:tcW w:w="439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r>
              <w:t xml:space="preserve">DVP IP </w:t>
            </w:r>
            <w:r w:rsidRPr="00975987">
              <w:t>Saimnieciskā nodrošinājuma nodaļa</w:t>
            </w:r>
            <w:r>
              <w:t>s būvinženieris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pPr>
              <w:widowControl w:val="0"/>
              <w:jc w:val="both"/>
              <w:rPr>
                <w:color w:val="000000"/>
              </w:rPr>
            </w:pPr>
          </w:p>
          <w:p w:rsidR="00A04D92" w:rsidRDefault="00A04D92" w:rsidP="007C7714">
            <w:pPr>
              <w:widowControl w:val="0"/>
              <w:jc w:val="both"/>
              <w:rPr>
                <w:color w:val="000000"/>
              </w:rPr>
            </w:pPr>
            <w:r>
              <w:rPr>
                <w:color w:val="000000"/>
              </w:rPr>
              <w:t>V. Kalniņš</w:t>
            </w:r>
          </w:p>
        </w:tc>
        <w:tc>
          <w:tcPr>
            <w:tcW w:w="273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pPr>
              <w:widowControl w:val="0"/>
              <w:rPr>
                <w:b/>
                <w:color w:val="000000"/>
              </w:rPr>
            </w:pPr>
          </w:p>
        </w:tc>
      </w:tr>
      <w:tr w:rsidR="00A04D92" w:rsidTr="007C7714">
        <w:trPr>
          <w:cantSplit/>
          <w:tblHeader/>
        </w:trPr>
        <w:tc>
          <w:tcPr>
            <w:tcW w:w="4390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/>
          <w:p w:rsidR="00A04D92" w:rsidRDefault="00A04D92" w:rsidP="007C7714">
            <w:r>
              <w:t>SIA «Belmast Būve» būvdarbu vadītājs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r>
              <w:t xml:space="preserve"> </w:t>
            </w:r>
          </w:p>
          <w:p w:rsidR="00A04D92" w:rsidRDefault="00A04D92" w:rsidP="007C7714">
            <w:r>
              <w:t xml:space="preserve">A. </w:t>
            </w:r>
            <w:proofErr w:type="spellStart"/>
            <w:r>
              <w:t>Turčenko</w:t>
            </w:r>
            <w:proofErr w:type="spellEnd"/>
          </w:p>
        </w:tc>
        <w:tc>
          <w:tcPr>
            <w:tcW w:w="273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pPr>
              <w:widowControl w:val="0"/>
              <w:rPr>
                <w:b/>
                <w:color w:val="000000"/>
              </w:rPr>
            </w:pPr>
          </w:p>
        </w:tc>
      </w:tr>
      <w:tr w:rsidR="00A04D92" w:rsidTr="007C7714">
        <w:trPr>
          <w:cantSplit/>
          <w:trHeight w:val="187"/>
          <w:tblHeader/>
        </w:trPr>
        <w:tc>
          <w:tcPr>
            <w:tcW w:w="43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/>
          <w:p w:rsidR="00A04D92" w:rsidRDefault="00A04D92" w:rsidP="007C7714">
            <w:r>
              <w:t>SIA «</w:t>
            </w:r>
            <w:proofErr w:type="spellStart"/>
            <w:r>
              <w:t>Norteks</w:t>
            </w:r>
            <w:proofErr w:type="spellEnd"/>
            <w:r>
              <w:t>» pārstāvis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/>
          <w:p w:rsidR="00A04D92" w:rsidRDefault="00A04D92" w:rsidP="007C7714">
            <w:r>
              <w:t xml:space="preserve">V. </w:t>
            </w:r>
            <w:proofErr w:type="spellStart"/>
            <w:r>
              <w:t>Belousovs</w:t>
            </w:r>
            <w:proofErr w:type="spellEnd"/>
          </w:p>
        </w:tc>
        <w:tc>
          <w:tcPr>
            <w:tcW w:w="273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pPr>
              <w:widowControl w:val="0"/>
              <w:rPr>
                <w:b/>
                <w:color w:val="000000"/>
              </w:rPr>
            </w:pPr>
          </w:p>
        </w:tc>
      </w:tr>
      <w:tr w:rsidR="00A04D92" w:rsidTr="007C7714">
        <w:trPr>
          <w:cantSplit/>
          <w:trHeight w:val="187"/>
          <w:tblHeader/>
        </w:trPr>
        <w:tc>
          <w:tcPr>
            <w:tcW w:w="43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/>
          <w:p w:rsidR="00A04D92" w:rsidRDefault="00A04D92" w:rsidP="007C7714">
            <w:r w:rsidRPr="00975987">
              <w:t>Daugavpils Inovāciju centra vadītāja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/>
          <w:p w:rsidR="00A04D92" w:rsidRDefault="00A04D92" w:rsidP="007C7714">
            <w:r>
              <w:t>K. Valaine</w:t>
            </w:r>
          </w:p>
        </w:tc>
        <w:tc>
          <w:tcPr>
            <w:tcW w:w="273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  <w:tl2br w:val="nil"/>
              <w:tr2bl w:val="nil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04D92" w:rsidRDefault="00A04D92" w:rsidP="007C7714">
            <w:pPr>
              <w:widowControl w:val="0"/>
              <w:rPr>
                <w:b/>
                <w:color w:val="000000"/>
              </w:rPr>
            </w:pPr>
          </w:p>
        </w:tc>
      </w:tr>
    </w:tbl>
    <w:p w:rsidR="00A04D92" w:rsidRDefault="00A04D92" w:rsidP="00A04D92">
      <w:pPr>
        <w:rPr>
          <w:rFonts w:ascii="Cambria" w:eastAsia="Cambria" w:hAnsi="Cambria" w:cs="Cambria"/>
          <w:b/>
          <w:color w:val="000000"/>
        </w:rPr>
      </w:pPr>
    </w:p>
    <w:p w:rsidR="00A04D92" w:rsidRDefault="00A04D92">
      <w:pPr>
        <w:rPr>
          <w:b/>
        </w:rPr>
      </w:pPr>
      <w:r>
        <w:rPr>
          <w:b/>
        </w:rPr>
        <w:br w:type="page"/>
      </w:r>
    </w:p>
    <w:p w:rsidR="00DC24C3" w:rsidRPr="00A04D92" w:rsidRDefault="00DC24C3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  <w:rPr>
          <w:b/>
        </w:rPr>
      </w:pPr>
      <w:r w:rsidRPr="00A04D92">
        <w:rPr>
          <w:b/>
        </w:rPr>
        <w:lastRenderedPageBreak/>
        <w:t>Defektu fotofiksācija:</w:t>
      </w:r>
    </w:p>
    <w:p w:rsidR="00995CAF" w:rsidRDefault="00995CAF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  <w:rPr>
          <w:color w:val="FF0000"/>
        </w:rPr>
      </w:pPr>
    </w:p>
    <w:p w:rsidR="00995CAF" w:rsidRPr="006240C9" w:rsidRDefault="00E53883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</w:pPr>
      <w:r w:rsidRPr="006240C9">
        <w:t>Punkts</w:t>
      </w:r>
      <w:r w:rsidR="006240C9">
        <w:t xml:space="preserve"> Nr.</w:t>
      </w:r>
      <w:r w:rsidRPr="006240C9">
        <w:t>1.</w:t>
      </w:r>
    </w:p>
    <w:p w:rsidR="00F95AD3" w:rsidRDefault="00F95AD3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  <w:rPr>
          <w:color w:val="FF0000"/>
        </w:rPr>
      </w:pPr>
      <w:r w:rsidRPr="00F95AD3">
        <w:rPr>
          <w:noProof/>
          <w:color w:val="FF0000"/>
          <w:lang w:eastAsia="lv-LV"/>
        </w:rPr>
        <w:drawing>
          <wp:inline distT="0" distB="0" distL="0" distR="0">
            <wp:extent cx="5939790" cy="2677914"/>
            <wp:effectExtent l="0" t="0" r="3810" b="8255"/>
            <wp:docPr id="6" name="Picture 6" descr="N:\01_OBJEKTI\2022_Renesanse_Vienibas_30\DEFEKTI GARANTIJAS LAIKĀ\20230119_141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:\01_OBJEKTI\2022_Renesanse_Vienibas_30\DEFEKTI GARANTIJAS LAIKĀ\20230119_1418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677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5AD3" w:rsidRDefault="00F95AD3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  <w:rPr>
          <w:color w:val="FF0000"/>
        </w:rPr>
      </w:pPr>
    </w:p>
    <w:p w:rsidR="00F95AD3" w:rsidRDefault="00F95AD3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  <w:rPr>
          <w:color w:val="FF0000"/>
        </w:rPr>
      </w:pPr>
      <w:r w:rsidRPr="00F95AD3">
        <w:rPr>
          <w:noProof/>
          <w:color w:val="FF0000"/>
          <w:lang w:eastAsia="lv-LV"/>
        </w:rPr>
        <w:drawing>
          <wp:inline distT="0" distB="0" distL="0" distR="0">
            <wp:extent cx="5925089" cy="4453246"/>
            <wp:effectExtent l="0" t="0" r="0" b="5080"/>
            <wp:docPr id="7" name="Picture 7" descr="N:\01_OBJEKTI\2022_Renesanse_Vienibas_30\DEFEKTI GARANTIJAS LAIKĀ\20230119_141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N:\01_OBJEKTI\2022_Renesanse_Vienibas_30\DEFEKTI GARANTIJAS LAIKĀ\20230119_14191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642" cy="4466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5AD3" w:rsidRPr="006240C9" w:rsidRDefault="00F95AD3" w:rsidP="006240C9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center"/>
        <w:rPr>
          <w:i/>
          <w:color w:val="FF0000"/>
          <w:sz w:val="22"/>
          <w:szCs w:val="22"/>
        </w:rPr>
      </w:pPr>
      <w:r w:rsidRPr="006240C9">
        <w:rPr>
          <w:i/>
          <w:sz w:val="22"/>
          <w:szCs w:val="22"/>
        </w:rPr>
        <w:t>Mazajā zālē lietus ūdens kanalizācijas caurules.</w:t>
      </w:r>
    </w:p>
    <w:p w:rsidR="00F95AD3" w:rsidRDefault="00F95AD3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  <w:rPr>
          <w:color w:val="FF0000"/>
        </w:rPr>
      </w:pPr>
    </w:p>
    <w:p w:rsidR="004D2839" w:rsidRDefault="004D2839">
      <w:r>
        <w:br w:type="page"/>
      </w:r>
    </w:p>
    <w:p w:rsidR="00F95AD3" w:rsidRPr="006240C9" w:rsidRDefault="00E53883" w:rsidP="006240C9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spacing w:after="120"/>
        <w:jc w:val="both"/>
      </w:pPr>
      <w:r w:rsidRPr="006240C9">
        <w:lastRenderedPageBreak/>
        <w:t xml:space="preserve">Punkts </w:t>
      </w:r>
      <w:r w:rsidR="006240C9" w:rsidRPr="006240C9">
        <w:t xml:space="preserve">Nr. </w:t>
      </w:r>
      <w:r w:rsidRPr="006240C9">
        <w:t xml:space="preserve">2. </w:t>
      </w:r>
    </w:p>
    <w:p w:rsidR="0041051F" w:rsidRDefault="0041051F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  <w:rPr>
          <w:color w:val="FF0000"/>
        </w:rPr>
      </w:pPr>
      <w:r w:rsidRPr="0041051F">
        <w:rPr>
          <w:noProof/>
          <w:color w:val="FF0000"/>
          <w:lang w:eastAsia="lv-LV"/>
        </w:rPr>
        <w:drawing>
          <wp:inline distT="0" distB="0" distL="0" distR="0">
            <wp:extent cx="5507355" cy="6896100"/>
            <wp:effectExtent l="0" t="0" r="0" b="0"/>
            <wp:docPr id="3" name="Picture 3" descr="N:\01_OBJEKTI\2022_Renesanse_Vienibas_30\DEFEKTI GARANTIJAS LAIKĀ\20230123_1009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:\01_OBJEKTI\2022_Renesanse_Vienibas_30\DEFEKTI GARANTIJAS LAIKĀ\20230123_1009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623" cy="6903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CAF" w:rsidRPr="006240C9" w:rsidRDefault="0041051F" w:rsidP="006240C9">
      <w:pPr>
        <w:jc w:val="center"/>
        <w:rPr>
          <w:i/>
          <w:sz w:val="22"/>
          <w:szCs w:val="22"/>
        </w:rPr>
      </w:pPr>
      <w:r w:rsidRPr="006240C9">
        <w:rPr>
          <w:i/>
          <w:sz w:val="22"/>
          <w:szCs w:val="22"/>
        </w:rPr>
        <w:t>Lielajā zālē lietus ūdens kanalizācijas caurules</w:t>
      </w:r>
    </w:p>
    <w:p w:rsidR="00E53883" w:rsidRDefault="00E53883" w:rsidP="0041051F"/>
    <w:p w:rsidR="0041051F" w:rsidRDefault="0041051F" w:rsidP="0041051F"/>
    <w:p w:rsidR="0041051F" w:rsidRDefault="0041051F" w:rsidP="0041051F"/>
    <w:p w:rsidR="0041051F" w:rsidRDefault="0041051F" w:rsidP="0041051F"/>
    <w:p w:rsidR="0041051F" w:rsidRDefault="0041051F" w:rsidP="0041051F"/>
    <w:p w:rsidR="0041051F" w:rsidRDefault="0041051F" w:rsidP="0041051F"/>
    <w:p w:rsidR="0041051F" w:rsidRDefault="0041051F" w:rsidP="0041051F"/>
    <w:p w:rsidR="0041051F" w:rsidRDefault="0041051F" w:rsidP="0041051F"/>
    <w:p w:rsidR="006240C9" w:rsidRDefault="006240C9" w:rsidP="0041051F">
      <w:pPr>
        <w:rPr>
          <w:noProof/>
          <w:lang w:eastAsia="lv-LV"/>
        </w:rPr>
      </w:pPr>
    </w:p>
    <w:p w:rsidR="006240C9" w:rsidRDefault="006240C9" w:rsidP="0041051F">
      <w:pPr>
        <w:rPr>
          <w:noProof/>
          <w:lang w:eastAsia="lv-LV"/>
        </w:rPr>
      </w:pPr>
    </w:p>
    <w:p w:rsidR="00E53883" w:rsidRDefault="00E53883" w:rsidP="006240C9">
      <w:pPr>
        <w:spacing w:after="120"/>
        <w:rPr>
          <w:noProof/>
          <w:lang w:eastAsia="lv-LV"/>
        </w:rPr>
      </w:pPr>
      <w:r>
        <w:rPr>
          <w:noProof/>
          <w:lang w:eastAsia="lv-LV"/>
        </w:rPr>
        <w:lastRenderedPageBreak/>
        <w:t xml:space="preserve">Punkts </w:t>
      </w:r>
      <w:r w:rsidR="006240C9">
        <w:rPr>
          <w:noProof/>
          <w:lang w:eastAsia="lv-LV"/>
        </w:rPr>
        <w:t xml:space="preserve">Nr. </w:t>
      </w:r>
      <w:r>
        <w:rPr>
          <w:noProof/>
          <w:lang w:eastAsia="lv-LV"/>
        </w:rPr>
        <w:t>3.</w:t>
      </w:r>
    </w:p>
    <w:p w:rsidR="0041051F" w:rsidRDefault="0041051F" w:rsidP="0041051F">
      <w:r w:rsidRPr="0041051F">
        <w:rPr>
          <w:noProof/>
          <w:lang w:eastAsia="lv-LV"/>
        </w:rPr>
        <w:drawing>
          <wp:inline distT="0" distB="0" distL="0" distR="0">
            <wp:extent cx="5939790" cy="2677914"/>
            <wp:effectExtent l="0" t="0" r="3810" b="8255"/>
            <wp:docPr id="4" name="Picture 4" descr="N:\01_OBJEKTI\2022_Renesanse_Vienibas_30\DEFEKTI GARANTIJAS LAIKĀ\20230123_102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N:\01_OBJEKTI\2022_Renesanse_Vienibas_30\DEFEKTI GARANTIJAS LAIKĀ\20230123_10262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677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51F" w:rsidRPr="006240C9" w:rsidRDefault="0041051F" w:rsidP="006240C9">
      <w:pPr>
        <w:jc w:val="center"/>
        <w:rPr>
          <w:i/>
          <w:sz w:val="22"/>
          <w:szCs w:val="22"/>
        </w:rPr>
      </w:pPr>
      <w:r w:rsidRPr="006240C9">
        <w:rPr>
          <w:i/>
          <w:sz w:val="22"/>
          <w:szCs w:val="22"/>
        </w:rPr>
        <w:t>Telpa 005-86</w:t>
      </w:r>
    </w:p>
    <w:p w:rsidR="0041051F" w:rsidRDefault="0041051F" w:rsidP="0041051F"/>
    <w:p w:rsidR="0041051F" w:rsidRDefault="0041051F" w:rsidP="0041051F">
      <w:r w:rsidRPr="0041051F">
        <w:rPr>
          <w:noProof/>
          <w:lang w:eastAsia="lv-LV"/>
        </w:rPr>
        <w:drawing>
          <wp:inline distT="0" distB="0" distL="0" distR="0">
            <wp:extent cx="5939790" cy="2677914"/>
            <wp:effectExtent l="0" t="0" r="3810" b="8255"/>
            <wp:docPr id="5" name="Picture 5" descr="N:\01_OBJEKTI\2022_Renesanse_Vienibas_30\DEFEKTI GARANTIJAS LAIKĀ\20230123_103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N:\01_OBJEKTI\2022_Renesanse_Vienibas_30\DEFEKTI GARANTIJAS LAIKĀ\20230123_1031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677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51F" w:rsidRPr="006240C9" w:rsidRDefault="0041051F" w:rsidP="006240C9">
      <w:pPr>
        <w:jc w:val="center"/>
        <w:rPr>
          <w:i/>
          <w:sz w:val="22"/>
          <w:szCs w:val="22"/>
        </w:rPr>
      </w:pPr>
      <w:r w:rsidRPr="006240C9">
        <w:rPr>
          <w:i/>
          <w:sz w:val="22"/>
          <w:szCs w:val="22"/>
        </w:rPr>
        <w:t>Telpa  005-87</w:t>
      </w:r>
    </w:p>
    <w:p w:rsidR="0041051F" w:rsidRPr="0041051F" w:rsidRDefault="0041051F" w:rsidP="0041051F"/>
    <w:p w:rsidR="00DC24C3" w:rsidRDefault="00A856F5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</w:pPr>
      <w:r>
        <w:rPr>
          <w:noProof/>
          <w:lang w:eastAsia="lv-LV"/>
        </w:rPr>
        <w:drawing>
          <wp:inline distT="0" distB="0" distL="0" distR="0">
            <wp:extent cx="3271234" cy="2142317"/>
            <wp:effectExtent l="0" t="0" r="571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3727" cy="2143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24C3" w:rsidRPr="00DC46C4" w:rsidRDefault="00DC24C3" w:rsidP="00DC46C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</w:pPr>
    </w:p>
    <w:p w:rsidR="006C64AC" w:rsidRPr="006240C9" w:rsidRDefault="00995CAF" w:rsidP="006240C9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center"/>
        <w:rPr>
          <w:i/>
          <w:sz w:val="22"/>
          <w:szCs w:val="22"/>
        </w:rPr>
      </w:pPr>
      <w:r w:rsidRPr="006240C9">
        <w:rPr>
          <w:i/>
          <w:sz w:val="22"/>
          <w:szCs w:val="22"/>
        </w:rPr>
        <w:t>Pagrabstāvs. Telpas</w:t>
      </w:r>
      <w:r w:rsidR="0041051F" w:rsidRPr="006240C9">
        <w:rPr>
          <w:i/>
          <w:sz w:val="22"/>
          <w:szCs w:val="22"/>
        </w:rPr>
        <w:t xml:space="preserve"> </w:t>
      </w:r>
      <w:r w:rsidRPr="006240C9">
        <w:rPr>
          <w:i/>
          <w:sz w:val="22"/>
          <w:szCs w:val="22"/>
        </w:rPr>
        <w:t xml:space="preserve"> 005-86 un 005-87</w:t>
      </w:r>
    </w:p>
    <w:p w:rsidR="006C64AC" w:rsidRDefault="006C64AC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  <w:rPr>
          <w:b/>
          <w:bCs/>
        </w:rPr>
      </w:pPr>
    </w:p>
    <w:p w:rsidR="006240C9" w:rsidRDefault="006240C9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jc w:val="both"/>
        <w:rPr>
          <w:b/>
          <w:bCs/>
        </w:rPr>
      </w:pPr>
    </w:p>
    <w:p w:rsidR="00E53883" w:rsidRPr="006240C9" w:rsidRDefault="00E53883" w:rsidP="006240C9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2381"/>
        </w:tabs>
        <w:spacing w:after="120"/>
        <w:jc w:val="both"/>
        <w:rPr>
          <w:bCs/>
        </w:rPr>
      </w:pPr>
      <w:r w:rsidRPr="006240C9">
        <w:rPr>
          <w:bCs/>
        </w:rPr>
        <w:lastRenderedPageBreak/>
        <w:t xml:space="preserve">Punkts </w:t>
      </w:r>
      <w:r w:rsidR="006240C9">
        <w:rPr>
          <w:bCs/>
        </w:rPr>
        <w:t xml:space="preserve">Nr. </w:t>
      </w:r>
      <w:r w:rsidRPr="006240C9">
        <w:rPr>
          <w:bCs/>
        </w:rPr>
        <w:t>4.</w:t>
      </w:r>
    </w:p>
    <w:p w:rsidR="00E53883" w:rsidRDefault="00C31B9F">
      <w:pPr>
        <w:ind w:firstLine="720"/>
        <w:jc w:val="both"/>
      </w:pPr>
      <w:r w:rsidRPr="00C31B9F">
        <w:rPr>
          <w:noProof/>
          <w:lang w:eastAsia="lv-LV"/>
        </w:rPr>
        <w:drawing>
          <wp:inline distT="0" distB="0" distL="0" distR="0">
            <wp:extent cx="4809506" cy="3533080"/>
            <wp:effectExtent l="0" t="0" r="0" b="0"/>
            <wp:docPr id="8" name="Picture 8" descr="N:\01_OBJEKTI\2022_Renesanse_Vienibas_30\DEFEKTI GARANTIJAS LAIKĀ\IMG_69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:\01_OBJEKTI\2022_Renesanse_Vienibas_30\DEFEKTI GARANTIJAS LAIKĀ\IMG_699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918" cy="35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3883" w:rsidRDefault="00E53883">
      <w:pPr>
        <w:ind w:firstLine="720"/>
        <w:jc w:val="both"/>
      </w:pPr>
    </w:p>
    <w:p w:rsidR="00C31B9F" w:rsidRDefault="00C31B9F">
      <w:pPr>
        <w:ind w:firstLine="720"/>
        <w:jc w:val="both"/>
      </w:pPr>
      <w:r w:rsidRPr="00C31B9F">
        <w:rPr>
          <w:noProof/>
          <w:lang w:eastAsia="lv-LV"/>
        </w:rPr>
        <w:drawing>
          <wp:inline distT="0" distB="0" distL="0" distR="0">
            <wp:extent cx="4873612" cy="3657385"/>
            <wp:effectExtent l="0" t="0" r="3810" b="635"/>
            <wp:docPr id="9" name="Picture 9" descr="N:\01_OBJEKTI\2022_Renesanse_Vienibas_30\DEFEKTI GARANTIJAS LAIKĀ\IMG_69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N:\01_OBJEKTI\2022_Renesanse_Vienibas_30\DEFEKTI GARANTIJAS LAIKĀ\IMG_699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207" cy="3659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1B9F" w:rsidRPr="006240C9" w:rsidRDefault="00C31B9F" w:rsidP="006240C9">
      <w:pPr>
        <w:jc w:val="center"/>
        <w:rPr>
          <w:i/>
          <w:sz w:val="22"/>
          <w:szCs w:val="22"/>
        </w:rPr>
      </w:pPr>
      <w:r w:rsidRPr="006240C9">
        <w:rPr>
          <w:i/>
          <w:sz w:val="22"/>
          <w:szCs w:val="22"/>
        </w:rPr>
        <w:t>Bojāta ventagregātu siltumizolācija</w:t>
      </w:r>
    </w:p>
    <w:p w:rsidR="00C31B9F" w:rsidRDefault="00C31B9F">
      <w:pPr>
        <w:rPr>
          <w:b/>
          <w:color w:val="000000"/>
        </w:rPr>
      </w:pPr>
    </w:p>
    <w:p w:rsidR="00C31B9F" w:rsidRDefault="00C31B9F">
      <w:pPr>
        <w:rPr>
          <w:b/>
          <w:color w:val="000000"/>
        </w:rPr>
      </w:pPr>
    </w:p>
    <w:p w:rsidR="00C31B9F" w:rsidRDefault="00C31B9F">
      <w:pPr>
        <w:rPr>
          <w:b/>
          <w:color w:val="000000"/>
        </w:rPr>
      </w:pPr>
    </w:p>
    <w:p w:rsidR="00C31B9F" w:rsidRDefault="00C31B9F">
      <w:pPr>
        <w:rPr>
          <w:b/>
          <w:color w:val="000000"/>
        </w:rPr>
      </w:pPr>
    </w:p>
    <w:p w:rsidR="00C31B9F" w:rsidRDefault="00C31B9F">
      <w:pPr>
        <w:rPr>
          <w:b/>
          <w:color w:val="000000"/>
        </w:rPr>
      </w:pPr>
    </w:p>
    <w:p w:rsidR="009451E5" w:rsidRDefault="009451E5">
      <w:pPr>
        <w:rPr>
          <w:b/>
          <w:color w:val="000000"/>
        </w:rPr>
      </w:pPr>
    </w:p>
    <w:sectPr w:rsidR="009451E5" w:rsidSect="00F67EA1">
      <w:footerReference w:type="default" r:id="rId14"/>
      <w:endnotePr>
        <w:numFmt w:val="decimal"/>
      </w:endnotePr>
      <w:pgSz w:w="11906" w:h="16838"/>
      <w:pgMar w:top="1134" w:right="851" w:bottom="1134" w:left="1701" w:header="0" w:footer="709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50666" w:rsidRDefault="00FB1995">
      <w:r>
        <w:separator/>
      </w:r>
    </w:p>
  </w:endnote>
  <w:endnote w:type="continuationSeparator" w:id="0">
    <w:p w:rsidR="00F50666" w:rsidRDefault="00FB19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iberation Sans">
    <w:altName w:val="Times New Roman"/>
    <w:charset w:val="BA"/>
    <w:family w:val="roman"/>
    <w:pitch w:val="default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ucida Sans">
    <w:altName w:val="Lucida Sans Unicode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64AC" w:rsidRDefault="00FB1995">
    <w:pPr>
      <w:pStyle w:val="Footer"/>
      <w:jc w:val="center"/>
    </w:pPr>
    <w:r>
      <w:fldChar w:fldCharType="begin"/>
    </w:r>
    <w:r>
      <w:instrText xml:space="preserve"> PAGE </w:instrText>
    </w:r>
    <w:r>
      <w:fldChar w:fldCharType="separate"/>
    </w:r>
    <w:r w:rsidR="00E203D3">
      <w:rPr>
        <w:noProof/>
      </w:rPr>
      <w:t>6</w:t>
    </w:r>
    <w:r>
      <w:fldChar w:fldCharType="end"/>
    </w:r>
  </w:p>
  <w:p w:rsidR="006C64AC" w:rsidRDefault="006C64AC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50666" w:rsidRDefault="00FB1995">
      <w:r>
        <w:separator/>
      </w:r>
    </w:p>
  </w:footnote>
  <w:footnote w:type="continuationSeparator" w:id="0">
    <w:p w:rsidR="00F50666" w:rsidRDefault="00FB199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proofState w:spelling="clean" w:grammar="clean"/>
  <w:defaultTabStop w:val="720"/>
  <w:autoHyphenation/>
  <w:drawingGridHorizontalSpacing w:val="283"/>
  <w:drawingGridVerticalSpacing w:val="283"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64AC"/>
    <w:rsid w:val="000A4D12"/>
    <w:rsid w:val="000B57E4"/>
    <w:rsid w:val="000F4884"/>
    <w:rsid w:val="001940C0"/>
    <w:rsid w:val="00211D12"/>
    <w:rsid w:val="00405FFE"/>
    <w:rsid w:val="0041051F"/>
    <w:rsid w:val="004121AC"/>
    <w:rsid w:val="004D2839"/>
    <w:rsid w:val="004F0BDF"/>
    <w:rsid w:val="006240C9"/>
    <w:rsid w:val="006273E9"/>
    <w:rsid w:val="0067528B"/>
    <w:rsid w:val="006C64AC"/>
    <w:rsid w:val="00705281"/>
    <w:rsid w:val="0076257D"/>
    <w:rsid w:val="007C25AE"/>
    <w:rsid w:val="007D07F3"/>
    <w:rsid w:val="00883795"/>
    <w:rsid w:val="008F5D51"/>
    <w:rsid w:val="00913D2F"/>
    <w:rsid w:val="009451E5"/>
    <w:rsid w:val="00975987"/>
    <w:rsid w:val="00995CAF"/>
    <w:rsid w:val="009E0ACD"/>
    <w:rsid w:val="00A04D92"/>
    <w:rsid w:val="00A442B2"/>
    <w:rsid w:val="00A856F5"/>
    <w:rsid w:val="00AE1F9C"/>
    <w:rsid w:val="00B44ECA"/>
    <w:rsid w:val="00B7310B"/>
    <w:rsid w:val="00C31B9F"/>
    <w:rsid w:val="00C87039"/>
    <w:rsid w:val="00C93014"/>
    <w:rsid w:val="00D63980"/>
    <w:rsid w:val="00D74F42"/>
    <w:rsid w:val="00DB3E43"/>
    <w:rsid w:val="00DC1516"/>
    <w:rsid w:val="00DC1C9A"/>
    <w:rsid w:val="00DC24C3"/>
    <w:rsid w:val="00DC46C4"/>
    <w:rsid w:val="00E076C7"/>
    <w:rsid w:val="00E203D3"/>
    <w:rsid w:val="00E53883"/>
    <w:rsid w:val="00E8556E"/>
    <w:rsid w:val="00EE216A"/>
    <w:rsid w:val="00F50666"/>
    <w:rsid w:val="00F67EA1"/>
    <w:rsid w:val="00F90CD5"/>
    <w:rsid w:val="00F95AD3"/>
    <w:rsid w:val="00FB1995"/>
    <w:rsid w:val="00FC11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2D6F65FA-70AB-42C7-BCEF-E62FA1EF24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v-LV" w:eastAsia="zh-CN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kern w:val="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BodyText">
    <w:name w:val="Body Text"/>
    <w:basedOn w:val="Normal"/>
    <w:qFormat/>
    <w:pPr>
      <w:spacing w:after="140" w:line="276" w:lineRule="auto"/>
    </w:pPr>
  </w:style>
  <w:style w:type="paragraph" w:styleId="List">
    <w:name w:val="List"/>
    <w:basedOn w:val="BodyText"/>
    <w:qFormat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ucida Sans"/>
    </w:rPr>
  </w:style>
  <w:style w:type="paragraph" w:styleId="BalloonText">
    <w:name w:val="Balloon Text"/>
    <w:basedOn w:val="Normal"/>
    <w:qFormat/>
    <w:rPr>
      <w:rFonts w:ascii="Tahoma" w:hAnsi="Tahoma" w:cs="Tahoma"/>
      <w:sz w:val="16"/>
      <w:szCs w:val="16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qFormat/>
    <w:pPr>
      <w:tabs>
        <w:tab w:val="center" w:pos="4153"/>
        <w:tab w:val="right" w:pos="8306"/>
      </w:tabs>
    </w:p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</w:pPr>
  </w:style>
  <w:style w:type="paragraph" w:customStyle="1" w:styleId="CommentText1">
    <w:name w:val="Comment Text1"/>
    <w:basedOn w:val="Normal"/>
    <w:qFormat/>
    <w:pPr>
      <w:widowControl w:val="0"/>
    </w:pPr>
    <w:rPr>
      <w:sz w:val="20"/>
      <w:szCs w:val="20"/>
    </w:rPr>
  </w:style>
  <w:style w:type="paragraph" w:styleId="ListParagraph">
    <w:name w:val="List Paragraph"/>
    <w:basedOn w:val="Normal"/>
    <w:qFormat/>
    <w:pPr>
      <w:ind w:left="720"/>
      <w:contextualSpacing/>
    </w:pPr>
  </w:style>
  <w:style w:type="character" w:customStyle="1" w:styleId="a">
    <w:name w:val="Текст выноски Знак"/>
    <w:basedOn w:val="DefaultParagraphFont"/>
    <w:rPr>
      <w:rFonts w:ascii="Tahoma" w:hAnsi="Tahoma" w:cs="Tahoma"/>
      <w:sz w:val="16"/>
      <w:szCs w:val="16"/>
    </w:rPr>
  </w:style>
  <w:style w:type="character" w:customStyle="1" w:styleId="a0">
    <w:name w:val="Верхний колонтитул Знак"/>
    <w:basedOn w:val="DefaultParagraphFont"/>
    <w:rPr>
      <w:sz w:val="24"/>
      <w:szCs w:val="24"/>
    </w:rPr>
  </w:style>
  <w:style w:type="character" w:customStyle="1" w:styleId="a1">
    <w:name w:val="Нижний колонтитул Знак"/>
    <w:basedOn w:val="DefaultParagraphFont"/>
    <w:rPr>
      <w:sz w:val="24"/>
      <w:szCs w:val="24"/>
    </w:rPr>
  </w:style>
  <w:style w:type="character" w:customStyle="1" w:styleId="FooterChar">
    <w:name w:val="Footer Char"/>
    <w:basedOn w:val="DefaultParagraphFont"/>
    <w:rPr>
      <w:sz w:val="24"/>
      <w:szCs w:val="24"/>
    </w:rPr>
  </w:style>
  <w:style w:type="character" w:customStyle="1" w:styleId="EndnoteCharacters">
    <w:name w:val="Endnote Characters"/>
  </w:style>
  <w:style w:type="table" w:customStyle="1" w:styleId="a2">
    <w:name w:val="Обычная таблица"/>
    <w:uiPriority w:val="99"/>
    <w:semiHidden/>
    <w:unhideWhenUsed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name w:val="Обычная таблица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uiPriority w:val="59"/>
    <w:tblPr>
      <w:tblStyleRowBandSize w:val="1"/>
      <w:tblStyleColBandSize w:val="1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paragraph" w:styleId="HTMLPreformatted">
    <w:name w:val="HTML Preformatted"/>
    <w:basedOn w:val="Normal"/>
    <w:link w:val="HTMLPreformattedChar"/>
    <w:uiPriority w:val="99"/>
    <w:rsid w:val="00DB3E43"/>
    <w:rPr>
      <w:rFonts w:ascii="Consolas" w:hAnsi="Consolas" w:cs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DB3E43"/>
    <w:rPr>
      <w:rFonts w:ascii="Consolas" w:hAnsi="Consolas" w:cs="Consolas"/>
      <w:kern w:val="1"/>
    </w:rPr>
  </w:style>
  <w:style w:type="character" w:styleId="CommentReference">
    <w:name w:val="annotation reference"/>
    <w:basedOn w:val="DefaultParagraphFont"/>
    <w:uiPriority w:val="99"/>
    <w:rsid w:val="00C8703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C8703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87039"/>
    <w:rPr>
      <w:kern w:val="1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C8703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C87039"/>
    <w:rPr>
      <w:b/>
      <w:bCs/>
      <w:kern w:val="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014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Times New Roman"/>
        <a:ea typeface="Times New Roman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6</Pages>
  <Words>2326</Words>
  <Characters>1327</Characters>
  <Application>Microsoft Office Word</Application>
  <DocSecurity>0</DocSecurity>
  <Lines>11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Objekta apsekošanas akts Nr</vt:lpstr>
    </vt:vector>
  </TitlesOfParts>
  <Company/>
  <LinksUpToDate>false</LinksUpToDate>
  <CharactersWithSpaces>3646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Objekta apsekošanas akts Nr</dc:title>
  <dc:subject/>
  <dc:creator>Verners Jonats</dc:creator>
  <cp:keywords/>
  <dc:description/>
  <cp:lastModifiedBy>Svetlana Krapivina</cp:lastModifiedBy>
  <cp:revision>9</cp:revision>
  <cp:lastPrinted>2022-05-26T06:37:00Z</cp:lastPrinted>
  <dcterms:created xsi:type="dcterms:W3CDTF">2023-01-26T15:01:00Z</dcterms:created>
  <dcterms:modified xsi:type="dcterms:W3CDTF">2023-01-27T06:47:00Z</dcterms:modified>
</cp:coreProperties>
</file>