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F1" w:rsidRPr="0045534F" w:rsidRDefault="00803BF1" w:rsidP="00AA76F4">
      <w:pPr>
        <w:jc w:val="center"/>
      </w:pPr>
    </w:p>
    <w:p w:rsidR="00497011" w:rsidRPr="0045534F" w:rsidRDefault="00497011" w:rsidP="00803BF1">
      <w:pPr>
        <w:jc w:val="right"/>
        <w:rPr>
          <w:lang w:val="lv-LV"/>
        </w:rPr>
      </w:pPr>
      <w:r w:rsidRPr="0045534F">
        <w:rPr>
          <w:lang w:val="lv-LV"/>
        </w:rPr>
        <w:t>SASKAŅOTS</w:t>
      </w:r>
    </w:p>
    <w:p w:rsidR="00494E11" w:rsidRPr="0045534F" w:rsidRDefault="000F2681" w:rsidP="00714CB0">
      <w:pPr>
        <w:pStyle w:val="Heading1"/>
        <w:numPr>
          <w:ilvl w:val="0"/>
          <w:numId w:val="0"/>
        </w:numPr>
        <w:jc w:val="right"/>
        <w:rPr>
          <w:sz w:val="24"/>
        </w:rPr>
      </w:pPr>
      <w:r w:rsidRPr="0045534F">
        <w:rPr>
          <w:sz w:val="24"/>
        </w:rPr>
        <w:t>Daugavpils pašvaldības</w:t>
      </w:r>
      <w:r w:rsidR="008437C9" w:rsidRPr="0045534F">
        <w:rPr>
          <w:sz w:val="24"/>
        </w:rPr>
        <w:t xml:space="preserve"> </w:t>
      </w:r>
      <w:r w:rsidR="00494E11" w:rsidRPr="0045534F">
        <w:rPr>
          <w:sz w:val="24"/>
        </w:rPr>
        <w:t>centrālās pārvaldes</w:t>
      </w:r>
    </w:p>
    <w:p w:rsidR="00497011" w:rsidRPr="0045534F" w:rsidRDefault="00497011" w:rsidP="00494E11">
      <w:pPr>
        <w:pStyle w:val="Heading1"/>
        <w:numPr>
          <w:ilvl w:val="0"/>
          <w:numId w:val="0"/>
        </w:numPr>
        <w:ind w:left="6480"/>
        <w:jc w:val="right"/>
        <w:rPr>
          <w:sz w:val="24"/>
        </w:rPr>
      </w:pPr>
      <w:r w:rsidRPr="0045534F">
        <w:rPr>
          <w:sz w:val="24"/>
        </w:rPr>
        <w:t xml:space="preserve">Attīstības departamenta vadītāja </w:t>
      </w:r>
    </w:p>
    <w:p w:rsidR="00497011" w:rsidRPr="0045534F" w:rsidRDefault="00497011" w:rsidP="00803BF1">
      <w:pPr>
        <w:jc w:val="right"/>
        <w:rPr>
          <w:lang w:val="lv-LV"/>
        </w:rPr>
      </w:pPr>
    </w:p>
    <w:p w:rsidR="00497011" w:rsidRPr="0045534F" w:rsidRDefault="00497011" w:rsidP="00803BF1">
      <w:pPr>
        <w:pStyle w:val="Heading1"/>
        <w:jc w:val="right"/>
        <w:rPr>
          <w:sz w:val="24"/>
        </w:rPr>
      </w:pPr>
      <w:r w:rsidRPr="0045534F">
        <w:rPr>
          <w:sz w:val="24"/>
        </w:rPr>
        <w:t>_________________D.Krīviņa</w:t>
      </w:r>
    </w:p>
    <w:p w:rsidR="008437C9" w:rsidRPr="0045534F" w:rsidRDefault="008437C9" w:rsidP="00803BF1">
      <w:pPr>
        <w:pStyle w:val="Heading1"/>
        <w:jc w:val="right"/>
        <w:rPr>
          <w:sz w:val="24"/>
        </w:rPr>
      </w:pPr>
    </w:p>
    <w:p w:rsidR="00497011" w:rsidRPr="0045534F" w:rsidRDefault="00110094" w:rsidP="00803BF1">
      <w:pPr>
        <w:pStyle w:val="Heading1"/>
        <w:jc w:val="right"/>
        <w:rPr>
          <w:sz w:val="24"/>
        </w:rPr>
      </w:pPr>
      <w:r w:rsidRPr="0045534F">
        <w:rPr>
          <w:sz w:val="24"/>
        </w:rPr>
        <w:t>Daugavpilī, 20</w:t>
      </w:r>
      <w:r w:rsidR="00AB46FA" w:rsidRPr="0045534F">
        <w:rPr>
          <w:sz w:val="24"/>
        </w:rPr>
        <w:t>23</w:t>
      </w:r>
      <w:r w:rsidR="00494080" w:rsidRPr="0045534F">
        <w:rPr>
          <w:sz w:val="24"/>
        </w:rPr>
        <w:t xml:space="preserve">.gada </w:t>
      </w:r>
      <w:r w:rsidR="000813CC" w:rsidRPr="0045534F">
        <w:rPr>
          <w:sz w:val="24"/>
        </w:rPr>
        <w:t xml:space="preserve"> </w:t>
      </w:r>
      <w:r w:rsidR="00494080" w:rsidRPr="0045534F">
        <w:rPr>
          <w:sz w:val="24"/>
        </w:rPr>
        <w:t xml:space="preserve"> </w:t>
      </w:r>
      <w:r w:rsidR="00714CB0" w:rsidRPr="0045534F">
        <w:rPr>
          <w:sz w:val="24"/>
        </w:rPr>
        <w:t xml:space="preserve"> </w:t>
      </w:r>
      <w:r w:rsidR="007C7135" w:rsidRPr="0045534F">
        <w:rPr>
          <w:sz w:val="24"/>
        </w:rPr>
        <w:t>.</w:t>
      </w:r>
      <w:r w:rsidR="00AB46FA" w:rsidRPr="0045534F">
        <w:rPr>
          <w:sz w:val="24"/>
        </w:rPr>
        <w:t>janvā</w:t>
      </w:r>
      <w:r w:rsidR="00F009F3" w:rsidRPr="0045534F">
        <w:rPr>
          <w:sz w:val="24"/>
        </w:rPr>
        <w:t>rī</w:t>
      </w:r>
    </w:p>
    <w:p w:rsidR="00497011" w:rsidRPr="0045534F" w:rsidRDefault="00497011" w:rsidP="00497011">
      <w:pPr>
        <w:tabs>
          <w:tab w:val="left" w:pos="3510"/>
        </w:tabs>
        <w:suppressAutoHyphens/>
        <w:jc w:val="center"/>
        <w:rPr>
          <w:b/>
          <w:bCs/>
          <w:lang w:val="lv-LV" w:eastAsia="ar-SA"/>
        </w:rPr>
      </w:pPr>
      <w:r w:rsidRPr="0045534F">
        <w:rPr>
          <w:b/>
          <w:bCs/>
          <w:lang w:val="lv-LV" w:eastAsia="ar-SA"/>
        </w:rPr>
        <w:t xml:space="preserve">ZIŅOJUMS </w:t>
      </w:r>
    </w:p>
    <w:p w:rsidR="00497011" w:rsidRPr="0045534F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45534F">
        <w:rPr>
          <w:lang w:val="lv-LV"/>
        </w:rPr>
        <w:t xml:space="preserve">par uzaicinājumu pretendentiem piedalīties cenu aptaujā par līguma piešķiršanas tiesībām </w:t>
      </w:r>
    </w:p>
    <w:p w:rsidR="00AB46FA" w:rsidRPr="0045534F" w:rsidRDefault="008D3CB0" w:rsidP="006F4444">
      <w:pPr>
        <w:keepNext/>
        <w:suppressAutoHyphens/>
        <w:jc w:val="center"/>
        <w:outlineLvl w:val="0"/>
        <w:rPr>
          <w:b/>
          <w:lang w:val="lv-LV"/>
        </w:rPr>
      </w:pPr>
      <w:r w:rsidRPr="0045534F">
        <w:rPr>
          <w:b/>
          <w:lang w:val="lv-LV"/>
        </w:rPr>
        <w:t>“</w:t>
      </w:r>
      <w:r w:rsidR="00AB46FA" w:rsidRPr="0045534F">
        <w:rPr>
          <w:b/>
          <w:lang w:val="lv-LV"/>
        </w:rPr>
        <w:t xml:space="preserve">Publiska iekļaujošas mākslas pasākuma organizēšana </w:t>
      </w:r>
      <w:r w:rsidR="00AB46FA" w:rsidRPr="0045534F">
        <w:rPr>
          <w:b/>
          <w:lang w:val="lv-LV" w:eastAsia="ru-RU"/>
        </w:rPr>
        <w:t>projekta “Pilsoniskās līdzdalības veicināšana un ES pamattiesību saglabāšana</w:t>
      </w:r>
      <w:r w:rsidR="00AB46FA" w:rsidRPr="0045534F">
        <w:rPr>
          <w:b/>
          <w:i/>
          <w:lang w:val="lv-LV" w:eastAsia="ru-RU"/>
        </w:rPr>
        <w:t>– Art4Right</w:t>
      </w:r>
      <w:r w:rsidR="00AB46FA" w:rsidRPr="0045534F">
        <w:rPr>
          <w:b/>
          <w:bCs/>
          <w:i/>
          <w:iCs/>
          <w:lang w:val="lv-LV"/>
        </w:rPr>
        <w:t>s</w:t>
      </w:r>
      <w:r w:rsidR="00AB46FA" w:rsidRPr="0045534F">
        <w:rPr>
          <w:b/>
          <w:lang w:val="lv-LV" w:eastAsia="ru-RU"/>
        </w:rPr>
        <w:t>” ietvaros</w:t>
      </w:r>
      <w:r w:rsidRPr="0045534F">
        <w:rPr>
          <w:b/>
          <w:lang w:val="lv-LV"/>
        </w:rPr>
        <w:t>”</w:t>
      </w:r>
    </w:p>
    <w:p w:rsidR="00C6616A" w:rsidRPr="0045534F" w:rsidRDefault="00F605A8" w:rsidP="00AA76F4">
      <w:pPr>
        <w:contextualSpacing/>
        <w:jc w:val="center"/>
        <w:rPr>
          <w:b/>
          <w:lang w:val="lv-LV"/>
        </w:rPr>
      </w:pPr>
      <w:r w:rsidRPr="0045534F">
        <w:rPr>
          <w:b/>
          <w:lang w:val="lv-LV"/>
        </w:rPr>
        <w:t>i</w:t>
      </w:r>
      <w:r w:rsidR="002403E5" w:rsidRPr="0045534F">
        <w:rPr>
          <w:b/>
          <w:lang w:val="lv-LV"/>
        </w:rPr>
        <w:t xml:space="preserve">dentifikācijas </w:t>
      </w:r>
      <w:proofErr w:type="spellStart"/>
      <w:r w:rsidR="002403E5" w:rsidRPr="0045534F">
        <w:rPr>
          <w:b/>
          <w:lang w:val="lv-LV"/>
        </w:rPr>
        <w:t>Nr</w:t>
      </w:r>
      <w:proofErr w:type="spellEnd"/>
      <w:r w:rsidR="002403E5" w:rsidRPr="0045534F">
        <w:rPr>
          <w:b/>
          <w:lang w:val="lv-LV"/>
        </w:rPr>
        <w:t>.</w:t>
      </w:r>
      <w:r w:rsidR="000779AE" w:rsidRPr="0045534F">
        <w:rPr>
          <w:b/>
          <w:lang w:val="lv-LV"/>
        </w:rPr>
        <w:t xml:space="preserve"> </w:t>
      </w:r>
      <w:r w:rsidR="00AB46FA" w:rsidRPr="0045534F">
        <w:rPr>
          <w:b/>
          <w:lang w:val="lv-LV"/>
        </w:rPr>
        <w:t>AD 2023</w:t>
      </w:r>
      <w:r w:rsidR="00BB6365" w:rsidRPr="0045534F">
        <w:rPr>
          <w:b/>
          <w:lang w:val="lv-LV"/>
        </w:rPr>
        <w:t>/</w:t>
      </w:r>
      <w:r w:rsidR="00714CB0" w:rsidRPr="0045534F">
        <w:rPr>
          <w:b/>
          <w:lang w:val="lv-LV"/>
        </w:rPr>
        <w:t>1</w:t>
      </w:r>
    </w:p>
    <w:p w:rsidR="00584B13" w:rsidRPr="0045534F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Pasūtītājs</w:t>
      </w:r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788"/>
      </w:tblGrid>
      <w:tr w:rsidR="00A36C5E" w:rsidRPr="0045534F" w:rsidTr="004553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584B13" w:rsidP="00156F47">
            <w:pPr>
              <w:rPr>
                <w:b/>
                <w:lang w:val="lv-LV"/>
              </w:rPr>
            </w:pPr>
            <w:r w:rsidRPr="0045534F">
              <w:rPr>
                <w:b/>
                <w:lang w:val="lv-LV"/>
              </w:rPr>
              <w:t>Pasūtītāja nosaukums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AD0EA9" w:rsidP="00AD0EA9">
            <w:pPr>
              <w:pStyle w:val="Style2"/>
              <w:rPr>
                <w:sz w:val="24"/>
                <w:szCs w:val="24"/>
              </w:rPr>
            </w:pPr>
            <w:r w:rsidRPr="0045534F">
              <w:rPr>
                <w:sz w:val="24"/>
                <w:szCs w:val="24"/>
              </w:rPr>
              <w:t>Daugavpils pašvaldības centrālā pārvalde</w:t>
            </w:r>
          </w:p>
        </w:tc>
      </w:tr>
      <w:tr w:rsidR="00A36C5E" w:rsidRPr="0045534F" w:rsidTr="004553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584B13" w:rsidP="00156F47">
            <w:pPr>
              <w:pStyle w:val="TOC1"/>
              <w:jc w:val="left"/>
              <w:rPr>
                <w:sz w:val="24"/>
                <w:szCs w:val="24"/>
              </w:rPr>
            </w:pPr>
            <w:r w:rsidRPr="0045534F">
              <w:rPr>
                <w:sz w:val="24"/>
                <w:szCs w:val="24"/>
              </w:rPr>
              <w:t>Adrese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584B13" w:rsidP="00D35A08">
            <w:pPr>
              <w:rPr>
                <w:b/>
                <w:lang w:val="lv-LV"/>
              </w:rPr>
            </w:pPr>
            <w:r w:rsidRPr="0045534F">
              <w:rPr>
                <w:rStyle w:val="Strong"/>
                <w:b w:val="0"/>
                <w:lang w:val="lv-LV"/>
              </w:rPr>
              <w:t>Krišjāņa Valdemāra iel</w:t>
            </w:r>
            <w:r w:rsidR="00D35A08" w:rsidRPr="0045534F">
              <w:rPr>
                <w:rStyle w:val="Strong"/>
                <w:b w:val="0"/>
                <w:lang w:val="lv-LV"/>
              </w:rPr>
              <w:t>a</w:t>
            </w:r>
            <w:r w:rsidRPr="0045534F">
              <w:rPr>
                <w:rStyle w:val="Strong"/>
                <w:b w:val="0"/>
                <w:lang w:val="lv-LV"/>
              </w:rPr>
              <w:t xml:space="preserve"> 1</w:t>
            </w:r>
            <w:r w:rsidRPr="0045534F">
              <w:rPr>
                <w:b/>
                <w:lang w:val="lv-LV"/>
              </w:rPr>
              <w:t>,</w:t>
            </w:r>
            <w:r w:rsidRPr="0045534F">
              <w:rPr>
                <w:lang w:val="lv-LV"/>
              </w:rPr>
              <w:t xml:space="preserve"> Daugavpils, LV-5401</w:t>
            </w:r>
          </w:p>
        </w:tc>
      </w:tr>
      <w:tr w:rsidR="00A36C5E" w:rsidRPr="0045534F" w:rsidTr="004553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584B13" w:rsidP="00156F47">
            <w:pPr>
              <w:pStyle w:val="TOC1"/>
              <w:jc w:val="left"/>
              <w:rPr>
                <w:sz w:val="24"/>
                <w:szCs w:val="24"/>
              </w:rPr>
            </w:pPr>
            <w:r w:rsidRPr="0045534F">
              <w:rPr>
                <w:sz w:val="24"/>
                <w:szCs w:val="24"/>
              </w:rPr>
              <w:t>Reģistrācijas numurs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584B13" w:rsidP="00156F47">
            <w:pPr>
              <w:rPr>
                <w:b/>
                <w:lang w:val="lv-LV"/>
              </w:rPr>
            </w:pPr>
            <w:r w:rsidRPr="0045534F">
              <w:rPr>
                <w:rStyle w:val="Strong"/>
                <w:b w:val="0"/>
                <w:lang w:val="lv-LV"/>
              </w:rPr>
              <w:t>90000077325</w:t>
            </w:r>
          </w:p>
        </w:tc>
      </w:tr>
      <w:tr w:rsidR="00A36C5E" w:rsidRPr="0045534F" w:rsidTr="004553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584B13" w:rsidP="00156F47">
            <w:pPr>
              <w:pStyle w:val="TOC1"/>
              <w:jc w:val="left"/>
              <w:rPr>
                <w:sz w:val="24"/>
                <w:szCs w:val="24"/>
              </w:rPr>
            </w:pPr>
            <w:r w:rsidRPr="0045534F">
              <w:rPr>
                <w:sz w:val="24"/>
                <w:szCs w:val="24"/>
              </w:rPr>
              <w:t xml:space="preserve">Kontaktpersona 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45534F" w:rsidRDefault="00D35A08" w:rsidP="00494E11">
            <w:pPr>
              <w:jc w:val="both"/>
              <w:rPr>
                <w:lang w:val="lv-LV"/>
              </w:rPr>
            </w:pPr>
            <w:r w:rsidRPr="0045534F">
              <w:rPr>
                <w:lang w:val="lv-LV"/>
              </w:rPr>
              <w:t>Daugavpils p</w:t>
            </w:r>
            <w:r w:rsidR="000F2681" w:rsidRPr="0045534F">
              <w:rPr>
                <w:lang w:val="lv-LV"/>
              </w:rPr>
              <w:t>ašvaldības</w:t>
            </w:r>
            <w:r w:rsidR="00494E11" w:rsidRPr="0045534F">
              <w:rPr>
                <w:lang w:val="lv-LV"/>
              </w:rPr>
              <w:t xml:space="preserve"> centrālās pārvaldes</w:t>
            </w:r>
            <w:r w:rsidR="000779AE" w:rsidRPr="0045534F">
              <w:rPr>
                <w:lang w:val="lv-LV"/>
              </w:rPr>
              <w:t xml:space="preserve"> Attīstības departamenta </w:t>
            </w:r>
            <w:sdt>
              <w:sdtPr>
                <w:rPr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93A747B331B84F2F8CF150E865B70B9C"/>
                </w:placeholder>
                <w:text/>
              </w:sdtPr>
              <w:sdtEndPr/>
              <w:sdtContent>
                <w:r w:rsidR="00F34D53" w:rsidRPr="0045534F">
                  <w:rPr>
                    <w:lang w:val="lv-LV"/>
                  </w:rPr>
                  <w:t>Investīciju</w:t>
                </w:r>
                <w:r w:rsidR="000779AE" w:rsidRPr="0045534F">
                  <w:rPr>
                    <w:lang w:val="lv-LV"/>
                  </w:rPr>
                  <w:t xml:space="preserve"> un starptautisko sakaru nodaļas</w:t>
                </w:r>
                <w:r w:rsidR="007B6E4B" w:rsidRPr="0045534F">
                  <w:rPr>
                    <w:lang w:val="lv-LV"/>
                  </w:rPr>
                  <w:t xml:space="preserve"> </w:t>
                </w:r>
                <w:r w:rsidR="00AB46FA" w:rsidRPr="0045534F">
                  <w:rPr>
                    <w:lang w:val="lv-LV"/>
                  </w:rPr>
                  <w:t xml:space="preserve">vadītāja Olga </w:t>
                </w:r>
                <w:proofErr w:type="spellStart"/>
                <w:r w:rsidR="00AB46FA" w:rsidRPr="0045534F">
                  <w:rPr>
                    <w:lang w:val="lv-LV"/>
                  </w:rPr>
                  <w:t>Tolmačova</w:t>
                </w:r>
                <w:proofErr w:type="spellEnd"/>
                <w:r w:rsidR="000779AE" w:rsidRPr="0045534F">
                  <w:rPr>
                    <w:lang w:val="lv-LV"/>
                  </w:rPr>
                  <w:t xml:space="preserve">, </w:t>
                </w:r>
                <w:proofErr w:type="spellStart"/>
                <w:r w:rsidR="000779AE" w:rsidRPr="0045534F">
                  <w:rPr>
                    <w:lang w:val="lv-LV"/>
                  </w:rPr>
                  <w:t>tālr</w:t>
                </w:r>
                <w:proofErr w:type="spellEnd"/>
                <w:r w:rsidR="000779AE" w:rsidRPr="0045534F">
                  <w:rPr>
                    <w:lang w:val="lv-LV"/>
                  </w:rPr>
                  <w:t xml:space="preserve">. </w:t>
                </w:r>
                <w:r w:rsidR="00AB46FA" w:rsidRPr="0045534F">
                  <w:rPr>
                    <w:lang w:val="lv-LV"/>
                  </w:rPr>
                  <w:t>20089634</w:t>
                </w:r>
                <w:r w:rsidR="000779AE" w:rsidRPr="0045534F">
                  <w:rPr>
                    <w:lang w:val="lv-LV"/>
                  </w:rPr>
                  <w:t xml:space="preserve">, e-pasts: </w:t>
                </w:r>
                <w:r w:rsidR="00AB46FA" w:rsidRPr="0045534F">
                  <w:rPr>
                    <w:lang w:val="lv-LV"/>
                  </w:rPr>
                  <w:t>olga.tolmacova</w:t>
                </w:r>
                <w:r w:rsidR="000779AE" w:rsidRPr="0045534F">
                  <w:rPr>
                    <w:lang w:val="lv-LV"/>
                  </w:rPr>
                  <w:t>@daugavpils.lv</w:t>
                </w:r>
              </w:sdtContent>
            </w:sdt>
          </w:p>
        </w:tc>
      </w:tr>
      <w:tr w:rsidR="00A36C5E" w:rsidRPr="0045534F" w:rsidTr="0045534F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584B13" w:rsidP="00156F47">
            <w:pPr>
              <w:rPr>
                <w:b/>
                <w:lang w:val="lv-LV"/>
              </w:rPr>
            </w:pPr>
            <w:r w:rsidRPr="0045534F">
              <w:rPr>
                <w:b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45534F" w:rsidRDefault="00584B13" w:rsidP="00156F47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45534F"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45534F" w:rsidRDefault="00584B13" w:rsidP="00156F47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45534F">
              <w:rPr>
                <w:sz w:val="24"/>
                <w:szCs w:val="24"/>
                <w:lang w:val="lv-LV"/>
              </w:rPr>
              <w:t>No 08.00 līdz 12.00 un no 13.00 līdz 18.00</w:t>
            </w:r>
          </w:p>
        </w:tc>
      </w:tr>
      <w:tr w:rsidR="00A36C5E" w:rsidRPr="0045534F" w:rsidTr="0045534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584B13" w:rsidP="00156F47">
            <w:pPr>
              <w:rPr>
                <w:b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45534F" w:rsidRDefault="00584B13" w:rsidP="00156F47">
            <w:pPr>
              <w:rPr>
                <w:lang w:val="lv-LV"/>
              </w:rPr>
            </w:pPr>
            <w:r w:rsidRPr="0045534F">
              <w:rPr>
                <w:lang w:val="lv-LV"/>
              </w:rPr>
              <w:t>Otrdiena, Trešdiena, Ceturtdiena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584B13" w:rsidP="00156F47">
            <w:pPr>
              <w:rPr>
                <w:lang w:val="lv-LV"/>
              </w:rPr>
            </w:pPr>
            <w:r w:rsidRPr="0045534F">
              <w:rPr>
                <w:lang w:val="lv-LV"/>
              </w:rPr>
              <w:t>No 08.00 līdz 12.00 un no 13.00 līdz 17.00</w:t>
            </w:r>
          </w:p>
        </w:tc>
      </w:tr>
      <w:tr w:rsidR="00A36C5E" w:rsidRPr="0045534F" w:rsidTr="0045534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584B13" w:rsidP="00156F47">
            <w:pPr>
              <w:rPr>
                <w:b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45534F" w:rsidRDefault="00584B13" w:rsidP="00156F47">
            <w:pPr>
              <w:rPr>
                <w:lang w:val="lv-LV"/>
              </w:rPr>
            </w:pPr>
            <w:r w:rsidRPr="0045534F">
              <w:rPr>
                <w:lang w:val="lv-LV"/>
              </w:rPr>
              <w:t>Piektdiena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534F" w:rsidRDefault="00584B13" w:rsidP="00156F47">
            <w:pPr>
              <w:rPr>
                <w:lang w:val="lv-LV"/>
              </w:rPr>
            </w:pPr>
            <w:r w:rsidRPr="0045534F">
              <w:rPr>
                <w:lang w:val="lv-LV"/>
              </w:rPr>
              <w:t>No 08.00 līdz 12.00 un no 13.00 līdz 16.00</w:t>
            </w:r>
          </w:p>
        </w:tc>
      </w:tr>
    </w:tbl>
    <w:p w:rsidR="0047511C" w:rsidRPr="0045534F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nepieciešamības apzināšanās datums: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AB46FA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2023</w:t>
          </w:r>
          <w:r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. gada</w:t>
          </w:r>
        </w:sdtContent>
      </w:sdt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AB46FA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4.janvā</w:t>
      </w:r>
      <w:r w:rsidR="00F009F3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ris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47511C" w:rsidRPr="0045534F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mērķis: </w:t>
      </w:r>
      <w:r w:rsidR="00AB46FA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organizēt </w:t>
      </w:r>
      <w:r w:rsidR="00494E11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</w:t>
      </w:r>
      <w:r w:rsidR="00AB46FA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ublisk</w:t>
      </w:r>
      <w:r w:rsidR="00494E11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u</w:t>
      </w:r>
      <w:r w:rsidR="00AB46FA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iekļaujošas mākslas pasākumu </w:t>
      </w:r>
      <w:r w:rsidR="009C0612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projekta “Pilsoniskās līdzdalības veicināšana un ES pamattiesību saglabāšana– Art4Rights” ietvaros.</w:t>
      </w:r>
    </w:p>
    <w:p w:rsidR="00F605A8" w:rsidRPr="0045534F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5534F">
        <w:rPr>
          <w:rFonts w:ascii="Times New Roman" w:hAnsi="Times New Roman" w:cs="Times New Roman"/>
          <w:color w:val="auto"/>
          <w:sz w:val="24"/>
          <w:szCs w:val="24"/>
          <w:lang w:val="lv-LV"/>
        </w:rPr>
        <w:t>Piedāvājuma varianti nav pieļaujami.</w:t>
      </w:r>
    </w:p>
    <w:p w:rsidR="0047511C" w:rsidRPr="0045534F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i/>
          <w:color w:val="auto"/>
          <w:sz w:val="24"/>
          <w:szCs w:val="24"/>
          <w:lang w:val="lv-LV"/>
        </w:rPr>
      </w:pPr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Līguma </w:t>
      </w:r>
      <w:r w:rsidR="009C0612"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izpildes termiņš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:</w:t>
      </w:r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102B96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>no 2023.g</w:t>
      </w:r>
      <w:r w:rsidR="00EB204B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>ada</w:t>
      </w:r>
      <w:r w:rsidR="00102B96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 xml:space="preserve"> 22.</w:t>
      </w:r>
      <w:r w:rsidR="004D220D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>aprīļa</w:t>
      </w:r>
      <w:r w:rsidR="00102B96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 xml:space="preserve"> līdz 14.maijam</w:t>
      </w:r>
      <w:r w:rsidR="009C0612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 xml:space="preserve"> (pasūtītajam</w:t>
      </w:r>
      <w:r w:rsidR="004D220D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 xml:space="preserve"> un izpildītājam vienojoties </w:t>
      </w:r>
      <w:r w:rsidR="0068088E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 xml:space="preserve">šajā laika posmā </w:t>
      </w:r>
      <w:r w:rsidR="004D220D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>ti</w:t>
      </w:r>
      <w:r w:rsidR="0068088E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>ks</w:t>
      </w:r>
      <w:r w:rsidR="004D220D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 xml:space="preserve"> noteikts </w:t>
      </w:r>
      <w:r w:rsidR="00714CB0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>precīz</w:t>
      </w:r>
      <w:r w:rsidR="004D220D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>s</w:t>
      </w:r>
      <w:r w:rsidR="00102B96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 xml:space="preserve"> pasākuma laik</w:t>
      </w:r>
      <w:r w:rsidR="004D220D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>s</w:t>
      </w:r>
      <w:r w:rsidR="00EC3B28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 xml:space="preserve"> (datums)</w:t>
      </w:r>
      <w:r w:rsidR="00714CB0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>,</w:t>
      </w:r>
      <w:r w:rsidR="00102B96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 xml:space="preserve"> ņemot vērā laika apstākļus)</w:t>
      </w:r>
      <w:r w:rsidR="004D220D" w:rsidRPr="0045534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lv-LV"/>
        </w:rPr>
        <w:t>.</w:t>
      </w:r>
    </w:p>
    <w:p w:rsidR="0047511C" w:rsidRPr="0045534F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Veicamo būvdarbu, preču piegādes vai pakalpojuma uzskaitījums (apjomi):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ir noteikts tehniskajā specifikācijā (1.pielikums).</w:t>
      </w:r>
    </w:p>
    <w:p w:rsidR="00F605A8" w:rsidRPr="0045534F" w:rsidRDefault="00F605A8" w:rsidP="009C0612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Paredzamā līgumcena: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9C0612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5000</w:t>
      </w:r>
      <w:r w:rsidR="00811A7D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,00 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EUR bez PVN;</w:t>
      </w:r>
    </w:p>
    <w:p w:rsidR="00714CB0" w:rsidRPr="0045534F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i/>
          <w:color w:val="auto"/>
          <w:sz w:val="24"/>
          <w:szCs w:val="24"/>
          <w:lang w:val="lv-LV"/>
        </w:rPr>
      </w:pPr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 izvēles kritērijs: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piedāvāj</w:t>
      </w:r>
      <w:r w:rsidR="009C0612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ums ar viszemāko cenu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, kas pilnībā atbilst prasībām.</w:t>
      </w:r>
      <w:r w:rsidR="009C0612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</w:p>
    <w:p w:rsidR="00F605A8" w:rsidRPr="0045534F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Pretendents iesniedz piedāvājumu: 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Tehnisko-finanšu piedāvājumu atbilstoši piedāvājuma iesniegšanas formai (2.pielikums).</w:t>
      </w:r>
    </w:p>
    <w:p w:rsidR="00F605A8" w:rsidRPr="0045534F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Pr="0045534F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 xml:space="preserve">Informācija par rezultātiem: </w:t>
      </w:r>
      <w:r w:rsidR="009E4CFD" w:rsidRPr="0045534F">
        <w:rPr>
          <w:rFonts w:ascii="Times New Roman" w:hAnsi="Times New Roman" w:cs="Times New Roman"/>
          <w:color w:val="auto"/>
          <w:sz w:val="24"/>
          <w:szCs w:val="24"/>
          <w:lang w:val="lv-LV"/>
        </w:rPr>
        <w:t>tiks publicēt</w:t>
      </w:r>
      <w:r w:rsidR="00EA4212" w:rsidRPr="0045534F">
        <w:rPr>
          <w:rFonts w:ascii="Times New Roman" w:hAnsi="Times New Roman" w:cs="Times New Roman"/>
          <w:color w:val="auto"/>
          <w:sz w:val="24"/>
          <w:szCs w:val="24"/>
          <w:lang w:val="lv-LV"/>
        </w:rPr>
        <w:t>i</w:t>
      </w:r>
      <w:r w:rsidR="009E4CFD" w:rsidRPr="0045534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Daugavpils </w:t>
      </w:r>
      <w:proofErr w:type="spellStart"/>
      <w:r w:rsidR="00EA4212" w:rsidRPr="0045534F">
        <w:rPr>
          <w:rFonts w:ascii="Times New Roman" w:hAnsi="Times New Roman" w:cs="Times New Roman"/>
          <w:color w:val="auto"/>
          <w:sz w:val="24"/>
          <w:szCs w:val="24"/>
          <w:lang w:val="lv-LV"/>
        </w:rPr>
        <w:t>valsts</w:t>
      </w:r>
      <w:r w:rsidR="009E4CFD" w:rsidRPr="0045534F">
        <w:rPr>
          <w:rFonts w:ascii="Times New Roman" w:hAnsi="Times New Roman" w:cs="Times New Roman"/>
          <w:color w:val="auto"/>
          <w:sz w:val="24"/>
          <w:szCs w:val="24"/>
          <w:lang w:val="lv-LV"/>
        </w:rPr>
        <w:t>pilsētas</w:t>
      </w:r>
      <w:proofErr w:type="spellEnd"/>
      <w:r w:rsidR="009E4CFD" w:rsidRPr="0045534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pašvaldības tīmekļvietnē </w:t>
      </w:r>
      <w:hyperlink r:id="rId9" w:history="1">
        <w:r w:rsidR="009E4CFD" w:rsidRPr="0045534F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www.daugavpils.lv</w:t>
        </w:r>
      </w:hyperlink>
      <w:r w:rsidRPr="0045534F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8042AB" w:rsidRPr="0045534F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</w:p>
    <w:p w:rsidR="001C7FC3" w:rsidRPr="0045534F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5534F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Piedāvājums iesniedzams: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līdz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680853281"/>
          <w:placeholder>
            <w:docPart w:val="BD547EA80B174B768B57081C8F950A8D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8042AB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2023</w:t>
          </w:r>
          <w:r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 xml:space="preserve">. gada </w:t>
          </w:r>
          <w:r w:rsidR="008042AB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</w:t>
          </w:r>
          <w:r w:rsidR="001827D3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7</w:t>
          </w:r>
          <w:r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.</w:t>
          </w:r>
          <w:r w:rsidR="008042AB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janvā</w:t>
          </w:r>
          <w:r w:rsidR="00F009F3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rim</w:t>
          </w:r>
        </w:sdtContent>
      </w:sdt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plkst.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1735200789"/>
          <w:placeholder>
            <w:docPart w:val="EE2CFEDA68D5406DB02D5671D8305965"/>
          </w:placeholder>
          <w:text/>
        </w:sdtPr>
        <w:sdtEndPr/>
        <w:sdtContent>
          <w:r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1</w:t>
          </w:r>
          <w:r w:rsidR="00C70123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5</w:t>
          </w:r>
          <w:r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:00</w:t>
          </w:r>
        </w:sdtContent>
      </w:sdt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Daugavpils pašvaldības </w:t>
      </w:r>
      <w:r w:rsidR="00EA4212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centrāl</w:t>
      </w:r>
      <w:r w:rsidR="001827D3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ās</w:t>
      </w:r>
      <w:r w:rsidR="00EA4212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pārvald</w:t>
      </w:r>
      <w:r w:rsidR="001827D3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es Attīstības departamentā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, Krišjāņa Valdemāra ielā 13, 2.stāvā,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1064760412"/>
          <w:placeholder>
            <w:docPart w:val="EE2CFEDA68D5406DB02D5671D8305965"/>
          </w:placeholder>
          <w:text/>
        </w:sdtPr>
        <w:sdtEndPr/>
        <w:sdtContent>
          <w:r w:rsidR="00494E11" w:rsidRPr="0045534F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206</w:t>
          </w:r>
        </w:sdtContent>
      </w:sdt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.kab., Daugavpilī, LV-5401, vai elektroniski: </w:t>
      </w:r>
      <w:proofErr w:type="spellStart"/>
      <w:r w:rsidR="008042AB"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olga.tolmacova</w:t>
      </w:r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@daugavpils.lv</w:t>
      </w:r>
      <w:proofErr w:type="spellEnd"/>
      <w:r w:rsidRPr="0045534F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  <w:bookmarkStart w:id="0" w:name="_GoBack"/>
      <w:bookmarkEnd w:id="0"/>
    </w:p>
    <w:p w:rsidR="005151DB" w:rsidRPr="007C7135" w:rsidRDefault="00A65515" w:rsidP="00F70AF5">
      <w:pPr>
        <w:spacing w:after="160" w:line="259" w:lineRule="auto"/>
        <w:jc w:val="right"/>
        <w:rPr>
          <w:b/>
          <w:lang w:val="lv-LV"/>
        </w:rPr>
      </w:pPr>
      <w:r w:rsidRPr="00B74480">
        <w:rPr>
          <w:b/>
          <w:sz w:val="22"/>
          <w:szCs w:val="22"/>
          <w:lang w:val="lv-LV"/>
        </w:rPr>
        <w:br w:type="page"/>
      </w:r>
      <w:r w:rsidR="000779AE" w:rsidRPr="007C7135">
        <w:rPr>
          <w:b/>
          <w:lang w:val="lv-LV"/>
        </w:rPr>
        <w:lastRenderedPageBreak/>
        <w:t>1. p</w:t>
      </w:r>
      <w:r w:rsidR="005151DB" w:rsidRPr="007C7135">
        <w:rPr>
          <w:b/>
          <w:lang w:val="lv-LV"/>
        </w:rPr>
        <w:t>ielikums</w:t>
      </w:r>
    </w:p>
    <w:p w:rsidR="005151DB" w:rsidRPr="00D35A08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D35A08">
        <w:rPr>
          <w:sz w:val="24"/>
        </w:rPr>
        <w:t xml:space="preserve">TEHNISKĀ SPECIFIKĀCIJA </w:t>
      </w:r>
      <w:r w:rsidR="005151DB" w:rsidRPr="00D35A08">
        <w:rPr>
          <w:sz w:val="24"/>
        </w:rPr>
        <w:t>CENU APTAUJA</w:t>
      </w:r>
      <w:r>
        <w:rPr>
          <w:sz w:val="24"/>
        </w:rPr>
        <w:t>I</w:t>
      </w:r>
    </w:p>
    <w:p w:rsidR="00AD0EA9" w:rsidRPr="0045534F" w:rsidRDefault="00AD0EA9" w:rsidP="006F4444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AD0EA9">
        <w:rPr>
          <w:b/>
          <w:sz w:val="23"/>
          <w:szCs w:val="23"/>
          <w:lang w:val="lv-LV"/>
        </w:rPr>
        <w:t>“</w:t>
      </w:r>
      <w:r w:rsidRPr="00AD0EA9">
        <w:rPr>
          <w:b/>
          <w:lang w:val="lv-LV"/>
        </w:rPr>
        <w:t xml:space="preserve">Publiska iekļaujošas mākslas pasākuma organizēšana </w:t>
      </w:r>
      <w:r w:rsidRPr="00AD0EA9">
        <w:rPr>
          <w:b/>
          <w:lang w:val="lv-LV" w:eastAsia="ru-RU"/>
        </w:rPr>
        <w:t>projekta</w:t>
      </w:r>
      <w:r w:rsidRPr="002B0B52">
        <w:rPr>
          <w:b/>
          <w:lang w:val="lv-LV" w:eastAsia="ru-RU"/>
        </w:rPr>
        <w:t xml:space="preserve"> “</w:t>
      </w:r>
      <w:r w:rsidRPr="006B0B22">
        <w:rPr>
          <w:b/>
          <w:lang w:val="lv-LV" w:eastAsia="ru-RU"/>
        </w:rPr>
        <w:t xml:space="preserve">Pilsoniskās līdzdalības veicināšana un ES pamattiesību </w:t>
      </w:r>
      <w:r w:rsidRPr="0045534F">
        <w:rPr>
          <w:b/>
          <w:lang w:val="lv-LV" w:eastAsia="ru-RU"/>
        </w:rPr>
        <w:t>saglabāšana</w:t>
      </w:r>
      <w:r w:rsidRPr="0045534F">
        <w:rPr>
          <w:b/>
          <w:i/>
          <w:lang w:val="lv-LV" w:eastAsia="ru-RU"/>
        </w:rPr>
        <w:t>– Art4Right</w:t>
      </w:r>
      <w:r w:rsidRPr="0045534F">
        <w:rPr>
          <w:b/>
          <w:bCs/>
          <w:i/>
          <w:iCs/>
          <w:lang w:val="lv-LV"/>
        </w:rPr>
        <w:t>s</w:t>
      </w:r>
      <w:r w:rsidRPr="0045534F">
        <w:rPr>
          <w:b/>
          <w:lang w:val="lv-LV" w:eastAsia="ru-RU"/>
        </w:rPr>
        <w:t>” ietvaros</w:t>
      </w:r>
      <w:r w:rsidRPr="0045534F">
        <w:rPr>
          <w:b/>
          <w:sz w:val="23"/>
          <w:szCs w:val="23"/>
          <w:lang w:val="lv-LV"/>
        </w:rPr>
        <w:t>”</w:t>
      </w:r>
    </w:p>
    <w:p w:rsidR="00AD0EA9" w:rsidRPr="0045534F" w:rsidRDefault="00AD0EA9" w:rsidP="00AD0EA9">
      <w:pPr>
        <w:contextualSpacing/>
        <w:jc w:val="center"/>
        <w:rPr>
          <w:b/>
          <w:sz w:val="23"/>
          <w:szCs w:val="23"/>
          <w:lang w:val="lv-LV"/>
        </w:rPr>
      </w:pPr>
      <w:r w:rsidRPr="0045534F">
        <w:rPr>
          <w:b/>
          <w:sz w:val="23"/>
          <w:szCs w:val="23"/>
          <w:lang w:val="lv-LV"/>
        </w:rPr>
        <w:t xml:space="preserve">identifikācijas </w:t>
      </w:r>
      <w:proofErr w:type="spellStart"/>
      <w:r w:rsidRPr="0045534F">
        <w:rPr>
          <w:b/>
          <w:sz w:val="23"/>
          <w:szCs w:val="23"/>
          <w:lang w:val="lv-LV"/>
        </w:rPr>
        <w:t>Nr</w:t>
      </w:r>
      <w:proofErr w:type="spellEnd"/>
      <w:r w:rsidRPr="0045534F">
        <w:rPr>
          <w:b/>
          <w:sz w:val="23"/>
          <w:szCs w:val="23"/>
          <w:lang w:val="lv-LV"/>
        </w:rPr>
        <w:t>. AD 2023/</w:t>
      </w:r>
      <w:r w:rsidR="00EA4212" w:rsidRPr="0045534F">
        <w:rPr>
          <w:b/>
          <w:sz w:val="23"/>
          <w:szCs w:val="23"/>
          <w:lang w:val="lv-LV"/>
        </w:rPr>
        <w:t>1</w:t>
      </w:r>
    </w:p>
    <w:p w:rsidR="005151DB" w:rsidRPr="00DC5A6A" w:rsidRDefault="005151DB" w:rsidP="009C794D">
      <w:pPr>
        <w:keepNext/>
        <w:suppressAutoHyphens/>
        <w:outlineLvl w:val="0"/>
        <w:rPr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813"/>
      </w:tblGrid>
      <w:tr w:rsidR="00DC5A6A" w:rsidRPr="0045534F" w:rsidTr="00C60E06">
        <w:tc>
          <w:tcPr>
            <w:tcW w:w="2263" w:type="dxa"/>
            <w:shd w:val="clear" w:color="auto" w:fill="auto"/>
          </w:tcPr>
          <w:p w:rsidR="00C70123" w:rsidRPr="0045534F" w:rsidRDefault="000779AE" w:rsidP="008D6ADA">
            <w:pPr>
              <w:rPr>
                <w:lang w:val="lv-LV"/>
              </w:rPr>
            </w:pPr>
            <w:r w:rsidRPr="0045534F">
              <w:rPr>
                <w:lang w:val="lv-LV"/>
              </w:rPr>
              <w:t>1</w:t>
            </w:r>
            <w:r w:rsidR="00F17C1A" w:rsidRPr="0045534F">
              <w:rPr>
                <w:lang w:val="lv-LV"/>
              </w:rPr>
              <w:t xml:space="preserve">. </w:t>
            </w:r>
            <w:r w:rsidR="000E1C51" w:rsidRPr="0045534F">
              <w:rPr>
                <w:lang w:val="lv-LV"/>
              </w:rPr>
              <w:t xml:space="preserve">Pasūtītājs, </w:t>
            </w:r>
          </w:p>
          <w:p w:rsidR="00C70123" w:rsidRPr="0045534F" w:rsidRDefault="000E1C51" w:rsidP="008D6ADA">
            <w:pPr>
              <w:rPr>
                <w:lang w:val="lv-LV"/>
              </w:rPr>
            </w:pPr>
            <w:r w:rsidRPr="0045534F">
              <w:rPr>
                <w:lang w:val="lv-LV"/>
              </w:rPr>
              <w:t xml:space="preserve">Pasūtītāja reģistrācijas numurs, </w:t>
            </w:r>
          </w:p>
          <w:p w:rsidR="00F17C1A" w:rsidRPr="0045534F" w:rsidRDefault="00F17C1A" w:rsidP="008D6ADA">
            <w:pPr>
              <w:rPr>
                <w:lang w:val="lv-LV"/>
              </w:rPr>
            </w:pPr>
            <w:r w:rsidRPr="0045534F">
              <w:rPr>
                <w:lang w:val="lv-LV"/>
              </w:rPr>
              <w:t>Pasūtītāja adrese:</w:t>
            </w:r>
          </w:p>
        </w:tc>
        <w:tc>
          <w:tcPr>
            <w:tcW w:w="7813" w:type="dxa"/>
            <w:shd w:val="clear" w:color="auto" w:fill="auto"/>
          </w:tcPr>
          <w:p w:rsidR="00AD0EA9" w:rsidRPr="0045534F" w:rsidRDefault="00AD0EA9" w:rsidP="00DB77C6">
            <w:pPr>
              <w:jc w:val="both"/>
              <w:rPr>
                <w:lang w:val="lv-LV"/>
              </w:rPr>
            </w:pPr>
            <w:r w:rsidRPr="0045534F">
              <w:rPr>
                <w:lang w:val="lv-LV"/>
              </w:rPr>
              <w:t xml:space="preserve">Daugavpils </w:t>
            </w:r>
            <w:proofErr w:type="spellStart"/>
            <w:r w:rsidR="00EA4212" w:rsidRPr="0045534F">
              <w:rPr>
                <w:lang w:val="lv-LV"/>
              </w:rPr>
              <w:t>valstspilsētas</w:t>
            </w:r>
            <w:proofErr w:type="spellEnd"/>
            <w:r w:rsidR="00EA4212" w:rsidRPr="0045534F">
              <w:rPr>
                <w:lang w:val="lv-LV"/>
              </w:rPr>
              <w:t xml:space="preserve"> </w:t>
            </w:r>
            <w:r w:rsidRPr="0045534F">
              <w:rPr>
                <w:lang w:val="lv-LV"/>
              </w:rPr>
              <w:t xml:space="preserve">pašvaldība </w:t>
            </w:r>
          </w:p>
          <w:p w:rsidR="000E1C51" w:rsidRPr="0045534F" w:rsidRDefault="000E1C51" w:rsidP="00DB77C6">
            <w:pPr>
              <w:jc w:val="both"/>
              <w:rPr>
                <w:lang w:val="lv-LV"/>
              </w:rPr>
            </w:pPr>
            <w:proofErr w:type="spellStart"/>
            <w:r w:rsidRPr="0045534F">
              <w:rPr>
                <w:lang w:val="lv-LV"/>
              </w:rPr>
              <w:t>Reģ.Nr</w:t>
            </w:r>
            <w:proofErr w:type="spellEnd"/>
            <w:r w:rsidRPr="0045534F">
              <w:rPr>
                <w:lang w:val="lv-LV"/>
              </w:rPr>
              <w:t>. 90000077325</w:t>
            </w:r>
          </w:p>
          <w:p w:rsidR="00F17C1A" w:rsidRPr="0045534F" w:rsidRDefault="00F17C1A" w:rsidP="00DB77C6">
            <w:pPr>
              <w:jc w:val="both"/>
              <w:rPr>
                <w:lang w:val="lv-LV"/>
              </w:rPr>
            </w:pPr>
            <w:r w:rsidRPr="0045534F">
              <w:rPr>
                <w:lang w:val="lv-LV"/>
              </w:rPr>
              <w:t>K.Valdemāra iela 1, Daugavpils, LV-5401</w:t>
            </w:r>
          </w:p>
        </w:tc>
      </w:tr>
      <w:tr w:rsidR="00DC5A6A" w:rsidRPr="001827D3" w:rsidTr="00C60E06">
        <w:trPr>
          <w:trHeight w:val="172"/>
        </w:trPr>
        <w:tc>
          <w:tcPr>
            <w:tcW w:w="2263" w:type="dxa"/>
            <w:shd w:val="clear" w:color="auto" w:fill="auto"/>
          </w:tcPr>
          <w:p w:rsidR="00F17C1A" w:rsidRPr="0045534F" w:rsidRDefault="000779AE" w:rsidP="008D6ADA">
            <w:pPr>
              <w:rPr>
                <w:lang w:val="lv-LV"/>
              </w:rPr>
            </w:pPr>
            <w:r w:rsidRPr="0045534F">
              <w:rPr>
                <w:lang w:val="lv-LV"/>
              </w:rPr>
              <w:t>2</w:t>
            </w:r>
            <w:r w:rsidR="00F17C1A" w:rsidRPr="0045534F">
              <w:rPr>
                <w:lang w:val="lv-LV"/>
              </w:rPr>
              <w:t xml:space="preserve">. </w:t>
            </w:r>
            <w:r w:rsidR="00AD0EA9" w:rsidRPr="0045534F">
              <w:rPr>
                <w:lang w:val="lv-LV"/>
              </w:rPr>
              <w:t>Pasūtītie pakalpojumi</w:t>
            </w:r>
            <w:r w:rsidR="00C70123" w:rsidRPr="0045534F">
              <w:rPr>
                <w:lang w:val="lv-LV"/>
              </w:rPr>
              <w:t>:</w:t>
            </w:r>
          </w:p>
        </w:tc>
        <w:tc>
          <w:tcPr>
            <w:tcW w:w="7813" w:type="dxa"/>
            <w:shd w:val="clear" w:color="auto" w:fill="auto"/>
          </w:tcPr>
          <w:p w:rsidR="00F17C1A" w:rsidRPr="0045534F" w:rsidRDefault="00AD0EA9" w:rsidP="00DB77C6">
            <w:pPr>
              <w:keepNext/>
              <w:suppressAutoHyphens/>
              <w:jc w:val="both"/>
              <w:outlineLvl w:val="0"/>
              <w:rPr>
                <w:b/>
                <w:lang w:val="lv-LV"/>
              </w:rPr>
            </w:pPr>
            <w:r w:rsidRPr="0045534F">
              <w:rPr>
                <w:b/>
                <w:lang w:val="lv-LV"/>
              </w:rPr>
              <w:t xml:space="preserve">Publiska iekļaujošas mākslas pasākuma organizēšana </w:t>
            </w:r>
            <w:r w:rsidRPr="0045534F">
              <w:rPr>
                <w:b/>
                <w:lang w:val="lv-LV" w:eastAsia="ru-RU"/>
              </w:rPr>
              <w:t>projekta “Pilsoniskās līdzdalības veicināšana un ES pamattiesību saglabāšana</w:t>
            </w:r>
            <w:r w:rsidRPr="0045534F">
              <w:rPr>
                <w:b/>
                <w:i/>
                <w:lang w:val="lv-LV" w:eastAsia="ru-RU"/>
              </w:rPr>
              <w:t>– Art4Right</w:t>
            </w:r>
            <w:r w:rsidRPr="0045534F">
              <w:rPr>
                <w:b/>
                <w:bCs/>
                <w:i/>
                <w:iCs/>
                <w:lang w:val="lv-LV"/>
              </w:rPr>
              <w:t>s</w:t>
            </w:r>
            <w:r w:rsidRPr="0045534F">
              <w:rPr>
                <w:b/>
                <w:lang w:val="lv-LV" w:eastAsia="ru-RU"/>
              </w:rPr>
              <w:t>” ietvaros</w:t>
            </w:r>
            <w:r w:rsidRPr="0045534F">
              <w:rPr>
                <w:b/>
                <w:lang w:val="lv-LV"/>
              </w:rPr>
              <w:t>”</w:t>
            </w:r>
          </w:p>
        </w:tc>
      </w:tr>
      <w:tr w:rsidR="00DC5A6A" w:rsidRPr="001827D3" w:rsidTr="00C60E06">
        <w:tc>
          <w:tcPr>
            <w:tcW w:w="2263" w:type="dxa"/>
            <w:shd w:val="clear" w:color="auto" w:fill="auto"/>
          </w:tcPr>
          <w:p w:rsidR="00F17C1A" w:rsidRPr="0045534F" w:rsidRDefault="000779AE" w:rsidP="0079141F">
            <w:pPr>
              <w:rPr>
                <w:lang w:val="lv-LV"/>
              </w:rPr>
            </w:pPr>
            <w:r w:rsidRPr="0045534F">
              <w:rPr>
                <w:lang w:val="lv-LV"/>
              </w:rPr>
              <w:t>3</w:t>
            </w:r>
            <w:r w:rsidR="00F17C1A" w:rsidRPr="0045534F">
              <w:rPr>
                <w:lang w:val="lv-LV"/>
              </w:rPr>
              <w:t xml:space="preserve">. </w:t>
            </w:r>
            <w:r w:rsidR="00AD0EA9" w:rsidRPr="0045534F">
              <w:rPr>
                <w:lang w:val="lv-LV"/>
              </w:rPr>
              <w:t>Pakalpojuma izpildes</w:t>
            </w:r>
            <w:r w:rsidR="00F17C1A" w:rsidRPr="0045534F">
              <w:rPr>
                <w:lang w:val="lv-LV"/>
              </w:rPr>
              <w:t xml:space="preserve"> </w:t>
            </w:r>
            <w:r w:rsidR="00AD0EA9" w:rsidRPr="0045534F">
              <w:rPr>
                <w:lang w:val="lv-LV"/>
              </w:rPr>
              <w:t>laiks</w:t>
            </w:r>
            <w:r w:rsidR="00F17C1A" w:rsidRPr="0045534F">
              <w:rPr>
                <w:lang w:val="lv-LV"/>
              </w:rPr>
              <w:t>:</w:t>
            </w:r>
          </w:p>
        </w:tc>
        <w:tc>
          <w:tcPr>
            <w:tcW w:w="7813" w:type="dxa"/>
            <w:shd w:val="clear" w:color="auto" w:fill="auto"/>
          </w:tcPr>
          <w:p w:rsidR="00B44354" w:rsidRPr="0045534F" w:rsidRDefault="00EC3B28" w:rsidP="0068088E">
            <w:pPr>
              <w:pStyle w:val="Heading2"/>
              <w:keepLines w:val="0"/>
              <w:spacing w:before="0" w:after="60"/>
              <w:ind w:left="142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lv-LV"/>
              </w:rPr>
            </w:pPr>
            <w:r w:rsidRPr="0045534F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lv-LV"/>
              </w:rPr>
              <w:t xml:space="preserve">no 2023.gada 22.aprīļa līdz 14.maijam (pasūtītajam un izpildītājam vienojoties </w:t>
            </w:r>
            <w:r w:rsidR="0068088E" w:rsidRPr="0045534F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lv-LV"/>
              </w:rPr>
              <w:t xml:space="preserve">šajā laika posmā tiks noteikts </w:t>
            </w:r>
            <w:r w:rsidRPr="0045534F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lv-LV"/>
              </w:rPr>
              <w:t>precīzs pasākuma laiks (datums), ņemot vērā laika apstākļus)</w:t>
            </w:r>
          </w:p>
        </w:tc>
      </w:tr>
      <w:tr w:rsidR="00AD0EA9" w:rsidRPr="001827D3" w:rsidTr="00C60E06">
        <w:tc>
          <w:tcPr>
            <w:tcW w:w="2263" w:type="dxa"/>
            <w:shd w:val="clear" w:color="auto" w:fill="auto"/>
          </w:tcPr>
          <w:p w:rsidR="00AD0EA9" w:rsidRPr="0045534F" w:rsidRDefault="00AD0EA9" w:rsidP="0079141F">
            <w:pPr>
              <w:rPr>
                <w:lang w:val="lv-LV"/>
              </w:rPr>
            </w:pPr>
            <w:r w:rsidRPr="0045534F">
              <w:rPr>
                <w:lang w:val="lv-LV"/>
              </w:rPr>
              <w:t>4. Pakalpojuma izpildes vieta:</w:t>
            </w:r>
          </w:p>
        </w:tc>
        <w:tc>
          <w:tcPr>
            <w:tcW w:w="7813" w:type="dxa"/>
            <w:shd w:val="clear" w:color="auto" w:fill="auto"/>
          </w:tcPr>
          <w:p w:rsidR="00AD0EA9" w:rsidRPr="0045534F" w:rsidRDefault="00C014EE" w:rsidP="00DB77C6">
            <w:pPr>
              <w:jc w:val="both"/>
              <w:rPr>
                <w:bCs/>
                <w:lang w:val="lv-LV"/>
              </w:rPr>
            </w:pPr>
            <w:r w:rsidRPr="0045534F">
              <w:rPr>
                <w:rFonts w:eastAsia="Calibri"/>
                <w:iCs/>
                <w:lang w:val="lv-LV"/>
              </w:rPr>
              <w:t>Teritorija Grīvas apkaimē Lielās ielas 39 rajonā (pašvaldība</w:t>
            </w:r>
            <w:r w:rsidR="00802308" w:rsidRPr="0045534F">
              <w:rPr>
                <w:rFonts w:eastAsia="Calibri"/>
                <w:iCs/>
                <w:lang w:val="lv-LV"/>
              </w:rPr>
              <w:t>i</w:t>
            </w:r>
            <w:r w:rsidRPr="0045534F">
              <w:rPr>
                <w:rFonts w:eastAsia="Calibri"/>
                <w:iCs/>
                <w:lang w:val="lv-LV"/>
              </w:rPr>
              <w:t xml:space="preserve"> </w:t>
            </w:r>
            <w:r w:rsidR="00802308" w:rsidRPr="0045534F">
              <w:rPr>
                <w:rFonts w:eastAsia="Calibri"/>
                <w:iCs/>
                <w:lang w:val="lv-LV"/>
              </w:rPr>
              <w:t>piekritīgajos īpašumos</w:t>
            </w:r>
            <w:r w:rsidRPr="0045534F">
              <w:rPr>
                <w:rFonts w:eastAsia="Calibri"/>
                <w:iCs/>
                <w:lang w:val="lv-LV"/>
              </w:rPr>
              <w:t xml:space="preserve"> ar kadastra numuriem: 05000150102; 05000150111), kur Laucesas upe ietek Daugavā</w:t>
            </w:r>
          </w:p>
        </w:tc>
      </w:tr>
      <w:tr w:rsidR="00042630" w:rsidRPr="001827D3" w:rsidTr="00C60E06">
        <w:tc>
          <w:tcPr>
            <w:tcW w:w="2263" w:type="dxa"/>
            <w:shd w:val="clear" w:color="auto" w:fill="auto"/>
          </w:tcPr>
          <w:p w:rsidR="00042630" w:rsidRPr="0045534F" w:rsidRDefault="00B0668D" w:rsidP="0079141F">
            <w:pPr>
              <w:rPr>
                <w:lang w:val="lv-LV"/>
              </w:rPr>
            </w:pPr>
            <w:r w:rsidRPr="0045534F">
              <w:rPr>
                <w:lang w:val="lv-LV"/>
              </w:rPr>
              <w:t>5</w:t>
            </w:r>
            <w:r w:rsidR="00B169B5" w:rsidRPr="0045534F">
              <w:rPr>
                <w:lang w:val="lv-LV"/>
              </w:rPr>
              <w:t>.</w:t>
            </w:r>
            <w:r w:rsidR="0079141F" w:rsidRPr="0045534F">
              <w:rPr>
                <w:lang w:val="lv-LV"/>
              </w:rPr>
              <w:t xml:space="preserve"> A</w:t>
            </w:r>
            <w:r w:rsidR="004E3B85" w:rsidRPr="0045534F">
              <w:rPr>
                <w:lang w:val="lv-LV"/>
              </w:rPr>
              <w:t>praksts</w:t>
            </w:r>
            <w:r w:rsidR="00B169B5" w:rsidRPr="0045534F">
              <w:rPr>
                <w:lang w:val="lv-LV"/>
              </w:rPr>
              <w:t>:</w:t>
            </w:r>
          </w:p>
        </w:tc>
        <w:tc>
          <w:tcPr>
            <w:tcW w:w="7813" w:type="dxa"/>
            <w:shd w:val="clear" w:color="auto" w:fill="auto"/>
          </w:tcPr>
          <w:p w:rsidR="00AB46FA" w:rsidRPr="0045534F" w:rsidRDefault="00AB46FA" w:rsidP="00AB46FA">
            <w:pPr>
              <w:rPr>
                <w:lang w:val="lv-LV"/>
              </w:rPr>
            </w:pPr>
            <w:r w:rsidRPr="0045534F">
              <w:rPr>
                <w:lang w:val="lv-LV"/>
              </w:rPr>
              <w:t>Publisk</w:t>
            </w:r>
            <w:r w:rsidR="00494E11" w:rsidRPr="0045534F">
              <w:rPr>
                <w:lang w:val="lv-LV"/>
              </w:rPr>
              <w:t>s</w:t>
            </w:r>
            <w:r w:rsidRPr="0045534F">
              <w:rPr>
                <w:lang w:val="lv-LV"/>
              </w:rPr>
              <w:t xml:space="preserve"> iekļaujoš</w:t>
            </w:r>
            <w:r w:rsidR="00C014EE" w:rsidRPr="0045534F">
              <w:rPr>
                <w:lang w:val="lv-LV"/>
              </w:rPr>
              <w:t>as mākslas pasākums</w:t>
            </w:r>
            <w:r w:rsidRPr="0045534F">
              <w:rPr>
                <w:lang w:val="lv-LV"/>
              </w:rPr>
              <w:t>:</w:t>
            </w:r>
          </w:p>
          <w:p w:rsidR="00FA5491" w:rsidRPr="0045534F" w:rsidRDefault="00FA5491" w:rsidP="009E4595">
            <w:pPr>
              <w:jc w:val="both"/>
              <w:rPr>
                <w:lang w:val="lv-LV"/>
              </w:rPr>
            </w:pPr>
            <w:r w:rsidRPr="0045534F">
              <w:rPr>
                <w:lang w:val="lv-LV"/>
              </w:rPr>
              <w:t xml:space="preserve">Pasākuma mērķis projekta “Pilsoniskās līdzdalības veicināšana un ES pamattiesību saglabāšana– Art4Rights” ietvaros, īstenojot iekļaujošas publiskās mākslas akciju, piešķirt otro elpu kādai aizmirstai </w:t>
            </w:r>
            <w:proofErr w:type="spellStart"/>
            <w:r w:rsidRPr="0045534F">
              <w:rPr>
                <w:lang w:val="lv-LV"/>
              </w:rPr>
              <w:t>kultūrvietai</w:t>
            </w:r>
            <w:proofErr w:type="spellEnd"/>
            <w:r w:rsidRPr="0045534F">
              <w:rPr>
                <w:lang w:val="lv-LV"/>
              </w:rPr>
              <w:t xml:space="preserve"> Daugavpils pilsētā </w:t>
            </w:r>
            <w:r w:rsidR="00542365" w:rsidRPr="0045534F">
              <w:rPr>
                <w:lang w:val="lv-LV"/>
              </w:rPr>
              <w:t>–</w:t>
            </w:r>
            <w:r w:rsidR="00A14895" w:rsidRPr="0045534F">
              <w:rPr>
                <w:lang w:val="lv-LV"/>
              </w:rPr>
              <w:t xml:space="preserve"> </w:t>
            </w:r>
            <w:r w:rsidR="00542365" w:rsidRPr="0045534F">
              <w:rPr>
                <w:lang w:val="lv-LV"/>
              </w:rPr>
              <w:t xml:space="preserve">konkrēti </w:t>
            </w:r>
            <w:r w:rsidR="00A14895" w:rsidRPr="0045534F">
              <w:rPr>
                <w:lang w:val="lv-LV"/>
              </w:rPr>
              <w:t>Grīvas apkaim</w:t>
            </w:r>
            <w:r w:rsidR="00542365" w:rsidRPr="0045534F">
              <w:rPr>
                <w:lang w:val="lv-LV"/>
              </w:rPr>
              <w:t>ei</w:t>
            </w:r>
            <w:r w:rsidR="00A14895" w:rsidRPr="0045534F">
              <w:rPr>
                <w:lang w:val="lv-LV"/>
              </w:rPr>
              <w:t xml:space="preserve">, Lielās ielas 39 rajonā, </w:t>
            </w:r>
            <w:r w:rsidRPr="0045534F">
              <w:rPr>
                <w:lang w:val="lv-LV"/>
              </w:rPr>
              <w:t>un atdzīvināt to, piesaistot iedzīvotāju uzmanību</w:t>
            </w:r>
            <w:r w:rsidR="008B474B" w:rsidRPr="0045534F">
              <w:rPr>
                <w:lang w:val="lv-LV"/>
              </w:rPr>
              <w:t xml:space="preserve">, veicināt pilsoņu piederības sajūtu </w:t>
            </w:r>
            <w:r w:rsidR="000A41A2" w:rsidRPr="0045534F">
              <w:rPr>
                <w:lang w:val="lv-LV"/>
              </w:rPr>
              <w:t>savai apkaimei un Daugavpils pilsētai</w:t>
            </w:r>
            <w:r w:rsidR="008B474B" w:rsidRPr="0045534F">
              <w:rPr>
                <w:lang w:val="lv-LV"/>
              </w:rPr>
              <w:t>.</w:t>
            </w:r>
          </w:p>
          <w:p w:rsidR="00C2545E" w:rsidRPr="0045534F" w:rsidRDefault="00C2545E" w:rsidP="00C2545E">
            <w:pPr>
              <w:rPr>
                <w:lang w:val="lv-LV"/>
              </w:rPr>
            </w:pPr>
            <w:r w:rsidRPr="0045534F">
              <w:rPr>
                <w:lang w:val="lv-LV"/>
              </w:rPr>
              <w:t>Mērķauditorija – visi Daugavpils iedzīvotāji un pilsētas viesi.</w:t>
            </w:r>
          </w:p>
          <w:p w:rsidR="00C2545E" w:rsidRPr="0045534F" w:rsidRDefault="00C2545E" w:rsidP="00C2545E">
            <w:pPr>
              <w:rPr>
                <w:lang w:val="lv-LV"/>
              </w:rPr>
            </w:pPr>
            <w:r w:rsidRPr="0045534F">
              <w:rPr>
                <w:lang w:val="lv-LV"/>
              </w:rPr>
              <w:t>Prasības:</w:t>
            </w:r>
          </w:p>
          <w:p w:rsidR="00AB46FA" w:rsidRPr="0045534F" w:rsidRDefault="00AB46FA" w:rsidP="00AB46FA">
            <w:pPr>
              <w:jc w:val="both"/>
              <w:rPr>
                <w:lang w:val="lv-LV"/>
              </w:rPr>
            </w:pPr>
            <w:r w:rsidRPr="0045534F">
              <w:rPr>
                <w:lang w:val="lv-LV"/>
              </w:rPr>
              <w:t xml:space="preserve">- </w:t>
            </w:r>
            <w:r w:rsidR="00C2545E" w:rsidRPr="0045534F">
              <w:rPr>
                <w:lang w:val="lv-LV"/>
              </w:rPr>
              <w:t xml:space="preserve">izgatavot un uzstādīt </w:t>
            </w:r>
            <w:r w:rsidR="00136212" w:rsidRPr="0045534F">
              <w:rPr>
                <w:lang w:val="lv-LV"/>
              </w:rPr>
              <w:t>pagaidu vides objekt</w:t>
            </w:r>
            <w:r w:rsidR="00C2545E" w:rsidRPr="0045534F">
              <w:rPr>
                <w:lang w:val="lv-LV"/>
              </w:rPr>
              <w:t>u</w:t>
            </w:r>
            <w:r w:rsidR="00136212" w:rsidRPr="0045534F">
              <w:rPr>
                <w:lang w:val="lv-LV"/>
              </w:rPr>
              <w:t xml:space="preserve"> </w:t>
            </w:r>
            <w:r w:rsidR="00782253" w:rsidRPr="0045534F">
              <w:rPr>
                <w:lang w:val="lv-LV"/>
              </w:rPr>
              <w:t xml:space="preserve">- </w:t>
            </w:r>
            <w:r w:rsidR="00C2545E" w:rsidRPr="0045534F">
              <w:rPr>
                <w:lang w:val="lv-LV"/>
              </w:rPr>
              <w:t>burtus „</w:t>
            </w:r>
            <w:r w:rsidR="00C014EE" w:rsidRPr="0045534F">
              <w:rPr>
                <w:lang w:val="lv-LV"/>
              </w:rPr>
              <w:t>DAUGAVPILS</w:t>
            </w:r>
            <w:r w:rsidR="00C2545E" w:rsidRPr="0045534F">
              <w:rPr>
                <w:lang w:val="lv-LV"/>
              </w:rPr>
              <w:t>”</w:t>
            </w:r>
            <w:r w:rsidR="00C014EE" w:rsidRPr="0045534F">
              <w:rPr>
                <w:lang w:val="lv-LV"/>
              </w:rPr>
              <w:t xml:space="preserve"> </w:t>
            </w:r>
            <w:r w:rsidRPr="0045534F">
              <w:rPr>
                <w:lang w:val="lv-LV"/>
              </w:rPr>
              <w:t xml:space="preserve">Grīvas apkaimē, Lielās </w:t>
            </w:r>
            <w:r w:rsidR="003B735B" w:rsidRPr="0045534F">
              <w:rPr>
                <w:lang w:val="lv-LV"/>
              </w:rPr>
              <w:t xml:space="preserve">ielas 39 rajonā. </w:t>
            </w:r>
            <w:r w:rsidR="00782253" w:rsidRPr="0045534F">
              <w:rPr>
                <w:lang w:val="lv-LV"/>
              </w:rPr>
              <w:t>B</w:t>
            </w:r>
            <w:r w:rsidR="003B735B" w:rsidRPr="0045534F">
              <w:rPr>
                <w:lang w:val="lv-LV"/>
              </w:rPr>
              <w:t xml:space="preserve">urtu izmērs </w:t>
            </w:r>
            <w:r w:rsidR="00536166" w:rsidRPr="0045534F">
              <w:rPr>
                <w:lang w:val="lv-LV"/>
              </w:rPr>
              <w:t xml:space="preserve">- </w:t>
            </w:r>
            <w:r w:rsidRPr="0045534F">
              <w:rPr>
                <w:lang w:val="lv-LV"/>
              </w:rPr>
              <w:t>apt</w:t>
            </w:r>
            <w:r w:rsidR="003B735B" w:rsidRPr="0045534F">
              <w:rPr>
                <w:lang w:val="lv-LV"/>
              </w:rPr>
              <w:t>uveni</w:t>
            </w:r>
            <w:r w:rsidRPr="0045534F">
              <w:rPr>
                <w:lang w:val="lv-LV"/>
              </w:rPr>
              <w:t xml:space="preserve"> 2m augstum</w:t>
            </w:r>
            <w:r w:rsidR="003B735B" w:rsidRPr="0045534F">
              <w:rPr>
                <w:lang w:val="lv-LV"/>
              </w:rPr>
              <w:t>ā</w:t>
            </w:r>
            <w:r w:rsidR="00782253" w:rsidRPr="0045534F">
              <w:rPr>
                <w:lang w:val="lv-LV"/>
              </w:rPr>
              <w:t xml:space="preserve"> (+/- 50cm)</w:t>
            </w:r>
            <w:r w:rsidR="00536166" w:rsidRPr="0045534F">
              <w:rPr>
                <w:lang w:val="lv-LV"/>
              </w:rPr>
              <w:t>. B</w:t>
            </w:r>
            <w:r w:rsidR="00C014EE" w:rsidRPr="0045534F">
              <w:rPr>
                <w:lang w:val="lv-LV"/>
              </w:rPr>
              <w:t>urtu materiālam un nostiprinājumam jābūt tādam, lai tie varētu palikt pasākuma norises vie</w:t>
            </w:r>
            <w:r w:rsidR="00536166" w:rsidRPr="0045534F">
              <w:rPr>
                <w:lang w:val="lv-LV"/>
              </w:rPr>
              <w:t>tā līdz 2023.g</w:t>
            </w:r>
            <w:r w:rsidR="00300F72" w:rsidRPr="0045534F">
              <w:rPr>
                <w:lang w:val="lv-LV"/>
              </w:rPr>
              <w:t>ada</w:t>
            </w:r>
            <w:r w:rsidR="00536166" w:rsidRPr="0045534F">
              <w:rPr>
                <w:lang w:val="lv-LV"/>
              </w:rPr>
              <w:t xml:space="preserve"> vasaras beigām</w:t>
            </w:r>
            <w:r w:rsidR="00300F72" w:rsidRPr="0045534F">
              <w:rPr>
                <w:lang w:val="lv-LV"/>
              </w:rPr>
              <w:t>.</w:t>
            </w:r>
          </w:p>
          <w:p w:rsidR="00102B96" w:rsidRPr="0045534F" w:rsidRDefault="00102B96" w:rsidP="00AB46FA">
            <w:pPr>
              <w:jc w:val="both"/>
              <w:rPr>
                <w:lang w:val="lv-LV"/>
              </w:rPr>
            </w:pPr>
            <w:r w:rsidRPr="0045534F">
              <w:rPr>
                <w:lang w:val="lv-LV"/>
              </w:rPr>
              <w:t>Piemērs:</w:t>
            </w:r>
          </w:p>
          <w:p w:rsidR="00102B96" w:rsidRPr="0045534F" w:rsidRDefault="0068088E" w:rsidP="00AB46FA">
            <w:pPr>
              <w:jc w:val="both"/>
              <w:rPr>
                <w:rFonts w:eastAsia="Calibri"/>
                <w:b/>
                <w:bCs/>
                <w:i/>
                <w:lang w:val="lv-LV"/>
              </w:rPr>
            </w:pPr>
            <w:r w:rsidRPr="0045534F">
              <w:object w:dxaOrig="16768" w:dyaOrig="36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.25pt;height:78.75pt" o:ole="">
                  <v:imagedata r:id="rId10" o:title=""/>
                </v:shape>
                <o:OLEObject Type="Embed" ProgID="PBrush" ShapeID="_x0000_i1025" DrawAspect="Content" ObjectID="_1735994328" r:id="rId11"/>
              </w:object>
            </w:r>
          </w:p>
          <w:p w:rsidR="00AB46FA" w:rsidRPr="0045534F" w:rsidRDefault="00AB46FA" w:rsidP="00DB77C6">
            <w:pPr>
              <w:jc w:val="both"/>
              <w:rPr>
                <w:rFonts w:eastAsiaTheme="minorHAnsi"/>
                <w:lang w:val="lv-LV"/>
              </w:rPr>
            </w:pPr>
            <w:r w:rsidRPr="0045534F">
              <w:rPr>
                <w:lang w:val="lv-LV"/>
              </w:rPr>
              <w:t xml:space="preserve">- </w:t>
            </w:r>
            <w:r w:rsidR="00300F72" w:rsidRPr="0045534F">
              <w:rPr>
                <w:lang w:val="lv-LV"/>
              </w:rPr>
              <w:t>iesaistīt i</w:t>
            </w:r>
            <w:r w:rsidRPr="0045534F">
              <w:rPr>
                <w:lang w:val="lv-LV"/>
              </w:rPr>
              <w:t>edzīvotāju</w:t>
            </w:r>
            <w:r w:rsidR="00300F72" w:rsidRPr="0045534F">
              <w:rPr>
                <w:lang w:val="lv-LV"/>
              </w:rPr>
              <w:t>s</w:t>
            </w:r>
            <w:r w:rsidRPr="0045534F">
              <w:rPr>
                <w:lang w:val="lv-LV"/>
              </w:rPr>
              <w:t xml:space="preserve"> </w:t>
            </w:r>
            <w:r w:rsidR="00C014EE" w:rsidRPr="0045534F">
              <w:rPr>
                <w:lang w:val="lv-LV"/>
              </w:rPr>
              <w:t>burtu</w:t>
            </w:r>
            <w:r w:rsidRPr="0045534F">
              <w:rPr>
                <w:lang w:val="lv-LV"/>
              </w:rPr>
              <w:t xml:space="preserve"> </w:t>
            </w:r>
            <w:r w:rsidR="00C014EE" w:rsidRPr="0045534F">
              <w:rPr>
                <w:lang w:val="lv-LV"/>
              </w:rPr>
              <w:t>noformēšan</w:t>
            </w:r>
            <w:r w:rsidR="00494E11" w:rsidRPr="0045534F">
              <w:rPr>
                <w:lang w:val="lv-LV"/>
              </w:rPr>
              <w:t>ā</w:t>
            </w:r>
            <w:r w:rsidRPr="0045534F">
              <w:rPr>
                <w:lang w:val="lv-LV"/>
              </w:rPr>
              <w:t xml:space="preserve"> (</w:t>
            </w:r>
            <w:r w:rsidR="00C014EE" w:rsidRPr="0045534F">
              <w:rPr>
                <w:lang w:val="lv-LV"/>
              </w:rPr>
              <w:t>aplīmēšana</w:t>
            </w:r>
            <w:r w:rsidRPr="0045534F">
              <w:rPr>
                <w:lang w:val="lv-LV"/>
              </w:rPr>
              <w:t xml:space="preserve">, </w:t>
            </w:r>
            <w:r w:rsidR="00C014EE" w:rsidRPr="0045534F">
              <w:rPr>
                <w:lang w:val="lv-LV"/>
              </w:rPr>
              <w:t>nokrāsošana</w:t>
            </w:r>
            <w:r w:rsidR="009E4595" w:rsidRPr="0045534F">
              <w:rPr>
                <w:lang w:val="lv-LV"/>
              </w:rPr>
              <w:t xml:space="preserve"> </w:t>
            </w:r>
            <w:proofErr w:type="spellStart"/>
            <w:r w:rsidR="009E4595" w:rsidRPr="0045534F">
              <w:rPr>
                <w:lang w:val="lv-LV"/>
              </w:rPr>
              <w:t>u.tml</w:t>
            </w:r>
            <w:proofErr w:type="spellEnd"/>
            <w:r w:rsidR="009E4595" w:rsidRPr="0045534F">
              <w:rPr>
                <w:lang w:val="lv-LV"/>
              </w:rPr>
              <w:t>.</w:t>
            </w:r>
            <w:r w:rsidRPr="0045534F">
              <w:rPr>
                <w:lang w:val="lv-LV"/>
              </w:rPr>
              <w:t>)</w:t>
            </w:r>
            <w:r w:rsidR="00C014EE" w:rsidRPr="0045534F">
              <w:rPr>
                <w:lang w:val="lv-LV"/>
              </w:rPr>
              <w:t xml:space="preserve"> veidojot skaistu skatu uz </w:t>
            </w:r>
            <w:r w:rsidR="00E446D3" w:rsidRPr="0045534F">
              <w:rPr>
                <w:lang w:val="lv-LV"/>
              </w:rPr>
              <w:t xml:space="preserve">Daugavas </w:t>
            </w:r>
            <w:r w:rsidR="00C014EE" w:rsidRPr="0045534F">
              <w:rPr>
                <w:lang w:val="lv-LV"/>
              </w:rPr>
              <w:t xml:space="preserve">upi un pilsētu. </w:t>
            </w:r>
          </w:p>
          <w:p w:rsidR="00C014EE" w:rsidRPr="0045534F" w:rsidRDefault="00AB46FA" w:rsidP="00DB77C6">
            <w:pPr>
              <w:jc w:val="both"/>
              <w:rPr>
                <w:lang w:val="lv-LV"/>
              </w:rPr>
            </w:pPr>
            <w:r w:rsidRPr="0045534F">
              <w:rPr>
                <w:lang w:val="lv-LV"/>
              </w:rPr>
              <w:t>-</w:t>
            </w:r>
            <w:r w:rsidR="009E4595" w:rsidRPr="0045534F">
              <w:rPr>
                <w:lang w:val="lv-LV"/>
              </w:rPr>
              <w:t xml:space="preserve"> </w:t>
            </w:r>
            <w:r w:rsidR="00DB77C6" w:rsidRPr="0045534F">
              <w:rPr>
                <w:lang w:val="lv-LV"/>
              </w:rPr>
              <w:t xml:space="preserve">pasākuma laikā </w:t>
            </w:r>
            <w:r w:rsidR="009E4595" w:rsidRPr="0045534F">
              <w:rPr>
                <w:lang w:val="lv-LV"/>
              </w:rPr>
              <w:t>informēt par</w:t>
            </w:r>
            <w:r w:rsidR="00300F72" w:rsidRPr="0045534F">
              <w:rPr>
                <w:lang w:val="lv-LV"/>
              </w:rPr>
              <w:t xml:space="preserve"> publisk</w:t>
            </w:r>
            <w:r w:rsidR="009E4595" w:rsidRPr="0045534F">
              <w:rPr>
                <w:lang w:val="lv-LV"/>
              </w:rPr>
              <w:t>o</w:t>
            </w:r>
            <w:r w:rsidR="00300F72" w:rsidRPr="0045534F">
              <w:rPr>
                <w:lang w:val="lv-LV"/>
              </w:rPr>
              <w:t xml:space="preserve"> mākslas akciju</w:t>
            </w:r>
            <w:r w:rsidRPr="0045534F">
              <w:rPr>
                <w:lang w:val="lv-LV"/>
              </w:rPr>
              <w:t xml:space="preserve">: </w:t>
            </w:r>
            <w:r w:rsidR="00300F72" w:rsidRPr="0045534F">
              <w:rPr>
                <w:lang w:val="lv-LV"/>
              </w:rPr>
              <w:t>aicināt iedzīvotājus un pilsētas viesus fotografēties</w:t>
            </w:r>
            <w:r w:rsidRPr="0045534F">
              <w:rPr>
                <w:lang w:val="lv-LV"/>
              </w:rPr>
              <w:t xml:space="preserve"> ar </w:t>
            </w:r>
            <w:r w:rsidR="00300F72" w:rsidRPr="0045534F">
              <w:rPr>
                <w:lang w:val="lv-LV"/>
              </w:rPr>
              <w:t>jaunizveidoto vides objektu (burtiem “DAUGAVPILS”) un konkrētā laika periodā izvietot fotogrāfijas</w:t>
            </w:r>
            <w:r w:rsidR="00F337C6" w:rsidRPr="0045534F">
              <w:rPr>
                <w:lang w:val="lv-LV"/>
              </w:rPr>
              <w:t xml:space="preserve"> savos</w:t>
            </w:r>
            <w:r w:rsidR="00300F72" w:rsidRPr="0045534F">
              <w:rPr>
                <w:lang w:val="lv-LV"/>
              </w:rPr>
              <w:t xml:space="preserve"> sociālajos tīklos (</w:t>
            </w:r>
            <w:proofErr w:type="spellStart"/>
            <w:r w:rsidR="00300F72" w:rsidRPr="0045534F">
              <w:rPr>
                <w:lang w:val="lv-LV"/>
              </w:rPr>
              <w:t>Facebook</w:t>
            </w:r>
            <w:proofErr w:type="spellEnd"/>
            <w:r w:rsidR="00300F72" w:rsidRPr="0045534F">
              <w:rPr>
                <w:lang w:val="lv-LV"/>
              </w:rPr>
              <w:t xml:space="preserve">, </w:t>
            </w:r>
            <w:proofErr w:type="spellStart"/>
            <w:r w:rsidR="00300F72" w:rsidRPr="0045534F">
              <w:rPr>
                <w:lang w:val="lv-LV"/>
              </w:rPr>
              <w:t>Instagram</w:t>
            </w:r>
            <w:proofErr w:type="spellEnd"/>
            <w:r w:rsidR="00300F72" w:rsidRPr="0045534F">
              <w:rPr>
                <w:lang w:val="lv-LV"/>
              </w:rPr>
              <w:t xml:space="preserve">), atzīmējot konkrētās </w:t>
            </w:r>
            <w:proofErr w:type="spellStart"/>
            <w:r w:rsidR="00300F72" w:rsidRPr="0045534F">
              <w:rPr>
                <w:lang w:val="lv-LV"/>
              </w:rPr>
              <w:t>mirkļabirkas</w:t>
            </w:r>
            <w:proofErr w:type="spellEnd"/>
            <w:r w:rsidR="00300F72" w:rsidRPr="0045534F">
              <w:rPr>
                <w:lang w:val="lv-LV"/>
              </w:rPr>
              <w:t xml:space="preserve"> (angļu </w:t>
            </w:r>
            <w:proofErr w:type="spellStart"/>
            <w:r w:rsidR="00300F72" w:rsidRPr="0045534F">
              <w:rPr>
                <w:lang w:val="lv-LV"/>
              </w:rPr>
              <w:t>val</w:t>
            </w:r>
            <w:proofErr w:type="spellEnd"/>
            <w:r w:rsidR="00300F72" w:rsidRPr="0045534F">
              <w:rPr>
                <w:lang w:val="lv-LV"/>
              </w:rPr>
              <w:t xml:space="preserve">. </w:t>
            </w:r>
            <w:proofErr w:type="spellStart"/>
            <w:r w:rsidR="00300F72" w:rsidRPr="0045534F">
              <w:rPr>
                <w:i/>
                <w:lang w:val="lv-LV"/>
              </w:rPr>
              <w:t>hashtags</w:t>
            </w:r>
            <w:proofErr w:type="spellEnd"/>
            <w:r w:rsidR="00300F72" w:rsidRPr="0045534F">
              <w:rPr>
                <w:lang w:val="lv-LV"/>
              </w:rPr>
              <w:t>)</w:t>
            </w:r>
            <w:r w:rsidR="00C5287B" w:rsidRPr="0045534F">
              <w:rPr>
                <w:lang w:val="lv-LV"/>
              </w:rPr>
              <w:t xml:space="preserve"> #Art4RightsDaugavpils</w:t>
            </w:r>
            <w:r w:rsidR="00F337C6" w:rsidRPr="0045534F">
              <w:rPr>
                <w:lang w:val="lv-LV"/>
              </w:rPr>
              <w:t xml:space="preserve">. </w:t>
            </w:r>
            <w:r w:rsidR="009E4595" w:rsidRPr="0045534F">
              <w:rPr>
                <w:lang w:val="lv-LV"/>
              </w:rPr>
              <w:t xml:space="preserve">Informēt, ka </w:t>
            </w:r>
            <w:r w:rsidR="00DB77C6" w:rsidRPr="0045534F">
              <w:rPr>
                <w:lang w:val="lv-LV"/>
              </w:rPr>
              <w:t xml:space="preserve">akcijas dalībniekiem, </w:t>
            </w:r>
            <w:r w:rsidR="00F337C6" w:rsidRPr="0045534F">
              <w:rPr>
                <w:lang w:val="lv-LV"/>
              </w:rPr>
              <w:t xml:space="preserve">kuru fotogrāfijas </w:t>
            </w:r>
            <w:r w:rsidR="00DB77C6" w:rsidRPr="0045534F">
              <w:rPr>
                <w:lang w:val="lv-LV"/>
              </w:rPr>
              <w:t xml:space="preserve">savāks </w:t>
            </w:r>
            <w:r w:rsidR="00F337C6" w:rsidRPr="0045534F">
              <w:rPr>
                <w:lang w:val="lv-LV"/>
              </w:rPr>
              <w:t>visvairāk atzīmes “Patīk” sociālajos tīklos (</w:t>
            </w:r>
            <w:proofErr w:type="spellStart"/>
            <w:r w:rsidR="00F337C6" w:rsidRPr="0045534F">
              <w:rPr>
                <w:lang w:val="lv-LV"/>
              </w:rPr>
              <w:t>Facebook</w:t>
            </w:r>
            <w:proofErr w:type="spellEnd"/>
            <w:r w:rsidR="00F337C6" w:rsidRPr="0045534F">
              <w:rPr>
                <w:lang w:val="lv-LV"/>
              </w:rPr>
              <w:t xml:space="preserve">, </w:t>
            </w:r>
            <w:proofErr w:type="spellStart"/>
            <w:r w:rsidR="00F337C6" w:rsidRPr="0045534F">
              <w:rPr>
                <w:lang w:val="lv-LV"/>
              </w:rPr>
              <w:t>Instagram</w:t>
            </w:r>
            <w:proofErr w:type="spellEnd"/>
            <w:r w:rsidR="00F337C6" w:rsidRPr="0045534F">
              <w:rPr>
                <w:lang w:val="lv-LV"/>
              </w:rPr>
              <w:t>)</w:t>
            </w:r>
            <w:r w:rsidR="00DB77C6" w:rsidRPr="0045534F">
              <w:rPr>
                <w:lang w:val="lv-LV"/>
              </w:rPr>
              <w:t>, tiks nodrošināt</w:t>
            </w:r>
            <w:r w:rsidR="00E446D3" w:rsidRPr="0045534F">
              <w:rPr>
                <w:lang w:val="lv-LV"/>
              </w:rPr>
              <w:t>as</w:t>
            </w:r>
            <w:r w:rsidR="00DB77C6" w:rsidRPr="0045534F">
              <w:rPr>
                <w:lang w:val="lv-LV"/>
              </w:rPr>
              <w:t xml:space="preserve"> nelielas 3-5 balvas</w:t>
            </w:r>
            <w:r w:rsidR="00C60E06" w:rsidRPr="0045534F">
              <w:rPr>
                <w:lang w:val="lv-LV"/>
              </w:rPr>
              <w:t xml:space="preserve">. </w:t>
            </w:r>
            <w:r w:rsidR="00DB77C6" w:rsidRPr="0045534F">
              <w:rPr>
                <w:lang w:val="lv-LV"/>
              </w:rPr>
              <w:t>Akciju organizēs un  balvas</w:t>
            </w:r>
            <w:r w:rsidR="00C60E06" w:rsidRPr="0045534F">
              <w:rPr>
                <w:lang w:val="lv-LV"/>
              </w:rPr>
              <w:t xml:space="preserve"> nodrošin</w:t>
            </w:r>
            <w:r w:rsidR="00DB77C6" w:rsidRPr="0045534F">
              <w:rPr>
                <w:lang w:val="lv-LV"/>
              </w:rPr>
              <w:t>ās</w:t>
            </w:r>
            <w:r w:rsidR="00C60E06" w:rsidRPr="0045534F">
              <w:rPr>
                <w:lang w:val="lv-LV"/>
              </w:rPr>
              <w:t xml:space="preserve"> pasūtītājs.</w:t>
            </w:r>
            <w:r w:rsidR="009E4595" w:rsidRPr="0045534F">
              <w:rPr>
                <w:lang w:val="lv-LV"/>
              </w:rPr>
              <w:t xml:space="preserve"> </w:t>
            </w:r>
          </w:p>
          <w:p w:rsidR="00BF16C7" w:rsidRPr="0045534F" w:rsidRDefault="00F337C6" w:rsidP="00DB77C6">
            <w:pPr>
              <w:jc w:val="both"/>
              <w:rPr>
                <w:lang w:val="lv-LV"/>
              </w:rPr>
            </w:pPr>
            <w:r w:rsidRPr="0045534F">
              <w:rPr>
                <w:lang w:val="lv-LV"/>
              </w:rPr>
              <w:t>-</w:t>
            </w:r>
            <w:r w:rsidR="00DB77C6" w:rsidRPr="0045534F">
              <w:rPr>
                <w:lang w:val="lv-LV"/>
              </w:rPr>
              <w:t xml:space="preserve"> </w:t>
            </w:r>
            <w:r w:rsidRPr="0045534F">
              <w:rPr>
                <w:lang w:val="lv-LV"/>
              </w:rPr>
              <w:t xml:space="preserve">jāveic publiska iekļaujošas mākslas pasākuma aktivitāšu foto un </w:t>
            </w:r>
            <w:proofErr w:type="spellStart"/>
            <w:r w:rsidRPr="0045534F">
              <w:rPr>
                <w:lang w:val="lv-LV"/>
              </w:rPr>
              <w:lastRenderedPageBreak/>
              <w:t>videofiksācija</w:t>
            </w:r>
            <w:proofErr w:type="spellEnd"/>
            <w:r w:rsidRPr="0045534F">
              <w:rPr>
                <w:lang w:val="lv-LV"/>
              </w:rPr>
              <w:t xml:space="preserve"> (burtu izgatavošanas, uzstādīšanas, noformēšanas process, publiskas akcijas atspoguļo</w:t>
            </w:r>
            <w:r w:rsidR="00DB77C6" w:rsidRPr="0045534F">
              <w:rPr>
                <w:lang w:val="lv-LV"/>
              </w:rPr>
              <w:t>jums, publikācijas sociālajos tī</w:t>
            </w:r>
            <w:r w:rsidRPr="0045534F">
              <w:rPr>
                <w:lang w:val="lv-LV"/>
              </w:rPr>
              <w:t xml:space="preserve">klos) un jāiesniedz vismaz 50 kvalitatīvi foto </w:t>
            </w:r>
            <w:r w:rsidR="00102B96" w:rsidRPr="0045534F">
              <w:rPr>
                <w:lang w:val="lv-LV"/>
              </w:rPr>
              <w:t>digitālā veidā, gan arī vismaz 40 sekun</w:t>
            </w:r>
            <w:r w:rsidR="00DB77C6" w:rsidRPr="0045534F">
              <w:rPr>
                <w:lang w:val="lv-LV"/>
              </w:rPr>
              <w:t>ž</w:t>
            </w:r>
            <w:r w:rsidR="00102B96" w:rsidRPr="0045534F">
              <w:rPr>
                <w:lang w:val="lv-LV"/>
              </w:rPr>
              <w:t>u</w:t>
            </w:r>
            <w:r w:rsidRPr="0045534F">
              <w:rPr>
                <w:lang w:val="lv-LV"/>
              </w:rPr>
              <w:t xml:space="preserve"> garu video</w:t>
            </w:r>
            <w:r w:rsidR="00DB77C6" w:rsidRPr="0045534F">
              <w:rPr>
                <w:lang w:val="lv-LV"/>
              </w:rPr>
              <w:t>.</w:t>
            </w:r>
          </w:p>
          <w:p w:rsidR="00AB46FA" w:rsidRPr="0045534F" w:rsidRDefault="00F337C6" w:rsidP="00DB77C6">
            <w:pPr>
              <w:jc w:val="both"/>
              <w:rPr>
                <w:lang w:val="lv-LV"/>
              </w:rPr>
            </w:pPr>
            <w:r w:rsidRPr="0045534F">
              <w:rPr>
                <w:lang w:val="lv-LV"/>
              </w:rPr>
              <w:t>- publiska iekļaujošas mākslas pasākuma aktivitāšu ietvaros jānodrošina projekta logo izmantošana</w:t>
            </w:r>
          </w:p>
          <w:p w:rsidR="001C7A4E" w:rsidRPr="0045534F" w:rsidRDefault="00102B96" w:rsidP="001C7A4E">
            <w:pPr>
              <w:jc w:val="both"/>
              <w:rPr>
                <w:rFonts w:eastAsia="Calibri"/>
                <w:lang w:val="lv-LV"/>
              </w:rPr>
            </w:pPr>
            <w:r w:rsidRPr="0045534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ADBD47" wp14:editId="66430A02">
                  <wp:simplePos x="0" y="0"/>
                  <wp:positionH relativeFrom="margin">
                    <wp:posOffset>-30480</wp:posOffset>
                  </wp:positionH>
                  <wp:positionV relativeFrom="paragraph">
                    <wp:posOffset>48260</wp:posOffset>
                  </wp:positionV>
                  <wp:extent cx="1647825" cy="1647825"/>
                  <wp:effectExtent l="0" t="0" r="9525" b="9525"/>
                  <wp:wrapTight wrapText="bothSides">
                    <wp:wrapPolygon edited="0">
                      <wp:start x="0" y="0"/>
                      <wp:lineTo x="0" y="21475"/>
                      <wp:lineTo x="21475" y="21475"/>
                      <wp:lineTo x="21475" y="0"/>
                      <wp:lineTo x="0" y="0"/>
                    </wp:wrapPolygon>
                  </wp:wrapTight>
                  <wp:docPr id="1" name="Picture 1" descr="P:\Jolanta_Att_departaments\PROJEKTI\VISI_PROJEKTI\2022_eiropa_pilsoniem\ART4Rights\Art4Rights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Jolanta_Att_departaments\PROJEKTI\VISI_PROJEKTI\2022_eiropa_pilsoniem\ART4Rights\Art4Right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7A4E" w:rsidRPr="0045534F" w:rsidRDefault="001C7A4E" w:rsidP="00341BE9">
            <w:pPr>
              <w:jc w:val="both"/>
              <w:rPr>
                <w:lang w:val="lv-LV"/>
              </w:rPr>
            </w:pPr>
          </w:p>
          <w:p w:rsidR="00102B96" w:rsidRPr="0045534F" w:rsidRDefault="00102B96" w:rsidP="00421609">
            <w:pPr>
              <w:jc w:val="both"/>
              <w:rPr>
                <w:rFonts w:eastAsia="Calibri"/>
                <w:b/>
                <w:lang w:val="lv-LV"/>
              </w:rPr>
            </w:pPr>
          </w:p>
          <w:p w:rsidR="00102B96" w:rsidRPr="0045534F" w:rsidRDefault="00102B96" w:rsidP="00421609">
            <w:pPr>
              <w:jc w:val="both"/>
              <w:rPr>
                <w:rFonts w:eastAsia="Calibri"/>
                <w:b/>
                <w:lang w:val="lv-LV"/>
              </w:rPr>
            </w:pPr>
          </w:p>
          <w:p w:rsidR="00102B96" w:rsidRPr="0045534F" w:rsidRDefault="00102B96" w:rsidP="00421609">
            <w:pPr>
              <w:jc w:val="both"/>
              <w:rPr>
                <w:rFonts w:eastAsia="Calibri"/>
                <w:b/>
                <w:lang w:val="lv-LV"/>
              </w:rPr>
            </w:pPr>
          </w:p>
          <w:p w:rsidR="00102B96" w:rsidRPr="0045534F" w:rsidRDefault="00102B96" w:rsidP="00421609">
            <w:pPr>
              <w:jc w:val="both"/>
              <w:rPr>
                <w:rFonts w:eastAsia="Calibri"/>
                <w:b/>
                <w:lang w:val="lv-LV"/>
              </w:rPr>
            </w:pPr>
          </w:p>
          <w:p w:rsidR="00102B96" w:rsidRPr="0045534F" w:rsidRDefault="00102B96" w:rsidP="00421609">
            <w:pPr>
              <w:jc w:val="both"/>
              <w:rPr>
                <w:rFonts w:eastAsia="Calibri"/>
                <w:b/>
                <w:lang w:val="lv-LV"/>
              </w:rPr>
            </w:pPr>
          </w:p>
          <w:p w:rsidR="00102B96" w:rsidRPr="0045534F" w:rsidRDefault="00102B96" w:rsidP="00421609">
            <w:pPr>
              <w:jc w:val="both"/>
              <w:rPr>
                <w:rFonts w:eastAsia="Calibri"/>
                <w:b/>
                <w:lang w:val="lv-LV"/>
              </w:rPr>
            </w:pPr>
          </w:p>
          <w:p w:rsidR="00102B96" w:rsidRPr="0045534F" w:rsidRDefault="00102B96" w:rsidP="00421609">
            <w:pPr>
              <w:jc w:val="both"/>
              <w:rPr>
                <w:rFonts w:eastAsia="Calibri"/>
                <w:b/>
                <w:lang w:val="lv-LV"/>
              </w:rPr>
            </w:pPr>
          </w:p>
          <w:p w:rsidR="00102B96" w:rsidRPr="0045534F" w:rsidRDefault="00102B96" w:rsidP="00421609">
            <w:pPr>
              <w:jc w:val="both"/>
              <w:rPr>
                <w:rFonts w:eastAsia="Calibri"/>
                <w:b/>
                <w:lang w:val="lv-LV"/>
              </w:rPr>
            </w:pPr>
          </w:p>
          <w:p w:rsidR="00D35A08" w:rsidRPr="0045534F" w:rsidRDefault="00F337C6" w:rsidP="00421609">
            <w:pPr>
              <w:jc w:val="both"/>
              <w:rPr>
                <w:rFonts w:eastAsia="Calibri"/>
                <w:b/>
                <w:lang w:val="lv-LV"/>
              </w:rPr>
            </w:pPr>
            <w:r w:rsidRPr="0045534F">
              <w:rPr>
                <w:rFonts w:eastAsia="Calibri"/>
                <w:b/>
                <w:lang w:val="lv-LV"/>
              </w:rPr>
              <w:t>Burtu m</w:t>
            </w:r>
            <w:r w:rsidR="009C794D" w:rsidRPr="0045534F">
              <w:rPr>
                <w:rFonts w:eastAsia="Calibri"/>
                <w:b/>
                <w:lang w:val="lv-LV"/>
              </w:rPr>
              <w:t xml:space="preserve">aketu pirms izgatavošanas </w:t>
            </w:r>
            <w:r w:rsidR="00341BE9" w:rsidRPr="0045534F">
              <w:rPr>
                <w:rFonts w:eastAsia="Calibri"/>
                <w:b/>
                <w:lang w:val="lv-LV"/>
              </w:rPr>
              <w:t>saskaņot ar Pasūtītāj</w:t>
            </w:r>
            <w:r w:rsidR="00421609" w:rsidRPr="0045534F">
              <w:rPr>
                <w:rFonts w:eastAsia="Calibri"/>
                <w:b/>
                <w:lang w:val="lv-LV"/>
              </w:rPr>
              <w:t>a</w:t>
            </w:r>
            <w:r w:rsidR="0079141F" w:rsidRPr="0045534F">
              <w:rPr>
                <w:rFonts w:eastAsia="Calibri"/>
                <w:b/>
                <w:lang w:val="lv-LV"/>
              </w:rPr>
              <w:t xml:space="preserve"> kontaktpersonu</w:t>
            </w:r>
            <w:r w:rsidR="00341BE9" w:rsidRPr="0045534F">
              <w:rPr>
                <w:rFonts w:eastAsia="Calibri"/>
                <w:b/>
                <w:lang w:val="lv-LV"/>
              </w:rPr>
              <w:t>.</w:t>
            </w:r>
          </w:p>
          <w:p w:rsidR="006F4444" w:rsidRPr="0045534F" w:rsidRDefault="00F337C6" w:rsidP="00DB77C6">
            <w:pPr>
              <w:jc w:val="both"/>
              <w:rPr>
                <w:rFonts w:eastAsia="Calibri"/>
                <w:b/>
                <w:lang w:val="lv-LV"/>
              </w:rPr>
            </w:pPr>
            <w:r w:rsidRPr="0045534F">
              <w:rPr>
                <w:rFonts w:eastAsia="Calibri"/>
                <w:b/>
                <w:lang w:val="lv-LV"/>
              </w:rPr>
              <w:t xml:space="preserve">Publiska iekļaujošas mākslas pasākuma scenāriju, </w:t>
            </w:r>
            <w:proofErr w:type="spellStart"/>
            <w:r w:rsidRPr="0045534F">
              <w:rPr>
                <w:rFonts w:eastAsia="Calibri"/>
                <w:b/>
                <w:lang w:val="lv-LV"/>
              </w:rPr>
              <w:t>mirkļbirkas</w:t>
            </w:r>
            <w:proofErr w:type="spellEnd"/>
            <w:r w:rsidR="006F4444" w:rsidRPr="0045534F">
              <w:rPr>
                <w:rFonts w:eastAsia="Calibri"/>
                <w:b/>
                <w:lang w:val="lv-LV"/>
              </w:rPr>
              <w:t xml:space="preserve"> un video sižetu saskaņot ar Pasūtītāja kontaktpersonu.</w:t>
            </w:r>
          </w:p>
        </w:tc>
      </w:tr>
    </w:tbl>
    <w:p w:rsidR="005A17E5" w:rsidRPr="00D35A08" w:rsidRDefault="005A17E5" w:rsidP="00446622">
      <w:pPr>
        <w:widowControl w:val="0"/>
        <w:suppressAutoHyphens/>
        <w:jc w:val="right"/>
        <w:rPr>
          <w:rFonts w:eastAsia="Lucida Sans Unicode"/>
          <w:b/>
          <w:bCs/>
          <w:lang w:val="lv-LV"/>
        </w:rPr>
      </w:pPr>
    </w:p>
    <w:p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>Sagatavoja:</w:t>
      </w:r>
    </w:p>
    <w:p w:rsidR="00D35A08" w:rsidRPr="00D35A08" w:rsidRDefault="00DB77C6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B77C6">
        <w:rPr>
          <w:lang w:val="lv-LV" w:eastAsia="lv-LV"/>
        </w:rPr>
        <w:t xml:space="preserve">Daugavpils pašvaldības centrālās pārvaldes </w:t>
      </w:r>
      <w:r w:rsidR="00D35A08" w:rsidRPr="00D35A08">
        <w:rPr>
          <w:lang w:val="lv-LV" w:eastAsia="lv-LV"/>
        </w:rPr>
        <w:t xml:space="preserve">Attīstības departamenta </w:t>
      </w:r>
    </w:p>
    <w:p w:rsidR="001A163B" w:rsidRDefault="00341BE9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>
        <w:rPr>
          <w:lang w:val="lv-LV"/>
        </w:rPr>
        <w:t>Investīciju</w:t>
      </w:r>
      <w:r w:rsidR="00D35A08" w:rsidRPr="00D35A08">
        <w:rPr>
          <w:lang w:val="lv-LV"/>
        </w:rPr>
        <w:t xml:space="preserve"> u</w:t>
      </w:r>
      <w:r w:rsidR="007B6E4B">
        <w:rPr>
          <w:lang w:val="lv-LV"/>
        </w:rPr>
        <w:t xml:space="preserve">n starptautisko sakaru nodaļas </w:t>
      </w:r>
      <w:r w:rsidR="006F4444">
        <w:rPr>
          <w:lang w:val="lv-LV"/>
        </w:rPr>
        <w:t>vadītāja</w:t>
      </w:r>
      <w:r w:rsidR="00D35A08" w:rsidRPr="00D35A08">
        <w:rPr>
          <w:lang w:val="lv-LV"/>
        </w:rPr>
        <w:tab/>
      </w:r>
      <w:r w:rsidR="0079141F">
        <w:rPr>
          <w:lang w:val="lv-LV"/>
        </w:rPr>
        <w:tab/>
      </w:r>
      <w:r w:rsidR="006F4444">
        <w:rPr>
          <w:lang w:val="lv-LV"/>
        </w:rPr>
        <w:tab/>
      </w:r>
      <w:r w:rsidR="006F4444">
        <w:rPr>
          <w:lang w:val="lv-LV"/>
        </w:rPr>
        <w:tab/>
        <w:t xml:space="preserve">    Olga </w:t>
      </w:r>
      <w:proofErr w:type="spellStart"/>
      <w:r w:rsidR="006F4444">
        <w:rPr>
          <w:lang w:val="lv-LV"/>
        </w:rPr>
        <w:t>Tolmačova</w:t>
      </w:r>
      <w:proofErr w:type="spellEnd"/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F337C6" w:rsidRPr="00C60E06" w:rsidRDefault="00F337C6" w:rsidP="00C60E06">
      <w:pPr>
        <w:tabs>
          <w:tab w:val="left" w:pos="1890"/>
        </w:tabs>
        <w:outlineLvl w:val="0"/>
        <w:rPr>
          <w:lang w:val="lv-LV" w:eastAsia="lv-LV"/>
        </w:rPr>
      </w:pPr>
    </w:p>
    <w:p w:rsidR="00F337C6" w:rsidRPr="001A163B" w:rsidRDefault="00F337C6" w:rsidP="00B0668D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4B" w:rsidRPr="00CF66D4" w:rsidRDefault="007B6E4B" w:rsidP="007B6E4B">
      <w:pPr>
        <w:widowControl w:val="0"/>
        <w:suppressAutoHyphens/>
        <w:jc w:val="right"/>
        <w:rPr>
          <w:rFonts w:eastAsia="Lucida Sans Unicode"/>
          <w:b/>
          <w:bCs/>
          <w:lang w:val="lv-LV"/>
        </w:rPr>
      </w:pPr>
      <w:r w:rsidRPr="00CF66D4">
        <w:rPr>
          <w:rFonts w:eastAsia="Lucida Sans Unicode"/>
          <w:b/>
          <w:bCs/>
          <w:lang w:val="lv-LV"/>
        </w:rPr>
        <w:t xml:space="preserve">2.pielikums </w:t>
      </w:r>
    </w:p>
    <w:p w:rsidR="007B6E4B" w:rsidRPr="00CF66D4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CF66D4">
        <w:rPr>
          <w:rFonts w:eastAsia="Lucida Sans Unicode"/>
          <w:b/>
          <w:bCs/>
          <w:lang w:val="lv-LV" w:eastAsia="ar-SA"/>
        </w:rPr>
        <w:t>TEHNISKAIS - FINANŠU PIEDĀVĀJUMS</w:t>
      </w:r>
    </w:p>
    <w:p w:rsidR="007B6E4B" w:rsidRPr="00CF66D4" w:rsidRDefault="007B6E4B" w:rsidP="007B6E4B">
      <w:pPr>
        <w:pStyle w:val="Heading1"/>
        <w:tabs>
          <w:tab w:val="clear" w:pos="0"/>
          <w:tab w:val="num" w:pos="720"/>
        </w:tabs>
        <w:rPr>
          <w:b/>
          <w:sz w:val="24"/>
        </w:rPr>
      </w:pPr>
      <w:r w:rsidRPr="00CF66D4">
        <w:rPr>
          <w:b/>
          <w:sz w:val="24"/>
        </w:rPr>
        <w:t xml:space="preserve">CENU APTAUJAI </w:t>
      </w:r>
    </w:p>
    <w:p w:rsidR="00B0668D" w:rsidRPr="00F605A8" w:rsidRDefault="00B0668D" w:rsidP="00B0668D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AD0EA9">
        <w:rPr>
          <w:b/>
          <w:sz w:val="23"/>
          <w:szCs w:val="23"/>
          <w:lang w:val="lv-LV"/>
        </w:rPr>
        <w:t>“</w:t>
      </w:r>
      <w:r w:rsidRPr="00AD0EA9">
        <w:rPr>
          <w:b/>
          <w:lang w:val="lv-LV"/>
        </w:rPr>
        <w:t xml:space="preserve">Publiska iekļaujošas mākslas pasākuma organizēšana </w:t>
      </w:r>
      <w:r w:rsidRPr="00AD0EA9">
        <w:rPr>
          <w:b/>
          <w:lang w:val="lv-LV" w:eastAsia="ru-RU"/>
        </w:rPr>
        <w:t>projekta</w:t>
      </w:r>
      <w:r w:rsidRPr="002B0B52">
        <w:rPr>
          <w:b/>
          <w:lang w:val="lv-LV" w:eastAsia="ru-RU"/>
        </w:rPr>
        <w:t xml:space="preserve"> “</w:t>
      </w:r>
      <w:r w:rsidRPr="006B0B22">
        <w:rPr>
          <w:b/>
          <w:lang w:val="lv-LV" w:eastAsia="ru-RU"/>
        </w:rPr>
        <w:t>Pilsoniskās līdzdalības veicināšana un ES pamattiesību saglabāšan</w:t>
      </w:r>
      <w:r>
        <w:rPr>
          <w:b/>
          <w:lang w:val="lv-LV" w:eastAsia="ru-RU"/>
        </w:rPr>
        <w:t>a</w:t>
      </w:r>
      <w:r w:rsidRPr="00C23EA7">
        <w:rPr>
          <w:b/>
          <w:i/>
          <w:lang w:val="lv-LV" w:eastAsia="ru-RU"/>
        </w:rPr>
        <w:t xml:space="preserve">– </w:t>
      </w:r>
      <w:r w:rsidRPr="0079253F">
        <w:rPr>
          <w:b/>
          <w:i/>
          <w:lang w:val="lv-LV" w:eastAsia="ru-RU"/>
        </w:rPr>
        <w:t>Art4Right</w:t>
      </w:r>
      <w:r w:rsidRPr="0079253F">
        <w:rPr>
          <w:b/>
          <w:bCs/>
          <w:i/>
          <w:iCs/>
          <w:lang w:val="lv-LV"/>
        </w:rPr>
        <w:t>s</w:t>
      </w:r>
      <w:r w:rsidRPr="0079253F">
        <w:rPr>
          <w:b/>
          <w:lang w:val="lv-LV" w:eastAsia="ru-RU"/>
        </w:rPr>
        <w:t>”</w:t>
      </w:r>
      <w:r>
        <w:rPr>
          <w:b/>
          <w:lang w:val="lv-LV" w:eastAsia="ru-RU"/>
        </w:rPr>
        <w:t xml:space="preserve"> ietvaros</w:t>
      </w:r>
      <w:r w:rsidRPr="00F605A8">
        <w:rPr>
          <w:b/>
          <w:sz w:val="23"/>
          <w:szCs w:val="23"/>
          <w:lang w:val="lv-LV"/>
        </w:rPr>
        <w:t>”</w:t>
      </w:r>
    </w:p>
    <w:p w:rsidR="00B0668D" w:rsidRPr="0045534F" w:rsidRDefault="00B0668D" w:rsidP="00B0668D">
      <w:pPr>
        <w:contextualSpacing/>
        <w:jc w:val="center"/>
        <w:rPr>
          <w:b/>
          <w:sz w:val="23"/>
          <w:szCs w:val="23"/>
          <w:lang w:val="lv-LV"/>
        </w:rPr>
      </w:pPr>
      <w:r w:rsidRPr="00F605A8">
        <w:rPr>
          <w:b/>
          <w:sz w:val="23"/>
          <w:szCs w:val="23"/>
          <w:lang w:val="lv-LV"/>
        </w:rPr>
        <w:t xml:space="preserve">identifikācijas </w:t>
      </w:r>
      <w:proofErr w:type="spellStart"/>
      <w:r w:rsidRPr="00F605A8">
        <w:rPr>
          <w:b/>
          <w:sz w:val="23"/>
          <w:szCs w:val="23"/>
          <w:lang w:val="lv-LV"/>
        </w:rPr>
        <w:t>Nr</w:t>
      </w:r>
      <w:proofErr w:type="spellEnd"/>
      <w:r w:rsidRPr="00F605A8">
        <w:rPr>
          <w:b/>
          <w:sz w:val="23"/>
          <w:szCs w:val="23"/>
          <w:lang w:val="lv-LV"/>
        </w:rPr>
        <w:t xml:space="preserve">. </w:t>
      </w:r>
      <w:r>
        <w:rPr>
          <w:b/>
          <w:sz w:val="23"/>
          <w:szCs w:val="23"/>
          <w:lang w:val="lv-LV"/>
        </w:rPr>
        <w:t xml:space="preserve">AD </w:t>
      </w:r>
      <w:r w:rsidRPr="0045534F">
        <w:rPr>
          <w:b/>
          <w:sz w:val="23"/>
          <w:szCs w:val="23"/>
          <w:lang w:val="lv-LV"/>
        </w:rPr>
        <w:t>2023/</w:t>
      </w:r>
      <w:r w:rsidR="00DB77C6" w:rsidRPr="0045534F">
        <w:rPr>
          <w:b/>
          <w:sz w:val="23"/>
          <w:szCs w:val="23"/>
          <w:lang w:val="lv-LV"/>
        </w:rPr>
        <w:t>1</w:t>
      </w:r>
    </w:p>
    <w:p w:rsidR="007B6E4B" w:rsidRPr="00CF66D4" w:rsidRDefault="007B6E4B" w:rsidP="007B6E4B">
      <w:pPr>
        <w:keepNext/>
        <w:suppressAutoHyphens/>
        <w:jc w:val="center"/>
        <w:outlineLvl w:val="0"/>
        <w:rPr>
          <w:rFonts w:eastAsia="Lucida Sans Unicode"/>
          <w:lang w:val="lv-LV" w:eastAsia="ar-SA"/>
        </w:rPr>
      </w:pPr>
    </w:p>
    <w:p w:rsidR="007B6E4B" w:rsidRPr="00CF66D4" w:rsidRDefault="007B6E4B" w:rsidP="007B6E4B">
      <w:pPr>
        <w:contextualSpacing/>
        <w:jc w:val="both"/>
        <w:rPr>
          <w:lang w:val="lv-LV" w:eastAsia="ar-SA"/>
        </w:rPr>
      </w:pPr>
      <w:r w:rsidRPr="00CF66D4">
        <w:rPr>
          <w:lang w:val="lv-LV" w:eastAsia="ar-SA"/>
        </w:rPr>
        <w:t>_____________ (</w:t>
      </w:r>
      <w:r w:rsidRPr="00CF66D4">
        <w:rPr>
          <w:i/>
          <w:highlight w:val="lightGray"/>
          <w:lang w:val="lv-LV" w:eastAsia="ar-SA"/>
        </w:rPr>
        <w:t>datums, vieta</w:t>
      </w:r>
      <w:r w:rsidRPr="00CF66D4">
        <w:rPr>
          <w:lang w:val="lv-LV" w:eastAsia="ar-SA"/>
        </w:rPr>
        <w:t>)</w:t>
      </w:r>
    </w:p>
    <w:p w:rsidR="007B6E4B" w:rsidRPr="00CF66D4" w:rsidRDefault="007B6E4B" w:rsidP="007B6E4B">
      <w:pPr>
        <w:contextualSpacing/>
        <w:jc w:val="both"/>
        <w:rPr>
          <w:lang w:val="lv-LV" w:eastAsia="ar-SA"/>
        </w:rPr>
      </w:pPr>
    </w:p>
    <w:p w:rsidR="007B6E4B" w:rsidRPr="0045534F" w:rsidRDefault="007B6E4B" w:rsidP="00136212">
      <w:pPr>
        <w:keepNext/>
        <w:suppressAutoHyphens/>
        <w:jc w:val="both"/>
        <w:outlineLvl w:val="0"/>
        <w:rPr>
          <w:lang w:val="lv-LV" w:eastAsia="ar-SA"/>
        </w:rPr>
      </w:pPr>
      <w:r w:rsidRPr="00CF66D4">
        <w:rPr>
          <w:lang w:val="lv-LV" w:eastAsia="ar-SA"/>
        </w:rPr>
        <w:t xml:space="preserve">Iepazinušies ar cenu </w:t>
      </w:r>
      <w:r w:rsidRPr="0045534F">
        <w:rPr>
          <w:lang w:val="lv-LV" w:eastAsia="ar-SA"/>
        </w:rPr>
        <w:t>aptauj</w:t>
      </w:r>
      <w:r w:rsidR="00DB77C6" w:rsidRPr="0045534F">
        <w:rPr>
          <w:lang w:val="lv-LV" w:eastAsia="ar-SA"/>
        </w:rPr>
        <w:t>as</w:t>
      </w:r>
      <w:r w:rsidRPr="0045534F">
        <w:rPr>
          <w:lang w:val="lv-LV" w:eastAsia="ar-SA"/>
        </w:rPr>
        <w:t xml:space="preserve"> </w:t>
      </w:r>
      <w:r w:rsidR="00136212" w:rsidRPr="0045534F">
        <w:rPr>
          <w:b/>
          <w:sz w:val="23"/>
          <w:szCs w:val="23"/>
          <w:lang w:val="lv-LV"/>
        </w:rPr>
        <w:t>“</w:t>
      </w:r>
      <w:r w:rsidR="00136212" w:rsidRPr="0045534F">
        <w:rPr>
          <w:lang w:val="lv-LV" w:eastAsia="ar-SA"/>
        </w:rPr>
        <w:t xml:space="preserve">Publiska iekļaujošas mākslas pasākuma organizēšana projekta “Pilsoniskās līdzdalības veicināšana un ES pamattiesību saglabāšana– Art4Rights” ietvaros” ar identifikācijas </w:t>
      </w:r>
      <w:proofErr w:type="spellStart"/>
      <w:r w:rsidR="00136212" w:rsidRPr="0045534F">
        <w:rPr>
          <w:lang w:val="lv-LV" w:eastAsia="ar-SA"/>
        </w:rPr>
        <w:t>Nr</w:t>
      </w:r>
      <w:proofErr w:type="spellEnd"/>
      <w:r w:rsidR="00136212" w:rsidRPr="0045534F">
        <w:rPr>
          <w:lang w:val="lv-LV" w:eastAsia="ar-SA"/>
        </w:rPr>
        <w:t>. AD 2023/</w:t>
      </w:r>
      <w:r w:rsidR="00DB77C6" w:rsidRPr="0045534F">
        <w:rPr>
          <w:lang w:val="lv-LV" w:eastAsia="ar-SA"/>
        </w:rPr>
        <w:t>1</w:t>
      </w:r>
      <w:r w:rsidR="00136212" w:rsidRPr="0045534F">
        <w:rPr>
          <w:lang w:val="lv-LV" w:eastAsia="ar-SA"/>
        </w:rPr>
        <w:t xml:space="preserve"> </w:t>
      </w:r>
      <w:r w:rsidRPr="0045534F">
        <w:rPr>
          <w:lang w:val="lv-LV" w:eastAsia="ar-SA"/>
        </w:rPr>
        <w:t>un tehniskās specifikācijas prasībām, ____________________ (</w:t>
      </w:r>
      <w:r w:rsidRPr="0045534F">
        <w:rPr>
          <w:i/>
          <w:lang w:val="lv-LV" w:eastAsia="ar-SA"/>
        </w:rPr>
        <w:t>uzņēmuma nosaukums</w:t>
      </w:r>
      <w:r w:rsidRPr="0045534F">
        <w:rPr>
          <w:lang w:val="lv-LV" w:eastAsia="ar-SA"/>
        </w:rPr>
        <w:t xml:space="preserve">) piedāvā </w:t>
      </w:r>
      <w:r w:rsidR="00EC3B28" w:rsidRPr="0045534F">
        <w:rPr>
          <w:lang w:val="lv-LV" w:eastAsia="ar-SA"/>
        </w:rPr>
        <w:t>laika periodā no 2023.gada 22.aprīļa līdz 14.maijam</w:t>
      </w:r>
      <w:r w:rsidRPr="0045534F">
        <w:rPr>
          <w:lang w:val="lv-LV" w:eastAsia="ar-SA"/>
        </w:rPr>
        <w:t xml:space="preserve"> izgatavot un </w:t>
      </w:r>
      <w:r w:rsidR="00136212" w:rsidRPr="0045534F">
        <w:rPr>
          <w:lang w:val="lv-LV" w:eastAsia="ar-SA"/>
        </w:rPr>
        <w:t>uzstādīt tehniskākajā specifikācijā</w:t>
      </w:r>
      <w:r w:rsidRPr="0045534F">
        <w:rPr>
          <w:lang w:val="lv-LV" w:eastAsia="ar-SA"/>
        </w:rPr>
        <w:t xml:space="preserve"> </w:t>
      </w:r>
      <w:r w:rsidR="00136212" w:rsidRPr="0045534F">
        <w:rPr>
          <w:lang w:val="lv-LV" w:eastAsia="ar-SA"/>
        </w:rPr>
        <w:t>aprakstīto pagaidu vides objektu un organizēt</w:t>
      </w:r>
      <w:r w:rsidR="00DB77C6" w:rsidRPr="0045534F">
        <w:rPr>
          <w:lang w:val="lv-LV" w:eastAsia="ar-SA"/>
        </w:rPr>
        <w:t xml:space="preserve"> tehniskās specifikācijas prasībām</w:t>
      </w:r>
      <w:r w:rsidR="00136212" w:rsidRPr="0045534F">
        <w:rPr>
          <w:lang w:val="lv-LV" w:eastAsia="ar-SA"/>
        </w:rPr>
        <w:t xml:space="preserve"> atbilstoš</w:t>
      </w:r>
      <w:r w:rsidR="00DB77C6" w:rsidRPr="0045534F">
        <w:rPr>
          <w:lang w:val="lv-LV" w:eastAsia="ar-SA"/>
        </w:rPr>
        <w:t>u</w:t>
      </w:r>
      <w:r w:rsidR="00136212" w:rsidRPr="0045534F">
        <w:rPr>
          <w:lang w:val="lv-LV" w:eastAsia="ar-SA"/>
        </w:rPr>
        <w:t xml:space="preserve"> publiskas iekļaujošas mākslas pasākumu </w:t>
      </w:r>
      <w:r w:rsidRPr="0045534F">
        <w:rPr>
          <w:lang w:val="lv-LV" w:eastAsia="ar-SA"/>
        </w:rPr>
        <w:t>par šādu</w:t>
      </w:r>
      <w:r w:rsidR="00DB77C6" w:rsidRPr="0045534F">
        <w:rPr>
          <w:lang w:val="lv-LV" w:eastAsia="ar-SA"/>
        </w:rPr>
        <w:t xml:space="preserve"> kopējo</w:t>
      </w:r>
      <w:r w:rsidRPr="0045534F">
        <w:rPr>
          <w:lang w:val="lv-LV" w:eastAsia="ar-SA"/>
        </w:rPr>
        <w:t xml:space="preserve"> cenu:</w:t>
      </w:r>
    </w:p>
    <w:p w:rsidR="007B6E4B" w:rsidRPr="0045534F" w:rsidRDefault="007B6E4B" w:rsidP="007B6E4B">
      <w:pPr>
        <w:contextualSpacing/>
        <w:jc w:val="center"/>
        <w:rPr>
          <w:b/>
          <w:lang w:val="lv-LV"/>
        </w:rPr>
      </w:pPr>
    </w:p>
    <w:p w:rsidR="007B6E4B" w:rsidRPr="0045534F" w:rsidRDefault="007B6E4B" w:rsidP="007B6E4B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45534F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5390"/>
        <w:gridCol w:w="1559"/>
        <w:gridCol w:w="2410"/>
      </w:tblGrid>
      <w:tr w:rsidR="0045534F" w:rsidRPr="0045534F" w:rsidTr="007109FC">
        <w:trPr>
          <w:trHeight w:val="512"/>
        </w:trPr>
        <w:tc>
          <w:tcPr>
            <w:tcW w:w="847" w:type="dxa"/>
            <w:tcBorders>
              <w:bottom w:val="single" w:sz="4" w:space="0" w:color="auto"/>
            </w:tcBorders>
          </w:tcPr>
          <w:p w:rsidR="00136212" w:rsidRPr="0045534F" w:rsidRDefault="00136212" w:rsidP="008B1CBF">
            <w:pPr>
              <w:jc w:val="center"/>
              <w:rPr>
                <w:b/>
                <w:lang w:val="lv-LV"/>
              </w:rPr>
            </w:pPr>
            <w:proofErr w:type="spellStart"/>
            <w:r w:rsidRPr="0045534F">
              <w:rPr>
                <w:b/>
                <w:lang w:val="lv-LV"/>
              </w:rPr>
              <w:t>N.p.k</w:t>
            </w:r>
            <w:proofErr w:type="spellEnd"/>
            <w:r w:rsidRPr="0045534F">
              <w:rPr>
                <w:b/>
                <w:lang w:val="lv-LV"/>
              </w:rPr>
              <w:t>.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136212" w:rsidRPr="0045534F" w:rsidRDefault="00136212" w:rsidP="008B1CBF">
            <w:pPr>
              <w:jc w:val="center"/>
              <w:rPr>
                <w:b/>
                <w:lang w:val="lv-LV"/>
              </w:rPr>
            </w:pPr>
            <w:r w:rsidRPr="0045534F">
              <w:rPr>
                <w:b/>
                <w:lang w:val="lv-LV"/>
              </w:rPr>
              <w:t>Pozīcijas nosaukums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6212" w:rsidRPr="0045534F" w:rsidRDefault="00136212" w:rsidP="008B1CBF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proofErr w:type="spellStart"/>
            <w:r w:rsidRPr="0045534F">
              <w:rPr>
                <w:b/>
                <w:iCs/>
                <w:sz w:val="22"/>
                <w:szCs w:val="22"/>
                <w:lang w:eastAsia="lv-LV"/>
              </w:rPr>
              <w:t>Skaits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36212" w:rsidRPr="0045534F" w:rsidRDefault="00136212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45534F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Izmaksas kopā,</w:t>
            </w:r>
          </w:p>
          <w:p w:rsidR="00136212" w:rsidRPr="0045534F" w:rsidRDefault="00136212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45534F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</w:tr>
      <w:tr w:rsidR="0045534F" w:rsidRPr="0045534F" w:rsidTr="007109FC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12" w:rsidRPr="0045534F" w:rsidRDefault="00136212" w:rsidP="008B1CBF">
            <w:pPr>
              <w:jc w:val="center"/>
              <w:rPr>
                <w:b/>
                <w:lang w:val="lv-LV"/>
              </w:rPr>
            </w:pPr>
            <w:r w:rsidRPr="0045534F">
              <w:rPr>
                <w:b/>
                <w:lang w:val="lv-LV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12" w:rsidRPr="0045534F" w:rsidRDefault="00136212" w:rsidP="00DB77C6">
            <w:pPr>
              <w:rPr>
                <w:i/>
                <w:lang w:val="lv-LV"/>
              </w:rPr>
            </w:pPr>
            <w:r w:rsidRPr="0045534F">
              <w:rPr>
                <w:bCs/>
                <w:lang w:val="lv-LV"/>
              </w:rPr>
              <w:t>Publiska iekļaujošas mākslas pasākum</w:t>
            </w:r>
            <w:r w:rsidR="00DB77C6" w:rsidRPr="0045534F">
              <w:rPr>
                <w:bCs/>
                <w:lang w:val="lv-LV"/>
              </w:rPr>
              <w:t>a organizēšana</w:t>
            </w:r>
            <w:r w:rsidRPr="0045534F">
              <w:rPr>
                <w:bCs/>
                <w:lang w:val="lv-LV"/>
              </w:rPr>
              <w:t xml:space="preserve"> p</w:t>
            </w:r>
            <w:r w:rsidRPr="0045534F">
              <w:rPr>
                <w:rFonts w:eastAsiaTheme="majorEastAsia"/>
                <w:bCs/>
                <w:lang w:val="lv-LV"/>
              </w:rPr>
              <w:t>rojekta “Pilsoniskās līdzdalības veicināšana un ES pamattiesību saglabāšana– Art4Right</w:t>
            </w:r>
            <w:r w:rsidRPr="0045534F">
              <w:rPr>
                <w:bCs/>
                <w:lang w:val="lv-LV"/>
              </w:rPr>
              <w:t>s</w:t>
            </w:r>
            <w:r w:rsidRPr="0045534F">
              <w:rPr>
                <w:rFonts w:eastAsiaTheme="majorEastAsia"/>
                <w:bCs/>
                <w:lang w:val="lv-LV"/>
              </w:rPr>
              <w:t>”</w:t>
            </w:r>
            <w:r w:rsidRPr="0045534F">
              <w:rPr>
                <w:bCs/>
                <w:lang w:val="lv-LV"/>
              </w:rPr>
              <w:t xml:space="preserve"> ietvaros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12" w:rsidRPr="0045534F" w:rsidRDefault="00136212" w:rsidP="008B1CBF">
            <w:pPr>
              <w:jc w:val="center"/>
              <w:rPr>
                <w:b/>
                <w:lang w:val="lv-LV"/>
              </w:rPr>
            </w:pPr>
            <w:r w:rsidRPr="0045534F">
              <w:rPr>
                <w:b/>
                <w:lang w:val="lv-LV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12" w:rsidRPr="0045534F" w:rsidRDefault="00136212" w:rsidP="008B1CBF">
            <w:pPr>
              <w:rPr>
                <w:b/>
                <w:lang w:val="lv-LV"/>
              </w:rPr>
            </w:pPr>
          </w:p>
        </w:tc>
      </w:tr>
      <w:tr w:rsidR="007109FC" w:rsidRPr="00CF66D4" w:rsidTr="007109FC">
        <w:trPr>
          <w:trHeight w:val="256"/>
        </w:trPr>
        <w:tc>
          <w:tcPr>
            <w:tcW w:w="7796" w:type="dxa"/>
            <w:gridSpan w:val="3"/>
          </w:tcPr>
          <w:p w:rsidR="007109FC" w:rsidRPr="00CD302E" w:rsidRDefault="007109FC" w:rsidP="007109FC">
            <w:pPr>
              <w:jc w:val="right"/>
              <w:rPr>
                <w:lang w:val="lv-LV"/>
              </w:rPr>
            </w:pPr>
            <w:r w:rsidRPr="00CD302E">
              <w:rPr>
                <w:lang w:val="lv-LV"/>
              </w:rPr>
              <w:t xml:space="preserve">                                                                          PVN 21% </w:t>
            </w:r>
          </w:p>
        </w:tc>
        <w:tc>
          <w:tcPr>
            <w:tcW w:w="2410" w:type="dxa"/>
          </w:tcPr>
          <w:p w:rsidR="007109FC" w:rsidRPr="00CD302E" w:rsidRDefault="007109FC" w:rsidP="00CD302E">
            <w:pPr>
              <w:jc w:val="center"/>
              <w:rPr>
                <w:lang w:val="lv-LV"/>
              </w:rPr>
            </w:pPr>
          </w:p>
        </w:tc>
      </w:tr>
      <w:tr w:rsidR="007109FC" w:rsidRPr="00CF66D4" w:rsidTr="007109FC">
        <w:trPr>
          <w:trHeight w:val="256"/>
        </w:trPr>
        <w:tc>
          <w:tcPr>
            <w:tcW w:w="7796" w:type="dxa"/>
            <w:gridSpan w:val="3"/>
          </w:tcPr>
          <w:p w:rsidR="007109FC" w:rsidRPr="00CD302E" w:rsidRDefault="007109FC" w:rsidP="007109FC">
            <w:pPr>
              <w:jc w:val="right"/>
              <w:rPr>
                <w:lang w:val="lv-LV"/>
              </w:rPr>
            </w:pPr>
            <w:r w:rsidRPr="00CD302E">
              <w:rPr>
                <w:lang w:val="lv-LV"/>
              </w:rPr>
              <w:t xml:space="preserve">                                                                                          KOPĀ</w:t>
            </w:r>
            <w:r>
              <w:rPr>
                <w:lang w:val="lv-LV"/>
              </w:rPr>
              <w:t xml:space="preserve"> ar PVN</w:t>
            </w:r>
          </w:p>
        </w:tc>
        <w:tc>
          <w:tcPr>
            <w:tcW w:w="2410" w:type="dxa"/>
          </w:tcPr>
          <w:p w:rsidR="007109FC" w:rsidRPr="00CD302E" w:rsidRDefault="007109FC" w:rsidP="008B1CBF">
            <w:pPr>
              <w:rPr>
                <w:lang w:val="lv-LV"/>
              </w:rPr>
            </w:pPr>
          </w:p>
        </w:tc>
      </w:tr>
    </w:tbl>
    <w:p w:rsidR="007B6E4B" w:rsidRPr="00CF66D4" w:rsidRDefault="007B6E4B" w:rsidP="007B6E4B">
      <w:pPr>
        <w:suppressAutoHyphens/>
        <w:ind w:firstLine="709"/>
        <w:jc w:val="both"/>
        <w:rPr>
          <w:lang w:val="lv-LV" w:eastAsia="ar-SA"/>
        </w:rPr>
      </w:pPr>
    </w:p>
    <w:p w:rsidR="007B6E4B" w:rsidRPr="00CF66D4" w:rsidRDefault="007B6E4B" w:rsidP="007B6E4B">
      <w:pPr>
        <w:widowControl w:val="0"/>
        <w:suppressAutoHyphens/>
        <w:spacing w:before="60" w:after="60"/>
        <w:rPr>
          <w:rFonts w:eastAsia="Lucida Sans Unicode"/>
          <w:b/>
          <w:bCs/>
          <w:lang w:val="lv-LV" w:eastAsia="ar-SA"/>
        </w:rPr>
      </w:pPr>
      <w:r w:rsidRPr="00CF66D4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5481"/>
      </w:tblGrid>
      <w:tr w:rsidR="007B6E4B" w:rsidRPr="00C5287B" w:rsidTr="007109FC">
        <w:trPr>
          <w:trHeight w:val="245"/>
        </w:trPr>
        <w:tc>
          <w:tcPr>
            <w:tcW w:w="2503" w:type="pct"/>
            <w:vAlign w:val="center"/>
          </w:tcPr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Prasības atbilstoši tehniskās specifikācijas nosacījumiem</w:t>
            </w:r>
          </w:p>
        </w:tc>
        <w:tc>
          <w:tcPr>
            <w:tcW w:w="2497" w:type="pct"/>
            <w:vAlign w:val="center"/>
          </w:tcPr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Pretendenta piedāvājums</w:t>
            </w:r>
          </w:p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(apraksts, lai var salīdzināt ar tehniskās specifikācijas prasībām)</w:t>
            </w:r>
          </w:p>
        </w:tc>
      </w:tr>
      <w:tr w:rsidR="007B6E4B" w:rsidRPr="001827D3" w:rsidTr="007109FC">
        <w:trPr>
          <w:trHeight w:val="2188"/>
        </w:trPr>
        <w:tc>
          <w:tcPr>
            <w:tcW w:w="2503" w:type="pct"/>
            <w:vAlign w:val="center"/>
          </w:tcPr>
          <w:p w:rsidR="00102B96" w:rsidRPr="00A7694D" w:rsidRDefault="00102B96" w:rsidP="00DB77C6">
            <w:pPr>
              <w:jc w:val="both"/>
              <w:rPr>
                <w:lang w:val="lv-LV"/>
              </w:rPr>
            </w:pPr>
            <w:r w:rsidRPr="00A7694D">
              <w:rPr>
                <w:lang w:val="lv-LV"/>
              </w:rPr>
              <w:t>Publisks iekļaujošas mākslas pasākums:</w:t>
            </w:r>
          </w:p>
          <w:p w:rsidR="00102B96" w:rsidRPr="00A7694D" w:rsidRDefault="00102B96" w:rsidP="00DB77C6">
            <w:pPr>
              <w:jc w:val="both"/>
              <w:rPr>
                <w:lang w:val="lv-LV"/>
              </w:rPr>
            </w:pPr>
            <w:r w:rsidRPr="00A7694D">
              <w:rPr>
                <w:lang w:val="lv-LV"/>
              </w:rPr>
              <w:t>Prasības:</w:t>
            </w:r>
          </w:p>
          <w:p w:rsidR="00102B96" w:rsidRPr="0045534F" w:rsidRDefault="00102B96" w:rsidP="00DB77C6">
            <w:pPr>
              <w:jc w:val="both"/>
              <w:rPr>
                <w:lang w:val="lv-LV"/>
              </w:rPr>
            </w:pPr>
            <w:r w:rsidRPr="00A7694D">
              <w:rPr>
                <w:lang w:val="lv-LV"/>
              </w:rPr>
              <w:t xml:space="preserve">- izgatavot un uzstādīt pagaidu vides objektu - burtus „DAUGAVPILS” </w:t>
            </w:r>
            <w:r w:rsidRPr="00536166">
              <w:rPr>
                <w:lang w:val="lv-LV"/>
              </w:rPr>
              <w:t xml:space="preserve">Grīvas apkaimē, Lielās ielas 39 rajonā. Burtu izmērs </w:t>
            </w:r>
            <w:r>
              <w:rPr>
                <w:lang w:val="lv-LV"/>
              </w:rPr>
              <w:t xml:space="preserve">- </w:t>
            </w:r>
            <w:r w:rsidRPr="00536166">
              <w:rPr>
                <w:lang w:val="lv-LV"/>
              </w:rPr>
              <w:t>aptuveni 2m augstumā (+/- 50cm)</w:t>
            </w:r>
            <w:r>
              <w:rPr>
                <w:lang w:val="lv-LV"/>
              </w:rPr>
              <w:t>. B</w:t>
            </w:r>
            <w:r w:rsidRPr="00536166">
              <w:rPr>
                <w:lang w:val="lv-LV"/>
              </w:rPr>
              <w:t xml:space="preserve">urtu </w:t>
            </w:r>
            <w:r w:rsidRPr="0045534F">
              <w:rPr>
                <w:lang w:val="lv-LV"/>
              </w:rPr>
              <w:t>materiālam un nostiprinājumam jābūt tādam, lai tie varētu palikt pasākuma norises vietā līdz 2023.gada vasaras beigām.</w:t>
            </w:r>
          </w:p>
          <w:p w:rsidR="00102B96" w:rsidRPr="0045534F" w:rsidRDefault="00102B96" w:rsidP="00DB77C6">
            <w:pPr>
              <w:jc w:val="both"/>
              <w:rPr>
                <w:rFonts w:eastAsiaTheme="minorHAnsi"/>
                <w:lang w:val="lv-LV"/>
              </w:rPr>
            </w:pPr>
            <w:r w:rsidRPr="0045534F">
              <w:rPr>
                <w:lang w:val="lv-LV"/>
              </w:rPr>
              <w:t>- iesaistīt iedzīvotājus burtu noformēšanā (aplīmēšana, nokrāsošana</w:t>
            </w:r>
            <w:r w:rsidR="00E446D3" w:rsidRPr="0045534F">
              <w:rPr>
                <w:lang w:val="lv-LV"/>
              </w:rPr>
              <w:t xml:space="preserve"> </w:t>
            </w:r>
            <w:proofErr w:type="spellStart"/>
            <w:r w:rsidR="00E446D3" w:rsidRPr="0045534F">
              <w:rPr>
                <w:lang w:val="lv-LV"/>
              </w:rPr>
              <w:t>u.tml</w:t>
            </w:r>
            <w:proofErr w:type="spellEnd"/>
            <w:r w:rsidR="00E446D3" w:rsidRPr="0045534F">
              <w:rPr>
                <w:lang w:val="lv-LV"/>
              </w:rPr>
              <w:t>.</w:t>
            </w:r>
            <w:r w:rsidRPr="0045534F">
              <w:rPr>
                <w:lang w:val="lv-LV"/>
              </w:rPr>
              <w:t xml:space="preserve">) veidojot skaistu skatu uz </w:t>
            </w:r>
            <w:r w:rsidR="00E446D3" w:rsidRPr="0045534F">
              <w:rPr>
                <w:lang w:val="lv-LV"/>
              </w:rPr>
              <w:t xml:space="preserve">Daugavas </w:t>
            </w:r>
            <w:r w:rsidRPr="0045534F">
              <w:rPr>
                <w:lang w:val="lv-LV"/>
              </w:rPr>
              <w:t xml:space="preserve">upi un pilsētu. </w:t>
            </w:r>
          </w:p>
          <w:p w:rsidR="00E446D3" w:rsidRPr="0045534F" w:rsidRDefault="00102B96" w:rsidP="00DB77C6">
            <w:pPr>
              <w:jc w:val="both"/>
              <w:rPr>
                <w:lang w:val="lv-LV"/>
              </w:rPr>
            </w:pPr>
            <w:r w:rsidRPr="0045534F">
              <w:rPr>
                <w:lang w:val="lv-LV"/>
              </w:rPr>
              <w:t>-</w:t>
            </w:r>
            <w:r w:rsidR="00DB77C6" w:rsidRPr="0045534F">
              <w:rPr>
                <w:lang w:val="lv-LV"/>
              </w:rPr>
              <w:t xml:space="preserve"> </w:t>
            </w:r>
            <w:r w:rsidR="007109FC" w:rsidRPr="0045534F">
              <w:rPr>
                <w:lang w:val="lv-LV"/>
              </w:rPr>
              <w:t>pasākuma laikā informēt par publisko mākslas akciju: aicināt iedzīvotājus un pilsētas viesus fotografēties ar jaunizveidoto vides objektu (burtiem “DAUGAVPILS”) un konkrētā laika periodā izvietot fotogrāfijas savos sociālajos tīklos (</w:t>
            </w:r>
            <w:proofErr w:type="spellStart"/>
            <w:r w:rsidR="007109FC" w:rsidRPr="0045534F">
              <w:rPr>
                <w:lang w:val="lv-LV"/>
              </w:rPr>
              <w:t>Facebook</w:t>
            </w:r>
            <w:proofErr w:type="spellEnd"/>
            <w:r w:rsidR="007109FC" w:rsidRPr="0045534F">
              <w:rPr>
                <w:lang w:val="lv-LV"/>
              </w:rPr>
              <w:t xml:space="preserve">, </w:t>
            </w:r>
            <w:proofErr w:type="spellStart"/>
            <w:r w:rsidR="007109FC" w:rsidRPr="0045534F">
              <w:rPr>
                <w:lang w:val="lv-LV"/>
              </w:rPr>
              <w:t>Instagram</w:t>
            </w:r>
            <w:proofErr w:type="spellEnd"/>
            <w:r w:rsidR="007109FC" w:rsidRPr="0045534F">
              <w:rPr>
                <w:lang w:val="lv-LV"/>
              </w:rPr>
              <w:t xml:space="preserve">), atzīmējot konkrētās </w:t>
            </w:r>
            <w:proofErr w:type="spellStart"/>
            <w:r w:rsidR="007109FC" w:rsidRPr="0045534F">
              <w:rPr>
                <w:lang w:val="lv-LV"/>
              </w:rPr>
              <w:t>mirkļabirkas</w:t>
            </w:r>
            <w:proofErr w:type="spellEnd"/>
            <w:r w:rsidR="007109FC" w:rsidRPr="0045534F">
              <w:rPr>
                <w:lang w:val="lv-LV"/>
              </w:rPr>
              <w:t xml:space="preserve"> (angļu </w:t>
            </w:r>
            <w:proofErr w:type="spellStart"/>
            <w:r w:rsidR="007109FC" w:rsidRPr="0045534F">
              <w:rPr>
                <w:lang w:val="lv-LV"/>
              </w:rPr>
              <w:t>val</w:t>
            </w:r>
            <w:proofErr w:type="spellEnd"/>
            <w:r w:rsidR="007109FC" w:rsidRPr="0045534F">
              <w:rPr>
                <w:lang w:val="lv-LV"/>
              </w:rPr>
              <w:t xml:space="preserve">. </w:t>
            </w:r>
            <w:proofErr w:type="spellStart"/>
            <w:r w:rsidR="007109FC" w:rsidRPr="0045534F">
              <w:rPr>
                <w:i/>
                <w:lang w:val="lv-LV"/>
              </w:rPr>
              <w:t>hashtags</w:t>
            </w:r>
            <w:proofErr w:type="spellEnd"/>
            <w:r w:rsidR="007109FC" w:rsidRPr="0045534F">
              <w:rPr>
                <w:lang w:val="lv-LV"/>
              </w:rPr>
              <w:t>)</w:t>
            </w:r>
            <w:r w:rsidR="0045534F" w:rsidRPr="0045534F">
              <w:rPr>
                <w:lang w:val="lv-LV"/>
              </w:rPr>
              <w:t xml:space="preserve"> #Art4RightsDaugavpils</w:t>
            </w:r>
            <w:r w:rsidR="007109FC" w:rsidRPr="0045534F">
              <w:rPr>
                <w:lang w:val="lv-LV"/>
              </w:rPr>
              <w:t>. Informēt, ka akcijas dalībniekiem, kuru fotogrāfijas savāks visvairāk atzīmes “Patīk” sociālajos tīklos (</w:t>
            </w:r>
            <w:proofErr w:type="spellStart"/>
            <w:r w:rsidR="007109FC" w:rsidRPr="0045534F">
              <w:rPr>
                <w:lang w:val="lv-LV"/>
              </w:rPr>
              <w:t>Facebook</w:t>
            </w:r>
            <w:proofErr w:type="spellEnd"/>
            <w:r w:rsidR="007109FC" w:rsidRPr="0045534F">
              <w:rPr>
                <w:lang w:val="lv-LV"/>
              </w:rPr>
              <w:t xml:space="preserve">, </w:t>
            </w:r>
            <w:proofErr w:type="spellStart"/>
            <w:r w:rsidR="007109FC" w:rsidRPr="0045534F">
              <w:rPr>
                <w:lang w:val="lv-LV"/>
              </w:rPr>
              <w:t>Instagram</w:t>
            </w:r>
            <w:proofErr w:type="spellEnd"/>
            <w:r w:rsidR="007109FC" w:rsidRPr="0045534F">
              <w:rPr>
                <w:lang w:val="lv-LV"/>
              </w:rPr>
              <w:t>), tiks nodrošinātas nelielas 3-5 balvas. Akciju organizēs un  balvas nodrošinās pasūtītājs.</w:t>
            </w:r>
          </w:p>
          <w:p w:rsidR="00102B96" w:rsidRDefault="00102B96" w:rsidP="00DB77C6">
            <w:pPr>
              <w:jc w:val="both"/>
              <w:rPr>
                <w:lang w:val="lv-LV"/>
              </w:rPr>
            </w:pPr>
            <w:r w:rsidRPr="0045534F">
              <w:rPr>
                <w:lang w:val="lv-LV"/>
              </w:rPr>
              <w:t>-</w:t>
            </w:r>
            <w:r w:rsidR="00E446D3" w:rsidRPr="0045534F">
              <w:rPr>
                <w:lang w:val="lv-LV"/>
              </w:rPr>
              <w:t xml:space="preserve"> </w:t>
            </w:r>
            <w:r w:rsidRPr="0045534F">
              <w:rPr>
                <w:lang w:val="lv-LV"/>
              </w:rPr>
              <w:t xml:space="preserve">jāveic publiska iekļaujošas mākslas pasākuma aktivitāšu foto un </w:t>
            </w:r>
            <w:proofErr w:type="spellStart"/>
            <w:r w:rsidRPr="0045534F">
              <w:rPr>
                <w:lang w:val="lv-LV"/>
              </w:rPr>
              <w:t>videofiksācija</w:t>
            </w:r>
            <w:proofErr w:type="spellEnd"/>
            <w:r w:rsidRPr="0045534F">
              <w:rPr>
                <w:lang w:val="lv-LV"/>
              </w:rPr>
              <w:t xml:space="preserve"> (burtu izgatavošanas, uzstādīšanas, noformēšanas process, publiskas akcijas atspoguļo</w:t>
            </w:r>
            <w:r w:rsidR="007109FC" w:rsidRPr="0045534F">
              <w:rPr>
                <w:lang w:val="lv-LV"/>
              </w:rPr>
              <w:t>jums, publikācijas sociālajos tī</w:t>
            </w:r>
            <w:r w:rsidRPr="0045534F">
              <w:rPr>
                <w:lang w:val="lv-LV"/>
              </w:rPr>
              <w:t>klos) un jāiesniedz vismaz 50 kvalitatīvi foto digitālā veidā, gan arī vismaz 40 sekun</w:t>
            </w:r>
            <w:r w:rsidR="00E446D3" w:rsidRPr="0045534F">
              <w:rPr>
                <w:lang w:val="lv-LV"/>
              </w:rPr>
              <w:t>ž</w:t>
            </w:r>
            <w:r w:rsidRPr="0045534F">
              <w:rPr>
                <w:lang w:val="lv-LV"/>
              </w:rPr>
              <w:t>u garu</w:t>
            </w:r>
            <w:r>
              <w:rPr>
                <w:lang w:val="lv-LV"/>
              </w:rPr>
              <w:t xml:space="preserve"> video</w:t>
            </w:r>
            <w:r w:rsidR="00E446D3">
              <w:rPr>
                <w:lang w:val="lv-LV"/>
              </w:rPr>
              <w:t>.</w:t>
            </w:r>
          </w:p>
          <w:p w:rsidR="00E446D3" w:rsidRPr="00E446D3" w:rsidRDefault="00102B96" w:rsidP="008B1CB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F337C6">
              <w:rPr>
                <w:lang w:val="lv-LV"/>
              </w:rPr>
              <w:t xml:space="preserve"> publiska iekļaujošas mākslas pasākuma aktivitāšu</w:t>
            </w:r>
            <w:r>
              <w:rPr>
                <w:lang w:val="lv-LV"/>
              </w:rPr>
              <w:t xml:space="preserve"> ietvaros jānodrošina projekta logo izmantošana</w:t>
            </w:r>
            <w:r w:rsidR="00E446D3">
              <w:rPr>
                <w:lang w:val="lv-LV"/>
              </w:rPr>
              <w:t>.</w:t>
            </w:r>
          </w:p>
        </w:tc>
        <w:tc>
          <w:tcPr>
            <w:tcW w:w="2497" w:type="pct"/>
            <w:vAlign w:val="center"/>
          </w:tcPr>
          <w:p w:rsidR="007B6E4B" w:rsidRPr="00CF66D4" w:rsidRDefault="007B6E4B" w:rsidP="008B1CBF">
            <w:pPr>
              <w:suppressAutoHyphens/>
              <w:jc w:val="center"/>
              <w:rPr>
                <w:bCs/>
                <w:lang w:val="lv-LV" w:eastAsia="ar-SA"/>
              </w:rPr>
            </w:pPr>
          </w:p>
        </w:tc>
      </w:tr>
    </w:tbl>
    <w:p w:rsidR="007B6E4B" w:rsidRPr="007109FC" w:rsidRDefault="007B6E4B" w:rsidP="007B6E4B">
      <w:pPr>
        <w:suppressAutoHyphens/>
        <w:ind w:firstLine="709"/>
        <w:jc w:val="both"/>
        <w:rPr>
          <w:color w:val="FF0000"/>
          <w:lang w:val="lv-LV" w:eastAsia="ar-SA"/>
        </w:rPr>
      </w:pPr>
    </w:p>
    <w:p w:rsidR="00E446D3" w:rsidRPr="007109FC" w:rsidRDefault="00E446D3" w:rsidP="00E446D3">
      <w:pPr>
        <w:jc w:val="both"/>
        <w:rPr>
          <w:rFonts w:eastAsia="Calibri"/>
          <w:lang w:val="lv-LV"/>
        </w:rPr>
      </w:pPr>
      <w:r w:rsidRPr="007109FC">
        <w:rPr>
          <w:rFonts w:eastAsia="Calibri"/>
          <w:lang w:val="lv-LV"/>
        </w:rPr>
        <w:t>Izpildītājs apņemas:</w:t>
      </w:r>
    </w:p>
    <w:p w:rsidR="00E446D3" w:rsidRPr="007109FC" w:rsidRDefault="00E446D3" w:rsidP="00E446D3">
      <w:pPr>
        <w:pStyle w:val="ListParagraph"/>
        <w:numPr>
          <w:ilvl w:val="0"/>
          <w:numId w:val="19"/>
        </w:numPr>
        <w:jc w:val="both"/>
        <w:rPr>
          <w:rFonts w:eastAsia="Calibri"/>
          <w:lang w:val="lv-LV"/>
        </w:rPr>
      </w:pPr>
      <w:r w:rsidRPr="007109FC">
        <w:rPr>
          <w:rFonts w:eastAsia="Calibri"/>
          <w:lang w:val="lv-LV"/>
        </w:rPr>
        <w:t>Burtu maketu pirms izgatavošanas saskaņot ar Pasūtītāja kontaktpersonu.</w:t>
      </w:r>
    </w:p>
    <w:p w:rsidR="00E446D3" w:rsidRPr="007109FC" w:rsidRDefault="00E446D3" w:rsidP="00E446D3">
      <w:pPr>
        <w:pStyle w:val="ListParagraph"/>
        <w:numPr>
          <w:ilvl w:val="0"/>
          <w:numId w:val="19"/>
        </w:numPr>
        <w:suppressAutoHyphens/>
        <w:jc w:val="both"/>
        <w:rPr>
          <w:lang w:val="lv-LV" w:eastAsia="ar-SA"/>
        </w:rPr>
      </w:pPr>
      <w:r w:rsidRPr="007109FC">
        <w:rPr>
          <w:rFonts w:eastAsia="Calibri"/>
          <w:lang w:val="lv-LV"/>
        </w:rPr>
        <w:t xml:space="preserve">Publiska iekļaujošas mākslas pasākuma scenāriju, </w:t>
      </w:r>
      <w:proofErr w:type="spellStart"/>
      <w:r w:rsidRPr="007109FC">
        <w:rPr>
          <w:rFonts w:eastAsia="Calibri"/>
          <w:lang w:val="lv-LV"/>
        </w:rPr>
        <w:t>mirkļbirkas</w:t>
      </w:r>
      <w:proofErr w:type="spellEnd"/>
      <w:r w:rsidRPr="007109FC">
        <w:rPr>
          <w:rFonts w:eastAsia="Calibri"/>
          <w:lang w:val="lv-LV"/>
        </w:rPr>
        <w:t xml:space="preserve"> un video sižetu saskaņot ar Pasūtītāja kontaktpersonu.</w:t>
      </w:r>
    </w:p>
    <w:p w:rsidR="00E446D3" w:rsidRDefault="00E446D3" w:rsidP="007B6E4B">
      <w:pPr>
        <w:suppressAutoHyphens/>
        <w:ind w:firstLine="709"/>
        <w:jc w:val="both"/>
        <w:rPr>
          <w:lang w:val="lv-LV" w:eastAsia="ar-SA"/>
        </w:rPr>
      </w:pPr>
    </w:p>
    <w:p w:rsidR="007B6E4B" w:rsidRPr="00CF66D4" w:rsidRDefault="007B6E4B" w:rsidP="007B6E4B">
      <w:pPr>
        <w:suppressAutoHyphens/>
        <w:ind w:firstLine="709"/>
        <w:jc w:val="both"/>
        <w:rPr>
          <w:lang w:val="lv-LV" w:eastAsia="ar-SA"/>
        </w:rPr>
      </w:pPr>
      <w:r w:rsidRPr="00CF66D4">
        <w:rPr>
          <w:lang w:val="lv-LV" w:eastAsia="ar-SA"/>
        </w:rPr>
        <w:t>Apliecinām, ka:</w:t>
      </w:r>
    </w:p>
    <w:p w:rsidR="007B6E4B" w:rsidRPr="00CF66D4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 xml:space="preserve">– spējam nodrošināt pasūtījuma izpildi un mums ir pieredze līdzīgu pakalpojumu sniegšanā, </w:t>
      </w:r>
    </w:p>
    <w:p w:rsidR="007B6E4B" w:rsidRDefault="007B6E4B" w:rsidP="007B6E4B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>– nav tādu apstākļu, kuri liegtu mums piedalīties cenu aptaujā un pildīt tehniskās sp</w:t>
      </w:r>
      <w:r>
        <w:rPr>
          <w:lang w:val="lv-LV" w:eastAsia="ar-SA"/>
        </w:rPr>
        <w:t>ecifikācijās norādītās prasības;</w:t>
      </w:r>
    </w:p>
    <w:p w:rsidR="007B6E4B" w:rsidRPr="00B96706" w:rsidRDefault="007B6E4B" w:rsidP="007B6E4B">
      <w:pPr>
        <w:pStyle w:val="ListParagraph"/>
        <w:keepLines/>
        <w:widowControl w:val="0"/>
        <w:numPr>
          <w:ilvl w:val="0"/>
          <w:numId w:val="18"/>
        </w:numPr>
        <w:suppressAutoHyphens/>
        <w:jc w:val="both"/>
        <w:rPr>
          <w:lang w:val="lv-LV" w:eastAsia="ar-SA"/>
        </w:rPr>
      </w:pPr>
      <w:r>
        <w:rPr>
          <w:lang w:val="lv-LV" w:eastAsia="ar-SA"/>
        </w:rPr>
        <w:t>neesam ieinteresēti nevienā citā piedāvājumā, kas iesniegts šajā cenu aptaujā.</w:t>
      </w:r>
      <w:r w:rsidRPr="00B96706">
        <w:rPr>
          <w:lang w:val="lv-LV" w:eastAsia="ar-SA"/>
        </w:rPr>
        <w:t xml:space="preserve"> 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7B6E4B" w:rsidRPr="00CF66D4" w:rsidTr="008B1CBF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B6E4B" w:rsidRPr="00CF66D4" w:rsidTr="008B1CBF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B6E4B" w:rsidRPr="00CF66D4" w:rsidTr="008B1CBF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B6E4B" w:rsidRPr="00A36C5E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>
        <w:rPr>
          <w:rFonts w:eastAsia="Lucida Sans Unicode"/>
          <w:i/>
          <w:sz w:val="20"/>
          <w:szCs w:val="20"/>
          <w:lang w:val="lv-LV" w:eastAsia="ar-SA"/>
        </w:rPr>
        <w:t xml:space="preserve">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vai tā pilnvarotās personas vārds, uzvārds</w:t>
      </w:r>
    </w:p>
    <w:p w:rsidR="007B6E4B" w:rsidRPr="00D35A08" w:rsidRDefault="007B6E4B" w:rsidP="007B6E4B">
      <w:pPr>
        <w:pStyle w:val="BodyText3"/>
        <w:rPr>
          <w:b/>
          <w:sz w:val="22"/>
          <w:szCs w:val="22"/>
          <w:lang w:val="es-ES"/>
        </w:rPr>
      </w:pPr>
    </w:p>
    <w:p w:rsidR="007B6E4B" w:rsidRPr="00430BA2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30BA2">
        <w:rPr>
          <w:b/>
          <w:sz w:val="22"/>
          <w:szCs w:val="22"/>
          <w:lang w:val="pl-PL" w:eastAsia="ar-SA"/>
        </w:rPr>
        <w:t>INFORMĀCIJA PAR PRETENDENTU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Pretendenta nosaukums: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Reģistrācijas Nr.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Juridiskā adrese: 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  <w:t xml:space="preserve">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Bankas rekvizīti: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Kontaktpersonas vārds, uzvārds: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</w:p>
    <w:p w:rsidR="007B6E4B" w:rsidRPr="00D35A08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D35A08">
        <w:rPr>
          <w:sz w:val="22"/>
          <w:szCs w:val="22"/>
          <w:lang w:eastAsia="ar-SA"/>
        </w:rPr>
        <w:t>Tālrunis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Fakss</w:t>
      </w:r>
      <w:proofErr w:type="spellEnd"/>
      <w:r w:rsidRPr="00D35A08">
        <w:rPr>
          <w:sz w:val="22"/>
          <w:szCs w:val="22"/>
          <w:lang w:eastAsia="ar-SA"/>
        </w:rPr>
        <w:t xml:space="preserve">: </w:t>
      </w:r>
    </w:p>
    <w:p w:rsidR="007B6E4B" w:rsidRDefault="007B6E4B" w:rsidP="007B6E4B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 xml:space="preserve">E-pasta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Tīmekļa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vietnes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</w:p>
    <w:p w:rsidR="007B6E4B" w:rsidRDefault="007B6E4B" w:rsidP="007B6E4B">
      <w:pPr>
        <w:suppressAutoHyphens/>
        <w:rPr>
          <w:lang w:val="es-ES"/>
        </w:rPr>
      </w:pPr>
      <w:r w:rsidRPr="00C4017C">
        <w:rPr>
          <w:lang w:val="es-ES"/>
        </w:rPr>
        <w:t xml:space="preserve">Personas, </w:t>
      </w:r>
      <w:proofErr w:type="spellStart"/>
      <w:r w:rsidRPr="00C4017C">
        <w:rPr>
          <w:lang w:val="es-ES"/>
        </w:rPr>
        <w:t>kura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gadījumā</w:t>
      </w:r>
      <w:proofErr w:type="spellEnd"/>
      <w:r w:rsidRPr="00C4017C">
        <w:rPr>
          <w:lang w:val="es-ES"/>
        </w:rPr>
        <w:t xml:space="preserve">, ja </w:t>
      </w:r>
      <w:proofErr w:type="spellStart"/>
      <w:r w:rsidRPr="00C4017C">
        <w:rPr>
          <w:lang w:val="es-ES"/>
        </w:rPr>
        <w:t>pretendentam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tiks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piešķirtas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tiesības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slēgt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pakalpojuma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līgumu</w:t>
      </w:r>
      <w:proofErr w:type="spellEnd"/>
      <w:r w:rsidRPr="00C4017C">
        <w:rPr>
          <w:lang w:val="es-ES"/>
        </w:rPr>
        <w:t xml:space="preserve">, ir </w:t>
      </w:r>
      <w:proofErr w:type="spellStart"/>
      <w:r w:rsidRPr="00C4017C">
        <w:rPr>
          <w:lang w:val="es-ES"/>
        </w:rPr>
        <w:t>tiesīga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parakstīt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pakalpojuma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līgumu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amats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vārds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uzvārds</w:t>
      </w:r>
      <w:proofErr w:type="spellEnd"/>
      <w:r w:rsidRPr="00C4017C">
        <w:rPr>
          <w:lang w:val="es-ES"/>
        </w:rPr>
        <w:t>:</w:t>
      </w:r>
    </w:p>
    <w:p w:rsidR="008F6547" w:rsidRPr="0030229D" w:rsidRDefault="008F6547" w:rsidP="00C60090">
      <w:pPr>
        <w:spacing w:after="160" w:line="259" w:lineRule="auto"/>
        <w:rPr>
          <w:lang w:val="es-ES"/>
        </w:rPr>
      </w:pPr>
    </w:p>
    <w:sectPr w:rsidR="008F6547" w:rsidRPr="0030229D" w:rsidSect="0030229D">
      <w:footerReference w:type="default" r:id="rId13"/>
      <w:pgSz w:w="12240" w:h="15840"/>
      <w:pgMar w:top="709" w:right="907" w:bottom="39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9E" w:rsidRDefault="001F359E" w:rsidP="000101B1">
      <w:r>
        <w:separator/>
      </w:r>
    </w:p>
  </w:endnote>
  <w:endnote w:type="continuationSeparator" w:id="0">
    <w:p w:rsidR="001F359E" w:rsidRDefault="001F359E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630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7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9E" w:rsidRDefault="001F359E" w:rsidP="000101B1">
      <w:r>
        <w:separator/>
      </w:r>
    </w:p>
  </w:footnote>
  <w:footnote w:type="continuationSeparator" w:id="0">
    <w:p w:rsidR="001F359E" w:rsidRDefault="001F359E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>
    <w:nsid w:val="7CB570C3"/>
    <w:multiLevelType w:val="hybridMultilevel"/>
    <w:tmpl w:val="522CBAC0"/>
    <w:lvl w:ilvl="0" w:tplc="DDFEE0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15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12E4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26EF"/>
    <w:rsid w:val="00066D39"/>
    <w:rsid w:val="00071945"/>
    <w:rsid w:val="00071FBA"/>
    <w:rsid w:val="000779AE"/>
    <w:rsid w:val="000813CC"/>
    <w:rsid w:val="00084401"/>
    <w:rsid w:val="00094FE7"/>
    <w:rsid w:val="000A41A2"/>
    <w:rsid w:val="000C4A7E"/>
    <w:rsid w:val="000E1C51"/>
    <w:rsid w:val="000E38CA"/>
    <w:rsid w:val="000E667B"/>
    <w:rsid w:val="000F2681"/>
    <w:rsid w:val="000F2AD1"/>
    <w:rsid w:val="00100BE0"/>
    <w:rsid w:val="00102B96"/>
    <w:rsid w:val="00103792"/>
    <w:rsid w:val="001079B8"/>
    <w:rsid w:val="00110094"/>
    <w:rsid w:val="00111B3D"/>
    <w:rsid w:val="001129D8"/>
    <w:rsid w:val="00113C36"/>
    <w:rsid w:val="00116FAA"/>
    <w:rsid w:val="00121CB2"/>
    <w:rsid w:val="001325F1"/>
    <w:rsid w:val="00132D3F"/>
    <w:rsid w:val="00136212"/>
    <w:rsid w:val="00137A04"/>
    <w:rsid w:val="001431AC"/>
    <w:rsid w:val="001519B6"/>
    <w:rsid w:val="00172C5F"/>
    <w:rsid w:val="00181F96"/>
    <w:rsid w:val="001827D3"/>
    <w:rsid w:val="001842C6"/>
    <w:rsid w:val="00184E8F"/>
    <w:rsid w:val="0018578F"/>
    <w:rsid w:val="00192BFC"/>
    <w:rsid w:val="00197931"/>
    <w:rsid w:val="001A163B"/>
    <w:rsid w:val="001B7357"/>
    <w:rsid w:val="001C7250"/>
    <w:rsid w:val="001C7A4E"/>
    <w:rsid w:val="001C7FC3"/>
    <w:rsid w:val="001D0B25"/>
    <w:rsid w:val="001D2038"/>
    <w:rsid w:val="001E1925"/>
    <w:rsid w:val="001F359E"/>
    <w:rsid w:val="001F6F61"/>
    <w:rsid w:val="001F7466"/>
    <w:rsid w:val="001F7DC8"/>
    <w:rsid w:val="00200BA9"/>
    <w:rsid w:val="002235CD"/>
    <w:rsid w:val="00223C37"/>
    <w:rsid w:val="002248B0"/>
    <w:rsid w:val="002403E5"/>
    <w:rsid w:val="00241732"/>
    <w:rsid w:val="00242B1E"/>
    <w:rsid w:val="00242E9C"/>
    <w:rsid w:val="002507EC"/>
    <w:rsid w:val="00257348"/>
    <w:rsid w:val="00262C81"/>
    <w:rsid w:val="002718E9"/>
    <w:rsid w:val="00272AD6"/>
    <w:rsid w:val="002765E3"/>
    <w:rsid w:val="00276C9B"/>
    <w:rsid w:val="0028568F"/>
    <w:rsid w:val="00297EBC"/>
    <w:rsid w:val="002A037E"/>
    <w:rsid w:val="002A2D58"/>
    <w:rsid w:val="002C249E"/>
    <w:rsid w:val="002E27CF"/>
    <w:rsid w:val="002E4CF3"/>
    <w:rsid w:val="002F2EB9"/>
    <w:rsid w:val="00300C5D"/>
    <w:rsid w:val="00300F72"/>
    <w:rsid w:val="0030229D"/>
    <w:rsid w:val="003302E3"/>
    <w:rsid w:val="003310D5"/>
    <w:rsid w:val="00336AAC"/>
    <w:rsid w:val="00337841"/>
    <w:rsid w:val="00341BE9"/>
    <w:rsid w:val="003638BC"/>
    <w:rsid w:val="003823CB"/>
    <w:rsid w:val="0038595D"/>
    <w:rsid w:val="0039077D"/>
    <w:rsid w:val="0039525C"/>
    <w:rsid w:val="00397990"/>
    <w:rsid w:val="003B735B"/>
    <w:rsid w:val="003B778A"/>
    <w:rsid w:val="003D4891"/>
    <w:rsid w:val="003E4CA7"/>
    <w:rsid w:val="003F5AC7"/>
    <w:rsid w:val="00412C89"/>
    <w:rsid w:val="00421609"/>
    <w:rsid w:val="00430BA2"/>
    <w:rsid w:val="00440310"/>
    <w:rsid w:val="00446622"/>
    <w:rsid w:val="00450AFF"/>
    <w:rsid w:val="00454B44"/>
    <w:rsid w:val="0045534F"/>
    <w:rsid w:val="004709FC"/>
    <w:rsid w:val="00470A8F"/>
    <w:rsid w:val="0047511C"/>
    <w:rsid w:val="00476235"/>
    <w:rsid w:val="00485F2C"/>
    <w:rsid w:val="0049170A"/>
    <w:rsid w:val="004917F1"/>
    <w:rsid w:val="00494080"/>
    <w:rsid w:val="00494E11"/>
    <w:rsid w:val="00497011"/>
    <w:rsid w:val="004A1DC6"/>
    <w:rsid w:val="004A5097"/>
    <w:rsid w:val="004C19E9"/>
    <w:rsid w:val="004C3216"/>
    <w:rsid w:val="004D220D"/>
    <w:rsid w:val="004D6A93"/>
    <w:rsid w:val="004E176F"/>
    <w:rsid w:val="004E1DBC"/>
    <w:rsid w:val="004E3B85"/>
    <w:rsid w:val="004E5D57"/>
    <w:rsid w:val="004F09D7"/>
    <w:rsid w:val="004F26AA"/>
    <w:rsid w:val="005078E5"/>
    <w:rsid w:val="005151DB"/>
    <w:rsid w:val="00523268"/>
    <w:rsid w:val="00523D97"/>
    <w:rsid w:val="0052728F"/>
    <w:rsid w:val="005300D7"/>
    <w:rsid w:val="0053128A"/>
    <w:rsid w:val="00535B36"/>
    <w:rsid w:val="00536166"/>
    <w:rsid w:val="00542365"/>
    <w:rsid w:val="00563A4C"/>
    <w:rsid w:val="0057250B"/>
    <w:rsid w:val="00573147"/>
    <w:rsid w:val="00576866"/>
    <w:rsid w:val="00584B13"/>
    <w:rsid w:val="00593554"/>
    <w:rsid w:val="00595C76"/>
    <w:rsid w:val="00596E59"/>
    <w:rsid w:val="00597A4F"/>
    <w:rsid w:val="005A17E5"/>
    <w:rsid w:val="005A6547"/>
    <w:rsid w:val="005B2B65"/>
    <w:rsid w:val="005C0857"/>
    <w:rsid w:val="005C2DFA"/>
    <w:rsid w:val="005D2AD2"/>
    <w:rsid w:val="005E02CF"/>
    <w:rsid w:val="005E28CC"/>
    <w:rsid w:val="005F026D"/>
    <w:rsid w:val="005F45A7"/>
    <w:rsid w:val="00604387"/>
    <w:rsid w:val="00614A2C"/>
    <w:rsid w:val="00622580"/>
    <w:rsid w:val="00632116"/>
    <w:rsid w:val="00645A47"/>
    <w:rsid w:val="00652626"/>
    <w:rsid w:val="006568C8"/>
    <w:rsid w:val="00673005"/>
    <w:rsid w:val="00677623"/>
    <w:rsid w:val="0068088E"/>
    <w:rsid w:val="0068601E"/>
    <w:rsid w:val="006969C6"/>
    <w:rsid w:val="006B3A58"/>
    <w:rsid w:val="006D1655"/>
    <w:rsid w:val="006D20AD"/>
    <w:rsid w:val="006D2710"/>
    <w:rsid w:val="006D5287"/>
    <w:rsid w:val="006E3DA7"/>
    <w:rsid w:val="006E6C02"/>
    <w:rsid w:val="006F4444"/>
    <w:rsid w:val="006F5121"/>
    <w:rsid w:val="00700EE9"/>
    <w:rsid w:val="007109FC"/>
    <w:rsid w:val="007122E4"/>
    <w:rsid w:val="007136A8"/>
    <w:rsid w:val="00714CB0"/>
    <w:rsid w:val="00725676"/>
    <w:rsid w:val="00747C13"/>
    <w:rsid w:val="007576B4"/>
    <w:rsid w:val="00761627"/>
    <w:rsid w:val="00763130"/>
    <w:rsid w:val="00780A89"/>
    <w:rsid w:val="00782253"/>
    <w:rsid w:val="0079141F"/>
    <w:rsid w:val="007B1729"/>
    <w:rsid w:val="007B6E4B"/>
    <w:rsid w:val="007C5548"/>
    <w:rsid w:val="007C7135"/>
    <w:rsid w:val="007D1E47"/>
    <w:rsid w:val="007D2F5A"/>
    <w:rsid w:val="007D7C72"/>
    <w:rsid w:val="007F48B6"/>
    <w:rsid w:val="00801CB4"/>
    <w:rsid w:val="00802308"/>
    <w:rsid w:val="0080251F"/>
    <w:rsid w:val="00803BF1"/>
    <w:rsid w:val="008042AB"/>
    <w:rsid w:val="008053EF"/>
    <w:rsid w:val="0080618D"/>
    <w:rsid w:val="00811A7D"/>
    <w:rsid w:val="00814967"/>
    <w:rsid w:val="00825951"/>
    <w:rsid w:val="00831315"/>
    <w:rsid w:val="008437C9"/>
    <w:rsid w:val="00852DFC"/>
    <w:rsid w:val="008700B4"/>
    <w:rsid w:val="00877949"/>
    <w:rsid w:val="00884B79"/>
    <w:rsid w:val="00895DFB"/>
    <w:rsid w:val="00895F6A"/>
    <w:rsid w:val="008B1661"/>
    <w:rsid w:val="008B1AB5"/>
    <w:rsid w:val="008B474B"/>
    <w:rsid w:val="008D3CB0"/>
    <w:rsid w:val="008E3A62"/>
    <w:rsid w:val="008F6547"/>
    <w:rsid w:val="00910F63"/>
    <w:rsid w:val="009111B9"/>
    <w:rsid w:val="00922FCA"/>
    <w:rsid w:val="0092551D"/>
    <w:rsid w:val="00927CF9"/>
    <w:rsid w:val="00957C2C"/>
    <w:rsid w:val="00962719"/>
    <w:rsid w:val="009702F8"/>
    <w:rsid w:val="0097639C"/>
    <w:rsid w:val="009C0612"/>
    <w:rsid w:val="009C6BD5"/>
    <w:rsid w:val="009C794D"/>
    <w:rsid w:val="009D4394"/>
    <w:rsid w:val="009D6678"/>
    <w:rsid w:val="009E0350"/>
    <w:rsid w:val="009E2EAC"/>
    <w:rsid w:val="009E4595"/>
    <w:rsid w:val="009E4CFD"/>
    <w:rsid w:val="009E65BA"/>
    <w:rsid w:val="009F0F37"/>
    <w:rsid w:val="009F5BDA"/>
    <w:rsid w:val="00A02B8B"/>
    <w:rsid w:val="00A12C30"/>
    <w:rsid w:val="00A14895"/>
    <w:rsid w:val="00A16AAF"/>
    <w:rsid w:val="00A16C2C"/>
    <w:rsid w:val="00A36C5E"/>
    <w:rsid w:val="00A45E3A"/>
    <w:rsid w:val="00A47E33"/>
    <w:rsid w:val="00A55771"/>
    <w:rsid w:val="00A65515"/>
    <w:rsid w:val="00A7694D"/>
    <w:rsid w:val="00A77A04"/>
    <w:rsid w:val="00A80737"/>
    <w:rsid w:val="00AA76F4"/>
    <w:rsid w:val="00AB46FA"/>
    <w:rsid w:val="00AC5201"/>
    <w:rsid w:val="00AC6204"/>
    <w:rsid w:val="00AD0EA9"/>
    <w:rsid w:val="00AD1603"/>
    <w:rsid w:val="00AD3C48"/>
    <w:rsid w:val="00AD3FEC"/>
    <w:rsid w:val="00B02455"/>
    <w:rsid w:val="00B0668D"/>
    <w:rsid w:val="00B169B5"/>
    <w:rsid w:val="00B261A0"/>
    <w:rsid w:val="00B350C3"/>
    <w:rsid w:val="00B44354"/>
    <w:rsid w:val="00B47299"/>
    <w:rsid w:val="00B641D6"/>
    <w:rsid w:val="00B67835"/>
    <w:rsid w:val="00B74480"/>
    <w:rsid w:val="00B75FD5"/>
    <w:rsid w:val="00B76AF2"/>
    <w:rsid w:val="00B82DA1"/>
    <w:rsid w:val="00B844F7"/>
    <w:rsid w:val="00B96706"/>
    <w:rsid w:val="00B96D05"/>
    <w:rsid w:val="00BA0103"/>
    <w:rsid w:val="00BA1116"/>
    <w:rsid w:val="00BA31FA"/>
    <w:rsid w:val="00BA3E8A"/>
    <w:rsid w:val="00BA4802"/>
    <w:rsid w:val="00BA5921"/>
    <w:rsid w:val="00BB0716"/>
    <w:rsid w:val="00BB6365"/>
    <w:rsid w:val="00BB65F7"/>
    <w:rsid w:val="00BB7DD2"/>
    <w:rsid w:val="00BD1F14"/>
    <w:rsid w:val="00BD3DD1"/>
    <w:rsid w:val="00BD526B"/>
    <w:rsid w:val="00BE72A0"/>
    <w:rsid w:val="00BF16C7"/>
    <w:rsid w:val="00BF79DF"/>
    <w:rsid w:val="00C014EE"/>
    <w:rsid w:val="00C02F6F"/>
    <w:rsid w:val="00C10928"/>
    <w:rsid w:val="00C2545E"/>
    <w:rsid w:val="00C31FFE"/>
    <w:rsid w:val="00C374F3"/>
    <w:rsid w:val="00C504BF"/>
    <w:rsid w:val="00C52136"/>
    <w:rsid w:val="00C5287B"/>
    <w:rsid w:val="00C60090"/>
    <w:rsid w:val="00C60E06"/>
    <w:rsid w:val="00C6616A"/>
    <w:rsid w:val="00C70123"/>
    <w:rsid w:val="00C87ED1"/>
    <w:rsid w:val="00C905EE"/>
    <w:rsid w:val="00CD302E"/>
    <w:rsid w:val="00CF66D4"/>
    <w:rsid w:val="00D01B73"/>
    <w:rsid w:val="00D1417E"/>
    <w:rsid w:val="00D16383"/>
    <w:rsid w:val="00D2156F"/>
    <w:rsid w:val="00D2642B"/>
    <w:rsid w:val="00D30303"/>
    <w:rsid w:val="00D31170"/>
    <w:rsid w:val="00D35A08"/>
    <w:rsid w:val="00D631AC"/>
    <w:rsid w:val="00D6750C"/>
    <w:rsid w:val="00D71821"/>
    <w:rsid w:val="00D77E28"/>
    <w:rsid w:val="00D83B60"/>
    <w:rsid w:val="00D87B74"/>
    <w:rsid w:val="00D97981"/>
    <w:rsid w:val="00DB1956"/>
    <w:rsid w:val="00DB77C6"/>
    <w:rsid w:val="00DC134E"/>
    <w:rsid w:val="00DC18F7"/>
    <w:rsid w:val="00DC1A0E"/>
    <w:rsid w:val="00DC5A6A"/>
    <w:rsid w:val="00DD367C"/>
    <w:rsid w:val="00DE3B7F"/>
    <w:rsid w:val="00DF040C"/>
    <w:rsid w:val="00DF1D70"/>
    <w:rsid w:val="00E04E22"/>
    <w:rsid w:val="00E17A44"/>
    <w:rsid w:val="00E27E08"/>
    <w:rsid w:val="00E32684"/>
    <w:rsid w:val="00E446D3"/>
    <w:rsid w:val="00E451C1"/>
    <w:rsid w:val="00E47F1A"/>
    <w:rsid w:val="00E50B0D"/>
    <w:rsid w:val="00E750A4"/>
    <w:rsid w:val="00E96B52"/>
    <w:rsid w:val="00E9788A"/>
    <w:rsid w:val="00EA1713"/>
    <w:rsid w:val="00EA4212"/>
    <w:rsid w:val="00EA693C"/>
    <w:rsid w:val="00EB204B"/>
    <w:rsid w:val="00EC3B28"/>
    <w:rsid w:val="00F009F3"/>
    <w:rsid w:val="00F13778"/>
    <w:rsid w:val="00F17C1A"/>
    <w:rsid w:val="00F236EE"/>
    <w:rsid w:val="00F32C8B"/>
    <w:rsid w:val="00F337C6"/>
    <w:rsid w:val="00F34D53"/>
    <w:rsid w:val="00F37BCF"/>
    <w:rsid w:val="00F4709B"/>
    <w:rsid w:val="00F51FC8"/>
    <w:rsid w:val="00F52601"/>
    <w:rsid w:val="00F542CE"/>
    <w:rsid w:val="00F56C84"/>
    <w:rsid w:val="00F605A8"/>
    <w:rsid w:val="00F70AF5"/>
    <w:rsid w:val="00F731C7"/>
    <w:rsid w:val="00F773A8"/>
    <w:rsid w:val="00F8700F"/>
    <w:rsid w:val="00F9719A"/>
    <w:rsid w:val="00FA184E"/>
    <w:rsid w:val="00FA5491"/>
    <w:rsid w:val="00FC469C"/>
    <w:rsid w:val="00FC75ED"/>
    <w:rsid w:val="00FD1E3C"/>
    <w:rsid w:val="00FD4E76"/>
    <w:rsid w:val="00FD7D8A"/>
    <w:rsid w:val="00FF47E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AD0EA9"/>
    <w:pPr>
      <w:jc w:val="both"/>
    </w:pPr>
    <w:rPr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AD0EA9"/>
    <w:pPr>
      <w:jc w:val="both"/>
    </w:pPr>
    <w:rPr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A747B331B84F2F8CF150E865B7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06BC-EC57-46D7-9E59-00B78313A76A}"/>
      </w:docPartPr>
      <w:docPartBody>
        <w:p w:rsidR="00E61218" w:rsidRDefault="00D611E3" w:rsidP="00D611E3">
          <w:pPr>
            <w:pStyle w:val="93A747B331B84F2F8CF150E865B70B9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BD547EA80B174B768B57081C8F95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321F-0646-4849-9E92-FB8FAB64999A}"/>
      </w:docPartPr>
      <w:docPartBody>
        <w:p w:rsidR="00020E48" w:rsidRDefault="00701111" w:rsidP="00701111">
          <w:pPr>
            <w:pStyle w:val="BD547EA80B174B768B57081C8F950A8D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EE2CFEDA68D5406DB02D5671D830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DEFF-7097-4E4E-8CFA-5F94ECADB412}"/>
      </w:docPartPr>
      <w:docPartBody>
        <w:p w:rsidR="00020E48" w:rsidRDefault="00701111" w:rsidP="00701111">
          <w:pPr>
            <w:pStyle w:val="EE2CFEDA68D5406DB02D5671D8305965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12750B"/>
    <w:rsid w:val="00247CBC"/>
    <w:rsid w:val="004A033E"/>
    <w:rsid w:val="00561AED"/>
    <w:rsid w:val="006C1D97"/>
    <w:rsid w:val="00701111"/>
    <w:rsid w:val="00884B8B"/>
    <w:rsid w:val="00A91B6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1111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1111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F896-0AE6-41D5-B43B-22D43157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7</cp:revision>
  <cp:lastPrinted>2023-01-09T14:05:00Z</cp:lastPrinted>
  <dcterms:created xsi:type="dcterms:W3CDTF">2023-01-13T15:33:00Z</dcterms:created>
  <dcterms:modified xsi:type="dcterms:W3CDTF">2023-01-23T13:52:00Z</dcterms:modified>
</cp:coreProperties>
</file>