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A42662">
        <w:rPr>
          <w:rFonts w:ascii="Dutch TL" w:eastAsia="Times New Roman" w:hAnsi="Dutch TL"/>
          <w:b/>
        </w:rPr>
        <w:t>34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A42662">
        <w:rPr>
          <w:rFonts w:eastAsia="Times New Roman"/>
        </w:rPr>
        <w:t>21</w:t>
      </w:r>
      <w:r w:rsidR="00C9050E">
        <w:rPr>
          <w:rFonts w:eastAsia="Times New Roman"/>
        </w:rPr>
        <w:t xml:space="preserve">.novembrī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A42662">
              <w:rPr>
                <w:rFonts w:eastAsia="Times New Roman"/>
              </w:rPr>
              <w:t>388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42662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C9050E">
              <w:rPr>
                <w:rFonts w:eastAsia="Times New Roman"/>
              </w:rPr>
              <w:t>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A42662" w:rsidP="00441610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42662">
              <w:rPr>
                <w:rFonts w:eastAsia="Times New Roman"/>
                <w:b/>
                <w:bCs/>
                <w:lang w:eastAsia="en-US"/>
              </w:rPr>
              <w:t xml:space="preserve">LVF „Kausa </w:t>
            </w:r>
            <w:proofErr w:type="spellStart"/>
            <w:r w:rsidRPr="00A42662"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Pr="00A42662">
              <w:rPr>
                <w:rFonts w:eastAsia="Times New Roman"/>
                <w:b/>
                <w:bCs/>
                <w:lang w:eastAsia="en-US"/>
              </w:rPr>
              <w:t>” U -19 zēnu grupai un U-16 meiteņu grupai sacensību organizēšana un tiesāšana</w:t>
            </w:r>
            <w:r w:rsidRPr="00A42662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C9050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42662">
              <w:rPr>
                <w:rFonts w:eastAsia="Times New Roman"/>
                <w:bCs/>
              </w:rPr>
              <w:t>15</w:t>
            </w:r>
            <w:r w:rsidR="00C9050E">
              <w:rPr>
                <w:rFonts w:eastAsia="Times New Roman"/>
                <w:bCs/>
              </w:rPr>
              <w:t>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41610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>40008023660, kopējā summa – 388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441610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A42662">
              <w:rPr>
                <w:rFonts w:eastAsia="Times New Roman"/>
              </w:rPr>
              <w:t>388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441610">
              <w:rPr>
                <w:rFonts w:eastAsia="Times New Roman"/>
              </w:rPr>
              <w:t xml:space="preserve">trīs </w:t>
            </w:r>
            <w:r w:rsidR="00C9050E">
              <w:rPr>
                <w:rFonts w:eastAsia="Times New Roman"/>
              </w:rPr>
              <w:t xml:space="preserve">simti </w:t>
            </w:r>
            <w:r w:rsidR="00441610">
              <w:rPr>
                <w:rFonts w:eastAsia="Times New Roman"/>
              </w:rPr>
              <w:t>astoņdesmit</w:t>
            </w:r>
            <w:r w:rsidR="00A42662">
              <w:rPr>
                <w:rFonts w:eastAsia="Times New Roman"/>
              </w:rPr>
              <w:t xml:space="preserve"> astoņi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47</cp:revision>
  <cp:lastPrinted>2019-10-18T05:56:00Z</cp:lastPrinted>
  <dcterms:created xsi:type="dcterms:W3CDTF">2019-10-01T07:14:00Z</dcterms:created>
  <dcterms:modified xsi:type="dcterms:W3CDTF">2022-11-21T05:55:00Z</dcterms:modified>
</cp:coreProperties>
</file>