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75A45B28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0574A4">
        <w:rPr>
          <w:rFonts w:ascii="Times New Roman" w:hAnsi="Times New Roman"/>
          <w:szCs w:val="24"/>
        </w:rPr>
        <w:t xml:space="preserve">a </w:t>
      </w:r>
      <w:r w:rsidR="00CA1ECC">
        <w:rPr>
          <w:rFonts w:ascii="Times New Roman" w:hAnsi="Times New Roman"/>
          <w:szCs w:val="24"/>
        </w:rPr>
        <w:t>vietnieks</w:t>
      </w:r>
    </w:p>
    <w:p w14:paraId="6F713155" w14:textId="7583E2A0" w:rsidR="000B2682" w:rsidRPr="008D3728" w:rsidRDefault="003C5CA8" w:rsidP="00D162E3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r w:rsidR="00CA1ECC">
        <w:rPr>
          <w:b w:val="0"/>
          <w:bCs w:val="0"/>
        </w:rPr>
        <w:t>I.Lagodskis</w:t>
      </w:r>
    </w:p>
    <w:p w14:paraId="647E85A9" w14:textId="58318F13" w:rsidR="000B2682" w:rsidRPr="008D3728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D763F6" w:rsidRPr="008D3728">
        <w:rPr>
          <w:rFonts w:ascii="Times New Roman" w:hAnsi="Times New Roman"/>
          <w:sz w:val="22"/>
          <w:szCs w:val="22"/>
          <w:lang w:eastAsia="en-US"/>
        </w:rPr>
        <w:t>2</w:t>
      </w:r>
      <w:r w:rsidR="00BA1032" w:rsidRPr="008D3728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CA1ECC">
        <w:rPr>
          <w:rFonts w:ascii="Times New Roman" w:hAnsi="Times New Roman"/>
          <w:sz w:val="22"/>
          <w:szCs w:val="22"/>
          <w:lang w:eastAsia="en-US"/>
        </w:rPr>
        <w:t>14</w:t>
      </w:r>
      <w:r w:rsidR="001D63E5" w:rsidRPr="008D3728">
        <w:rPr>
          <w:rFonts w:ascii="Times New Roman" w:hAnsi="Times New Roman"/>
          <w:sz w:val="22"/>
          <w:szCs w:val="22"/>
          <w:lang w:eastAsia="en-US"/>
        </w:rPr>
        <w:t>.</w:t>
      </w:r>
      <w:r w:rsidR="00CA1ECC">
        <w:rPr>
          <w:rFonts w:ascii="Times New Roman" w:hAnsi="Times New Roman"/>
          <w:sz w:val="22"/>
          <w:szCs w:val="22"/>
          <w:lang w:eastAsia="en-US"/>
        </w:rPr>
        <w:t>oktobrī</w:t>
      </w: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0D4B0AAE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 xml:space="preserve">Iepirkuma identifikācijas Nr. DPPISP_2022_ </w:t>
      </w:r>
      <w:r w:rsidR="00CA1ECC">
        <w:rPr>
          <w:rFonts w:ascii="Times New Roman" w:hAnsi="Times New Roman"/>
          <w:bCs/>
        </w:rPr>
        <w:t>34</w:t>
      </w:r>
      <w:r w:rsidRPr="008D3728">
        <w:rPr>
          <w:rFonts w:ascii="Times New Roman" w:hAnsi="Times New Roman"/>
          <w:bCs/>
        </w:rPr>
        <w:t>N</w:t>
      </w:r>
    </w:p>
    <w:p w14:paraId="5EF66D2A" w14:textId="77777777" w:rsidR="00463C3B" w:rsidRPr="008D3728" w:rsidRDefault="00463C3B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1A2CAE9C" w14:textId="77777777" w:rsidR="00463C3B" w:rsidRDefault="00463C3B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5F5D83">
        <w:rPr>
          <w:b/>
          <w:bCs/>
        </w:rPr>
        <w:t>Ēdināšanas pakalpojumu sniegšana dienas sporta nometņu dalībniekiem</w:t>
      </w:r>
      <w:r w:rsidRPr="008D3728">
        <w:rPr>
          <w:rFonts w:ascii="Times New Roman" w:hAnsi="Times New Roman"/>
          <w:sz w:val="28"/>
          <w:szCs w:val="28"/>
        </w:rPr>
        <w:t xml:space="preserve"> </w:t>
      </w:r>
    </w:p>
    <w:p w14:paraId="3FD121AA" w14:textId="2EC6C2D2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6AAE1896" w:rsidR="000B2682" w:rsidRPr="008D3728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  <w:t xml:space="preserve">    </w:t>
      </w:r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D763F6" w:rsidRPr="008D3728">
        <w:rPr>
          <w:rFonts w:ascii="Times New Roman" w:hAnsi="Times New Roman"/>
          <w:b/>
          <w:bCs/>
          <w:sz w:val="22"/>
          <w:szCs w:val="22"/>
        </w:rPr>
        <w:t>2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961AE">
        <w:rPr>
          <w:rFonts w:ascii="Times New Roman" w:hAnsi="Times New Roman"/>
          <w:b/>
          <w:bCs/>
          <w:sz w:val="22"/>
          <w:szCs w:val="22"/>
        </w:rPr>
        <w:t>14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C961AE">
        <w:rPr>
          <w:rFonts w:ascii="Times New Roman" w:hAnsi="Times New Roman"/>
          <w:b/>
          <w:bCs/>
          <w:sz w:val="22"/>
          <w:szCs w:val="22"/>
        </w:rPr>
        <w:t>oktobrī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1A3E" w14:textId="77777777" w:rsidR="00C06F6E" w:rsidRPr="008D3728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8D3728">
              <w:rPr>
                <w:rFonts w:ascii="Times New Roman" w:hAnsi="Times New Roman"/>
                <w:i/>
                <w:szCs w:val="24"/>
              </w:rPr>
              <w:t>ņemot vērā Publisko iepirkumu likuma 8.panta ceturtajā daļā, 9.panta pirmajā daļā un 11.panta sestajā daļā noteikto</w:t>
            </w:r>
            <w:r w:rsidRPr="008D3728">
              <w:rPr>
                <w:rFonts w:ascii="Times New Roman" w:hAnsi="Times New Roman"/>
                <w:szCs w:val="24"/>
              </w:rPr>
              <w:t xml:space="preserve">). </w:t>
            </w:r>
          </w:p>
          <w:p w14:paraId="115981E9" w14:textId="77777777" w:rsidR="00C06F6E" w:rsidRPr="008D3728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11EA0E68" w:rsidR="000B2682" w:rsidRPr="008D3728" w:rsidRDefault="00C06F6E" w:rsidP="00C06F6E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</w:rPr>
              <w:t>-  Daugavpils pilsētas domes (turpmāk - Dome) noteikumu par iepirkumu veikšanas kārtību, kas apstiprināta ar 20</w:t>
            </w:r>
            <w:r w:rsidR="001E22C5" w:rsidRPr="008D3728">
              <w:rPr>
                <w:szCs w:val="24"/>
              </w:rPr>
              <w:t>21</w:t>
            </w:r>
            <w:r w:rsidRPr="008D3728">
              <w:rPr>
                <w:szCs w:val="24"/>
              </w:rPr>
              <w:t>.gada 2.</w:t>
            </w:r>
            <w:r w:rsidR="001E22C5" w:rsidRPr="008D3728">
              <w:rPr>
                <w:szCs w:val="24"/>
              </w:rPr>
              <w:t>marta</w:t>
            </w:r>
            <w:r w:rsidRPr="008D3728">
              <w:rPr>
                <w:szCs w:val="24"/>
              </w:rPr>
              <w:t xml:space="preserve"> rīkojumu Nr.</w:t>
            </w:r>
            <w:r w:rsidR="001E22C5" w:rsidRPr="008D3728">
              <w:rPr>
                <w:szCs w:val="24"/>
              </w:rPr>
              <w:t>41</w:t>
            </w:r>
            <w:r w:rsidRPr="008D3728">
              <w:rPr>
                <w:szCs w:val="24"/>
              </w:rPr>
              <w:t xml:space="preserve">, </w:t>
            </w:r>
            <w:r w:rsidR="001E22C5" w:rsidRPr="008D3728">
              <w:rPr>
                <w:szCs w:val="24"/>
              </w:rPr>
              <w:t>49</w:t>
            </w:r>
            <w:r w:rsidRPr="008D3728">
              <w:rPr>
                <w:szCs w:val="24"/>
              </w:rPr>
              <w:t>. punkts nosaka obligātu</w:t>
            </w:r>
            <w:r w:rsidRPr="008D3728">
              <w:rPr>
                <w:color w:val="FF0000"/>
                <w:szCs w:val="24"/>
              </w:rPr>
              <w:t xml:space="preserve"> </w:t>
            </w:r>
            <w:r w:rsidRPr="008D3728">
              <w:rPr>
                <w:szCs w:val="24"/>
              </w:rPr>
              <w:t xml:space="preserve">zemsliekšņa  iepirkuma publicēšanu Domes tīmekļvietnē </w:t>
            </w:r>
            <w:hyperlink r:id="rId8" w:history="1">
              <w:r w:rsidRPr="008D3728">
                <w:rPr>
                  <w:rStyle w:val="Hyperlink"/>
                  <w:szCs w:val="24"/>
                </w:rPr>
                <w:t>www.daugavpils.lv</w:t>
              </w:r>
            </w:hyperlink>
            <w:r w:rsidRPr="008D3728">
              <w:rPr>
                <w:szCs w:val="24"/>
              </w:rPr>
              <w:t xml:space="preserve">, ja kopējā paredzamā līgumcena pakalpojumam visā līguma darbības periodā </w:t>
            </w:r>
            <w:r w:rsidRPr="008D3728">
              <w:rPr>
                <w:b/>
                <w:szCs w:val="24"/>
              </w:rPr>
              <w:t>pārsnied</w:t>
            </w:r>
            <w:r w:rsidRPr="008D3728">
              <w:rPr>
                <w:b/>
                <w:bCs/>
                <w:szCs w:val="24"/>
              </w:rPr>
              <w:t>z</w:t>
            </w:r>
            <w:r w:rsidRPr="008D3728">
              <w:rPr>
                <w:szCs w:val="24"/>
              </w:rPr>
              <w:t xml:space="preserve"> 4000 </w:t>
            </w:r>
            <w:r w:rsidRPr="008D3728">
              <w:rPr>
                <w:i/>
                <w:szCs w:val="24"/>
              </w:rPr>
              <w:t>euro</w:t>
            </w:r>
            <w:r w:rsidRPr="008D3728">
              <w:rPr>
                <w:szCs w:val="24"/>
              </w:rPr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Pr="008D3728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14:paraId="7E56DCA6" w14:textId="727F57FD" w:rsidR="000B2682" w:rsidRPr="008D3728" w:rsidRDefault="00CA1ECC" w:rsidP="00C06F6E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</w:t>
            </w:r>
            <w:r w:rsidR="00F666EA" w:rsidRPr="008D3728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9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D763F6" w:rsidRPr="008D3728">
              <w:rPr>
                <w:szCs w:val="24"/>
                <w:lang w:eastAsia="en-US"/>
              </w:rPr>
              <w:t>2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8D3728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RPr="008D3728" w14:paraId="450007D1" w14:textId="77777777" w:rsidTr="005E37DC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42A57890" w:rsidR="000B2682" w:rsidRPr="008D3728" w:rsidRDefault="00463C3B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5F5D83">
              <w:rPr>
                <w:b/>
                <w:bCs/>
              </w:rPr>
              <w:t>Ēdināšanas pakalpojumu sniegšana dienas sporta nometņu dalībniekiem</w:t>
            </w: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31908C1D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C961AE">
              <w:rPr>
                <w:rFonts w:ascii="Times New Roman" w:hAnsi="Times New Roman"/>
                <w:szCs w:val="24"/>
              </w:rPr>
              <w:t>27</w:t>
            </w:r>
            <w:r w:rsidRPr="008D3728">
              <w:rPr>
                <w:rFonts w:ascii="Times New Roman" w:hAnsi="Times New Roman"/>
                <w:szCs w:val="24"/>
              </w:rPr>
              <w:t>.0</w:t>
            </w:r>
            <w:r w:rsidR="00C961AE">
              <w:rPr>
                <w:rFonts w:ascii="Times New Roman" w:hAnsi="Times New Roman"/>
                <w:szCs w:val="24"/>
              </w:rPr>
              <w:t>9</w:t>
            </w:r>
            <w:r w:rsidRPr="008D3728">
              <w:rPr>
                <w:rFonts w:ascii="Times New Roman" w:hAnsi="Times New Roman"/>
                <w:szCs w:val="24"/>
              </w:rPr>
              <w:t xml:space="preserve">.2022.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23CB13A6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lang w:eastAsia="en-US"/>
              </w:rPr>
              <w:t>„</w:t>
            </w:r>
            <w:r w:rsidR="00463C3B" w:rsidRPr="005F5D83">
              <w:rPr>
                <w:b/>
                <w:bCs/>
              </w:rPr>
              <w:t>Ēdināšanas pakalpojumu sniegšana dienas sporta nometņu dalībniekiem</w:t>
            </w:r>
            <w:r w:rsidRPr="008D3728">
              <w:rPr>
                <w:rFonts w:ascii="Times New Roman" w:hAnsi="Times New Roman"/>
                <w:lang w:eastAsia="en-US"/>
              </w:rPr>
              <w:t>”</w:t>
            </w:r>
            <w:r w:rsidR="0024211D" w:rsidRPr="008D3728">
              <w:rPr>
                <w:rFonts w:ascii="Times New Roman" w:hAnsi="Times New Roman"/>
                <w:lang w:eastAsia="en-US"/>
              </w:rPr>
              <w:t xml:space="preserve">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>2.</w:t>
            </w:r>
            <w:r w:rsidR="00463C3B">
              <w:rPr>
                <w:rFonts w:ascii="Times New Roman" w:hAnsi="Times New Roman"/>
                <w:szCs w:val="24"/>
                <w:lang w:eastAsia="en-US"/>
              </w:rPr>
              <w:t xml:space="preserve">3. un 4.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>pielikumā norādītajai formai</w:t>
            </w: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</w:p>
          <w:p w14:paraId="71C8A5E4" w14:textId="72E1283B" w:rsidR="000B2682" w:rsidRPr="008D3728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6955463F" w:rsidR="000B2682" w:rsidRPr="008D3728" w:rsidRDefault="000B2682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F666EA" w:rsidRPr="008D3728">
              <w:rPr>
                <w:rFonts w:ascii="Times New Roman" w:hAnsi="Times New Roman"/>
                <w:bCs/>
              </w:rPr>
              <w:t>202</w:t>
            </w:r>
            <w:r w:rsidR="00D763F6" w:rsidRPr="008D3728">
              <w:rPr>
                <w:rFonts w:ascii="Times New Roman" w:hAnsi="Times New Roman"/>
                <w:bCs/>
              </w:rPr>
              <w:t>2</w:t>
            </w:r>
            <w:r w:rsidR="00F666EA" w:rsidRPr="008D3728">
              <w:rPr>
                <w:rFonts w:ascii="Times New Roman" w:hAnsi="Times New Roman"/>
                <w:bCs/>
              </w:rPr>
              <w:t xml:space="preserve">.gada </w:t>
            </w:r>
            <w:r w:rsidR="00CA1ECC">
              <w:rPr>
                <w:rFonts w:ascii="Times New Roman" w:hAnsi="Times New Roman"/>
                <w:bCs/>
              </w:rPr>
              <w:t>4</w:t>
            </w:r>
            <w:r w:rsidR="005E4E5F" w:rsidRPr="008D3728">
              <w:rPr>
                <w:rFonts w:ascii="Times New Roman" w:hAnsi="Times New Roman"/>
                <w:bCs/>
              </w:rPr>
              <w:t>.</w:t>
            </w:r>
            <w:r w:rsidR="00CA1ECC">
              <w:rPr>
                <w:rFonts w:ascii="Times New Roman" w:hAnsi="Times New Roman"/>
                <w:bCs/>
              </w:rPr>
              <w:t>oktobrim</w:t>
            </w:r>
            <w:r w:rsidR="005E4E5F" w:rsidRPr="008D3728">
              <w:rPr>
                <w:rFonts w:ascii="Times New Roman" w:hAnsi="Times New Roman"/>
                <w:bCs/>
              </w:rPr>
              <w:t>, plkst.1</w:t>
            </w:r>
            <w:r w:rsidR="00B46337" w:rsidRPr="008D3728">
              <w:rPr>
                <w:rFonts w:ascii="Times New Roman" w:hAnsi="Times New Roman"/>
                <w:bCs/>
              </w:rPr>
              <w:t>0</w:t>
            </w:r>
            <w:r w:rsidR="005E4E5F" w:rsidRPr="008D3728">
              <w:rPr>
                <w:rFonts w:ascii="Times New Roman" w:hAnsi="Times New Roman"/>
                <w:bCs/>
              </w:rPr>
              <w:t>:00 personiski</w:t>
            </w:r>
            <w:r w:rsidR="00C06F6E" w:rsidRPr="008D3728">
              <w:rPr>
                <w:rFonts w:ascii="Times New Roman" w:hAnsi="Times New Roman"/>
                <w:bCs/>
              </w:rPr>
              <w:t>, Daugavpils pilsētas pašvaldības iestāde</w:t>
            </w:r>
            <w:r w:rsidR="0024211D" w:rsidRPr="008D3728">
              <w:rPr>
                <w:rFonts w:ascii="Times New Roman" w:hAnsi="Times New Roman"/>
                <w:bCs/>
              </w:rPr>
              <w:t>i</w:t>
            </w:r>
            <w:r w:rsidR="00C06F6E" w:rsidRPr="008D3728">
              <w:rPr>
                <w:rFonts w:ascii="Times New Roman" w:hAnsi="Times New Roman"/>
                <w:bCs/>
              </w:rPr>
              <w:t xml:space="preserve"> “Sporta pārvalde”</w:t>
            </w:r>
            <w:r w:rsidR="0024211D" w:rsidRPr="008D3728">
              <w:rPr>
                <w:rFonts w:ascii="Times New Roman" w:hAnsi="Times New Roman"/>
                <w:bCs/>
              </w:rPr>
              <w:t>,</w:t>
            </w:r>
            <w:r w:rsidR="005E4E5F" w:rsidRPr="008D3728">
              <w:rPr>
                <w:rFonts w:ascii="Times New Roman" w:hAnsi="Times New Roman"/>
                <w:bCs/>
              </w:rPr>
              <w:t xml:space="preserve"> pēc adreses </w:t>
            </w:r>
            <w:r w:rsidR="00B46337" w:rsidRPr="008D3728">
              <w:rPr>
                <w:rFonts w:ascii="Times New Roman" w:hAnsi="Times New Roman"/>
                <w:bCs/>
              </w:rPr>
              <w:t>Kandavas</w:t>
            </w:r>
            <w:r w:rsidR="005E4E5F" w:rsidRPr="008D3728">
              <w:rPr>
                <w:rFonts w:ascii="Times New Roman" w:hAnsi="Times New Roman"/>
                <w:bCs/>
              </w:rPr>
              <w:t xml:space="preserve"> iela </w:t>
            </w:r>
            <w:r w:rsidR="00B46337" w:rsidRPr="008D3728">
              <w:rPr>
                <w:rFonts w:ascii="Times New Roman" w:hAnsi="Times New Roman"/>
                <w:bCs/>
              </w:rPr>
              <w:t>1</w:t>
            </w:r>
            <w:r w:rsidR="005E4E5F" w:rsidRPr="008D3728">
              <w:rPr>
                <w:rFonts w:ascii="Times New Roman" w:hAnsi="Times New Roman"/>
                <w:bCs/>
              </w:rPr>
              <w:t>7A, Da</w:t>
            </w:r>
            <w:r w:rsidR="009827E7" w:rsidRPr="008D3728">
              <w:rPr>
                <w:rFonts w:ascii="Times New Roman" w:hAnsi="Times New Roman"/>
                <w:bCs/>
              </w:rPr>
              <w:t xml:space="preserve">ugavpils, LV-5401, </w:t>
            </w:r>
            <w:r w:rsidR="008D3728" w:rsidRPr="008D3728">
              <w:rPr>
                <w:rFonts w:ascii="Times New Roman" w:hAnsi="Times New Roman"/>
                <w:bCs/>
              </w:rPr>
              <w:t>2</w:t>
            </w:r>
            <w:r w:rsidR="00B46337" w:rsidRPr="008D3728">
              <w:rPr>
                <w:rFonts w:ascii="Times New Roman" w:hAnsi="Times New Roman"/>
                <w:bCs/>
              </w:rPr>
              <w:t>.stāvā kab. Nr. 304 - 1</w:t>
            </w:r>
            <w:r w:rsidR="005E4E5F" w:rsidRPr="008D3728">
              <w:rPr>
                <w:rFonts w:ascii="Times New Roman" w:hAnsi="Times New Roman"/>
                <w:bCs/>
              </w:rPr>
              <w:t xml:space="preserve">. </w:t>
            </w:r>
            <w:r w:rsidR="00B46337" w:rsidRPr="008D3728">
              <w:rPr>
                <w:rFonts w:ascii="Times New Roman" w:hAnsi="Times New Roman"/>
                <w:bCs/>
                <w:i/>
              </w:rPr>
              <w:t>vai</w:t>
            </w:r>
            <w:r w:rsidR="00B46337"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9" w:history="1">
              <w:r w:rsidR="00B46337"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="00B46337"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="00B46337"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="00B46337"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C06F6E" w:rsidRPr="008D3728" w14:paraId="320F1A95" w14:textId="77777777" w:rsidTr="005E37DC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B34C" w14:textId="548F94E4" w:rsidR="008D3728" w:rsidRPr="008D3728" w:rsidRDefault="0024211D" w:rsidP="008D3728">
            <w:pPr>
              <w:pStyle w:val="BodyTextIndent2"/>
              <w:jc w:val="left"/>
              <w:rPr>
                <w:b/>
                <w:szCs w:val="24"/>
              </w:rPr>
            </w:pPr>
            <w:r w:rsidRPr="008D3728">
              <w:rPr>
                <w:b/>
                <w:szCs w:val="24"/>
              </w:rPr>
              <w:t>Tika iesniegt</w:t>
            </w:r>
            <w:r w:rsidR="00CA1ECC">
              <w:rPr>
                <w:b/>
                <w:szCs w:val="24"/>
              </w:rPr>
              <w:t>i</w:t>
            </w:r>
            <w:r w:rsidRPr="008D3728">
              <w:rPr>
                <w:b/>
                <w:szCs w:val="24"/>
              </w:rPr>
              <w:t xml:space="preserve"> piedāvājum</w:t>
            </w:r>
            <w:r w:rsidR="00A65FEC">
              <w:rPr>
                <w:b/>
                <w:szCs w:val="24"/>
              </w:rPr>
              <w:t>i</w:t>
            </w:r>
            <w:r w:rsidRPr="008D3728">
              <w:rPr>
                <w:b/>
                <w:szCs w:val="24"/>
              </w:rPr>
              <w:t xml:space="preserve"> </w:t>
            </w:r>
            <w:r w:rsidR="00CA1ECC">
              <w:rPr>
                <w:b/>
                <w:szCs w:val="24"/>
              </w:rPr>
              <w:t>no 2</w:t>
            </w:r>
            <w:r w:rsidRPr="008D3728">
              <w:rPr>
                <w:b/>
                <w:szCs w:val="24"/>
              </w:rPr>
              <w:t xml:space="preserve"> (</w:t>
            </w:r>
            <w:r w:rsidR="00CA1ECC">
              <w:rPr>
                <w:b/>
                <w:szCs w:val="24"/>
              </w:rPr>
              <w:t>diviem</w:t>
            </w:r>
            <w:r w:rsidRPr="008D3728">
              <w:rPr>
                <w:b/>
                <w:szCs w:val="24"/>
              </w:rPr>
              <w:t>) pretendent</w:t>
            </w:r>
            <w:r w:rsidR="00CA1ECC">
              <w:rPr>
                <w:b/>
                <w:szCs w:val="24"/>
              </w:rPr>
              <w:t>iem</w:t>
            </w:r>
            <w:r w:rsidRPr="008D3728">
              <w:rPr>
                <w:b/>
                <w:szCs w:val="24"/>
              </w:rPr>
              <w:t xml:space="preserve">: </w:t>
            </w:r>
          </w:p>
          <w:p w14:paraId="7B807C57" w14:textId="7ABD74EF" w:rsidR="00DC09A7" w:rsidRDefault="00DC09A7" w:rsidP="00946E3E">
            <w:pPr>
              <w:pStyle w:val="BodyTextIndent2"/>
              <w:rPr>
                <w:b/>
                <w:szCs w:val="24"/>
              </w:rPr>
            </w:pPr>
            <w:r>
              <w:rPr>
                <w:b/>
                <w:szCs w:val="24"/>
              </w:rPr>
              <w:t>I.daļā</w:t>
            </w:r>
          </w:p>
          <w:p w14:paraId="025D89D4" w14:textId="7AFF58E6" w:rsidR="00C06F6E" w:rsidRDefault="00CA1ECC" w:rsidP="00946E3E">
            <w:pPr>
              <w:pStyle w:val="BodyTextIndent2"/>
              <w:rPr>
                <w:bCs/>
                <w:szCs w:val="24"/>
                <w:lang w:eastAsia="en-US"/>
              </w:rPr>
            </w:pPr>
            <w:r>
              <w:rPr>
                <w:b/>
                <w:szCs w:val="24"/>
              </w:rPr>
              <w:t xml:space="preserve">1. </w:t>
            </w:r>
            <w:r w:rsidR="00A65FEC">
              <w:rPr>
                <w:b/>
                <w:szCs w:val="24"/>
              </w:rPr>
              <w:t>SIA</w:t>
            </w:r>
            <w:r w:rsidR="008D3728" w:rsidRPr="008D3728">
              <w:rPr>
                <w:b/>
                <w:szCs w:val="24"/>
              </w:rPr>
              <w:t xml:space="preserve"> “</w:t>
            </w:r>
            <w:r w:rsidR="00463C3B">
              <w:rPr>
                <w:b/>
                <w:szCs w:val="24"/>
              </w:rPr>
              <w:t>TRAVEL SPORTS</w:t>
            </w:r>
            <w:r w:rsidR="0024211D" w:rsidRPr="008D3728">
              <w:rPr>
                <w:b/>
                <w:szCs w:val="24"/>
              </w:rPr>
              <w:t>”,</w:t>
            </w:r>
            <w:r w:rsidR="0024211D" w:rsidRPr="008D3728">
              <w:rPr>
                <w:szCs w:val="24"/>
              </w:rPr>
              <w:t xml:space="preserve"> reģistrācijas Nr.</w:t>
            </w:r>
            <w:r w:rsidR="00A65FEC">
              <w:rPr>
                <w:szCs w:val="24"/>
              </w:rPr>
              <w:t>4</w:t>
            </w:r>
            <w:r w:rsidR="00463C3B">
              <w:rPr>
                <w:szCs w:val="24"/>
              </w:rPr>
              <w:t>0203145082</w:t>
            </w:r>
            <w:r w:rsidR="0024211D" w:rsidRPr="008D3728">
              <w:rPr>
                <w:szCs w:val="24"/>
              </w:rPr>
              <w:t>, juridiskā adrese –</w:t>
            </w:r>
            <w:r w:rsidR="008D3728" w:rsidRPr="008D3728">
              <w:rPr>
                <w:szCs w:val="24"/>
              </w:rPr>
              <w:t xml:space="preserve"> </w:t>
            </w:r>
            <w:r w:rsidR="00463C3B">
              <w:rPr>
                <w:szCs w:val="24"/>
              </w:rPr>
              <w:t>Nīcgales</w:t>
            </w:r>
            <w:r w:rsidR="008A6C42" w:rsidRPr="008D3728">
              <w:rPr>
                <w:szCs w:val="24"/>
              </w:rPr>
              <w:t xml:space="preserve"> iela </w:t>
            </w:r>
            <w:r w:rsidR="00463C3B">
              <w:rPr>
                <w:szCs w:val="24"/>
              </w:rPr>
              <w:t>46-170</w:t>
            </w:r>
            <w:r w:rsidR="0024211D" w:rsidRPr="008D3728">
              <w:rPr>
                <w:szCs w:val="24"/>
              </w:rPr>
              <w:t>,</w:t>
            </w:r>
            <w:r w:rsidR="008D3728" w:rsidRPr="008D3728">
              <w:rPr>
                <w:szCs w:val="24"/>
              </w:rPr>
              <w:t xml:space="preserve"> </w:t>
            </w:r>
            <w:r w:rsidR="00C75431">
              <w:rPr>
                <w:szCs w:val="24"/>
              </w:rPr>
              <w:t>Rīga</w:t>
            </w:r>
            <w:r w:rsidR="0024211D" w:rsidRPr="008D3728">
              <w:rPr>
                <w:szCs w:val="24"/>
              </w:rPr>
              <w:t xml:space="preserve">, Latvija. Piedāvājumā norādītā cena </w:t>
            </w:r>
            <w:r>
              <w:rPr>
                <w:szCs w:val="24"/>
              </w:rPr>
              <w:t>3</w:t>
            </w:r>
            <w:r w:rsidR="005D58B5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  <w:r w:rsidR="005D58B5">
              <w:rPr>
                <w:szCs w:val="24"/>
              </w:rPr>
              <w:t>0</w:t>
            </w:r>
            <w:r w:rsidR="00CF0F4C" w:rsidRPr="008D3728">
              <w:rPr>
                <w:szCs w:val="24"/>
              </w:rPr>
              <w:t xml:space="preserve"> EUR (</w:t>
            </w:r>
            <w:r>
              <w:rPr>
                <w:i/>
                <w:iCs/>
                <w:szCs w:val="24"/>
              </w:rPr>
              <w:t>trīs</w:t>
            </w:r>
            <w:r w:rsidR="00CF0F4C">
              <w:rPr>
                <w:i/>
                <w:iCs/>
                <w:szCs w:val="24"/>
              </w:rPr>
              <w:t xml:space="preserve"> </w:t>
            </w:r>
            <w:r w:rsidR="00CF0F4C" w:rsidRPr="008D3728">
              <w:rPr>
                <w:i/>
                <w:iCs/>
                <w:szCs w:val="24"/>
              </w:rPr>
              <w:t xml:space="preserve">eiro </w:t>
            </w:r>
            <w:r>
              <w:rPr>
                <w:i/>
                <w:iCs/>
                <w:szCs w:val="24"/>
              </w:rPr>
              <w:t>3</w:t>
            </w:r>
            <w:r w:rsidR="00CF0F4C" w:rsidRPr="008D3728">
              <w:rPr>
                <w:i/>
                <w:iCs/>
                <w:szCs w:val="24"/>
              </w:rPr>
              <w:t>0 centi</w:t>
            </w:r>
            <w:r w:rsidR="00CF0F4C" w:rsidRPr="008D3728">
              <w:rPr>
                <w:szCs w:val="24"/>
              </w:rPr>
              <w:t>) bez PVN</w:t>
            </w:r>
            <w:r>
              <w:rPr>
                <w:szCs w:val="24"/>
              </w:rPr>
              <w:t xml:space="preserve"> par viena dalībnieka ēdināšanu</w:t>
            </w:r>
            <w:r w:rsidR="0024211D" w:rsidRPr="008D3728">
              <w:rPr>
                <w:szCs w:val="24"/>
              </w:rPr>
              <w:t xml:space="preserve">. Piedāvājums iesniegts </w:t>
            </w:r>
            <w:r w:rsidR="0024211D" w:rsidRPr="008D3728">
              <w:rPr>
                <w:szCs w:val="24"/>
                <w:lang w:eastAsia="en-US"/>
              </w:rPr>
              <w:t>uz Daugavpils pilsētas pašvaldības iestādes “Sporta pārvalde”</w:t>
            </w:r>
            <w:r w:rsidR="0024211D" w:rsidRPr="008D3728">
              <w:rPr>
                <w:szCs w:val="24"/>
              </w:rPr>
              <w:t xml:space="preserve"> oficiālo e-pastu; </w:t>
            </w:r>
            <w:hyperlink r:id="rId10" w:history="1">
              <w:r w:rsidR="0024211D" w:rsidRPr="008D3728">
                <w:rPr>
                  <w:rStyle w:val="Hyperlink"/>
                  <w:szCs w:val="24"/>
                </w:rPr>
                <w:t>sport@daugavpils.lv</w:t>
              </w:r>
            </w:hyperlink>
            <w:r w:rsidR="0024211D" w:rsidRPr="008D3728">
              <w:rPr>
                <w:szCs w:val="24"/>
              </w:rPr>
              <w:t xml:space="preserve">, </w:t>
            </w:r>
            <w:r w:rsidR="0024211D" w:rsidRPr="008D3728">
              <w:rPr>
                <w:bCs/>
                <w:szCs w:val="24"/>
                <w:lang w:eastAsia="en-US"/>
              </w:rPr>
              <w:t xml:space="preserve">2022.gada </w:t>
            </w:r>
            <w:r>
              <w:rPr>
                <w:bCs/>
                <w:szCs w:val="24"/>
                <w:lang w:eastAsia="en-US"/>
              </w:rPr>
              <w:t>4</w:t>
            </w:r>
            <w:r w:rsidR="0024211D" w:rsidRPr="008D3728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oktobrī</w:t>
            </w:r>
            <w:r w:rsidR="0024211D" w:rsidRPr="008D3728">
              <w:rPr>
                <w:bCs/>
                <w:szCs w:val="24"/>
                <w:lang w:eastAsia="en-US"/>
              </w:rPr>
              <w:t xml:space="preserve"> plkst.</w:t>
            </w:r>
            <w:r w:rsidR="005D58B5">
              <w:rPr>
                <w:bCs/>
                <w:szCs w:val="24"/>
                <w:lang w:eastAsia="en-US"/>
              </w:rPr>
              <w:t>0</w:t>
            </w:r>
            <w:r>
              <w:rPr>
                <w:bCs/>
                <w:szCs w:val="24"/>
                <w:lang w:eastAsia="en-US"/>
              </w:rPr>
              <w:t>8</w:t>
            </w:r>
            <w:r w:rsidR="0024211D" w:rsidRPr="008D3728">
              <w:rPr>
                <w:bCs/>
                <w:szCs w:val="24"/>
                <w:lang w:eastAsia="en-US"/>
              </w:rPr>
              <w:t>:</w:t>
            </w:r>
            <w:r>
              <w:rPr>
                <w:bCs/>
                <w:szCs w:val="24"/>
                <w:lang w:eastAsia="en-US"/>
              </w:rPr>
              <w:t>19</w:t>
            </w:r>
            <w:r w:rsidR="0024211D" w:rsidRPr="008D3728">
              <w:rPr>
                <w:bCs/>
                <w:szCs w:val="24"/>
                <w:lang w:eastAsia="en-US"/>
              </w:rPr>
              <w:t xml:space="preserve">. </w:t>
            </w:r>
          </w:p>
          <w:p w14:paraId="150597A3" w14:textId="744C4D48" w:rsidR="00CA1ECC" w:rsidRDefault="00CA1ECC" w:rsidP="00CA1ECC">
            <w:pPr>
              <w:pStyle w:val="BodyTextIndent2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2. </w:t>
            </w:r>
            <w:r w:rsidRPr="00CA1ECC">
              <w:rPr>
                <w:b/>
                <w:szCs w:val="24"/>
                <w:lang w:eastAsia="en-US"/>
              </w:rPr>
              <w:t>SIA “Mežvidi”</w:t>
            </w:r>
            <w:r w:rsidRPr="008D3728">
              <w:rPr>
                <w:szCs w:val="24"/>
              </w:rPr>
              <w:t xml:space="preserve"> </w:t>
            </w:r>
            <w:r w:rsidRPr="008D3728">
              <w:rPr>
                <w:szCs w:val="24"/>
              </w:rPr>
              <w:t>reģistrācijas Nr.</w:t>
            </w:r>
            <w:r>
              <w:rPr>
                <w:szCs w:val="24"/>
              </w:rPr>
              <w:t>41503006612</w:t>
            </w:r>
            <w:r w:rsidRPr="008D3728">
              <w:rPr>
                <w:szCs w:val="24"/>
              </w:rPr>
              <w:t xml:space="preserve">, juridiskā adrese – </w:t>
            </w:r>
            <w:r>
              <w:rPr>
                <w:szCs w:val="24"/>
              </w:rPr>
              <w:t xml:space="preserve">“Mežvidi”, Tabore, Augšdaugavas novads, </w:t>
            </w:r>
            <w:r w:rsidRPr="008D3728">
              <w:rPr>
                <w:szCs w:val="24"/>
              </w:rPr>
              <w:t xml:space="preserve">Latvija. Piedāvājumā norādītā cena </w:t>
            </w:r>
            <w:r>
              <w:rPr>
                <w:szCs w:val="24"/>
              </w:rPr>
              <w:t>3,30</w:t>
            </w:r>
            <w:r w:rsidRPr="008D3728">
              <w:rPr>
                <w:szCs w:val="24"/>
              </w:rPr>
              <w:t xml:space="preserve"> EUR (</w:t>
            </w:r>
            <w:r>
              <w:rPr>
                <w:i/>
                <w:iCs/>
                <w:szCs w:val="24"/>
              </w:rPr>
              <w:t xml:space="preserve">trīs </w:t>
            </w:r>
            <w:r w:rsidRPr="008D3728">
              <w:rPr>
                <w:i/>
                <w:iCs/>
                <w:szCs w:val="24"/>
              </w:rPr>
              <w:t xml:space="preserve">eiro </w:t>
            </w:r>
            <w:r>
              <w:rPr>
                <w:i/>
                <w:iCs/>
                <w:szCs w:val="24"/>
              </w:rPr>
              <w:t>3</w:t>
            </w:r>
            <w:r w:rsidRPr="008D3728">
              <w:rPr>
                <w:i/>
                <w:iCs/>
                <w:szCs w:val="24"/>
              </w:rPr>
              <w:t>0 centi</w:t>
            </w:r>
            <w:r w:rsidRPr="008D3728">
              <w:rPr>
                <w:szCs w:val="24"/>
              </w:rPr>
              <w:t>) bez PVN</w:t>
            </w:r>
            <w:r>
              <w:rPr>
                <w:szCs w:val="24"/>
              </w:rPr>
              <w:t xml:space="preserve"> par viena dalībnieka ēdināšanu</w:t>
            </w:r>
            <w:r w:rsidRPr="008D3728">
              <w:rPr>
                <w:szCs w:val="24"/>
              </w:rPr>
              <w:t xml:space="preserve">. Piedāvājums iesniegts </w:t>
            </w:r>
            <w:r w:rsidRPr="008D3728">
              <w:rPr>
                <w:szCs w:val="24"/>
                <w:lang w:eastAsia="en-US"/>
              </w:rPr>
              <w:t>uz Daugavpils pilsētas pašvaldības iestādes “Sporta pārvalde”</w:t>
            </w:r>
            <w:r w:rsidRPr="008D3728">
              <w:rPr>
                <w:szCs w:val="24"/>
              </w:rPr>
              <w:t xml:space="preserve"> oficiālo e-pastu; </w:t>
            </w:r>
            <w:hyperlink r:id="rId11" w:history="1">
              <w:r w:rsidRPr="008D3728">
                <w:rPr>
                  <w:rStyle w:val="Hyperlink"/>
                  <w:szCs w:val="24"/>
                </w:rPr>
                <w:t>sport@daugavpils.lv</w:t>
              </w:r>
            </w:hyperlink>
            <w:r w:rsidRPr="008D3728">
              <w:rPr>
                <w:szCs w:val="24"/>
              </w:rPr>
              <w:t xml:space="preserve">, </w:t>
            </w:r>
            <w:r w:rsidRPr="008D3728">
              <w:rPr>
                <w:bCs/>
                <w:szCs w:val="24"/>
                <w:lang w:eastAsia="en-US"/>
              </w:rPr>
              <w:t xml:space="preserve">2022.gada </w:t>
            </w:r>
            <w:r>
              <w:rPr>
                <w:bCs/>
                <w:szCs w:val="24"/>
                <w:lang w:eastAsia="en-US"/>
              </w:rPr>
              <w:t>4</w:t>
            </w:r>
            <w:r w:rsidRPr="008D3728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oktobrī</w:t>
            </w:r>
            <w:r w:rsidRPr="008D3728">
              <w:rPr>
                <w:bCs/>
                <w:szCs w:val="24"/>
                <w:lang w:eastAsia="en-US"/>
              </w:rPr>
              <w:t xml:space="preserve"> plkst.</w:t>
            </w:r>
            <w:r>
              <w:rPr>
                <w:bCs/>
                <w:szCs w:val="24"/>
                <w:lang w:eastAsia="en-US"/>
              </w:rPr>
              <w:t>08</w:t>
            </w:r>
            <w:r w:rsidRPr="008D3728">
              <w:rPr>
                <w:bCs/>
                <w:szCs w:val="24"/>
                <w:lang w:eastAsia="en-US"/>
              </w:rPr>
              <w:t>:</w:t>
            </w:r>
            <w:r>
              <w:rPr>
                <w:bCs/>
                <w:szCs w:val="24"/>
                <w:lang w:eastAsia="en-US"/>
              </w:rPr>
              <w:t>4</w:t>
            </w:r>
            <w:r>
              <w:rPr>
                <w:bCs/>
                <w:szCs w:val="24"/>
                <w:lang w:eastAsia="en-US"/>
              </w:rPr>
              <w:t>9</w:t>
            </w:r>
            <w:r w:rsidRPr="008D3728">
              <w:rPr>
                <w:bCs/>
                <w:szCs w:val="24"/>
                <w:lang w:eastAsia="en-US"/>
              </w:rPr>
              <w:t xml:space="preserve">. </w:t>
            </w:r>
          </w:p>
          <w:p w14:paraId="1FB9AA63" w14:textId="1297177E" w:rsidR="00DC09A7" w:rsidRPr="00DC09A7" w:rsidRDefault="00DC09A7" w:rsidP="00946E3E">
            <w:pPr>
              <w:pStyle w:val="BodyTextIndent2"/>
              <w:rPr>
                <w:b/>
                <w:szCs w:val="24"/>
              </w:rPr>
            </w:pPr>
            <w:r w:rsidRPr="00DC09A7">
              <w:rPr>
                <w:b/>
                <w:szCs w:val="24"/>
                <w:lang w:eastAsia="en-US"/>
              </w:rPr>
              <w:t>II.daļā</w:t>
            </w:r>
          </w:p>
          <w:p w14:paraId="597D2C08" w14:textId="455F4FBA" w:rsidR="00C06F6E" w:rsidRPr="00CA1ECC" w:rsidRDefault="00CA1ECC" w:rsidP="00CA1ECC">
            <w:pPr>
              <w:pStyle w:val="BodyTextIndent2"/>
              <w:rPr>
                <w:bCs/>
                <w:szCs w:val="24"/>
                <w:lang w:eastAsia="en-US"/>
              </w:rPr>
            </w:pPr>
            <w:r w:rsidRPr="00CA1ECC">
              <w:rPr>
                <w:b/>
                <w:szCs w:val="24"/>
                <w:lang w:eastAsia="en-US"/>
              </w:rPr>
              <w:t>SIA “Mežvidi”</w:t>
            </w:r>
            <w:r w:rsidRPr="008D3728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41503006612</w:t>
            </w:r>
            <w:r w:rsidRPr="008D3728">
              <w:rPr>
                <w:szCs w:val="24"/>
              </w:rPr>
              <w:t xml:space="preserve">, juridiskā adrese – </w:t>
            </w:r>
            <w:r>
              <w:rPr>
                <w:szCs w:val="24"/>
              </w:rPr>
              <w:t xml:space="preserve">“Mežvidi”, Tabore, Augšdaugavas novads, </w:t>
            </w:r>
            <w:r w:rsidRPr="008D3728">
              <w:rPr>
                <w:szCs w:val="24"/>
              </w:rPr>
              <w:t xml:space="preserve">Latvija. Piedāvājumā norādītā cena </w:t>
            </w:r>
            <w:r>
              <w:rPr>
                <w:szCs w:val="24"/>
              </w:rPr>
              <w:t>3,30</w:t>
            </w:r>
            <w:r w:rsidRPr="008D3728">
              <w:rPr>
                <w:szCs w:val="24"/>
              </w:rPr>
              <w:t xml:space="preserve"> EUR (</w:t>
            </w:r>
            <w:r>
              <w:rPr>
                <w:i/>
                <w:iCs/>
                <w:szCs w:val="24"/>
              </w:rPr>
              <w:t xml:space="preserve">trīs </w:t>
            </w:r>
            <w:r w:rsidRPr="008D3728">
              <w:rPr>
                <w:i/>
                <w:iCs/>
                <w:szCs w:val="24"/>
              </w:rPr>
              <w:t xml:space="preserve">eiro </w:t>
            </w:r>
            <w:r>
              <w:rPr>
                <w:i/>
                <w:iCs/>
                <w:szCs w:val="24"/>
              </w:rPr>
              <w:t>3</w:t>
            </w:r>
            <w:r w:rsidRPr="008D3728">
              <w:rPr>
                <w:i/>
                <w:iCs/>
                <w:szCs w:val="24"/>
              </w:rPr>
              <w:t>0 centi</w:t>
            </w:r>
            <w:r w:rsidRPr="008D3728">
              <w:rPr>
                <w:szCs w:val="24"/>
              </w:rPr>
              <w:t>) bez PVN</w:t>
            </w:r>
            <w:r>
              <w:rPr>
                <w:szCs w:val="24"/>
              </w:rPr>
              <w:t xml:space="preserve"> par viena dalībnieka ēdināšanu</w:t>
            </w:r>
            <w:r w:rsidRPr="008D3728">
              <w:rPr>
                <w:szCs w:val="24"/>
              </w:rPr>
              <w:t xml:space="preserve">. Piedāvājums iesniegts </w:t>
            </w:r>
            <w:r w:rsidRPr="008D3728">
              <w:rPr>
                <w:szCs w:val="24"/>
                <w:lang w:eastAsia="en-US"/>
              </w:rPr>
              <w:t>uz Daugavpils pilsētas pašvaldības iestādes “Sporta pārvalde”</w:t>
            </w:r>
            <w:r w:rsidRPr="008D3728">
              <w:rPr>
                <w:szCs w:val="24"/>
              </w:rPr>
              <w:t xml:space="preserve"> oficiālo e-pastu; </w:t>
            </w:r>
            <w:hyperlink r:id="rId12" w:history="1">
              <w:r w:rsidRPr="008D3728">
                <w:rPr>
                  <w:rStyle w:val="Hyperlink"/>
                  <w:szCs w:val="24"/>
                </w:rPr>
                <w:t>sport@daugavpils.lv</w:t>
              </w:r>
            </w:hyperlink>
            <w:r w:rsidRPr="008D3728">
              <w:rPr>
                <w:szCs w:val="24"/>
              </w:rPr>
              <w:t xml:space="preserve">, </w:t>
            </w:r>
            <w:r w:rsidRPr="008D3728">
              <w:rPr>
                <w:bCs/>
                <w:szCs w:val="24"/>
                <w:lang w:eastAsia="en-US"/>
              </w:rPr>
              <w:t xml:space="preserve">2022.gada </w:t>
            </w:r>
            <w:r>
              <w:rPr>
                <w:bCs/>
                <w:szCs w:val="24"/>
                <w:lang w:eastAsia="en-US"/>
              </w:rPr>
              <w:t>4</w:t>
            </w:r>
            <w:r w:rsidRPr="008D3728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oktobrī</w:t>
            </w:r>
            <w:r w:rsidRPr="008D3728">
              <w:rPr>
                <w:bCs/>
                <w:szCs w:val="24"/>
                <w:lang w:eastAsia="en-US"/>
              </w:rPr>
              <w:t xml:space="preserve"> plkst.</w:t>
            </w:r>
            <w:r>
              <w:rPr>
                <w:bCs/>
                <w:szCs w:val="24"/>
                <w:lang w:eastAsia="en-US"/>
              </w:rPr>
              <w:t>08</w:t>
            </w:r>
            <w:r w:rsidRPr="008D3728">
              <w:rPr>
                <w:bCs/>
                <w:szCs w:val="24"/>
                <w:lang w:eastAsia="en-US"/>
              </w:rPr>
              <w:t>:</w:t>
            </w:r>
            <w:r>
              <w:rPr>
                <w:bCs/>
                <w:szCs w:val="24"/>
                <w:lang w:eastAsia="en-US"/>
              </w:rPr>
              <w:t>49</w:t>
            </w:r>
            <w:r w:rsidRPr="008D3728">
              <w:rPr>
                <w:bCs/>
                <w:szCs w:val="24"/>
                <w:lang w:eastAsia="en-US"/>
              </w:rPr>
              <w:t xml:space="preserve">. </w:t>
            </w: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B892" w14:textId="77777777" w:rsidR="00CA1ECC" w:rsidRDefault="00CA1ECC" w:rsidP="00CA1ECC">
            <w:pPr>
              <w:pStyle w:val="BodyTextIndent2"/>
              <w:rPr>
                <w:b/>
                <w:szCs w:val="24"/>
              </w:rPr>
            </w:pPr>
            <w:r>
              <w:rPr>
                <w:b/>
                <w:szCs w:val="24"/>
              </w:rPr>
              <w:t>I.daļā</w:t>
            </w:r>
          </w:p>
          <w:p w14:paraId="7CFA5B0B" w14:textId="77777777" w:rsidR="00CA1ECC" w:rsidRPr="00CA1ECC" w:rsidRDefault="00CA1ECC" w:rsidP="00CA1ECC">
            <w:pPr>
              <w:pStyle w:val="ListParagraph"/>
              <w:spacing w:after="120"/>
              <w:ind w:left="607"/>
              <w:jc w:val="both"/>
              <w:rPr>
                <w:rFonts w:ascii="Times New Roman" w:hAnsi="Times New Roman"/>
                <w:szCs w:val="24"/>
              </w:rPr>
            </w:pPr>
          </w:p>
          <w:p w14:paraId="72F01E06" w14:textId="26A7587C" w:rsidR="00D47A9C" w:rsidRDefault="00D47A9C" w:rsidP="00CA1ECC">
            <w:pPr>
              <w:pStyle w:val="ListParagraph"/>
              <w:numPr>
                <w:ilvl w:val="3"/>
                <w:numId w:val="1"/>
              </w:numPr>
              <w:tabs>
                <w:tab w:val="clear" w:pos="2880"/>
              </w:tabs>
              <w:spacing w:after="120"/>
              <w:ind w:left="607" w:hanging="425"/>
              <w:jc w:val="both"/>
              <w:rPr>
                <w:rFonts w:ascii="Times New Roman" w:hAnsi="Times New Roman"/>
                <w:szCs w:val="24"/>
              </w:rPr>
            </w:pPr>
            <w:r w:rsidRPr="00CA1ECC">
              <w:rPr>
                <w:b/>
                <w:szCs w:val="24"/>
              </w:rPr>
              <w:t>SIA “</w:t>
            </w:r>
            <w:r w:rsidR="005D58B5" w:rsidRPr="00CA1ECC">
              <w:rPr>
                <w:b/>
                <w:szCs w:val="24"/>
              </w:rPr>
              <w:t>TRAVEL SPORTS</w:t>
            </w:r>
            <w:r w:rsidRPr="00CA1ECC">
              <w:rPr>
                <w:b/>
                <w:szCs w:val="24"/>
              </w:rPr>
              <w:t>”,</w:t>
            </w:r>
            <w:r w:rsidRPr="00CA1ECC">
              <w:rPr>
                <w:szCs w:val="24"/>
              </w:rPr>
              <w:t xml:space="preserve"> </w:t>
            </w:r>
            <w:r w:rsidR="0024211D" w:rsidRPr="00CA1ECC">
              <w:rPr>
                <w:rFonts w:ascii="Times New Roman" w:hAnsi="Times New Roman"/>
                <w:szCs w:val="24"/>
              </w:rPr>
              <w:t>iesniedz</w:t>
            </w:r>
            <w:r w:rsidR="008D3728" w:rsidRPr="00CA1ECC">
              <w:rPr>
                <w:rFonts w:ascii="Times New Roman" w:hAnsi="Times New Roman"/>
                <w:szCs w:val="24"/>
              </w:rPr>
              <w:t>a</w:t>
            </w:r>
            <w:r w:rsidR="0024211D" w:rsidRPr="00CA1ECC">
              <w:rPr>
                <w:rFonts w:ascii="Times New Roman" w:hAnsi="Times New Roman"/>
                <w:szCs w:val="24"/>
              </w:rPr>
              <w:t xml:space="preserve"> laicīgi visus</w:t>
            </w:r>
            <w:r w:rsidR="001E22C5" w:rsidRPr="00CA1ECC">
              <w:rPr>
                <w:rFonts w:ascii="Times New Roman" w:hAnsi="Times New Roman"/>
                <w:szCs w:val="24"/>
              </w:rPr>
              <w:t xml:space="preserve"> </w:t>
            </w:r>
            <w:r w:rsidR="00CA1ECC">
              <w:rPr>
                <w:rFonts w:ascii="Times New Roman" w:hAnsi="Times New Roman"/>
                <w:szCs w:val="24"/>
              </w:rPr>
              <w:t>04</w:t>
            </w:r>
            <w:r w:rsidR="0024211D" w:rsidRPr="00CA1ECC">
              <w:rPr>
                <w:rFonts w:ascii="Times New Roman" w:hAnsi="Times New Roman"/>
                <w:szCs w:val="24"/>
              </w:rPr>
              <w:t>.</w:t>
            </w:r>
            <w:r w:rsidR="00CA1ECC">
              <w:rPr>
                <w:rFonts w:ascii="Times New Roman" w:hAnsi="Times New Roman"/>
                <w:szCs w:val="24"/>
              </w:rPr>
              <w:t>10</w:t>
            </w:r>
            <w:r w:rsidR="0024211D" w:rsidRPr="00CA1ECC">
              <w:rPr>
                <w:rFonts w:ascii="Times New Roman" w:hAnsi="Times New Roman"/>
                <w:szCs w:val="24"/>
              </w:rPr>
              <w:t xml:space="preserve">.2022. uzaicinājumā pieprasītos dokumentus, iesniegtie piedāvājumi atbilst tehniskajā specifikācijā norādītajām prasībām. </w:t>
            </w:r>
          </w:p>
          <w:p w14:paraId="78DC21A3" w14:textId="774C9160" w:rsidR="00CA1ECC" w:rsidRDefault="00CA1ECC" w:rsidP="00CA1ECC">
            <w:pPr>
              <w:pStyle w:val="ListParagraph"/>
              <w:numPr>
                <w:ilvl w:val="3"/>
                <w:numId w:val="1"/>
              </w:numPr>
              <w:tabs>
                <w:tab w:val="clear" w:pos="2880"/>
              </w:tabs>
              <w:spacing w:after="120"/>
              <w:ind w:left="607" w:hanging="425"/>
              <w:jc w:val="both"/>
              <w:rPr>
                <w:rFonts w:ascii="Times New Roman" w:hAnsi="Times New Roman"/>
                <w:szCs w:val="24"/>
              </w:rPr>
            </w:pPr>
            <w:r w:rsidRPr="00CA1ECC">
              <w:rPr>
                <w:b/>
                <w:szCs w:val="24"/>
              </w:rPr>
              <w:t>SIA “</w:t>
            </w:r>
            <w:r w:rsidRPr="00CA1ECC">
              <w:rPr>
                <w:b/>
                <w:szCs w:val="24"/>
                <w:lang w:eastAsia="en-US"/>
              </w:rPr>
              <w:t>Mežvidi</w:t>
            </w:r>
            <w:r w:rsidRPr="00CA1ECC">
              <w:rPr>
                <w:b/>
                <w:szCs w:val="24"/>
              </w:rPr>
              <w:t>”,</w:t>
            </w:r>
            <w:r w:rsidRPr="00CA1ECC">
              <w:rPr>
                <w:szCs w:val="24"/>
              </w:rPr>
              <w:t xml:space="preserve"> </w:t>
            </w:r>
            <w:r w:rsidRPr="00CA1ECC">
              <w:rPr>
                <w:rFonts w:ascii="Times New Roman" w:hAnsi="Times New Roman"/>
                <w:szCs w:val="24"/>
              </w:rPr>
              <w:t xml:space="preserve">iesniedza laicīgi visus </w:t>
            </w:r>
            <w:r>
              <w:rPr>
                <w:rFonts w:ascii="Times New Roman" w:hAnsi="Times New Roman"/>
                <w:szCs w:val="24"/>
              </w:rPr>
              <w:t>04</w:t>
            </w:r>
            <w:r w:rsidRPr="00CA1ECC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10</w:t>
            </w:r>
            <w:r w:rsidRPr="00CA1ECC">
              <w:rPr>
                <w:rFonts w:ascii="Times New Roman" w:hAnsi="Times New Roman"/>
                <w:szCs w:val="24"/>
              </w:rPr>
              <w:t xml:space="preserve">.2022. uzaicinājumā pieprasītos dokumentus, iesniegtie piedāvājumi atbilst tehniskajā specifikācijā norādītajām prasībām. </w:t>
            </w:r>
          </w:p>
          <w:p w14:paraId="47DE694C" w14:textId="25856E40" w:rsidR="00CA1ECC" w:rsidRPr="00CA1ECC" w:rsidRDefault="00CA1ECC" w:rsidP="00CA1ECC">
            <w:pPr>
              <w:pStyle w:val="ListParagraph"/>
              <w:spacing w:after="120"/>
              <w:ind w:left="607"/>
              <w:jc w:val="both"/>
              <w:rPr>
                <w:rFonts w:ascii="Times New Roman" w:hAnsi="Times New Roman"/>
                <w:bCs/>
                <w:szCs w:val="24"/>
              </w:rPr>
            </w:pPr>
            <w:r w:rsidRPr="00CA1ECC">
              <w:rPr>
                <w:rFonts w:ascii="Times New Roman" w:hAnsi="Times New Roman"/>
                <w:bCs/>
                <w:szCs w:val="24"/>
              </w:rPr>
              <w:t xml:space="preserve">Sakarā ar to, ka piedāvājuma summa abiem pretendentiem ir vienāda, tika nolemts noslēgt līgumu ar SIA “TRAVEL SPORTS”, jo pretendenta piedāvāta ēdināšanas vieta ir </w:t>
            </w:r>
            <w:r w:rsidR="00C961AE">
              <w:rPr>
                <w:rFonts w:ascii="Times New Roman" w:hAnsi="Times New Roman"/>
                <w:bCs/>
                <w:szCs w:val="24"/>
              </w:rPr>
              <w:t xml:space="preserve">tehniskās specifikācijas </w:t>
            </w:r>
            <w:r w:rsidRPr="00CA1ECC">
              <w:rPr>
                <w:rFonts w:ascii="Times New Roman" w:hAnsi="Times New Roman"/>
                <w:bCs/>
                <w:szCs w:val="24"/>
              </w:rPr>
              <w:t xml:space="preserve">16.punkta </w:t>
            </w:r>
            <w:r w:rsidR="00C961AE">
              <w:rPr>
                <w:rFonts w:ascii="Times New Roman" w:hAnsi="Times New Roman"/>
                <w:bCs/>
                <w:szCs w:val="24"/>
              </w:rPr>
              <w:t xml:space="preserve">noteiktās </w:t>
            </w:r>
            <w:r w:rsidRPr="00CA1ECC">
              <w:rPr>
                <w:rFonts w:ascii="Times New Roman" w:hAnsi="Times New Roman"/>
                <w:bCs/>
                <w:szCs w:val="24"/>
              </w:rPr>
              <w:t xml:space="preserve">robežās un atrodas tieši blakus nometnes norises vietai. </w:t>
            </w:r>
          </w:p>
          <w:p w14:paraId="2D8AF904" w14:textId="77777777" w:rsidR="00CA1ECC" w:rsidRDefault="00CA1ECC" w:rsidP="00CA1ECC">
            <w:pPr>
              <w:pStyle w:val="ListParagraph"/>
              <w:spacing w:after="120"/>
              <w:ind w:left="607"/>
              <w:jc w:val="both"/>
              <w:rPr>
                <w:b/>
                <w:szCs w:val="24"/>
              </w:rPr>
            </w:pPr>
          </w:p>
          <w:p w14:paraId="4F7215FF" w14:textId="5E8BA021" w:rsidR="00CA1ECC" w:rsidRDefault="00CA1ECC" w:rsidP="00CA1ECC">
            <w:pPr>
              <w:pStyle w:val="ListParagraph"/>
              <w:spacing w:after="120"/>
              <w:ind w:left="60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II.daļā</w:t>
            </w:r>
          </w:p>
          <w:p w14:paraId="2B461BB5" w14:textId="77777777" w:rsidR="00CA1ECC" w:rsidRDefault="00CA1ECC" w:rsidP="00CA1ECC">
            <w:pPr>
              <w:pStyle w:val="ListParagraph"/>
              <w:spacing w:after="120"/>
              <w:ind w:left="607"/>
              <w:jc w:val="both"/>
              <w:rPr>
                <w:rFonts w:ascii="Times New Roman" w:hAnsi="Times New Roman"/>
                <w:szCs w:val="24"/>
              </w:rPr>
            </w:pPr>
          </w:p>
          <w:p w14:paraId="39FA9A3E" w14:textId="77777777" w:rsidR="00CA1ECC" w:rsidRDefault="00CA1ECC" w:rsidP="00CA1ECC">
            <w:pPr>
              <w:pStyle w:val="ListParagraph"/>
              <w:spacing w:after="120"/>
              <w:ind w:left="607"/>
              <w:jc w:val="both"/>
              <w:rPr>
                <w:rFonts w:ascii="Times New Roman" w:hAnsi="Times New Roman"/>
                <w:szCs w:val="24"/>
              </w:rPr>
            </w:pPr>
            <w:r w:rsidRPr="00CA1ECC">
              <w:rPr>
                <w:b/>
                <w:szCs w:val="24"/>
              </w:rPr>
              <w:t>SIA “</w:t>
            </w:r>
            <w:r w:rsidRPr="00CA1ECC">
              <w:rPr>
                <w:b/>
                <w:szCs w:val="24"/>
                <w:lang w:eastAsia="en-US"/>
              </w:rPr>
              <w:t>Mežvidi</w:t>
            </w:r>
            <w:r w:rsidRPr="00CA1ECC">
              <w:rPr>
                <w:b/>
                <w:szCs w:val="24"/>
              </w:rPr>
              <w:t>”,</w:t>
            </w:r>
            <w:r w:rsidRPr="00CA1ECC">
              <w:rPr>
                <w:szCs w:val="24"/>
              </w:rPr>
              <w:t xml:space="preserve"> </w:t>
            </w:r>
            <w:r w:rsidRPr="00CA1ECC">
              <w:rPr>
                <w:rFonts w:ascii="Times New Roman" w:hAnsi="Times New Roman"/>
                <w:szCs w:val="24"/>
              </w:rPr>
              <w:t xml:space="preserve">iesniedza laicīgi visus </w:t>
            </w:r>
            <w:r>
              <w:rPr>
                <w:rFonts w:ascii="Times New Roman" w:hAnsi="Times New Roman"/>
                <w:szCs w:val="24"/>
              </w:rPr>
              <w:t>04</w:t>
            </w:r>
            <w:r w:rsidRPr="00CA1ECC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10</w:t>
            </w:r>
            <w:r w:rsidRPr="00CA1ECC">
              <w:rPr>
                <w:rFonts w:ascii="Times New Roman" w:hAnsi="Times New Roman"/>
                <w:szCs w:val="24"/>
              </w:rPr>
              <w:t xml:space="preserve">.2022. uzaicinājumā pieprasītos dokumentus, iesniegtie piedāvājumi atbilst tehniskajā specifikācijā norādītajām prasībām. </w:t>
            </w:r>
          </w:p>
          <w:p w14:paraId="081E2C07" w14:textId="231F0A55" w:rsidR="00CA1ECC" w:rsidRPr="00CA1ECC" w:rsidRDefault="00CA1ECC" w:rsidP="00CA1ECC">
            <w:pPr>
              <w:pStyle w:val="ListParagraph"/>
              <w:spacing w:after="120"/>
              <w:ind w:left="60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4211D" w:rsidRPr="008D3728" w14:paraId="6699D589" w14:textId="77777777" w:rsidTr="005E37DC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748FCF67" w:rsidR="0024211D" w:rsidRPr="008D3728" w:rsidRDefault="00946E3E" w:rsidP="00946E3E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C5A5" w14:textId="02803574" w:rsidR="0024211D" w:rsidRDefault="005D58B5" w:rsidP="005D58B5">
            <w:pPr>
              <w:pStyle w:val="BodyTextIndent2"/>
              <w:rPr>
                <w:szCs w:val="24"/>
              </w:rPr>
            </w:pPr>
            <w:r>
              <w:rPr>
                <w:b/>
                <w:szCs w:val="24"/>
              </w:rPr>
              <w:t>I.daļā - SIA</w:t>
            </w:r>
            <w:r w:rsidRPr="008D3728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TRAVEL SPORTS</w:t>
            </w:r>
            <w:r w:rsidRPr="008D3728">
              <w:rPr>
                <w:b/>
                <w:szCs w:val="24"/>
              </w:rPr>
              <w:t>”,</w:t>
            </w:r>
            <w:r w:rsidRPr="008D3728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40203145082</w:t>
            </w:r>
            <w:r w:rsidRPr="008D3728">
              <w:rPr>
                <w:szCs w:val="24"/>
              </w:rPr>
              <w:t xml:space="preserve">, juridiskā adrese – </w:t>
            </w:r>
            <w:r>
              <w:rPr>
                <w:szCs w:val="24"/>
              </w:rPr>
              <w:t>Nīcgales</w:t>
            </w:r>
            <w:r w:rsidRPr="008D3728">
              <w:rPr>
                <w:szCs w:val="24"/>
              </w:rPr>
              <w:t xml:space="preserve"> iela </w:t>
            </w:r>
            <w:r>
              <w:rPr>
                <w:szCs w:val="24"/>
              </w:rPr>
              <w:t>46-170</w:t>
            </w:r>
            <w:r w:rsidRPr="008D3728">
              <w:rPr>
                <w:szCs w:val="24"/>
              </w:rPr>
              <w:t xml:space="preserve">, </w:t>
            </w:r>
            <w:r w:rsidR="00C75431">
              <w:rPr>
                <w:szCs w:val="24"/>
              </w:rPr>
              <w:t>Rīga</w:t>
            </w:r>
            <w:r w:rsidRPr="008D3728">
              <w:rPr>
                <w:szCs w:val="24"/>
              </w:rPr>
              <w:t xml:space="preserve">, Latvija. </w:t>
            </w:r>
            <w:r w:rsidR="00BF7A4D">
              <w:rPr>
                <w:szCs w:val="24"/>
              </w:rPr>
              <w:t>Līgumsumma ir 462</w:t>
            </w:r>
            <w:r>
              <w:rPr>
                <w:szCs w:val="24"/>
              </w:rPr>
              <w:t>,</w:t>
            </w:r>
            <w:r w:rsidR="00BF7A4D">
              <w:rPr>
                <w:szCs w:val="24"/>
              </w:rPr>
              <w:t>0</w:t>
            </w:r>
            <w:r>
              <w:rPr>
                <w:szCs w:val="24"/>
              </w:rPr>
              <w:t>0</w:t>
            </w:r>
            <w:r w:rsidRPr="008D3728">
              <w:rPr>
                <w:szCs w:val="24"/>
              </w:rPr>
              <w:t xml:space="preserve"> EUR (</w:t>
            </w:r>
            <w:r w:rsidR="00BF7A4D">
              <w:rPr>
                <w:i/>
                <w:iCs/>
                <w:szCs w:val="24"/>
              </w:rPr>
              <w:t>četri</w:t>
            </w:r>
            <w:r>
              <w:rPr>
                <w:i/>
                <w:iCs/>
                <w:szCs w:val="24"/>
              </w:rPr>
              <w:t xml:space="preserve"> simti sešdesmit </w:t>
            </w:r>
            <w:r w:rsidR="00BF7A4D">
              <w:rPr>
                <w:i/>
                <w:iCs/>
                <w:szCs w:val="24"/>
              </w:rPr>
              <w:t>divi</w:t>
            </w:r>
            <w:r>
              <w:rPr>
                <w:i/>
                <w:iCs/>
                <w:szCs w:val="24"/>
              </w:rPr>
              <w:t xml:space="preserve"> </w:t>
            </w:r>
            <w:r w:rsidRPr="008D3728">
              <w:rPr>
                <w:i/>
                <w:iCs/>
                <w:szCs w:val="24"/>
              </w:rPr>
              <w:t>eiro 00 centi</w:t>
            </w:r>
            <w:r w:rsidRPr="008D3728">
              <w:rPr>
                <w:szCs w:val="24"/>
              </w:rPr>
              <w:t>) bez PVN</w:t>
            </w:r>
            <w:r>
              <w:rPr>
                <w:szCs w:val="24"/>
              </w:rPr>
              <w:t>.</w:t>
            </w:r>
          </w:p>
          <w:p w14:paraId="7F90870C" w14:textId="588801CD" w:rsidR="005D58B5" w:rsidRPr="005D58B5" w:rsidRDefault="00BF7A4D" w:rsidP="005D58B5">
            <w:pPr>
              <w:pStyle w:val="BodyTextIndent2"/>
              <w:rPr>
                <w:b/>
                <w:szCs w:val="24"/>
              </w:rPr>
            </w:pPr>
            <w:r>
              <w:rPr>
                <w:b/>
                <w:szCs w:val="24"/>
                <w:lang w:eastAsia="en-US"/>
              </w:rPr>
              <w:t xml:space="preserve">II.daļā - </w:t>
            </w:r>
            <w:r w:rsidR="00CA1ECC" w:rsidRPr="00CA1ECC">
              <w:rPr>
                <w:b/>
                <w:szCs w:val="24"/>
                <w:lang w:eastAsia="en-US"/>
              </w:rPr>
              <w:t>SIA “Mežvidi”</w:t>
            </w:r>
            <w:r w:rsidR="00CA1ECC" w:rsidRPr="008D3728">
              <w:rPr>
                <w:szCs w:val="24"/>
              </w:rPr>
              <w:t xml:space="preserve"> reģistrācijas Nr.</w:t>
            </w:r>
            <w:r w:rsidR="00CA1ECC">
              <w:rPr>
                <w:szCs w:val="24"/>
              </w:rPr>
              <w:t>41503006612</w:t>
            </w:r>
            <w:r w:rsidR="00CA1ECC" w:rsidRPr="008D3728">
              <w:rPr>
                <w:szCs w:val="24"/>
              </w:rPr>
              <w:t xml:space="preserve">, juridiskā adrese – </w:t>
            </w:r>
            <w:r w:rsidR="00CA1ECC">
              <w:rPr>
                <w:szCs w:val="24"/>
              </w:rPr>
              <w:t xml:space="preserve">“Mežvidi”, Tabore, Augšdaugavas novads, </w:t>
            </w:r>
            <w:r w:rsidR="00CA1ECC" w:rsidRPr="008D3728">
              <w:rPr>
                <w:szCs w:val="24"/>
              </w:rPr>
              <w:t>Latvija</w:t>
            </w:r>
            <w:r w:rsidR="005D58B5" w:rsidRPr="008D3728">
              <w:rPr>
                <w:szCs w:val="24"/>
              </w:rPr>
              <w:t xml:space="preserve">. Piedāvājumā norādītā cena </w:t>
            </w:r>
            <w:r w:rsidR="005D58B5">
              <w:rPr>
                <w:szCs w:val="24"/>
              </w:rPr>
              <w:t>27</w:t>
            </w:r>
            <w:r>
              <w:rPr>
                <w:szCs w:val="24"/>
              </w:rPr>
              <w:t>39</w:t>
            </w:r>
            <w:r w:rsidR="005D58B5" w:rsidRPr="008D3728">
              <w:rPr>
                <w:szCs w:val="24"/>
              </w:rPr>
              <w:t>,</w:t>
            </w:r>
            <w:r>
              <w:rPr>
                <w:szCs w:val="24"/>
              </w:rPr>
              <w:t>00</w:t>
            </w:r>
            <w:r w:rsidR="005D58B5" w:rsidRPr="008D3728">
              <w:rPr>
                <w:szCs w:val="24"/>
              </w:rPr>
              <w:t xml:space="preserve"> EUR (</w:t>
            </w:r>
            <w:r w:rsidR="005D58B5">
              <w:rPr>
                <w:i/>
                <w:iCs/>
                <w:szCs w:val="24"/>
              </w:rPr>
              <w:t>divi</w:t>
            </w:r>
            <w:r w:rsidR="005D58B5" w:rsidRPr="008D3728">
              <w:rPr>
                <w:i/>
                <w:iCs/>
                <w:szCs w:val="24"/>
              </w:rPr>
              <w:t xml:space="preserve"> tūkstoši</w:t>
            </w:r>
            <w:r w:rsidR="005D58B5">
              <w:rPr>
                <w:i/>
                <w:iCs/>
                <w:szCs w:val="24"/>
              </w:rPr>
              <w:t xml:space="preserve"> septiņi simti</w:t>
            </w:r>
            <w:r>
              <w:rPr>
                <w:i/>
                <w:iCs/>
                <w:szCs w:val="24"/>
              </w:rPr>
              <w:t xml:space="preserve"> trīsdesmit deviņi</w:t>
            </w:r>
            <w:r w:rsidR="005D58B5">
              <w:rPr>
                <w:i/>
                <w:iCs/>
                <w:szCs w:val="24"/>
              </w:rPr>
              <w:t xml:space="preserve"> </w:t>
            </w:r>
            <w:r w:rsidR="005D58B5" w:rsidRPr="008D3728">
              <w:rPr>
                <w:i/>
                <w:iCs/>
                <w:szCs w:val="24"/>
              </w:rPr>
              <w:t xml:space="preserve">eiro </w:t>
            </w:r>
            <w:r>
              <w:rPr>
                <w:i/>
                <w:iCs/>
                <w:szCs w:val="24"/>
              </w:rPr>
              <w:t xml:space="preserve">00 </w:t>
            </w:r>
            <w:r w:rsidR="005D58B5" w:rsidRPr="008D3728">
              <w:rPr>
                <w:i/>
                <w:iCs/>
                <w:szCs w:val="24"/>
              </w:rPr>
              <w:t>centi</w:t>
            </w:r>
            <w:r w:rsidR="005D58B5" w:rsidRPr="008D3728">
              <w:rPr>
                <w:szCs w:val="24"/>
              </w:rPr>
              <w:t>) bez PVN</w:t>
            </w:r>
          </w:p>
        </w:tc>
      </w:tr>
    </w:tbl>
    <w:p w14:paraId="543A67AE" w14:textId="0FD8AD26" w:rsidR="00BF7071" w:rsidRPr="008D3728" w:rsidRDefault="00096571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 </w:t>
      </w:r>
    </w:p>
    <w:p w14:paraId="205D3ECC" w14:textId="77777777" w:rsidR="00D47A9C" w:rsidRDefault="00096571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>Pielikumā:</w:t>
      </w:r>
      <w:r w:rsidR="009A4B62" w:rsidRPr="008D3728">
        <w:rPr>
          <w:rFonts w:ascii="Times New Roman" w:hAnsi="Times New Roman"/>
        </w:rPr>
        <w:t xml:space="preserve"> </w:t>
      </w:r>
    </w:p>
    <w:p w14:paraId="52FD17DA" w14:textId="0774BBE0" w:rsidR="00096571" w:rsidRDefault="00D47A9C" w:rsidP="00D47A9C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D47A9C">
        <w:rPr>
          <w:rFonts w:ascii="Times New Roman" w:hAnsi="Times New Roman"/>
        </w:rPr>
        <w:t>SIA “</w:t>
      </w:r>
      <w:r w:rsidR="005D58B5" w:rsidRPr="005D58B5">
        <w:rPr>
          <w:bCs/>
          <w:szCs w:val="24"/>
        </w:rPr>
        <w:t>TRAVEL SPORTS</w:t>
      </w:r>
      <w:r w:rsidRPr="00D47A9C">
        <w:rPr>
          <w:rFonts w:ascii="Times New Roman" w:hAnsi="Times New Roman"/>
        </w:rPr>
        <w:t xml:space="preserve">” piedāvājums uz </w:t>
      </w:r>
      <w:r w:rsidR="005D58B5">
        <w:rPr>
          <w:rFonts w:ascii="Times New Roman" w:hAnsi="Times New Roman"/>
        </w:rPr>
        <w:t>11</w:t>
      </w:r>
      <w:r w:rsidRPr="00D47A9C">
        <w:rPr>
          <w:rFonts w:ascii="Times New Roman" w:hAnsi="Times New Roman"/>
        </w:rPr>
        <w:t xml:space="preserve"> lp;</w:t>
      </w:r>
    </w:p>
    <w:p w14:paraId="245843D0" w14:textId="5D95B393" w:rsidR="00CA1ECC" w:rsidRDefault="00CA1ECC" w:rsidP="00D47A9C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SIA “Mežvidi” piedāvājums uz 8 lp</w:t>
      </w:r>
    </w:p>
    <w:p w14:paraId="0B6FDB26" w14:textId="77777777" w:rsidR="00D47A9C" w:rsidRPr="008D3728" w:rsidRDefault="00D47A9C">
      <w:pPr>
        <w:rPr>
          <w:rFonts w:ascii="Times New Roman" w:hAnsi="Times New Roman"/>
          <w:szCs w:val="24"/>
          <w:lang w:eastAsia="en-US"/>
        </w:rPr>
      </w:pPr>
    </w:p>
    <w:p w14:paraId="3066435C" w14:textId="5E32FA1C" w:rsidR="00096571" w:rsidRPr="008D3728" w:rsidRDefault="00096571">
      <w:pPr>
        <w:rPr>
          <w:rFonts w:ascii="Times New Roman" w:hAnsi="Times New Roman"/>
          <w:szCs w:val="24"/>
          <w:lang w:eastAsia="en-US"/>
        </w:rPr>
      </w:pPr>
    </w:p>
    <w:p w14:paraId="64B1EE45" w14:textId="4D94C98C" w:rsidR="00096571" w:rsidRPr="008D3728" w:rsidRDefault="00096571">
      <w:pPr>
        <w:rPr>
          <w:rFonts w:ascii="Times New Roman" w:hAnsi="Times New Roman"/>
          <w:b/>
          <w:bCs/>
          <w:sz w:val="20"/>
          <w:u w:val="single"/>
          <w:lang w:eastAsia="en-US"/>
        </w:rPr>
      </w:pPr>
      <w:r w:rsidRPr="008D3728">
        <w:rPr>
          <w:rFonts w:ascii="Times New Roman" w:hAnsi="Times New Roman"/>
          <w:b/>
          <w:bCs/>
          <w:sz w:val="20"/>
          <w:u w:val="single"/>
          <w:lang w:eastAsia="en-US"/>
        </w:rPr>
        <w:t>Sagatavoja:</w:t>
      </w:r>
    </w:p>
    <w:p w14:paraId="6004CB63" w14:textId="202C5768" w:rsidR="00096571" w:rsidRPr="008D3728" w:rsidRDefault="00096571">
      <w:pPr>
        <w:rPr>
          <w:rFonts w:ascii="Times New Roman" w:hAnsi="Times New Roman"/>
          <w:sz w:val="20"/>
          <w:lang w:eastAsia="en-US"/>
        </w:rPr>
      </w:pPr>
      <w:r w:rsidRPr="008D3728">
        <w:rPr>
          <w:rFonts w:ascii="Times New Roman" w:hAnsi="Times New Roman"/>
          <w:sz w:val="20"/>
          <w:lang w:eastAsia="en-US"/>
        </w:rPr>
        <w:t>V.</w:t>
      </w:r>
      <w:r w:rsidR="00B46337" w:rsidRPr="008D3728">
        <w:rPr>
          <w:rFonts w:ascii="Times New Roman" w:hAnsi="Times New Roman"/>
          <w:sz w:val="20"/>
          <w:lang w:eastAsia="en-US"/>
        </w:rPr>
        <w:t>Linkeviča</w:t>
      </w:r>
    </w:p>
    <w:p w14:paraId="0FE0327D" w14:textId="5809BF70" w:rsidR="00096571" w:rsidRPr="008D3728" w:rsidRDefault="00096571">
      <w:pPr>
        <w:rPr>
          <w:rFonts w:ascii="Times New Roman" w:hAnsi="Times New Roman"/>
          <w:sz w:val="20"/>
        </w:rPr>
      </w:pPr>
      <w:r w:rsidRPr="008D3728">
        <w:rPr>
          <w:rFonts w:ascii="Times New Roman" w:hAnsi="Times New Roman"/>
          <w:sz w:val="20"/>
          <w:lang w:eastAsia="en-US"/>
        </w:rPr>
        <w:t>valerija.</w:t>
      </w:r>
      <w:r w:rsidR="00B46337" w:rsidRPr="008D3728">
        <w:rPr>
          <w:rFonts w:ascii="Times New Roman" w:hAnsi="Times New Roman"/>
          <w:sz w:val="20"/>
          <w:lang w:eastAsia="en-US"/>
        </w:rPr>
        <w:t>linkevica</w:t>
      </w:r>
      <w:r w:rsidRPr="008D3728">
        <w:rPr>
          <w:rFonts w:ascii="Times New Roman" w:hAnsi="Times New Roman"/>
          <w:sz w:val="20"/>
          <w:lang w:eastAsia="en-US"/>
        </w:rPr>
        <w:t>@daugavpils.lv</w:t>
      </w:r>
    </w:p>
    <w:sectPr w:rsidR="00096571" w:rsidRPr="008D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FECF4" w14:textId="77777777" w:rsidR="0033764C" w:rsidRDefault="0033764C" w:rsidP="008A6C42">
      <w:r>
        <w:separator/>
      </w:r>
    </w:p>
  </w:endnote>
  <w:endnote w:type="continuationSeparator" w:id="0">
    <w:p w14:paraId="55591CD7" w14:textId="77777777" w:rsidR="0033764C" w:rsidRDefault="0033764C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D485" w14:textId="77777777" w:rsidR="0033764C" w:rsidRDefault="0033764C" w:rsidP="008A6C42">
      <w:r>
        <w:separator/>
      </w:r>
    </w:p>
  </w:footnote>
  <w:footnote w:type="continuationSeparator" w:id="0">
    <w:p w14:paraId="5F739C50" w14:textId="77777777" w:rsidR="0033764C" w:rsidRDefault="0033764C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44D"/>
    <w:rsid w:val="00044883"/>
    <w:rsid w:val="000574A4"/>
    <w:rsid w:val="00096571"/>
    <w:rsid w:val="000B22A0"/>
    <w:rsid w:val="000B2682"/>
    <w:rsid w:val="0018273A"/>
    <w:rsid w:val="001C75D7"/>
    <w:rsid w:val="001D63E5"/>
    <w:rsid w:val="001E22C5"/>
    <w:rsid w:val="0024211D"/>
    <w:rsid w:val="002A221E"/>
    <w:rsid w:val="002D11F2"/>
    <w:rsid w:val="0033764C"/>
    <w:rsid w:val="0039216D"/>
    <w:rsid w:val="003C5CA8"/>
    <w:rsid w:val="003E76C1"/>
    <w:rsid w:val="003F0CEC"/>
    <w:rsid w:val="0043124D"/>
    <w:rsid w:val="00463C3B"/>
    <w:rsid w:val="004C4B39"/>
    <w:rsid w:val="005B769E"/>
    <w:rsid w:val="005D58B5"/>
    <w:rsid w:val="005E37DC"/>
    <w:rsid w:val="005E4E5F"/>
    <w:rsid w:val="005E7864"/>
    <w:rsid w:val="0060028A"/>
    <w:rsid w:val="00612530"/>
    <w:rsid w:val="006128C0"/>
    <w:rsid w:val="0062143B"/>
    <w:rsid w:val="006677C0"/>
    <w:rsid w:val="0068615F"/>
    <w:rsid w:val="006A0140"/>
    <w:rsid w:val="006B5A3D"/>
    <w:rsid w:val="006C5636"/>
    <w:rsid w:val="006D5FEE"/>
    <w:rsid w:val="0074474D"/>
    <w:rsid w:val="007607D7"/>
    <w:rsid w:val="00780582"/>
    <w:rsid w:val="00795542"/>
    <w:rsid w:val="007C2CE6"/>
    <w:rsid w:val="0083600F"/>
    <w:rsid w:val="00873A09"/>
    <w:rsid w:val="008808F0"/>
    <w:rsid w:val="0089140D"/>
    <w:rsid w:val="008A6C42"/>
    <w:rsid w:val="008D3728"/>
    <w:rsid w:val="008E146D"/>
    <w:rsid w:val="008F12AA"/>
    <w:rsid w:val="009232EA"/>
    <w:rsid w:val="00946E3E"/>
    <w:rsid w:val="009801DB"/>
    <w:rsid w:val="009827E7"/>
    <w:rsid w:val="009A0E2C"/>
    <w:rsid w:val="009A4B62"/>
    <w:rsid w:val="009F6C19"/>
    <w:rsid w:val="00A47CDB"/>
    <w:rsid w:val="00A65FEC"/>
    <w:rsid w:val="00A779AF"/>
    <w:rsid w:val="00A83A1D"/>
    <w:rsid w:val="00A92729"/>
    <w:rsid w:val="00AA379E"/>
    <w:rsid w:val="00AB45C0"/>
    <w:rsid w:val="00AC6284"/>
    <w:rsid w:val="00AE0F2F"/>
    <w:rsid w:val="00B149C9"/>
    <w:rsid w:val="00B4451F"/>
    <w:rsid w:val="00B46337"/>
    <w:rsid w:val="00B94885"/>
    <w:rsid w:val="00BA1032"/>
    <w:rsid w:val="00BD1116"/>
    <w:rsid w:val="00BF7071"/>
    <w:rsid w:val="00BF7A4D"/>
    <w:rsid w:val="00C06F6E"/>
    <w:rsid w:val="00C25689"/>
    <w:rsid w:val="00C51358"/>
    <w:rsid w:val="00C75431"/>
    <w:rsid w:val="00C85FB4"/>
    <w:rsid w:val="00C9070A"/>
    <w:rsid w:val="00C961AE"/>
    <w:rsid w:val="00CA1ECC"/>
    <w:rsid w:val="00CB5A21"/>
    <w:rsid w:val="00CF0F4C"/>
    <w:rsid w:val="00D162E3"/>
    <w:rsid w:val="00D341F7"/>
    <w:rsid w:val="00D47A9C"/>
    <w:rsid w:val="00D57307"/>
    <w:rsid w:val="00D763F6"/>
    <w:rsid w:val="00DB0BCE"/>
    <w:rsid w:val="00DC09A7"/>
    <w:rsid w:val="00E03839"/>
    <w:rsid w:val="00E575CB"/>
    <w:rsid w:val="00E87AA7"/>
    <w:rsid w:val="00EB15AE"/>
    <w:rsid w:val="00EB1F94"/>
    <w:rsid w:val="00ED3B11"/>
    <w:rsid w:val="00EF7D91"/>
    <w:rsid w:val="00F466F3"/>
    <w:rsid w:val="00F47F6A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3368</Words>
  <Characters>1921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36</cp:revision>
  <cp:lastPrinted>2022-10-14T12:45:00Z</cp:lastPrinted>
  <dcterms:created xsi:type="dcterms:W3CDTF">2021-02-02T08:49:00Z</dcterms:created>
  <dcterms:modified xsi:type="dcterms:W3CDTF">2022-10-14T12:47:00Z</dcterms:modified>
</cp:coreProperties>
</file>