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7D38A2">
        <w:rPr>
          <w:rFonts w:eastAsia="Times New Roman"/>
          <w:bCs/>
          <w:lang w:eastAsia="ar-SA"/>
        </w:rPr>
        <w:t>20</w:t>
      </w:r>
      <w:r w:rsidR="00D97214">
        <w:rPr>
          <w:rFonts w:eastAsia="Times New Roman"/>
          <w:bCs/>
          <w:lang w:eastAsia="ar-SA"/>
        </w:rPr>
        <w:t xml:space="preserve">. </w:t>
      </w:r>
      <w:r w:rsidR="007D38A2">
        <w:rPr>
          <w:rFonts w:eastAsia="Times New Roman"/>
          <w:bCs/>
          <w:lang w:eastAsia="ar-SA"/>
        </w:rPr>
        <w:t>oktobrī</w:t>
      </w:r>
      <w:r w:rsidR="00D97214">
        <w:rPr>
          <w:rFonts w:eastAsia="Times New Roman"/>
          <w:bCs/>
          <w:lang w:eastAsia="ar-SA"/>
        </w:rPr>
        <w:t xml:space="preserve">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7D38A2">
        <w:rPr>
          <w:rFonts w:eastAsia="Times New Roman"/>
          <w:bCs/>
          <w:lang w:eastAsia="ar-SA"/>
        </w:rPr>
        <w:t>30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D97214" w:rsidP="00C53C38">
      <w:pPr>
        <w:suppressAutoHyphens/>
        <w:jc w:val="center"/>
        <w:rPr>
          <w:rFonts w:eastAsia="Times New Roman"/>
          <w:b/>
          <w:bCs/>
          <w:lang w:eastAsia="en-US"/>
        </w:rPr>
      </w:pPr>
      <w:r>
        <w:rPr>
          <w:rFonts w:eastAsia="Times New Roman"/>
          <w:b/>
          <w:bCs/>
          <w:lang w:eastAsia="en-US"/>
        </w:rPr>
        <w:t xml:space="preserve">Starptautiskā volejbola turnīra </w:t>
      </w:r>
      <w:r w:rsidR="007D38A2">
        <w:rPr>
          <w:rFonts w:eastAsia="Times New Roman"/>
          <w:b/>
          <w:bCs/>
          <w:lang w:eastAsia="en-US"/>
        </w:rPr>
        <w:t>2008.-2009</w:t>
      </w:r>
      <w:r>
        <w:rPr>
          <w:rFonts w:eastAsia="Times New Roman"/>
          <w:b/>
          <w:bCs/>
          <w:lang w:eastAsia="en-US"/>
        </w:rPr>
        <w:t>.dz.g.zēniem un meitenēm</w:t>
      </w:r>
      <w:r w:rsidR="00B817E6">
        <w:rPr>
          <w:rFonts w:eastAsia="Times New Roman"/>
          <w:b/>
          <w:bCs/>
          <w:lang w:eastAsia="en-US"/>
        </w:rPr>
        <w:t xml:space="preserve"> </w:t>
      </w:r>
      <w:r w:rsidR="00703499">
        <w:rPr>
          <w:rFonts w:eastAsia="Times New Roman"/>
          <w:b/>
          <w:bCs/>
          <w:lang w:eastAsia="en-US"/>
        </w:rPr>
        <w:t>organizēš</w:t>
      </w:r>
      <w:r w:rsidR="008E0401">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D97214">
        <w:rPr>
          <w:rFonts w:eastAsia="Times New Roman"/>
          <w:bCs/>
          <w:lang w:eastAsia="en-US"/>
        </w:rPr>
        <w:t>S</w:t>
      </w:r>
      <w:r w:rsidR="007D38A2">
        <w:rPr>
          <w:rFonts w:eastAsia="Times New Roman"/>
          <w:bCs/>
          <w:lang w:eastAsia="en-US"/>
        </w:rPr>
        <w:t xml:space="preserve">tarptautiskā volejbola turnīra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D97214">
        <w:rPr>
          <w:rFonts w:eastAsia="Times New Roman"/>
          <w:bCs/>
          <w:lang w:eastAsia="en-US"/>
        </w:rPr>
        <w:t xml:space="preserve">. </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D97214">
        <w:rPr>
          <w:rFonts w:eastAsia="Times New Roman"/>
          <w:bCs/>
          <w:lang w:eastAsia="en-US"/>
        </w:rPr>
        <w:t>1456</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7D38A2">
        <w:rPr>
          <w:rFonts w:eastAsia="Times New Roman"/>
          <w:bCs/>
          <w:lang w:eastAsia="en-US"/>
        </w:rPr>
        <w:t>28. – 30</w:t>
      </w:r>
      <w:r w:rsidR="00D97214">
        <w:rPr>
          <w:rFonts w:eastAsia="Times New Roman"/>
          <w:bCs/>
          <w:lang w:eastAsia="en-US"/>
        </w:rPr>
        <w:t xml:space="preserve">. oktobris.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7D38A2">
        <w:rPr>
          <w:rFonts w:eastAsia="Times New Roman"/>
          <w:b/>
          <w:bCs/>
          <w:lang w:eastAsia="en-US"/>
        </w:rPr>
        <w:t>24</w:t>
      </w:r>
      <w:r w:rsidR="00D97214">
        <w:rPr>
          <w:rFonts w:eastAsia="Times New Roman"/>
          <w:b/>
          <w:bCs/>
          <w:lang w:eastAsia="en-US"/>
        </w:rPr>
        <w:t>.oktobrim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7D38A2">
        <w:rPr>
          <w:rFonts w:eastAsia="Times New Roman"/>
          <w:bCs/>
          <w:lang w:eastAsia="en-US"/>
        </w:rPr>
        <w:t>28. – 30</w:t>
      </w:r>
      <w:r w:rsidR="00D97214">
        <w:rPr>
          <w:rFonts w:eastAsia="Times New Roman"/>
          <w:bCs/>
          <w:lang w:eastAsia="en-US"/>
        </w:rPr>
        <w:t>. 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D97214">
        <w:t>Kandavas iela 17 un 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012E99" w:rsidTr="00012E99">
        <w:tc>
          <w:tcPr>
            <w:tcW w:w="562" w:type="dxa"/>
          </w:tcPr>
          <w:p w:rsidR="00021100" w:rsidRPr="00012E99" w:rsidRDefault="00EC26DF" w:rsidP="008A2F86">
            <w:pPr>
              <w:jc w:val="both"/>
              <w:rPr>
                <w:b/>
                <w:sz w:val="24"/>
                <w:szCs w:val="24"/>
              </w:rPr>
            </w:pPr>
            <w:r w:rsidRPr="00012E99">
              <w:rPr>
                <w:b/>
                <w:sz w:val="24"/>
                <w:szCs w:val="24"/>
              </w:rPr>
              <w:t>N</w:t>
            </w:r>
            <w:r w:rsidR="00C63457" w:rsidRPr="00012E99">
              <w:rPr>
                <w:b/>
                <w:sz w:val="24"/>
                <w:szCs w:val="24"/>
              </w:rPr>
              <w:t>.p.k</w:t>
            </w:r>
          </w:p>
        </w:tc>
        <w:tc>
          <w:tcPr>
            <w:tcW w:w="2835" w:type="dxa"/>
          </w:tcPr>
          <w:p w:rsidR="00021100" w:rsidRPr="00012E99" w:rsidRDefault="00290610" w:rsidP="008A2F86">
            <w:pPr>
              <w:jc w:val="center"/>
              <w:rPr>
                <w:b/>
                <w:sz w:val="24"/>
                <w:szCs w:val="24"/>
              </w:rPr>
            </w:pPr>
            <w:r w:rsidRPr="00012E99">
              <w:rPr>
                <w:b/>
                <w:sz w:val="24"/>
                <w:szCs w:val="24"/>
              </w:rPr>
              <w:t>Pakalpojuma</w:t>
            </w:r>
            <w:r w:rsidR="00021100" w:rsidRPr="00012E99">
              <w:rPr>
                <w:b/>
                <w:sz w:val="24"/>
                <w:szCs w:val="24"/>
              </w:rPr>
              <w:t xml:space="preserve"> nosaukums</w:t>
            </w:r>
          </w:p>
        </w:tc>
        <w:tc>
          <w:tcPr>
            <w:tcW w:w="5075" w:type="dxa"/>
          </w:tcPr>
          <w:p w:rsidR="00021100" w:rsidRPr="00012E99" w:rsidRDefault="00021100" w:rsidP="008A2F86">
            <w:pPr>
              <w:jc w:val="center"/>
              <w:rPr>
                <w:b/>
                <w:sz w:val="24"/>
                <w:szCs w:val="24"/>
              </w:rPr>
            </w:pPr>
            <w:r w:rsidRPr="00012E99">
              <w:rPr>
                <w:b/>
                <w:sz w:val="24"/>
                <w:szCs w:val="24"/>
              </w:rPr>
              <w:t>Apraksts</w:t>
            </w:r>
          </w:p>
        </w:tc>
        <w:tc>
          <w:tcPr>
            <w:tcW w:w="1077" w:type="dxa"/>
          </w:tcPr>
          <w:p w:rsidR="00021100" w:rsidRPr="00012E99" w:rsidRDefault="00012E99" w:rsidP="008A2F86">
            <w:pPr>
              <w:jc w:val="center"/>
              <w:rPr>
                <w:b/>
                <w:sz w:val="24"/>
                <w:szCs w:val="24"/>
              </w:rPr>
            </w:pPr>
            <w:r w:rsidRPr="00012E99">
              <w:rPr>
                <w:b/>
                <w:sz w:val="24"/>
                <w:szCs w:val="24"/>
              </w:rPr>
              <w:t xml:space="preserve">Mērv. </w:t>
            </w:r>
          </w:p>
        </w:tc>
      </w:tr>
      <w:tr w:rsidR="00613CF6" w:rsidRPr="00012E99" w:rsidTr="009B0FCF">
        <w:trPr>
          <w:trHeight w:val="4140"/>
        </w:trPr>
        <w:tc>
          <w:tcPr>
            <w:tcW w:w="562" w:type="dxa"/>
          </w:tcPr>
          <w:p w:rsidR="00613CF6" w:rsidRPr="00012E99" w:rsidRDefault="00613CF6" w:rsidP="00D8197E">
            <w:pPr>
              <w:rPr>
                <w:b/>
                <w:sz w:val="24"/>
                <w:szCs w:val="24"/>
              </w:rPr>
            </w:pPr>
            <w:r w:rsidRPr="00012E99">
              <w:rPr>
                <w:b/>
                <w:sz w:val="24"/>
                <w:szCs w:val="24"/>
              </w:rPr>
              <w:t>1.</w:t>
            </w:r>
          </w:p>
        </w:tc>
        <w:tc>
          <w:tcPr>
            <w:tcW w:w="2835" w:type="dxa"/>
          </w:tcPr>
          <w:p w:rsidR="00613CF6" w:rsidRPr="00012E99" w:rsidRDefault="00613CF6" w:rsidP="007D38A2">
            <w:pPr>
              <w:suppressAutoHyphens/>
              <w:jc w:val="center"/>
              <w:rPr>
                <w:rFonts w:eastAsia="Times New Roman"/>
                <w:b/>
                <w:bCs/>
                <w:sz w:val="24"/>
                <w:szCs w:val="24"/>
                <w:lang w:eastAsia="en-US"/>
              </w:rPr>
            </w:pPr>
            <w:r w:rsidRPr="00012E99">
              <w:rPr>
                <w:rFonts w:eastAsia="Times New Roman"/>
                <w:b/>
                <w:bCs/>
                <w:sz w:val="24"/>
                <w:szCs w:val="24"/>
                <w:lang w:eastAsia="en-US"/>
              </w:rPr>
              <w:t>S</w:t>
            </w:r>
            <w:r w:rsidR="007D38A2">
              <w:rPr>
                <w:rFonts w:eastAsia="Times New Roman"/>
                <w:b/>
                <w:bCs/>
                <w:sz w:val="24"/>
                <w:szCs w:val="24"/>
                <w:lang w:eastAsia="en-US"/>
              </w:rPr>
              <w:t xml:space="preserve">tarptautiskā volejbola turnīra </w:t>
            </w:r>
            <w:r w:rsidRPr="00012E99">
              <w:rPr>
                <w:rFonts w:eastAsia="Times New Roman"/>
                <w:b/>
                <w:bCs/>
                <w:sz w:val="24"/>
                <w:szCs w:val="24"/>
                <w:lang w:eastAsia="en-US"/>
              </w:rPr>
              <w:t>organizēšanas un tiesāšanas nodrošināšana</w:t>
            </w:r>
          </w:p>
        </w:tc>
        <w:tc>
          <w:tcPr>
            <w:tcW w:w="5075" w:type="dxa"/>
          </w:tcPr>
          <w:p w:rsidR="00613CF6" w:rsidRPr="00012E99" w:rsidRDefault="00613CF6" w:rsidP="00D8197E">
            <w:pPr>
              <w:jc w:val="both"/>
              <w:rPr>
                <w:sz w:val="24"/>
                <w:szCs w:val="24"/>
              </w:rPr>
            </w:pPr>
            <w:r w:rsidRPr="00012E99">
              <w:rPr>
                <w:sz w:val="24"/>
                <w:szCs w:val="24"/>
              </w:rPr>
              <w:t>Pretendentam jānodrošina sacensību organizācija un tiesāšana, kas iekļauj sevī:</w:t>
            </w:r>
          </w:p>
          <w:p w:rsidR="00613CF6" w:rsidRPr="00012E99" w:rsidRDefault="00613CF6" w:rsidP="00E57993">
            <w:pPr>
              <w:ind w:left="360"/>
              <w:jc w:val="both"/>
              <w:rPr>
                <w:sz w:val="24"/>
                <w:szCs w:val="24"/>
              </w:rPr>
            </w:pPr>
          </w:p>
          <w:p w:rsidR="00613CF6" w:rsidRPr="00012E99" w:rsidRDefault="00613CF6" w:rsidP="00BB3859">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3CF6" w:rsidRPr="00012E99" w:rsidRDefault="00613CF6" w:rsidP="00BB3859">
            <w:pPr>
              <w:pStyle w:val="a6"/>
              <w:numPr>
                <w:ilvl w:val="0"/>
                <w:numId w:val="8"/>
              </w:numPr>
              <w:jc w:val="both"/>
              <w:rPr>
                <w:sz w:val="24"/>
                <w:szCs w:val="24"/>
              </w:rPr>
            </w:pPr>
            <w:r w:rsidRPr="00012E99">
              <w:rPr>
                <w:sz w:val="24"/>
                <w:szCs w:val="24"/>
              </w:rPr>
              <w:t xml:space="preserve">Vienu spēli tiesā divi spēles tiesneši, viens sekretārs, tablo operators un informators. </w:t>
            </w:r>
          </w:p>
          <w:p w:rsidR="00613CF6" w:rsidRPr="00012E99" w:rsidRDefault="00613CF6" w:rsidP="00BB3859">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613CF6" w:rsidRPr="00012E99" w:rsidRDefault="00613CF6" w:rsidP="00012E99">
            <w:pPr>
              <w:jc w:val="center"/>
              <w:rPr>
                <w:sz w:val="24"/>
                <w:szCs w:val="24"/>
              </w:rPr>
            </w:pPr>
            <w:r w:rsidRPr="00012E99">
              <w:rPr>
                <w:sz w:val="24"/>
                <w:szCs w:val="24"/>
              </w:rPr>
              <w:t>43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6317F6" w:rsidRDefault="006317F6">
      <w:pPr>
        <w:spacing w:after="200" w:line="276" w:lineRule="auto"/>
        <w:rPr>
          <w:rFonts w:eastAsia="Times New Roman"/>
          <w:b/>
          <w:lang w:eastAsia="ar-SA"/>
        </w:rPr>
      </w:pPr>
      <w:r>
        <w:rPr>
          <w:rFonts w:eastAsia="Times New Roman"/>
          <w:b/>
          <w:lang w:eastAsia="ar-SA"/>
        </w:rPr>
        <w:br w:type="page"/>
      </w:r>
    </w:p>
    <w:p w:rsidR="009F3241" w:rsidRDefault="009F324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823EC3">
        <w:rPr>
          <w:rFonts w:eastAsia="Times New Roman"/>
          <w:bCs/>
          <w:lang w:eastAsia="en-US"/>
        </w:rPr>
        <w:t xml:space="preserve">Starptautiskā volejbola turnīra </w:t>
      </w:r>
      <w:r w:rsidR="007D38A2">
        <w:rPr>
          <w:rFonts w:eastAsia="Times New Roman"/>
          <w:bCs/>
          <w:lang w:eastAsia="en-US"/>
        </w:rPr>
        <w:t>2008.-2009</w:t>
      </w:r>
      <w:r w:rsidR="00823EC3">
        <w:rPr>
          <w:rFonts w:eastAsia="Times New Roman"/>
          <w:bCs/>
          <w:lang w:eastAsia="en-US"/>
        </w:rPr>
        <w:t xml:space="preserve">.dz.g.zēniem un meitenēm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w:t>
            </w:r>
            <w:r w:rsidR="006628B0">
              <w:rPr>
                <w:b/>
                <w:sz w:val="24"/>
                <w:szCs w:val="24"/>
              </w:rPr>
              <w:t>r</w:t>
            </w:r>
            <w:r w:rsidRPr="00012E99">
              <w:rPr>
                <w:b/>
                <w:sz w:val="24"/>
                <w:szCs w:val="24"/>
              </w:rPr>
              <w:t>.</w:t>
            </w:r>
            <w:r w:rsidR="006628B0">
              <w:rPr>
                <w:b/>
                <w:sz w:val="24"/>
                <w:szCs w:val="24"/>
              </w:rPr>
              <w:t xml:space="preserve"> </w:t>
            </w:r>
            <w:r w:rsidRPr="00012E99">
              <w:rPr>
                <w:b/>
                <w:sz w:val="24"/>
                <w:szCs w:val="24"/>
              </w:rPr>
              <w:t>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823EC3" w:rsidRPr="00012E99" w:rsidTr="00613CF6">
        <w:trPr>
          <w:trHeight w:val="699"/>
        </w:trPr>
        <w:tc>
          <w:tcPr>
            <w:tcW w:w="704" w:type="dxa"/>
          </w:tcPr>
          <w:p w:rsidR="00823EC3" w:rsidRPr="00012E99" w:rsidRDefault="00823EC3" w:rsidP="00823EC3">
            <w:pPr>
              <w:jc w:val="center"/>
              <w:rPr>
                <w:b/>
                <w:sz w:val="24"/>
                <w:szCs w:val="24"/>
              </w:rPr>
            </w:pPr>
            <w:r w:rsidRPr="00012E99">
              <w:rPr>
                <w:b/>
                <w:sz w:val="24"/>
                <w:szCs w:val="24"/>
              </w:rPr>
              <w:t>1.</w:t>
            </w:r>
          </w:p>
        </w:tc>
        <w:tc>
          <w:tcPr>
            <w:tcW w:w="2268" w:type="dxa"/>
          </w:tcPr>
          <w:p w:rsidR="00823EC3" w:rsidRPr="00012E99" w:rsidRDefault="00823EC3" w:rsidP="007D38A2">
            <w:pPr>
              <w:suppressAutoHyphens/>
              <w:jc w:val="center"/>
              <w:rPr>
                <w:rFonts w:eastAsia="Times New Roman"/>
                <w:b/>
                <w:bCs/>
                <w:sz w:val="24"/>
                <w:szCs w:val="24"/>
                <w:lang w:eastAsia="en-US"/>
              </w:rPr>
            </w:pPr>
            <w:r w:rsidRPr="00012E99">
              <w:rPr>
                <w:rFonts w:eastAsia="Times New Roman"/>
                <w:b/>
                <w:bCs/>
                <w:sz w:val="24"/>
                <w:szCs w:val="24"/>
                <w:lang w:eastAsia="en-US"/>
              </w:rPr>
              <w:t>Starptautiskā volejbola turnīra organizēšanas un tiesāš</w:t>
            </w:r>
            <w:bookmarkStart w:id="2" w:name="_GoBack"/>
            <w:bookmarkEnd w:id="2"/>
            <w:r w:rsidRPr="00012E99">
              <w:rPr>
                <w:rFonts w:eastAsia="Times New Roman"/>
                <w:b/>
                <w:bCs/>
                <w:sz w:val="24"/>
                <w:szCs w:val="24"/>
                <w:lang w:eastAsia="en-US"/>
              </w:rPr>
              <w:t>anas nodrošināšana</w:t>
            </w:r>
          </w:p>
        </w:tc>
        <w:tc>
          <w:tcPr>
            <w:tcW w:w="4253" w:type="dxa"/>
          </w:tcPr>
          <w:p w:rsidR="00823EC3" w:rsidRPr="00012E99" w:rsidRDefault="00823EC3" w:rsidP="00823EC3">
            <w:pPr>
              <w:jc w:val="both"/>
              <w:rPr>
                <w:sz w:val="24"/>
                <w:szCs w:val="24"/>
              </w:rPr>
            </w:pPr>
            <w:r w:rsidRPr="00012E99">
              <w:rPr>
                <w:sz w:val="24"/>
                <w:szCs w:val="24"/>
              </w:rPr>
              <w:t>Pretendentam jānodrošina sacensību organizācija un tiesāšana, kas iekļauj sevī:</w:t>
            </w:r>
          </w:p>
          <w:p w:rsidR="00823EC3" w:rsidRPr="00012E99" w:rsidRDefault="00823EC3" w:rsidP="00823EC3">
            <w:pPr>
              <w:ind w:left="360"/>
              <w:jc w:val="both"/>
              <w:rPr>
                <w:sz w:val="24"/>
                <w:szCs w:val="24"/>
              </w:rPr>
            </w:pPr>
          </w:p>
          <w:p w:rsidR="00823EC3" w:rsidRPr="00012E99" w:rsidRDefault="00823EC3" w:rsidP="00823EC3">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823EC3" w:rsidRPr="00012E99" w:rsidRDefault="00823EC3" w:rsidP="00823EC3">
            <w:pPr>
              <w:pStyle w:val="a6"/>
              <w:numPr>
                <w:ilvl w:val="0"/>
                <w:numId w:val="8"/>
              </w:numPr>
              <w:jc w:val="both"/>
              <w:rPr>
                <w:sz w:val="24"/>
                <w:szCs w:val="24"/>
              </w:rPr>
            </w:pPr>
            <w:r w:rsidRPr="00012E99">
              <w:rPr>
                <w:sz w:val="24"/>
                <w:szCs w:val="24"/>
              </w:rPr>
              <w:t xml:space="preserve">Vienu spēli tiesā divi spēles tiesneši, viens sekretārs, tablo operators un informators. </w:t>
            </w:r>
          </w:p>
          <w:p w:rsidR="00823EC3" w:rsidRPr="00012E99" w:rsidRDefault="00823EC3" w:rsidP="00823EC3">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823EC3" w:rsidRPr="00012E99" w:rsidRDefault="00823EC3" w:rsidP="00012E99">
            <w:pPr>
              <w:jc w:val="center"/>
              <w:rPr>
                <w:sz w:val="24"/>
                <w:szCs w:val="24"/>
              </w:rPr>
            </w:pPr>
            <w:r w:rsidRPr="00012E99">
              <w:rPr>
                <w:sz w:val="24"/>
                <w:szCs w:val="24"/>
              </w:rPr>
              <w:t>43 spēles</w:t>
            </w:r>
          </w:p>
        </w:tc>
        <w:tc>
          <w:tcPr>
            <w:tcW w:w="1134" w:type="dxa"/>
          </w:tcPr>
          <w:p w:rsidR="00823EC3" w:rsidRPr="00012E99" w:rsidRDefault="00823EC3" w:rsidP="00823EC3">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7D38A2">
        <w:rPr>
          <w:rFonts w:eastAsia="Times New Roman"/>
          <w:bCs/>
          <w:lang w:eastAsia="en-US"/>
        </w:rPr>
        <w:t>28. – 30</w:t>
      </w:r>
      <w:r w:rsidR="00CE6EDC">
        <w:rPr>
          <w:rFonts w:eastAsia="Times New Roman"/>
          <w:bCs/>
          <w:lang w:eastAsia="en-US"/>
        </w:rPr>
        <w:t>. oktobris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lastRenderedPageBreak/>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012E9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D1" w:rsidRDefault="00CF7AD1" w:rsidP="00B46840">
      <w:r>
        <w:separator/>
      </w:r>
    </w:p>
  </w:endnote>
  <w:endnote w:type="continuationSeparator" w:id="0">
    <w:p w:rsidR="00CF7AD1" w:rsidRDefault="00CF7AD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D1" w:rsidRDefault="00CF7AD1" w:rsidP="00B46840">
      <w:r>
        <w:separator/>
      </w:r>
    </w:p>
  </w:footnote>
  <w:footnote w:type="continuationSeparator" w:id="0">
    <w:p w:rsidR="00CF7AD1" w:rsidRDefault="00CF7AD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F05"/>
    <w:rsid w:val="00644C8D"/>
    <w:rsid w:val="006628B0"/>
    <w:rsid w:val="00681342"/>
    <w:rsid w:val="0068443C"/>
    <w:rsid w:val="00686557"/>
    <w:rsid w:val="00687980"/>
    <w:rsid w:val="00695750"/>
    <w:rsid w:val="006A5D55"/>
    <w:rsid w:val="006B7139"/>
    <w:rsid w:val="006C5149"/>
    <w:rsid w:val="006D18C9"/>
    <w:rsid w:val="006D3533"/>
    <w:rsid w:val="006E5422"/>
    <w:rsid w:val="006F524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38A2"/>
    <w:rsid w:val="007D73F7"/>
    <w:rsid w:val="007E1E8F"/>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E6EDC"/>
    <w:rsid w:val="00CF1BEC"/>
    <w:rsid w:val="00CF7AD1"/>
    <w:rsid w:val="00D23CDB"/>
    <w:rsid w:val="00D476E8"/>
    <w:rsid w:val="00D56069"/>
    <w:rsid w:val="00D6550A"/>
    <w:rsid w:val="00D662FF"/>
    <w:rsid w:val="00D70E3C"/>
    <w:rsid w:val="00D75CA7"/>
    <w:rsid w:val="00D8197E"/>
    <w:rsid w:val="00D94404"/>
    <w:rsid w:val="00D9721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36-FB8D-4452-AAF4-BA4AECF9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700</Words>
  <Characters>3995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65</cp:revision>
  <cp:lastPrinted>2022-10-20T13:09:00Z</cp:lastPrinted>
  <dcterms:created xsi:type="dcterms:W3CDTF">2019-09-18T10:04:00Z</dcterms:created>
  <dcterms:modified xsi:type="dcterms:W3CDTF">2022-10-20T13:10:00Z</dcterms:modified>
</cp:coreProperties>
</file>