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4F2B34B9" w14:textId="77777777" w:rsidR="006D45E5" w:rsidRDefault="006D45E5" w:rsidP="006D4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792813C" w14:textId="77777777" w:rsidR="006D45E5" w:rsidRPr="00A541FE" w:rsidRDefault="006D45E5" w:rsidP="006D4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zpilddirektore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A74C771" w14:textId="77777777" w:rsidR="006D45E5" w:rsidRPr="00A541FE" w:rsidRDefault="006D45E5" w:rsidP="006D45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14226D" w14:textId="77777777" w:rsidR="006D45E5" w:rsidRPr="00A541FE" w:rsidRDefault="006D45E5" w:rsidP="006D45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S.Šņepste</w:t>
      </w:r>
    </w:p>
    <w:p w14:paraId="18798A6A" w14:textId="77777777" w:rsidR="006D45E5" w:rsidRPr="00A541FE" w:rsidRDefault="006D45E5" w:rsidP="006D45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BFBDAF" w14:textId="78B5BDCC" w:rsidR="006D45E5" w:rsidRPr="00A541FE" w:rsidRDefault="006D45E5" w:rsidP="006D4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7D4C23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5.augustā</w:t>
      </w:r>
    </w:p>
    <w:p w14:paraId="1BDC8664" w14:textId="77777777" w:rsidR="006D45E5" w:rsidRPr="00A541FE" w:rsidRDefault="006D45E5" w:rsidP="006D45E5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61C7D6C" w14:textId="77777777" w:rsidR="006D45E5" w:rsidRPr="00A541FE" w:rsidRDefault="006D45E5" w:rsidP="006D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0C1F5C3D" w14:textId="77777777" w:rsidR="006D45E5" w:rsidRPr="006D45E5" w:rsidRDefault="006D45E5" w:rsidP="006D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Pr="006D45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Krāsns remonts Bruģu ielā 17-2A, Vaļņu ielā 14-1, Tukuma ielā 119A-1, </w:t>
      </w:r>
    </w:p>
    <w:p w14:paraId="3E0482EF" w14:textId="2A2235A0" w:rsidR="006D45E5" w:rsidRPr="001D5E74" w:rsidRDefault="006D45E5" w:rsidP="006D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D45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Stacijas ielā 52-1, Daugavpilī</w:t>
      </w:r>
      <w:r w:rsidRPr="007512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4E1FD77A" w14:textId="4ED8A54D" w:rsidR="006D45E5" w:rsidRPr="00A541FE" w:rsidRDefault="006D45E5" w:rsidP="006D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16</w:t>
      </w:r>
    </w:p>
    <w:p w14:paraId="369A3631" w14:textId="77777777" w:rsidR="006D45E5" w:rsidRPr="00A541FE" w:rsidRDefault="006D45E5" w:rsidP="006D45E5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551DCB98" w14:textId="77777777" w:rsidR="006D45E5" w:rsidRPr="00A541FE" w:rsidRDefault="006D45E5" w:rsidP="006D4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6D45E5" w:rsidRPr="00A541FE" w14:paraId="6C0D7EED" w14:textId="77777777" w:rsidTr="00575DB5">
        <w:trPr>
          <w:trHeight w:val="170"/>
        </w:trPr>
        <w:tc>
          <w:tcPr>
            <w:tcW w:w="2909" w:type="dxa"/>
            <w:vAlign w:val="center"/>
          </w:tcPr>
          <w:p w14:paraId="73185F3B" w14:textId="77777777" w:rsidR="006D45E5" w:rsidRPr="00A541FE" w:rsidRDefault="006D45E5" w:rsidP="00575D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90A528C" w14:textId="77777777" w:rsidR="006D45E5" w:rsidRPr="00A541FE" w:rsidRDefault="006D45E5" w:rsidP="00575DB5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6D45E5" w:rsidRPr="00A541FE" w14:paraId="546CE489" w14:textId="77777777" w:rsidTr="00575DB5">
        <w:trPr>
          <w:trHeight w:val="327"/>
        </w:trPr>
        <w:tc>
          <w:tcPr>
            <w:tcW w:w="2909" w:type="dxa"/>
            <w:vAlign w:val="center"/>
          </w:tcPr>
          <w:p w14:paraId="5CCB4188" w14:textId="77777777" w:rsidR="006D45E5" w:rsidRPr="00A541FE" w:rsidRDefault="006D45E5" w:rsidP="00575D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7C9DECEC" w14:textId="77777777" w:rsidR="006D45E5" w:rsidRPr="00A541FE" w:rsidRDefault="006D45E5" w:rsidP="00575DB5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519716DD" w14:textId="2A592397" w:rsidR="006D45E5" w:rsidRPr="00A541FE" w:rsidRDefault="00555D9B" w:rsidP="00575DB5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  <w:r w:rsidR="006D45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D45E5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6D45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6D45E5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6D45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6D45E5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2C550350" w14:textId="77777777" w:rsidR="006D45E5" w:rsidRPr="00A541FE" w:rsidRDefault="006D45E5" w:rsidP="00575DB5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D45E5" w:rsidRPr="00A541FE" w14:paraId="634C2FC4" w14:textId="77777777" w:rsidTr="00575DB5">
        <w:trPr>
          <w:trHeight w:val="166"/>
        </w:trPr>
        <w:tc>
          <w:tcPr>
            <w:tcW w:w="2909" w:type="dxa"/>
            <w:vAlign w:val="center"/>
          </w:tcPr>
          <w:p w14:paraId="708838C1" w14:textId="77777777" w:rsidR="006D45E5" w:rsidRPr="00A541FE" w:rsidRDefault="006D45E5" w:rsidP="00575D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34F62DEA" w14:textId="77777777" w:rsidR="006D45E5" w:rsidRPr="00A541FE" w:rsidRDefault="006D45E5" w:rsidP="0057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6D45E5" w:rsidRPr="00A541FE" w14:paraId="7FA32092" w14:textId="77777777" w:rsidTr="00575DB5">
        <w:trPr>
          <w:trHeight w:val="622"/>
        </w:trPr>
        <w:tc>
          <w:tcPr>
            <w:tcW w:w="2909" w:type="dxa"/>
            <w:vAlign w:val="center"/>
          </w:tcPr>
          <w:p w14:paraId="7CD15029" w14:textId="77777777" w:rsidR="006D45E5" w:rsidRPr="00D44391" w:rsidRDefault="006D45E5" w:rsidP="00575D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300F6015" w14:textId="77777777" w:rsidR="00555D9B" w:rsidRPr="00555D9B" w:rsidRDefault="00555D9B" w:rsidP="00555D9B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555D9B">
              <w:rPr>
                <w:bCs/>
                <w:sz w:val="24"/>
              </w:rPr>
              <w:t xml:space="preserve">Krāsns remonts Bruģu ielā 17-2A, Vaļņu ielā 14-1, Tukuma ielā 119A-1, </w:t>
            </w:r>
          </w:p>
          <w:p w14:paraId="04FD2C8F" w14:textId="58E5D580" w:rsidR="006D45E5" w:rsidRPr="00386E39" w:rsidRDefault="00555D9B" w:rsidP="00555D9B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555D9B">
              <w:rPr>
                <w:bCs/>
                <w:sz w:val="24"/>
              </w:rPr>
              <w:t>Stacijas ielā 52-1, Daugavpilī</w:t>
            </w:r>
            <w:r w:rsidR="006D45E5">
              <w:rPr>
                <w:bCs/>
                <w:sz w:val="24"/>
              </w:rPr>
              <w:t>.</w:t>
            </w:r>
          </w:p>
        </w:tc>
      </w:tr>
      <w:tr w:rsidR="006D45E5" w:rsidRPr="00A541FE" w14:paraId="2478991F" w14:textId="77777777" w:rsidTr="00575DB5">
        <w:trPr>
          <w:trHeight w:val="1743"/>
        </w:trPr>
        <w:tc>
          <w:tcPr>
            <w:tcW w:w="2909" w:type="dxa"/>
            <w:vAlign w:val="center"/>
          </w:tcPr>
          <w:p w14:paraId="30256AD7" w14:textId="77777777" w:rsidR="006D45E5" w:rsidRPr="00A541FE" w:rsidRDefault="006D45E5" w:rsidP="00575D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26807FDE" w14:textId="77777777" w:rsidR="006D45E5" w:rsidRPr="00A565DE" w:rsidRDefault="006D45E5" w:rsidP="00575DB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2AB61F3F" w14:textId="77777777" w:rsidR="006D45E5" w:rsidRPr="00A565DE" w:rsidRDefault="006D45E5" w:rsidP="00575DB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5ED738FC" w14:textId="77777777" w:rsidR="006D45E5" w:rsidRPr="00A565DE" w:rsidRDefault="006D45E5" w:rsidP="00575DB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12C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trim gadiem</w:t>
            </w:r>
            <w:r w:rsidRPr="00A565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1B1FE62" w14:textId="77777777" w:rsidR="006D45E5" w:rsidRPr="00A565DE" w:rsidRDefault="006D45E5" w:rsidP="00575DB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tāmes</w:t>
            </w:r>
            <w:r w:rsidRPr="00A565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5E5" w:rsidRPr="00A541FE" w14:paraId="39FB2EDD" w14:textId="77777777" w:rsidTr="00575DB5">
        <w:trPr>
          <w:trHeight w:val="271"/>
        </w:trPr>
        <w:tc>
          <w:tcPr>
            <w:tcW w:w="2909" w:type="dxa"/>
            <w:vAlign w:val="center"/>
          </w:tcPr>
          <w:p w14:paraId="4196F17D" w14:textId="77777777" w:rsidR="006D45E5" w:rsidRPr="00A541FE" w:rsidRDefault="006D45E5" w:rsidP="00575D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56BB0DDE" w14:textId="77777777" w:rsidR="006D45E5" w:rsidRPr="00A541FE" w:rsidRDefault="006D45E5" w:rsidP="00575DB5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610FE619" w14:textId="77777777" w:rsidR="006D45E5" w:rsidRPr="00A541FE" w:rsidRDefault="006D45E5" w:rsidP="00575DB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D45E5" w:rsidRPr="00A541FE" w14:paraId="309A93C7" w14:textId="77777777" w:rsidTr="00BF2C31">
        <w:trPr>
          <w:trHeight w:val="1045"/>
        </w:trPr>
        <w:tc>
          <w:tcPr>
            <w:tcW w:w="2909" w:type="dxa"/>
            <w:tcBorders>
              <w:top w:val="nil"/>
            </w:tcBorders>
            <w:vAlign w:val="center"/>
          </w:tcPr>
          <w:p w14:paraId="7441AFB2" w14:textId="77777777" w:rsidR="006D45E5" w:rsidRPr="00A541FE" w:rsidRDefault="006D45E5" w:rsidP="00575D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</w:tcPr>
          <w:p w14:paraId="16FE3095" w14:textId="2B1CC315" w:rsidR="006D45E5" w:rsidRPr="0080715C" w:rsidRDefault="006D45E5" w:rsidP="00BF2C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Līdz 2022.gada </w:t>
            </w:r>
            <w:r w:rsidR="00555D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555D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augustam</w:t>
            </w: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555D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domes ēkā, Kr.Valdemāra ielā 1, 1.stāvā, 5.kab., Daugavpilī, LV-5401, jāiesniedz personīgi, vai nosūtot elektroniski uz e-pastu: </w:t>
            </w:r>
            <w:hyperlink r:id="rId7" w:history="1">
              <w:r w:rsidRPr="0080715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t xml:space="preserve"> </w:t>
            </w:r>
          </w:p>
        </w:tc>
      </w:tr>
      <w:tr w:rsidR="006D45E5" w:rsidRPr="00A541FE" w14:paraId="79ABA3FB" w14:textId="77777777" w:rsidTr="00BF2C31">
        <w:trPr>
          <w:trHeight w:val="164"/>
        </w:trPr>
        <w:tc>
          <w:tcPr>
            <w:tcW w:w="2909" w:type="dxa"/>
            <w:vAlign w:val="center"/>
          </w:tcPr>
          <w:p w14:paraId="3524165B" w14:textId="77777777" w:rsidR="006D45E5" w:rsidRPr="00A541FE" w:rsidRDefault="006D45E5" w:rsidP="00575DB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77975DF" w14:textId="7EA7CB66" w:rsidR="006D45E5" w:rsidRPr="00BF2C31" w:rsidRDefault="006D45E5" w:rsidP="00BF2C3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2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“DAUGAVPILS BŪVREMONTS”</w:t>
            </w:r>
            <w:r w:rsidRPr="00BF2C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 40003214470, juridiskā adrese: Raiņa iela 20, Daugavpils, LV-5401, piedāvājot līgumcenu uz visām iepirkuma daļām </w:t>
            </w:r>
            <w:r w:rsidRPr="00BF2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EUR </w:t>
            </w:r>
            <w:r w:rsidR="00555D9B" w:rsidRPr="00BF2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17 734,89</w:t>
            </w:r>
            <w:r w:rsidRPr="00BF2C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555D9B" w:rsidRPr="00BF2C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septiņpadsmit tūkstoši septiņi simti trīsdesmit četri</w:t>
            </w:r>
            <w:r w:rsidRPr="00BF2C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euro, 8</w:t>
            </w:r>
            <w:r w:rsidR="00555D9B" w:rsidRPr="00BF2C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BF2C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</w:t>
            </w:r>
            <w:r w:rsidRPr="00BF2C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Pr="005D55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F2C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21% PVN.</w:t>
            </w:r>
          </w:p>
        </w:tc>
      </w:tr>
      <w:tr w:rsidR="006D45E5" w:rsidRPr="00A541FE" w14:paraId="5D3AE375" w14:textId="77777777" w:rsidTr="00BF2C31">
        <w:trPr>
          <w:trHeight w:val="277"/>
        </w:trPr>
        <w:tc>
          <w:tcPr>
            <w:tcW w:w="2909" w:type="dxa"/>
          </w:tcPr>
          <w:p w14:paraId="48BEC852" w14:textId="77777777" w:rsidR="006D45E5" w:rsidRPr="00764C93" w:rsidRDefault="006D45E5" w:rsidP="00575DB5">
            <w:pPr>
              <w:spacing w:after="0" w:line="240" w:lineRule="auto"/>
              <w:ind w:left="346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64C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9. Piedāvājumu vērtēšanas kopsavilkums:</w:t>
            </w:r>
          </w:p>
        </w:tc>
        <w:tc>
          <w:tcPr>
            <w:tcW w:w="7738" w:type="dxa"/>
          </w:tcPr>
          <w:p w14:paraId="7909D05A" w14:textId="6EBB3C74" w:rsidR="00AB788F" w:rsidRPr="00AB788F" w:rsidRDefault="006D45E5" w:rsidP="00BF2C31">
            <w:pPr>
              <w:spacing w:before="120"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4C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Pārbaudot SIA “DAUGAVPILS BŪVREMONTS”, reģistrācijas Nr. 40003214470, iesniegto piedāvājumu tika konstatēts, ka pretendents ir iesniedzis visus uzaicinājumā pieprasītos dokumentus, </w:t>
            </w:r>
            <w:r w:rsidR="00A71DA8" w:rsidRPr="00A71D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pretendents atbilst uzaicinājumā un tehniskajā specifikācijā norādītajām prasībām.</w:t>
            </w:r>
          </w:p>
          <w:p w14:paraId="2CE4B685" w14:textId="77777777" w:rsidR="006D45E5" w:rsidRPr="00764C93" w:rsidRDefault="006D45E5" w:rsidP="00BF2C31">
            <w:pPr>
              <w:spacing w:before="120"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D45E5" w:rsidRPr="00A541FE" w14:paraId="590811E3" w14:textId="77777777" w:rsidTr="00AB788F">
        <w:trPr>
          <w:trHeight w:val="1166"/>
        </w:trPr>
        <w:tc>
          <w:tcPr>
            <w:tcW w:w="2909" w:type="dxa"/>
          </w:tcPr>
          <w:p w14:paraId="3734E2DC" w14:textId="77777777" w:rsidR="006D45E5" w:rsidRPr="00A541FE" w:rsidRDefault="006D45E5" w:rsidP="00575DB5">
            <w:pPr>
              <w:spacing w:after="0" w:line="240" w:lineRule="auto"/>
              <w:ind w:left="204" w:hanging="283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</w:t>
            </w:r>
            <w:r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un</w:t>
            </w: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līgumcena:</w:t>
            </w:r>
          </w:p>
        </w:tc>
        <w:tc>
          <w:tcPr>
            <w:tcW w:w="7738" w:type="dxa"/>
          </w:tcPr>
          <w:p w14:paraId="34D14E79" w14:textId="200B2F05" w:rsidR="00A71DA8" w:rsidRDefault="00A71DA8" w:rsidP="00A7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“DAUGAVPILS BŪVREMONTS”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 </w:t>
            </w:r>
            <w:r w:rsidRPr="009571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40003214470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9571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Raiņa iela 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Daugavpils,</w:t>
            </w:r>
            <w:r w:rsidRPr="009571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8179679" w14:textId="77777777" w:rsidR="00BF2C31" w:rsidRDefault="00BF2C31" w:rsidP="00A7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619E760A" w14:textId="09A25CDD" w:rsidR="00A71DA8" w:rsidRPr="00A71DA8" w:rsidRDefault="00A71DA8" w:rsidP="00A7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Līgumcena: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E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EUR </w:t>
            </w:r>
            <w:r w:rsidRPr="00A7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A71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734,89 </w:t>
            </w:r>
            <w:r w:rsidRPr="00A71D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(septiņpadsmit tūkstoši septiņi simti trīsdesmit četri euro, 89 centi) bez 21% PVN.</w:t>
            </w:r>
          </w:p>
          <w:p w14:paraId="48E374E3" w14:textId="5365E51F" w:rsidR="006D45E5" w:rsidRPr="00AB788F" w:rsidRDefault="006D45E5" w:rsidP="00AB78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</w:tbl>
    <w:p w14:paraId="25A3211C" w14:textId="77777777" w:rsidR="006D45E5" w:rsidRDefault="006D45E5" w:rsidP="006D45E5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E39FB5F" w14:textId="77777777" w:rsidR="006D45E5" w:rsidRPr="00A541FE" w:rsidRDefault="006D45E5" w:rsidP="006D45E5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7815E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09" w:right="851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1E0694" w:rsidRDefault="005D551C">
    <w:pPr>
      <w:pStyle w:val="Footer"/>
      <w:ind w:right="360"/>
    </w:pPr>
  </w:p>
  <w:p w14:paraId="6E3DBCEC" w14:textId="77777777" w:rsidR="001E0694" w:rsidRDefault="005D55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5D55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1E0694" w:rsidRDefault="005D551C">
    <w:pPr>
      <w:pStyle w:val="Header"/>
    </w:pPr>
  </w:p>
  <w:p w14:paraId="46F6937B" w14:textId="77777777" w:rsidR="001E0694" w:rsidRDefault="005D55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5D551C">
    <w:pPr>
      <w:pStyle w:val="Header"/>
    </w:pPr>
  </w:p>
  <w:p w14:paraId="4DDF41EC" w14:textId="77777777" w:rsidR="001E0694" w:rsidRDefault="005D55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72A8"/>
    <w:multiLevelType w:val="hybridMultilevel"/>
    <w:tmpl w:val="70B0A0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C50CB"/>
    <w:multiLevelType w:val="hybridMultilevel"/>
    <w:tmpl w:val="95FED78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1"/>
  </w:num>
  <w:num w:numId="2" w16cid:durableId="1031145141">
    <w:abstractNumId w:val="4"/>
  </w:num>
  <w:num w:numId="3" w16cid:durableId="919100972">
    <w:abstractNumId w:val="2"/>
  </w:num>
  <w:num w:numId="4" w16cid:durableId="174714989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7168">
    <w:abstractNumId w:val="5"/>
  </w:num>
  <w:num w:numId="6" w16cid:durableId="32227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0E4D28"/>
    <w:rsid w:val="00102AE2"/>
    <w:rsid w:val="001D5E74"/>
    <w:rsid w:val="0023560A"/>
    <w:rsid w:val="002D1A0A"/>
    <w:rsid w:val="00386E39"/>
    <w:rsid w:val="00425AE1"/>
    <w:rsid w:val="00434647"/>
    <w:rsid w:val="00471C6D"/>
    <w:rsid w:val="004D5CA5"/>
    <w:rsid w:val="00501B86"/>
    <w:rsid w:val="00542D6C"/>
    <w:rsid w:val="00555D9B"/>
    <w:rsid w:val="005824FC"/>
    <w:rsid w:val="005C65C5"/>
    <w:rsid w:val="005D551C"/>
    <w:rsid w:val="006240E6"/>
    <w:rsid w:val="00626660"/>
    <w:rsid w:val="006675C3"/>
    <w:rsid w:val="006A03CC"/>
    <w:rsid w:val="006B5007"/>
    <w:rsid w:val="006D45E5"/>
    <w:rsid w:val="006F01EC"/>
    <w:rsid w:val="007303E4"/>
    <w:rsid w:val="007512E2"/>
    <w:rsid w:val="0076453E"/>
    <w:rsid w:val="007815E1"/>
    <w:rsid w:val="00787B36"/>
    <w:rsid w:val="007D4C23"/>
    <w:rsid w:val="0080715C"/>
    <w:rsid w:val="00861727"/>
    <w:rsid w:val="0087462E"/>
    <w:rsid w:val="00942F77"/>
    <w:rsid w:val="00963B25"/>
    <w:rsid w:val="009F772E"/>
    <w:rsid w:val="00A11555"/>
    <w:rsid w:val="00A541FE"/>
    <w:rsid w:val="00A565DE"/>
    <w:rsid w:val="00A71DA8"/>
    <w:rsid w:val="00A73982"/>
    <w:rsid w:val="00A937A8"/>
    <w:rsid w:val="00AB5E5C"/>
    <w:rsid w:val="00AB788F"/>
    <w:rsid w:val="00AD0445"/>
    <w:rsid w:val="00B105ED"/>
    <w:rsid w:val="00B35355"/>
    <w:rsid w:val="00B37126"/>
    <w:rsid w:val="00BC0EB0"/>
    <w:rsid w:val="00BE21D8"/>
    <w:rsid w:val="00BF26AB"/>
    <w:rsid w:val="00BF2C31"/>
    <w:rsid w:val="00C83D2B"/>
    <w:rsid w:val="00C842A9"/>
    <w:rsid w:val="00CC30D6"/>
    <w:rsid w:val="00D44391"/>
    <w:rsid w:val="00DB5E38"/>
    <w:rsid w:val="00DD4F24"/>
    <w:rsid w:val="00DF37EC"/>
    <w:rsid w:val="00DF3B33"/>
    <w:rsid w:val="00E93322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E5"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36</cp:revision>
  <cp:lastPrinted>2022-08-05T07:58:00Z</cp:lastPrinted>
  <dcterms:created xsi:type="dcterms:W3CDTF">2021-03-29T12:30:00Z</dcterms:created>
  <dcterms:modified xsi:type="dcterms:W3CDTF">2022-08-05T12:02:00Z</dcterms:modified>
</cp:coreProperties>
</file>