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208F7A60"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B4DEB">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6C3D80AE" w:rsidR="00C82556" w:rsidRDefault="00CB4DEB" w:rsidP="00CB4DEB">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Pr>
          <w:rFonts w:ascii="Times New Roman" w:hAnsi="Times New Roman" w:cs="Times New Roman"/>
          <w:color w:val="auto"/>
          <w:sz w:val="24"/>
          <w:szCs w:val="24"/>
        </w:rPr>
        <w:t>08</w:t>
      </w:r>
      <w:r w:rsidR="00EC5D37">
        <w:rPr>
          <w:rFonts w:ascii="Times New Roman" w:hAnsi="Times New Roman" w:cs="Times New Roman"/>
          <w:color w:val="auto"/>
          <w:sz w:val="24"/>
          <w:szCs w:val="24"/>
        </w:rPr>
        <w:t>.</w:t>
      </w:r>
      <w:r>
        <w:rPr>
          <w:rFonts w:ascii="Times New Roman" w:hAnsi="Times New Roman" w:cs="Times New Roman"/>
          <w:color w:val="auto"/>
          <w:sz w:val="24"/>
          <w:szCs w:val="24"/>
        </w:rPr>
        <w:t>augustā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1FFED90F" w:rsidR="00E27EB7" w:rsidRPr="00C67C79" w:rsidRDefault="00C82556" w:rsidP="00CB4DEB">
      <w:pPr>
        <w:jc w:val="center"/>
        <w:rPr>
          <w:rFonts w:eastAsiaTheme="minorHAnsi" w:cstheme="minorBidi"/>
          <w:b/>
          <w:lang w:eastAsia="en-US"/>
        </w:rPr>
      </w:pPr>
      <w:r>
        <w:rPr>
          <w:b/>
        </w:rPr>
        <w:t xml:space="preserve"> “</w:t>
      </w:r>
      <w:bookmarkStart w:id="0" w:name="_Hlk106115358"/>
      <w:bookmarkStart w:id="1" w:name="_Hlk108099919"/>
      <w:bookmarkStart w:id="2" w:name="_Hlk109217718"/>
      <w:bookmarkStart w:id="3" w:name="_Hlk106115448"/>
      <w:r w:rsidR="00EC5D37" w:rsidRPr="00EC5D37">
        <w:rPr>
          <w:b/>
        </w:rPr>
        <w:t>Krāsns remonts</w:t>
      </w:r>
      <w:bookmarkStart w:id="4" w:name="_Hlk109217219"/>
      <w:bookmarkEnd w:id="0"/>
      <w:bookmarkEnd w:id="1"/>
      <w:r w:rsidR="00CB4DEB">
        <w:rPr>
          <w:rFonts w:eastAsiaTheme="minorHAnsi" w:cstheme="minorBidi"/>
          <w:b/>
          <w:lang w:eastAsia="en-US"/>
        </w:rPr>
        <w:t xml:space="preserve"> Parka ielā 2</w:t>
      </w:r>
      <w:r w:rsidR="007358EF" w:rsidRPr="007358EF">
        <w:rPr>
          <w:rFonts w:eastAsiaTheme="minorHAnsi" w:cstheme="minorBidi"/>
          <w:b/>
          <w:lang w:eastAsia="en-US"/>
        </w:rPr>
        <w:t>, Daugavpilī</w:t>
      </w:r>
      <w:bookmarkEnd w:id="4"/>
      <w:bookmarkEnd w:id="2"/>
      <w:r w:rsidR="00CB7DFB">
        <w:rPr>
          <w:b/>
        </w:rPr>
        <w:t>”</w:t>
      </w:r>
      <w:r w:rsidR="009E6148">
        <w:rPr>
          <w:b/>
        </w:rPr>
        <w:t xml:space="preserve">, </w:t>
      </w:r>
    </w:p>
    <w:p w14:paraId="38548BD7" w14:textId="5191860F"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EC5D37">
        <w:rPr>
          <w:b/>
        </w:rPr>
        <w:t>1</w:t>
      </w:r>
      <w:r w:rsidR="00CB4DEB">
        <w:rPr>
          <w:b/>
        </w:rPr>
        <w:t>7</w:t>
      </w:r>
    </w:p>
    <w:bookmarkEnd w:id="3"/>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2AA9540A" w:rsidR="00B61A9A" w:rsidRDefault="00B22F17" w:rsidP="00E27EB7">
            <w:pPr>
              <w:spacing w:line="254" w:lineRule="auto"/>
              <w:jc w:val="left"/>
              <w:rPr>
                <w:lang w:eastAsia="en-US"/>
              </w:rPr>
            </w:pPr>
            <w:bookmarkStart w:id="5" w:name="_Hlk103258905"/>
            <w:r w:rsidRPr="00911004">
              <w:rPr>
                <w:lang w:eastAsia="en-US"/>
              </w:rPr>
              <w:t xml:space="preserve">Daugavpils pilsētas </w:t>
            </w:r>
            <w:r>
              <w:rPr>
                <w:lang w:eastAsia="en-US"/>
              </w:rPr>
              <w:t>pašvaldības</w:t>
            </w:r>
            <w:r w:rsidRPr="00911004">
              <w:rPr>
                <w:lang w:eastAsia="en-US"/>
              </w:rPr>
              <w:t xml:space="preserve"> Īpašuma pārvaldīšanas departamenta </w:t>
            </w:r>
            <w:bookmarkStart w:id="6" w:name="_Hlk76473005"/>
            <w:bookmarkStart w:id="7" w:name="_Hlk76396558"/>
            <w:r w:rsidRPr="00911004">
              <w:rPr>
                <w:lang w:eastAsia="en-US"/>
              </w:rPr>
              <w:t xml:space="preserve">Īpašuma uzturēšanas un pārvaldīšanas </w:t>
            </w:r>
            <w:bookmarkEnd w:id="6"/>
            <w:r w:rsidRPr="00911004">
              <w:rPr>
                <w:lang w:eastAsia="en-US"/>
              </w:rPr>
              <w:t xml:space="preserve">nodaļas </w:t>
            </w:r>
            <w:r w:rsidR="00EC5D37">
              <w:rPr>
                <w:lang w:eastAsia="en-US"/>
              </w:rPr>
              <w:t>vadītājs</w:t>
            </w:r>
            <w:r w:rsidRPr="00911004">
              <w:rPr>
                <w:lang w:eastAsia="en-US"/>
              </w:rPr>
              <w:t xml:space="preserve"> </w:t>
            </w:r>
            <w:bookmarkEnd w:id="7"/>
            <w:bookmarkEnd w:id="5"/>
            <w:r w:rsidR="00EC5D37">
              <w:rPr>
                <w:lang w:eastAsia="en-US"/>
              </w:rPr>
              <w:t>Dmitrijs Grigorjevs</w:t>
            </w:r>
            <w:r w:rsidRPr="00911004">
              <w:rPr>
                <w:lang w:eastAsia="en-US"/>
              </w:rPr>
              <w:t xml:space="preserve">, t.65404302, </w:t>
            </w:r>
            <w:r w:rsidR="00EF479F">
              <w:rPr>
                <w:lang w:eastAsia="en-US"/>
              </w:rPr>
              <w:t xml:space="preserve">e-pasts: </w:t>
            </w:r>
            <w:r w:rsidR="00EF479F">
              <w:fldChar w:fldCharType="begin"/>
            </w:r>
            <w:r w:rsidR="00EF479F">
              <w:instrText xml:space="preserve"> HYPERLINK "mailto:</w:instrText>
            </w:r>
            <w:r w:rsidR="00EF479F" w:rsidRPr="00EF479F">
              <w:instrText>dmitrijs.grigorjevs</w:instrText>
            </w:r>
            <w:r w:rsidR="00EF479F" w:rsidRPr="00EF479F">
              <w:rPr>
                <w:lang w:eastAsia="en-US"/>
              </w:rPr>
              <w:instrText>@daugavpils.lv</w:instrText>
            </w:r>
            <w:r w:rsidR="00EF479F">
              <w:instrText xml:space="preserve">" </w:instrText>
            </w:r>
            <w:r w:rsidR="00EF479F">
              <w:fldChar w:fldCharType="separate"/>
            </w:r>
            <w:r w:rsidR="00EF479F" w:rsidRPr="0038002C">
              <w:rPr>
                <w:rStyle w:val="Hyperlink"/>
              </w:rPr>
              <w:t>dmitrijs.grigorjevs</w:t>
            </w:r>
            <w:r w:rsidR="00EF479F" w:rsidRPr="0038002C">
              <w:rPr>
                <w:rStyle w:val="Hyperlink"/>
                <w:lang w:eastAsia="en-US"/>
              </w:rPr>
              <w:t>@daugavpils.lv</w:t>
            </w:r>
            <w:r w:rsidR="00EF479F">
              <w:fldChar w:fldCharType="end"/>
            </w:r>
            <w:r w:rsidR="00B61A9A">
              <w:rPr>
                <w:rStyle w:val="Hyperlink"/>
                <w:lang w:eastAsia="en-US"/>
              </w:rPr>
              <w:t>.</w:t>
            </w:r>
            <w:r w:rsidRPr="00911004">
              <w:rPr>
                <w:lang w:eastAsia="en-US"/>
              </w:rPr>
              <w:t xml:space="preserve">  </w:t>
            </w:r>
            <w:r w:rsidR="008C4E49">
              <w:rPr>
                <w:lang w:eastAsia="en-US"/>
              </w:rPr>
              <w:t xml:space="preserve"> </w:t>
            </w:r>
          </w:p>
        </w:tc>
      </w:tr>
    </w:tbl>
    <w:p w14:paraId="18726674" w14:textId="77777777" w:rsidR="00C82556" w:rsidRDefault="00C82556" w:rsidP="00C82556">
      <w:pPr>
        <w:rPr>
          <w:i/>
          <w:iCs/>
        </w:rPr>
      </w:pPr>
    </w:p>
    <w:p w14:paraId="59C74C54" w14:textId="18ABC076" w:rsidR="00D94BE6" w:rsidRPr="00CB4DEB" w:rsidRDefault="00D94BE6" w:rsidP="00CB4DEB">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sidRPr="00D94BE6">
        <w:rPr>
          <w:rFonts w:ascii="Times New Roman" w:hAnsi="Times New Roman" w:cs="Times New Roman"/>
          <w:b/>
          <w:bCs/>
          <w:color w:val="auto"/>
          <w:sz w:val="24"/>
          <w:szCs w:val="24"/>
        </w:rPr>
        <w:t>Iepikuma priekšmets:</w:t>
      </w:r>
      <w:r w:rsidRPr="00D94BE6">
        <w:t xml:space="preserve"> </w:t>
      </w:r>
      <w:r w:rsidRPr="00D94BE6">
        <w:rPr>
          <w:rFonts w:ascii="Times New Roman" w:hAnsi="Times New Roman" w:cs="Times New Roman"/>
          <w:color w:val="auto"/>
          <w:sz w:val="24"/>
          <w:szCs w:val="24"/>
        </w:rPr>
        <w:t>Krāsns remonts</w:t>
      </w:r>
      <w:r w:rsidR="00CB4DEB">
        <w:rPr>
          <w:rFonts w:ascii="Times New Roman" w:hAnsi="Times New Roman" w:cs="Times New Roman"/>
          <w:color w:val="auto"/>
          <w:sz w:val="24"/>
          <w:szCs w:val="24"/>
        </w:rPr>
        <w:t xml:space="preserve"> Parka iela 2</w:t>
      </w:r>
      <w:r w:rsidR="007358EF" w:rsidRPr="00CB4DEB">
        <w:rPr>
          <w:rFonts w:ascii="Times New Roman" w:hAnsi="Times New Roman" w:cs="Times New Roman"/>
          <w:color w:val="auto"/>
          <w:sz w:val="24"/>
          <w:szCs w:val="24"/>
        </w:rPr>
        <w:t>, Daugavpilī</w:t>
      </w:r>
      <w:r w:rsidRPr="00CB4DEB">
        <w:rPr>
          <w:rFonts w:ascii="Times New Roman" w:hAnsi="Times New Roman" w:cs="Times New Roman"/>
          <w:color w:val="auto"/>
          <w:sz w:val="24"/>
          <w:szCs w:val="24"/>
        </w:rPr>
        <w:t>.</w:t>
      </w:r>
    </w:p>
    <w:p w14:paraId="30AEE31B" w14:textId="603C5ADA"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8" w:name="_Toc134418278"/>
      <w:bookmarkStart w:id="9" w:name="_Toc134628683"/>
      <w:bookmarkStart w:id="10" w:name="_Toc337468672"/>
      <w:bookmarkStart w:id="11" w:name="_Toc341872544"/>
      <w:r w:rsidR="004548CD" w:rsidRPr="00637BEB">
        <w:rPr>
          <w:bCs/>
          <w:color w:val="000000" w:themeColor="text1"/>
          <w:lang w:val="lv-LV"/>
        </w:rPr>
        <w:t xml:space="preserve">līdz </w:t>
      </w:r>
      <w:r w:rsidR="00CB4DEB">
        <w:rPr>
          <w:b/>
          <w:color w:val="000000" w:themeColor="text1"/>
          <w:lang w:val="lv-LV"/>
        </w:rPr>
        <w:t>1700,00</w:t>
      </w:r>
      <w:r w:rsidR="00A433AB">
        <w:rPr>
          <w:b/>
          <w:color w:val="000000" w:themeColor="text1"/>
          <w:lang w:val="lv-LV"/>
        </w:rPr>
        <w:t xml:space="preserve"> </w:t>
      </w:r>
      <w:r w:rsidR="005744D4" w:rsidRPr="00EF6DB7">
        <w:rPr>
          <w:b/>
          <w:color w:val="000000" w:themeColor="text1"/>
          <w:lang w:val="lv-LV"/>
        </w:rPr>
        <w:t>EUR</w:t>
      </w:r>
      <w:r w:rsidR="00B27D32" w:rsidRPr="00637BEB">
        <w:rPr>
          <w:bCs/>
          <w:color w:val="000000" w:themeColor="text1"/>
          <w:lang w:val="lv-LV"/>
        </w:rPr>
        <w:t xml:space="preserve"> (</w:t>
      </w:r>
      <w:r w:rsidR="00CB4DEB">
        <w:rPr>
          <w:bCs/>
          <w:color w:val="000000" w:themeColor="text1"/>
          <w:lang w:val="lv-LV"/>
        </w:rPr>
        <w:t>viens tūkstotis septiņi simti</w:t>
      </w:r>
      <w:r w:rsidR="0092058E" w:rsidRPr="00637BEB">
        <w:rPr>
          <w:bCs/>
          <w:color w:val="000000" w:themeColor="text1"/>
          <w:lang w:val="lv-LV"/>
        </w:rPr>
        <w:t xml:space="preserve"> eiro</w:t>
      </w:r>
      <w:r w:rsidR="000A64F6" w:rsidRPr="00637BEB">
        <w:rPr>
          <w:bCs/>
          <w:color w:val="000000" w:themeColor="text1"/>
          <w:lang w:val="lv-LV"/>
        </w:rPr>
        <w:t>,</w:t>
      </w:r>
      <w:r w:rsidR="0092058E" w:rsidRPr="00637BEB">
        <w:rPr>
          <w:bCs/>
          <w:color w:val="000000" w:themeColor="text1"/>
          <w:lang w:val="lv-LV"/>
        </w:rPr>
        <w:t xml:space="preserve"> </w:t>
      </w:r>
      <w:r w:rsidR="00CB4D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104EA2">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EF6DB7">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5572F302" w:rsidR="00C30E7F" w:rsidRPr="00EC0DE1" w:rsidRDefault="00C30E7F" w:rsidP="00A67335">
      <w:pPr>
        <w:pStyle w:val="ListParagraph"/>
        <w:numPr>
          <w:ilvl w:val="0"/>
          <w:numId w:val="1"/>
        </w:numPr>
        <w:jc w:val="both"/>
        <w:rPr>
          <w:bCs/>
          <w:lang w:val="lv-LV"/>
        </w:rPr>
      </w:pPr>
      <w:r>
        <w:rPr>
          <w:b/>
          <w:bCs/>
          <w:lang w:val="lv-LV"/>
        </w:rPr>
        <w:t>Darbu izpildes termiņš:</w:t>
      </w:r>
      <w:r w:rsidR="00EF6DB7" w:rsidRPr="00EF6DB7">
        <w:rPr>
          <w:lang w:val="lv-LV"/>
        </w:rPr>
        <w:t xml:space="preserve"> </w:t>
      </w:r>
      <w:r w:rsidR="00CB4DEB">
        <w:rPr>
          <w:lang w:val="lv-LV"/>
        </w:rPr>
        <w:t>1 mēnesis</w:t>
      </w:r>
      <w:r w:rsidR="000162A9">
        <w:rPr>
          <w:lang w:val="lv-LV"/>
        </w:rPr>
        <w:t>.</w:t>
      </w:r>
    </w:p>
    <w:p w14:paraId="6A27A362" w14:textId="46F67473" w:rsidR="00EC0DE1" w:rsidRPr="00EC0DE1" w:rsidRDefault="00EC0DE1" w:rsidP="00EC0DE1">
      <w:pPr>
        <w:pStyle w:val="ListParagraph"/>
        <w:numPr>
          <w:ilvl w:val="0"/>
          <w:numId w:val="1"/>
        </w:numPr>
        <w:rPr>
          <w:bCs/>
          <w:lang w:val="lv-LV"/>
        </w:rPr>
      </w:pPr>
      <w:r w:rsidRPr="00EC0DE1">
        <w:rPr>
          <w:b/>
          <w:lang w:val="lv-LV"/>
        </w:rPr>
        <w:t>Darbu uzsākšanas termiņš:</w:t>
      </w:r>
      <w:r w:rsidRPr="00EC0DE1">
        <w:rPr>
          <w:bCs/>
          <w:lang w:val="lv-LV"/>
        </w:rPr>
        <w:t xml:space="preserve"> </w:t>
      </w:r>
      <w:r w:rsidR="00CB4DEB">
        <w:rPr>
          <w:bCs/>
          <w:lang w:val="lv-LV"/>
        </w:rPr>
        <w:t>5</w:t>
      </w:r>
      <w:r w:rsidRPr="00EC0DE1">
        <w:rPr>
          <w:bCs/>
          <w:lang w:val="lv-LV"/>
        </w:rPr>
        <w:t xml:space="preserve"> dienas no līguma parakstīšanas </w:t>
      </w:r>
      <w:r>
        <w:rPr>
          <w:bCs/>
          <w:lang w:val="lv-LV"/>
        </w:rPr>
        <w:t>dienas</w:t>
      </w:r>
      <w:r w:rsidRPr="00EC0DE1">
        <w:rPr>
          <w:bCs/>
          <w:lang w:val="lv-LV"/>
        </w:rPr>
        <w:t>.</w:t>
      </w:r>
    </w:p>
    <w:bookmarkEnd w:id="8"/>
    <w:bookmarkEnd w:id="9"/>
    <w:bookmarkEnd w:id="10"/>
    <w:bookmarkEnd w:id="11"/>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77777777"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2BA5FFD2" w14:textId="77777777" w:rsidR="00370394" w:rsidRDefault="00C82556" w:rsidP="00370394">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0BA77FD0" w:rsidR="006F6920" w:rsidRDefault="00C82556" w:rsidP="00370394">
      <w:pPr>
        <w:pStyle w:val="ListParagraph"/>
        <w:numPr>
          <w:ilvl w:val="0"/>
          <w:numId w:val="2"/>
        </w:numPr>
        <w:tabs>
          <w:tab w:val="left" w:pos="-1014"/>
        </w:tabs>
        <w:ind w:right="-241"/>
        <w:textAlignment w:val="baseline"/>
      </w:pPr>
      <w:r w:rsidRPr="00370394">
        <w:rPr>
          <w:lang w:val="lv-LV"/>
        </w:rPr>
        <w:t xml:space="preserve">pretendentam nav VID administrēto nodokļu parādu, kuru kopsumma pārsniedz </w:t>
      </w:r>
      <w:r w:rsidR="005744D4" w:rsidRPr="00370394">
        <w:rPr>
          <w:lang w:val="lv-LV"/>
        </w:rPr>
        <w:t>150,</w:t>
      </w:r>
      <w:r w:rsidRPr="00370394">
        <w:rPr>
          <w:lang w:val="lv-LV"/>
        </w:rPr>
        <w:t xml:space="preserve">00 </w:t>
      </w:r>
      <w:r w:rsidR="005744D4" w:rsidRPr="00370394">
        <w:rPr>
          <w:lang w:val="lv-LV"/>
        </w:rPr>
        <w:t xml:space="preserve">EUR </w:t>
      </w:r>
      <w:r w:rsidRPr="00370394">
        <w:rPr>
          <w:lang w:val="lv-LV"/>
        </w:rPr>
        <w:t>(viens simts piecdesmit e</w:t>
      </w:r>
      <w:r w:rsidR="005744D4" w:rsidRPr="00370394">
        <w:rPr>
          <w:lang w:val="lv-LV"/>
        </w:rPr>
        <w:t>i</w:t>
      </w:r>
      <w:r w:rsidRPr="00370394">
        <w:rPr>
          <w:lang w:val="lv-LV"/>
        </w:rPr>
        <w:t xml:space="preserve">ro 00 centu) apmērā. </w:t>
      </w:r>
      <w:proofErr w:type="spellStart"/>
      <w:r>
        <w:t>Šo</w:t>
      </w:r>
      <w:proofErr w:type="spellEnd"/>
      <w:r>
        <w:t xml:space="preserve"> </w:t>
      </w:r>
      <w:proofErr w:type="spellStart"/>
      <w:r>
        <w:t>informāciju</w:t>
      </w:r>
      <w:proofErr w:type="spellEnd"/>
      <w:r>
        <w:t xml:space="preserve"> </w:t>
      </w:r>
      <w:proofErr w:type="spellStart"/>
      <w:r>
        <w:t>pasūtītājs</w:t>
      </w:r>
      <w:proofErr w:type="spellEnd"/>
      <w:r>
        <w:t xml:space="preserve"> </w:t>
      </w:r>
      <w:proofErr w:type="spellStart"/>
      <w:r>
        <w:t>iegūst</w:t>
      </w:r>
      <w:proofErr w:type="spellEnd"/>
      <w:r>
        <w:t xml:space="preserve"> </w:t>
      </w:r>
      <w:proofErr w:type="spellStart"/>
      <w:r>
        <w:t>publiskajā</w:t>
      </w:r>
      <w:proofErr w:type="spellEnd"/>
      <w:r>
        <w:t xml:space="preserve"> </w:t>
      </w:r>
      <w:proofErr w:type="spellStart"/>
      <w:r>
        <w:t>datu</w:t>
      </w:r>
      <w:proofErr w:type="spellEnd"/>
      <w:r>
        <w:t xml:space="preserve"> </w:t>
      </w:r>
      <w:proofErr w:type="spellStart"/>
      <w:r>
        <w:t>bāzē</w:t>
      </w:r>
      <w:proofErr w:type="spellEnd"/>
      <w:r>
        <w:t>.</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A6AA129" w:rsidR="00C126DA" w:rsidRPr="008253FC" w:rsidRDefault="008253FC" w:rsidP="008253FC">
      <w:pPr>
        <w:ind w:right="-241"/>
      </w:pPr>
      <w:r>
        <w:t xml:space="preserve">8.1. </w:t>
      </w:r>
      <w:r w:rsidR="00C126DA" w:rsidRPr="003359BC">
        <w:rPr>
          <w:b/>
          <w:bCs/>
          <w:u w:val="single"/>
        </w:rPr>
        <w:t>pieteikums dalībai iepirkuma procedūra</w:t>
      </w:r>
      <w:r w:rsidR="00C126DA" w:rsidRPr="008253FC">
        <w:t xml:space="preserve"> (2.pielikums)</w:t>
      </w:r>
      <w:r w:rsidR="00DA4C65" w:rsidRPr="008253FC">
        <w:t>;</w:t>
      </w:r>
    </w:p>
    <w:p w14:paraId="712A1E5B" w14:textId="53905CEC" w:rsidR="008253FC" w:rsidRDefault="006A2053" w:rsidP="006A2053">
      <w:pPr>
        <w:ind w:right="-241"/>
      </w:pPr>
      <w:r>
        <w:t xml:space="preserve">8.2. </w:t>
      </w:r>
      <w:r w:rsidR="00C82556" w:rsidRPr="003359BC">
        <w:rPr>
          <w:b/>
          <w:bCs/>
          <w:u w:val="single"/>
        </w:rPr>
        <w:t>finanšu piedāvājums</w:t>
      </w:r>
      <w:r w:rsidR="00B446CB" w:rsidRPr="008253FC">
        <w:t xml:space="preserve"> (</w:t>
      </w:r>
      <w:r w:rsidR="00C126DA" w:rsidRPr="008253FC">
        <w:t>3</w:t>
      </w:r>
      <w:r w:rsidR="00B446CB" w:rsidRPr="008253FC">
        <w:t>.pielikums)</w:t>
      </w:r>
      <w:r w:rsidR="00C82556" w:rsidRPr="008253FC">
        <w:t>;</w:t>
      </w:r>
    </w:p>
    <w:p w14:paraId="6449A06D" w14:textId="12AC7E20" w:rsidR="00B95673" w:rsidRDefault="00B95673" w:rsidP="006A2053">
      <w:pPr>
        <w:ind w:right="-241"/>
      </w:pPr>
      <w:r>
        <w:t xml:space="preserve">8.3. </w:t>
      </w:r>
      <w:r w:rsidRPr="00B95673">
        <w:rPr>
          <w:b/>
          <w:bCs/>
          <w:u w:val="single"/>
        </w:rPr>
        <w:t>atbildīgā būvdarbu vadītāja apliecinājums</w:t>
      </w:r>
      <w:r w:rsidRPr="00B95673">
        <w:t xml:space="preserve"> (4.pielikums);</w:t>
      </w:r>
    </w:p>
    <w:p w14:paraId="059D9564" w14:textId="0C19FADF" w:rsidR="00E642F6" w:rsidRPr="008253FC" w:rsidRDefault="006A2053" w:rsidP="006A2053">
      <w:pPr>
        <w:ind w:right="-241"/>
      </w:pPr>
      <w:r>
        <w:t>8.</w:t>
      </w:r>
      <w:r w:rsidR="00B95673">
        <w:t>4</w:t>
      </w:r>
      <w:r w:rsidRPr="003359BC">
        <w:t xml:space="preserve">. </w:t>
      </w:r>
      <w:r w:rsidR="00DC0A48" w:rsidRPr="003359BC">
        <w:rPr>
          <w:b/>
          <w:bCs/>
          <w:u w:val="single"/>
        </w:rPr>
        <w:t>l</w:t>
      </w:r>
      <w:r w:rsidR="00E642F6" w:rsidRPr="003359BC">
        <w:rPr>
          <w:b/>
          <w:bCs/>
          <w:u w:val="single"/>
        </w:rPr>
        <w:t>okālā tāme</w:t>
      </w:r>
      <w:r w:rsidR="00E642F6" w:rsidRPr="006A2053">
        <w:rPr>
          <w:b/>
          <w:bCs/>
        </w:rPr>
        <w:t>,</w:t>
      </w:r>
      <w:r w:rsidR="00E642F6" w:rsidRPr="008253FC">
        <w:t xml:space="preserve"> kas sagatavota saskaņā ar Ministru kabineta 2017.gada 3.maija noteikumiem Nr.239 “Noteikumi par Latvijas būvnormatīvu LBN 501-17 “Būvizmaksu noteikšanas kārtība”” – pielikums Nr.5.</w:t>
      </w:r>
      <w:r w:rsidR="00DA07A9" w:rsidRPr="008253FC">
        <w:t xml:space="preserve"> </w:t>
      </w:r>
      <w:r w:rsidR="00DA07A9" w:rsidRPr="008253FC">
        <w:rPr>
          <w:rFonts w:eastAsia="Calibri"/>
        </w:rPr>
        <w:t xml:space="preserve">(MK noteikumus skatīt – </w:t>
      </w:r>
      <w:hyperlink r:id="rId8" w:history="1">
        <w:r w:rsidR="00DA07A9" w:rsidRPr="008253FC">
          <w:rPr>
            <w:rFonts w:eastAsia="Calibri"/>
            <w:color w:val="0000FF"/>
            <w:u w:val="single"/>
          </w:rPr>
          <w:t>https://likumi.lv/ta/id/291029-noteikumi-par-latvijas-buvnormativu-lbn-501-17-buvizmaksu-noteiksanas-kartiba</w:t>
        </w:r>
      </w:hyperlink>
      <w:r w:rsidR="00DA07A9" w:rsidRPr="008253FC">
        <w:rPr>
          <w:rFonts w:eastAsia="Calibri"/>
          <w:lang w:val="fr-FR"/>
        </w:rPr>
        <w:t xml:space="preserve">). </w:t>
      </w:r>
      <w:r w:rsidR="00DA07A9" w:rsidRPr="008253FC">
        <w:rPr>
          <w:rFonts w:eastAsia="Calibri"/>
        </w:rPr>
        <w:t>Summas norāda ar precizitāti divi cipari aiz komata.</w:t>
      </w:r>
      <w:r w:rsidR="00DA07A9" w:rsidRPr="008253FC">
        <w:rPr>
          <w:rFonts w:eastAsia="Calibri"/>
          <w:bCs/>
        </w:rPr>
        <w:t xml:space="preserve"> Tāmē pretendentam </w:t>
      </w:r>
      <w:r w:rsidR="00DA07A9" w:rsidRPr="008253FC">
        <w:rPr>
          <w:rFonts w:eastAsia="Calibri"/>
          <w:bCs/>
        </w:rPr>
        <w:lastRenderedPageBreak/>
        <w:t>jāietver visi izdevumi un izmaksas, kas rodas pretendentam, lai pilnīgi un pienācīgā kvalitātē veiktu tehniskajā specifikācijā minētos būvdarbus.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12" w:name="_Toc114559674"/>
      <w:bookmarkStart w:id="13" w:name="_Toc134628697"/>
      <w:bookmarkStart w:id="14" w:name="_Toc241495780"/>
      <w:r w:rsidRPr="007723C4">
        <w:rPr>
          <w:rFonts w:ascii="Times New Roman" w:hAnsi="Times New Roman" w:cs="Times New Roman"/>
          <w:b/>
          <w:bCs/>
          <w:color w:val="auto"/>
          <w:sz w:val="24"/>
          <w:szCs w:val="24"/>
        </w:rPr>
        <w:t>Piedāvājum</w:t>
      </w:r>
      <w:bookmarkEnd w:id="12"/>
      <w:bookmarkEnd w:id="13"/>
      <w:bookmarkEnd w:id="14"/>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5B8D3CCA" w14:textId="77901709" w:rsidR="00E22500" w:rsidRPr="00E22500" w:rsidRDefault="00C82556"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635103B7" w14:textId="4E0A3C53" w:rsidR="005D5EA7"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1126F2" w:rsidRPr="00C30E7F">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64CDC44C" w:rsidR="00C27BB1" w:rsidRPr="00D94BE6"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 xml:space="preserve">ehniskajā specifikācijā (1.pielikums) norādītos darbus un pretendentam nav pieredzes </w:t>
      </w:r>
      <w:r w:rsidR="007B39B4">
        <w:rPr>
          <w:lang w:val="lv-LV"/>
        </w:rPr>
        <w:t>T</w:t>
      </w:r>
      <w:r w:rsidR="00C27BB1" w:rsidRPr="007B39B4">
        <w:rPr>
          <w:lang w:val="lv-LV"/>
        </w:rPr>
        <w:t>ehniskajā specifikācijā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713731AD" w14:textId="28649262" w:rsidR="00104EA2" w:rsidRDefault="00C82556" w:rsidP="00104EA2">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CB4DEB">
        <w:rPr>
          <w:rFonts w:ascii="Times New Roman" w:hAnsi="Times New Roman" w:cs="Times New Roman"/>
          <w:b/>
          <w:color w:val="FF0000"/>
          <w:sz w:val="24"/>
          <w:szCs w:val="24"/>
        </w:rPr>
        <w:t>12</w:t>
      </w:r>
      <w:r w:rsidR="000A64F6" w:rsidRPr="00E27EB7">
        <w:rPr>
          <w:rFonts w:ascii="Times New Roman" w:hAnsi="Times New Roman" w:cs="Times New Roman"/>
          <w:b/>
          <w:color w:val="FF0000"/>
          <w:sz w:val="24"/>
          <w:szCs w:val="24"/>
        </w:rPr>
        <w:t>.</w:t>
      </w:r>
      <w:r w:rsidR="000162A9">
        <w:rPr>
          <w:rFonts w:ascii="Times New Roman" w:hAnsi="Times New Roman" w:cs="Times New Roman"/>
          <w:b/>
          <w:color w:val="FF0000"/>
          <w:sz w:val="24"/>
          <w:szCs w:val="24"/>
        </w:rPr>
        <w:t>augustam</w:t>
      </w:r>
      <w:r w:rsidR="00E52659" w:rsidRPr="00E27EB7">
        <w:rPr>
          <w:rFonts w:ascii="Times New Roman" w:hAnsi="Times New Roman" w:cs="Times New Roman"/>
          <w:b/>
          <w:color w:val="FF0000"/>
          <w:sz w:val="24"/>
          <w:szCs w:val="24"/>
        </w:rPr>
        <w:t xml:space="preserve"> plkst.1</w:t>
      </w:r>
      <w:r w:rsidR="00CB4DEB">
        <w:rPr>
          <w:rFonts w:ascii="Times New Roman" w:hAnsi="Times New Roman" w:cs="Times New Roman"/>
          <w:b/>
          <w:color w:val="FF0000"/>
          <w:sz w:val="24"/>
          <w:szCs w:val="24"/>
        </w:rPr>
        <w:t>4</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w:t>
      </w:r>
      <w:r w:rsidR="00E27EB7" w:rsidRPr="00E27EB7">
        <w:rPr>
          <w:rFonts w:ascii="Times New Roman" w:hAnsi="Times New Roman" w:cs="Times New Roman"/>
          <w:color w:val="auto"/>
          <w:sz w:val="24"/>
          <w:szCs w:val="24"/>
        </w:rPr>
        <w:t xml:space="preserve">vai arī nosūtot elektroniski uz e-pastu: </w:t>
      </w:r>
      <w:hyperlink r:id="rId10"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104EA2" w:rsidRPr="00104EA2">
        <w:rPr>
          <w:rFonts w:ascii="Times New Roman" w:hAnsi="Times New Roman" w:cs="Times New Roman"/>
          <w:color w:val="000000" w:themeColor="text1"/>
          <w:sz w:val="24"/>
          <w:szCs w:val="24"/>
        </w:rPr>
        <w:t>Krāsns remonts</w:t>
      </w:r>
      <w:r w:rsidR="00CB4DEB">
        <w:rPr>
          <w:rFonts w:ascii="Times New Roman" w:hAnsi="Times New Roman" w:cs="Times New Roman"/>
          <w:color w:val="000000" w:themeColor="text1"/>
          <w:sz w:val="24"/>
          <w:szCs w:val="24"/>
        </w:rPr>
        <w:t xml:space="preserve"> Parka ielā 2</w:t>
      </w:r>
      <w:r w:rsidR="00104EA2" w:rsidRPr="00104EA2">
        <w:rPr>
          <w:rFonts w:ascii="Times New Roman" w:hAnsi="Times New Roman" w:cs="Times New Roman"/>
          <w:color w:val="000000" w:themeColor="text1"/>
          <w:sz w:val="24"/>
          <w:szCs w:val="24"/>
        </w:rPr>
        <w:t>, Daugavpilī</w:t>
      </w:r>
      <w:r w:rsidR="00E66935" w:rsidRPr="00104EA2">
        <w:rPr>
          <w:rFonts w:ascii="Times New Roman" w:hAnsi="Times New Roman" w:cs="Times New Roman"/>
          <w:color w:val="000000" w:themeColor="text1"/>
          <w:sz w:val="24"/>
          <w:szCs w:val="24"/>
        </w:rPr>
        <w:t>”, ID Nr.DP</w:t>
      </w:r>
      <w:r w:rsidR="007B39B4" w:rsidRPr="00104EA2">
        <w:rPr>
          <w:rFonts w:ascii="Times New Roman" w:hAnsi="Times New Roman" w:cs="Times New Roman"/>
          <w:color w:val="000000" w:themeColor="text1"/>
          <w:sz w:val="24"/>
          <w:szCs w:val="24"/>
        </w:rPr>
        <w:t>P</w:t>
      </w:r>
      <w:r w:rsidR="00E66935" w:rsidRPr="00104EA2">
        <w:rPr>
          <w:rFonts w:ascii="Times New Roman" w:hAnsi="Times New Roman" w:cs="Times New Roman"/>
          <w:color w:val="000000" w:themeColor="text1"/>
          <w:sz w:val="24"/>
          <w:szCs w:val="24"/>
        </w:rPr>
        <w:t>ĪPD 20</w:t>
      </w:r>
      <w:r w:rsidR="00E27EB7" w:rsidRPr="00104EA2">
        <w:rPr>
          <w:rFonts w:ascii="Times New Roman" w:hAnsi="Times New Roman" w:cs="Times New Roman"/>
          <w:color w:val="000000" w:themeColor="text1"/>
          <w:sz w:val="24"/>
          <w:szCs w:val="24"/>
        </w:rPr>
        <w:t>2</w:t>
      </w:r>
      <w:r w:rsidR="007B39B4" w:rsidRPr="00104EA2">
        <w:rPr>
          <w:rFonts w:ascii="Times New Roman" w:hAnsi="Times New Roman" w:cs="Times New Roman"/>
          <w:color w:val="000000" w:themeColor="text1"/>
          <w:sz w:val="24"/>
          <w:szCs w:val="24"/>
        </w:rPr>
        <w:t>2</w:t>
      </w:r>
      <w:r w:rsidR="00E66935" w:rsidRPr="00104EA2">
        <w:rPr>
          <w:rFonts w:ascii="Times New Roman" w:hAnsi="Times New Roman" w:cs="Times New Roman"/>
          <w:color w:val="000000" w:themeColor="text1"/>
          <w:sz w:val="24"/>
          <w:szCs w:val="24"/>
        </w:rPr>
        <w:t>/</w:t>
      </w:r>
      <w:r w:rsidR="007F6933" w:rsidRPr="00104EA2">
        <w:rPr>
          <w:rFonts w:ascii="Times New Roman" w:hAnsi="Times New Roman" w:cs="Times New Roman"/>
          <w:color w:val="000000" w:themeColor="text1"/>
          <w:sz w:val="24"/>
          <w:szCs w:val="24"/>
        </w:rPr>
        <w:t>1</w:t>
      </w:r>
      <w:r w:rsidR="00CB4DEB">
        <w:rPr>
          <w:rFonts w:ascii="Times New Roman" w:hAnsi="Times New Roman" w:cs="Times New Roman"/>
          <w:color w:val="000000" w:themeColor="text1"/>
          <w:sz w:val="24"/>
          <w:szCs w:val="24"/>
        </w:rPr>
        <w:t>7</w:t>
      </w:r>
      <w:r w:rsidRPr="00104EA2">
        <w:rPr>
          <w:rFonts w:ascii="Times New Roman" w:hAnsi="Times New Roman" w:cs="Times New Roman"/>
          <w:color w:val="002060"/>
          <w:sz w:val="24"/>
          <w:szCs w:val="24"/>
        </w:rPr>
        <w:t xml:space="preserve">. </w:t>
      </w:r>
      <w:r w:rsidRPr="00104EA2">
        <w:rPr>
          <w:rFonts w:ascii="Times New Roman" w:hAnsi="Times New Roman" w:cs="Times New Roman"/>
          <w:color w:val="auto"/>
          <w:sz w:val="24"/>
          <w:szCs w:val="24"/>
        </w:rPr>
        <w:t>Ja Finanšu piedāvājums iesniegts pēc norādītā piedāvājumu iesniegšanas termiņa beigām,</w:t>
      </w:r>
      <w:r w:rsidR="004548CD" w:rsidRPr="00104EA2">
        <w:rPr>
          <w:rFonts w:ascii="Times New Roman" w:hAnsi="Times New Roman" w:cs="Times New Roman"/>
          <w:color w:val="auto"/>
          <w:sz w:val="24"/>
          <w:szCs w:val="24"/>
        </w:rPr>
        <w:t xml:space="preserve"> to nereģistrē un atdod vai </w:t>
      </w:r>
      <w:r w:rsidR="00D44446" w:rsidRPr="00104EA2">
        <w:rPr>
          <w:rFonts w:ascii="Times New Roman" w:hAnsi="Times New Roman" w:cs="Times New Roman"/>
          <w:color w:val="auto"/>
          <w:sz w:val="24"/>
          <w:szCs w:val="24"/>
        </w:rPr>
        <w:t>nosuta</w:t>
      </w:r>
      <w:r w:rsidRPr="00104EA2">
        <w:rPr>
          <w:rFonts w:ascii="Times New Roman" w:hAnsi="Times New Roman" w:cs="Times New Roman"/>
          <w:color w:val="auto"/>
          <w:sz w:val="24"/>
          <w:szCs w:val="24"/>
        </w:rPr>
        <w:t xml:space="preserve"> atpakaļ Pretendentam. </w:t>
      </w:r>
    </w:p>
    <w:p w14:paraId="35508A27" w14:textId="042A8DE3" w:rsidR="00CB4DEB" w:rsidRDefault="00CB4DEB" w:rsidP="00CB4DEB"/>
    <w:p w14:paraId="6F91F489" w14:textId="6433305B" w:rsidR="00705257" w:rsidRDefault="00705257" w:rsidP="00CB4DEB">
      <w:r>
        <w:t>SASKAŅOTS:</w:t>
      </w:r>
    </w:p>
    <w:p w14:paraId="79CC0410" w14:textId="77777777" w:rsidR="00CB4DEB" w:rsidRDefault="00CB4DEB" w:rsidP="00CB4DEB">
      <w:bookmarkStart w:id="15" w:name="_Hlk81308008"/>
      <w:r>
        <w:t>Pašvaldības</w:t>
      </w:r>
      <w:bookmarkEnd w:id="15"/>
      <w:r>
        <w:t xml:space="preserve"> Īpašuma pārvaldīšanas departamenta</w:t>
      </w:r>
    </w:p>
    <w:p w14:paraId="22C4DDB0" w14:textId="77777777" w:rsidR="00CB4DEB" w:rsidRDefault="00CB4DEB" w:rsidP="00CB4DEB">
      <w:r>
        <w:t>vadītāja</w:t>
      </w:r>
      <w:r>
        <w:tab/>
      </w:r>
      <w:r>
        <w:tab/>
      </w:r>
      <w:r>
        <w:tab/>
      </w:r>
      <w:r>
        <w:tab/>
      </w:r>
      <w:r>
        <w:tab/>
      </w:r>
      <w:r>
        <w:tab/>
      </w:r>
      <w:r>
        <w:tab/>
      </w:r>
      <w:r>
        <w:tab/>
      </w:r>
      <w:r>
        <w:tab/>
        <w:t xml:space="preserve">            I.Funte</w:t>
      </w:r>
    </w:p>
    <w:p w14:paraId="757976C9" w14:textId="77777777" w:rsidR="00CB4DEB" w:rsidRDefault="00CB4DEB" w:rsidP="00CB4DEB"/>
    <w:p w14:paraId="4FCEF2A8" w14:textId="77777777" w:rsidR="00CB4DEB" w:rsidRDefault="00CB4DEB" w:rsidP="00CB4DEB">
      <w:r w:rsidRPr="00E97484">
        <w:t>Pašv</w:t>
      </w:r>
      <w:r>
        <w:t>a</w:t>
      </w:r>
      <w:r w:rsidRPr="00E97484">
        <w:t>ldības</w:t>
      </w:r>
      <w:r>
        <w:t xml:space="preserve"> Centralizētās grāmatvedības</w:t>
      </w:r>
    </w:p>
    <w:p w14:paraId="513FF7C3" w14:textId="5BB354EA" w:rsidR="00CB4DEB" w:rsidRDefault="00705257" w:rsidP="00CB4DEB">
      <w:r>
        <w:t>Galvenās grām</w:t>
      </w:r>
      <w:r w:rsidR="00B95673">
        <w:t>a</w:t>
      </w:r>
      <w:r>
        <w:t>tvede</w:t>
      </w:r>
      <w:r w:rsidR="00B95673">
        <w:t>s</w:t>
      </w:r>
      <w:r>
        <w:t xml:space="preserve"> vietniece</w:t>
      </w:r>
      <w:r w:rsidR="00CB4DEB">
        <w:tab/>
      </w:r>
      <w:r w:rsidR="00CB4DEB">
        <w:tab/>
      </w:r>
      <w:r w:rsidR="00CB4DEB">
        <w:tab/>
      </w:r>
      <w:r w:rsidR="00CB4DEB">
        <w:tab/>
      </w:r>
      <w:r w:rsidR="00CB4DEB">
        <w:tab/>
      </w:r>
      <w:r>
        <w:t xml:space="preserve">                        J.Ušakova</w:t>
      </w:r>
    </w:p>
    <w:p w14:paraId="1E10E0CA" w14:textId="77777777" w:rsidR="00CB4DEB" w:rsidRPr="00983C53" w:rsidRDefault="00CB4DEB" w:rsidP="00CB4DEB">
      <w:pPr>
        <w:tabs>
          <w:tab w:val="left" w:pos="360"/>
        </w:tabs>
        <w:rPr>
          <w:b/>
        </w:rPr>
      </w:pPr>
      <w:r>
        <w:rPr>
          <w:b/>
        </w:rPr>
        <w:tab/>
      </w:r>
      <w:r>
        <w:rPr>
          <w:b/>
        </w:rPr>
        <w:tab/>
      </w:r>
      <w:r>
        <w:rPr>
          <w:b/>
        </w:rPr>
        <w:tab/>
      </w:r>
      <w:r>
        <w:tab/>
      </w:r>
      <w:r>
        <w:tab/>
      </w:r>
      <w:r>
        <w:tab/>
      </w:r>
      <w:r>
        <w:tab/>
      </w:r>
      <w:r>
        <w:tab/>
      </w:r>
      <w:r>
        <w:tab/>
      </w:r>
      <w:r>
        <w:tab/>
      </w:r>
      <w:r>
        <w:tab/>
      </w:r>
      <w:r>
        <w:tab/>
      </w:r>
      <w:r>
        <w:tab/>
      </w:r>
    </w:p>
    <w:p w14:paraId="088C5CE9" w14:textId="77777777" w:rsidR="00CB4DEB" w:rsidRDefault="00CB4DEB" w:rsidP="00CB4DEB">
      <w:r w:rsidRPr="00E97484">
        <w:t>Pašv</w:t>
      </w:r>
      <w:r>
        <w:t>a</w:t>
      </w:r>
      <w:r w:rsidRPr="00E97484">
        <w:t xml:space="preserve">ldības </w:t>
      </w:r>
      <w:r>
        <w:t>Īpašuma pārvaldīšanas departamenta</w:t>
      </w:r>
    </w:p>
    <w:p w14:paraId="0BD4FA9D" w14:textId="77777777" w:rsidR="00CB4DEB" w:rsidRDefault="00CB4DEB" w:rsidP="00CB4DEB">
      <w:r>
        <w:t xml:space="preserve">Nekustamā īpašuma uztūrēšanas un pārvaldīšanas </w:t>
      </w:r>
    </w:p>
    <w:p w14:paraId="049F13B5" w14:textId="671688C3" w:rsidR="00CB4DEB" w:rsidRDefault="00CB4DEB" w:rsidP="00CB4DEB">
      <w:r>
        <w:t>vadītājs</w:t>
      </w:r>
      <w:r>
        <w:tab/>
      </w:r>
      <w:r>
        <w:tab/>
      </w:r>
      <w:r>
        <w:tab/>
      </w:r>
      <w:r>
        <w:tab/>
      </w:r>
      <w:r>
        <w:tab/>
      </w:r>
      <w:r>
        <w:tab/>
      </w:r>
      <w:r>
        <w:tab/>
      </w:r>
      <w:r>
        <w:tab/>
      </w:r>
      <w:r>
        <w:tab/>
        <w:t xml:space="preserve">        </w:t>
      </w:r>
      <w:r>
        <w:t xml:space="preserve">    </w:t>
      </w:r>
      <w:r>
        <w:t>D.Grigorjevs</w:t>
      </w:r>
    </w:p>
    <w:p w14:paraId="65C3C2D8" w14:textId="77777777" w:rsidR="00CB4DEB" w:rsidRDefault="00CB4DEB" w:rsidP="00CB4DEB"/>
    <w:p w14:paraId="2216CC3C" w14:textId="77777777" w:rsidR="00CB4DEB" w:rsidRDefault="00CB4DEB" w:rsidP="00CB4DEB">
      <w:r w:rsidRPr="00E97484">
        <w:t>Pašv</w:t>
      </w:r>
      <w:r>
        <w:t>a</w:t>
      </w:r>
      <w:r w:rsidRPr="00E97484">
        <w:t xml:space="preserve">ldības </w:t>
      </w:r>
      <w:r>
        <w:t>Īpašuma pārvaldīšanas departamenta</w:t>
      </w:r>
    </w:p>
    <w:p w14:paraId="5FA5E59F" w14:textId="66898FF5" w:rsidR="00CB4DEB" w:rsidRPr="001E78C1" w:rsidRDefault="00CB4DEB" w:rsidP="00CB4DEB">
      <w:r>
        <w:t>juriste</w:t>
      </w:r>
      <w:r>
        <w:tab/>
      </w:r>
      <w:r>
        <w:tab/>
      </w:r>
      <w:r>
        <w:tab/>
      </w:r>
      <w:r>
        <w:tab/>
      </w:r>
      <w:r>
        <w:tab/>
      </w:r>
      <w:r>
        <w:tab/>
      </w:r>
      <w:r>
        <w:tab/>
      </w:r>
      <w:r>
        <w:tab/>
      </w:r>
      <w:r>
        <w:tab/>
      </w:r>
      <w:r>
        <w:tab/>
        <w:t xml:space="preserve">  </w:t>
      </w:r>
      <w:r>
        <w:t xml:space="preserve"> </w:t>
      </w:r>
      <w:r>
        <w:t>E.Kavševiča-Semjonova</w:t>
      </w:r>
    </w:p>
    <w:p w14:paraId="7B267327" w14:textId="77777777" w:rsidR="00CB4DEB" w:rsidRPr="00CB4DEB" w:rsidRDefault="00CB4DEB" w:rsidP="00CB4DEB"/>
    <w:p w14:paraId="4C021570" w14:textId="77777777" w:rsidR="00370394" w:rsidRDefault="00370394" w:rsidP="00104EA2"/>
    <w:p w14:paraId="2A19B801" w14:textId="77777777" w:rsidR="00C96597" w:rsidRDefault="00C96597" w:rsidP="003E2C19"/>
    <w:p w14:paraId="100686CB" w14:textId="5BB13200" w:rsidR="00D0789C" w:rsidRDefault="001A6117" w:rsidP="00D0789C">
      <w:pPr>
        <w:pageBreakBefore/>
        <w:jc w:val="right"/>
        <w:rPr>
          <w:b/>
          <w:lang w:eastAsia="en-US"/>
        </w:rPr>
      </w:pPr>
      <w:r>
        <w:rPr>
          <w:b/>
        </w:rPr>
        <w:lastRenderedPageBreak/>
        <w:t>1.pielikums</w:t>
      </w:r>
      <w:bookmarkStart w:id="16" w:name="OLE_LINK2"/>
      <w:bookmarkStart w:id="17" w:name="OLE_LINK1"/>
      <w:bookmarkEnd w:id="16"/>
      <w:bookmarkEnd w:id="17"/>
    </w:p>
    <w:p w14:paraId="251EDC7F" w14:textId="77777777" w:rsidR="00370394" w:rsidRPr="00370394" w:rsidRDefault="00370394" w:rsidP="00370394">
      <w:pPr>
        <w:spacing w:before="120" w:after="120" w:line="259" w:lineRule="auto"/>
        <w:jc w:val="center"/>
        <w:rPr>
          <w:rFonts w:eastAsiaTheme="minorHAnsi" w:cstheme="minorBidi"/>
          <w:b/>
          <w:bCs/>
          <w:caps/>
          <w:lang w:eastAsia="en-US"/>
        </w:rPr>
      </w:pPr>
      <w:r w:rsidRPr="00370394">
        <w:rPr>
          <w:rFonts w:eastAsiaTheme="minorHAnsi" w:cstheme="minorBidi"/>
          <w:b/>
          <w:bCs/>
          <w:caps/>
          <w:lang w:eastAsia="en-US"/>
        </w:rPr>
        <w:t>Tehniskā specifikācija</w:t>
      </w:r>
    </w:p>
    <w:p w14:paraId="3F52E9D8" w14:textId="5CF2F85F" w:rsidR="00370394" w:rsidRDefault="00370394" w:rsidP="00705257">
      <w:pPr>
        <w:jc w:val="center"/>
        <w:rPr>
          <w:rFonts w:eastAsiaTheme="minorHAnsi" w:cstheme="minorBidi"/>
          <w:b/>
          <w:lang w:eastAsia="en-US"/>
        </w:rPr>
      </w:pPr>
      <w:r w:rsidRPr="00370394">
        <w:rPr>
          <w:rFonts w:eastAsiaTheme="minorHAnsi" w:cstheme="minorBidi"/>
          <w:b/>
          <w:lang w:eastAsia="en-US"/>
        </w:rPr>
        <w:t xml:space="preserve">Krāsns remonts </w:t>
      </w:r>
      <w:bookmarkStart w:id="18" w:name="_Hlk105501462"/>
      <w:r w:rsidR="00705257">
        <w:rPr>
          <w:rFonts w:eastAsiaTheme="minorHAnsi" w:cstheme="minorBidi"/>
          <w:b/>
          <w:lang w:eastAsia="en-US"/>
        </w:rPr>
        <w:t>Parka ielā 2</w:t>
      </w:r>
      <w:r w:rsidRPr="00370394">
        <w:rPr>
          <w:rFonts w:eastAsiaTheme="minorHAnsi" w:cstheme="minorBidi"/>
          <w:b/>
          <w:lang w:eastAsia="en-US"/>
        </w:rPr>
        <w:t>, Daugavpilī</w:t>
      </w:r>
    </w:p>
    <w:p w14:paraId="702F4520" w14:textId="77777777" w:rsidR="00847DF3" w:rsidRPr="00370394" w:rsidRDefault="00847DF3" w:rsidP="00705257">
      <w:pPr>
        <w:jc w:val="center"/>
        <w:rPr>
          <w:rFonts w:eastAsiaTheme="minorHAnsi" w:cstheme="minorBidi"/>
          <w:b/>
          <w:lang w:eastAsia="en-US"/>
        </w:rPr>
      </w:pPr>
    </w:p>
    <w:bookmarkEnd w:id="18"/>
    <w:p w14:paraId="40A292AC" w14:textId="6F3350BB" w:rsidR="00370394" w:rsidRPr="00847DF3" w:rsidRDefault="00370394" w:rsidP="00847DF3">
      <w:pPr>
        <w:numPr>
          <w:ilvl w:val="0"/>
          <w:numId w:val="9"/>
        </w:numPr>
        <w:autoSpaceDN w:val="0"/>
        <w:spacing w:after="160" w:line="259" w:lineRule="auto"/>
        <w:ind w:left="0" w:firstLine="284"/>
        <w:jc w:val="left"/>
        <w:textAlignment w:val="baseline"/>
        <w:rPr>
          <w:rFonts w:eastAsiaTheme="minorHAnsi" w:cstheme="minorBidi"/>
          <w:b/>
          <w:bCs/>
          <w:lang w:eastAsia="en-US"/>
        </w:rPr>
      </w:pPr>
      <w:r w:rsidRPr="00370394">
        <w:rPr>
          <w:rFonts w:eastAsiaTheme="minorHAnsi" w:cstheme="minorBidi"/>
          <w:b/>
          <w:bCs/>
          <w:lang w:eastAsia="en-US"/>
        </w:rPr>
        <w:t>Uzdevums:</w:t>
      </w:r>
      <w:r w:rsidR="00847DF3">
        <w:rPr>
          <w:rFonts w:eastAsiaTheme="minorHAnsi" w:cstheme="minorBidi"/>
          <w:b/>
          <w:bCs/>
          <w:lang w:eastAsia="en-US"/>
        </w:rPr>
        <w:t xml:space="preserve"> </w:t>
      </w:r>
      <w:r w:rsidR="00847DF3">
        <w:rPr>
          <w:rFonts w:eastAsiaTheme="minorHAnsi" w:cstheme="minorBidi"/>
          <w:lang w:eastAsia="en-US"/>
        </w:rPr>
        <w:t>v</w:t>
      </w:r>
      <w:r w:rsidRPr="00847DF3">
        <w:rPr>
          <w:rFonts w:eastAsiaTheme="minorHAnsi" w:cstheme="minorBidi"/>
          <w:lang w:eastAsia="en-US"/>
        </w:rPr>
        <w:t>eikt krāsns remontu</w:t>
      </w:r>
      <w:r w:rsidR="00705257" w:rsidRPr="00847DF3">
        <w:rPr>
          <w:rFonts w:eastAsiaTheme="minorHAnsi" w:cstheme="minorBidi"/>
          <w:lang w:eastAsia="en-US"/>
        </w:rPr>
        <w:t xml:space="preserve"> Parka ielā 2</w:t>
      </w:r>
      <w:r w:rsidRPr="00847DF3">
        <w:rPr>
          <w:rFonts w:eastAsiaTheme="minorHAnsi" w:cstheme="minorBidi"/>
          <w:lang w:eastAsia="en-US"/>
        </w:rPr>
        <w:t>, Daugavpilī.</w:t>
      </w:r>
    </w:p>
    <w:p w14:paraId="6891F556" w14:textId="09234205" w:rsidR="00370394" w:rsidRPr="00370394" w:rsidRDefault="00370394" w:rsidP="00705257">
      <w:pPr>
        <w:ind w:firstLine="284"/>
        <w:rPr>
          <w:rFonts w:eastAsiaTheme="minorHAnsi"/>
          <w:b/>
          <w:bCs/>
          <w:lang w:eastAsia="en-US"/>
        </w:rPr>
      </w:pPr>
      <w:r w:rsidRPr="00370394">
        <w:rPr>
          <w:rFonts w:eastAsiaTheme="minorHAnsi"/>
          <w:b/>
          <w:bCs/>
          <w:lang w:eastAsia="en-US"/>
        </w:rPr>
        <w:t>Darb</w:t>
      </w:r>
      <w:r w:rsidR="00705257">
        <w:rPr>
          <w:rFonts w:eastAsiaTheme="minorHAnsi"/>
          <w:b/>
          <w:bCs/>
          <w:lang w:eastAsia="en-US"/>
        </w:rPr>
        <w:t>u</w:t>
      </w:r>
      <w:r w:rsidRPr="00370394">
        <w:rPr>
          <w:rFonts w:eastAsiaTheme="minorHAnsi"/>
          <w:b/>
          <w:bCs/>
          <w:lang w:eastAsia="en-US"/>
        </w:rPr>
        <w:t xml:space="preserve"> apjomi:</w:t>
      </w:r>
    </w:p>
    <w:tbl>
      <w:tblPr>
        <w:tblW w:w="9209" w:type="dxa"/>
        <w:tblLook w:val="04A0" w:firstRow="1" w:lastRow="0" w:firstColumn="1" w:lastColumn="0" w:noHBand="0" w:noVBand="1"/>
      </w:tblPr>
      <w:tblGrid>
        <w:gridCol w:w="711"/>
        <w:gridCol w:w="5521"/>
        <w:gridCol w:w="1418"/>
        <w:gridCol w:w="1559"/>
      </w:tblGrid>
      <w:tr w:rsidR="00705257" w:rsidRPr="006F1757" w14:paraId="757859B0" w14:textId="77777777" w:rsidTr="00BA6287">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AB682DC" w14:textId="1E165761" w:rsidR="00705257" w:rsidRPr="006F1757" w:rsidRDefault="00705257" w:rsidP="00BA6287">
            <w:pPr>
              <w:spacing w:line="259" w:lineRule="auto"/>
              <w:jc w:val="center"/>
              <w:rPr>
                <w:rFonts w:eastAsiaTheme="minorHAnsi"/>
                <w:b/>
                <w:szCs w:val="22"/>
                <w:lang w:eastAsia="en-US"/>
              </w:rPr>
            </w:pPr>
            <w:r>
              <w:rPr>
                <w:rFonts w:eastAsiaTheme="minorHAnsi"/>
                <w:b/>
                <w:szCs w:val="22"/>
                <w:lang w:eastAsia="en-US"/>
              </w:rPr>
              <w:t>1</w:t>
            </w:r>
            <w:r w:rsidRPr="006F1757">
              <w:rPr>
                <w:rFonts w:eastAsiaTheme="minorHAnsi"/>
                <w:b/>
                <w:szCs w:val="22"/>
                <w:lang w:eastAsia="en-US"/>
              </w:rPr>
              <w:t>.</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06C6F849" w14:textId="77777777" w:rsidR="00705257" w:rsidRPr="006F1757" w:rsidRDefault="00705257" w:rsidP="00BA6287">
            <w:pPr>
              <w:spacing w:line="259" w:lineRule="auto"/>
              <w:jc w:val="center"/>
              <w:rPr>
                <w:rFonts w:eastAsiaTheme="minorHAnsi"/>
                <w:b/>
                <w:bCs/>
                <w:szCs w:val="22"/>
                <w:lang w:eastAsia="en-US"/>
              </w:rPr>
            </w:pPr>
            <w:r w:rsidRPr="006F1757">
              <w:rPr>
                <w:rFonts w:eastAsiaTheme="minorHAnsi"/>
                <w:b/>
                <w:bCs/>
                <w:szCs w:val="22"/>
                <w:lang w:eastAsia="en-US"/>
              </w:rPr>
              <w:t>Parka ielā 2,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A2FAB24" w14:textId="77777777" w:rsidR="00705257" w:rsidRPr="006F1757" w:rsidRDefault="00705257" w:rsidP="00BA628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1C53468" w14:textId="77777777" w:rsidR="00705257" w:rsidRPr="006F1757" w:rsidRDefault="00705257" w:rsidP="00BA6287">
            <w:pPr>
              <w:spacing w:line="259" w:lineRule="auto"/>
              <w:jc w:val="center"/>
              <w:rPr>
                <w:rFonts w:eastAsiaTheme="minorHAnsi"/>
                <w:sz w:val="22"/>
                <w:szCs w:val="22"/>
                <w:lang w:eastAsia="en-US"/>
              </w:rPr>
            </w:pPr>
          </w:p>
        </w:tc>
      </w:tr>
      <w:tr w:rsidR="00705257" w:rsidRPr="006F1757" w14:paraId="1BE39ED5" w14:textId="77777777" w:rsidTr="00BA6287">
        <w:trPr>
          <w:trHeight w:val="315"/>
        </w:trPr>
        <w:tc>
          <w:tcPr>
            <w:tcW w:w="711" w:type="dxa"/>
            <w:tcBorders>
              <w:top w:val="single" w:sz="4" w:space="0" w:color="auto"/>
              <w:left w:val="single" w:sz="4" w:space="0" w:color="auto"/>
              <w:right w:val="single" w:sz="4" w:space="0" w:color="auto"/>
            </w:tcBorders>
            <w:shd w:val="clear" w:color="auto" w:fill="auto"/>
            <w:vAlign w:val="center"/>
          </w:tcPr>
          <w:p w14:paraId="2515A1F6" w14:textId="0510C0C9"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.1</w:t>
            </w:r>
          </w:p>
        </w:tc>
        <w:tc>
          <w:tcPr>
            <w:tcW w:w="5521" w:type="dxa"/>
            <w:tcBorders>
              <w:top w:val="single" w:sz="4" w:space="0" w:color="auto"/>
              <w:left w:val="single" w:sz="4" w:space="0" w:color="auto"/>
              <w:right w:val="single" w:sz="4" w:space="0" w:color="auto"/>
            </w:tcBorders>
            <w:shd w:val="clear" w:color="000000" w:fill="FFFFFF"/>
            <w:vAlign w:val="center"/>
          </w:tcPr>
          <w:p w14:paraId="49F318EF"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Dūmvada uzgalvja izjaukšana</w:t>
            </w:r>
          </w:p>
        </w:tc>
        <w:tc>
          <w:tcPr>
            <w:tcW w:w="1418" w:type="dxa"/>
            <w:tcBorders>
              <w:top w:val="single" w:sz="4" w:space="0" w:color="auto"/>
              <w:left w:val="single" w:sz="4" w:space="0" w:color="auto"/>
              <w:right w:val="single" w:sz="4" w:space="0" w:color="auto"/>
            </w:tcBorders>
            <w:shd w:val="clear" w:color="000000" w:fill="FFFFFF"/>
            <w:vAlign w:val="center"/>
          </w:tcPr>
          <w:p w14:paraId="0E105601"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23C01B4A"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0.59</w:t>
            </w:r>
          </w:p>
        </w:tc>
      </w:tr>
      <w:tr w:rsidR="00705257" w:rsidRPr="006F1757" w14:paraId="11647338" w14:textId="77777777" w:rsidTr="00BA6287">
        <w:trPr>
          <w:trHeight w:val="315"/>
        </w:trPr>
        <w:tc>
          <w:tcPr>
            <w:tcW w:w="711" w:type="dxa"/>
            <w:tcBorders>
              <w:left w:val="single" w:sz="4" w:space="0" w:color="auto"/>
              <w:right w:val="single" w:sz="4" w:space="0" w:color="auto"/>
            </w:tcBorders>
            <w:shd w:val="clear" w:color="auto" w:fill="auto"/>
            <w:vAlign w:val="center"/>
          </w:tcPr>
          <w:p w14:paraId="065106A8" w14:textId="6EA0EE35"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.2</w:t>
            </w:r>
          </w:p>
        </w:tc>
        <w:tc>
          <w:tcPr>
            <w:tcW w:w="5521" w:type="dxa"/>
            <w:tcBorders>
              <w:left w:val="single" w:sz="4" w:space="0" w:color="auto"/>
              <w:right w:val="single" w:sz="4" w:space="0" w:color="auto"/>
            </w:tcBorders>
            <w:shd w:val="clear" w:color="000000" w:fill="FFFFFF"/>
            <w:vAlign w:val="center"/>
          </w:tcPr>
          <w:p w14:paraId="6D791420"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Dūmvada uzgalvja mūrēšana</w:t>
            </w:r>
          </w:p>
        </w:tc>
        <w:tc>
          <w:tcPr>
            <w:tcW w:w="1418" w:type="dxa"/>
            <w:tcBorders>
              <w:left w:val="single" w:sz="4" w:space="0" w:color="auto"/>
              <w:right w:val="single" w:sz="4" w:space="0" w:color="auto"/>
            </w:tcBorders>
            <w:shd w:val="clear" w:color="000000" w:fill="FFFFFF"/>
            <w:vAlign w:val="center"/>
          </w:tcPr>
          <w:p w14:paraId="5905F933"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535F0D1"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0.59</w:t>
            </w:r>
          </w:p>
        </w:tc>
      </w:tr>
      <w:tr w:rsidR="00705257" w:rsidRPr="006F1757" w14:paraId="52E8A72C" w14:textId="77777777" w:rsidTr="00BA6287">
        <w:trPr>
          <w:trHeight w:val="315"/>
        </w:trPr>
        <w:tc>
          <w:tcPr>
            <w:tcW w:w="711" w:type="dxa"/>
            <w:tcBorders>
              <w:left w:val="single" w:sz="4" w:space="0" w:color="auto"/>
              <w:right w:val="single" w:sz="4" w:space="0" w:color="auto"/>
            </w:tcBorders>
            <w:shd w:val="clear" w:color="auto" w:fill="auto"/>
            <w:vAlign w:val="center"/>
          </w:tcPr>
          <w:p w14:paraId="55A4F765" w14:textId="4BDB81E3"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.3</w:t>
            </w:r>
          </w:p>
        </w:tc>
        <w:tc>
          <w:tcPr>
            <w:tcW w:w="5521" w:type="dxa"/>
            <w:tcBorders>
              <w:left w:val="single" w:sz="4" w:space="0" w:color="auto"/>
              <w:right w:val="single" w:sz="4" w:space="0" w:color="auto"/>
            </w:tcBorders>
            <w:shd w:val="clear" w:color="000000" w:fill="FFFFFF"/>
            <w:vAlign w:val="center"/>
          </w:tcPr>
          <w:p w14:paraId="34B3C58B"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Metāla apdares nomaiņā</w:t>
            </w:r>
          </w:p>
        </w:tc>
        <w:tc>
          <w:tcPr>
            <w:tcW w:w="1418" w:type="dxa"/>
            <w:tcBorders>
              <w:left w:val="single" w:sz="4" w:space="0" w:color="auto"/>
              <w:right w:val="single" w:sz="4" w:space="0" w:color="auto"/>
            </w:tcBorders>
            <w:shd w:val="clear" w:color="000000" w:fill="FFFFFF"/>
            <w:vAlign w:val="center"/>
          </w:tcPr>
          <w:p w14:paraId="6FAE35E4"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9566836"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1.42</w:t>
            </w:r>
          </w:p>
        </w:tc>
      </w:tr>
      <w:tr w:rsidR="00705257" w:rsidRPr="006F1757" w14:paraId="480FCD39" w14:textId="77777777" w:rsidTr="00BA6287">
        <w:trPr>
          <w:trHeight w:val="315"/>
        </w:trPr>
        <w:tc>
          <w:tcPr>
            <w:tcW w:w="711" w:type="dxa"/>
            <w:tcBorders>
              <w:left w:val="single" w:sz="4" w:space="0" w:color="auto"/>
              <w:right w:val="single" w:sz="4" w:space="0" w:color="auto"/>
            </w:tcBorders>
            <w:shd w:val="clear" w:color="auto" w:fill="auto"/>
            <w:vAlign w:val="center"/>
          </w:tcPr>
          <w:p w14:paraId="42622EBB" w14:textId="4ED3380C"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.4</w:t>
            </w:r>
          </w:p>
        </w:tc>
        <w:tc>
          <w:tcPr>
            <w:tcW w:w="5521" w:type="dxa"/>
            <w:tcBorders>
              <w:left w:val="single" w:sz="4" w:space="0" w:color="auto"/>
              <w:right w:val="single" w:sz="4" w:space="0" w:color="auto"/>
            </w:tcBorders>
            <w:shd w:val="clear" w:color="000000" w:fill="FFFFFF"/>
            <w:vAlign w:val="center"/>
          </w:tcPr>
          <w:p w14:paraId="4BA79D6A"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Viļņoto lokšņu jumta seguma remonts, nomainīt atsevišķas loksnes</w:t>
            </w:r>
          </w:p>
        </w:tc>
        <w:tc>
          <w:tcPr>
            <w:tcW w:w="1418" w:type="dxa"/>
            <w:tcBorders>
              <w:left w:val="single" w:sz="4" w:space="0" w:color="auto"/>
              <w:right w:val="single" w:sz="4" w:space="0" w:color="auto"/>
            </w:tcBorders>
            <w:shd w:val="clear" w:color="000000" w:fill="FFFFFF"/>
            <w:vAlign w:val="center"/>
          </w:tcPr>
          <w:p w14:paraId="784ED168"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2C48430"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1.5</w:t>
            </w:r>
          </w:p>
        </w:tc>
      </w:tr>
      <w:tr w:rsidR="00705257" w:rsidRPr="006F1757" w14:paraId="6693067B" w14:textId="77777777" w:rsidTr="00BA6287">
        <w:trPr>
          <w:trHeight w:val="315"/>
        </w:trPr>
        <w:tc>
          <w:tcPr>
            <w:tcW w:w="711" w:type="dxa"/>
            <w:tcBorders>
              <w:left w:val="single" w:sz="4" w:space="0" w:color="auto"/>
              <w:right w:val="single" w:sz="4" w:space="0" w:color="auto"/>
            </w:tcBorders>
            <w:shd w:val="clear" w:color="auto" w:fill="auto"/>
            <w:vAlign w:val="center"/>
          </w:tcPr>
          <w:p w14:paraId="2140EEDC" w14:textId="39B24B42"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.5</w:t>
            </w:r>
          </w:p>
        </w:tc>
        <w:tc>
          <w:tcPr>
            <w:tcW w:w="5521" w:type="dxa"/>
            <w:tcBorders>
              <w:left w:val="single" w:sz="4" w:space="0" w:color="auto"/>
              <w:right w:val="single" w:sz="4" w:space="0" w:color="auto"/>
            </w:tcBorders>
            <w:shd w:val="clear" w:color="000000" w:fill="FFFFFF"/>
            <w:vAlign w:val="center"/>
          </w:tcPr>
          <w:p w14:paraId="53182EA9"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61C2E0D6"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0C384A9C"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8.0</w:t>
            </w:r>
          </w:p>
        </w:tc>
      </w:tr>
      <w:tr w:rsidR="00705257" w:rsidRPr="006F1757" w14:paraId="5B16B7C9" w14:textId="77777777" w:rsidTr="00BA6287">
        <w:trPr>
          <w:trHeight w:val="315"/>
        </w:trPr>
        <w:tc>
          <w:tcPr>
            <w:tcW w:w="711" w:type="dxa"/>
            <w:tcBorders>
              <w:left w:val="single" w:sz="4" w:space="0" w:color="auto"/>
              <w:right w:val="single" w:sz="4" w:space="0" w:color="auto"/>
            </w:tcBorders>
            <w:shd w:val="clear" w:color="auto" w:fill="auto"/>
            <w:vAlign w:val="center"/>
          </w:tcPr>
          <w:p w14:paraId="316C8549" w14:textId="355D1529"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.6</w:t>
            </w:r>
          </w:p>
        </w:tc>
        <w:tc>
          <w:tcPr>
            <w:tcW w:w="5521" w:type="dxa"/>
            <w:tcBorders>
              <w:left w:val="single" w:sz="4" w:space="0" w:color="auto"/>
              <w:right w:val="single" w:sz="4" w:space="0" w:color="auto"/>
            </w:tcBorders>
            <w:shd w:val="clear" w:color="000000" w:fill="FFFFFF"/>
            <w:vAlign w:val="center"/>
          </w:tcPr>
          <w:p w14:paraId="2B420AE0"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r w:rsidRPr="006F1757">
              <w:rPr>
                <w:rFonts w:eastAsiaTheme="minorHAnsi"/>
                <w:bCs/>
                <w:sz w:val="22"/>
                <w:szCs w:val="22"/>
                <w:lang w:eastAsia="en-US"/>
              </w:rPr>
              <w:tab/>
            </w:r>
          </w:p>
        </w:tc>
        <w:tc>
          <w:tcPr>
            <w:tcW w:w="1418" w:type="dxa"/>
            <w:tcBorders>
              <w:left w:val="single" w:sz="4" w:space="0" w:color="auto"/>
              <w:right w:val="single" w:sz="4" w:space="0" w:color="auto"/>
            </w:tcBorders>
            <w:shd w:val="clear" w:color="000000" w:fill="FFFFFF"/>
            <w:vAlign w:val="center"/>
          </w:tcPr>
          <w:p w14:paraId="1FA8068C"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C0FF42A"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0.7</w:t>
            </w:r>
          </w:p>
        </w:tc>
      </w:tr>
      <w:tr w:rsidR="00705257" w:rsidRPr="006F1757" w14:paraId="20DA1DC3" w14:textId="77777777" w:rsidTr="00BA6287">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119593A2" w14:textId="0A17FAF8"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.7</w:t>
            </w:r>
          </w:p>
        </w:tc>
        <w:tc>
          <w:tcPr>
            <w:tcW w:w="5521" w:type="dxa"/>
            <w:tcBorders>
              <w:left w:val="single" w:sz="4" w:space="0" w:color="auto"/>
              <w:bottom w:val="single" w:sz="4" w:space="0" w:color="auto"/>
              <w:right w:val="single" w:sz="4" w:space="0" w:color="auto"/>
            </w:tcBorders>
            <w:shd w:val="clear" w:color="000000" w:fill="FFFFFF"/>
            <w:vAlign w:val="center"/>
          </w:tcPr>
          <w:p w14:paraId="324D59C3"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5C79523F"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355534DF"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24.0</w:t>
            </w:r>
          </w:p>
        </w:tc>
      </w:tr>
    </w:tbl>
    <w:p w14:paraId="00E1DCB9" w14:textId="77777777" w:rsidR="00370394" w:rsidRPr="00370394" w:rsidRDefault="00370394" w:rsidP="00370394">
      <w:pPr>
        <w:spacing w:after="160" w:line="20" w:lineRule="atLeast"/>
        <w:jc w:val="left"/>
        <w:rPr>
          <w:rFonts w:asciiTheme="minorHAnsi" w:eastAsiaTheme="minorHAnsi" w:hAnsiTheme="minorHAnsi" w:cstheme="minorBidi"/>
          <w:sz w:val="22"/>
          <w:szCs w:val="22"/>
          <w:lang w:eastAsia="en-US"/>
        </w:rPr>
      </w:pPr>
    </w:p>
    <w:p w14:paraId="73DD5B14" w14:textId="77777777" w:rsidR="00370394" w:rsidRPr="00370394" w:rsidRDefault="00370394" w:rsidP="00370394">
      <w:pPr>
        <w:numPr>
          <w:ilvl w:val="0"/>
          <w:numId w:val="42"/>
        </w:numPr>
        <w:tabs>
          <w:tab w:val="left" w:pos="284"/>
        </w:tabs>
        <w:suppressAutoHyphens/>
        <w:autoSpaceDN w:val="0"/>
        <w:spacing w:after="160" w:line="0" w:lineRule="atLeast"/>
        <w:contextualSpacing/>
        <w:jc w:val="left"/>
        <w:textAlignment w:val="baseline"/>
        <w:rPr>
          <w:rFonts w:eastAsiaTheme="minorHAnsi"/>
          <w:b/>
          <w:bCs/>
          <w:lang w:eastAsia="en-US"/>
        </w:rPr>
      </w:pPr>
      <w:r w:rsidRPr="00370394">
        <w:rPr>
          <w:rFonts w:eastAsiaTheme="minorHAnsi"/>
          <w:b/>
          <w:bCs/>
          <w:lang w:eastAsia="en-US"/>
        </w:rPr>
        <w:t>Īpašie noteikumi:</w:t>
      </w:r>
      <w:r w:rsidRPr="00370394">
        <w:rPr>
          <w:rFonts w:eastAsiaTheme="minorHAnsi"/>
          <w:lang w:eastAsia="en-US"/>
        </w:rPr>
        <w:t xml:space="preserve"> </w:t>
      </w:r>
    </w:p>
    <w:p w14:paraId="0DFBFF1D" w14:textId="5E25828F"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bCs/>
          <w:lang w:eastAsia="en-US"/>
        </w:rPr>
        <w:t>Vēlama objekt</w:t>
      </w:r>
      <w:r w:rsidR="00705257">
        <w:rPr>
          <w:rFonts w:eastAsiaTheme="minorHAnsi" w:cstheme="minorBidi"/>
          <w:bCs/>
          <w:lang w:eastAsia="en-US"/>
        </w:rPr>
        <w:t>a</w:t>
      </w:r>
      <w:r w:rsidRPr="00370394">
        <w:rPr>
          <w:rFonts w:eastAsiaTheme="minorHAnsi" w:cstheme="minorBidi"/>
          <w:bCs/>
          <w:lang w:eastAsia="en-US"/>
        </w:rPr>
        <w:t xml:space="preserve"> apskate pirms piedāvājuma iesniegšanas.</w:t>
      </w:r>
    </w:p>
    <w:p w14:paraId="1776A952" w14:textId="7E0E5CED"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Piedāvājuma tām</w:t>
      </w:r>
      <w:r w:rsidR="00705257">
        <w:rPr>
          <w:rFonts w:eastAsiaTheme="minorHAnsi" w:cstheme="minorBidi"/>
          <w:lang w:eastAsia="ru-RU"/>
        </w:rPr>
        <w:t>ai</w:t>
      </w:r>
      <w:r w:rsidRPr="00370394">
        <w:rPr>
          <w:rFonts w:eastAsiaTheme="minorHAnsi" w:cstheme="minorBidi"/>
          <w:lang w:eastAsia="ru-RU"/>
        </w:rPr>
        <w:t xml:space="preserve"> jāatbilst Ministru kabineta 03.05.2017. noteikumu Nr. 239 “Noteikumi par Latvijas būvnormatīvu LBN 501-17 </w:t>
      </w:r>
      <w:r w:rsidR="006D5E14">
        <w:rPr>
          <w:rFonts w:eastAsiaTheme="minorHAnsi" w:cstheme="minorBidi"/>
          <w:lang w:eastAsia="ru-RU"/>
        </w:rPr>
        <w:t>“</w:t>
      </w:r>
      <w:r w:rsidRPr="00370394">
        <w:rPr>
          <w:rFonts w:eastAsiaTheme="minorHAnsi" w:cstheme="minorBidi"/>
          <w:lang w:eastAsia="ru-RU"/>
        </w:rPr>
        <w:t>Būvizmaksu noteikšanas kārtība</w:t>
      </w:r>
      <w:r w:rsidR="006D5E14">
        <w:rPr>
          <w:rFonts w:eastAsiaTheme="minorHAnsi" w:cstheme="minorBidi"/>
          <w:lang w:eastAsia="ru-RU"/>
        </w:rPr>
        <w:t>”</w:t>
      </w:r>
      <w:r w:rsidRPr="00370394">
        <w:rPr>
          <w:rFonts w:eastAsiaTheme="minorHAnsi" w:cstheme="minorBidi"/>
          <w:lang w:eastAsia="ru-RU"/>
        </w:rPr>
        <w:t xml:space="preserve">”. </w:t>
      </w:r>
    </w:p>
    <w:p w14:paraId="3E4A6197"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Darbus veikt atbilstoši tehniskajai specifikācijai.</w:t>
      </w:r>
    </w:p>
    <w:p w14:paraId="468EBD8A" w14:textId="77777777" w:rsidR="00370394" w:rsidRPr="00370394" w:rsidRDefault="00370394" w:rsidP="00847DF3">
      <w:pPr>
        <w:numPr>
          <w:ilvl w:val="1"/>
          <w:numId w:val="42"/>
        </w:numPr>
        <w:spacing w:after="160" w:line="259" w:lineRule="auto"/>
        <w:ind w:left="0" w:firstLine="0"/>
        <w:contextualSpacing/>
        <w:rPr>
          <w:rFonts w:eastAsiaTheme="minorHAnsi" w:cstheme="minorBidi"/>
          <w:lang w:eastAsia="ru-RU"/>
        </w:rPr>
      </w:pPr>
      <w:r w:rsidRPr="00370394">
        <w:rPr>
          <w:rFonts w:eastAsiaTheme="minorHAnsi" w:cstheme="minorBidi"/>
          <w:lang w:eastAsia="ru-RU"/>
        </w:rPr>
        <w:t xml:space="preserve"> Tehniskajā specifikācijā var nebūt paredzēti visi veicamie pasākumi. Ja būvdarbu veikšanas laikā tehnisku vai ekonomisku apsvērumu dēļ tiek konstatēts, ka lietderīgi veikt vēl citus pasākumus vai no atsevišķiem pasākumiem atteikties, tad visas nepieciešamās izmaiņas jāsaskaņo ar Pasūtītāju.</w:t>
      </w:r>
    </w:p>
    <w:p w14:paraId="6D0A2F3F"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Visus būvdarbus veikt, ievērojot spēkā esošos normatīvos aktus būvniecības jomā.</w:t>
      </w:r>
    </w:p>
    <w:p w14:paraId="3AC3751B"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Veicot būvdarbus, pielietot materiālus atbilstoši paredzētiem mērķiem.</w:t>
      </w:r>
    </w:p>
    <w:p w14:paraId="777051F7"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Pirms būvdarbu uzsākšanas izpildītājam ir jāparaksta “Būves vietas nodošanas – pieņemšanas akts būvdarbiem”.</w:t>
      </w:r>
    </w:p>
    <w:p w14:paraId="2B0563AC" w14:textId="77777777" w:rsidR="00370394" w:rsidRPr="00370394" w:rsidRDefault="00370394" w:rsidP="00847DF3">
      <w:pPr>
        <w:numPr>
          <w:ilvl w:val="1"/>
          <w:numId w:val="42"/>
        </w:numPr>
        <w:spacing w:after="160" w:line="259" w:lineRule="auto"/>
        <w:ind w:left="0" w:firstLine="0"/>
        <w:contextualSpacing/>
        <w:rPr>
          <w:rFonts w:eastAsiaTheme="minorHAnsi" w:cstheme="minorBidi"/>
          <w:lang w:eastAsia="ru-RU"/>
        </w:rPr>
      </w:pPr>
      <w:r w:rsidRPr="00370394">
        <w:rPr>
          <w:rFonts w:eastAsiaTheme="minorHAnsi" w:cstheme="minorBidi"/>
          <w:lang w:eastAsia="en-US"/>
        </w:rPr>
        <w:t>Darbu izmaksās jāparedz visu nepieciešamo materiālu izmaksas, transportēšanas izdevumi, autotorņa nomu,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08CD898A"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Būvuzņēmējam jānodrošina darba zonas uzkopšana katru dienu. Pēc būvdarbu pabeigšanas būvobjekts tiek uzkopts.</w:t>
      </w:r>
    </w:p>
    <w:p w14:paraId="5022349F"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Par darba aizsardzību būvlaukumā atbilstoši kompetencei atbildīgs ir galvenā būvdarbu veicēja atbildīgais būvdarbu vadītājs. Atbildīgais būvdarbu vadītājs ievēro darba aizsardzības koordinatora norādījumus.</w:t>
      </w:r>
    </w:p>
    <w:p w14:paraId="4B498829"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5EF962E9"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Ja būvdarbu veikšanas laikā Būvuzņēmēja darbības vai bezdarbības rezultātā   ēkai vai inventāram, kur tiek veikti būvdarbi, radušies bojājumi, Būvuzņēmējs tos novērš par saviem līdzekļiem vai atlīdzina Pasūtītājam nodarītos materiālos zaudējumus.</w:t>
      </w:r>
    </w:p>
    <w:p w14:paraId="28514964" w14:textId="4D07F3F0" w:rsidR="007325B3" w:rsidRPr="00370394" w:rsidRDefault="00370394" w:rsidP="007325B3">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lang w:eastAsia="en-US"/>
        </w:rPr>
        <w:lastRenderedPageBreak/>
        <w:t>Būvdarbu laikā Būvuzņēmējam jānodrošina brīvu un drošu piekļuvi cilvēkiem un transportam objektos.</w:t>
      </w:r>
    </w:p>
    <w:p w14:paraId="5179467C" w14:textId="1A62D346" w:rsidR="007325B3" w:rsidRPr="007325B3" w:rsidRDefault="007325B3" w:rsidP="007325B3">
      <w:pPr>
        <w:numPr>
          <w:ilvl w:val="0"/>
          <w:numId w:val="43"/>
        </w:numPr>
        <w:suppressAutoHyphens/>
        <w:autoSpaceDN w:val="0"/>
        <w:spacing w:after="160" w:line="0" w:lineRule="atLeast"/>
        <w:textAlignment w:val="baseline"/>
        <w:rPr>
          <w:rFonts w:eastAsiaTheme="minorHAnsi"/>
          <w:lang w:eastAsia="en-US"/>
        </w:rPr>
      </w:pPr>
      <w:r w:rsidRPr="007325B3">
        <w:rPr>
          <w:rFonts w:eastAsiaTheme="minorHAnsi"/>
          <w:b/>
          <w:bCs/>
          <w:lang w:eastAsia="en-US"/>
        </w:rPr>
        <w:t xml:space="preserve">Darbu uzsākšanas termiņš: </w:t>
      </w:r>
      <w:r w:rsidR="00847DF3">
        <w:rPr>
          <w:rFonts w:eastAsiaTheme="minorHAnsi"/>
          <w:bCs/>
          <w:lang w:eastAsia="en-US"/>
        </w:rPr>
        <w:t>5</w:t>
      </w:r>
      <w:r w:rsidRPr="007325B3">
        <w:rPr>
          <w:rFonts w:eastAsiaTheme="minorHAnsi"/>
          <w:bCs/>
          <w:lang w:eastAsia="en-US"/>
        </w:rPr>
        <w:t xml:space="preserve"> dienas</w:t>
      </w:r>
      <w:r w:rsidRPr="007325B3">
        <w:rPr>
          <w:rFonts w:eastAsiaTheme="minorHAnsi"/>
          <w:b/>
          <w:bCs/>
          <w:lang w:eastAsia="en-US"/>
        </w:rPr>
        <w:t xml:space="preserve"> </w:t>
      </w:r>
      <w:r w:rsidRPr="007325B3">
        <w:rPr>
          <w:rFonts w:eastAsiaTheme="minorHAnsi"/>
          <w:lang w:eastAsia="ru-RU"/>
        </w:rPr>
        <w:t>no līguma parakstīšanas datuma.</w:t>
      </w:r>
    </w:p>
    <w:p w14:paraId="3491F5FD" w14:textId="433E6B5F" w:rsidR="007325B3" w:rsidRPr="007325B3" w:rsidRDefault="007325B3" w:rsidP="007325B3">
      <w:pPr>
        <w:numPr>
          <w:ilvl w:val="0"/>
          <w:numId w:val="43"/>
        </w:numPr>
        <w:suppressAutoHyphens/>
        <w:autoSpaceDN w:val="0"/>
        <w:spacing w:after="160" w:line="0" w:lineRule="atLeast"/>
        <w:textAlignment w:val="baseline"/>
        <w:rPr>
          <w:rFonts w:eastAsiaTheme="minorHAnsi"/>
          <w:lang w:eastAsia="en-US"/>
        </w:rPr>
      </w:pPr>
      <w:r w:rsidRPr="007325B3">
        <w:rPr>
          <w:rFonts w:eastAsiaTheme="minorHAnsi"/>
          <w:b/>
          <w:bCs/>
          <w:lang w:eastAsia="en-US"/>
        </w:rPr>
        <w:t>D</w:t>
      </w:r>
      <w:r w:rsidRPr="007325B3">
        <w:rPr>
          <w:rFonts w:eastAsiaTheme="minorHAnsi"/>
          <w:b/>
          <w:lang w:eastAsia="ru-RU"/>
        </w:rPr>
        <w:t>arbu izpildes termiņš:</w:t>
      </w:r>
      <w:r w:rsidRPr="007325B3">
        <w:rPr>
          <w:rFonts w:eastAsiaTheme="minorHAnsi"/>
          <w:lang w:eastAsia="ru-RU"/>
        </w:rPr>
        <w:t xml:space="preserve"> </w:t>
      </w:r>
      <w:r w:rsidR="00847DF3">
        <w:rPr>
          <w:rFonts w:eastAsiaTheme="minorHAnsi"/>
          <w:lang w:eastAsia="ru-RU"/>
        </w:rPr>
        <w:t>1 mēnesis</w:t>
      </w:r>
      <w:r w:rsidR="00370394">
        <w:rPr>
          <w:rFonts w:eastAsiaTheme="minorHAnsi"/>
          <w:lang w:eastAsia="ru-RU"/>
        </w:rPr>
        <w:t>.</w:t>
      </w:r>
    </w:p>
    <w:p w14:paraId="5E96B6D0" w14:textId="77777777" w:rsidR="007325B3" w:rsidRPr="007325B3" w:rsidRDefault="007325B3" w:rsidP="007325B3">
      <w:pPr>
        <w:numPr>
          <w:ilvl w:val="0"/>
          <w:numId w:val="43"/>
        </w:numPr>
        <w:suppressAutoHyphens/>
        <w:autoSpaceDN w:val="0"/>
        <w:spacing w:after="160" w:line="0" w:lineRule="atLeast"/>
        <w:jc w:val="left"/>
        <w:textAlignment w:val="baseline"/>
        <w:rPr>
          <w:rFonts w:eastAsiaTheme="minorHAnsi"/>
          <w:lang w:eastAsia="en-US"/>
        </w:rPr>
      </w:pPr>
      <w:r w:rsidRPr="007325B3">
        <w:rPr>
          <w:rFonts w:eastAsiaTheme="minorHAnsi"/>
          <w:b/>
          <w:bCs/>
          <w:lang w:eastAsia="en-US"/>
        </w:rPr>
        <w:t>Izpildīto darbu garantijas laiks: 3 gadi.</w:t>
      </w:r>
    </w:p>
    <w:p w14:paraId="56F0237A" w14:textId="77777777" w:rsidR="007325B3" w:rsidRPr="007325B3" w:rsidRDefault="007325B3" w:rsidP="007325B3">
      <w:pPr>
        <w:spacing w:line="0" w:lineRule="atLeast"/>
        <w:ind w:left="284"/>
        <w:rPr>
          <w:rFonts w:eastAsiaTheme="minorHAnsi"/>
          <w:lang w:eastAsia="en-US"/>
        </w:rPr>
      </w:pPr>
    </w:p>
    <w:p w14:paraId="558DD7F6" w14:textId="77777777" w:rsidR="007325B3" w:rsidRPr="007325B3" w:rsidRDefault="007325B3" w:rsidP="007325B3">
      <w:pPr>
        <w:spacing w:line="0" w:lineRule="atLeast"/>
        <w:ind w:left="284"/>
        <w:rPr>
          <w:rFonts w:eastAsiaTheme="minorHAnsi"/>
          <w:lang w:eastAsia="en-US"/>
        </w:rPr>
      </w:pPr>
    </w:p>
    <w:p w14:paraId="3DA2CDA3" w14:textId="77777777" w:rsidR="007325B3" w:rsidRPr="007325B3" w:rsidRDefault="007325B3" w:rsidP="007325B3">
      <w:pPr>
        <w:spacing w:line="0" w:lineRule="atLeast"/>
        <w:ind w:left="284"/>
        <w:rPr>
          <w:rFonts w:eastAsiaTheme="minorHAnsi"/>
          <w:lang w:eastAsia="en-US"/>
        </w:rPr>
      </w:pPr>
      <w:r w:rsidRPr="007325B3">
        <w:rPr>
          <w:rFonts w:eastAsiaTheme="minorHAnsi"/>
          <w:lang w:eastAsia="en-US"/>
        </w:rPr>
        <w:t xml:space="preserve">Īpašuma pārvaldīšanas departamenta </w:t>
      </w:r>
    </w:p>
    <w:p w14:paraId="5BFA7E99" w14:textId="77777777" w:rsidR="007325B3" w:rsidRDefault="007325B3" w:rsidP="007325B3">
      <w:pPr>
        <w:spacing w:line="0" w:lineRule="atLeast"/>
        <w:ind w:left="284"/>
        <w:jc w:val="left"/>
        <w:rPr>
          <w:rFonts w:eastAsiaTheme="minorHAnsi"/>
          <w:lang w:eastAsia="en-US"/>
        </w:rPr>
      </w:pPr>
      <w:r w:rsidRPr="007325B3">
        <w:rPr>
          <w:rFonts w:eastAsiaTheme="minorHAnsi"/>
          <w:lang w:eastAsia="en-US"/>
        </w:rPr>
        <w:t xml:space="preserve">Īpašuma uzturēšanas un pārvaldīšanas nodaļas </w:t>
      </w:r>
    </w:p>
    <w:p w14:paraId="29B7B4D1" w14:textId="1D5B2D11" w:rsidR="007325B3" w:rsidRPr="007325B3" w:rsidRDefault="007325B3" w:rsidP="007325B3">
      <w:pPr>
        <w:spacing w:line="0" w:lineRule="atLeast"/>
        <w:ind w:left="284"/>
        <w:jc w:val="left"/>
        <w:rPr>
          <w:rFonts w:eastAsiaTheme="minorHAnsi"/>
          <w:lang w:eastAsia="en-US"/>
        </w:rPr>
      </w:pPr>
      <w:r w:rsidRPr="007325B3">
        <w:rPr>
          <w:rFonts w:eastAsiaTheme="minorHAnsi"/>
          <w:lang w:eastAsia="en-US"/>
        </w:rPr>
        <w:t>vec.būvinženieris</w:t>
      </w:r>
      <w:r w:rsidRPr="007325B3">
        <w:rPr>
          <w:rFonts w:eastAsiaTheme="minorHAnsi"/>
          <w:lang w:eastAsia="en-US"/>
        </w:rPr>
        <w:tab/>
        <w:t xml:space="preserve">          </w:t>
      </w:r>
      <w:r>
        <w:rPr>
          <w:rFonts w:eastAsiaTheme="minorHAnsi"/>
          <w:lang w:eastAsia="en-US"/>
        </w:rPr>
        <w:t xml:space="preserve">                                                                                     </w:t>
      </w:r>
      <w:r w:rsidRPr="007325B3">
        <w:rPr>
          <w:rFonts w:eastAsiaTheme="minorHAnsi"/>
          <w:lang w:eastAsia="en-US"/>
        </w:rPr>
        <w:t>V.Mihailovs</w:t>
      </w:r>
    </w:p>
    <w:p w14:paraId="07A07E29" w14:textId="77777777" w:rsidR="007325B3" w:rsidRPr="007325B3" w:rsidRDefault="007325B3" w:rsidP="007325B3">
      <w:pPr>
        <w:spacing w:line="0" w:lineRule="atLeast"/>
        <w:ind w:left="284"/>
        <w:rPr>
          <w:rFonts w:eastAsiaTheme="minorHAnsi"/>
          <w:sz w:val="20"/>
          <w:szCs w:val="20"/>
          <w:lang w:eastAsia="en-US"/>
        </w:rPr>
      </w:pPr>
      <w:r w:rsidRPr="007325B3">
        <w:rPr>
          <w:rFonts w:eastAsiaTheme="minorHAnsi"/>
          <w:sz w:val="20"/>
          <w:szCs w:val="20"/>
          <w:lang w:eastAsia="en-US"/>
        </w:rPr>
        <w:t xml:space="preserve">tālr. 65404347, 29558521 </w:t>
      </w:r>
    </w:p>
    <w:p w14:paraId="3314A245" w14:textId="77777777" w:rsidR="007325B3" w:rsidRPr="007325B3" w:rsidRDefault="00B23B3C" w:rsidP="007325B3">
      <w:pPr>
        <w:spacing w:line="0" w:lineRule="atLeast"/>
        <w:ind w:left="284"/>
        <w:rPr>
          <w:rFonts w:asciiTheme="minorHAnsi" w:eastAsiaTheme="minorHAnsi" w:hAnsiTheme="minorHAnsi" w:cstheme="minorBidi"/>
          <w:sz w:val="22"/>
          <w:szCs w:val="22"/>
          <w:lang w:eastAsia="en-US"/>
        </w:rPr>
      </w:pPr>
      <w:hyperlink r:id="rId11" w:history="1">
        <w:r w:rsidR="007325B3" w:rsidRPr="007325B3">
          <w:rPr>
            <w:rFonts w:eastAsiaTheme="minorHAnsi"/>
            <w:color w:val="0563C1" w:themeColor="hyperlink"/>
            <w:sz w:val="20"/>
            <w:szCs w:val="20"/>
            <w:u w:val="single"/>
            <w:lang w:eastAsia="en-US"/>
          </w:rPr>
          <w:t>valerijs.mihailovs@daugavpils.lv</w:t>
        </w:r>
      </w:hyperlink>
    </w:p>
    <w:p w14:paraId="608C5847" w14:textId="62F78FAD" w:rsidR="00E27EB7" w:rsidRDefault="00E27EB7" w:rsidP="00E27EB7">
      <w:pPr>
        <w:spacing w:before="120" w:after="120" w:line="259" w:lineRule="auto"/>
        <w:jc w:val="center"/>
        <w:rPr>
          <w:rFonts w:eastAsia="Lucida Sans Unicode"/>
          <w:b/>
          <w:bCs/>
          <w:sz w:val="22"/>
          <w:szCs w:val="22"/>
        </w:rPr>
      </w:pPr>
    </w:p>
    <w:p w14:paraId="4E4FC766" w14:textId="65A16EF1" w:rsidR="006F1757" w:rsidRDefault="006F1757" w:rsidP="00E27EB7">
      <w:pPr>
        <w:spacing w:before="120" w:after="120" w:line="259" w:lineRule="auto"/>
        <w:jc w:val="center"/>
        <w:rPr>
          <w:rFonts w:eastAsia="Lucida Sans Unicode"/>
          <w:b/>
          <w:bCs/>
          <w:sz w:val="22"/>
          <w:szCs w:val="22"/>
        </w:rPr>
      </w:pPr>
    </w:p>
    <w:p w14:paraId="7D29FA0D" w14:textId="4E6AB125" w:rsidR="006F1757" w:rsidRDefault="006F1757" w:rsidP="00E27EB7">
      <w:pPr>
        <w:spacing w:before="120" w:after="120" w:line="259" w:lineRule="auto"/>
        <w:jc w:val="center"/>
        <w:rPr>
          <w:rFonts w:eastAsia="Lucida Sans Unicode"/>
          <w:b/>
          <w:bCs/>
          <w:sz w:val="22"/>
          <w:szCs w:val="22"/>
        </w:rPr>
      </w:pPr>
    </w:p>
    <w:p w14:paraId="6E1AABFC" w14:textId="1044D0B2" w:rsidR="006F1757" w:rsidRDefault="006F1757" w:rsidP="00E27EB7">
      <w:pPr>
        <w:spacing w:before="120" w:after="120" w:line="259" w:lineRule="auto"/>
        <w:jc w:val="center"/>
        <w:rPr>
          <w:rFonts w:eastAsia="Lucida Sans Unicode"/>
          <w:b/>
          <w:bCs/>
          <w:sz w:val="22"/>
          <w:szCs w:val="22"/>
        </w:rPr>
      </w:pPr>
    </w:p>
    <w:p w14:paraId="3B06F0BD" w14:textId="144E65B8" w:rsidR="006F1757" w:rsidRDefault="006F1757" w:rsidP="00E27EB7">
      <w:pPr>
        <w:spacing w:before="120" w:after="120" w:line="259" w:lineRule="auto"/>
        <w:jc w:val="center"/>
        <w:rPr>
          <w:rFonts w:eastAsia="Lucida Sans Unicode"/>
          <w:b/>
          <w:bCs/>
          <w:sz w:val="22"/>
          <w:szCs w:val="22"/>
        </w:rPr>
      </w:pPr>
    </w:p>
    <w:p w14:paraId="1EA0FC44" w14:textId="20FA8DED" w:rsidR="006F1757" w:rsidRDefault="006F1757" w:rsidP="00E27EB7">
      <w:pPr>
        <w:spacing w:before="120" w:after="120" w:line="259" w:lineRule="auto"/>
        <w:jc w:val="center"/>
        <w:rPr>
          <w:rFonts w:eastAsia="Lucida Sans Unicode"/>
          <w:b/>
          <w:bCs/>
          <w:sz w:val="22"/>
          <w:szCs w:val="22"/>
        </w:rPr>
      </w:pPr>
    </w:p>
    <w:p w14:paraId="4723930A" w14:textId="3ACCCD96" w:rsidR="006F1757" w:rsidRDefault="006F1757" w:rsidP="00E27EB7">
      <w:pPr>
        <w:spacing w:before="120" w:after="120" w:line="259" w:lineRule="auto"/>
        <w:jc w:val="center"/>
        <w:rPr>
          <w:rFonts w:eastAsia="Lucida Sans Unicode"/>
          <w:b/>
          <w:bCs/>
          <w:sz w:val="22"/>
          <w:szCs w:val="22"/>
        </w:rPr>
      </w:pPr>
    </w:p>
    <w:p w14:paraId="5DF7BCFF" w14:textId="79D80A12" w:rsidR="006F1757" w:rsidRDefault="006F1757" w:rsidP="00E27EB7">
      <w:pPr>
        <w:spacing w:before="120" w:after="120" w:line="259" w:lineRule="auto"/>
        <w:jc w:val="center"/>
        <w:rPr>
          <w:rFonts w:eastAsia="Lucida Sans Unicode"/>
          <w:b/>
          <w:bCs/>
          <w:sz w:val="22"/>
          <w:szCs w:val="22"/>
        </w:rPr>
      </w:pPr>
    </w:p>
    <w:p w14:paraId="7007436E" w14:textId="61B2CC91" w:rsidR="00D0789C" w:rsidRDefault="00D0789C" w:rsidP="00E27EB7">
      <w:pPr>
        <w:spacing w:before="120" w:after="120" w:line="259" w:lineRule="auto"/>
        <w:jc w:val="center"/>
        <w:rPr>
          <w:rFonts w:eastAsia="Lucida Sans Unicode"/>
          <w:b/>
          <w:bCs/>
          <w:sz w:val="22"/>
          <w:szCs w:val="22"/>
        </w:rPr>
      </w:pPr>
    </w:p>
    <w:p w14:paraId="235ECF63" w14:textId="4CAA0084" w:rsidR="00D0789C" w:rsidRDefault="00D0789C" w:rsidP="00E27EB7">
      <w:pPr>
        <w:spacing w:before="120" w:after="120" w:line="259" w:lineRule="auto"/>
        <w:jc w:val="center"/>
        <w:rPr>
          <w:rFonts w:eastAsia="Lucida Sans Unicode"/>
          <w:b/>
          <w:bCs/>
          <w:sz w:val="22"/>
          <w:szCs w:val="22"/>
        </w:rPr>
      </w:pPr>
    </w:p>
    <w:p w14:paraId="30E29C19" w14:textId="008B4440" w:rsidR="00847DF3" w:rsidRDefault="00847DF3" w:rsidP="00E27EB7">
      <w:pPr>
        <w:spacing w:before="120" w:after="120" w:line="259" w:lineRule="auto"/>
        <w:jc w:val="center"/>
        <w:rPr>
          <w:rFonts w:eastAsia="Lucida Sans Unicode"/>
          <w:b/>
          <w:bCs/>
          <w:sz w:val="22"/>
          <w:szCs w:val="22"/>
        </w:rPr>
      </w:pPr>
    </w:p>
    <w:p w14:paraId="79C60491" w14:textId="3CAA2D28" w:rsidR="00847DF3" w:rsidRDefault="00847DF3" w:rsidP="00E27EB7">
      <w:pPr>
        <w:spacing w:before="120" w:after="120" w:line="259" w:lineRule="auto"/>
        <w:jc w:val="center"/>
        <w:rPr>
          <w:rFonts w:eastAsia="Lucida Sans Unicode"/>
          <w:b/>
          <w:bCs/>
          <w:sz w:val="22"/>
          <w:szCs w:val="22"/>
        </w:rPr>
      </w:pPr>
    </w:p>
    <w:p w14:paraId="67932DEC" w14:textId="1455A123" w:rsidR="00847DF3" w:rsidRDefault="00847DF3" w:rsidP="00E27EB7">
      <w:pPr>
        <w:spacing w:before="120" w:after="120" w:line="259" w:lineRule="auto"/>
        <w:jc w:val="center"/>
        <w:rPr>
          <w:rFonts w:eastAsia="Lucida Sans Unicode"/>
          <w:b/>
          <w:bCs/>
          <w:sz w:val="22"/>
          <w:szCs w:val="22"/>
        </w:rPr>
      </w:pPr>
    </w:p>
    <w:p w14:paraId="34136C7F" w14:textId="68360120" w:rsidR="00847DF3" w:rsidRDefault="00847DF3" w:rsidP="00E27EB7">
      <w:pPr>
        <w:spacing w:before="120" w:after="120" w:line="259" w:lineRule="auto"/>
        <w:jc w:val="center"/>
        <w:rPr>
          <w:rFonts w:eastAsia="Lucida Sans Unicode"/>
          <w:b/>
          <w:bCs/>
          <w:sz w:val="22"/>
          <w:szCs w:val="22"/>
        </w:rPr>
      </w:pPr>
    </w:p>
    <w:p w14:paraId="7AD62348" w14:textId="04146843" w:rsidR="00847DF3" w:rsidRDefault="00847DF3" w:rsidP="00E27EB7">
      <w:pPr>
        <w:spacing w:before="120" w:after="120" w:line="259" w:lineRule="auto"/>
        <w:jc w:val="center"/>
        <w:rPr>
          <w:rFonts w:eastAsia="Lucida Sans Unicode"/>
          <w:b/>
          <w:bCs/>
          <w:sz w:val="22"/>
          <w:szCs w:val="22"/>
        </w:rPr>
      </w:pPr>
    </w:p>
    <w:p w14:paraId="1DF0836C" w14:textId="2EEE78BD" w:rsidR="00847DF3" w:rsidRDefault="00847DF3" w:rsidP="00E27EB7">
      <w:pPr>
        <w:spacing w:before="120" w:after="120" w:line="259" w:lineRule="auto"/>
        <w:jc w:val="center"/>
        <w:rPr>
          <w:rFonts w:eastAsia="Lucida Sans Unicode"/>
          <w:b/>
          <w:bCs/>
          <w:sz w:val="22"/>
          <w:szCs w:val="22"/>
        </w:rPr>
      </w:pPr>
    </w:p>
    <w:p w14:paraId="0D9AAE79" w14:textId="02241A33" w:rsidR="00847DF3" w:rsidRDefault="00847DF3" w:rsidP="00E27EB7">
      <w:pPr>
        <w:spacing w:before="120" w:after="120" w:line="259" w:lineRule="auto"/>
        <w:jc w:val="center"/>
        <w:rPr>
          <w:rFonts w:eastAsia="Lucida Sans Unicode"/>
          <w:b/>
          <w:bCs/>
          <w:sz w:val="22"/>
          <w:szCs w:val="22"/>
        </w:rPr>
      </w:pPr>
    </w:p>
    <w:p w14:paraId="3E0DB985" w14:textId="2F92F67E" w:rsidR="00847DF3" w:rsidRDefault="00847DF3" w:rsidP="00E27EB7">
      <w:pPr>
        <w:spacing w:before="120" w:after="120" w:line="259" w:lineRule="auto"/>
        <w:jc w:val="center"/>
        <w:rPr>
          <w:rFonts w:eastAsia="Lucida Sans Unicode"/>
          <w:b/>
          <w:bCs/>
          <w:sz w:val="22"/>
          <w:szCs w:val="22"/>
        </w:rPr>
      </w:pPr>
    </w:p>
    <w:p w14:paraId="3406FBB8" w14:textId="0AF38150" w:rsidR="00847DF3" w:rsidRDefault="00847DF3" w:rsidP="00E27EB7">
      <w:pPr>
        <w:spacing w:before="120" w:after="120" w:line="259" w:lineRule="auto"/>
        <w:jc w:val="center"/>
        <w:rPr>
          <w:rFonts w:eastAsia="Lucida Sans Unicode"/>
          <w:b/>
          <w:bCs/>
          <w:sz w:val="22"/>
          <w:szCs w:val="22"/>
        </w:rPr>
      </w:pPr>
    </w:p>
    <w:p w14:paraId="3AB487C5" w14:textId="3AC962C3" w:rsidR="00847DF3" w:rsidRDefault="00847DF3" w:rsidP="00E27EB7">
      <w:pPr>
        <w:spacing w:before="120" w:after="120" w:line="259" w:lineRule="auto"/>
        <w:jc w:val="center"/>
        <w:rPr>
          <w:rFonts w:eastAsia="Lucida Sans Unicode"/>
          <w:b/>
          <w:bCs/>
          <w:sz w:val="22"/>
          <w:szCs w:val="22"/>
        </w:rPr>
      </w:pPr>
    </w:p>
    <w:p w14:paraId="5ADEB6A5" w14:textId="2D11AFAF" w:rsidR="00847DF3" w:rsidRDefault="00847DF3" w:rsidP="00E27EB7">
      <w:pPr>
        <w:spacing w:before="120" w:after="120" w:line="259" w:lineRule="auto"/>
        <w:jc w:val="center"/>
        <w:rPr>
          <w:rFonts w:eastAsia="Lucida Sans Unicode"/>
          <w:b/>
          <w:bCs/>
          <w:sz w:val="22"/>
          <w:szCs w:val="22"/>
        </w:rPr>
      </w:pPr>
    </w:p>
    <w:p w14:paraId="1A8D9AF4" w14:textId="77777777" w:rsidR="00847DF3" w:rsidRDefault="00847DF3" w:rsidP="00E27EB7">
      <w:pPr>
        <w:spacing w:before="120" w:after="120" w:line="259" w:lineRule="auto"/>
        <w:jc w:val="center"/>
        <w:rPr>
          <w:rFonts w:eastAsia="Lucida Sans Unicode"/>
          <w:b/>
          <w:bCs/>
          <w:sz w:val="22"/>
          <w:szCs w:val="22"/>
        </w:rPr>
      </w:pPr>
    </w:p>
    <w:p w14:paraId="434D0378" w14:textId="58957611" w:rsidR="00D0789C" w:rsidRDefault="00D0789C" w:rsidP="00E27EB7">
      <w:pPr>
        <w:spacing w:before="120" w:after="120" w:line="259" w:lineRule="auto"/>
        <w:jc w:val="center"/>
        <w:rPr>
          <w:rFonts w:eastAsia="Lucida Sans Unicode"/>
          <w:b/>
          <w:bCs/>
          <w:sz w:val="22"/>
          <w:szCs w:val="22"/>
        </w:rPr>
      </w:pPr>
    </w:p>
    <w:p w14:paraId="78DF53E5" w14:textId="77777777" w:rsidR="00B95673" w:rsidRDefault="00B95673" w:rsidP="00E27EB7">
      <w:pPr>
        <w:spacing w:before="120" w:after="120" w:line="259" w:lineRule="auto"/>
        <w:jc w:val="center"/>
        <w:rPr>
          <w:rFonts w:eastAsia="Lucida Sans Unicode"/>
          <w:b/>
          <w:bCs/>
          <w:sz w:val="22"/>
          <w:szCs w:val="22"/>
        </w:rPr>
      </w:pPr>
    </w:p>
    <w:p w14:paraId="7702227D" w14:textId="27F1FCBD" w:rsidR="00D0789C" w:rsidRDefault="00D0789C" w:rsidP="00E27EB7">
      <w:pPr>
        <w:spacing w:before="120" w:after="120" w:line="259" w:lineRule="auto"/>
        <w:jc w:val="center"/>
        <w:rPr>
          <w:rFonts w:eastAsia="Lucida Sans Unicode"/>
          <w:b/>
          <w:bCs/>
          <w:sz w:val="22"/>
          <w:szCs w:val="22"/>
        </w:rPr>
      </w:pPr>
    </w:p>
    <w:p w14:paraId="7951FFD8" w14:textId="77777777" w:rsidR="006F1757" w:rsidRDefault="006F1757" w:rsidP="00D0789C">
      <w:pPr>
        <w:spacing w:before="120" w:after="120" w:line="259" w:lineRule="auto"/>
        <w:rPr>
          <w:rFonts w:eastAsia="Lucida Sans Unicode"/>
          <w:b/>
          <w:bCs/>
          <w:sz w:val="22"/>
          <w:szCs w:val="22"/>
        </w:rPr>
      </w:pPr>
    </w:p>
    <w:p w14:paraId="46E1E0FD" w14:textId="77777777" w:rsidR="00213268" w:rsidRDefault="00213268" w:rsidP="003359BC">
      <w:pPr>
        <w:rPr>
          <w:b/>
          <w:caps/>
        </w:rPr>
      </w:pPr>
    </w:p>
    <w:p w14:paraId="2D9DF416" w14:textId="3EA7CFF6" w:rsidR="00E27EB7" w:rsidRDefault="00E27EB7" w:rsidP="00E27EB7">
      <w:pPr>
        <w:jc w:val="right"/>
        <w:rPr>
          <w:b/>
          <w:caps/>
        </w:rPr>
      </w:pPr>
      <w:r>
        <w:rPr>
          <w:b/>
          <w:caps/>
        </w:rPr>
        <w:lastRenderedPageBreak/>
        <w:t>2.</w:t>
      </w:r>
      <w:r>
        <w:rPr>
          <w:b/>
          <w:lang w:eastAsia="ru-RU"/>
        </w:rPr>
        <w:t>pielikums</w:t>
      </w:r>
    </w:p>
    <w:p w14:paraId="320F547A" w14:textId="11D4B0F0" w:rsidR="00E27EB7" w:rsidRDefault="00E27EB7" w:rsidP="00213268">
      <w:pPr>
        <w:jc w:val="right"/>
        <w:rPr>
          <w:b/>
          <w:caps/>
        </w:rPr>
      </w:pPr>
    </w:p>
    <w:p w14:paraId="0E03DBCB" w14:textId="50ED136E" w:rsidR="00C75A1B" w:rsidRDefault="00C75A1B" w:rsidP="00C75A1B">
      <w:pPr>
        <w:jc w:val="center"/>
        <w:rPr>
          <w:b/>
          <w:caps/>
        </w:rPr>
      </w:pPr>
      <w:r>
        <w:rPr>
          <w:b/>
          <w:caps/>
        </w:rPr>
        <w:t>PIETEIKUMS DALĪBAI IEPIRKUMA PROCEDŪRā</w:t>
      </w:r>
    </w:p>
    <w:p w14:paraId="4513C034" w14:textId="77777777" w:rsidR="00C75A1B" w:rsidRDefault="00C75A1B" w:rsidP="00C75A1B">
      <w:pPr>
        <w:keepNext/>
        <w:jc w:val="center"/>
      </w:pPr>
    </w:p>
    <w:p w14:paraId="5228CA0F" w14:textId="65B3993E" w:rsidR="007F6933" w:rsidRPr="007F6933" w:rsidRDefault="00C75A1B" w:rsidP="00847DF3">
      <w:pPr>
        <w:keepNext/>
        <w:jc w:val="center"/>
        <w:rPr>
          <w:b/>
        </w:rPr>
      </w:pPr>
      <w:r>
        <w:rPr>
          <w:b/>
        </w:rPr>
        <w:t>“</w:t>
      </w:r>
      <w:bookmarkStart w:id="19" w:name="_Hlk108099843"/>
      <w:r w:rsidR="00FA018D" w:rsidRPr="00FA018D">
        <w:rPr>
          <w:b/>
        </w:rPr>
        <w:t>Krāsns remonts</w:t>
      </w:r>
      <w:bookmarkEnd w:id="19"/>
      <w:r w:rsidR="00847DF3">
        <w:rPr>
          <w:b/>
        </w:rPr>
        <w:t xml:space="preserve"> Parka ielā 2, Daugavpilī</w:t>
      </w:r>
      <w:r w:rsidR="007F6933" w:rsidRPr="007F6933">
        <w:rPr>
          <w:b/>
        </w:rPr>
        <w:t xml:space="preserve">”, </w:t>
      </w:r>
    </w:p>
    <w:p w14:paraId="21C17358" w14:textId="557E6A8F"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7F6933">
        <w:rPr>
          <w:b/>
        </w:rPr>
        <w:t>1</w:t>
      </w:r>
      <w:r w:rsidR="00847DF3">
        <w:rPr>
          <w:b/>
        </w:rPr>
        <w:t>7</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18475513"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7F6933">
        <w:rPr>
          <w:color w:val="000000" w:themeColor="text1"/>
        </w:rPr>
        <w:t>1</w:t>
      </w:r>
      <w:r w:rsidR="00847DF3">
        <w:rPr>
          <w:color w:val="000000" w:themeColor="text1"/>
        </w:rPr>
        <w:t>7</w:t>
      </w:r>
      <w:r w:rsidRPr="00C30E7F">
        <w:rPr>
          <w:color w:val="000000" w:themeColor="text1"/>
        </w:rPr>
        <w:t xml:space="preserve">; </w:t>
      </w:r>
    </w:p>
    <w:p w14:paraId="5E9815EA" w14:textId="5E9814A7" w:rsidR="00C75A1B" w:rsidRDefault="00C75A1B" w:rsidP="00C75A1B">
      <w:pPr>
        <w:keepNext/>
        <w:numPr>
          <w:ilvl w:val="0"/>
          <w:numId w:val="4"/>
        </w:numPr>
      </w:pPr>
      <w:r>
        <w:t xml:space="preserve">apņemas sniegt </w:t>
      </w:r>
      <w:r w:rsidR="00E24F78">
        <w:t>p</w:t>
      </w:r>
      <w:r>
        <w:t xml:space="preserve">akalpojumu atbilstoši tehniskajai specifikācijai;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5C70B3E4" w:rsidR="00C75A1B" w:rsidRDefault="00C75A1B" w:rsidP="00C75A1B"/>
    <w:p w14:paraId="6AB21C13" w14:textId="4DEBF478" w:rsidR="006318D3" w:rsidRDefault="006318D3" w:rsidP="00C75A1B"/>
    <w:p w14:paraId="700E8B30" w14:textId="78FEAA58" w:rsidR="006318D3" w:rsidRDefault="006318D3" w:rsidP="00C75A1B"/>
    <w:p w14:paraId="5CD9E030" w14:textId="42ECF969" w:rsidR="006318D3" w:rsidRDefault="006318D3" w:rsidP="00C75A1B"/>
    <w:p w14:paraId="18291A7F" w14:textId="7BEA3C72" w:rsidR="003359BC" w:rsidRDefault="003359BC" w:rsidP="00C75A1B"/>
    <w:p w14:paraId="641DD819" w14:textId="67F82C7E" w:rsidR="003359BC" w:rsidRDefault="003359BC" w:rsidP="00C75A1B"/>
    <w:p w14:paraId="36CFCFD1" w14:textId="6418C2DA" w:rsidR="003359BC" w:rsidRDefault="003359BC" w:rsidP="00C75A1B"/>
    <w:p w14:paraId="24F8203B" w14:textId="77777777" w:rsidR="00EF479F" w:rsidRDefault="00EF479F" w:rsidP="00C75A1B"/>
    <w:p w14:paraId="4D91C788" w14:textId="13E0FE2F" w:rsidR="006318D3" w:rsidRDefault="006318D3" w:rsidP="00C75A1B"/>
    <w:p w14:paraId="39841ABB" w14:textId="1C02409E" w:rsidR="00847DF3" w:rsidRDefault="00847DF3" w:rsidP="00C75A1B"/>
    <w:p w14:paraId="1D75A838" w14:textId="45C3365F" w:rsidR="00847DF3" w:rsidRDefault="00847DF3" w:rsidP="00C75A1B"/>
    <w:p w14:paraId="16A937E3" w14:textId="77777777" w:rsidR="00847DF3" w:rsidRDefault="00847DF3" w:rsidP="00C75A1B"/>
    <w:p w14:paraId="66B52043" w14:textId="77777777" w:rsidR="006318D3" w:rsidRDefault="006318D3" w:rsidP="00C75A1B"/>
    <w:p w14:paraId="4250A917" w14:textId="00B35969" w:rsidR="00C82556" w:rsidRPr="00C96597" w:rsidRDefault="00C75A1B" w:rsidP="00C96597">
      <w:pPr>
        <w:jc w:val="right"/>
        <w:rPr>
          <w:lang w:eastAsia="ru-RU"/>
        </w:rPr>
      </w:pPr>
      <w:r>
        <w:rPr>
          <w:lang w:eastAsia="ru-RU"/>
        </w:rPr>
        <w:t xml:space="preserve">    </w:t>
      </w:r>
      <w:r w:rsidR="00DA07A9">
        <w:rPr>
          <w:b/>
          <w:lang w:eastAsia="ru-RU"/>
        </w:rPr>
        <w:t>3</w:t>
      </w:r>
      <w:r>
        <w:rPr>
          <w:b/>
          <w:lang w:eastAsia="ru-RU"/>
        </w:rPr>
        <w:t>.</w:t>
      </w:r>
      <w:bookmarkStart w:id="20" w:name="_Hlk81308172"/>
      <w:r>
        <w:rPr>
          <w:b/>
          <w:lang w:eastAsia="ru-RU"/>
        </w:rPr>
        <w:t>pielikums</w:t>
      </w:r>
      <w:bookmarkEnd w:id="20"/>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Pr="00305D8A" w:rsidRDefault="00C82556" w:rsidP="00C82556">
      <w:pPr>
        <w:widowControl w:val="0"/>
        <w:jc w:val="center"/>
        <w:rPr>
          <w:rFonts w:eastAsia="Lucida Sans Unicode"/>
          <w:b/>
          <w:bCs/>
          <w:lang w:eastAsia="ar-SA"/>
        </w:rPr>
      </w:pPr>
      <w:r w:rsidRPr="00305D8A">
        <w:rPr>
          <w:rFonts w:eastAsia="Lucida Sans Unicode"/>
          <w:b/>
          <w:bCs/>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9629" w:type="dxa"/>
        <w:tblInd w:w="0" w:type="dxa"/>
        <w:tblLook w:val="04A0" w:firstRow="1" w:lastRow="0" w:firstColumn="1" w:lastColumn="0" w:noHBand="0" w:noVBand="1"/>
      </w:tblPr>
      <w:tblGrid>
        <w:gridCol w:w="603"/>
        <w:gridCol w:w="6480"/>
        <w:gridCol w:w="2546"/>
      </w:tblGrid>
      <w:tr w:rsidR="00C96597" w:rsidRPr="00C82556" w14:paraId="41FC1ECA" w14:textId="77777777" w:rsidTr="00AD43C7">
        <w:trPr>
          <w:trHeight w:val="918"/>
        </w:trPr>
        <w:tc>
          <w:tcPr>
            <w:tcW w:w="603" w:type="dxa"/>
          </w:tcPr>
          <w:p w14:paraId="106405CD" w14:textId="77777777" w:rsidR="00C96597" w:rsidRDefault="00C96597" w:rsidP="007C7C07">
            <w:pPr>
              <w:spacing w:before="40" w:after="40" w:line="20" w:lineRule="atLeast"/>
              <w:jc w:val="center"/>
              <w:rPr>
                <w:b/>
              </w:rPr>
            </w:pPr>
            <w:r>
              <w:rPr>
                <w:b/>
              </w:rPr>
              <w:t>Nr.</w:t>
            </w:r>
          </w:p>
          <w:p w14:paraId="6F1753A3" w14:textId="74202623" w:rsidR="00C96597" w:rsidRDefault="00C96597" w:rsidP="007C7C07">
            <w:pPr>
              <w:spacing w:before="40" w:after="40" w:line="20" w:lineRule="atLeast"/>
              <w:jc w:val="center"/>
              <w:rPr>
                <w:b/>
              </w:rPr>
            </w:pPr>
            <w:r>
              <w:rPr>
                <w:b/>
              </w:rPr>
              <w:t>p.k.</w:t>
            </w:r>
          </w:p>
        </w:tc>
        <w:tc>
          <w:tcPr>
            <w:tcW w:w="6480" w:type="dxa"/>
            <w:vAlign w:val="center"/>
          </w:tcPr>
          <w:p w14:paraId="444AAD1E" w14:textId="4F404156" w:rsidR="00C96597" w:rsidRDefault="00C96597" w:rsidP="007C7C07">
            <w:pPr>
              <w:spacing w:before="40" w:after="40" w:line="20" w:lineRule="atLeast"/>
              <w:jc w:val="center"/>
              <w:rPr>
                <w:b/>
              </w:rPr>
            </w:pPr>
            <w:r>
              <w:rPr>
                <w:b/>
              </w:rPr>
              <w:t>Darbu nosaukums</w:t>
            </w:r>
          </w:p>
        </w:tc>
        <w:tc>
          <w:tcPr>
            <w:tcW w:w="2546" w:type="dxa"/>
            <w:vAlign w:val="center"/>
            <w:hideMark/>
          </w:tcPr>
          <w:p w14:paraId="7FE029F1" w14:textId="77777777" w:rsidR="00C96597" w:rsidRDefault="00C9659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C96597" w:rsidRDefault="00C9659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C96597" w:rsidRPr="00C82556" w14:paraId="512620C3" w14:textId="77777777" w:rsidTr="00AD43C7">
        <w:trPr>
          <w:trHeight w:val="388"/>
        </w:trPr>
        <w:tc>
          <w:tcPr>
            <w:tcW w:w="603" w:type="dxa"/>
          </w:tcPr>
          <w:p w14:paraId="5FAF35C3" w14:textId="429850ED" w:rsidR="00C96597" w:rsidRDefault="00C96597" w:rsidP="00C96597">
            <w:pPr>
              <w:spacing w:before="40" w:after="40" w:line="20" w:lineRule="atLeast"/>
            </w:pPr>
            <w:r>
              <w:t>1.</w:t>
            </w:r>
          </w:p>
        </w:tc>
        <w:tc>
          <w:tcPr>
            <w:tcW w:w="6480" w:type="dxa"/>
            <w:vAlign w:val="center"/>
          </w:tcPr>
          <w:p w14:paraId="33B54A68" w14:textId="0D370C56" w:rsidR="00C96597" w:rsidRPr="00BC67E8" w:rsidRDefault="00847DF3" w:rsidP="00C96597">
            <w:pPr>
              <w:spacing w:before="40" w:after="40" w:line="20" w:lineRule="atLeast"/>
            </w:pPr>
            <w:r>
              <w:t>K</w:t>
            </w:r>
            <w:r w:rsidR="00AD43C7" w:rsidRPr="00AD43C7">
              <w:t xml:space="preserve">rāsns remonts </w:t>
            </w:r>
            <w:r>
              <w:t>Parka ielā 2</w:t>
            </w:r>
            <w:r w:rsidR="00AD43C7" w:rsidRPr="00AD43C7">
              <w:t>, Daugavpilī</w:t>
            </w:r>
          </w:p>
        </w:tc>
        <w:tc>
          <w:tcPr>
            <w:tcW w:w="2546" w:type="dxa"/>
            <w:tcBorders>
              <w:top w:val="single" w:sz="4" w:space="0" w:color="auto"/>
              <w:left w:val="single" w:sz="4" w:space="0" w:color="auto"/>
              <w:bottom w:val="single" w:sz="4" w:space="0" w:color="auto"/>
              <w:right w:val="single" w:sz="4" w:space="0" w:color="auto"/>
            </w:tcBorders>
          </w:tcPr>
          <w:p w14:paraId="4CF43F1D" w14:textId="77777777" w:rsidR="00C96597" w:rsidRDefault="00C96597" w:rsidP="007C7C07">
            <w:pPr>
              <w:widowControl w:val="0"/>
              <w:rPr>
                <w:rFonts w:eastAsia="Lucida Sans Unicode"/>
                <w:i/>
                <w:lang w:eastAsia="ar-SA"/>
              </w:rPr>
            </w:pPr>
          </w:p>
        </w:tc>
      </w:tr>
      <w:tr w:rsidR="00C96597" w14:paraId="7E854228" w14:textId="77777777" w:rsidTr="00AD43C7">
        <w:trPr>
          <w:trHeight w:val="375"/>
        </w:trPr>
        <w:tc>
          <w:tcPr>
            <w:tcW w:w="603" w:type="dxa"/>
            <w:tcBorders>
              <w:top w:val="single" w:sz="4" w:space="0" w:color="auto"/>
              <w:left w:val="single" w:sz="4" w:space="0" w:color="auto"/>
              <w:bottom w:val="single" w:sz="4" w:space="0" w:color="auto"/>
              <w:right w:val="single" w:sz="4" w:space="0" w:color="auto"/>
            </w:tcBorders>
          </w:tcPr>
          <w:p w14:paraId="488840D1" w14:textId="77777777" w:rsidR="00C96597" w:rsidRDefault="00C96597" w:rsidP="007C7C07">
            <w:pPr>
              <w:widowControl w:val="0"/>
              <w:jc w:val="right"/>
              <w:rPr>
                <w:rFonts w:eastAsia="Lucida Sans Unicode"/>
                <w:b/>
                <w:i/>
                <w:lang w:eastAsia="ar-SA"/>
              </w:rPr>
            </w:pPr>
          </w:p>
        </w:tc>
        <w:tc>
          <w:tcPr>
            <w:tcW w:w="6480" w:type="dxa"/>
            <w:tcBorders>
              <w:top w:val="single" w:sz="4" w:space="0" w:color="auto"/>
              <w:left w:val="single" w:sz="4" w:space="0" w:color="auto"/>
              <w:bottom w:val="single" w:sz="4" w:space="0" w:color="auto"/>
              <w:right w:val="single" w:sz="4" w:space="0" w:color="auto"/>
            </w:tcBorders>
          </w:tcPr>
          <w:p w14:paraId="76F214A0" w14:textId="4355AADA" w:rsidR="00C96597" w:rsidRDefault="00C96597" w:rsidP="007C7C07">
            <w:pPr>
              <w:widowControl w:val="0"/>
              <w:jc w:val="right"/>
              <w:rPr>
                <w:rFonts w:eastAsia="Lucida Sans Unicode"/>
                <w:b/>
                <w:i/>
                <w:lang w:eastAsia="ar-SA"/>
              </w:rPr>
            </w:pPr>
            <w:r>
              <w:rPr>
                <w:rFonts w:eastAsia="Lucida Sans Unicode"/>
                <w:b/>
                <w:i/>
                <w:lang w:eastAsia="ar-SA"/>
              </w:rPr>
              <w:t>21% PVN</w:t>
            </w:r>
          </w:p>
        </w:tc>
        <w:tc>
          <w:tcPr>
            <w:tcW w:w="2546" w:type="dxa"/>
            <w:tcBorders>
              <w:top w:val="single" w:sz="4" w:space="0" w:color="auto"/>
              <w:left w:val="single" w:sz="4" w:space="0" w:color="auto"/>
              <w:bottom w:val="single" w:sz="4" w:space="0" w:color="auto"/>
              <w:right w:val="single" w:sz="4" w:space="0" w:color="auto"/>
            </w:tcBorders>
          </w:tcPr>
          <w:p w14:paraId="400E454C" w14:textId="77777777" w:rsidR="00C96597" w:rsidRDefault="00C96597" w:rsidP="007C7C07">
            <w:pPr>
              <w:widowControl w:val="0"/>
              <w:rPr>
                <w:rFonts w:eastAsia="Lucida Sans Unicode"/>
                <w:i/>
                <w:lang w:eastAsia="ar-SA"/>
              </w:rPr>
            </w:pPr>
          </w:p>
        </w:tc>
      </w:tr>
      <w:tr w:rsidR="00C96597" w14:paraId="7B1C7AD9" w14:textId="77777777" w:rsidTr="00AD43C7">
        <w:trPr>
          <w:trHeight w:val="375"/>
        </w:trPr>
        <w:tc>
          <w:tcPr>
            <w:tcW w:w="603" w:type="dxa"/>
            <w:tcBorders>
              <w:top w:val="single" w:sz="4" w:space="0" w:color="auto"/>
              <w:left w:val="single" w:sz="4" w:space="0" w:color="auto"/>
              <w:bottom w:val="single" w:sz="4" w:space="0" w:color="auto"/>
              <w:right w:val="single" w:sz="4" w:space="0" w:color="auto"/>
            </w:tcBorders>
          </w:tcPr>
          <w:p w14:paraId="5128A304" w14:textId="77777777" w:rsidR="00C96597" w:rsidRDefault="00C96597" w:rsidP="007C7C07">
            <w:pPr>
              <w:widowControl w:val="0"/>
              <w:jc w:val="right"/>
              <w:rPr>
                <w:rFonts w:eastAsia="Lucida Sans Unicode"/>
                <w:b/>
                <w:i/>
                <w:lang w:eastAsia="ar-SA"/>
              </w:rPr>
            </w:pPr>
          </w:p>
        </w:tc>
        <w:tc>
          <w:tcPr>
            <w:tcW w:w="6480" w:type="dxa"/>
            <w:tcBorders>
              <w:top w:val="single" w:sz="4" w:space="0" w:color="auto"/>
              <w:left w:val="single" w:sz="4" w:space="0" w:color="auto"/>
              <w:bottom w:val="single" w:sz="4" w:space="0" w:color="auto"/>
              <w:right w:val="single" w:sz="4" w:space="0" w:color="auto"/>
            </w:tcBorders>
          </w:tcPr>
          <w:p w14:paraId="391B3640" w14:textId="2E2B60AD" w:rsidR="00C96597" w:rsidRDefault="00C96597" w:rsidP="007C7C07">
            <w:pPr>
              <w:widowControl w:val="0"/>
              <w:jc w:val="right"/>
              <w:rPr>
                <w:rFonts w:eastAsia="Lucida Sans Unicode"/>
                <w:b/>
                <w:i/>
                <w:lang w:eastAsia="ar-SA"/>
              </w:rPr>
            </w:pPr>
            <w:r>
              <w:rPr>
                <w:rFonts w:eastAsia="Lucida Sans Unicode"/>
                <w:b/>
                <w:i/>
                <w:lang w:eastAsia="ar-SA"/>
              </w:rPr>
              <w:t>Kopējā līgumcena ar 21% PVN</w:t>
            </w:r>
          </w:p>
        </w:tc>
        <w:tc>
          <w:tcPr>
            <w:tcW w:w="2546" w:type="dxa"/>
            <w:tcBorders>
              <w:top w:val="single" w:sz="4" w:space="0" w:color="auto"/>
              <w:left w:val="single" w:sz="4" w:space="0" w:color="auto"/>
              <w:bottom w:val="single" w:sz="4" w:space="0" w:color="auto"/>
              <w:right w:val="single" w:sz="4" w:space="0" w:color="auto"/>
            </w:tcBorders>
          </w:tcPr>
          <w:p w14:paraId="63FCFA55" w14:textId="77777777" w:rsidR="00C96597" w:rsidRDefault="00C96597"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specifikācijā  noteikto </w:t>
      </w:r>
      <w:r w:rsidRPr="00E24F78">
        <w:rPr>
          <w:lang w:eastAsia="en-US"/>
        </w:rPr>
        <w:t xml:space="preserve">būvdarbu izpildi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4F283FB1" w14:textId="4DA39590" w:rsidR="00E24F78" w:rsidRPr="006318D3" w:rsidRDefault="00E24F78" w:rsidP="006318D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slēgt iepirkuma līgumu par piedāvāto līgumcenu, saskaņā ar nolikumā un tehniskajā specifikācijā ietvertajiem nosacījumiem.</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02F76A3E" w14:textId="487F2092" w:rsidR="007C7C07" w:rsidRPr="00D0789C" w:rsidRDefault="00E24F78" w:rsidP="00D0789C">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68B38983" w14:textId="77777777" w:rsidR="007C7C07" w:rsidRDefault="007C7C07" w:rsidP="007C7C07">
      <w:pPr>
        <w:suppressAutoHyphens/>
        <w:spacing w:line="100" w:lineRule="atLeast"/>
        <w:ind w:left="360"/>
        <w:rPr>
          <w:rFonts w:eastAsia="Calibri"/>
        </w:rPr>
      </w:pPr>
    </w:p>
    <w:p w14:paraId="7FFFE5D5" w14:textId="17AD8C62" w:rsidR="00C96597" w:rsidRDefault="007C7C07" w:rsidP="007C7C07">
      <w:pPr>
        <w:tabs>
          <w:tab w:val="left" w:pos="2160"/>
        </w:tabs>
        <w:rPr>
          <w:bCs/>
        </w:rPr>
      </w:pPr>
      <w:r>
        <w:rPr>
          <w:bCs/>
        </w:rPr>
        <w:t>20</w:t>
      </w:r>
      <w:r w:rsidR="003C50FE">
        <w:rPr>
          <w:bCs/>
        </w:rPr>
        <w:t>2</w:t>
      </w:r>
      <w:r w:rsidR="00BD53AF">
        <w:rPr>
          <w:bCs/>
        </w:rPr>
        <w:t>2</w:t>
      </w:r>
      <w:r>
        <w:rPr>
          <w:bCs/>
        </w:rPr>
        <w:t>.gada ___._____________</w:t>
      </w:r>
    </w:p>
    <w:p w14:paraId="69D70E88" w14:textId="67DFC4F8" w:rsidR="00C96597" w:rsidRDefault="00C96597" w:rsidP="007C7C07">
      <w:pPr>
        <w:tabs>
          <w:tab w:val="left" w:pos="2160"/>
        </w:tabs>
        <w:rPr>
          <w:bCs/>
        </w:rPr>
      </w:pPr>
    </w:p>
    <w:p w14:paraId="0E944B6B" w14:textId="6A1DFBDE" w:rsidR="00D5254B" w:rsidRDefault="00D5254B" w:rsidP="007C7C07">
      <w:pPr>
        <w:tabs>
          <w:tab w:val="left" w:pos="2160"/>
        </w:tabs>
        <w:rPr>
          <w:bCs/>
        </w:rPr>
      </w:pPr>
    </w:p>
    <w:p w14:paraId="1B54761A" w14:textId="12437FFE" w:rsidR="00D5254B" w:rsidRDefault="00D5254B" w:rsidP="007C7C07">
      <w:pPr>
        <w:tabs>
          <w:tab w:val="left" w:pos="2160"/>
        </w:tabs>
        <w:rPr>
          <w:bCs/>
        </w:rPr>
      </w:pPr>
    </w:p>
    <w:p w14:paraId="4291DDC2" w14:textId="70F534F0" w:rsidR="00D5254B" w:rsidRDefault="00D5254B" w:rsidP="007C7C07">
      <w:pPr>
        <w:tabs>
          <w:tab w:val="left" w:pos="2160"/>
        </w:tabs>
        <w:rPr>
          <w:bCs/>
        </w:rPr>
      </w:pPr>
    </w:p>
    <w:p w14:paraId="09FCD6BF" w14:textId="43C72518" w:rsidR="00D5254B" w:rsidRDefault="00D5254B" w:rsidP="007C7C07">
      <w:pPr>
        <w:tabs>
          <w:tab w:val="left" w:pos="2160"/>
        </w:tabs>
        <w:rPr>
          <w:bCs/>
        </w:rPr>
      </w:pPr>
    </w:p>
    <w:p w14:paraId="49E6DD0A" w14:textId="5DF934A6" w:rsidR="00D5254B" w:rsidRDefault="00D5254B" w:rsidP="007C7C07">
      <w:pPr>
        <w:tabs>
          <w:tab w:val="left" w:pos="2160"/>
        </w:tabs>
        <w:rPr>
          <w:bCs/>
        </w:rPr>
      </w:pPr>
    </w:p>
    <w:p w14:paraId="3C65AD81" w14:textId="23BE089A" w:rsidR="00EF479F" w:rsidRDefault="00EF479F" w:rsidP="007C7C07">
      <w:pPr>
        <w:tabs>
          <w:tab w:val="left" w:pos="2160"/>
        </w:tabs>
        <w:rPr>
          <w:bCs/>
        </w:rPr>
      </w:pPr>
    </w:p>
    <w:p w14:paraId="4C5CD483" w14:textId="205173E4" w:rsidR="00EF479F" w:rsidRDefault="00EF479F" w:rsidP="007C7C07">
      <w:pPr>
        <w:tabs>
          <w:tab w:val="left" w:pos="2160"/>
        </w:tabs>
        <w:rPr>
          <w:bCs/>
        </w:rPr>
      </w:pPr>
    </w:p>
    <w:p w14:paraId="6FD7C48C" w14:textId="77777777" w:rsidR="00EF479F" w:rsidRDefault="00EF479F" w:rsidP="007C7C07">
      <w:pPr>
        <w:tabs>
          <w:tab w:val="left" w:pos="2160"/>
        </w:tabs>
        <w:rPr>
          <w:bCs/>
        </w:rPr>
      </w:pPr>
    </w:p>
    <w:p w14:paraId="5C9B50C5" w14:textId="77777777" w:rsidR="002E4A11" w:rsidRDefault="002E4A11" w:rsidP="007C7C07">
      <w:pPr>
        <w:tabs>
          <w:tab w:val="left" w:pos="2160"/>
        </w:tabs>
        <w:rPr>
          <w:bCs/>
        </w:rPr>
      </w:pPr>
    </w:p>
    <w:p w14:paraId="53861607" w14:textId="77777777" w:rsidR="0009712A" w:rsidRDefault="0009712A" w:rsidP="0009712A">
      <w:pPr>
        <w:ind w:left="8280" w:firstLine="360"/>
        <w:rPr>
          <w:b/>
          <w:bCs/>
        </w:rPr>
      </w:pPr>
    </w:p>
    <w:p w14:paraId="5A07DEB0" w14:textId="28843B16" w:rsidR="0009712A" w:rsidRDefault="0009712A" w:rsidP="0009712A">
      <w:pPr>
        <w:ind w:left="8280" w:firstLine="360"/>
        <w:rPr>
          <w:b/>
          <w:bCs/>
        </w:rPr>
      </w:pPr>
    </w:p>
    <w:p w14:paraId="73DB79DB" w14:textId="45DEAF9C" w:rsidR="00B95673" w:rsidRDefault="00B95673" w:rsidP="0009712A">
      <w:pPr>
        <w:ind w:left="8280" w:firstLine="360"/>
        <w:rPr>
          <w:b/>
          <w:bCs/>
        </w:rPr>
      </w:pPr>
    </w:p>
    <w:p w14:paraId="0B03C0A0" w14:textId="2A018282" w:rsidR="00B95673" w:rsidRDefault="00B95673" w:rsidP="0009712A">
      <w:pPr>
        <w:ind w:left="8280" w:firstLine="360"/>
        <w:rPr>
          <w:b/>
          <w:bCs/>
        </w:rPr>
      </w:pPr>
    </w:p>
    <w:p w14:paraId="16F87A8A" w14:textId="5581B448" w:rsidR="00B95673" w:rsidRDefault="00B95673" w:rsidP="0009712A">
      <w:pPr>
        <w:ind w:left="8280" w:firstLine="360"/>
        <w:rPr>
          <w:b/>
          <w:bCs/>
        </w:rPr>
      </w:pPr>
    </w:p>
    <w:p w14:paraId="6BEE182D" w14:textId="28227760" w:rsidR="00B95673" w:rsidRDefault="00B95673" w:rsidP="0009712A">
      <w:pPr>
        <w:ind w:left="8280" w:firstLine="360"/>
        <w:rPr>
          <w:b/>
          <w:bCs/>
        </w:rPr>
      </w:pPr>
    </w:p>
    <w:p w14:paraId="4D4A6F9F" w14:textId="3BA9071F" w:rsidR="00B95673" w:rsidRDefault="00B95673" w:rsidP="0009712A">
      <w:pPr>
        <w:ind w:left="8280" w:firstLine="360"/>
        <w:rPr>
          <w:b/>
          <w:bCs/>
        </w:rPr>
      </w:pPr>
    </w:p>
    <w:p w14:paraId="5E82FA5D" w14:textId="61CBB446" w:rsidR="00B95673" w:rsidRDefault="00B95673" w:rsidP="0009712A">
      <w:pPr>
        <w:ind w:left="8280" w:firstLine="360"/>
        <w:rPr>
          <w:b/>
          <w:bCs/>
        </w:rPr>
      </w:pPr>
    </w:p>
    <w:p w14:paraId="5ECFD03F" w14:textId="6574F386" w:rsidR="00B95673" w:rsidRDefault="00B95673" w:rsidP="0009712A">
      <w:pPr>
        <w:ind w:left="8280" w:firstLine="360"/>
        <w:rPr>
          <w:b/>
          <w:bCs/>
        </w:rPr>
      </w:pPr>
    </w:p>
    <w:p w14:paraId="37A398FC" w14:textId="77777777" w:rsidR="00B95673" w:rsidRDefault="00B95673" w:rsidP="00B95673">
      <w:pPr>
        <w:jc w:val="right"/>
        <w:rPr>
          <w:b/>
          <w:lang w:eastAsia="ru-RU"/>
        </w:rPr>
      </w:pPr>
    </w:p>
    <w:p w14:paraId="73A95587" w14:textId="2AA283B6" w:rsidR="00B95673" w:rsidRDefault="00B95673" w:rsidP="00B95673">
      <w:pPr>
        <w:jc w:val="right"/>
        <w:rPr>
          <w:b/>
          <w:lang w:eastAsia="ru-RU"/>
        </w:rPr>
      </w:pPr>
      <w:r>
        <w:rPr>
          <w:b/>
          <w:lang w:eastAsia="ru-RU"/>
        </w:rPr>
        <w:t>4.pielikums</w:t>
      </w:r>
    </w:p>
    <w:p w14:paraId="42431607" w14:textId="77777777" w:rsidR="00B95673" w:rsidRDefault="00B95673" w:rsidP="00B95673">
      <w:pPr>
        <w:jc w:val="right"/>
        <w:rPr>
          <w:b/>
          <w:caps/>
        </w:rPr>
      </w:pPr>
    </w:p>
    <w:p w14:paraId="22B0D94B" w14:textId="77777777" w:rsidR="00B95673" w:rsidRPr="00BC67E8" w:rsidRDefault="00B95673" w:rsidP="00B95673">
      <w:pPr>
        <w:suppressAutoHyphens/>
        <w:autoSpaceDN w:val="0"/>
        <w:jc w:val="center"/>
        <w:textAlignment w:val="baseline"/>
        <w:rPr>
          <w:rFonts w:eastAsia="Calibri"/>
          <w:b/>
          <w:caps/>
          <w:lang w:eastAsia="en-US"/>
        </w:rPr>
      </w:pPr>
      <w:r w:rsidRPr="00BC67E8">
        <w:rPr>
          <w:b/>
          <w:caps/>
          <w:lang w:eastAsia="en-US"/>
        </w:rPr>
        <w:t xml:space="preserve">ATBILDĪGĀ BŪVDARBU VADĪTĀJA </w:t>
      </w:r>
      <w:r w:rsidRPr="00BC67E8">
        <w:rPr>
          <w:rFonts w:eastAsia="Calibri"/>
          <w:b/>
          <w:caps/>
          <w:lang w:eastAsia="en-US"/>
        </w:rPr>
        <w:t>APLIECINĀJUMS</w:t>
      </w:r>
    </w:p>
    <w:p w14:paraId="758CE869" w14:textId="77777777" w:rsidR="00B95673" w:rsidRPr="00BC67E8" w:rsidRDefault="00B95673" w:rsidP="00B95673">
      <w:pPr>
        <w:suppressAutoHyphens/>
        <w:autoSpaceDN w:val="0"/>
        <w:jc w:val="center"/>
        <w:textAlignment w:val="baseline"/>
        <w:rPr>
          <w:b/>
          <w:caps/>
          <w:lang w:eastAsia="en-US"/>
        </w:rPr>
      </w:pPr>
    </w:p>
    <w:p w14:paraId="39BD0000" w14:textId="77777777" w:rsidR="00B95673" w:rsidRPr="00BC67E8" w:rsidRDefault="00B95673" w:rsidP="00B95673">
      <w:pPr>
        <w:suppressAutoHyphens/>
        <w:autoSpaceDN w:val="0"/>
        <w:jc w:val="left"/>
        <w:textAlignment w:val="baseline"/>
        <w:rPr>
          <w:rFonts w:eastAsia="Calibri"/>
          <w:b/>
          <w:lang w:eastAsia="en-US"/>
        </w:rPr>
      </w:pPr>
    </w:p>
    <w:p w14:paraId="22B5E395" w14:textId="77777777" w:rsidR="00B95673" w:rsidRPr="00BC67E8" w:rsidRDefault="00B95673" w:rsidP="00B95673">
      <w:pPr>
        <w:suppressAutoHyphens/>
        <w:autoSpaceDN w:val="0"/>
        <w:jc w:val="left"/>
        <w:textAlignment w:val="baseline"/>
        <w:rPr>
          <w:rFonts w:eastAsia="Calibri"/>
          <w:lang w:eastAsia="en-US"/>
        </w:rPr>
      </w:pPr>
      <w:r w:rsidRPr="00BC67E8">
        <w:rPr>
          <w:rFonts w:eastAsia="Calibri"/>
          <w:lang w:eastAsia="en-US"/>
        </w:rPr>
        <w:t>1. Uzvārds:</w:t>
      </w:r>
    </w:p>
    <w:p w14:paraId="36E88DF7" w14:textId="77777777" w:rsidR="00B95673" w:rsidRPr="00BC67E8" w:rsidRDefault="00B95673" w:rsidP="00B95673">
      <w:pPr>
        <w:suppressAutoHyphens/>
        <w:autoSpaceDN w:val="0"/>
        <w:jc w:val="left"/>
        <w:textAlignment w:val="baseline"/>
        <w:rPr>
          <w:rFonts w:eastAsia="Calibri"/>
          <w:lang w:eastAsia="en-US"/>
        </w:rPr>
      </w:pPr>
      <w:r w:rsidRPr="00BC67E8">
        <w:rPr>
          <w:rFonts w:eastAsia="Calibri"/>
          <w:lang w:eastAsia="en-US"/>
        </w:rPr>
        <w:t>2. Vārds:</w:t>
      </w:r>
    </w:p>
    <w:p w14:paraId="129B1779" w14:textId="77777777" w:rsidR="00B95673" w:rsidRPr="00BC67E8" w:rsidRDefault="00B95673" w:rsidP="00B95673">
      <w:pPr>
        <w:suppressAutoHyphens/>
        <w:autoSpaceDN w:val="0"/>
        <w:jc w:val="left"/>
        <w:textAlignment w:val="baseline"/>
        <w:rPr>
          <w:rFonts w:eastAsia="Calibri"/>
          <w:i/>
          <w:iCs/>
          <w:lang w:eastAsia="en-US"/>
        </w:rPr>
      </w:pPr>
      <w:r w:rsidRPr="00BC67E8">
        <w:rPr>
          <w:rFonts w:eastAsia="Calibri"/>
          <w:lang w:eastAsia="en-US"/>
        </w:rPr>
        <w:t xml:space="preserve">3. </w:t>
      </w:r>
      <w:r w:rsidRPr="00BC67E8">
        <w:rPr>
          <w:lang w:eastAsia="en-US"/>
        </w:rPr>
        <w:t xml:space="preserve">Būvprakses sertifikāta vai profesionālu </w:t>
      </w:r>
    </w:p>
    <w:p w14:paraId="62E02F28" w14:textId="77777777" w:rsidR="00B95673" w:rsidRPr="00BC67E8" w:rsidRDefault="00B95673" w:rsidP="00B95673">
      <w:pPr>
        <w:suppressAutoHyphens/>
        <w:autoSpaceDN w:val="0"/>
        <w:ind w:left="284"/>
        <w:jc w:val="left"/>
        <w:textAlignment w:val="baseline"/>
        <w:rPr>
          <w:iCs/>
          <w:lang w:eastAsia="en-US"/>
        </w:rPr>
      </w:pPr>
      <w:r w:rsidRPr="00BC67E8">
        <w:rPr>
          <w:lang w:eastAsia="en-US"/>
        </w:rPr>
        <w:t xml:space="preserve">kompetenci/kvalifikāciju apliecinoša </w:t>
      </w:r>
    </w:p>
    <w:p w14:paraId="4D7E0632" w14:textId="77777777" w:rsidR="00B95673" w:rsidRDefault="00B95673" w:rsidP="00B95673">
      <w:pPr>
        <w:suppressAutoHyphens/>
        <w:autoSpaceDN w:val="0"/>
        <w:ind w:left="284"/>
        <w:jc w:val="left"/>
        <w:textAlignment w:val="baseline"/>
        <w:rPr>
          <w:rFonts w:eastAsia="Calibri"/>
          <w:lang w:eastAsia="en-US"/>
        </w:rPr>
      </w:pPr>
      <w:r w:rsidRPr="00BC67E8">
        <w:rPr>
          <w:lang w:eastAsia="en-US"/>
        </w:rPr>
        <w:t>dokumenta Nr.:</w:t>
      </w:r>
    </w:p>
    <w:p w14:paraId="76C07EE2" w14:textId="77777777" w:rsidR="00B95673" w:rsidRPr="00BC67E8" w:rsidRDefault="00B95673" w:rsidP="00B95673">
      <w:pPr>
        <w:suppressAutoHyphens/>
        <w:autoSpaceDN w:val="0"/>
        <w:jc w:val="left"/>
        <w:textAlignment w:val="baseline"/>
        <w:rPr>
          <w:rFonts w:eastAsia="Calibri"/>
          <w:lang w:eastAsia="en-US"/>
        </w:rPr>
      </w:pPr>
      <w:r>
        <w:rPr>
          <w:rFonts w:eastAsia="Calibri"/>
          <w:lang w:eastAsia="en-US"/>
        </w:rPr>
        <w:t xml:space="preserve">4. </w:t>
      </w:r>
      <w:r w:rsidRPr="00BC67E8">
        <w:rPr>
          <w:rFonts w:eastAsia="Calibri"/>
          <w:lang w:eastAsia="en-US"/>
        </w:rPr>
        <w:t>Darba devēja nosaukums:</w:t>
      </w:r>
    </w:p>
    <w:p w14:paraId="51D09252" w14:textId="77777777" w:rsidR="00B95673" w:rsidRPr="00BC67E8" w:rsidRDefault="00B95673" w:rsidP="00B95673">
      <w:pPr>
        <w:tabs>
          <w:tab w:val="num" w:pos="567"/>
        </w:tabs>
        <w:suppressAutoHyphens/>
        <w:autoSpaceDN w:val="0"/>
        <w:jc w:val="left"/>
        <w:textAlignment w:val="baseline"/>
        <w:rPr>
          <w:rFonts w:eastAsia="Calibri"/>
          <w:lang w:eastAsia="en-US"/>
        </w:rPr>
      </w:pPr>
    </w:p>
    <w:p w14:paraId="498A351F" w14:textId="77777777" w:rsidR="00B95673" w:rsidRPr="00BC67E8" w:rsidRDefault="00B95673" w:rsidP="00B95673">
      <w:pPr>
        <w:suppressAutoHyphens/>
        <w:autoSpaceDN w:val="0"/>
        <w:spacing w:line="20" w:lineRule="atLeast"/>
        <w:jc w:val="left"/>
        <w:textAlignment w:val="baseline"/>
        <w:rPr>
          <w:rFonts w:eastAsia="Calibri"/>
          <w:lang w:eastAsia="en-US"/>
        </w:rPr>
      </w:pPr>
    </w:p>
    <w:p w14:paraId="5624BE3A" w14:textId="77777777" w:rsidR="00B95673" w:rsidRPr="00BC67E8" w:rsidRDefault="00B95673" w:rsidP="00B95673">
      <w:pPr>
        <w:suppressAutoHyphens/>
        <w:autoSpaceDN w:val="0"/>
        <w:spacing w:line="20" w:lineRule="atLeast"/>
        <w:jc w:val="left"/>
        <w:textAlignment w:val="baseline"/>
        <w:rPr>
          <w:rFonts w:eastAsia="Calibri"/>
          <w:lang w:eastAsia="en-US"/>
        </w:rPr>
      </w:pPr>
      <w:r w:rsidRPr="00BC67E8">
        <w:rPr>
          <w:rFonts w:eastAsia="Calibri"/>
          <w:lang w:eastAsia="en-US"/>
        </w:rPr>
        <w:t>Es, apakšā parakstījies, apliecinu, ka augstākminētā informācija ir patiesa.</w:t>
      </w:r>
    </w:p>
    <w:p w14:paraId="5AA29A59" w14:textId="77777777" w:rsidR="00B95673" w:rsidRPr="00BC67E8" w:rsidRDefault="00B95673" w:rsidP="00B95673">
      <w:pPr>
        <w:suppressAutoHyphens/>
        <w:autoSpaceDN w:val="0"/>
        <w:jc w:val="left"/>
        <w:textAlignment w:val="baseline"/>
        <w:rPr>
          <w:rFonts w:eastAsia="Calibri"/>
          <w:lang w:eastAsia="en-US"/>
        </w:rPr>
      </w:pPr>
    </w:p>
    <w:p w14:paraId="2B083C06" w14:textId="072CB12B" w:rsidR="00B95673" w:rsidRPr="00BC67E8" w:rsidRDefault="00B95673" w:rsidP="00B95673">
      <w:pPr>
        <w:suppressAutoHyphens/>
        <w:autoSpaceDN w:val="0"/>
        <w:textAlignment w:val="baseline"/>
        <w:rPr>
          <w:rFonts w:eastAsia="Lucida Sans Unicode"/>
          <w:bCs/>
          <w:iCs/>
          <w:lang w:eastAsia="ar-SA"/>
        </w:rPr>
      </w:pPr>
      <w:r w:rsidRPr="00BC67E8">
        <w:rPr>
          <w:rFonts w:eastAsia="Calibri"/>
          <w:lang w:eastAsia="en-US"/>
        </w:rPr>
        <w:t xml:space="preserve">Ar šo es apņemos, ja pretendenta </w:t>
      </w:r>
      <w:r w:rsidRPr="00BC67E8">
        <w:rPr>
          <w:rFonts w:eastAsia="Calibri"/>
          <w:color w:val="000000" w:themeColor="text1"/>
          <w:highlight w:val="darkGray"/>
          <w:lang w:eastAsia="en-US"/>
        </w:rPr>
        <w:t>(</w:t>
      </w:r>
      <w:r w:rsidRPr="00BC67E8">
        <w:rPr>
          <w:rFonts w:eastAsia="Calibri"/>
          <w:i/>
          <w:color w:val="000000" w:themeColor="text1"/>
          <w:highlight w:val="darkGray"/>
          <w:lang w:eastAsia="en-US"/>
        </w:rPr>
        <w:t>pretendenta nosaukums</w:t>
      </w:r>
      <w:r w:rsidRPr="00BC67E8">
        <w:rPr>
          <w:rFonts w:eastAsia="Calibri"/>
          <w:color w:val="000000" w:themeColor="text1"/>
          <w:highlight w:val="darkGray"/>
          <w:lang w:eastAsia="en-US"/>
        </w:rPr>
        <w:t>)</w:t>
      </w:r>
      <w:r w:rsidRPr="00BC67E8">
        <w:rPr>
          <w:rFonts w:eastAsia="Calibri"/>
          <w:color w:val="000000" w:themeColor="text1"/>
          <w:lang w:eastAsia="en-US"/>
        </w:rPr>
        <w:t xml:space="preserve"> </w:t>
      </w:r>
      <w:r w:rsidRPr="00BC67E8">
        <w:rPr>
          <w:rFonts w:eastAsia="Calibri"/>
          <w:lang w:eastAsia="en-US"/>
        </w:rPr>
        <w:t>piedāvājums</w:t>
      </w:r>
      <w:r w:rsidRPr="00BC67E8">
        <w:rPr>
          <w:lang w:eastAsia="en-US"/>
        </w:rPr>
        <w:t xml:space="preserve"> </w:t>
      </w:r>
      <w:r>
        <w:rPr>
          <w:lang w:eastAsia="en-US"/>
        </w:rPr>
        <w:t xml:space="preserve">zemsliekšņa iepirkumam </w:t>
      </w:r>
      <w:r w:rsidRPr="00305D8A">
        <w:rPr>
          <w:caps/>
        </w:rPr>
        <w:t>“</w:t>
      </w:r>
      <w:r w:rsidRPr="00305D8A">
        <w:t>Krāsns remonts Parka ielā 2, Daugavpilī</w:t>
      </w:r>
      <w:r w:rsidRPr="00305D8A">
        <w:rPr>
          <w:caps/>
          <w:lang w:eastAsia="en-US"/>
        </w:rPr>
        <w:t>”</w:t>
      </w:r>
      <w:r w:rsidRPr="00305D8A">
        <w:rPr>
          <w:rFonts w:eastAsia="Calibri"/>
          <w:lang w:eastAsia="en-US"/>
        </w:rPr>
        <w:t>,</w:t>
      </w:r>
      <w:r w:rsidRPr="00BC67E8">
        <w:rPr>
          <w:rFonts w:eastAsia="Calibri"/>
          <w:lang w:eastAsia="en-US"/>
        </w:rPr>
        <w:t xml:space="preserve"> ID Nr. DP</w:t>
      </w:r>
      <w:r>
        <w:rPr>
          <w:rFonts w:eastAsia="Calibri"/>
          <w:lang w:eastAsia="en-US"/>
        </w:rPr>
        <w:t>PĪPD</w:t>
      </w:r>
      <w:r w:rsidRPr="00BC67E8">
        <w:rPr>
          <w:rFonts w:eastAsia="Calibri"/>
          <w:lang w:eastAsia="en-US"/>
        </w:rPr>
        <w:t xml:space="preserve"> 20</w:t>
      </w:r>
      <w:r>
        <w:rPr>
          <w:rFonts w:eastAsia="Calibri"/>
          <w:lang w:eastAsia="en-US"/>
        </w:rPr>
        <w:t>22</w:t>
      </w:r>
      <w:r w:rsidRPr="00BC67E8">
        <w:rPr>
          <w:rFonts w:eastAsia="Calibri"/>
          <w:lang w:eastAsia="en-US"/>
        </w:rPr>
        <w:t>/</w:t>
      </w:r>
      <w:r>
        <w:rPr>
          <w:rFonts w:eastAsia="Calibri"/>
          <w:lang w:eastAsia="en-US"/>
        </w:rPr>
        <w:t>1</w:t>
      </w:r>
      <w:r>
        <w:rPr>
          <w:rFonts w:eastAsia="Calibri"/>
          <w:lang w:eastAsia="en-US"/>
        </w:rPr>
        <w:t>7</w:t>
      </w:r>
      <w:r w:rsidRPr="00BC67E8">
        <w:rPr>
          <w:rFonts w:eastAsia="Calibri"/>
          <w:lang w:eastAsia="en-US"/>
        </w:rPr>
        <w:t xml:space="preserve">, tiks akceptēts un tiks noslēgts </w:t>
      </w:r>
      <w:r>
        <w:rPr>
          <w:rFonts w:eastAsia="Calibri"/>
          <w:lang w:eastAsia="en-US"/>
        </w:rPr>
        <w:t xml:space="preserve">iepirkuma </w:t>
      </w:r>
      <w:r w:rsidRPr="00BC67E8">
        <w:rPr>
          <w:rFonts w:eastAsia="Calibri"/>
          <w:lang w:eastAsia="en-US"/>
        </w:rPr>
        <w:t xml:space="preserve">līgums ar pretendentu, </w:t>
      </w:r>
      <w:r w:rsidRPr="00BC67E8">
        <w:rPr>
          <w:rFonts w:eastAsia="Calibri"/>
          <w:u w:val="single"/>
          <w:lang w:eastAsia="en-US"/>
        </w:rPr>
        <w:t>kā atbildīgais būvdarbu vadītājs</w:t>
      </w:r>
      <w:r w:rsidRPr="00BC67E8">
        <w:rPr>
          <w:rFonts w:eastAsia="Calibri"/>
          <w:lang w:eastAsia="en-US"/>
        </w:rPr>
        <w:t xml:space="preserve"> strādāt pie iepirkuma līguma</w:t>
      </w:r>
      <w:r w:rsidRPr="00BC67E8">
        <w:rPr>
          <w:rFonts w:eastAsia="Calibri"/>
          <w:bCs/>
          <w:lang w:eastAsia="en-US"/>
        </w:rPr>
        <w:t xml:space="preserve"> izpildes</w:t>
      </w:r>
      <w:r w:rsidRPr="00BC67E8">
        <w:rPr>
          <w:rFonts w:eastAsia="Calibri"/>
          <w:lang w:eastAsia="en-US"/>
        </w:rPr>
        <w:t>.</w:t>
      </w:r>
    </w:p>
    <w:p w14:paraId="75F37709" w14:textId="77777777" w:rsidR="00B95673" w:rsidRPr="00BC67E8" w:rsidRDefault="00B95673" w:rsidP="00B95673">
      <w:pPr>
        <w:tabs>
          <w:tab w:val="left" w:pos="2160"/>
        </w:tabs>
        <w:suppressAutoHyphens/>
        <w:autoSpaceDN w:val="0"/>
        <w:textAlignment w:val="baseline"/>
        <w:rPr>
          <w:lang w:eastAsia="en-US"/>
        </w:rPr>
      </w:pPr>
    </w:p>
    <w:p w14:paraId="182A91B4" w14:textId="77777777" w:rsidR="00B95673" w:rsidRPr="00BC67E8" w:rsidRDefault="00B95673" w:rsidP="00B95673">
      <w:pPr>
        <w:tabs>
          <w:tab w:val="left" w:pos="2160"/>
        </w:tabs>
        <w:suppressAutoHyphens/>
        <w:autoSpaceDN w:val="0"/>
        <w:jc w:val="left"/>
        <w:textAlignment w:val="baseline"/>
        <w:rPr>
          <w:lang w:eastAsia="en-US"/>
        </w:rPr>
      </w:pPr>
      <w:r w:rsidRPr="00BC67E8">
        <w:rPr>
          <w:lang w:eastAsia="en-US"/>
        </w:rPr>
        <w:t xml:space="preserve">  </w:t>
      </w:r>
    </w:p>
    <w:p w14:paraId="34245C91" w14:textId="77777777" w:rsidR="00B95673" w:rsidRPr="00BC67E8" w:rsidRDefault="00B95673" w:rsidP="00B95673">
      <w:pPr>
        <w:tabs>
          <w:tab w:val="left" w:pos="2160"/>
        </w:tabs>
        <w:suppressAutoHyphens/>
        <w:autoSpaceDN w:val="0"/>
        <w:jc w:val="left"/>
        <w:textAlignment w:val="baseline"/>
        <w:rPr>
          <w:lang w:eastAsia="en-US"/>
        </w:rPr>
      </w:pPr>
    </w:p>
    <w:p w14:paraId="71FFE6A9" w14:textId="77777777" w:rsidR="00B95673" w:rsidRPr="00BC67E8" w:rsidRDefault="00B95673" w:rsidP="00B95673">
      <w:pPr>
        <w:tabs>
          <w:tab w:val="left" w:pos="2160"/>
        </w:tabs>
        <w:suppressAutoHyphens/>
        <w:autoSpaceDN w:val="0"/>
        <w:jc w:val="left"/>
        <w:textAlignment w:val="baseline"/>
        <w:rPr>
          <w:rFonts w:eastAsia="Calibri"/>
          <w:lang w:eastAsia="en-US"/>
        </w:rPr>
      </w:pPr>
      <w:r w:rsidRPr="00BC67E8">
        <w:rPr>
          <w:rFonts w:eastAsia="Calibri"/>
          <w:lang w:eastAsia="en-US"/>
        </w:rPr>
        <w:t>202</w:t>
      </w:r>
      <w:r>
        <w:rPr>
          <w:rFonts w:eastAsia="Calibri"/>
          <w:lang w:eastAsia="en-US"/>
        </w:rPr>
        <w:t>2</w:t>
      </w:r>
      <w:r w:rsidRPr="00BC67E8">
        <w:rPr>
          <w:rFonts w:eastAsia="Calibri"/>
          <w:lang w:eastAsia="en-US"/>
        </w:rPr>
        <w:t>.gada ___._____________</w:t>
      </w:r>
      <w:r w:rsidRPr="00BC67E8">
        <w:rPr>
          <w:rFonts w:eastAsia="Calibri"/>
          <w:lang w:eastAsia="en-US"/>
        </w:rPr>
        <w:tab/>
      </w:r>
      <w:r w:rsidRPr="00BC67E8">
        <w:rPr>
          <w:rFonts w:eastAsia="Calibri"/>
          <w:lang w:eastAsia="en-US"/>
        </w:rPr>
        <w:tab/>
      </w:r>
      <w:r w:rsidRPr="00BC67E8">
        <w:rPr>
          <w:rFonts w:eastAsia="Calibri"/>
          <w:lang w:eastAsia="en-US"/>
        </w:rPr>
        <w:tab/>
        <w:t xml:space="preserve">        _________________________</w:t>
      </w:r>
    </w:p>
    <w:p w14:paraId="0140E63F" w14:textId="77777777" w:rsidR="00B95673" w:rsidRPr="00BC67E8" w:rsidRDefault="00B95673" w:rsidP="00B95673">
      <w:pPr>
        <w:tabs>
          <w:tab w:val="left" w:pos="2160"/>
        </w:tabs>
        <w:suppressAutoHyphens/>
        <w:autoSpaceDN w:val="0"/>
        <w:jc w:val="left"/>
        <w:textAlignment w:val="baseline"/>
        <w:rPr>
          <w:rFonts w:eastAsia="Calibri"/>
          <w:i/>
          <w:iCs/>
          <w:sz w:val="20"/>
          <w:szCs w:val="20"/>
          <w:lang w:eastAsia="en-US"/>
        </w:rPr>
      </w:pP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t xml:space="preserve">    </w:t>
      </w:r>
      <w:r w:rsidRPr="00BC67E8">
        <w:rPr>
          <w:rFonts w:eastAsia="Calibri"/>
          <w:i/>
          <w:iCs/>
          <w:lang w:eastAsia="en-US"/>
        </w:rPr>
        <w:t xml:space="preserve"> </w:t>
      </w:r>
      <w:r w:rsidRPr="00BC67E8">
        <w:rPr>
          <w:rFonts w:eastAsia="Calibri"/>
          <w:i/>
          <w:iCs/>
          <w:sz w:val="20"/>
          <w:szCs w:val="20"/>
          <w:lang w:eastAsia="en-US"/>
        </w:rPr>
        <w:t>(paraksts, atšifrējums)</w:t>
      </w:r>
    </w:p>
    <w:p w14:paraId="31CDB450" w14:textId="77777777" w:rsidR="00B95673" w:rsidRDefault="00B95673" w:rsidP="00B95673">
      <w:pPr>
        <w:jc w:val="center"/>
        <w:rPr>
          <w:b/>
        </w:rPr>
      </w:pPr>
    </w:p>
    <w:p w14:paraId="52AF586F" w14:textId="111FB41A" w:rsidR="00B95673" w:rsidRPr="00B95673" w:rsidRDefault="00B95673" w:rsidP="00B95673">
      <w:pPr>
        <w:spacing w:after="160" w:line="259" w:lineRule="auto"/>
        <w:jc w:val="left"/>
      </w:pPr>
    </w:p>
    <w:p w14:paraId="7AF6DF19" w14:textId="77777777" w:rsidR="00DA07A9" w:rsidRDefault="00DA07A9">
      <w:pPr>
        <w:spacing w:after="160" w:line="259" w:lineRule="auto"/>
        <w:jc w:val="left"/>
      </w:pPr>
    </w:p>
    <w:sectPr w:rsidR="00DA07A9" w:rsidSect="00370394">
      <w:pgSz w:w="12240" w:h="15840"/>
      <w:pgMar w:top="709" w:right="900"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8"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9"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3"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0"/>
  </w:num>
  <w:num w:numId="3" w16cid:durableId="1583561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4"/>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2"/>
  </w:num>
  <w:num w:numId="8" w16cid:durableId="1529248243">
    <w:abstractNumId w:val="22"/>
  </w:num>
  <w:num w:numId="9" w16cid:durableId="193450962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4"/>
  </w:num>
  <w:num w:numId="14" w16cid:durableId="1904949929">
    <w:abstractNumId w:val="8"/>
  </w:num>
  <w:num w:numId="15" w16cid:durableId="56218266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29"/>
  </w:num>
  <w:num w:numId="21" w16cid:durableId="2034262426">
    <w:abstractNumId w:val="18"/>
  </w:num>
  <w:num w:numId="22" w16cid:durableId="32579464">
    <w:abstractNumId w:val="26"/>
  </w:num>
  <w:num w:numId="23" w16cid:durableId="239827225">
    <w:abstractNumId w:val="16"/>
  </w:num>
  <w:num w:numId="24" w16cid:durableId="69278794">
    <w:abstractNumId w:val="33"/>
  </w:num>
  <w:num w:numId="25" w16cid:durableId="1033380185">
    <w:abstractNumId w:val="6"/>
  </w:num>
  <w:num w:numId="26" w16cid:durableId="1974363360">
    <w:abstractNumId w:val="25"/>
  </w:num>
  <w:num w:numId="27" w16cid:durableId="1659575230">
    <w:abstractNumId w:val="3"/>
  </w:num>
  <w:num w:numId="28" w16cid:durableId="1951665973">
    <w:abstractNumId w:val="15"/>
  </w:num>
  <w:num w:numId="29" w16cid:durableId="1207178952">
    <w:abstractNumId w:val="13"/>
  </w:num>
  <w:num w:numId="30" w16cid:durableId="98372761">
    <w:abstractNumId w:val="2"/>
  </w:num>
  <w:num w:numId="31" w16cid:durableId="198324773">
    <w:abstractNumId w:val="31"/>
  </w:num>
  <w:num w:numId="32" w16cid:durableId="719204358">
    <w:abstractNumId w:val="11"/>
  </w:num>
  <w:num w:numId="33" w16cid:durableId="723023573">
    <w:abstractNumId w:val="23"/>
  </w:num>
  <w:num w:numId="34" w16cid:durableId="1686246409">
    <w:abstractNumId w:val="37"/>
  </w:num>
  <w:num w:numId="35" w16cid:durableId="806817040">
    <w:abstractNumId w:val="20"/>
  </w:num>
  <w:num w:numId="36" w16cid:durableId="1223904894">
    <w:abstractNumId w:val="36"/>
  </w:num>
  <w:num w:numId="37" w16cid:durableId="1225682309">
    <w:abstractNumId w:val="36"/>
    <w:lvlOverride w:ilvl="0">
      <w:startOverride w:val="1"/>
    </w:lvlOverride>
  </w:num>
  <w:num w:numId="38" w16cid:durableId="609892022">
    <w:abstractNumId w:val="28"/>
  </w:num>
  <w:num w:numId="39" w16cid:durableId="41641867">
    <w:abstractNumId w:val="28"/>
    <w:lvlOverride w:ilvl="0">
      <w:startOverride w:val="1"/>
    </w:lvlOverride>
    <w:lvlOverride w:ilvl="1">
      <w:startOverride w:val="1"/>
    </w:lvlOverride>
  </w:num>
  <w:num w:numId="40" w16cid:durableId="254437474">
    <w:abstractNumId w:val="24"/>
  </w:num>
  <w:num w:numId="41" w16cid:durableId="2141223162">
    <w:abstractNumId w:val="19"/>
  </w:num>
  <w:num w:numId="42" w16cid:durableId="702367104">
    <w:abstractNumId w:val="35"/>
  </w:num>
  <w:num w:numId="43" w16cid:durableId="116681077">
    <w:abstractNumId w:val="10"/>
  </w:num>
  <w:num w:numId="44" w16cid:durableId="2031105695">
    <w:abstractNumId w:val="32"/>
  </w:num>
  <w:num w:numId="45" w16cid:durableId="140707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162A9"/>
    <w:rsid w:val="00053005"/>
    <w:rsid w:val="00067407"/>
    <w:rsid w:val="00096430"/>
    <w:rsid w:val="0009712A"/>
    <w:rsid w:val="000A64F6"/>
    <w:rsid w:val="000B3076"/>
    <w:rsid w:val="000D59B6"/>
    <w:rsid w:val="000F3B0E"/>
    <w:rsid w:val="000F43B7"/>
    <w:rsid w:val="00104EA2"/>
    <w:rsid w:val="001126F2"/>
    <w:rsid w:val="00140967"/>
    <w:rsid w:val="00166239"/>
    <w:rsid w:val="0019562F"/>
    <w:rsid w:val="00196566"/>
    <w:rsid w:val="001A6117"/>
    <w:rsid w:val="001C2368"/>
    <w:rsid w:val="001E78C1"/>
    <w:rsid w:val="001F5A2B"/>
    <w:rsid w:val="002125A6"/>
    <w:rsid w:val="00213268"/>
    <w:rsid w:val="002435E9"/>
    <w:rsid w:val="002441EF"/>
    <w:rsid w:val="00244D91"/>
    <w:rsid w:val="002475B3"/>
    <w:rsid w:val="002815B5"/>
    <w:rsid w:val="002B2E73"/>
    <w:rsid w:val="002C0B97"/>
    <w:rsid w:val="002E4A11"/>
    <w:rsid w:val="00305D8A"/>
    <w:rsid w:val="00306B0A"/>
    <w:rsid w:val="003358B3"/>
    <w:rsid w:val="003359BC"/>
    <w:rsid w:val="00356EF9"/>
    <w:rsid w:val="0036601D"/>
    <w:rsid w:val="00366A9A"/>
    <w:rsid w:val="00370394"/>
    <w:rsid w:val="00384F95"/>
    <w:rsid w:val="003A2183"/>
    <w:rsid w:val="003C50FE"/>
    <w:rsid w:val="003D542A"/>
    <w:rsid w:val="003E2C19"/>
    <w:rsid w:val="003F2BE2"/>
    <w:rsid w:val="003F575E"/>
    <w:rsid w:val="00406D8B"/>
    <w:rsid w:val="0043696F"/>
    <w:rsid w:val="00453A7B"/>
    <w:rsid w:val="004548CD"/>
    <w:rsid w:val="004C3212"/>
    <w:rsid w:val="004E2E5F"/>
    <w:rsid w:val="00511126"/>
    <w:rsid w:val="00524BF5"/>
    <w:rsid w:val="00526054"/>
    <w:rsid w:val="00557907"/>
    <w:rsid w:val="005744D4"/>
    <w:rsid w:val="00584D46"/>
    <w:rsid w:val="0059087B"/>
    <w:rsid w:val="005D5EA7"/>
    <w:rsid w:val="005F150E"/>
    <w:rsid w:val="006318D3"/>
    <w:rsid w:val="00637BEB"/>
    <w:rsid w:val="006577B0"/>
    <w:rsid w:val="00662AD5"/>
    <w:rsid w:val="00674914"/>
    <w:rsid w:val="006A2053"/>
    <w:rsid w:val="006A64F3"/>
    <w:rsid w:val="006A6921"/>
    <w:rsid w:val="006B003D"/>
    <w:rsid w:val="006C0B6F"/>
    <w:rsid w:val="006D0E99"/>
    <w:rsid w:val="006D5E14"/>
    <w:rsid w:val="006F152A"/>
    <w:rsid w:val="006F1757"/>
    <w:rsid w:val="006F6920"/>
    <w:rsid w:val="00705257"/>
    <w:rsid w:val="00730727"/>
    <w:rsid w:val="007325B3"/>
    <w:rsid w:val="007358EF"/>
    <w:rsid w:val="007723C4"/>
    <w:rsid w:val="00784FFE"/>
    <w:rsid w:val="00790750"/>
    <w:rsid w:val="007B39B4"/>
    <w:rsid w:val="007C10E2"/>
    <w:rsid w:val="007C7C07"/>
    <w:rsid w:val="007D41C1"/>
    <w:rsid w:val="007F6933"/>
    <w:rsid w:val="008253FC"/>
    <w:rsid w:val="00847DF3"/>
    <w:rsid w:val="00853C35"/>
    <w:rsid w:val="008648AA"/>
    <w:rsid w:val="0086782B"/>
    <w:rsid w:val="00884428"/>
    <w:rsid w:val="00885B10"/>
    <w:rsid w:val="008B6B26"/>
    <w:rsid w:val="008C2D97"/>
    <w:rsid w:val="008C3A54"/>
    <w:rsid w:val="008C4E49"/>
    <w:rsid w:val="00902625"/>
    <w:rsid w:val="00911722"/>
    <w:rsid w:val="00917CD1"/>
    <w:rsid w:val="0092058E"/>
    <w:rsid w:val="00924A44"/>
    <w:rsid w:val="00925478"/>
    <w:rsid w:val="00955CFB"/>
    <w:rsid w:val="00962142"/>
    <w:rsid w:val="0097483B"/>
    <w:rsid w:val="00983C53"/>
    <w:rsid w:val="009E6148"/>
    <w:rsid w:val="00A037FA"/>
    <w:rsid w:val="00A1737C"/>
    <w:rsid w:val="00A433AB"/>
    <w:rsid w:val="00A50579"/>
    <w:rsid w:val="00A67335"/>
    <w:rsid w:val="00A758CE"/>
    <w:rsid w:val="00A929B9"/>
    <w:rsid w:val="00AA34AA"/>
    <w:rsid w:val="00AB09FD"/>
    <w:rsid w:val="00AB59C6"/>
    <w:rsid w:val="00AC1617"/>
    <w:rsid w:val="00AD43C7"/>
    <w:rsid w:val="00AD4522"/>
    <w:rsid w:val="00B224BD"/>
    <w:rsid w:val="00B22F17"/>
    <w:rsid w:val="00B27D32"/>
    <w:rsid w:val="00B33530"/>
    <w:rsid w:val="00B41C2D"/>
    <w:rsid w:val="00B446CB"/>
    <w:rsid w:val="00B61A9A"/>
    <w:rsid w:val="00B85385"/>
    <w:rsid w:val="00B87000"/>
    <w:rsid w:val="00B95673"/>
    <w:rsid w:val="00BC43FD"/>
    <w:rsid w:val="00BC67E8"/>
    <w:rsid w:val="00BD53AF"/>
    <w:rsid w:val="00BE376C"/>
    <w:rsid w:val="00C05AC8"/>
    <w:rsid w:val="00C126DA"/>
    <w:rsid w:val="00C27BB1"/>
    <w:rsid w:val="00C30320"/>
    <w:rsid w:val="00C30E7F"/>
    <w:rsid w:val="00C56058"/>
    <w:rsid w:val="00C67C79"/>
    <w:rsid w:val="00C75A1B"/>
    <w:rsid w:val="00C80CB9"/>
    <w:rsid w:val="00C82556"/>
    <w:rsid w:val="00C92E28"/>
    <w:rsid w:val="00C96597"/>
    <w:rsid w:val="00CA3F01"/>
    <w:rsid w:val="00CB4DEB"/>
    <w:rsid w:val="00CB7DFB"/>
    <w:rsid w:val="00CF3330"/>
    <w:rsid w:val="00D0789C"/>
    <w:rsid w:val="00D22E33"/>
    <w:rsid w:val="00D44446"/>
    <w:rsid w:val="00D5254B"/>
    <w:rsid w:val="00D60D5A"/>
    <w:rsid w:val="00D94BE6"/>
    <w:rsid w:val="00DA07A9"/>
    <w:rsid w:val="00DA4C65"/>
    <w:rsid w:val="00DC0A48"/>
    <w:rsid w:val="00DE4816"/>
    <w:rsid w:val="00E22500"/>
    <w:rsid w:val="00E24F78"/>
    <w:rsid w:val="00E27EB7"/>
    <w:rsid w:val="00E51567"/>
    <w:rsid w:val="00E52659"/>
    <w:rsid w:val="00E60BFA"/>
    <w:rsid w:val="00E64187"/>
    <w:rsid w:val="00E642F6"/>
    <w:rsid w:val="00E66935"/>
    <w:rsid w:val="00E97484"/>
    <w:rsid w:val="00EC0DE1"/>
    <w:rsid w:val="00EC5D37"/>
    <w:rsid w:val="00ED28CD"/>
    <w:rsid w:val="00ED343C"/>
    <w:rsid w:val="00ED5FE1"/>
    <w:rsid w:val="00EE54A9"/>
    <w:rsid w:val="00EF479F"/>
    <w:rsid w:val="00EF6DB7"/>
    <w:rsid w:val="00F131A8"/>
    <w:rsid w:val="00F636C0"/>
    <w:rsid w:val="00F75129"/>
    <w:rsid w:val="00FA018D"/>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s.mihailovs@daugavpils.lv" TargetMode="Externa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7</Pages>
  <Words>7443</Words>
  <Characters>4244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67</cp:revision>
  <cp:lastPrinted>2022-08-08T12:42:00Z</cp:lastPrinted>
  <dcterms:created xsi:type="dcterms:W3CDTF">2018-02-19T14:25:00Z</dcterms:created>
  <dcterms:modified xsi:type="dcterms:W3CDTF">2022-08-08T12:58:00Z</dcterms:modified>
</cp:coreProperties>
</file>