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00" w:rsidRDefault="00256400" w:rsidP="00256400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256400" w:rsidRDefault="00256400" w:rsidP="00256400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Daugavpils Marka Rotko mākslas centra</w:t>
      </w:r>
    </w:p>
    <w:p w:rsidR="00256400" w:rsidRDefault="00256400" w:rsidP="00256400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>
        <w:rPr>
          <w:color w:val="000000"/>
          <w:sz w:val="22"/>
          <w:szCs w:val="22"/>
          <w:lang w:val="lv-LV"/>
        </w:rPr>
        <w:t>M.Čačka</w:t>
      </w:r>
      <w:proofErr w:type="spellEnd"/>
    </w:p>
    <w:p w:rsidR="00256400" w:rsidRDefault="00256400" w:rsidP="00256400">
      <w:pPr>
        <w:jc w:val="right"/>
        <w:rPr>
          <w:color w:val="000000"/>
          <w:sz w:val="22"/>
          <w:szCs w:val="22"/>
          <w:lang w:val="lv-LV"/>
        </w:rPr>
      </w:pPr>
    </w:p>
    <w:p w:rsidR="00256400" w:rsidRDefault="00256400" w:rsidP="00256400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________________________</w:t>
      </w:r>
    </w:p>
    <w:p w:rsidR="00256400" w:rsidRDefault="00256400" w:rsidP="00256400">
      <w:pPr>
        <w:pStyle w:val="Heading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Daugavpilī, 202</w:t>
      </w: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 gada </w:t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jūnijā</w:t>
      </w:r>
    </w:p>
    <w:p w:rsidR="00256400" w:rsidRDefault="00256400" w:rsidP="00256400">
      <w:pPr>
        <w:rPr>
          <w:color w:val="000000"/>
          <w:sz w:val="22"/>
          <w:szCs w:val="22"/>
          <w:lang w:val="lv-LV"/>
        </w:rPr>
      </w:pPr>
    </w:p>
    <w:p w:rsidR="00256400" w:rsidRDefault="00256400" w:rsidP="00256400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Daugavpils pilsētas pašvaldības iestāde</w:t>
      </w:r>
    </w:p>
    <w:p w:rsidR="00256400" w:rsidRDefault="00256400" w:rsidP="00256400">
      <w:pPr>
        <w:jc w:val="center"/>
        <w:rPr>
          <w:lang w:val="lv-LV"/>
        </w:rPr>
      </w:pPr>
      <w:r>
        <w:rPr>
          <w:lang w:val="lv-LV"/>
        </w:rPr>
        <w:t>„Daugavpils Marka Rotko mākslas centrs”</w:t>
      </w:r>
    </w:p>
    <w:p w:rsidR="00256400" w:rsidRDefault="00256400" w:rsidP="00256400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256400" w:rsidRDefault="00256400" w:rsidP="00256400">
      <w:pPr>
        <w:rPr>
          <w:lang w:val="lv-LV"/>
        </w:rPr>
      </w:pPr>
    </w:p>
    <w:p w:rsidR="00256400" w:rsidRPr="00256400" w:rsidRDefault="00256400" w:rsidP="00256400">
      <w:pPr>
        <w:pStyle w:val="Heading1"/>
        <w:rPr>
          <w:b/>
          <w:color w:val="000000"/>
          <w:sz w:val="22"/>
          <w:szCs w:val="22"/>
        </w:rPr>
      </w:pPr>
      <w:r w:rsidRPr="00256400">
        <w:rPr>
          <w:b/>
          <w:color w:val="000000"/>
          <w:sz w:val="22"/>
          <w:szCs w:val="22"/>
        </w:rPr>
        <w:t xml:space="preserve">Iespiešanas pakalpojumu sniegšana Daugavpils pilsētas pašvaldības iestādei </w:t>
      </w:r>
    </w:p>
    <w:p w:rsidR="00256400" w:rsidRPr="00256400" w:rsidRDefault="00256400" w:rsidP="00256400">
      <w:pPr>
        <w:pStyle w:val="Heading1"/>
        <w:rPr>
          <w:b/>
          <w:color w:val="000000"/>
          <w:sz w:val="22"/>
          <w:szCs w:val="22"/>
        </w:rPr>
      </w:pPr>
      <w:r w:rsidRPr="00256400">
        <w:rPr>
          <w:b/>
          <w:color w:val="000000"/>
          <w:sz w:val="22"/>
          <w:szCs w:val="22"/>
        </w:rPr>
        <w:t>“Daugavpils Marka Rotko mākslas centrs”</w:t>
      </w:r>
    </w:p>
    <w:p w:rsidR="00256400" w:rsidRPr="0073561B" w:rsidRDefault="00256400" w:rsidP="00256400">
      <w:pPr>
        <w:pStyle w:val="Heading1"/>
        <w:rPr>
          <w:b/>
          <w:color w:val="000000"/>
          <w:sz w:val="22"/>
          <w:szCs w:val="22"/>
        </w:rPr>
      </w:pPr>
    </w:p>
    <w:p w:rsidR="00256400" w:rsidRDefault="00256400" w:rsidP="00256400">
      <w:pPr>
        <w:rPr>
          <w:lang w:val="lv-LV"/>
        </w:rPr>
      </w:pPr>
    </w:p>
    <w:p w:rsidR="00256400" w:rsidRDefault="00256400" w:rsidP="00256400">
      <w:pPr>
        <w:pStyle w:val="Heading2"/>
        <w:numPr>
          <w:ilvl w:val="0"/>
          <w:numId w:val="2"/>
        </w:numPr>
        <w:ind w:left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256400" w:rsidTr="00E86C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0" w:rsidRDefault="00256400" w:rsidP="00E86C74">
            <w:pPr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0" w:rsidRDefault="00256400" w:rsidP="00E86C74">
            <w:pPr>
              <w:pStyle w:val="Style2"/>
              <w:rPr>
                <w:color w:val="000000"/>
              </w:rPr>
            </w:pPr>
            <w:r>
              <w:rPr>
                <w:color w:val="000000"/>
              </w:rPr>
              <w:t>Daugavpils Marka Rotko mākslas centrs</w:t>
            </w:r>
          </w:p>
        </w:tc>
      </w:tr>
      <w:tr w:rsidR="00256400" w:rsidTr="00E86C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0" w:rsidRDefault="00256400" w:rsidP="00E86C74">
            <w:pPr>
              <w:pStyle w:val="TOC1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0" w:rsidRDefault="00256400" w:rsidP="00E86C74">
            <w:pPr>
              <w:rPr>
                <w:b/>
                <w:bCs/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256400" w:rsidTr="00E86C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0" w:rsidRDefault="00256400" w:rsidP="00E86C74">
            <w:pPr>
              <w:pStyle w:val="TOC1"/>
              <w:rPr>
                <w:color w:val="000000"/>
              </w:rPr>
            </w:pPr>
            <w:r>
              <w:rPr>
                <w:color w:val="000000"/>
              </w:rPr>
              <w:t>Reģ. 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0" w:rsidRDefault="00256400" w:rsidP="00E86C74">
            <w:pPr>
              <w:rPr>
                <w:b/>
                <w:bCs/>
                <w:color w:val="000000"/>
                <w:lang w:val="lv-LV"/>
              </w:rPr>
            </w:pPr>
            <w:r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256400" w:rsidRPr="0073561B" w:rsidTr="00E86C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0" w:rsidRDefault="00256400" w:rsidP="00E86C74">
            <w:pPr>
              <w:pStyle w:val="TOC1"/>
              <w:rPr>
                <w:color w:val="000000"/>
              </w:rPr>
            </w:pPr>
            <w:r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0" w:rsidRDefault="00256400" w:rsidP="00E86C74">
            <w:pPr>
              <w:rPr>
                <w:color w:val="000000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“Daugavpils Marka Rotko mākslas centrs” </w:t>
            </w:r>
            <w:r w:rsidR="005A281B">
              <w:rPr>
                <w:sz w:val="22"/>
                <w:szCs w:val="22"/>
                <w:lang w:val="lv-LV"/>
              </w:rPr>
              <w:t>grafikas dizainers Pāvels Terentjevs</w:t>
            </w:r>
            <w:proofErr w:type="gramStart"/>
            <w:r w:rsidR="005A281B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, </w:t>
            </w:r>
            <w:proofErr w:type="gramEnd"/>
            <w:r>
              <w:rPr>
                <w:color w:val="000000"/>
                <w:sz w:val="22"/>
                <w:szCs w:val="22"/>
                <w:lang w:val="lv-LV"/>
              </w:rPr>
              <w:t xml:space="preserve">tālr. </w:t>
            </w:r>
            <w:r w:rsidR="005A281B">
              <w:rPr>
                <w:color w:val="000000"/>
                <w:sz w:val="22"/>
                <w:szCs w:val="22"/>
                <w:lang w:val="lv-LV"/>
              </w:rPr>
              <w:t>26337988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  <w:p w:rsidR="00256400" w:rsidRDefault="00256400" w:rsidP="005A281B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6" w:history="1">
              <w:r w:rsidR="005A281B" w:rsidRPr="00227C27">
                <w:rPr>
                  <w:rStyle w:val="Hyperlink"/>
                  <w:sz w:val="22"/>
                  <w:lang w:val="lv-LV"/>
                </w:rPr>
                <w:t>pavels.terentjevs@daugavpils.lv</w:t>
              </w:r>
            </w:hyperlink>
            <w:r>
              <w:rPr>
                <w:sz w:val="22"/>
                <w:lang w:val="lv-LV"/>
              </w:rPr>
              <w:t xml:space="preserve"> </w:t>
            </w:r>
          </w:p>
        </w:tc>
      </w:tr>
      <w:tr w:rsidR="00256400" w:rsidTr="00E86C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0" w:rsidRDefault="00256400" w:rsidP="00E86C74">
            <w:pPr>
              <w:pStyle w:val="TOC1"/>
              <w:rPr>
                <w:color w:val="000000"/>
              </w:rPr>
            </w:pPr>
            <w:r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0" w:rsidRDefault="00256400" w:rsidP="00E86C74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, tālr.</w:t>
            </w:r>
            <w:r>
              <w:rPr>
                <w:color w:val="000000"/>
                <w:sz w:val="22"/>
                <w:szCs w:val="22"/>
                <w:lang w:val="lv-LV"/>
              </w:rPr>
              <w:t>26562570</w:t>
            </w:r>
            <w:r>
              <w:rPr>
                <w:color w:val="000000"/>
                <w:sz w:val="22"/>
                <w:szCs w:val="22"/>
                <w:lang w:val="lv-LV"/>
              </w:rPr>
              <w:t>,</w:t>
            </w:r>
            <w:proofErr w:type="gramStart"/>
            <w:r>
              <w:rPr>
                <w:color w:val="000000"/>
                <w:sz w:val="22"/>
                <w:szCs w:val="22"/>
                <w:lang w:val="lv-LV"/>
              </w:rPr>
              <w:t xml:space="preserve">   </w:t>
            </w:r>
            <w:proofErr w:type="gramEnd"/>
          </w:p>
          <w:p w:rsidR="00256400" w:rsidRDefault="00256400" w:rsidP="00E86C74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7" w:history="1">
              <w:r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256400" w:rsidRDefault="00256400" w:rsidP="00256400">
      <w:pPr>
        <w:jc w:val="both"/>
        <w:rPr>
          <w:color w:val="000000"/>
          <w:sz w:val="22"/>
          <w:szCs w:val="22"/>
          <w:lang w:val="lv-LV"/>
        </w:rPr>
      </w:pPr>
    </w:p>
    <w:p w:rsidR="00256400" w:rsidRDefault="00256400" w:rsidP="00256400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>
        <w:rPr>
          <w:b/>
          <w:bCs/>
          <w:color w:val="000000"/>
          <w:sz w:val="22"/>
          <w:szCs w:val="22"/>
          <w:lang w:val="lv-LV"/>
        </w:rPr>
        <w:t xml:space="preserve"> </w:t>
      </w:r>
      <w:r>
        <w:rPr>
          <w:b/>
          <w:bCs/>
          <w:sz w:val="22"/>
          <w:szCs w:val="22"/>
          <w:lang w:val="lv-LV"/>
        </w:rPr>
        <w:t>202</w:t>
      </w:r>
      <w:r>
        <w:rPr>
          <w:b/>
          <w:bCs/>
          <w:sz w:val="22"/>
          <w:szCs w:val="22"/>
          <w:lang w:val="lv-LV"/>
        </w:rPr>
        <w:t>2</w:t>
      </w:r>
      <w:r>
        <w:rPr>
          <w:b/>
          <w:bCs/>
          <w:sz w:val="22"/>
          <w:szCs w:val="22"/>
          <w:lang w:val="lv-LV"/>
        </w:rPr>
        <w:t>/0</w:t>
      </w:r>
      <w:r>
        <w:rPr>
          <w:b/>
          <w:bCs/>
          <w:sz w:val="22"/>
          <w:szCs w:val="22"/>
          <w:lang w:val="lv-LV"/>
        </w:rPr>
        <w:t>1</w:t>
      </w:r>
      <w:r>
        <w:rPr>
          <w:b/>
          <w:bCs/>
          <w:sz w:val="22"/>
          <w:szCs w:val="22"/>
          <w:lang w:val="lv-LV"/>
        </w:rPr>
        <w:t>N</w:t>
      </w:r>
    </w:p>
    <w:p w:rsidR="00256400" w:rsidRPr="00256400" w:rsidRDefault="00256400" w:rsidP="00256400">
      <w:pPr>
        <w:numPr>
          <w:ilvl w:val="0"/>
          <w:numId w:val="2"/>
        </w:numPr>
        <w:tabs>
          <w:tab w:val="clear" w:pos="720"/>
          <w:tab w:val="num" w:pos="426"/>
        </w:tabs>
        <w:ind w:hanging="66"/>
        <w:jc w:val="both"/>
        <w:rPr>
          <w:b/>
          <w:bCs/>
          <w:color w:val="000000"/>
          <w:sz w:val="22"/>
          <w:szCs w:val="22"/>
          <w:lang w:val="lv-LV"/>
        </w:rPr>
      </w:pPr>
      <w:r w:rsidRPr="00256400"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 w:rsidRPr="00256400">
        <w:rPr>
          <w:color w:val="000000"/>
          <w:sz w:val="22"/>
          <w:szCs w:val="22"/>
          <w:lang w:val="lv-LV"/>
        </w:rPr>
        <w:t xml:space="preserve">Iespiešanas pakalpojumu sniegšana Daugavpils pilsētas pašvaldības iestādei “Daugavpils Marka Rotko mākslas centrs” </w:t>
      </w:r>
      <w:r w:rsidRPr="00256400">
        <w:rPr>
          <w:sz w:val="22"/>
          <w:szCs w:val="22"/>
          <w:lang w:val="lv-LV"/>
        </w:rPr>
        <w:t>(1. pielikums)</w:t>
      </w:r>
      <w:r w:rsidRPr="00256400">
        <w:rPr>
          <w:color w:val="000000"/>
          <w:sz w:val="22"/>
          <w:szCs w:val="22"/>
          <w:lang w:val="lv-LV"/>
        </w:rPr>
        <w:t>;</w:t>
      </w:r>
    </w:p>
    <w:p w:rsidR="00256400" w:rsidRDefault="00256400" w:rsidP="0025640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b/>
          <w:bCs/>
          <w:color w:val="000000"/>
          <w:sz w:val="22"/>
          <w:szCs w:val="22"/>
          <w:lang w:val="lv-LV"/>
        </w:rPr>
      </w:pPr>
      <w:proofErr w:type="gramStart"/>
      <w:r>
        <w:rPr>
          <w:b/>
          <w:bCs/>
          <w:color w:val="000000"/>
          <w:sz w:val="22"/>
          <w:szCs w:val="22"/>
          <w:lang w:val="lv-LV"/>
        </w:rPr>
        <w:t>Līguma kopējā cena</w:t>
      </w:r>
      <w:proofErr w:type="gramEnd"/>
      <w:r>
        <w:rPr>
          <w:b/>
          <w:bCs/>
          <w:color w:val="000000"/>
          <w:sz w:val="22"/>
          <w:szCs w:val="22"/>
          <w:lang w:val="lv-LV"/>
        </w:rPr>
        <w:t xml:space="preserve">: </w:t>
      </w:r>
      <w:r w:rsidRPr="00251DD8">
        <w:rPr>
          <w:bCs/>
          <w:color w:val="000000"/>
          <w:sz w:val="22"/>
          <w:szCs w:val="22"/>
          <w:lang w:val="lv-LV"/>
        </w:rPr>
        <w:t xml:space="preserve">līdz </w:t>
      </w:r>
      <w:r w:rsidRPr="001306F4">
        <w:rPr>
          <w:b/>
          <w:bCs/>
          <w:color w:val="000000"/>
          <w:sz w:val="22"/>
          <w:szCs w:val="22"/>
          <w:lang w:val="lv-LV"/>
        </w:rPr>
        <w:t>9999</w:t>
      </w:r>
      <w:r w:rsidRPr="001306F4">
        <w:rPr>
          <w:b/>
          <w:bCs/>
          <w:color w:val="000000"/>
          <w:sz w:val="22"/>
          <w:szCs w:val="22"/>
          <w:lang w:val="lv-LV"/>
        </w:rPr>
        <w:t xml:space="preserve"> EUR bez PVN</w:t>
      </w:r>
    </w:p>
    <w:p w:rsidR="00256400" w:rsidRPr="00593196" w:rsidRDefault="00256400" w:rsidP="00256400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>
        <w:rPr>
          <w:b/>
          <w:bCs/>
          <w:color w:val="000000"/>
          <w:sz w:val="22"/>
          <w:szCs w:val="22"/>
          <w:lang w:val="lv-LV"/>
        </w:rPr>
        <w:t xml:space="preserve">: līdz </w:t>
      </w:r>
      <w:r>
        <w:rPr>
          <w:color w:val="000000"/>
          <w:sz w:val="22"/>
          <w:szCs w:val="22"/>
          <w:lang w:val="lv-LV"/>
        </w:rPr>
        <w:t>202</w:t>
      </w:r>
      <w:r>
        <w:rPr>
          <w:color w:val="000000"/>
          <w:sz w:val="22"/>
          <w:szCs w:val="22"/>
          <w:lang w:val="lv-LV"/>
        </w:rPr>
        <w:t>2</w:t>
      </w:r>
      <w:r>
        <w:rPr>
          <w:color w:val="000000"/>
          <w:sz w:val="22"/>
          <w:szCs w:val="22"/>
          <w:lang w:val="lv-LV"/>
        </w:rPr>
        <w:t xml:space="preserve">. gada </w:t>
      </w:r>
      <w:proofErr w:type="gramStart"/>
      <w:r w:rsidR="009F2566">
        <w:rPr>
          <w:color w:val="000000"/>
          <w:sz w:val="22"/>
          <w:szCs w:val="22"/>
          <w:lang w:val="lv-LV"/>
        </w:rPr>
        <w:t>15.decembrim</w:t>
      </w:r>
      <w:proofErr w:type="gramEnd"/>
      <w:r w:rsidR="009F2566">
        <w:rPr>
          <w:color w:val="000000"/>
          <w:sz w:val="22"/>
          <w:szCs w:val="22"/>
          <w:lang w:val="lv-LV"/>
        </w:rPr>
        <w:t>.</w:t>
      </w:r>
    </w:p>
    <w:p w:rsidR="00256400" w:rsidRDefault="00256400" w:rsidP="00256400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Piegādes adrese: </w:t>
      </w:r>
      <w:r w:rsidRPr="003F2B96">
        <w:rPr>
          <w:bCs/>
          <w:color w:val="000000"/>
          <w:sz w:val="22"/>
          <w:szCs w:val="22"/>
          <w:lang w:val="lv-LV"/>
        </w:rPr>
        <w:t>Mihaila iela 3, Daugavpils, LV5401</w:t>
      </w:r>
      <w:r>
        <w:rPr>
          <w:b/>
          <w:bCs/>
          <w:color w:val="000000"/>
          <w:sz w:val="22"/>
          <w:szCs w:val="22"/>
          <w:lang w:val="lv-LV"/>
        </w:rPr>
        <w:t xml:space="preserve"> </w:t>
      </w:r>
    </w:p>
    <w:p w:rsidR="00256400" w:rsidRDefault="00256400" w:rsidP="00256400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256400" w:rsidRDefault="00256400" w:rsidP="00256400">
      <w:pPr>
        <w:pStyle w:val="Style1"/>
      </w:pPr>
      <w:r>
        <w:t>7</w:t>
      </w:r>
      <w:r>
        <w:t>.1.Pretendents ir reģistrēts Latvijas Republikas Uzņēmumu reģistrā vai līdzvērtīgā reģistrā ārvalstīs.</w:t>
      </w:r>
    </w:p>
    <w:p w:rsidR="00256400" w:rsidRDefault="00256400" w:rsidP="00256400">
      <w:pPr>
        <w:pStyle w:val="Style1"/>
      </w:pPr>
      <w:r>
        <w:t>7</w:t>
      </w:r>
      <w:r>
        <w:t>.2.Pretendentam ir pieredze tehniskajā specifikācijā minētā pakalpojuma sniegšanā.</w:t>
      </w:r>
    </w:p>
    <w:p w:rsidR="00256400" w:rsidRDefault="00256400" w:rsidP="00256400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241495780"/>
      <w:bookmarkStart w:id="5" w:name="_Toc134628697"/>
      <w:bookmarkStart w:id="6" w:name="_Toc114559674"/>
      <w:r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256400" w:rsidRDefault="00256400" w:rsidP="00256400">
      <w:pPr>
        <w:pStyle w:val="Style1"/>
        <w:numPr>
          <w:ilvl w:val="1"/>
          <w:numId w:val="3"/>
        </w:numPr>
      </w:pPr>
      <w:r>
        <w:t xml:space="preserve">Pretendenta sastādīts </w:t>
      </w:r>
      <w:r>
        <w:rPr>
          <w:b/>
          <w:bCs/>
        </w:rPr>
        <w:t xml:space="preserve">finanšu/tehniskais piedāvājums </w:t>
      </w:r>
      <w:r>
        <w:t>(2. pielikums).</w:t>
      </w:r>
    </w:p>
    <w:p w:rsidR="00256400" w:rsidRDefault="00256400" w:rsidP="00256400">
      <w:pPr>
        <w:numPr>
          <w:ilvl w:val="0"/>
          <w:numId w:val="2"/>
        </w:numPr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>
        <w:rPr>
          <w:b/>
          <w:bCs/>
          <w:sz w:val="22"/>
          <w:szCs w:val="22"/>
          <w:lang w:val="lv-LV"/>
        </w:rPr>
        <w:t xml:space="preserve">a izvēles kritērijs: </w:t>
      </w:r>
      <w:r>
        <w:rPr>
          <w:sz w:val="22"/>
          <w:szCs w:val="22"/>
          <w:lang w:val="lv-LV"/>
        </w:rPr>
        <w:t xml:space="preserve">piedāvājums ar viszemāko cenu, kas pilnībā atbilst prasībām. </w:t>
      </w:r>
    </w:p>
    <w:p w:rsidR="00256400" w:rsidRDefault="00256400" w:rsidP="0025640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>
        <w:rPr>
          <w:color w:val="000000"/>
          <w:sz w:val="22"/>
          <w:szCs w:val="22"/>
          <w:lang w:val="lv-LV"/>
        </w:rPr>
        <w:t xml:space="preserve">tiks paziņota </w:t>
      </w:r>
      <w:r>
        <w:rPr>
          <w:color w:val="000000"/>
          <w:sz w:val="22"/>
          <w:szCs w:val="22"/>
          <w:lang w:val="lv-LV"/>
        </w:rPr>
        <w:t xml:space="preserve">Daugavpils pašvaldības tīmekļa vietnē </w:t>
      </w:r>
      <w:hyperlink r:id="rId8" w:history="1">
        <w:r w:rsidRPr="00227C27">
          <w:rPr>
            <w:rStyle w:val="Hyperlink"/>
            <w:sz w:val="22"/>
            <w:szCs w:val="22"/>
            <w:lang w:val="lv-LV"/>
          </w:rPr>
          <w:t>www.daugavpils.lv</w:t>
        </w:r>
      </w:hyperlink>
      <w:r>
        <w:rPr>
          <w:color w:val="000000"/>
          <w:sz w:val="22"/>
          <w:szCs w:val="22"/>
          <w:lang w:val="lv-LV"/>
        </w:rPr>
        <w:t xml:space="preserve"> un </w:t>
      </w:r>
      <w:r w:rsidRPr="00256400">
        <w:rPr>
          <w:color w:val="000000"/>
          <w:sz w:val="22"/>
          <w:szCs w:val="22"/>
          <w:lang w:val="lv-LV"/>
        </w:rPr>
        <w:t>Daugavpils Marka Rotko mākslas centr</w:t>
      </w:r>
      <w:r>
        <w:rPr>
          <w:color w:val="000000"/>
          <w:sz w:val="22"/>
          <w:szCs w:val="22"/>
          <w:lang w:val="lv-LV"/>
        </w:rPr>
        <w:t xml:space="preserve">a tīmekļa vietnē </w:t>
      </w:r>
      <w:r w:rsidR="009F2566" w:rsidRPr="009F2566">
        <w:rPr>
          <w:color w:val="548DD4" w:themeColor="text2" w:themeTint="99"/>
          <w:sz w:val="22"/>
          <w:szCs w:val="22"/>
          <w:u w:val="single"/>
          <w:lang w:val="lv-LV"/>
        </w:rPr>
        <w:t>www.</w:t>
      </w:r>
      <w:r w:rsidRPr="009F2566">
        <w:rPr>
          <w:color w:val="548DD4" w:themeColor="text2" w:themeTint="99"/>
          <w:sz w:val="22"/>
          <w:szCs w:val="22"/>
          <w:u w:val="single"/>
          <w:lang w:val="lv-LV"/>
        </w:rPr>
        <w:t>rothkocenter</w:t>
      </w:r>
      <w:r w:rsidR="009F2566" w:rsidRPr="009F2566">
        <w:rPr>
          <w:color w:val="548DD4" w:themeColor="text2" w:themeTint="99"/>
          <w:sz w:val="22"/>
          <w:szCs w:val="22"/>
          <w:u w:val="single"/>
          <w:lang w:val="lv-LV"/>
        </w:rPr>
        <w:t>.com</w:t>
      </w:r>
      <w:r w:rsidR="009F2566" w:rsidRPr="009F2566">
        <w:rPr>
          <w:color w:val="548DD4" w:themeColor="text2" w:themeTint="99"/>
          <w:sz w:val="22"/>
          <w:szCs w:val="22"/>
          <w:lang w:val="lv-LV"/>
        </w:rPr>
        <w:t xml:space="preserve"> </w:t>
      </w:r>
    </w:p>
    <w:p w:rsidR="00256400" w:rsidRDefault="00256400" w:rsidP="00256400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Piedāvājums iesniedzams: </w:t>
      </w:r>
      <w:r>
        <w:rPr>
          <w:b/>
          <w:bCs/>
          <w:color w:val="000000"/>
          <w:sz w:val="22"/>
          <w:szCs w:val="22"/>
          <w:u w:val="single"/>
          <w:lang w:val="lv-LV"/>
        </w:rPr>
        <w:t>līdz 202</w:t>
      </w:r>
      <w:r w:rsidR="009F2566">
        <w:rPr>
          <w:b/>
          <w:bCs/>
          <w:color w:val="000000"/>
          <w:sz w:val="22"/>
          <w:szCs w:val="22"/>
          <w:u w:val="single"/>
          <w:lang w:val="lv-LV"/>
        </w:rPr>
        <w:t>2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. gada </w:t>
      </w:r>
      <w:r w:rsidR="009F2566">
        <w:rPr>
          <w:b/>
          <w:bCs/>
          <w:color w:val="000000"/>
          <w:sz w:val="22"/>
          <w:szCs w:val="22"/>
          <w:u w:val="single"/>
          <w:lang w:val="lv-LV"/>
        </w:rPr>
        <w:t>30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. </w:t>
      </w:r>
      <w:r w:rsidR="009F2566">
        <w:rPr>
          <w:b/>
          <w:bCs/>
          <w:color w:val="000000"/>
          <w:sz w:val="22"/>
          <w:szCs w:val="22"/>
          <w:u w:val="single"/>
          <w:lang w:val="lv-LV"/>
        </w:rPr>
        <w:t>jūnija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 plkst.10.00.</w:t>
      </w:r>
    </w:p>
    <w:p w:rsidR="00256400" w:rsidRDefault="00256400" w:rsidP="00256400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Piedāvājumu var iesniegt: </w:t>
      </w:r>
    </w:p>
    <w:p w:rsidR="00256400" w:rsidRDefault="00256400" w:rsidP="00256400">
      <w:pPr>
        <w:pStyle w:val="Style1"/>
        <w:numPr>
          <w:ilvl w:val="1"/>
          <w:numId w:val="4"/>
        </w:numPr>
      </w:pPr>
      <w:r>
        <w:t xml:space="preserve">elektroniski (e-pasts: </w:t>
      </w:r>
      <w:proofErr w:type="spellStart"/>
      <w:r>
        <w:t>vladimirs.gargazevics@daugavpils.lv</w:t>
      </w:r>
      <w:proofErr w:type="spellEnd"/>
      <w:r>
        <w:t>).</w:t>
      </w:r>
    </w:p>
    <w:p w:rsidR="00256400" w:rsidRDefault="00256400" w:rsidP="00256400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256400" w:rsidRDefault="00256400" w:rsidP="00256400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jc w:val="right"/>
        <w:rPr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jc w:val="right"/>
        <w:rPr>
          <w:bCs/>
          <w:color w:val="000000"/>
          <w:sz w:val="22"/>
          <w:szCs w:val="22"/>
          <w:lang w:val="lv-LV"/>
        </w:rPr>
      </w:pPr>
    </w:p>
    <w:p w:rsidR="00256400" w:rsidRDefault="00256400" w:rsidP="00256400">
      <w:pPr>
        <w:jc w:val="right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1.pielikums</w:t>
      </w:r>
    </w:p>
    <w:p w:rsidR="00256400" w:rsidRDefault="00256400" w:rsidP="0025640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9F2566" w:rsidRPr="009F2566" w:rsidRDefault="009F2566" w:rsidP="009F2566">
      <w:pPr>
        <w:keepNext/>
        <w:jc w:val="center"/>
        <w:outlineLvl w:val="1"/>
        <w:rPr>
          <w:b/>
          <w:lang w:val="lv-LV" w:eastAsia="en-US"/>
        </w:rPr>
      </w:pPr>
      <w:r w:rsidRPr="009F2566">
        <w:rPr>
          <w:b/>
          <w:lang w:val="lv-LV" w:eastAsia="en-US"/>
        </w:rPr>
        <w:t xml:space="preserve">Iespiešanas pakalpojumu sniegšana Daugavpils pilsētas pašvaldības iestādei </w:t>
      </w:r>
    </w:p>
    <w:p w:rsidR="009F2566" w:rsidRPr="009F2566" w:rsidRDefault="009F2566" w:rsidP="009F2566">
      <w:pPr>
        <w:keepNext/>
        <w:jc w:val="center"/>
        <w:outlineLvl w:val="1"/>
        <w:rPr>
          <w:b/>
          <w:lang w:val="lv-LV" w:eastAsia="en-US"/>
        </w:rPr>
      </w:pPr>
      <w:r w:rsidRPr="009F2566">
        <w:rPr>
          <w:b/>
          <w:lang w:val="lv-LV" w:eastAsia="en-US"/>
        </w:rPr>
        <w:t>“Daugavpils Marka Rotko mākslas centrs”</w:t>
      </w:r>
    </w:p>
    <w:p w:rsidR="009F2566" w:rsidRPr="009F2566" w:rsidRDefault="009F2566" w:rsidP="009F2566">
      <w:pPr>
        <w:keepNext/>
        <w:jc w:val="both"/>
        <w:outlineLvl w:val="1"/>
        <w:rPr>
          <w:sz w:val="23"/>
          <w:szCs w:val="23"/>
          <w:lang w:val="lv-LV" w:eastAsia="en-US"/>
        </w:rPr>
      </w:pPr>
    </w:p>
    <w:p w:rsidR="009F2566" w:rsidRPr="009F2566" w:rsidRDefault="009F2566" w:rsidP="009F2566">
      <w:pPr>
        <w:shd w:val="clear" w:color="auto" w:fill="FFFFFF"/>
        <w:tabs>
          <w:tab w:val="left" w:pos="1080"/>
        </w:tabs>
        <w:suppressAutoHyphens/>
        <w:jc w:val="both"/>
        <w:rPr>
          <w:rFonts w:eastAsia="Calibri"/>
          <w:lang w:val="lv-LV" w:eastAsia="ar-SA"/>
        </w:rPr>
      </w:pPr>
      <w:r w:rsidRPr="009F2566">
        <w:rPr>
          <w:rFonts w:eastAsia="Calibri"/>
          <w:lang w:val="lv-LV" w:eastAsia="ar-SA"/>
        </w:rPr>
        <w:t>Pakalpojums tiek realizēts pēc nepieciešamības atbilstoši Daugavpils Marka Rotko mākslas centra izstāžu plānam. Katalogi netiek drukāti visi vienlaicīgi, bet pēc nepieciešamības noteiktā termiņā, strikti pielāgojot katru savam izstāžu projektam.</w:t>
      </w:r>
    </w:p>
    <w:p w:rsidR="009F2566" w:rsidRPr="009F2566" w:rsidRDefault="009F2566" w:rsidP="009F2566">
      <w:pPr>
        <w:shd w:val="clear" w:color="auto" w:fill="FFFFFF"/>
        <w:tabs>
          <w:tab w:val="left" w:pos="1080"/>
        </w:tabs>
        <w:suppressAutoHyphens/>
        <w:jc w:val="both"/>
        <w:rPr>
          <w:rFonts w:eastAsia="Calibri"/>
          <w:lang w:val="lv-LV" w:eastAsia="ar-SA"/>
        </w:rPr>
      </w:pPr>
    </w:p>
    <w:p w:rsidR="009F2566" w:rsidRPr="009F2566" w:rsidRDefault="009F2566" w:rsidP="009F2566">
      <w:pPr>
        <w:shd w:val="clear" w:color="auto" w:fill="FFFFFF"/>
        <w:tabs>
          <w:tab w:val="left" w:pos="1080"/>
        </w:tabs>
        <w:suppressAutoHyphens/>
        <w:jc w:val="both"/>
        <w:rPr>
          <w:rFonts w:eastAsia="Calibri"/>
          <w:lang w:val="lv-LV" w:eastAsia="ar-SA"/>
        </w:rPr>
      </w:pPr>
      <w:r w:rsidRPr="009F2566">
        <w:rPr>
          <w:rFonts w:eastAsia="Calibri"/>
          <w:lang w:val="lv-LV" w:eastAsia="ar-SA"/>
        </w:rPr>
        <w:t xml:space="preserve">Darba apjoms: </w:t>
      </w:r>
    </w:p>
    <w:p w:rsidR="009F2566" w:rsidRPr="009F2566" w:rsidRDefault="009F2566" w:rsidP="009F2566">
      <w:pPr>
        <w:shd w:val="clear" w:color="auto" w:fill="FFFFFF"/>
        <w:tabs>
          <w:tab w:val="left" w:pos="1080"/>
        </w:tabs>
        <w:suppressAutoHyphens/>
        <w:jc w:val="both"/>
        <w:rPr>
          <w:rFonts w:eastAsia="Calibri"/>
          <w:lang w:val="lv-LV" w:eastAsia="ar-SA"/>
        </w:rPr>
      </w:pPr>
      <w:r w:rsidRPr="009F2566">
        <w:rPr>
          <w:rFonts w:eastAsia="Calibri"/>
          <w:lang w:val="lv-LV" w:eastAsia="ar-SA"/>
        </w:rPr>
        <w:t>- Kataloga druka 10 kalendāro dienu laikā (pasūtītājs iesniedz drukai pilnībā gatavu failu).</w:t>
      </w:r>
    </w:p>
    <w:p w:rsidR="009F2566" w:rsidRPr="009F2566" w:rsidRDefault="009F2566" w:rsidP="009F2566">
      <w:pPr>
        <w:rPr>
          <w:rFonts w:eastAsia="Calibri"/>
          <w:lang w:val="lv-LV" w:eastAsia="en-US"/>
        </w:rPr>
      </w:pPr>
      <w:r w:rsidRPr="009F2566">
        <w:rPr>
          <w:rFonts w:eastAsia="Calibri"/>
          <w:lang w:val="lv-LV" w:eastAsia="en-US"/>
        </w:rPr>
        <w:t>- Katram kataloga veidam obligāta krāsu korekcija un saskaņošana ar pasūtītāju.</w:t>
      </w:r>
    </w:p>
    <w:p w:rsidR="009F2566" w:rsidRPr="009F2566" w:rsidRDefault="009F2566" w:rsidP="009F2566">
      <w:pPr>
        <w:rPr>
          <w:rFonts w:eastAsia="Calibri"/>
          <w:lang w:val="lv-LV" w:eastAsia="en-US"/>
        </w:rPr>
      </w:pPr>
      <w:r w:rsidRPr="009F2566">
        <w:rPr>
          <w:rFonts w:eastAsia="Calibri"/>
          <w:lang w:val="lv-LV" w:eastAsia="en-US"/>
        </w:rPr>
        <w:t>- Pakalpojuma sniedzējs nodrošina piegādi - Mihaila iela 3, Daugavpils, LV-5401.</w:t>
      </w:r>
    </w:p>
    <w:p w:rsidR="009F2566" w:rsidRPr="009F2566" w:rsidRDefault="009F2566" w:rsidP="009F2566">
      <w:pPr>
        <w:shd w:val="clear" w:color="auto" w:fill="FFFFFF"/>
        <w:tabs>
          <w:tab w:val="left" w:pos="1080"/>
        </w:tabs>
        <w:suppressAutoHyphens/>
        <w:jc w:val="center"/>
        <w:rPr>
          <w:rFonts w:eastAsia="Calibri"/>
          <w:lang w:val="lv-LV" w:eastAsia="ar-SA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9"/>
        <w:gridCol w:w="130"/>
        <w:gridCol w:w="7522"/>
      </w:tblGrid>
      <w:tr w:rsidR="009F2566" w:rsidRPr="009F2566" w:rsidTr="00E86C74">
        <w:trPr>
          <w:trHeight w:val="447"/>
          <w:tblHeader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  <w:lang w:val="lv-LV" w:eastAsia="ar-SA"/>
              </w:rPr>
            </w:pPr>
            <w:bookmarkStart w:id="7" w:name="_Hlk107219101"/>
            <w:r w:rsidRPr="009F2566">
              <w:rPr>
                <w:rFonts w:eastAsia="Calibri"/>
                <w:b/>
                <w:bCs/>
                <w:sz w:val="20"/>
                <w:szCs w:val="20"/>
                <w:lang w:val="lv-LV" w:eastAsia="ar-SA"/>
              </w:rPr>
              <w:t>Prasības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bCs/>
                <w:sz w:val="20"/>
                <w:szCs w:val="20"/>
                <w:lang w:val="lv-LV" w:eastAsia="ar-SA"/>
              </w:rPr>
              <w:t>Iespieddarba apraksts un apjoms</w:t>
            </w:r>
          </w:p>
        </w:tc>
      </w:tr>
      <w:tr w:rsidR="009F2566" w:rsidRPr="009F2566" w:rsidTr="00E86C74">
        <w:trPr>
          <w:trHeight w:val="1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1 (36 lpp. + vāks), </w:t>
            </w:r>
            <w:proofErr w:type="spellStart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skavots</w:t>
            </w:r>
            <w:proofErr w:type="spellEnd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 </w:t>
            </w:r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color w:val="000000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>350 g/m2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, vākam matēts lamināts 1+0</w:t>
            </w:r>
          </w:p>
        </w:tc>
      </w:tr>
      <w:tr w:rsidR="009F2566" w:rsidRPr="009F2566" w:rsidTr="00E86C74">
        <w:trPr>
          <w:trHeight w:val="529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skavošana.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gab.</w:t>
            </w:r>
          </w:p>
        </w:tc>
      </w:tr>
      <w:bookmarkEnd w:id="7"/>
      <w:tr w:rsidR="009F2566" w:rsidRPr="009F2566" w:rsidTr="00E86C74">
        <w:trPr>
          <w:trHeight w:val="1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2 (36 lpp. + vāks), </w:t>
            </w:r>
            <w:proofErr w:type="spellStart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skavots</w:t>
            </w:r>
            <w:proofErr w:type="spellEnd"/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color w:val="000000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>350 g/m2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, vākam matēts lamināts 1+0</w:t>
            </w:r>
          </w:p>
        </w:tc>
      </w:tr>
      <w:tr w:rsidR="009F2566" w:rsidRPr="009F2566" w:rsidTr="00E86C74">
        <w:trPr>
          <w:trHeight w:val="529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skavošana.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gab.</w:t>
            </w:r>
          </w:p>
        </w:tc>
      </w:tr>
      <w:tr w:rsidR="009F2566" w:rsidRPr="009F2566" w:rsidTr="00E86C74">
        <w:trPr>
          <w:trHeight w:val="1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3 (36 lpp. + vāks), </w:t>
            </w:r>
            <w:proofErr w:type="spellStart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skavots</w:t>
            </w:r>
            <w:proofErr w:type="spellEnd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 </w:t>
            </w:r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color w:val="000000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>350 g/m2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, vākam matēts lamināts 1+0</w:t>
            </w:r>
          </w:p>
        </w:tc>
      </w:tr>
      <w:tr w:rsidR="009F2566" w:rsidRPr="009F2566" w:rsidTr="00E86C74">
        <w:trPr>
          <w:trHeight w:val="529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skavošana.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gab.</w:t>
            </w:r>
          </w:p>
        </w:tc>
      </w:tr>
      <w:tr w:rsidR="009F2566" w:rsidRPr="009F2566" w:rsidTr="00E86C74">
        <w:trPr>
          <w:trHeight w:val="1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4 (36 lpp. + vāks), </w:t>
            </w:r>
            <w:proofErr w:type="spellStart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skavots</w:t>
            </w:r>
            <w:proofErr w:type="spellEnd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 </w:t>
            </w:r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color w:val="000000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>350 g/m2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, vākam matēts lamināts 1+0</w:t>
            </w:r>
          </w:p>
        </w:tc>
      </w:tr>
      <w:tr w:rsidR="009F2566" w:rsidRPr="009F2566" w:rsidTr="00E86C74">
        <w:trPr>
          <w:trHeight w:val="529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skavošana.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gab.</w:t>
            </w:r>
          </w:p>
        </w:tc>
      </w:tr>
      <w:tr w:rsidR="009F2566" w:rsidRPr="009F2566" w:rsidTr="00E86C74">
        <w:trPr>
          <w:trHeight w:val="1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5 (36 lpp. + vāks), </w:t>
            </w:r>
            <w:proofErr w:type="spellStart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skavots</w:t>
            </w:r>
            <w:proofErr w:type="spellEnd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 </w:t>
            </w:r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color w:val="000000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>350 g/m2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, vākam matēts lamināts 1+0</w:t>
            </w:r>
          </w:p>
        </w:tc>
      </w:tr>
      <w:tr w:rsidR="009F2566" w:rsidRPr="009F2566" w:rsidTr="00E86C74">
        <w:trPr>
          <w:trHeight w:val="529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skavošana.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gab.</w:t>
            </w:r>
          </w:p>
        </w:tc>
      </w:tr>
      <w:tr w:rsidR="009F2566" w:rsidRPr="009F2566" w:rsidTr="00E86C74">
        <w:trPr>
          <w:trHeight w:val="25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6 (100 lpp. + vāks), līmēts </w:t>
            </w:r>
          </w:p>
        </w:tc>
      </w:tr>
      <w:tr w:rsidR="009F2566" w:rsidRPr="009F2566" w:rsidTr="00E86C74">
        <w:trPr>
          <w:trHeight w:val="25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66" w:rsidRPr="009F2566" w:rsidRDefault="009F2566" w:rsidP="009F2566">
            <w:pPr>
              <w:tabs>
                <w:tab w:val="num" w:pos="720"/>
              </w:tabs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 xml:space="preserve">350 g/m2 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+ UV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frag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. laka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, vākam matēts lamināts 1+0</w:t>
            </w:r>
          </w:p>
        </w:tc>
      </w:tr>
      <w:tr w:rsidR="009F2566" w:rsidRPr="009F2566" w:rsidTr="00E86C74">
        <w:trPr>
          <w:trHeight w:val="52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līmēšana.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1000 gab.</w:t>
            </w:r>
          </w:p>
        </w:tc>
      </w:tr>
      <w:tr w:rsidR="009F2566" w:rsidRPr="009F2566" w:rsidTr="00E86C74">
        <w:trPr>
          <w:trHeight w:val="30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7 (60 lpp. + vāks), līmēts </w:t>
            </w:r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250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250 mm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Arctic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Volume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White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170 g/m2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Arctic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Volume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White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 xml:space="preserve">300 g/m2 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(4+0)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 xml:space="preserve">, vākam </w:t>
            </w:r>
            <w:proofErr w:type="spellStart"/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SoftTouch</w:t>
            </w:r>
            <w:proofErr w:type="spellEnd"/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 xml:space="preserve"> lamināts (1+0)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līmēšana.</w:t>
            </w:r>
          </w:p>
        </w:tc>
      </w:tr>
      <w:tr w:rsidR="009F2566" w:rsidRPr="009F2566" w:rsidTr="00E86C74">
        <w:trPr>
          <w:trHeight w:val="7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1000 gab.</w:t>
            </w:r>
          </w:p>
        </w:tc>
      </w:tr>
      <w:tr w:rsidR="009F2566" w:rsidRPr="009F2566" w:rsidTr="00E86C74">
        <w:trPr>
          <w:trHeight w:val="2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160" w:line="259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8 (52 lpp. + vāks), līmēts </w:t>
            </w:r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shd w:val="clear" w:color="auto" w:fill="FFFF0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Izmērs 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 xml:space="preserve">350 g/m2 +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>kongrievs</w:t>
            </w:r>
            <w:proofErr w:type="spellEnd"/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, vākam matēts lamināts 1+0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Maketa sagatavošana drukai.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līmēšana.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1000 gab.</w:t>
            </w:r>
          </w:p>
        </w:tc>
      </w:tr>
      <w:tr w:rsidR="009F2566" w:rsidRPr="009F2566" w:rsidTr="00E86C74">
        <w:trPr>
          <w:trHeight w:val="25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Katalogs 9 (52 lpp. + vāks), līmēts</w:t>
            </w:r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shd w:val="clear" w:color="auto" w:fill="FFFF0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 xml:space="preserve">350 g/m2 </w:t>
            </w:r>
            <w:r w:rsidRPr="009F2566">
              <w:rPr>
                <w:rFonts w:eastAsia="Calibri"/>
                <w:color w:val="000000"/>
                <w:sz w:val="20"/>
                <w:szCs w:val="20"/>
                <w:lang w:val="lv-LV" w:eastAsia="en-US"/>
              </w:rPr>
              <w:t xml:space="preserve">+ </w:t>
            </w:r>
            <w:proofErr w:type="spellStart"/>
            <w:r w:rsidRPr="009F2566">
              <w:rPr>
                <w:rFonts w:eastAsia="Calibri"/>
                <w:color w:val="000000"/>
                <w:sz w:val="20"/>
                <w:szCs w:val="20"/>
                <w:lang w:val="lv-LV" w:eastAsia="en-US"/>
              </w:rPr>
              <w:t>frag</w:t>
            </w:r>
            <w:proofErr w:type="spellEnd"/>
            <w:r w:rsidRPr="009F2566">
              <w:rPr>
                <w:rFonts w:eastAsia="Calibri"/>
                <w:color w:val="000000"/>
                <w:sz w:val="20"/>
                <w:szCs w:val="20"/>
                <w:lang w:val="lv-LV" w:eastAsia="en-US"/>
              </w:rPr>
              <w:t>. UV laka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(4+4), 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 xml:space="preserve">vākam matēts lamināts (1+0), </w:t>
            </w:r>
            <w:proofErr w:type="spellStart"/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frag</w:t>
            </w:r>
            <w:proofErr w:type="spellEnd"/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. UV laka (1+0)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līmēšana.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500 gab.</w:t>
            </w:r>
          </w:p>
        </w:tc>
      </w:tr>
    </w:tbl>
    <w:p w:rsidR="009F2566" w:rsidRPr="009F2566" w:rsidRDefault="009F2566" w:rsidP="009F2566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256400" w:rsidRDefault="00256400" w:rsidP="00256400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256400" w:rsidRDefault="00256400" w:rsidP="00256400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256400" w:rsidRDefault="00256400" w:rsidP="00256400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256400" w:rsidRDefault="00256400" w:rsidP="00256400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256400" w:rsidRDefault="00256400" w:rsidP="00256400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256400" w:rsidRDefault="00256400" w:rsidP="00256400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256400" w:rsidRDefault="00256400" w:rsidP="00256400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256400" w:rsidRDefault="00256400" w:rsidP="00256400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F2566" w:rsidRDefault="009F2566" w:rsidP="00256400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F2566" w:rsidRDefault="009F2566" w:rsidP="00256400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F2566" w:rsidRDefault="009F2566" w:rsidP="00256400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F2566" w:rsidRDefault="009F2566" w:rsidP="00256400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F2566" w:rsidRDefault="009F2566" w:rsidP="00256400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F2566" w:rsidRDefault="009F2566" w:rsidP="00256400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256400" w:rsidRDefault="00256400" w:rsidP="00256400">
      <w:pPr>
        <w:spacing w:after="200" w:line="276" w:lineRule="auto"/>
        <w:jc w:val="right"/>
        <w:rPr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2.pielikums</w:t>
      </w:r>
    </w:p>
    <w:p w:rsidR="00256400" w:rsidRDefault="00256400" w:rsidP="00256400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>
        <w:rPr>
          <w:rFonts w:eastAsia="Calibri"/>
          <w:b/>
          <w:lang w:val="lv-LV" w:eastAsia="lv-LV"/>
        </w:rPr>
        <w:t>FINANŠU / TEHNISKAIS PIEDĀVĀJUMS</w:t>
      </w:r>
    </w:p>
    <w:p w:rsidR="00256400" w:rsidRDefault="00256400" w:rsidP="00256400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56400" w:rsidRDefault="00256400" w:rsidP="00256400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56400" w:rsidRDefault="00256400" w:rsidP="00256400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256400" w:rsidRDefault="00256400" w:rsidP="00256400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256400" w:rsidRDefault="00256400" w:rsidP="00256400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256400" w:rsidRDefault="00256400" w:rsidP="009F2566">
      <w:pPr>
        <w:tabs>
          <w:tab w:val="left" w:pos="360"/>
        </w:tabs>
        <w:jc w:val="both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Pretendents _________ </w:t>
      </w:r>
      <w:r>
        <w:rPr>
          <w:rFonts w:eastAsia="Calibri"/>
          <w:i/>
          <w:iCs/>
          <w:sz w:val="22"/>
          <w:lang w:val="lv-LV" w:eastAsia="lv-LV"/>
        </w:rPr>
        <w:t xml:space="preserve">(nosaukums) </w:t>
      </w:r>
      <w:r>
        <w:rPr>
          <w:rFonts w:eastAsia="Calibri"/>
          <w:sz w:val="22"/>
          <w:lang w:val="lv-LV" w:eastAsia="lv-LV"/>
        </w:rPr>
        <w:t>piedāvā nodrošināt cenu aptaujas “</w:t>
      </w:r>
      <w:r w:rsidR="009F2566" w:rsidRPr="009F2566">
        <w:rPr>
          <w:b/>
          <w:color w:val="000000"/>
          <w:sz w:val="22"/>
          <w:szCs w:val="22"/>
          <w:lang w:val="lv-LV"/>
        </w:rPr>
        <w:t>Iespiešanas pakalpojumu sniegšana Daugavpils pilsētas pašvaldības iestādei “Daugavpils Marka Rotko mākslas centrs”</w:t>
      </w:r>
      <w:r w:rsidR="009F2566">
        <w:rPr>
          <w:b/>
          <w:color w:val="000000"/>
          <w:sz w:val="22"/>
          <w:szCs w:val="22"/>
          <w:lang w:val="lv-LV"/>
        </w:rPr>
        <w:t xml:space="preserve"> </w:t>
      </w:r>
      <w:r>
        <w:rPr>
          <w:rFonts w:eastAsia="Calibri"/>
          <w:sz w:val="22"/>
          <w:lang w:val="lv-LV" w:eastAsia="lv-LV"/>
        </w:rPr>
        <w:t>priekšmeta izpildi atbilstoši Tehniskajai specifikācijai:</w:t>
      </w:r>
    </w:p>
    <w:p w:rsidR="00256400" w:rsidRPr="00496691" w:rsidRDefault="00256400" w:rsidP="00256400">
      <w:pPr>
        <w:tabs>
          <w:tab w:val="left" w:pos="360"/>
        </w:tabs>
        <w:jc w:val="both"/>
        <w:rPr>
          <w:rFonts w:eastAsia="Calibri"/>
          <w:sz w:val="22"/>
          <w:lang w:val="lv-LV" w:eastAsia="lv-LV"/>
        </w:rPr>
      </w:pPr>
    </w:p>
    <w:p w:rsidR="009F2566" w:rsidRPr="009F2566" w:rsidRDefault="009F2566" w:rsidP="009F2566">
      <w:pPr>
        <w:keepNext/>
        <w:jc w:val="center"/>
        <w:outlineLvl w:val="1"/>
        <w:rPr>
          <w:b/>
          <w:lang w:val="lv-LV" w:eastAsia="en-US"/>
        </w:rPr>
      </w:pPr>
      <w:r w:rsidRPr="009F2566">
        <w:rPr>
          <w:b/>
          <w:lang w:val="lv-LV" w:eastAsia="en-US"/>
        </w:rPr>
        <w:t xml:space="preserve">Iespiešanas pakalpojumu sniegšana Daugavpils pilsētas pašvaldības iestādei </w:t>
      </w:r>
    </w:p>
    <w:p w:rsidR="009F2566" w:rsidRPr="009F2566" w:rsidRDefault="009F2566" w:rsidP="009F2566">
      <w:pPr>
        <w:keepNext/>
        <w:jc w:val="center"/>
        <w:outlineLvl w:val="1"/>
        <w:rPr>
          <w:b/>
          <w:lang w:val="lv-LV" w:eastAsia="en-US"/>
        </w:rPr>
      </w:pPr>
      <w:r w:rsidRPr="009F2566">
        <w:rPr>
          <w:b/>
          <w:lang w:val="lv-LV" w:eastAsia="en-US"/>
        </w:rPr>
        <w:t>“Daugavpils Marka Rotko mākslas centrs”</w:t>
      </w:r>
    </w:p>
    <w:p w:rsidR="009F2566" w:rsidRPr="009F2566" w:rsidRDefault="009F2566" w:rsidP="009F2566">
      <w:pPr>
        <w:keepNext/>
        <w:jc w:val="both"/>
        <w:outlineLvl w:val="1"/>
        <w:rPr>
          <w:sz w:val="23"/>
          <w:szCs w:val="23"/>
          <w:lang w:val="lv-LV" w:eastAsia="en-US"/>
        </w:rPr>
      </w:pPr>
    </w:p>
    <w:p w:rsidR="009F2566" w:rsidRPr="009F2566" w:rsidRDefault="009F2566" w:rsidP="009F2566">
      <w:pPr>
        <w:shd w:val="clear" w:color="auto" w:fill="FFFFFF"/>
        <w:tabs>
          <w:tab w:val="left" w:pos="1080"/>
        </w:tabs>
        <w:suppressAutoHyphens/>
        <w:jc w:val="both"/>
        <w:rPr>
          <w:rFonts w:eastAsia="Calibri"/>
          <w:lang w:val="lv-LV" w:eastAsia="ar-SA"/>
        </w:rPr>
      </w:pPr>
      <w:r w:rsidRPr="009F2566">
        <w:rPr>
          <w:rFonts w:eastAsia="Calibri"/>
          <w:lang w:val="lv-LV" w:eastAsia="ar-SA"/>
        </w:rPr>
        <w:t xml:space="preserve">Darba apjoms: </w:t>
      </w:r>
    </w:p>
    <w:p w:rsidR="009F2566" w:rsidRPr="009F2566" w:rsidRDefault="009F2566" w:rsidP="009F2566">
      <w:pPr>
        <w:shd w:val="clear" w:color="auto" w:fill="FFFFFF"/>
        <w:tabs>
          <w:tab w:val="left" w:pos="1080"/>
        </w:tabs>
        <w:suppressAutoHyphens/>
        <w:jc w:val="both"/>
        <w:rPr>
          <w:rFonts w:eastAsia="Calibri"/>
          <w:lang w:val="lv-LV" w:eastAsia="ar-SA"/>
        </w:rPr>
      </w:pPr>
      <w:r w:rsidRPr="009F2566">
        <w:rPr>
          <w:rFonts w:eastAsia="Calibri"/>
          <w:lang w:val="lv-LV" w:eastAsia="ar-SA"/>
        </w:rPr>
        <w:t>- Kataloga druka 10 kalendāro dienu laikā (pasūtītājs iesniedz drukai pilnībā gatavu failu).</w:t>
      </w:r>
    </w:p>
    <w:p w:rsidR="009F2566" w:rsidRPr="009F2566" w:rsidRDefault="009F2566" w:rsidP="009F2566">
      <w:pPr>
        <w:rPr>
          <w:rFonts w:eastAsia="Calibri"/>
          <w:lang w:val="lv-LV" w:eastAsia="en-US"/>
        </w:rPr>
      </w:pPr>
      <w:r w:rsidRPr="009F2566">
        <w:rPr>
          <w:rFonts w:eastAsia="Calibri"/>
          <w:lang w:val="lv-LV" w:eastAsia="en-US"/>
        </w:rPr>
        <w:t>- Katram kataloga veidam obligāta krāsu korekcija un saskaņošana ar pasūtītāju.</w:t>
      </w:r>
    </w:p>
    <w:p w:rsidR="009F2566" w:rsidRPr="009F2566" w:rsidRDefault="009F2566" w:rsidP="009F2566">
      <w:pPr>
        <w:rPr>
          <w:rFonts w:eastAsia="Calibri"/>
          <w:lang w:val="lv-LV" w:eastAsia="en-US"/>
        </w:rPr>
      </w:pPr>
      <w:r w:rsidRPr="009F2566">
        <w:rPr>
          <w:rFonts w:eastAsia="Calibri"/>
          <w:lang w:val="lv-LV" w:eastAsia="en-US"/>
        </w:rPr>
        <w:t>- Pakalpojuma sniedzējs nodrošina piegādi - Mihaila iela 3, Daugavpils, LV-5401.</w:t>
      </w:r>
    </w:p>
    <w:p w:rsidR="009F2566" w:rsidRPr="009F2566" w:rsidRDefault="009F2566" w:rsidP="009F2566">
      <w:pPr>
        <w:shd w:val="clear" w:color="auto" w:fill="FFFFFF"/>
        <w:tabs>
          <w:tab w:val="left" w:pos="1080"/>
        </w:tabs>
        <w:suppressAutoHyphens/>
        <w:jc w:val="center"/>
        <w:rPr>
          <w:rFonts w:eastAsia="Calibri"/>
          <w:lang w:val="lv-LV" w:eastAsia="ar-SA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9"/>
        <w:gridCol w:w="130"/>
        <w:gridCol w:w="7522"/>
      </w:tblGrid>
      <w:tr w:rsidR="009F2566" w:rsidRPr="009F2566" w:rsidTr="00E86C74">
        <w:trPr>
          <w:trHeight w:val="447"/>
          <w:tblHeader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bCs/>
                <w:sz w:val="20"/>
                <w:szCs w:val="20"/>
                <w:lang w:val="lv-LV" w:eastAsia="ar-SA"/>
              </w:rPr>
              <w:t>Prasības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bCs/>
                <w:sz w:val="20"/>
                <w:szCs w:val="20"/>
                <w:lang w:val="lv-LV" w:eastAsia="ar-SA"/>
              </w:rPr>
              <w:t>Iespieddarba apraksts un apjoms</w:t>
            </w:r>
          </w:p>
        </w:tc>
      </w:tr>
      <w:tr w:rsidR="009F2566" w:rsidRPr="009F2566" w:rsidTr="00E86C74">
        <w:trPr>
          <w:trHeight w:val="1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1 (36 lpp. + vāks), </w:t>
            </w:r>
            <w:proofErr w:type="spellStart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skavots</w:t>
            </w:r>
            <w:proofErr w:type="spellEnd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 </w:t>
            </w:r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color w:val="000000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>350 g/m2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, vākam matēts lamināts 1+0</w:t>
            </w:r>
          </w:p>
        </w:tc>
      </w:tr>
      <w:tr w:rsidR="009F2566" w:rsidRPr="009F2566" w:rsidTr="00E86C74">
        <w:trPr>
          <w:trHeight w:val="529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skavošana.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gab.</w:t>
            </w:r>
          </w:p>
        </w:tc>
      </w:tr>
      <w:tr w:rsidR="009F2566" w:rsidRPr="009F2566" w:rsidTr="00E86C74">
        <w:trPr>
          <w:trHeight w:val="1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2 (36 lpp. + vāks), </w:t>
            </w:r>
            <w:proofErr w:type="spellStart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skavots</w:t>
            </w:r>
            <w:proofErr w:type="spellEnd"/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color w:val="000000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>350 g/m2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, vākam matēts lamināts 1+0</w:t>
            </w:r>
          </w:p>
        </w:tc>
      </w:tr>
      <w:tr w:rsidR="009F2566" w:rsidRPr="009F2566" w:rsidTr="00E86C74">
        <w:trPr>
          <w:trHeight w:val="529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skavošana.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gab.</w:t>
            </w:r>
          </w:p>
        </w:tc>
      </w:tr>
      <w:tr w:rsidR="009F2566" w:rsidRPr="009F2566" w:rsidTr="00E86C74">
        <w:trPr>
          <w:trHeight w:val="1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3 (36 lpp. + vāks), </w:t>
            </w:r>
            <w:proofErr w:type="spellStart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skavots</w:t>
            </w:r>
            <w:proofErr w:type="spellEnd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 </w:t>
            </w:r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color w:val="000000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>350 g/m2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, vākam matēts lamināts 1+0</w:t>
            </w:r>
          </w:p>
        </w:tc>
      </w:tr>
      <w:tr w:rsidR="009F2566" w:rsidRPr="009F2566" w:rsidTr="00E86C74">
        <w:trPr>
          <w:trHeight w:val="529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skavošana.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gab.</w:t>
            </w:r>
          </w:p>
        </w:tc>
      </w:tr>
      <w:tr w:rsidR="009F2566" w:rsidRPr="009F2566" w:rsidTr="00E86C74">
        <w:trPr>
          <w:trHeight w:val="1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4 (36 lpp. + vāks), </w:t>
            </w:r>
            <w:proofErr w:type="spellStart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skavots</w:t>
            </w:r>
            <w:proofErr w:type="spellEnd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 </w:t>
            </w:r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color w:val="000000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>350 g/m2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, vākam matēts lamināts 1+0</w:t>
            </w:r>
          </w:p>
        </w:tc>
      </w:tr>
      <w:tr w:rsidR="009F2566" w:rsidRPr="009F2566" w:rsidTr="00E86C74">
        <w:trPr>
          <w:trHeight w:val="529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skavošana.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gab.</w:t>
            </w:r>
          </w:p>
        </w:tc>
      </w:tr>
      <w:tr w:rsidR="009F2566" w:rsidRPr="009F2566" w:rsidTr="00E86C74">
        <w:trPr>
          <w:trHeight w:val="1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5 (36 lpp. + vāks), </w:t>
            </w:r>
            <w:proofErr w:type="spellStart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skavots</w:t>
            </w:r>
            <w:proofErr w:type="spellEnd"/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 </w:t>
            </w:r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color w:val="000000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>350 g/m2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, vākam matēts lamināts 1+0</w:t>
            </w:r>
          </w:p>
        </w:tc>
      </w:tr>
      <w:tr w:rsidR="009F2566" w:rsidRPr="009F2566" w:rsidTr="00E86C74">
        <w:trPr>
          <w:trHeight w:val="529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skavošana.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gab.</w:t>
            </w:r>
          </w:p>
        </w:tc>
      </w:tr>
      <w:tr w:rsidR="009F2566" w:rsidRPr="009F2566" w:rsidTr="00E86C74">
        <w:trPr>
          <w:trHeight w:val="25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6 (100 lpp. + vāks), līmēts </w:t>
            </w:r>
          </w:p>
        </w:tc>
      </w:tr>
      <w:tr w:rsidR="009F2566" w:rsidRPr="009F2566" w:rsidTr="00E86C74">
        <w:trPr>
          <w:trHeight w:val="25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66" w:rsidRPr="009F2566" w:rsidRDefault="009F2566" w:rsidP="009F2566">
            <w:pPr>
              <w:tabs>
                <w:tab w:val="num" w:pos="720"/>
              </w:tabs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 xml:space="preserve">350 g/m2 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+ UV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frag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. laka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, vākam matēts lamināts 1+0</w:t>
            </w:r>
          </w:p>
        </w:tc>
      </w:tr>
      <w:tr w:rsidR="009F2566" w:rsidRPr="009F2566" w:rsidTr="00E86C74">
        <w:trPr>
          <w:trHeight w:val="52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līmēšana.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1000 gab.</w:t>
            </w:r>
          </w:p>
        </w:tc>
      </w:tr>
      <w:tr w:rsidR="009F2566" w:rsidRPr="009F2566" w:rsidTr="00E86C74">
        <w:trPr>
          <w:trHeight w:val="30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7 (60 lpp. + vāks), līmēts </w:t>
            </w:r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250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250 mm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Arctic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Volume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White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170 g/m2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Arctic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Volume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White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 xml:space="preserve">300 g/m2 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(4+0)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 xml:space="preserve">, vākam </w:t>
            </w:r>
            <w:proofErr w:type="spellStart"/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SoftTouch</w:t>
            </w:r>
            <w:proofErr w:type="spellEnd"/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 xml:space="preserve"> lamināts (1+0)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līmēšana.</w:t>
            </w:r>
          </w:p>
        </w:tc>
      </w:tr>
      <w:tr w:rsidR="009F2566" w:rsidRPr="009F2566" w:rsidTr="00E86C74">
        <w:trPr>
          <w:trHeight w:val="7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1000 gab.</w:t>
            </w:r>
          </w:p>
        </w:tc>
      </w:tr>
      <w:tr w:rsidR="009F2566" w:rsidRPr="009F2566" w:rsidTr="00E86C74">
        <w:trPr>
          <w:trHeight w:val="2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160" w:line="259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 xml:space="preserve">Katalogs 8 (52 lpp. + vāks), līmēts </w:t>
            </w:r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shd w:val="clear" w:color="auto" w:fill="FFFF0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Izmērs 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 xml:space="preserve">350 g/m2 +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>kongrievs</w:t>
            </w:r>
            <w:proofErr w:type="spellEnd"/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, vākam matēts lamināts 1+0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Maketa sagatavošana drukai.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līmēšana.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1000 gab.</w:t>
            </w:r>
          </w:p>
        </w:tc>
      </w:tr>
      <w:tr w:rsidR="009F2566" w:rsidRPr="009F2566" w:rsidTr="00E86C74">
        <w:trPr>
          <w:trHeight w:val="25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2566" w:rsidRPr="009F2566" w:rsidRDefault="009F2566" w:rsidP="009F2566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Katalogs 9 (52 lpp. + vāks), līmēts</w:t>
            </w:r>
          </w:p>
        </w:tc>
      </w:tr>
      <w:tr w:rsidR="009F2566" w:rsidRPr="009F2566" w:rsidTr="00E86C7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b/>
                <w:sz w:val="20"/>
                <w:szCs w:val="20"/>
                <w:lang w:val="lv-LV" w:eastAsia="ar-SA"/>
              </w:rPr>
              <w:t>Izpildījums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shd w:val="clear" w:color="auto" w:fill="FFFF0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Izmērs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200 </w:t>
            </w:r>
            <w:r w:rsidRPr="009F2566">
              <w:rPr>
                <w:color w:val="000000"/>
                <w:sz w:val="20"/>
                <w:szCs w:val="20"/>
                <w:shd w:val="clear" w:color="auto" w:fill="FFFFFF"/>
                <w:lang w:val="lv-LV" w:eastAsia="en-US"/>
              </w:rPr>
              <w:t>×</w:t>
            </w: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200 mm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Papīrs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(iekšējas lappuses)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bCs/>
                <w:sz w:val="20"/>
                <w:szCs w:val="20"/>
                <w:lang w:val="lv-LV" w:eastAsia="en-US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(vāks)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GalerieArt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>Matt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 </w:t>
            </w:r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(vai G-</w:t>
            </w:r>
            <w:proofErr w:type="spellStart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>Print</w:t>
            </w:r>
            <w:proofErr w:type="spellEnd"/>
            <w:r w:rsidRPr="009F2566">
              <w:rPr>
                <w:rFonts w:eastAsia="Calibri"/>
                <w:color w:val="000000"/>
                <w:kern w:val="3"/>
                <w:sz w:val="20"/>
                <w:szCs w:val="20"/>
                <w:lang w:val="lv-LV" w:eastAsia="en-US"/>
              </w:rPr>
              <w:t xml:space="preserve"> 130 g/m2),</w:t>
            </w:r>
          </w:p>
          <w:p w:rsidR="009F2566" w:rsidRPr="009F2566" w:rsidRDefault="009F2566" w:rsidP="009F2566">
            <w:pPr>
              <w:autoSpaceDE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Multi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Art </w:t>
            </w:r>
            <w:proofErr w:type="spellStart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>Silk</w:t>
            </w:r>
            <w:proofErr w:type="spellEnd"/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</w:t>
            </w:r>
            <w:r w:rsidRPr="009F2566">
              <w:rPr>
                <w:rFonts w:eastAsia="Calibri"/>
                <w:b/>
                <w:bCs/>
                <w:color w:val="000000"/>
                <w:sz w:val="20"/>
                <w:szCs w:val="20"/>
                <w:lang w:val="lv-LV" w:eastAsia="en-US"/>
              </w:rPr>
              <w:t xml:space="preserve">350 g/m2 </w:t>
            </w:r>
            <w:r w:rsidRPr="009F2566">
              <w:rPr>
                <w:rFonts w:eastAsia="Calibri"/>
                <w:color w:val="000000"/>
                <w:sz w:val="20"/>
                <w:szCs w:val="20"/>
                <w:lang w:val="lv-LV" w:eastAsia="en-US"/>
              </w:rPr>
              <w:t xml:space="preserve">+ </w:t>
            </w:r>
            <w:proofErr w:type="spellStart"/>
            <w:r w:rsidRPr="009F2566">
              <w:rPr>
                <w:rFonts w:eastAsia="Calibri"/>
                <w:color w:val="000000"/>
                <w:sz w:val="20"/>
                <w:szCs w:val="20"/>
                <w:lang w:val="lv-LV" w:eastAsia="en-US"/>
              </w:rPr>
              <w:t>frag</w:t>
            </w:r>
            <w:proofErr w:type="spellEnd"/>
            <w:r w:rsidRPr="009F2566">
              <w:rPr>
                <w:rFonts w:eastAsia="Calibri"/>
                <w:color w:val="000000"/>
                <w:sz w:val="20"/>
                <w:szCs w:val="20"/>
                <w:lang w:val="lv-LV" w:eastAsia="en-US"/>
              </w:rPr>
              <w:t>. UV laka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Druka, krāsas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Vāka druka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Pilnkrāsu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 druka (4+4), </w:t>
            </w:r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 xml:space="preserve">vākam matēts lamināts (1+0), </w:t>
            </w:r>
            <w:proofErr w:type="spellStart"/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frag</w:t>
            </w:r>
            <w:proofErr w:type="spellEnd"/>
            <w:r w:rsidRPr="009F2566">
              <w:rPr>
                <w:rFonts w:eastAsia="Calibri"/>
                <w:bCs/>
                <w:sz w:val="20"/>
                <w:szCs w:val="20"/>
                <w:lang w:val="lv-LV" w:eastAsia="en-US"/>
              </w:rPr>
              <w:t>. UV laka (1+0)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Apstrāde un pēcapstrāde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Maketa sagatavošana drukai. </w:t>
            </w:r>
          </w:p>
          <w:p w:rsidR="009F2566" w:rsidRPr="009F2566" w:rsidRDefault="009F2566" w:rsidP="009F2566">
            <w:pPr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Locīšana, </w:t>
            </w:r>
            <w:proofErr w:type="spellStart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bigošana</w:t>
            </w:r>
            <w:proofErr w:type="spellEnd"/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, sanešana, apgriešana, līmēšana.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Izgatavošanas un piegādes termiņš: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 xml:space="preserve">10 kalendārās dienas no maketa iesniegšanas izpildītājam </w:t>
            </w:r>
          </w:p>
        </w:tc>
      </w:tr>
      <w:tr w:rsidR="009F2566" w:rsidRPr="009F2566" w:rsidTr="00E86C7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Tirāža: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6" w:rsidRPr="009F2566" w:rsidRDefault="009F2566" w:rsidP="009F2566">
            <w:pPr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val="lv-LV" w:eastAsia="ar-SA"/>
              </w:rPr>
            </w:pPr>
            <w:r w:rsidRPr="009F2566">
              <w:rPr>
                <w:rFonts w:eastAsia="Calibri"/>
                <w:sz w:val="20"/>
                <w:szCs w:val="20"/>
                <w:lang w:val="lv-LV" w:eastAsia="ar-SA"/>
              </w:rPr>
              <w:t>500 gab.</w:t>
            </w:r>
          </w:p>
        </w:tc>
      </w:tr>
    </w:tbl>
    <w:p w:rsidR="009F2566" w:rsidRPr="009F2566" w:rsidRDefault="009F2566" w:rsidP="009F2566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256400" w:rsidRDefault="00256400" w:rsidP="00256400">
      <w:pPr>
        <w:tabs>
          <w:tab w:val="left" w:pos="360"/>
        </w:tabs>
        <w:jc w:val="both"/>
        <w:rPr>
          <w:rFonts w:eastAsia="Calibri"/>
          <w:sz w:val="22"/>
          <w:lang w:val="lv-LV" w:eastAsia="lv-LV"/>
        </w:rPr>
      </w:pPr>
    </w:p>
    <w:p w:rsidR="00256400" w:rsidRDefault="00256400" w:rsidP="00256400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rFonts w:eastAsia="Calibri"/>
          <w:sz w:val="22"/>
          <w:lang w:val="lv-LV" w:eastAsia="lv-LV"/>
        </w:rPr>
        <w:t xml:space="preserve"> par šādu summu:</w:t>
      </w:r>
    </w:p>
    <w:p w:rsidR="00256400" w:rsidRDefault="00256400" w:rsidP="00256400">
      <w:pPr>
        <w:jc w:val="both"/>
        <w:rPr>
          <w:b/>
          <w:sz w:val="22"/>
          <w:lang w:val="lv-LV"/>
        </w:rPr>
      </w:pPr>
    </w:p>
    <w:p w:rsidR="00256400" w:rsidRDefault="00256400" w:rsidP="00256400">
      <w:pPr>
        <w:jc w:val="both"/>
        <w:rPr>
          <w:b/>
          <w:sz w:val="22"/>
          <w:lang w:val="lv-LV"/>
        </w:rPr>
      </w:pPr>
      <w:r>
        <w:rPr>
          <w:b/>
          <w:sz w:val="22"/>
          <w:lang w:val="lv-LV"/>
        </w:rPr>
        <w:t>Kopējā cena bez PVN:</w:t>
      </w:r>
      <w:proofErr w:type="gramStart"/>
      <w:r>
        <w:rPr>
          <w:b/>
          <w:sz w:val="22"/>
          <w:lang w:val="lv-LV"/>
        </w:rPr>
        <w:t xml:space="preserve">            </w:t>
      </w:r>
      <w:proofErr w:type="spellStart"/>
      <w:proofErr w:type="gramEnd"/>
      <w:r>
        <w:rPr>
          <w:b/>
          <w:sz w:val="22"/>
          <w:lang w:val="lv-LV"/>
        </w:rPr>
        <w:t>Euro</w:t>
      </w:r>
      <w:proofErr w:type="spellEnd"/>
    </w:p>
    <w:p w:rsidR="00256400" w:rsidRDefault="00256400" w:rsidP="00256400">
      <w:pPr>
        <w:jc w:val="both"/>
        <w:rPr>
          <w:sz w:val="22"/>
          <w:lang w:val="lv-LV"/>
        </w:rPr>
      </w:pPr>
      <w:r>
        <w:rPr>
          <w:sz w:val="22"/>
          <w:lang w:val="lv-LV"/>
        </w:rPr>
        <w:t>3. Mēs apliecinām, ka:</w:t>
      </w:r>
    </w:p>
    <w:p w:rsidR="00256400" w:rsidRDefault="00256400" w:rsidP="00256400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a. Nekādā veidā neesam ieinteresēti nevienā citā piedāvājumā, kas iesniegts šajā iepirkumā;</w:t>
      </w:r>
    </w:p>
    <w:p w:rsidR="00256400" w:rsidRDefault="00256400" w:rsidP="00256400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256400" w:rsidRDefault="00256400" w:rsidP="00256400">
      <w:pPr>
        <w:jc w:val="both"/>
        <w:rPr>
          <w:sz w:val="22"/>
          <w:lang w:val="lv-LV"/>
        </w:rPr>
      </w:pPr>
    </w:p>
    <w:p w:rsidR="00256400" w:rsidRDefault="00256400" w:rsidP="00256400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56400" w:rsidRDefault="00256400" w:rsidP="00256400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Pretendenta nosaukums:</w:t>
      </w:r>
    </w:p>
    <w:p w:rsidR="00256400" w:rsidRDefault="00256400" w:rsidP="00256400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256400" w:rsidRDefault="00256400" w:rsidP="00256400">
      <w:pPr>
        <w:autoSpaceDE w:val="0"/>
        <w:autoSpaceDN w:val="0"/>
        <w:adjustRightInd w:val="0"/>
        <w:rPr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Nodokļu maksātāja reģistrācijas Nr. ______________</w:t>
      </w:r>
    </w:p>
    <w:p w:rsidR="00256400" w:rsidRDefault="00256400" w:rsidP="00256400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Juridiskā adrese: 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 </w:t>
      </w:r>
    </w:p>
    <w:p w:rsidR="00256400" w:rsidRDefault="00256400" w:rsidP="00256400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Bankas rekvizīti:</w:t>
      </w:r>
    </w:p>
    <w:p w:rsidR="00256400" w:rsidRDefault="00256400" w:rsidP="00256400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Kontaktpersonas vārds, uzvārds: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Tālrunis: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Fakss: </w:t>
      </w:r>
    </w:p>
    <w:p w:rsidR="00256400" w:rsidRDefault="00256400" w:rsidP="00256400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E-pasta adrese: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Tīmekļa vietnes adrese:</w:t>
      </w:r>
    </w:p>
    <w:p w:rsidR="00256400" w:rsidRDefault="00256400" w:rsidP="00256400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256400" w:rsidRDefault="00256400" w:rsidP="00256400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256400" w:rsidRPr="0073561B" w:rsidRDefault="00256400" w:rsidP="00256400">
      <w:pPr>
        <w:autoSpaceDE w:val="0"/>
        <w:autoSpaceDN w:val="0"/>
        <w:adjustRightInd w:val="0"/>
        <w:jc w:val="both"/>
        <w:rPr>
          <w:lang w:val="lv-LV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DB5947" w:rsidRPr="00256400" w:rsidRDefault="00DB5947">
      <w:pPr>
        <w:rPr>
          <w:lang w:val="lv-LV"/>
        </w:rPr>
      </w:pPr>
    </w:p>
    <w:sectPr w:rsidR="00DB5947" w:rsidRPr="00256400" w:rsidSect="00FD631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70EB5"/>
    <w:multiLevelType w:val="hybridMultilevel"/>
    <w:tmpl w:val="2B26AA40"/>
    <w:lvl w:ilvl="0" w:tplc="04B622BE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65FF32E8"/>
    <w:multiLevelType w:val="hybridMultilevel"/>
    <w:tmpl w:val="D9C263BA"/>
    <w:lvl w:ilvl="0" w:tplc="2528D05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694F4057"/>
    <w:multiLevelType w:val="hybridMultilevel"/>
    <w:tmpl w:val="D8D2709E"/>
    <w:lvl w:ilvl="0" w:tplc="BA62D07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6357C"/>
    <w:multiLevelType w:val="hybridMultilevel"/>
    <w:tmpl w:val="F09641DE"/>
    <w:lvl w:ilvl="0" w:tplc="FDCC197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817E0"/>
    <w:multiLevelType w:val="hybridMultilevel"/>
    <w:tmpl w:val="3014BFAA"/>
    <w:lvl w:ilvl="0" w:tplc="4F92F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952E7"/>
    <w:multiLevelType w:val="hybridMultilevel"/>
    <w:tmpl w:val="FBF69422"/>
    <w:lvl w:ilvl="0" w:tplc="68364C6A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00"/>
    <w:rsid w:val="001306F4"/>
    <w:rsid w:val="00256400"/>
    <w:rsid w:val="005A281B"/>
    <w:rsid w:val="009F2566"/>
    <w:rsid w:val="00C25CCD"/>
    <w:rsid w:val="00D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56400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256400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56400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56400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styleId="Hyperlink">
    <w:name w:val="Hyperlink"/>
    <w:uiPriority w:val="99"/>
    <w:unhideWhenUsed/>
    <w:rsid w:val="0025640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256400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256400"/>
    <w:pPr>
      <w:tabs>
        <w:tab w:val="left" w:pos="720"/>
      </w:tabs>
      <w:spacing w:after="0" w:line="240" w:lineRule="auto"/>
      <w:ind w:left="426" w:hanging="66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256400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564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56400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256400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56400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56400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styleId="Hyperlink">
    <w:name w:val="Hyperlink"/>
    <w:uiPriority w:val="99"/>
    <w:unhideWhenUsed/>
    <w:rsid w:val="0025640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256400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256400"/>
    <w:pPr>
      <w:tabs>
        <w:tab w:val="left" w:pos="720"/>
      </w:tabs>
      <w:spacing w:after="0" w:line="240" w:lineRule="auto"/>
      <w:ind w:left="426" w:hanging="66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256400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56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ladimirs.gargazevic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.terentjevs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8479</Words>
  <Characters>4834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2022-06-27T09:25:00Z</dcterms:created>
  <dcterms:modified xsi:type="dcterms:W3CDTF">2022-06-27T10:01:00Z</dcterms:modified>
</cp:coreProperties>
</file>