
<file path=[Content_Types].xml><?xml version="1.0" encoding="utf-8"?>
<Types xmlns="http://schemas.openxmlformats.org/package/2006/content-types">
  <Default Extension="png" ContentType="image/png"/>
  <Default Extension="jpeg" ContentType="image/jpeg"/>
  <Default Extension="web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61376A">
        <w:rPr>
          <w:rFonts w:eastAsia="Times New Roman"/>
          <w:lang w:eastAsia="ar-SA"/>
        </w:rPr>
        <w:t>N. Čemodanovs</w:t>
      </w:r>
    </w:p>
    <w:p w:rsidR="00763752" w:rsidRPr="00CF1BEC" w:rsidRDefault="00E25EE9" w:rsidP="00763752">
      <w:pPr>
        <w:suppressAutoHyphens/>
        <w:jc w:val="right"/>
        <w:rPr>
          <w:rFonts w:eastAsia="Times New Roman"/>
          <w:bCs/>
          <w:caps/>
          <w:lang w:eastAsia="ar-SA"/>
        </w:rPr>
      </w:pPr>
      <w:r>
        <w:rPr>
          <w:rFonts w:eastAsia="Times New Roman"/>
          <w:bCs/>
          <w:lang w:eastAsia="ar-SA"/>
        </w:rPr>
        <w:t>Daugavpilī, 2022</w:t>
      </w:r>
      <w:r w:rsidR="00763752" w:rsidRPr="00CF1BEC">
        <w:rPr>
          <w:rFonts w:eastAsia="Times New Roman"/>
          <w:bCs/>
          <w:lang w:eastAsia="ar-SA"/>
        </w:rPr>
        <w:t>.</w:t>
      </w:r>
      <w:r w:rsidR="00A30BE5">
        <w:rPr>
          <w:rFonts w:eastAsia="Times New Roman"/>
          <w:bCs/>
          <w:lang w:eastAsia="ar-SA"/>
        </w:rPr>
        <w:t xml:space="preserve"> </w:t>
      </w:r>
      <w:r w:rsidR="00E05596">
        <w:rPr>
          <w:rFonts w:eastAsia="Times New Roman"/>
          <w:bCs/>
          <w:lang w:eastAsia="ar-SA"/>
        </w:rPr>
        <w:t xml:space="preserve">gada </w:t>
      </w:r>
      <w:r w:rsidR="00E102CB">
        <w:rPr>
          <w:rFonts w:eastAsia="Times New Roman"/>
          <w:bCs/>
          <w:lang w:eastAsia="ar-SA"/>
        </w:rPr>
        <w:t>8</w:t>
      </w:r>
      <w:r w:rsidR="008C1BC1">
        <w:rPr>
          <w:rFonts w:eastAsia="Times New Roman"/>
          <w:bCs/>
          <w:lang w:eastAsia="ar-SA"/>
        </w:rPr>
        <w:t>. aprīlī</w:t>
      </w:r>
    </w:p>
    <w:p w:rsidR="00763752" w:rsidRPr="001C1707" w:rsidRDefault="00672825" w:rsidP="001C1707">
      <w:pPr>
        <w:suppressAutoHyphens/>
        <w:rPr>
          <w:rFonts w:eastAsia="Times New Roman"/>
          <w:bCs/>
          <w:caps/>
          <w:lang w:eastAsia="ar-SA"/>
        </w:rPr>
      </w:pPr>
      <w:r>
        <w:rPr>
          <w:rFonts w:eastAsia="Times New Roman"/>
          <w:bCs/>
          <w:caps/>
          <w:lang w:eastAsia="ar-SA"/>
        </w:rPr>
        <w:t>DBJSS2022/19</w:t>
      </w:r>
    </w:p>
    <w:p w:rsidR="001C1707" w:rsidRPr="00CF1BEC" w:rsidRDefault="001C1707" w:rsidP="001C1707">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bookmarkStart w:id="0" w:name="_GoBack"/>
      <w:bookmarkEnd w:id="0"/>
    </w:p>
    <w:p w:rsidR="00B32FCF" w:rsidRDefault="009A0C53" w:rsidP="00763752">
      <w:pPr>
        <w:suppressAutoHyphens/>
        <w:jc w:val="center"/>
        <w:rPr>
          <w:rFonts w:eastAsia="Times New Roman"/>
          <w:b/>
          <w:lang w:eastAsia="en-US"/>
        </w:rPr>
      </w:pPr>
      <w:r>
        <w:rPr>
          <w:rFonts w:eastAsia="Times New Roman"/>
          <w:b/>
          <w:bCs/>
          <w:lang w:eastAsia="en-US"/>
        </w:rPr>
        <w:t>Sporta i</w:t>
      </w:r>
      <w:r w:rsidR="00635351">
        <w:rPr>
          <w:rFonts w:eastAsia="Times New Roman"/>
          <w:b/>
          <w:bCs/>
          <w:lang w:eastAsia="en-US"/>
        </w:rPr>
        <w:t>nventāra iegāde Daugavpils Bērnu un jaunatnes sporta skolai</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w:t>
            </w:r>
            <w:r w:rsidR="00AF1EE3">
              <w:rPr>
                <w:rFonts w:eastAsia="Times New Roman"/>
                <w:lang w:eastAsia="en-US"/>
              </w:rPr>
              <w:t>Nikolajs Čemodanovs</w:t>
            </w:r>
            <w:r>
              <w:rPr>
                <w:rFonts w:eastAsia="Times New Roman"/>
                <w:lang w:eastAsia="en-US"/>
              </w:rPr>
              <w:t>, tālr. 65425346, mob.</w:t>
            </w:r>
            <w:r w:rsidR="00AF1EE3">
              <w:rPr>
                <w:rFonts w:eastAsia="Times New Roman"/>
                <w:lang w:eastAsia="en-US"/>
              </w:rPr>
              <w:t>28210372</w:t>
            </w:r>
          </w:p>
          <w:p w:rsidR="00A02666" w:rsidRPr="00CF1BEC" w:rsidRDefault="00A02666" w:rsidP="00AF1EE3">
            <w:pPr>
              <w:suppressAutoHyphens/>
              <w:jc w:val="both"/>
              <w:rPr>
                <w:rFonts w:eastAsia="Times New Roman"/>
                <w:lang w:eastAsia="en-US"/>
              </w:rPr>
            </w:pPr>
            <w:r>
              <w:rPr>
                <w:rFonts w:eastAsia="Times New Roman"/>
                <w:lang w:eastAsia="en-US"/>
              </w:rPr>
              <w:t xml:space="preserve">e-pasts: </w:t>
            </w:r>
            <w:hyperlink r:id="rId8" w:history="1">
              <w:r w:rsidR="008C1BC1" w:rsidRPr="00884FC6">
                <w:rPr>
                  <w:rStyle w:val="a4"/>
                  <w:rFonts w:eastAsia="Times New Roman"/>
                  <w:lang w:eastAsia="en-US"/>
                </w:rPr>
                <w:t>dbjss@daugavpils.edu.lv</w:t>
              </w:r>
            </w:hyperlink>
            <w:r w:rsidR="00AF1EE3">
              <w:rPr>
                <w:rStyle w:val="a4"/>
                <w:rFonts w:eastAsia="Times New Roman"/>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B1D82" w:rsidRDefault="00E26552" w:rsidP="006E7A19">
            <w:pPr>
              <w:suppressAutoHyphens/>
              <w:jc w:val="both"/>
              <w:rPr>
                <w:rFonts w:eastAsia="Times New Roman"/>
                <w:lang w:eastAsia="en-US"/>
              </w:rPr>
            </w:pPr>
            <w:r>
              <w:rPr>
                <w:rFonts w:eastAsia="Times New Roman"/>
                <w:lang w:eastAsia="en-US"/>
              </w:rPr>
              <w:t xml:space="preserve">Metodiķe </w:t>
            </w:r>
            <w:r w:rsidR="005614D0">
              <w:rPr>
                <w:rFonts w:eastAsia="Times New Roman"/>
                <w:lang w:eastAsia="en-US"/>
              </w:rPr>
              <w:t>Laura Vilcāne</w:t>
            </w:r>
            <w:r w:rsidR="00DE0361">
              <w:rPr>
                <w:rFonts w:eastAsia="Times New Roman"/>
                <w:lang w:eastAsia="en-US"/>
              </w:rPr>
              <w:t xml:space="preserve">, tālr. </w:t>
            </w:r>
            <w:r w:rsidR="005614D0">
              <w:rPr>
                <w:rFonts w:eastAsia="Times New Roman"/>
                <w:lang w:eastAsia="en-US"/>
              </w:rPr>
              <w:t>654-21807</w:t>
            </w:r>
            <w:r w:rsidR="00DE0361">
              <w:rPr>
                <w:rFonts w:eastAsia="Times New Roman"/>
                <w:lang w:eastAsia="en-US"/>
              </w:rPr>
              <w:t xml:space="preserve">, </w:t>
            </w:r>
          </w:p>
          <w:p w:rsidR="00DE0361" w:rsidRDefault="00DE0361" w:rsidP="00ED409A">
            <w:pPr>
              <w:suppressAutoHyphens/>
              <w:jc w:val="both"/>
              <w:rPr>
                <w:rFonts w:eastAsia="Times New Roman"/>
                <w:lang w:eastAsia="en-US"/>
              </w:rPr>
            </w:pPr>
            <w:r>
              <w:rPr>
                <w:rFonts w:eastAsia="Times New Roman"/>
                <w:lang w:eastAsia="en-US"/>
              </w:rPr>
              <w:t>e-pasts:</w:t>
            </w:r>
            <w:r w:rsidR="002C3D59">
              <w:rPr>
                <w:rStyle w:val="a4"/>
                <w:rFonts w:eastAsia="Times New Roman"/>
                <w:lang w:eastAsia="en-US"/>
              </w:rPr>
              <w:t xml:space="preserve"> laura.vilcane@daugavpils.</w:t>
            </w:r>
            <w:r w:rsidR="008C1BC1">
              <w:rPr>
                <w:rStyle w:val="a4"/>
                <w:rFonts w:eastAsia="Times New Roman"/>
                <w:lang w:eastAsia="en-US"/>
              </w:rPr>
              <w:t>edu.</w:t>
            </w:r>
            <w:r w:rsidR="002C3D59">
              <w:rPr>
                <w:rStyle w:val="a4"/>
                <w:rFonts w:eastAsia="Times New Roman"/>
                <w:lang w:eastAsia="en-US"/>
              </w:rPr>
              <w:t>lv</w:t>
            </w:r>
          </w:p>
        </w:tc>
      </w:tr>
    </w:tbl>
    <w:p w:rsidR="00B32FCF" w:rsidRDefault="00B32FCF" w:rsidP="000E676F">
      <w:pPr>
        <w:suppressAutoHyphens/>
        <w:rPr>
          <w:rFonts w:eastAsia="Times New Roman"/>
          <w:b/>
          <w:bCs/>
          <w:lang w:eastAsia="en-US"/>
        </w:rPr>
      </w:pPr>
    </w:p>
    <w:p w:rsidR="00B32FCF" w:rsidRDefault="001A0389" w:rsidP="00C52344">
      <w:pPr>
        <w:suppressAutoHyphens/>
        <w:rPr>
          <w:rFonts w:eastAsia="Times New Roman"/>
          <w:b/>
          <w:bCs/>
          <w:lang w:eastAsia="en-US"/>
        </w:rPr>
      </w:pPr>
      <w:r>
        <w:rPr>
          <w:rFonts w:eastAsia="Times New Roman"/>
          <w:b/>
          <w:bCs/>
          <w:lang w:eastAsia="en-US"/>
        </w:rPr>
        <w:t>2</w:t>
      </w:r>
      <w:r w:rsidR="00A02666">
        <w:rPr>
          <w:rFonts w:eastAsia="Times New Roman"/>
          <w:b/>
          <w:bCs/>
          <w:lang w:eastAsia="en-US"/>
        </w:rPr>
        <w:t xml:space="preserve">. Iepirkuma priekšmets: </w:t>
      </w:r>
      <w:r w:rsidR="009A0C53" w:rsidRPr="009A0C53">
        <w:rPr>
          <w:rFonts w:eastAsia="Times New Roman"/>
          <w:bCs/>
          <w:lang w:eastAsia="en-US"/>
        </w:rPr>
        <w:t>Sporta i</w:t>
      </w:r>
      <w:r w:rsidR="00635351">
        <w:rPr>
          <w:rFonts w:eastAsia="Times New Roman"/>
          <w:bCs/>
          <w:lang w:eastAsia="en-US"/>
        </w:rPr>
        <w:t>nventāra iegāde Daugavpils Bērnu un jaunatnes sporta skolai</w:t>
      </w:r>
      <w:r w:rsidR="000970B1">
        <w:rPr>
          <w:rFonts w:eastAsia="Times New Roman"/>
          <w:bCs/>
          <w:lang w:eastAsia="en-US"/>
        </w:rPr>
        <w:t xml:space="preserve">. </w:t>
      </w:r>
      <w:r w:rsidR="004F24FC">
        <w:rPr>
          <w:rFonts w:eastAsia="Times New Roman"/>
          <w:bCs/>
          <w:lang w:eastAsia="en-US"/>
        </w:rPr>
        <w:t xml:space="preserve"> </w:t>
      </w:r>
    </w:p>
    <w:p w:rsidR="003735C1" w:rsidRDefault="001A0389" w:rsidP="00C7456D">
      <w:pPr>
        <w:suppressAutoHyphens/>
        <w:rPr>
          <w:rFonts w:eastAsia="Times New Roman"/>
          <w:b/>
          <w:bCs/>
          <w:lang w:eastAsia="en-US"/>
        </w:rPr>
      </w:pPr>
      <w:r>
        <w:rPr>
          <w:rFonts w:eastAsia="Times New Roman"/>
          <w:b/>
          <w:bCs/>
          <w:lang w:eastAsia="en-US"/>
        </w:rPr>
        <w:t>3</w:t>
      </w:r>
      <w:r w:rsidR="00A02666">
        <w:rPr>
          <w:rFonts w:eastAsia="Times New Roman"/>
          <w:b/>
          <w:bCs/>
          <w:lang w:eastAsia="en-US"/>
        </w:rPr>
        <w:t xml:space="preserve">. Paredzamā līgumcena: </w:t>
      </w:r>
    </w:p>
    <w:p w:rsidR="003735C1" w:rsidRPr="003735C1" w:rsidRDefault="003735C1" w:rsidP="00C7456D">
      <w:pPr>
        <w:suppressAutoHyphens/>
        <w:rPr>
          <w:rFonts w:eastAsia="Times New Roman"/>
          <w:bCs/>
          <w:lang w:eastAsia="en-US"/>
        </w:rPr>
      </w:pPr>
      <w:r w:rsidRPr="003735C1">
        <w:rPr>
          <w:rFonts w:eastAsia="Times New Roman"/>
          <w:bCs/>
          <w:lang w:eastAsia="en-US"/>
        </w:rPr>
        <w:t xml:space="preserve">3.1. 1. daļā – EUR </w:t>
      </w:r>
      <w:r w:rsidR="00DE6421">
        <w:rPr>
          <w:rFonts w:eastAsia="Times New Roman"/>
          <w:bCs/>
          <w:lang w:eastAsia="en-US"/>
        </w:rPr>
        <w:t>843</w:t>
      </w:r>
      <w:r w:rsidR="00DF4F4A">
        <w:rPr>
          <w:rFonts w:eastAsia="Times New Roman"/>
          <w:bCs/>
          <w:lang w:eastAsia="en-US"/>
        </w:rPr>
        <w:t>.</w:t>
      </w:r>
      <w:r w:rsidR="00DE6421">
        <w:rPr>
          <w:rFonts w:eastAsia="Times New Roman"/>
          <w:bCs/>
          <w:lang w:eastAsia="en-US"/>
        </w:rPr>
        <w:t>00</w:t>
      </w:r>
      <w:r w:rsidR="00DF4F4A">
        <w:rPr>
          <w:rFonts w:eastAsia="Times New Roman"/>
          <w:bCs/>
          <w:lang w:eastAsia="en-US"/>
        </w:rPr>
        <w:t xml:space="preserve"> </w:t>
      </w:r>
      <w:r w:rsidRPr="003735C1">
        <w:rPr>
          <w:rFonts w:eastAsia="Times New Roman"/>
          <w:bCs/>
          <w:lang w:eastAsia="en-US"/>
        </w:rPr>
        <w:t xml:space="preserve">bez PVN </w:t>
      </w:r>
    </w:p>
    <w:p w:rsidR="003735C1" w:rsidRPr="003735C1" w:rsidRDefault="003735C1" w:rsidP="00C7456D">
      <w:pPr>
        <w:suppressAutoHyphens/>
        <w:rPr>
          <w:rFonts w:eastAsia="Times New Roman"/>
          <w:bCs/>
          <w:lang w:eastAsia="en-US"/>
        </w:rPr>
      </w:pPr>
      <w:r w:rsidRPr="003735C1">
        <w:rPr>
          <w:rFonts w:eastAsia="Times New Roman"/>
          <w:bCs/>
          <w:lang w:eastAsia="en-US"/>
        </w:rPr>
        <w:t xml:space="preserve">3.2. 2. daļā </w:t>
      </w:r>
      <w:r w:rsidR="00DF4F4A">
        <w:rPr>
          <w:rFonts w:eastAsia="Times New Roman"/>
          <w:bCs/>
          <w:lang w:eastAsia="en-US"/>
        </w:rPr>
        <w:t xml:space="preserve">– EUR </w:t>
      </w:r>
      <w:r w:rsidR="00DE6421">
        <w:rPr>
          <w:rFonts w:eastAsia="Times New Roman"/>
          <w:bCs/>
          <w:lang w:eastAsia="en-US"/>
        </w:rPr>
        <w:t>2025.00</w:t>
      </w:r>
      <w:r w:rsidR="00DF4F4A">
        <w:rPr>
          <w:rFonts w:eastAsia="Times New Roman"/>
          <w:bCs/>
          <w:lang w:eastAsia="en-US"/>
        </w:rPr>
        <w:t xml:space="preserve"> bez PVN </w:t>
      </w:r>
    </w:p>
    <w:p w:rsidR="003735C1" w:rsidRPr="003735C1" w:rsidRDefault="003735C1" w:rsidP="00C7456D">
      <w:pPr>
        <w:suppressAutoHyphens/>
        <w:rPr>
          <w:rFonts w:eastAsia="Times New Roman"/>
          <w:bCs/>
          <w:lang w:eastAsia="en-US"/>
        </w:rPr>
      </w:pPr>
      <w:r w:rsidRPr="003735C1">
        <w:rPr>
          <w:rFonts w:eastAsia="Times New Roman"/>
          <w:bCs/>
          <w:lang w:eastAsia="en-US"/>
        </w:rPr>
        <w:t xml:space="preserve">3.3. 3. daļā </w:t>
      </w:r>
      <w:r w:rsidR="00DF4F4A">
        <w:rPr>
          <w:rFonts w:eastAsia="Times New Roman"/>
          <w:bCs/>
          <w:lang w:eastAsia="en-US"/>
        </w:rPr>
        <w:t>–</w:t>
      </w:r>
      <w:r w:rsidRPr="003735C1">
        <w:rPr>
          <w:rFonts w:eastAsia="Times New Roman"/>
          <w:bCs/>
          <w:lang w:eastAsia="en-US"/>
        </w:rPr>
        <w:t xml:space="preserve"> </w:t>
      </w:r>
      <w:r w:rsidR="00DF4F4A">
        <w:rPr>
          <w:rFonts w:eastAsia="Times New Roman"/>
          <w:bCs/>
          <w:lang w:eastAsia="en-US"/>
        </w:rPr>
        <w:t xml:space="preserve">EUR </w:t>
      </w:r>
      <w:r w:rsidR="00DE6421">
        <w:rPr>
          <w:rFonts w:eastAsia="Times New Roman"/>
          <w:bCs/>
          <w:lang w:eastAsia="en-US"/>
        </w:rPr>
        <w:t>3141.00</w:t>
      </w:r>
      <w:r w:rsidR="00DF4F4A">
        <w:rPr>
          <w:rFonts w:eastAsia="Times New Roman"/>
          <w:bCs/>
          <w:lang w:eastAsia="en-US"/>
        </w:rPr>
        <w:t xml:space="preserve"> bez PVN </w:t>
      </w:r>
    </w:p>
    <w:p w:rsidR="00B32FCF" w:rsidRDefault="003735C1" w:rsidP="00C7456D">
      <w:pPr>
        <w:suppressAutoHyphens/>
        <w:rPr>
          <w:rFonts w:eastAsia="Times New Roman"/>
          <w:b/>
          <w:bCs/>
          <w:lang w:eastAsia="en-US"/>
        </w:rPr>
      </w:pPr>
      <w:r>
        <w:rPr>
          <w:rFonts w:eastAsia="Times New Roman"/>
          <w:bCs/>
          <w:lang w:eastAsia="en-US"/>
        </w:rPr>
        <w:t xml:space="preserve">3.4. kopējā līgumcena </w:t>
      </w:r>
      <w:r w:rsidR="000E066E">
        <w:rPr>
          <w:rFonts w:eastAsia="Times New Roman"/>
          <w:bCs/>
          <w:lang w:eastAsia="en-US"/>
        </w:rPr>
        <w:t>līdz EU</w:t>
      </w:r>
      <w:r w:rsidR="007B5249">
        <w:rPr>
          <w:rFonts w:eastAsia="Times New Roman"/>
          <w:bCs/>
          <w:lang w:eastAsia="en-US"/>
        </w:rPr>
        <w:t xml:space="preserve">R </w:t>
      </w:r>
      <w:r w:rsidR="00DE6421">
        <w:rPr>
          <w:rFonts w:eastAsia="Times New Roman"/>
          <w:bCs/>
          <w:lang w:eastAsia="en-US"/>
        </w:rPr>
        <w:t>6009.00</w:t>
      </w:r>
      <w:r w:rsidR="003845C5">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r w:rsidR="00AC56AF">
        <w:rPr>
          <w:rFonts w:eastAsia="Times New Roman"/>
          <w:bCs/>
          <w:lang w:eastAsia="en-US"/>
        </w:rPr>
        <w:t>.</w:t>
      </w:r>
    </w:p>
    <w:p w:rsidR="00B32FCF" w:rsidRDefault="001A0389" w:rsidP="00C7456D">
      <w:pPr>
        <w:suppressAutoHyphens/>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591BF8">
        <w:rPr>
          <w:rFonts w:eastAsia="Times New Roman"/>
          <w:bCs/>
          <w:lang w:eastAsia="en-US"/>
        </w:rPr>
        <w:t>40</w:t>
      </w:r>
      <w:r w:rsidR="00C26B23">
        <w:rPr>
          <w:rFonts w:eastAsia="Times New Roman"/>
          <w:bCs/>
          <w:lang w:eastAsia="en-US"/>
        </w:rPr>
        <w:t xml:space="preserve"> dienu</w:t>
      </w:r>
      <w:r w:rsidR="009366A8">
        <w:rPr>
          <w:rFonts w:eastAsia="Times New Roman"/>
          <w:bCs/>
          <w:lang w:eastAsia="en-US"/>
        </w:rPr>
        <w:t xml:space="preserve"> laikā pēc līguma noslēgšanas</w:t>
      </w:r>
      <w:r w:rsidR="00E26552" w:rsidRPr="00E6580C">
        <w:rPr>
          <w:rFonts w:eastAsia="Times New Roman"/>
          <w:bCs/>
          <w:lang w:eastAsia="en-US"/>
        </w:rPr>
        <w:t>.</w:t>
      </w:r>
    </w:p>
    <w:p w:rsidR="00C7456D" w:rsidRDefault="001A0389" w:rsidP="002C3D59">
      <w:pPr>
        <w:suppressAutoHyphens/>
        <w:rPr>
          <w:rFonts w:eastAsia="Times New Roman"/>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r w:rsidR="00106513">
        <w:rPr>
          <w:rFonts w:eastAsia="Times New Roman"/>
          <w:bCs/>
          <w:lang w:eastAsia="en-US"/>
        </w:rPr>
        <w:br/>
      </w:r>
      <w:r>
        <w:t>5</w:t>
      </w:r>
      <w:r w:rsidR="0084024C">
        <w:t>.1. Pretendent</w:t>
      </w:r>
      <w:r w:rsidR="006C32EB">
        <w:t>s</w:t>
      </w:r>
      <w:r w:rsidR="0084024C">
        <w:t xml:space="preserve"> ir reģistrēts Latvijas Republikas Uzņēmumu reģistrā vai līdzvērtīgā reģistrā </w:t>
      </w:r>
      <w:r w:rsidR="006C32EB">
        <w:t>ā</w:t>
      </w:r>
      <w:r w:rsidR="0084024C">
        <w:t>rvalstīs;</w:t>
      </w:r>
      <w:r w:rsidR="00106513">
        <w:rPr>
          <w:rFonts w:eastAsia="Times New Roman"/>
          <w:bCs/>
          <w:lang w:eastAsia="en-US"/>
        </w:rPr>
        <w:br/>
      </w:r>
      <w:r>
        <w:t>5</w:t>
      </w:r>
      <w:r w:rsidR="0084024C">
        <w:t>.2. Pretendentam ir pieredze tehniskajā specifikācijā minētā pakalpojuma sniegšanā;</w:t>
      </w:r>
      <w:r w:rsidR="00106513">
        <w:rPr>
          <w:rFonts w:eastAsia="Times New Roman"/>
          <w:bCs/>
          <w:lang w:eastAsia="en-US"/>
        </w:rPr>
        <w:br/>
      </w:r>
      <w:r>
        <w:t>5</w:t>
      </w:r>
      <w:r w:rsidR="0084024C">
        <w:t>.3. Pretendentam ir jābūt nodrošinātai mājas lapai, lai būtu iespēja iepazīties ar preču klāstu;</w:t>
      </w:r>
      <w:r w:rsidR="00106513">
        <w:rPr>
          <w:rFonts w:eastAsia="Times New Roman"/>
          <w:bCs/>
          <w:lang w:eastAsia="en-US"/>
        </w:rPr>
        <w:br/>
      </w:r>
      <w:r w:rsidR="009D5C71">
        <w:rPr>
          <w:rFonts w:eastAsia="Times New Roman"/>
          <w:bCs/>
          <w:lang w:eastAsia="en-US"/>
        </w:rPr>
        <w:t>5.4</w:t>
      </w:r>
      <w:r w:rsidR="00106513">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7456D">
        <w:rPr>
          <w:rFonts w:eastAsia="Times New Roman"/>
          <w:bCs/>
          <w:i/>
          <w:lang w:eastAsia="en-US"/>
        </w:rPr>
        <w:t xml:space="preserve">eur; </w:t>
      </w:r>
      <w:r w:rsidR="00C7456D">
        <w:rPr>
          <w:rFonts w:eastAsia="Times New Roman"/>
          <w:bCs/>
          <w:i/>
          <w:lang w:eastAsia="en-US"/>
        </w:rPr>
        <w:br/>
      </w:r>
      <w:r w:rsidR="009D5C71">
        <w:rPr>
          <w:rFonts w:eastAsia="Times New Roman"/>
          <w:bCs/>
          <w:lang w:eastAsia="en-US"/>
        </w:rPr>
        <w:t>5.5</w:t>
      </w:r>
      <w:r w:rsidR="00C7456D">
        <w:rPr>
          <w:rFonts w:eastAsia="Times New Roman"/>
          <w:bCs/>
          <w:lang w:eastAsia="en-US"/>
        </w:rPr>
        <w:t>. Pasūtītās preces jāpiegādā pēc adreses Kandavas iela 17a, Daugavpils;</w:t>
      </w:r>
    </w:p>
    <w:p w:rsidR="009D5C71" w:rsidRDefault="009D5C71" w:rsidP="00461DAB">
      <w:pPr>
        <w:suppressAutoHyphens/>
        <w:rPr>
          <w:rFonts w:eastAsia="Times New Roman"/>
          <w:bCs/>
          <w:lang w:eastAsia="en-US"/>
        </w:rPr>
      </w:pPr>
      <w:r>
        <w:rPr>
          <w:rFonts w:eastAsia="Times New Roman"/>
          <w:bCs/>
          <w:lang w:eastAsia="en-US"/>
        </w:rPr>
        <w:t>5.6</w:t>
      </w:r>
      <w:r w:rsidR="008140D8">
        <w:rPr>
          <w:rFonts w:eastAsia="Times New Roman"/>
          <w:bCs/>
          <w:lang w:eastAsia="en-US"/>
        </w:rPr>
        <w:t>. Preces jāpiegādā 40</w:t>
      </w:r>
      <w:r w:rsidR="00C7456D">
        <w:rPr>
          <w:rFonts w:eastAsia="Times New Roman"/>
          <w:bCs/>
          <w:lang w:eastAsia="en-US"/>
        </w:rPr>
        <w:t xml:space="preserve"> </w:t>
      </w:r>
      <w:r w:rsidR="00C26B23">
        <w:rPr>
          <w:rFonts w:eastAsia="Times New Roman"/>
          <w:bCs/>
          <w:lang w:eastAsia="en-US"/>
        </w:rPr>
        <w:t>dienu</w:t>
      </w:r>
      <w:r>
        <w:rPr>
          <w:rFonts w:eastAsia="Times New Roman"/>
          <w:bCs/>
          <w:lang w:eastAsia="en-US"/>
        </w:rPr>
        <w:t xml:space="preserve"> laikā pēc līguma noslēgšanas; </w:t>
      </w:r>
      <w:r w:rsidR="00C7456D">
        <w:rPr>
          <w:rFonts w:eastAsia="Times New Roman"/>
          <w:bCs/>
          <w:lang w:eastAsia="en-US"/>
        </w:rPr>
        <w:t xml:space="preserve"> </w:t>
      </w:r>
    </w:p>
    <w:p w:rsidR="00B32FCF" w:rsidRDefault="009D5C71" w:rsidP="00461DAB">
      <w:pPr>
        <w:suppressAutoHyphens/>
        <w:rPr>
          <w:rFonts w:eastAsia="Times New Roman"/>
          <w:b/>
          <w:bCs/>
          <w:lang w:eastAsia="en-US"/>
        </w:rPr>
      </w:pPr>
      <w:r>
        <w:rPr>
          <w:rFonts w:eastAsia="Times New Roman"/>
          <w:bCs/>
          <w:lang w:eastAsia="en-US"/>
        </w:rPr>
        <w:t xml:space="preserve">5.7.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r>
        <w:rPr>
          <w:rFonts w:eastAsia="Times New Roman"/>
          <w:bCs/>
          <w:lang w:eastAsia="en-US"/>
        </w:rPr>
        <w:br/>
      </w:r>
      <w:r w:rsidR="001A0389">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r w:rsidR="00B37E7D">
        <w:rPr>
          <w:rFonts w:eastAsia="Times New Roman"/>
          <w:bCs/>
          <w:lang w:eastAsia="en-US"/>
        </w:rPr>
        <w:br/>
      </w:r>
      <w:r w:rsidR="001A0389">
        <w:t>6</w:t>
      </w:r>
      <w:r w:rsidR="000B191D">
        <w:t>.1. Pretendenta</w:t>
      </w:r>
      <w:r w:rsidR="0084024C">
        <w:t xml:space="preserve"> sastādīts f</w:t>
      </w:r>
      <w:r w:rsidR="00334204">
        <w:t>inanšu/tehniskais piedāvājums (2</w:t>
      </w:r>
      <w:r w:rsidR="0084024C">
        <w:t>.pielikums)</w:t>
      </w:r>
      <w:r w:rsidR="00461DAB">
        <w:t>.</w:t>
      </w:r>
    </w:p>
    <w:p w:rsidR="00763752" w:rsidRPr="00CF1BEC" w:rsidRDefault="00B37E7D" w:rsidP="00461DAB">
      <w:pPr>
        <w:suppressAutoHyphens/>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2445">
        <w:rPr>
          <w:rFonts w:eastAsia="Times New Roman"/>
          <w:b/>
          <w:bCs/>
          <w:lang w:eastAsia="en-US"/>
        </w:rPr>
        <w:br/>
      </w:r>
      <w:r w:rsidR="003C2445" w:rsidRPr="003C2445">
        <w:rPr>
          <w:rFonts w:eastAsia="Times New Roman"/>
          <w:bCs/>
          <w:lang w:eastAsia="en-US"/>
        </w:rPr>
        <w:t>7.1.</w:t>
      </w:r>
      <w:r w:rsidR="003C2445">
        <w:rPr>
          <w:rFonts w:eastAsia="Times New Roman"/>
          <w:bCs/>
          <w:lang w:eastAsia="en-US"/>
        </w:rPr>
        <w:t xml:space="preserve">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003C2445">
        <w:rPr>
          <w:rFonts w:eastAsia="Times New Roman"/>
          <w:bCs/>
          <w:lang w:eastAsia="en-US"/>
        </w:rPr>
        <w:br/>
        <w:t>7.2. ja 2 vai vairākiem pretendentiem absolūti vienādi Finanšu piedāvājumi, kas atbilst visām tehniskajā specifikācijā norādītajām prasībām, tad pasūt</w:t>
      </w:r>
      <w:r w:rsidR="001020E3">
        <w:rPr>
          <w:rFonts w:eastAsia="Times New Roman"/>
          <w:bCs/>
          <w:lang w:eastAsia="en-US"/>
        </w:rPr>
        <w:t>ītājam ir tiesības veikt izlozi;</w:t>
      </w:r>
      <w:r w:rsidR="001020E3">
        <w:rPr>
          <w:rFonts w:eastAsia="Times New Roman"/>
          <w:bCs/>
          <w:lang w:eastAsia="en-US"/>
        </w:rPr>
        <w:br/>
        <w:t xml:space="preserve">7.3. </w:t>
      </w:r>
      <w:r w:rsidR="001020E3">
        <w:rPr>
          <w:shd w:val="clear" w:color="auto" w:fill="FFFFFF"/>
        </w:rPr>
        <w:t>p</w:t>
      </w:r>
      <w:r w:rsidR="001020E3" w:rsidRPr="001020E3">
        <w:rPr>
          <w:shd w:val="clear" w:color="auto" w:fill="FFFFFF"/>
        </w:rPr>
        <w:t xml:space="preserve">iedāvājumu vērtēšanas gaitā pasūtītājs ir tiesīgs pieprasīt, lai tiek izskaidrota tehniskajā un finanšu piedāvājumā iekļautā informācija, kā arī iesniegti piedāvāto preču paraugi, ja tie nepieciešami preču atbilstības novērtēšanai un pretendents ar tam pieejamiem dokumentiem nevar pasūtītājam pierādīt preču atbilstību. </w:t>
      </w:r>
    </w:p>
    <w:p w:rsidR="00763752" w:rsidRPr="00EA5AA3" w:rsidRDefault="001A0389" w:rsidP="00461DAB">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461DAB">
        <w:rPr>
          <w:rFonts w:eastAsia="Times New Roman"/>
          <w:b/>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C1BC1">
        <w:rPr>
          <w:rFonts w:eastAsia="Times New Roman"/>
          <w:b/>
          <w:bCs/>
          <w:lang w:eastAsia="en-US"/>
        </w:rPr>
        <w:t xml:space="preserve"> 2022</w:t>
      </w:r>
      <w:r w:rsidR="00763752" w:rsidRPr="005614D0">
        <w:rPr>
          <w:rFonts w:eastAsia="Times New Roman"/>
          <w:b/>
          <w:bCs/>
          <w:lang w:eastAsia="en-US"/>
        </w:rPr>
        <w:t>.</w:t>
      </w:r>
      <w:r w:rsidR="00A30BE5">
        <w:rPr>
          <w:rFonts w:eastAsia="Times New Roman"/>
          <w:b/>
          <w:bCs/>
          <w:lang w:eastAsia="en-US"/>
        </w:rPr>
        <w:t xml:space="preserve"> </w:t>
      </w:r>
      <w:r w:rsidR="00763752" w:rsidRPr="005614D0">
        <w:rPr>
          <w:rFonts w:eastAsia="Times New Roman"/>
          <w:b/>
          <w:bCs/>
          <w:lang w:eastAsia="en-US"/>
        </w:rPr>
        <w:t xml:space="preserve">gada </w:t>
      </w:r>
      <w:r w:rsidR="00E102CB">
        <w:rPr>
          <w:rFonts w:eastAsia="Times New Roman"/>
          <w:b/>
          <w:bCs/>
          <w:lang w:eastAsia="en-US"/>
        </w:rPr>
        <w:t>14</w:t>
      </w:r>
      <w:r w:rsidR="008C1BC1">
        <w:rPr>
          <w:rFonts w:eastAsia="Times New Roman"/>
          <w:b/>
          <w:bCs/>
          <w:lang w:eastAsia="en-US"/>
        </w:rPr>
        <w:t>.aprīlim</w:t>
      </w:r>
      <w:r w:rsidR="00C369F4" w:rsidRPr="005614D0">
        <w:rPr>
          <w:rFonts w:eastAsia="Times New Roman"/>
          <w:b/>
          <w:bCs/>
          <w:lang w:eastAsia="en-US"/>
        </w:rPr>
        <w:t>,</w:t>
      </w:r>
      <w:r w:rsidR="00763752" w:rsidRPr="005614D0">
        <w:rPr>
          <w:rFonts w:eastAsia="Times New Roman"/>
          <w:b/>
          <w:bCs/>
          <w:lang w:eastAsia="en-US"/>
        </w:rPr>
        <w:t xml:space="preserve"> plkst.</w:t>
      </w:r>
      <w:r w:rsidR="00A30BE5">
        <w:rPr>
          <w:rFonts w:eastAsia="Times New Roman"/>
          <w:b/>
          <w:bCs/>
          <w:lang w:eastAsia="en-US"/>
        </w:rPr>
        <w:t xml:space="preserve"> </w:t>
      </w:r>
      <w:r w:rsidR="004D24FD" w:rsidRPr="005614D0">
        <w:rPr>
          <w:rFonts w:eastAsia="Times New Roman"/>
          <w:b/>
          <w:bCs/>
          <w:lang w:eastAsia="en-US"/>
        </w:rPr>
        <w:t>1</w:t>
      </w:r>
      <w:r w:rsidR="00635351">
        <w:rPr>
          <w:rFonts w:eastAsia="Times New Roman"/>
          <w:b/>
          <w:bCs/>
          <w:lang w:eastAsia="en-US"/>
        </w:rPr>
        <w:t>2</w:t>
      </w:r>
      <w:r w:rsidR="004D24FD" w:rsidRPr="005614D0">
        <w:rPr>
          <w:rFonts w:eastAsia="Times New Roman"/>
          <w:b/>
          <w:bCs/>
          <w:lang w:eastAsia="en-US"/>
        </w:rPr>
        <w:t>.00</w:t>
      </w:r>
    </w:p>
    <w:p w:rsidR="0084024C" w:rsidRPr="0084024C" w:rsidRDefault="001A0389" w:rsidP="00461DAB">
      <w:pPr>
        <w:rPr>
          <w:rFonts w:eastAsia="Times New Roman"/>
          <w:bCs/>
          <w:lang w:eastAsia="en-US"/>
        </w:rPr>
      </w:pPr>
      <w:r>
        <w:rPr>
          <w:rFonts w:eastAsia="Times New Roman"/>
          <w:b/>
          <w:bCs/>
          <w:lang w:eastAsia="en-US"/>
        </w:rPr>
        <w:lastRenderedPageBreak/>
        <w:t>9</w:t>
      </w:r>
      <w:r w:rsidR="0084024C">
        <w:rPr>
          <w:rFonts w:eastAsia="Times New Roman"/>
          <w:b/>
          <w:bCs/>
          <w:lang w:eastAsia="en-US"/>
        </w:rPr>
        <w:t>.</w:t>
      </w:r>
      <w:r w:rsidR="00A94094" w:rsidRPr="00461DAB">
        <w:rPr>
          <w:rFonts w:eastAsia="Times New Roman"/>
          <w:b/>
          <w:bCs/>
          <w:lang w:eastAsia="en-US"/>
        </w:rPr>
        <w:t>Piedāvājumu</w:t>
      </w:r>
      <w:r w:rsidR="0084024C" w:rsidRPr="00461DAB">
        <w:rPr>
          <w:rFonts w:eastAsia="Times New Roman"/>
          <w:b/>
          <w:bCs/>
          <w:lang w:eastAsia="en-US"/>
        </w:rPr>
        <w:t xml:space="preserve"> var iesniegt</w:t>
      </w:r>
      <w:r w:rsidR="0084024C">
        <w:rPr>
          <w:rFonts w:eastAsia="Times New Roman"/>
          <w:bCs/>
          <w:lang w:eastAsia="en-US"/>
        </w:rPr>
        <w:t>:</w:t>
      </w:r>
      <w:r w:rsidR="00B37E7D">
        <w:rPr>
          <w:rFonts w:eastAsia="Times New Roman"/>
          <w:bCs/>
          <w:lang w:eastAsia="en-US"/>
        </w:rPr>
        <w:br/>
      </w:r>
      <w:r>
        <w:rPr>
          <w:rFonts w:eastAsia="Times New Roman"/>
          <w:bCs/>
          <w:lang w:eastAsia="en-US"/>
        </w:rPr>
        <w:t>9</w:t>
      </w:r>
      <w:r w:rsidR="0084024C">
        <w:rPr>
          <w:rFonts w:eastAsia="Times New Roman"/>
          <w:bCs/>
          <w:lang w:eastAsia="en-US"/>
        </w:rPr>
        <w:t>.1.</w:t>
      </w:r>
      <w:r w:rsidR="00B37E7D">
        <w:rPr>
          <w:rFonts w:eastAsia="Times New Roman"/>
          <w:bCs/>
          <w:lang w:eastAsia="en-US"/>
        </w:rPr>
        <w:t xml:space="preserve"> </w:t>
      </w:r>
      <w:r w:rsidR="0084024C">
        <w:rPr>
          <w:rFonts w:eastAsia="Times New Roman"/>
          <w:bCs/>
          <w:lang w:eastAsia="en-US"/>
        </w:rPr>
        <w:t>personīgi, vai pa pastu pēc adreses Kandavas ielā 17a, Daugavpilī (3.stāvs, kab.305)</w:t>
      </w:r>
      <w:r w:rsidR="00B37E7D">
        <w:rPr>
          <w:rFonts w:eastAsia="Times New Roman"/>
          <w:bCs/>
          <w:lang w:eastAsia="en-US"/>
        </w:rPr>
        <w:br/>
      </w:r>
      <w:r>
        <w:rPr>
          <w:rFonts w:eastAsia="Times New Roman"/>
          <w:bCs/>
          <w:lang w:eastAsia="en-US"/>
        </w:rPr>
        <w:t>9</w:t>
      </w:r>
      <w:r w:rsidR="0084024C">
        <w:rPr>
          <w:rFonts w:eastAsia="Times New Roman"/>
          <w:bCs/>
          <w:lang w:eastAsia="en-US"/>
        </w:rPr>
        <w:t>.2.</w:t>
      </w:r>
      <w:r w:rsidR="00B37E7D">
        <w:rPr>
          <w:rFonts w:eastAsia="Times New Roman"/>
          <w:bCs/>
          <w:lang w:eastAsia="en-US"/>
        </w:rPr>
        <w:t xml:space="preserve"> </w:t>
      </w:r>
      <w:r w:rsidR="0084024C">
        <w:rPr>
          <w:rFonts w:eastAsia="Times New Roman"/>
          <w:bCs/>
          <w:lang w:eastAsia="en-US"/>
        </w:rPr>
        <w:t xml:space="preserve">elektroniski (e-pasts: </w:t>
      </w:r>
      <w:r w:rsidR="008C1BC1">
        <w:rPr>
          <w:rStyle w:val="a4"/>
          <w:rFonts w:eastAsia="Times New Roman"/>
          <w:lang w:eastAsia="en-US"/>
        </w:rPr>
        <w:t>laura.vilcane@daugavpils.edu.lv</w:t>
      </w:r>
      <w:r w:rsidR="00AF1EE3">
        <w:rPr>
          <w:rStyle w:val="a4"/>
          <w:rFonts w:eastAsia="Times New Roman"/>
          <w:lang w:eastAsia="en-US"/>
        </w:rPr>
        <w:t xml:space="preserve"> </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E57939">
        <w:t>tiks ievietots Daugavpils pilsētas domes</w:t>
      </w:r>
      <w:r w:rsidR="009C0406">
        <w:t xml:space="preserve"> tīmekļa vietnē </w:t>
      </w:r>
      <w:hyperlink r:id="rId9" w:history="1">
        <w:r w:rsidR="008C1BC1" w:rsidRPr="00884FC6">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B102D2" w:rsidRP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106513">
        <w:rPr>
          <w:rFonts w:eastAsia="Times New Roman"/>
          <w:lang w:eastAsia="ar-SA"/>
        </w:rPr>
        <w:t>Finanšu-tehniskā piedāvājuma forma.</w:t>
      </w:r>
      <w:bookmarkStart w:id="1" w:name="OLE_LINK1"/>
      <w:bookmarkStart w:id="2" w:name="OLE_LINK2"/>
    </w:p>
    <w:p w:rsidR="00A76849" w:rsidRDefault="00A76849" w:rsidP="008E3D70">
      <w:pPr>
        <w:spacing w:after="200" w:line="276" w:lineRule="auto"/>
        <w:jc w:val="right"/>
        <w:rPr>
          <w:b/>
        </w:rPr>
      </w:pPr>
    </w:p>
    <w:p w:rsidR="00591BF8" w:rsidRDefault="00591BF8"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D94404" w:rsidRDefault="00334204" w:rsidP="008E3D70">
      <w:pPr>
        <w:spacing w:after="200" w:line="276" w:lineRule="auto"/>
        <w:jc w:val="right"/>
        <w:rPr>
          <w:b/>
        </w:rPr>
      </w:pPr>
      <w:r>
        <w:rPr>
          <w:b/>
        </w:rPr>
        <w:lastRenderedPageBreak/>
        <w:t>1</w:t>
      </w:r>
      <w:r w:rsidR="00D94404" w:rsidRPr="00B102D2">
        <w:rPr>
          <w:b/>
        </w:rPr>
        <w:t>.pielikums</w:t>
      </w:r>
    </w:p>
    <w:p w:rsidR="009763F3" w:rsidRDefault="009763F3" w:rsidP="00B102D2">
      <w:pPr>
        <w:pStyle w:val="a6"/>
        <w:ind w:firstLine="720"/>
        <w:jc w:val="right"/>
        <w:rPr>
          <w:b/>
        </w:rPr>
      </w:pPr>
    </w:p>
    <w:p w:rsidR="009763F3" w:rsidRPr="00B102D2" w:rsidRDefault="009763F3" w:rsidP="00B102D2">
      <w:pPr>
        <w:pStyle w:val="a6"/>
        <w:ind w:firstLine="720"/>
        <w:jc w:val="right"/>
        <w:rPr>
          <w:b/>
        </w:rPr>
      </w:pPr>
    </w:p>
    <w:p w:rsidR="00D94404" w:rsidRDefault="00926E03" w:rsidP="00D94404">
      <w:pPr>
        <w:jc w:val="center"/>
        <w:rPr>
          <w:b/>
        </w:rPr>
      </w:pPr>
      <w:r w:rsidRPr="00926E03">
        <w:rPr>
          <w:b/>
        </w:rPr>
        <w:t>TEHNISKĀ SPECIFIKĀCIJA</w:t>
      </w:r>
    </w:p>
    <w:p w:rsidR="00926E03" w:rsidRPr="00926E03" w:rsidRDefault="00926E03" w:rsidP="00D94404">
      <w:pPr>
        <w:jc w:val="center"/>
        <w:rPr>
          <w:b/>
        </w:rPr>
      </w:pPr>
    </w:p>
    <w:p w:rsidR="001E4473" w:rsidRPr="00D94404" w:rsidRDefault="001E4473" w:rsidP="001E4473">
      <w:pPr>
        <w:rPr>
          <w:b/>
        </w:rPr>
      </w:pPr>
      <w:r>
        <w:rPr>
          <w:b/>
        </w:rPr>
        <w:t xml:space="preserve">1.daļa “Sporta inventāra iegāde Daugavpils Bērnu un jaunatnes sporta skolai – </w:t>
      </w:r>
      <w:r w:rsidR="00580C3A">
        <w:rPr>
          <w:b/>
        </w:rPr>
        <w:t xml:space="preserve">MOLTEN </w:t>
      </w:r>
      <w:r w:rsidR="008C1BC1">
        <w:rPr>
          <w:b/>
        </w:rPr>
        <w:t>basketbola bumbas</w:t>
      </w:r>
      <w:r>
        <w:rPr>
          <w:b/>
        </w:rPr>
        <w:t>”</w:t>
      </w:r>
    </w:p>
    <w:p w:rsidR="00F006D1" w:rsidRPr="00926E03" w:rsidRDefault="00D94404" w:rsidP="00F006D1">
      <w:pPr>
        <w:suppressAutoHyphens/>
        <w:rPr>
          <w:rFonts w:eastAsia="Times New Roman"/>
          <w:bCs/>
          <w:lang w:eastAsia="en-US"/>
        </w:rPr>
      </w:pPr>
      <w:r w:rsidRPr="00926E03">
        <w:t xml:space="preserve">Veicamā darba uzdevumi: </w:t>
      </w:r>
      <w:r w:rsidR="00635351" w:rsidRPr="00926E03">
        <w:rPr>
          <w:rFonts w:eastAsia="Times New Roman"/>
          <w:bCs/>
          <w:lang w:eastAsia="en-US"/>
        </w:rPr>
        <w:t>Inventāra iegāde Daugavpils Bērnu un jaunatnes sporta skolai</w:t>
      </w:r>
      <w:r w:rsidR="00F006D1" w:rsidRPr="00926E03">
        <w:rPr>
          <w:rFonts w:eastAsia="Times New Roman"/>
          <w:lang w:eastAsia="en-US"/>
        </w:rPr>
        <w:t>;</w:t>
      </w:r>
    </w:p>
    <w:p w:rsidR="00D94404" w:rsidRPr="00926E03" w:rsidRDefault="00B2545B" w:rsidP="00C52344">
      <w:pPr>
        <w:suppressAutoHyphens/>
        <w:rPr>
          <w:color w:val="FF0000"/>
        </w:rPr>
      </w:pPr>
      <w:r w:rsidRPr="00926E03">
        <w:t>Pasūtījuma izpildīšana</w:t>
      </w:r>
      <w:r w:rsidR="00D94404" w:rsidRPr="00926E03">
        <w:t xml:space="preserve">: </w:t>
      </w:r>
      <w:r w:rsidR="00B32568" w:rsidRPr="00926E03">
        <w:rPr>
          <w:rFonts w:eastAsia="Times New Roman"/>
          <w:bCs/>
          <w:lang w:eastAsia="en-US"/>
        </w:rPr>
        <w:t>40</w:t>
      </w:r>
      <w:r w:rsidR="00BF267B" w:rsidRPr="00926E03">
        <w:rPr>
          <w:rFonts w:eastAsia="Times New Roman"/>
          <w:bCs/>
          <w:lang w:eastAsia="en-US"/>
        </w:rPr>
        <w:t xml:space="preserve"> dienu laikā pēc līguma noslēgšanas</w:t>
      </w:r>
      <w:r w:rsidRPr="00926E03">
        <w:rPr>
          <w:rFonts w:eastAsia="Times New Roman"/>
          <w:bCs/>
          <w:lang w:eastAsia="en-US"/>
        </w:rPr>
        <w:t>;</w:t>
      </w:r>
    </w:p>
    <w:p w:rsidR="00A22DE1" w:rsidRPr="00926E03" w:rsidRDefault="00D94404" w:rsidP="000B191D">
      <w:pPr>
        <w:jc w:val="both"/>
      </w:pPr>
      <w:r w:rsidRPr="00926E03">
        <w:t>Piegāde:</w:t>
      </w:r>
      <w:r w:rsidR="002C3D59" w:rsidRPr="00926E03">
        <w:t xml:space="preserve"> </w:t>
      </w:r>
      <w:r w:rsidR="00635351" w:rsidRPr="00926E03">
        <w:t>bezmaksas</w:t>
      </w:r>
      <w:r w:rsidR="00B2545B" w:rsidRPr="00926E03">
        <w:t>.</w:t>
      </w:r>
      <w:r w:rsidR="00A22DE1" w:rsidRPr="00926E03">
        <w:t xml:space="preserve"> </w:t>
      </w:r>
    </w:p>
    <w:p w:rsidR="00D94404" w:rsidRDefault="00A22DE1" w:rsidP="000B191D">
      <w:pPr>
        <w:jc w:val="both"/>
      </w:pPr>
      <w:r>
        <w:t xml:space="preserve"> </w:t>
      </w:r>
    </w:p>
    <w:tbl>
      <w:tblPr>
        <w:tblStyle w:val="a5"/>
        <w:tblW w:w="9918" w:type="dxa"/>
        <w:tblLayout w:type="fixed"/>
        <w:tblLook w:val="04A0" w:firstRow="1" w:lastRow="0" w:firstColumn="1" w:lastColumn="0" w:noHBand="0" w:noVBand="1"/>
      </w:tblPr>
      <w:tblGrid>
        <w:gridCol w:w="704"/>
        <w:gridCol w:w="2126"/>
        <w:gridCol w:w="5954"/>
        <w:gridCol w:w="1134"/>
      </w:tblGrid>
      <w:tr w:rsidR="00A22DE1" w:rsidTr="00926E03">
        <w:tc>
          <w:tcPr>
            <w:tcW w:w="704" w:type="dxa"/>
            <w:vAlign w:val="center"/>
          </w:tcPr>
          <w:p w:rsidR="00A22DE1" w:rsidRPr="007945FC" w:rsidRDefault="00A22DE1" w:rsidP="00926E03">
            <w:pPr>
              <w:jc w:val="center"/>
              <w:rPr>
                <w:b/>
                <w:sz w:val="22"/>
                <w:szCs w:val="22"/>
              </w:rPr>
            </w:pPr>
            <w:r w:rsidRPr="007945FC">
              <w:rPr>
                <w:b/>
                <w:sz w:val="22"/>
                <w:szCs w:val="22"/>
              </w:rPr>
              <w:t>Nr.p.k.</w:t>
            </w:r>
          </w:p>
        </w:tc>
        <w:tc>
          <w:tcPr>
            <w:tcW w:w="2126" w:type="dxa"/>
            <w:vAlign w:val="center"/>
          </w:tcPr>
          <w:p w:rsidR="00A22DE1" w:rsidRPr="00A22DE1" w:rsidRDefault="00A22DE1" w:rsidP="00926E03">
            <w:pPr>
              <w:jc w:val="center"/>
              <w:rPr>
                <w:b/>
              </w:rPr>
            </w:pPr>
            <w:r w:rsidRPr="00A22DE1">
              <w:rPr>
                <w:b/>
              </w:rPr>
              <w:t>Nosaukums</w:t>
            </w:r>
          </w:p>
        </w:tc>
        <w:tc>
          <w:tcPr>
            <w:tcW w:w="5954" w:type="dxa"/>
            <w:vAlign w:val="center"/>
          </w:tcPr>
          <w:p w:rsidR="00A22DE1" w:rsidRPr="00A22DE1" w:rsidRDefault="00A22DE1" w:rsidP="00926E03">
            <w:pPr>
              <w:jc w:val="center"/>
              <w:rPr>
                <w:b/>
              </w:rPr>
            </w:pPr>
            <w:r w:rsidRPr="00A22DE1">
              <w:rPr>
                <w:b/>
              </w:rPr>
              <w:t>Apraksts</w:t>
            </w:r>
          </w:p>
        </w:tc>
        <w:tc>
          <w:tcPr>
            <w:tcW w:w="1134" w:type="dxa"/>
            <w:vAlign w:val="center"/>
          </w:tcPr>
          <w:p w:rsidR="00A22DE1" w:rsidRPr="00A22DE1" w:rsidRDefault="00A22DE1" w:rsidP="00926E03">
            <w:pPr>
              <w:jc w:val="center"/>
              <w:rPr>
                <w:b/>
              </w:rPr>
            </w:pPr>
            <w:r w:rsidRPr="00A22DE1">
              <w:rPr>
                <w:b/>
              </w:rPr>
              <w:t>Mērv.</w:t>
            </w:r>
          </w:p>
        </w:tc>
      </w:tr>
      <w:tr w:rsidR="00A22DE1" w:rsidTr="00A22DE1">
        <w:tc>
          <w:tcPr>
            <w:tcW w:w="704" w:type="dxa"/>
            <w:vAlign w:val="center"/>
          </w:tcPr>
          <w:p w:rsidR="00A22DE1" w:rsidRDefault="00A22DE1" w:rsidP="00A22DE1">
            <w:pPr>
              <w:jc w:val="center"/>
            </w:pPr>
            <w:r>
              <w:t>1.</w:t>
            </w:r>
          </w:p>
        </w:tc>
        <w:tc>
          <w:tcPr>
            <w:tcW w:w="2126" w:type="dxa"/>
          </w:tcPr>
          <w:p w:rsidR="00A22DE1" w:rsidRPr="008C1BC1" w:rsidRDefault="00A22DE1" w:rsidP="00A22DE1">
            <w:pPr>
              <w:jc w:val="center"/>
              <w:rPr>
                <w:rFonts w:eastAsia="Times New Roman"/>
                <w:color w:val="000000"/>
                <w:lang w:eastAsia="en-US"/>
              </w:rPr>
            </w:pPr>
          </w:p>
          <w:p w:rsidR="00A22DE1" w:rsidRPr="008C1BC1" w:rsidRDefault="00A22DE1" w:rsidP="00A22DE1">
            <w:pPr>
              <w:jc w:val="center"/>
              <w:rPr>
                <w:noProof/>
              </w:rPr>
            </w:pPr>
            <w:r w:rsidRPr="008C1BC1">
              <w:rPr>
                <w:noProof/>
              </w:rPr>
              <w:t>Basketbola bumba MOLTEN BGR5-OI</w:t>
            </w:r>
            <w:r w:rsidR="00C27147">
              <w:rPr>
                <w:noProof/>
              </w:rPr>
              <w:t xml:space="preserve"> vai ekvivalents </w:t>
            </w:r>
          </w:p>
          <w:p w:rsidR="00A22DE1" w:rsidRPr="008C1BC1" w:rsidRDefault="00A22DE1" w:rsidP="00A22DE1">
            <w:pPr>
              <w:jc w:val="center"/>
              <w:rPr>
                <w:noProof/>
              </w:rPr>
            </w:pPr>
            <w:r w:rsidRPr="008C1BC1">
              <w:rPr>
                <w:noProof/>
                <w:lang w:val="ru-RU" w:eastAsia="ru-RU"/>
              </w:rPr>
              <w:drawing>
                <wp:inline distT="0" distB="0" distL="0" distR="0" wp14:anchorId="6920CFFB" wp14:editId="2AD7BDE1">
                  <wp:extent cx="1003935" cy="87693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lten-bgr5-oi-basketbola-bumb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3935" cy="876935"/>
                          </a:xfrm>
                          <a:prstGeom prst="rect">
                            <a:avLst/>
                          </a:prstGeom>
                        </pic:spPr>
                      </pic:pic>
                    </a:graphicData>
                  </a:graphic>
                </wp:inline>
              </w:drawing>
            </w:r>
          </w:p>
          <w:p w:rsidR="00A22DE1" w:rsidRPr="008C1BC1" w:rsidRDefault="00A22DE1" w:rsidP="00A22DE1">
            <w:pPr>
              <w:jc w:val="center"/>
              <w:rPr>
                <w:rFonts w:eastAsia="Times New Roman"/>
                <w:lang w:eastAsia="en-US"/>
              </w:rPr>
            </w:pPr>
          </w:p>
        </w:tc>
        <w:tc>
          <w:tcPr>
            <w:tcW w:w="5954" w:type="dxa"/>
          </w:tcPr>
          <w:p w:rsidR="00A22DE1" w:rsidRDefault="00A22DE1" w:rsidP="00A22DE1">
            <w:pPr>
              <w:jc w:val="both"/>
            </w:pPr>
            <w:r>
              <w:t xml:space="preserve">Basketbola </w:t>
            </w:r>
            <w:r w:rsidR="00C27147">
              <w:t xml:space="preserve">treniņu </w:t>
            </w:r>
            <w:r>
              <w:t xml:space="preserve">bumba ar gumijas virsmu. FIBA apstiprināta. </w:t>
            </w:r>
          </w:p>
          <w:p w:rsidR="00A22DE1" w:rsidRDefault="00A22DE1" w:rsidP="00A22DE1">
            <w:pPr>
              <w:jc w:val="both"/>
            </w:pPr>
            <w:r>
              <w:t xml:space="preserve">Pielietojums: iekštelpās un ārā. </w:t>
            </w:r>
          </w:p>
          <w:p w:rsidR="00A22DE1" w:rsidRDefault="00A22DE1" w:rsidP="00A22DE1">
            <w:pPr>
              <w:jc w:val="both"/>
            </w:pPr>
            <w:r>
              <w:t xml:space="preserve">Butila kamera, 12 paneļu dizains. </w:t>
            </w:r>
          </w:p>
          <w:p w:rsidR="00A22DE1" w:rsidRDefault="00A22DE1" w:rsidP="00A22DE1">
            <w:pPr>
              <w:jc w:val="both"/>
            </w:pPr>
            <w:r>
              <w:t xml:space="preserve">Materiāls: kvalitatīva gumija. </w:t>
            </w:r>
          </w:p>
          <w:p w:rsidR="00A22DE1" w:rsidRDefault="00A22DE1" w:rsidP="00A22DE1">
            <w:pPr>
              <w:jc w:val="both"/>
            </w:pPr>
            <w:r>
              <w:t xml:space="preserve">Izmērs – 5. </w:t>
            </w:r>
          </w:p>
          <w:p w:rsidR="00434697" w:rsidRDefault="00434697" w:rsidP="00C27147">
            <w:pPr>
              <w:jc w:val="both"/>
            </w:pPr>
          </w:p>
        </w:tc>
        <w:tc>
          <w:tcPr>
            <w:tcW w:w="1134" w:type="dxa"/>
            <w:vAlign w:val="center"/>
          </w:tcPr>
          <w:p w:rsidR="00A22DE1" w:rsidRPr="00995063" w:rsidRDefault="00A22DE1" w:rsidP="00A22DE1">
            <w:pPr>
              <w:jc w:val="center"/>
              <w:rPr>
                <w:rFonts w:eastAsia="Times New Roman"/>
                <w:color w:val="000000"/>
                <w:lang w:eastAsia="en-US"/>
              </w:rPr>
            </w:pPr>
            <w:r>
              <w:rPr>
                <w:rFonts w:eastAsia="Times New Roman"/>
                <w:color w:val="000000"/>
                <w:lang w:eastAsia="en-US"/>
              </w:rPr>
              <w:t>10 gab.</w:t>
            </w:r>
          </w:p>
        </w:tc>
      </w:tr>
      <w:tr w:rsidR="00A22DE1" w:rsidTr="00A22DE1">
        <w:tc>
          <w:tcPr>
            <w:tcW w:w="704" w:type="dxa"/>
            <w:vAlign w:val="center"/>
          </w:tcPr>
          <w:p w:rsidR="00A22DE1" w:rsidRDefault="00A22DE1" w:rsidP="00A22DE1">
            <w:pPr>
              <w:jc w:val="center"/>
            </w:pPr>
            <w:r>
              <w:t>2.</w:t>
            </w:r>
          </w:p>
        </w:tc>
        <w:tc>
          <w:tcPr>
            <w:tcW w:w="2126" w:type="dxa"/>
          </w:tcPr>
          <w:p w:rsidR="00A22DE1" w:rsidRPr="008C1BC1" w:rsidRDefault="00A22DE1" w:rsidP="00A22DE1">
            <w:pPr>
              <w:jc w:val="center"/>
              <w:rPr>
                <w:rFonts w:eastAsia="Times New Roman"/>
                <w:color w:val="000000"/>
                <w:lang w:eastAsia="en-US"/>
              </w:rPr>
            </w:pPr>
            <w:r w:rsidRPr="008C1BC1">
              <w:rPr>
                <w:rFonts w:eastAsia="Times New Roman"/>
                <w:color w:val="000000"/>
                <w:lang w:eastAsia="en-US"/>
              </w:rPr>
              <w:t xml:space="preserve">Basketbola bumba MOLTEN BG4000 </w:t>
            </w:r>
          </w:p>
          <w:p w:rsidR="00A22DE1" w:rsidRPr="008C1BC1" w:rsidRDefault="00A22DE1" w:rsidP="00A22DE1">
            <w:pPr>
              <w:jc w:val="center"/>
              <w:rPr>
                <w:rFonts w:eastAsia="Times New Roman"/>
                <w:color w:val="000000"/>
                <w:lang w:eastAsia="en-US"/>
              </w:rPr>
            </w:pPr>
            <w:r w:rsidRPr="008C1BC1">
              <w:rPr>
                <w:rFonts w:eastAsia="Times New Roman"/>
                <w:noProof/>
                <w:color w:val="000000"/>
                <w:lang w:val="ru-RU" w:eastAsia="ru-RU"/>
              </w:rPr>
              <w:drawing>
                <wp:inline distT="0" distB="0" distL="0" distR="0" wp14:anchorId="60DBB956" wp14:editId="6861F201">
                  <wp:extent cx="1003935" cy="101854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82ca438aae0b58fe46217fefe40bf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3935" cy="1018540"/>
                          </a:xfrm>
                          <a:prstGeom prst="rect">
                            <a:avLst/>
                          </a:prstGeom>
                        </pic:spPr>
                      </pic:pic>
                    </a:graphicData>
                  </a:graphic>
                </wp:inline>
              </w:drawing>
            </w:r>
          </w:p>
          <w:p w:rsidR="00A22DE1" w:rsidRPr="008C1BC1" w:rsidRDefault="00A22DE1" w:rsidP="00A22DE1">
            <w:pPr>
              <w:jc w:val="center"/>
              <w:rPr>
                <w:rFonts w:eastAsia="Times New Roman"/>
                <w:color w:val="000000"/>
                <w:lang w:eastAsia="en-US"/>
              </w:rPr>
            </w:pPr>
          </w:p>
        </w:tc>
        <w:tc>
          <w:tcPr>
            <w:tcW w:w="5954" w:type="dxa"/>
          </w:tcPr>
          <w:p w:rsidR="00A22DE1" w:rsidRDefault="00A22DE1" w:rsidP="00A22DE1">
            <w:pPr>
              <w:jc w:val="both"/>
            </w:pPr>
            <w:r>
              <w:t xml:space="preserve">FIBA apstiprināta basketbola bumba. </w:t>
            </w:r>
          </w:p>
          <w:p w:rsidR="00A22DE1" w:rsidRDefault="00A22DE1" w:rsidP="00A22DE1">
            <w:pPr>
              <w:jc w:val="both"/>
            </w:pPr>
            <w:r>
              <w:t xml:space="preserve">Pielietojums: iekštelpās. </w:t>
            </w:r>
          </w:p>
          <w:p w:rsidR="00A22DE1" w:rsidRDefault="00A22DE1" w:rsidP="00A22DE1">
            <w:pPr>
              <w:jc w:val="both"/>
            </w:pPr>
            <w:r>
              <w:t xml:space="preserve">Butila kamera, 12 paneļu dizains. </w:t>
            </w:r>
          </w:p>
          <w:p w:rsidR="00A22DE1" w:rsidRDefault="00A22DE1" w:rsidP="00A22DE1">
            <w:pPr>
              <w:jc w:val="both"/>
            </w:pPr>
            <w:r>
              <w:t xml:space="preserve">Materiāls:  augstas kvalitātes kompozītmateriāla āda ar labu saķeri. </w:t>
            </w:r>
          </w:p>
          <w:p w:rsidR="00C27147" w:rsidRDefault="00C27147" w:rsidP="00C27147">
            <w:pPr>
              <w:jc w:val="both"/>
            </w:pPr>
            <w:r w:rsidRPr="00434697">
              <w:rPr>
                <w:i/>
              </w:rPr>
              <w:t>Pēc Latvijas Basketbola Savienības apstiprinātā 2021./2022.gada sezonas nolikuma punkta 6.3. ir atļauts spēlēt tikai ar MOLTEN basketbola bumbām</w:t>
            </w:r>
            <w:r>
              <w:t xml:space="preserve"> (</w:t>
            </w:r>
            <w:hyperlink r:id="rId12" w:history="1">
              <w:r>
                <w:rPr>
                  <w:rStyle w:val="a4"/>
                </w:rPr>
                <w:t>_LJBL_U12_U19_Nolikums_17_06.pdf</w:t>
              </w:r>
            </w:hyperlink>
            <w:r>
              <w:t>)</w:t>
            </w:r>
            <w:r w:rsidRPr="00434697">
              <w:rPr>
                <w:vertAlign w:val="superscript"/>
              </w:rPr>
              <w:t>06.04.2022.,16:02</w:t>
            </w:r>
            <w:r>
              <w:t xml:space="preserve">. </w:t>
            </w:r>
          </w:p>
          <w:p w:rsidR="00A22DE1" w:rsidRDefault="00C27147" w:rsidP="00A22DE1">
            <w:pPr>
              <w:jc w:val="both"/>
            </w:pPr>
            <w:r>
              <w:t xml:space="preserve"> </w:t>
            </w:r>
          </w:p>
        </w:tc>
        <w:tc>
          <w:tcPr>
            <w:tcW w:w="1134" w:type="dxa"/>
          </w:tcPr>
          <w:p w:rsidR="00A22DE1" w:rsidRDefault="00A22DE1" w:rsidP="00A22DE1">
            <w:pPr>
              <w:jc w:val="both"/>
            </w:pPr>
          </w:p>
        </w:tc>
      </w:tr>
      <w:tr w:rsidR="00A22DE1" w:rsidTr="00A22DE1">
        <w:tc>
          <w:tcPr>
            <w:tcW w:w="704" w:type="dxa"/>
            <w:vAlign w:val="center"/>
          </w:tcPr>
          <w:p w:rsidR="00A22DE1" w:rsidRDefault="00A22DE1" w:rsidP="00A22DE1">
            <w:pPr>
              <w:jc w:val="center"/>
            </w:pPr>
            <w:r>
              <w:t>2.1.</w:t>
            </w:r>
          </w:p>
        </w:tc>
        <w:tc>
          <w:tcPr>
            <w:tcW w:w="2126" w:type="dxa"/>
          </w:tcPr>
          <w:p w:rsidR="00A22DE1" w:rsidRPr="008C1BC1" w:rsidRDefault="00A22DE1" w:rsidP="00A22DE1">
            <w:pPr>
              <w:jc w:val="center"/>
              <w:rPr>
                <w:rFonts w:eastAsia="Times New Roman"/>
                <w:color w:val="000000"/>
                <w:lang w:eastAsia="en-US"/>
              </w:rPr>
            </w:pPr>
            <w:r w:rsidRPr="008C1BC1">
              <w:rPr>
                <w:rFonts w:eastAsia="Times New Roman"/>
                <w:color w:val="000000"/>
                <w:lang w:eastAsia="en-US"/>
              </w:rPr>
              <w:t xml:space="preserve">Basketbola bumba MOLTEN BG4000 </w:t>
            </w:r>
          </w:p>
        </w:tc>
        <w:tc>
          <w:tcPr>
            <w:tcW w:w="5954" w:type="dxa"/>
          </w:tcPr>
          <w:p w:rsidR="00A22DE1" w:rsidRDefault="00A22DE1" w:rsidP="00A22DE1">
            <w:pPr>
              <w:jc w:val="both"/>
            </w:pPr>
            <w:r>
              <w:t xml:space="preserve">Izmērs – 5. </w:t>
            </w:r>
          </w:p>
        </w:tc>
        <w:tc>
          <w:tcPr>
            <w:tcW w:w="1134" w:type="dxa"/>
            <w:vAlign w:val="center"/>
          </w:tcPr>
          <w:p w:rsidR="00A22DE1" w:rsidRDefault="004C2C4B" w:rsidP="00A22DE1">
            <w:pPr>
              <w:jc w:val="center"/>
              <w:rPr>
                <w:rFonts w:eastAsia="Times New Roman"/>
                <w:color w:val="000000"/>
                <w:lang w:eastAsia="en-US"/>
              </w:rPr>
            </w:pPr>
            <w:r>
              <w:rPr>
                <w:rFonts w:eastAsia="Times New Roman"/>
                <w:color w:val="000000"/>
                <w:lang w:eastAsia="en-US"/>
              </w:rPr>
              <w:t>10</w:t>
            </w:r>
            <w:r w:rsidR="00A22DE1">
              <w:rPr>
                <w:rFonts w:eastAsia="Times New Roman"/>
                <w:color w:val="000000"/>
                <w:lang w:eastAsia="en-US"/>
              </w:rPr>
              <w:t xml:space="preserve"> gab. </w:t>
            </w:r>
          </w:p>
        </w:tc>
      </w:tr>
      <w:tr w:rsidR="00A22DE1" w:rsidTr="00A22DE1">
        <w:tc>
          <w:tcPr>
            <w:tcW w:w="704" w:type="dxa"/>
            <w:vAlign w:val="center"/>
          </w:tcPr>
          <w:p w:rsidR="00A22DE1" w:rsidRDefault="00A22DE1" w:rsidP="00A22DE1">
            <w:pPr>
              <w:jc w:val="center"/>
            </w:pPr>
            <w:r>
              <w:t>2.2.</w:t>
            </w:r>
          </w:p>
        </w:tc>
        <w:tc>
          <w:tcPr>
            <w:tcW w:w="2126" w:type="dxa"/>
          </w:tcPr>
          <w:p w:rsidR="00A22DE1" w:rsidRPr="008C1BC1" w:rsidRDefault="00A22DE1" w:rsidP="00A22DE1">
            <w:pPr>
              <w:jc w:val="center"/>
              <w:rPr>
                <w:rFonts w:eastAsia="Times New Roman"/>
                <w:color w:val="000000"/>
                <w:lang w:eastAsia="en-US"/>
              </w:rPr>
            </w:pPr>
            <w:r w:rsidRPr="008C1BC1">
              <w:rPr>
                <w:rFonts w:eastAsia="Times New Roman"/>
                <w:color w:val="000000"/>
                <w:lang w:eastAsia="en-US"/>
              </w:rPr>
              <w:t xml:space="preserve">Basketbola bumba MOLTEN BG4000 </w:t>
            </w:r>
          </w:p>
        </w:tc>
        <w:tc>
          <w:tcPr>
            <w:tcW w:w="5954" w:type="dxa"/>
          </w:tcPr>
          <w:p w:rsidR="00A22DE1" w:rsidRDefault="00A22DE1" w:rsidP="00A22DE1">
            <w:pPr>
              <w:jc w:val="both"/>
            </w:pPr>
            <w:r>
              <w:t xml:space="preserve">Izmērs – 6. </w:t>
            </w:r>
          </w:p>
        </w:tc>
        <w:tc>
          <w:tcPr>
            <w:tcW w:w="1134" w:type="dxa"/>
            <w:vAlign w:val="center"/>
          </w:tcPr>
          <w:p w:rsidR="00A22DE1" w:rsidRDefault="004C2C4B" w:rsidP="00A22DE1">
            <w:pPr>
              <w:jc w:val="center"/>
              <w:rPr>
                <w:rFonts w:eastAsia="Times New Roman"/>
                <w:color w:val="000000"/>
                <w:lang w:eastAsia="en-US"/>
              </w:rPr>
            </w:pPr>
            <w:r>
              <w:rPr>
                <w:rFonts w:eastAsia="Times New Roman"/>
                <w:color w:val="000000"/>
                <w:lang w:eastAsia="en-US"/>
              </w:rPr>
              <w:t>6</w:t>
            </w:r>
            <w:r w:rsidR="00A22DE1">
              <w:rPr>
                <w:rFonts w:eastAsia="Times New Roman"/>
                <w:color w:val="000000"/>
                <w:lang w:eastAsia="en-US"/>
              </w:rPr>
              <w:t xml:space="preserve"> gab. </w:t>
            </w:r>
          </w:p>
        </w:tc>
      </w:tr>
      <w:tr w:rsidR="00F62C49" w:rsidTr="00A22DE1">
        <w:tc>
          <w:tcPr>
            <w:tcW w:w="704" w:type="dxa"/>
            <w:vAlign w:val="center"/>
          </w:tcPr>
          <w:p w:rsidR="00F62C49" w:rsidRDefault="008C1BC1" w:rsidP="00A22DE1">
            <w:pPr>
              <w:jc w:val="center"/>
            </w:pPr>
            <w:r>
              <w:t xml:space="preserve">3. </w:t>
            </w:r>
          </w:p>
        </w:tc>
        <w:tc>
          <w:tcPr>
            <w:tcW w:w="2126" w:type="dxa"/>
          </w:tcPr>
          <w:p w:rsidR="00F62C49" w:rsidRPr="008C1BC1" w:rsidRDefault="00F62C49" w:rsidP="00A22DE1">
            <w:pPr>
              <w:jc w:val="center"/>
              <w:rPr>
                <w:rFonts w:eastAsia="Times New Roman"/>
                <w:color w:val="000000"/>
                <w:lang w:eastAsia="en-US"/>
              </w:rPr>
            </w:pPr>
            <w:r w:rsidRPr="008C1BC1">
              <w:rPr>
                <w:rFonts w:eastAsia="Times New Roman"/>
                <w:color w:val="000000"/>
                <w:lang w:eastAsia="en-US"/>
              </w:rPr>
              <w:t xml:space="preserve">Basketbola bumba MOLTEN B7G3800 </w:t>
            </w:r>
          </w:p>
          <w:p w:rsidR="00F62C49" w:rsidRPr="008C1BC1" w:rsidRDefault="00F62C49" w:rsidP="00A22DE1">
            <w:pPr>
              <w:jc w:val="center"/>
              <w:rPr>
                <w:rFonts w:eastAsia="Times New Roman"/>
                <w:color w:val="000000"/>
                <w:lang w:eastAsia="en-US"/>
              </w:rPr>
            </w:pPr>
            <w:r w:rsidRPr="008C1BC1">
              <w:rPr>
                <w:rFonts w:eastAsia="Times New Roman"/>
                <w:noProof/>
                <w:color w:val="000000"/>
                <w:lang w:val="ru-RU" w:eastAsia="ru-RU"/>
              </w:rPr>
              <w:drawing>
                <wp:inline distT="0" distB="0" distL="0" distR="0">
                  <wp:extent cx="930910" cy="930910"/>
                  <wp:effectExtent l="0" t="0" r="2540" b="254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12b706996ca0e6c4a64ea787669d82e1-600x600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0910" cy="930910"/>
                          </a:xfrm>
                          <a:prstGeom prst="rect">
                            <a:avLst/>
                          </a:prstGeom>
                        </pic:spPr>
                      </pic:pic>
                    </a:graphicData>
                  </a:graphic>
                </wp:inline>
              </w:drawing>
            </w:r>
          </w:p>
          <w:p w:rsidR="00F62C49" w:rsidRPr="008C1BC1" w:rsidRDefault="00F62C49" w:rsidP="00A22DE1">
            <w:pPr>
              <w:jc w:val="center"/>
              <w:rPr>
                <w:rFonts w:eastAsia="Times New Roman"/>
                <w:color w:val="000000"/>
                <w:lang w:eastAsia="en-US"/>
              </w:rPr>
            </w:pPr>
          </w:p>
        </w:tc>
        <w:tc>
          <w:tcPr>
            <w:tcW w:w="5954" w:type="dxa"/>
          </w:tcPr>
          <w:p w:rsidR="00F62C49" w:rsidRDefault="00F62C49" w:rsidP="00A22DE1">
            <w:pPr>
              <w:jc w:val="both"/>
            </w:pPr>
            <w:r>
              <w:t xml:space="preserve">FIBA apstiprināta basketbola bumba. </w:t>
            </w:r>
          </w:p>
          <w:p w:rsidR="00F62C49" w:rsidRDefault="00F62C49" w:rsidP="00A22DE1">
            <w:pPr>
              <w:jc w:val="both"/>
            </w:pPr>
            <w:r>
              <w:t xml:space="preserve">Pielietojums: iekštelpās. </w:t>
            </w:r>
          </w:p>
          <w:p w:rsidR="00F62C49" w:rsidRDefault="00F62C49" w:rsidP="00A22DE1">
            <w:pPr>
              <w:jc w:val="both"/>
            </w:pPr>
            <w:r>
              <w:t xml:space="preserve">Materiāls: sintētiskā āda. </w:t>
            </w:r>
          </w:p>
          <w:p w:rsidR="00F62C49" w:rsidRDefault="00F62C49" w:rsidP="00F62C49">
            <w:pPr>
              <w:shd w:val="clear" w:color="auto" w:fill="FFFFFF"/>
              <w:rPr>
                <w:rFonts w:eastAsia="Times New Roman"/>
                <w:lang w:val="en-US" w:eastAsia="ru-RU"/>
              </w:rPr>
            </w:pPr>
            <w:r w:rsidRPr="00F62C49">
              <w:rPr>
                <w:rFonts w:eastAsia="Times New Roman"/>
                <w:lang w:val="en-US" w:eastAsia="ru-RU"/>
              </w:rPr>
              <w:t>Svars: 567-65</w:t>
            </w:r>
            <w:r>
              <w:rPr>
                <w:rFonts w:eastAsia="Times New Roman"/>
                <w:lang w:val="en-US" w:eastAsia="ru-RU"/>
              </w:rPr>
              <w:t xml:space="preserve">0 g. </w:t>
            </w:r>
          </w:p>
          <w:p w:rsidR="00F62C49" w:rsidRPr="00F62C49" w:rsidRDefault="00F62C49" w:rsidP="00F62C49">
            <w:pPr>
              <w:shd w:val="clear" w:color="auto" w:fill="FFFFFF"/>
              <w:rPr>
                <w:rFonts w:eastAsia="Times New Roman"/>
                <w:lang w:val="en-US" w:eastAsia="ru-RU"/>
              </w:rPr>
            </w:pPr>
            <w:r>
              <w:rPr>
                <w:rFonts w:eastAsia="Times New Roman"/>
                <w:lang w:val="en-US" w:eastAsia="ru-RU"/>
              </w:rPr>
              <w:t xml:space="preserve">Apkārtmērs: 749-780 mm. </w:t>
            </w:r>
          </w:p>
          <w:p w:rsidR="00F62C49" w:rsidRPr="00F62C49" w:rsidRDefault="00F62C49" w:rsidP="00F62C49">
            <w:pPr>
              <w:shd w:val="clear" w:color="auto" w:fill="FFFFFF"/>
              <w:rPr>
                <w:rFonts w:eastAsia="Times New Roman"/>
                <w:lang w:val="en-US" w:eastAsia="ru-RU"/>
              </w:rPr>
            </w:pPr>
            <w:r>
              <w:rPr>
                <w:rFonts w:eastAsia="Times New Roman"/>
                <w:lang w:val="en-US" w:eastAsia="ru-RU"/>
              </w:rPr>
              <w:t xml:space="preserve">Diametrs: 238-248 mm. </w:t>
            </w:r>
          </w:p>
          <w:p w:rsidR="00F62C49" w:rsidRPr="000304C5" w:rsidRDefault="00F62C49" w:rsidP="00F62C49">
            <w:pPr>
              <w:shd w:val="clear" w:color="auto" w:fill="FFFFFF"/>
              <w:rPr>
                <w:rFonts w:eastAsia="Times New Roman"/>
                <w:lang w:val="en-US" w:eastAsia="ru-RU"/>
              </w:rPr>
            </w:pPr>
            <w:r w:rsidRPr="000304C5">
              <w:rPr>
                <w:rFonts w:eastAsia="Times New Roman"/>
                <w:lang w:val="en-US" w:eastAsia="ru-RU"/>
              </w:rPr>
              <w:t>Izmērs: 7.</w:t>
            </w:r>
          </w:p>
          <w:p w:rsidR="00C27147" w:rsidRDefault="00C27147" w:rsidP="00C27147">
            <w:pPr>
              <w:jc w:val="both"/>
            </w:pPr>
            <w:r w:rsidRPr="00434697">
              <w:rPr>
                <w:i/>
              </w:rPr>
              <w:t>Pēc Latvijas Basketbola Savienības apstiprinātā 2021./2022.gada sezonas nolikuma punkta 6.3. ir atļauts spēlēt tikai ar MOLTEN basketbola bumbām</w:t>
            </w:r>
            <w:r>
              <w:t xml:space="preserve"> (</w:t>
            </w:r>
            <w:hyperlink r:id="rId14" w:history="1">
              <w:r>
                <w:rPr>
                  <w:rStyle w:val="a4"/>
                </w:rPr>
                <w:t>_LJBL_U12_U19_Nolikums_17_06.pdf</w:t>
              </w:r>
            </w:hyperlink>
            <w:r>
              <w:t>)</w:t>
            </w:r>
            <w:r w:rsidRPr="00434697">
              <w:rPr>
                <w:vertAlign w:val="superscript"/>
              </w:rPr>
              <w:t>06.04.2022.,16:02</w:t>
            </w:r>
            <w:r>
              <w:t xml:space="preserve">. </w:t>
            </w:r>
          </w:p>
          <w:p w:rsidR="00F62C49" w:rsidRDefault="00F62C49" w:rsidP="00A22DE1">
            <w:pPr>
              <w:jc w:val="both"/>
            </w:pPr>
          </w:p>
        </w:tc>
        <w:tc>
          <w:tcPr>
            <w:tcW w:w="1134" w:type="dxa"/>
            <w:vAlign w:val="center"/>
          </w:tcPr>
          <w:p w:rsidR="00F62C49" w:rsidRDefault="00F62C49" w:rsidP="00A22DE1">
            <w:pPr>
              <w:jc w:val="center"/>
              <w:rPr>
                <w:rFonts w:eastAsia="Times New Roman"/>
                <w:color w:val="000000"/>
                <w:lang w:eastAsia="en-US"/>
              </w:rPr>
            </w:pPr>
            <w:r>
              <w:rPr>
                <w:rFonts w:eastAsia="Times New Roman"/>
                <w:color w:val="000000"/>
                <w:lang w:eastAsia="en-US"/>
              </w:rPr>
              <w:t xml:space="preserve">6 gab. </w:t>
            </w:r>
          </w:p>
        </w:tc>
      </w:tr>
    </w:tbl>
    <w:p w:rsidR="00A22DE1" w:rsidRDefault="00A22DE1" w:rsidP="000B191D">
      <w:pPr>
        <w:jc w:val="both"/>
      </w:pPr>
    </w:p>
    <w:p w:rsidR="00926E03" w:rsidRPr="00D94404" w:rsidRDefault="00F0167C" w:rsidP="00926E03">
      <w:pPr>
        <w:rPr>
          <w:b/>
        </w:rPr>
      </w:pPr>
      <w:r>
        <w:rPr>
          <w:b/>
        </w:rPr>
        <w:lastRenderedPageBreak/>
        <w:t>2</w:t>
      </w:r>
      <w:r w:rsidR="00926E03">
        <w:rPr>
          <w:b/>
        </w:rPr>
        <w:t xml:space="preserve">.daļa “Sporta inventāra iegāde Daugavpils Bērnu un jaunatnes sporta skolai – </w:t>
      </w:r>
      <w:r w:rsidR="00EA1826">
        <w:rPr>
          <w:b/>
        </w:rPr>
        <w:t xml:space="preserve">MIKASA </w:t>
      </w:r>
      <w:r w:rsidR="00926E03">
        <w:rPr>
          <w:b/>
        </w:rPr>
        <w:t>volejbola bumbas</w:t>
      </w:r>
      <w:r w:rsidR="008C1BC1">
        <w:rPr>
          <w:b/>
        </w:rPr>
        <w:t>, MIKASA bumbu somu</w:t>
      </w:r>
      <w:r w:rsidR="00926E03">
        <w:rPr>
          <w:b/>
        </w:rPr>
        <w:t>”</w:t>
      </w:r>
    </w:p>
    <w:p w:rsidR="00926E03" w:rsidRPr="00926E03" w:rsidRDefault="00926E03" w:rsidP="00926E03">
      <w:pPr>
        <w:suppressAutoHyphens/>
        <w:rPr>
          <w:rFonts w:eastAsia="Times New Roman"/>
          <w:bCs/>
          <w:lang w:eastAsia="en-US"/>
        </w:rPr>
      </w:pPr>
      <w:r w:rsidRPr="00926E03">
        <w:t xml:space="preserve">Veicamā darba uzdevumi: </w:t>
      </w:r>
      <w:r w:rsidRPr="00926E03">
        <w:rPr>
          <w:rFonts w:eastAsia="Times New Roman"/>
          <w:bCs/>
          <w:lang w:eastAsia="en-US"/>
        </w:rPr>
        <w:t>Inventāra iegāde Daugavpils Bērnu un jaunatnes sporta skolai</w:t>
      </w:r>
      <w:r w:rsidRPr="00926E03">
        <w:rPr>
          <w:rFonts w:eastAsia="Times New Roman"/>
          <w:lang w:eastAsia="en-US"/>
        </w:rPr>
        <w:t>;</w:t>
      </w:r>
    </w:p>
    <w:p w:rsidR="00926E03" w:rsidRPr="00926E03" w:rsidRDefault="00926E03" w:rsidP="00926E03">
      <w:pPr>
        <w:suppressAutoHyphens/>
        <w:rPr>
          <w:color w:val="FF0000"/>
        </w:rPr>
      </w:pPr>
      <w:r w:rsidRPr="00926E03">
        <w:t xml:space="preserve">Pasūtījuma izpildīšana: </w:t>
      </w:r>
      <w:r w:rsidRPr="00926E03">
        <w:rPr>
          <w:rFonts w:eastAsia="Times New Roman"/>
          <w:bCs/>
          <w:lang w:eastAsia="en-US"/>
        </w:rPr>
        <w:t>40 dienu laikā pēc līguma noslēgšanas;</w:t>
      </w:r>
    </w:p>
    <w:p w:rsidR="00926E03" w:rsidRDefault="00926E03" w:rsidP="00926E03">
      <w:pPr>
        <w:jc w:val="both"/>
      </w:pPr>
      <w:r w:rsidRPr="00926E03">
        <w:t>Piegāde: bezmaksas.</w:t>
      </w:r>
      <w:r>
        <w:t xml:space="preserve"> </w:t>
      </w:r>
    </w:p>
    <w:p w:rsidR="00926E03" w:rsidRDefault="00926E03" w:rsidP="00926E03">
      <w:pPr>
        <w:jc w:val="both"/>
      </w:pPr>
    </w:p>
    <w:tbl>
      <w:tblPr>
        <w:tblStyle w:val="a5"/>
        <w:tblW w:w="9918" w:type="dxa"/>
        <w:tblLayout w:type="fixed"/>
        <w:tblLook w:val="04A0" w:firstRow="1" w:lastRow="0" w:firstColumn="1" w:lastColumn="0" w:noHBand="0" w:noVBand="1"/>
      </w:tblPr>
      <w:tblGrid>
        <w:gridCol w:w="704"/>
        <w:gridCol w:w="2126"/>
        <w:gridCol w:w="5954"/>
        <w:gridCol w:w="1134"/>
      </w:tblGrid>
      <w:tr w:rsidR="00926E03" w:rsidTr="00926E03">
        <w:tc>
          <w:tcPr>
            <w:tcW w:w="704" w:type="dxa"/>
            <w:vAlign w:val="center"/>
          </w:tcPr>
          <w:p w:rsidR="00926E03" w:rsidRPr="007945FC" w:rsidRDefault="00926E03" w:rsidP="00926E03">
            <w:pPr>
              <w:jc w:val="center"/>
              <w:rPr>
                <w:b/>
                <w:sz w:val="22"/>
                <w:szCs w:val="22"/>
              </w:rPr>
            </w:pPr>
            <w:r w:rsidRPr="007945FC">
              <w:rPr>
                <w:b/>
                <w:sz w:val="22"/>
                <w:szCs w:val="22"/>
              </w:rPr>
              <w:t>Nr.p.k.</w:t>
            </w:r>
          </w:p>
        </w:tc>
        <w:tc>
          <w:tcPr>
            <w:tcW w:w="2126" w:type="dxa"/>
            <w:vAlign w:val="center"/>
          </w:tcPr>
          <w:p w:rsidR="00926E03" w:rsidRPr="00926E03" w:rsidRDefault="00926E03" w:rsidP="00926E03">
            <w:pPr>
              <w:jc w:val="center"/>
              <w:rPr>
                <w:b/>
              </w:rPr>
            </w:pPr>
            <w:r w:rsidRPr="00926E03">
              <w:rPr>
                <w:b/>
              </w:rPr>
              <w:t>Nosaukums</w:t>
            </w:r>
          </w:p>
        </w:tc>
        <w:tc>
          <w:tcPr>
            <w:tcW w:w="5954" w:type="dxa"/>
            <w:vAlign w:val="center"/>
          </w:tcPr>
          <w:p w:rsidR="00926E03" w:rsidRPr="00926E03" w:rsidRDefault="00926E03" w:rsidP="00926E03">
            <w:pPr>
              <w:jc w:val="center"/>
              <w:rPr>
                <w:b/>
              </w:rPr>
            </w:pPr>
            <w:r w:rsidRPr="00926E03">
              <w:rPr>
                <w:b/>
              </w:rPr>
              <w:t>Apraksts</w:t>
            </w:r>
          </w:p>
        </w:tc>
        <w:tc>
          <w:tcPr>
            <w:tcW w:w="1134" w:type="dxa"/>
            <w:vAlign w:val="center"/>
          </w:tcPr>
          <w:p w:rsidR="00926E03" w:rsidRPr="00926E03" w:rsidRDefault="00926E03" w:rsidP="00926E03">
            <w:pPr>
              <w:jc w:val="center"/>
              <w:rPr>
                <w:b/>
              </w:rPr>
            </w:pPr>
            <w:r w:rsidRPr="00926E03">
              <w:rPr>
                <w:b/>
              </w:rPr>
              <w:t>Mērv.</w:t>
            </w:r>
          </w:p>
        </w:tc>
      </w:tr>
      <w:tr w:rsidR="00926E03" w:rsidTr="00926E03">
        <w:tc>
          <w:tcPr>
            <w:tcW w:w="704" w:type="dxa"/>
            <w:vAlign w:val="center"/>
          </w:tcPr>
          <w:p w:rsidR="00926E03" w:rsidRDefault="00926E03" w:rsidP="00926E03">
            <w:pPr>
              <w:jc w:val="center"/>
            </w:pPr>
            <w:r>
              <w:t>1.</w:t>
            </w:r>
          </w:p>
        </w:tc>
        <w:tc>
          <w:tcPr>
            <w:tcW w:w="2126" w:type="dxa"/>
          </w:tcPr>
          <w:p w:rsidR="00926E03" w:rsidRDefault="00926E03" w:rsidP="00926E03">
            <w:pPr>
              <w:jc w:val="center"/>
              <w:rPr>
                <w:rFonts w:eastAsia="Times New Roman"/>
                <w:noProof/>
                <w:color w:val="000000"/>
                <w:lang w:eastAsia="en-US"/>
              </w:rPr>
            </w:pPr>
            <w:r>
              <w:rPr>
                <w:rFonts w:eastAsia="Times New Roman"/>
                <w:noProof/>
                <w:color w:val="000000"/>
                <w:lang w:eastAsia="en-US"/>
              </w:rPr>
              <w:t xml:space="preserve">Volejbola bumba </w:t>
            </w:r>
          </w:p>
          <w:p w:rsidR="00926E03" w:rsidRDefault="00926E03" w:rsidP="00926E03">
            <w:pPr>
              <w:jc w:val="center"/>
              <w:rPr>
                <w:rFonts w:eastAsia="Times New Roman"/>
                <w:noProof/>
                <w:color w:val="000000"/>
                <w:lang w:eastAsia="en-US"/>
              </w:rPr>
            </w:pPr>
            <w:r>
              <w:rPr>
                <w:rFonts w:eastAsia="Times New Roman"/>
                <w:noProof/>
                <w:color w:val="000000"/>
                <w:lang w:eastAsia="en-US"/>
              </w:rPr>
              <w:t xml:space="preserve">MIKASA V300W </w:t>
            </w:r>
          </w:p>
          <w:p w:rsidR="00926E03" w:rsidRDefault="00926E03" w:rsidP="00926E03">
            <w:pPr>
              <w:jc w:val="center"/>
              <w:rPr>
                <w:rFonts w:eastAsia="Times New Roman"/>
                <w:noProof/>
                <w:color w:val="000000"/>
                <w:lang w:eastAsia="en-US"/>
              </w:rPr>
            </w:pPr>
            <w:r>
              <w:rPr>
                <w:rFonts w:eastAsia="Times New Roman"/>
                <w:noProof/>
                <w:color w:val="000000"/>
                <w:lang w:val="ru-RU" w:eastAsia="ru-RU"/>
              </w:rPr>
              <w:drawing>
                <wp:inline distT="0" distB="0" distL="0" distR="0" wp14:anchorId="0101FC1E" wp14:editId="4431C74A">
                  <wp:extent cx="1212850" cy="1059180"/>
                  <wp:effectExtent l="0" t="0" r="6350" b="762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tem_image (1).png"/>
                          <pic:cNvPicPr/>
                        </pic:nvPicPr>
                        <pic:blipFill>
                          <a:blip r:embed="rId15">
                            <a:extLst>
                              <a:ext uri="{28A0092B-C50C-407E-A947-70E740481C1C}">
                                <a14:useLocalDpi xmlns:a14="http://schemas.microsoft.com/office/drawing/2010/main" val="0"/>
                              </a:ext>
                            </a:extLst>
                          </a:blip>
                          <a:stretch>
                            <a:fillRect/>
                          </a:stretch>
                        </pic:blipFill>
                        <pic:spPr>
                          <a:xfrm>
                            <a:off x="0" y="0"/>
                            <a:ext cx="1212850" cy="1059180"/>
                          </a:xfrm>
                          <a:prstGeom prst="rect">
                            <a:avLst/>
                          </a:prstGeom>
                        </pic:spPr>
                      </pic:pic>
                    </a:graphicData>
                  </a:graphic>
                </wp:inline>
              </w:drawing>
            </w:r>
          </w:p>
          <w:p w:rsidR="00952F3D" w:rsidRDefault="00952F3D" w:rsidP="00926E03">
            <w:pPr>
              <w:jc w:val="center"/>
              <w:rPr>
                <w:rFonts w:eastAsia="Times New Roman"/>
                <w:noProof/>
                <w:color w:val="000000"/>
                <w:lang w:eastAsia="en-US"/>
              </w:rPr>
            </w:pPr>
          </w:p>
        </w:tc>
        <w:tc>
          <w:tcPr>
            <w:tcW w:w="5954" w:type="dxa"/>
          </w:tcPr>
          <w:p w:rsidR="00926E03" w:rsidRDefault="00926E03" w:rsidP="00926E03">
            <w:pPr>
              <w:rPr>
                <w:shd w:val="clear" w:color="auto" w:fill="FFFFFF"/>
              </w:rPr>
            </w:pPr>
            <w:r>
              <w:rPr>
                <w:shd w:val="clear" w:color="auto" w:fill="FFFFFF"/>
              </w:rPr>
              <w:t xml:space="preserve">MIKASA V300W volejbola bumba. </w:t>
            </w:r>
          </w:p>
          <w:p w:rsidR="00926E03" w:rsidRDefault="00926E03" w:rsidP="00926E03">
            <w:pPr>
              <w:jc w:val="both"/>
              <w:rPr>
                <w:shd w:val="clear" w:color="auto" w:fill="FFFFFF"/>
              </w:rPr>
            </w:pPr>
            <w:r>
              <w:rPr>
                <w:shd w:val="clear" w:color="auto" w:fill="FFFFFF"/>
              </w:rPr>
              <w:t>FIVB apstiprināta zāles volejbola bumba. Paredzēta iekštelpās.</w:t>
            </w:r>
            <w:r>
              <w:br/>
            </w:r>
            <w:r>
              <w:rPr>
                <w:shd w:val="clear" w:color="auto" w:fill="FFFFFF"/>
              </w:rPr>
              <w:t xml:space="preserve">Izmērs-5 (apkārtmērs 65-67cm, svars: 260-280g). </w:t>
            </w:r>
          </w:p>
          <w:p w:rsidR="00926E03" w:rsidRDefault="00926E03" w:rsidP="00926E03">
            <w:pPr>
              <w:jc w:val="both"/>
              <w:rPr>
                <w:shd w:val="clear" w:color="auto" w:fill="FFFFFF"/>
              </w:rPr>
            </w:pPr>
            <w:r>
              <w:rPr>
                <w:shd w:val="clear" w:color="auto" w:fill="FFFFFF"/>
              </w:rPr>
              <w:t xml:space="preserve">Materiāls: augstas kvalitātes sintētiskā āda. </w:t>
            </w:r>
            <w:r w:rsidR="00290DA9">
              <w:rPr>
                <w:shd w:val="clear" w:color="auto" w:fill="FFFFFF"/>
              </w:rPr>
              <w:t xml:space="preserve"> </w:t>
            </w:r>
          </w:p>
          <w:p w:rsidR="00290DA9" w:rsidRDefault="00290DA9" w:rsidP="00926E03">
            <w:pPr>
              <w:jc w:val="both"/>
            </w:pPr>
            <w:r w:rsidRPr="00290DA9">
              <w:rPr>
                <w:i/>
                <w:shd w:val="clear" w:color="auto" w:fill="FFFFFF"/>
              </w:rPr>
              <w:t>Pēc Latvijas Volejbola federācijas apstiprinātā 2021./2022.gada sezonas nolikuma punkta 9.17. ir atļauts spēlēt tikai ar MIKASA volejbola bumbām</w:t>
            </w:r>
            <w:r>
              <w:rPr>
                <w:shd w:val="clear" w:color="auto" w:fill="FFFFFF"/>
              </w:rPr>
              <w:t xml:space="preserve"> (</w:t>
            </w:r>
            <w:hyperlink r:id="rId16" w:history="1">
              <w:r w:rsidRPr="00884FD4">
                <w:rPr>
                  <w:rStyle w:val="a4"/>
                  <w:shd w:val="clear" w:color="auto" w:fill="FFFFFF"/>
                </w:rPr>
                <w:t>https://volejbols.lv/uploads/cms/files/1646056777LJ%C4%8C-un-LJK-nolikums-2021-2022.pdf)</w:t>
              </w:r>
              <w:r w:rsidRPr="00290DA9">
                <w:rPr>
                  <w:rStyle w:val="a4"/>
                  <w:color w:val="auto"/>
                  <w:u w:val="none"/>
                  <w:shd w:val="clear" w:color="auto" w:fill="FFFFFF"/>
                  <w:vertAlign w:val="superscript"/>
                </w:rPr>
                <w:t>08.04.2022.,9:35</w:t>
              </w:r>
            </w:hyperlink>
            <w:r>
              <w:rPr>
                <w:shd w:val="clear" w:color="auto" w:fill="FFFFFF"/>
              </w:rPr>
              <w:t xml:space="preserve"> . </w:t>
            </w:r>
          </w:p>
        </w:tc>
        <w:tc>
          <w:tcPr>
            <w:tcW w:w="1134" w:type="dxa"/>
            <w:vAlign w:val="center"/>
          </w:tcPr>
          <w:p w:rsidR="00926E03" w:rsidRDefault="006E1122" w:rsidP="00926E03">
            <w:pPr>
              <w:jc w:val="center"/>
              <w:rPr>
                <w:rFonts w:eastAsia="Times New Roman"/>
                <w:color w:val="000000"/>
                <w:lang w:eastAsia="en-US"/>
              </w:rPr>
            </w:pPr>
            <w:r>
              <w:rPr>
                <w:rFonts w:eastAsia="Times New Roman"/>
                <w:color w:val="000000"/>
                <w:lang w:eastAsia="en-US"/>
              </w:rPr>
              <w:t xml:space="preserve">30 gab. </w:t>
            </w:r>
          </w:p>
        </w:tc>
      </w:tr>
      <w:tr w:rsidR="001D3419" w:rsidTr="00926E03">
        <w:tc>
          <w:tcPr>
            <w:tcW w:w="704" w:type="dxa"/>
            <w:vAlign w:val="center"/>
          </w:tcPr>
          <w:p w:rsidR="001D3419" w:rsidRDefault="008C1BC1" w:rsidP="00926E03">
            <w:pPr>
              <w:jc w:val="center"/>
            </w:pPr>
            <w:r>
              <w:t>2.</w:t>
            </w:r>
          </w:p>
        </w:tc>
        <w:tc>
          <w:tcPr>
            <w:tcW w:w="2126" w:type="dxa"/>
          </w:tcPr>
          <w:p w:rsidR="001D3419" w:rsidRPr="008C1BC1" w:rsidRDefault="00156248" w:rsidP="00926E03">
            <w:pPr>
              <w:jc w:val="center"/>
              <w:rPr>
                <w:rFonts w:eastAsia="Times New Roman"/>
                <w:noProof/>
                <w:color w:val="000000"/>
                <w:lang w:eastAsia="en-US"/>
              </w:rPr>
            </w:pPr>
            <w:r>
              <w:rPr>
                <w:noProof/>
                <w:lang w:val="ru-RU" w:eastAsia="ru-RU"/>
              </w:rPr>
              <w:drawing>
                <wp:anchor distT="0" distB="0" distL="114300" distR="114300" simplePos="0" relativeHeight="251714560" behindDoc="1" locked="0" layoutInCell="1" allowOverlap="1" wp14:anchorId="632B2E0A" wp14:editId="0A9216E5">
                  <wp:simplePos x="0" y="0"/>
                  <wp:positionH relativeFrom="column">
                    <wp:posOffset>87630</wp:posOffset>
                  </wp:positionH>
                  <wp:positionV relativeFrom="paragraph">
                    <wp:posOffset>623570</wp:posOffset>
                  </wp:positionV>
                  <wp:extent cx="1003935" cy="1003935"/>
                  <wp:effectExtent l="0" t="0" r="5715" b="5715"/>
                  <wp:wrapTight wrapText="bothSides">
                    <wp:wrapPolygon edited="0">
                      <wp:start x="0" y="0"/>
                      <wp:lineTo x="0" y="21313"/>
                      <wp:lineTo x="21313" y="21313"/>
                      <wp:lineTo x="2131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3b6b32175b49feeff5e58efe9f0ebb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anchor>
              </w:drawing>
            </w:r>
            <w:r w:rsidR="001D3419" w:rsidRPr="008C1BC1">
              <w:rPr>
                <w:rFonts w:eastAsia="Times New Roman"/>
                <w:noProof/>
                <w:color w:val="000000"/>
                <w:lang w:eastAsia="en-US"/>
              </w:rPr>
              <w:t xml:space="preserve">Volejbola bumba Mikasa SKV5 Kids </w:t>
            </w:r>
            <w:r w:rsidR="00290DA9">
              <w:rPr>
                <w:rFonts w:eastAsia="Times New Roman"/>
                <w:noProof/>
                <w:color w:val="000000"/>
                <w:lang w:eastAsia="en-US"/>
              </w:rPr>
              <w:t xml:space="preserve">vai ekvivalents </w:t>
            </w:r>
          </w:p>
          <w:p w:rsidR="001D3419" w:rsidRDefault="001D3419" w:rsidP="00156248">
            <w:pPr>
              <w:jc w:val="center"/>
              <w:rPr>
                <w:rFonts w:eastAsia="Times New Roman"/>
                <w:noProof/>
                <w:color w:val="000000"/>
                <w:lang w:eastAsia="en-US"/>
              </w:rPr>
            </w:pPr>
          </w:p>
        </w:tc>
        <w:tc>
          <w:tcPr>
            <w:tcW w:w="5954" w:type="dxa"/>
          </w:tcPr>
          <w:p w:rsidR="00156248" w:rsidRDefault="001D3419" w:rsidP="00926E03">
            <w:pPr>
              <w:jc w:val="both"/>
            </w:pPr>
            <w:r>
              <w:t xml:space="preserve">Volejbola treniņu bumba ar mīkstu virsmu. Butila kamera. EVA putu materiāls, kas padara bumbu vieglu un mīkstina triecienu. 8 paneļu apvalks, kas uzlabo bumbas kontroli un satveri, kā arī nodrošina lielāku precizitāti. </w:t>
            </w:r>
          </w:p>
          <w:p w:rsidR="001D3419" w:rsidRDefault="001D3419" w:rsidP="00926E03">
            <w:pPr>
              <w:jc w:val="both"/>
            </w:pPr>
            <w:r>
              <w:t xml:space="preserve">5.izmērs, 65-67cm, svars 170 g. </w:t>
            </w:r>
          </w:p>
        </w:tc>
        <w:tc>
          <w:tcPr>
            <w:tcW w:w="1134" w:type="dxa"/>
            <w:vAlign w:val="center"/>
          </w:tcPr>
          <w:p w:rsidR="001D3419" w:rsidRDefault="006E1122" w:rsidP="00926E03">
            <w:pPr>
              <w:jc w:val="center"/>
              <w:rPr>
                <w:rFonts w:eastAsia="Times New Roman"/>
                <w:color w:val="000000"/>
                <w:lang w:eastAsia="en-US"/>
              </w:rPr>
            </w:pPr>
            <w:r>
              <w:rPr>
                <w:rFonts w:eastAsia="Times New Roman"/>
                <w:color w:val="000000"/>
                <w:lang w:eastAsia="en-US"/>
              </w:rPr>
              <w:t>25</w:t>
            </w:r>
            <w:r w:rsidR="001D3419">
              <w:rPr>
                <w:rFonts w:eastAsia="Times New Roman"/>
                <w:color w:val="000000"/>
                <w:lang w:eastAsia="en-US"/>
              </w:rPr>
              <w:t xml:space="preserve"> g</w:t>
            </w:r>
            <w:r w:rsidR="00156248">
              <w:rPr>
                <w:rFonts w:eastAsia="Times New Roman"/>
                <w:color w:val="000000"/>
                <w:lang w:eastAsia="en-US"/>
              </w:rPr>
              <w:t>a</w:t>
            </w:r>
            <w:r w:rsidR="001D3419">
              <w:rPr>
                <w:rFonts w:eastAsia="Times New Roman"/>
                <w:color w:val="000000"/>
                <w:lang w:eastAsia="en-US"/>
              </w:rPr>
              <w:t xml:space="preserve">b. </w:t>
            </w:r>
          </w:p>
        </w:tc>
      </w:tr>
      <w:tr w:rsidR="000304C5" w:rsidTr="00926E03">
        <w:tc>
          <w:tcPr>
            <w:tcW w:w="704" w:type="dxa"/>
            <w:vAlign w:val="center"/>
          </w:tcPr>
          <w:p w:rsidR="000304C5" w:rsidRDefault="008C1BC1" w:rsidP="00926E03">
            <w:pPr>
              <w:jc w:val="center"/>
            </w:pPr>
            <w:r>
              <w:t>3.</w:t>
            </w:r>
          </w:p>
        </w:tc>
        <w:tc>
          <w:tcPr>
            <w:tcW w:w="2126" w:type="dxa"/>
          </w:tcPr>
          <w:p w:rsidR="000304C5" w:rsidRPr="008C1BC1" w:rsidRDefault="000304C5" w:rsidP="00926E03">
            <w:pPr>
              <w:jc w:val="center"/>
              <w:rPr>
                <w:rFonts w:eastAsia="Times New Roman"/>
                <w:noProof/>
                <w:color w:val="000000"/>
                <w:lang w:eastAsia="en-US"/>
              </w:rPr>
            </w:pPr>
            <w:r w:rsidRPr="008C1BC1">
              <w:rPr>
                <w:rFonts w:eastAsia="Times New Roman"/>
                <w:noProof/>
                <w:color w:val="000000"/>
                <w:lang w:eastAsia="en-US"/>
              </w:rPr>
              <w:t xml:space="preserve">Mikasa VL6B BL soma </w:t>
            </w:r>
            <w:r w:rsidR="00290DA9">
              <w:rPr>
                <w:rFonts w:eastAsia="Times New Roman"/>
                <w:noProof/>
                <w:color w:val="000000"/>
                <w:lang w:eastAsia="en-US"/>
              </w:rPr>
              <w:t xml:space="preserve">vai ekvivalents </w:t>
            </w:r>
          </w:p>
          <w:p w:rsidR="000304C5" w:rsidRPr="001D3419" w:rsidRDefault="000304C5" w:rsidP="00926E03">
            <w:pPr>
              <w:jc w:val="center"/>
              <w:rPr>
                <w:rFonts w:eastAsia="Times New Roman"/>
                <w:b/>
                <w:noProof/>
                <w:color w:val="000000"/>
                <w:lang w:eastAsia="en-US"/>
              </w:rPr>
            </w:pPr>
            <w:r>
              <w:rPr>
                <w:rFonts w:eastAsia="Times New Roman"/>
                <w:b/>
                <w:noProof/>
                <w:color w:val="000000"/>
                <w:lang w:val="ru-RU" w:eastAsia="ru-RU"/>
              </w:rPr>
              <w:drawing>
                <wp:inline distT="0" distB="0" distL="0" distR="0">
                  <wp:extent cx="1005840" cy="1005840"/>
                  <wp:effectExtent l="0" t="0" r="381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kasa-VL6B-BL-600x60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inline>
              </w:drawing>
            </w:r>
          </w:p>
        </w:tc>
        <w:tc>
          <w:tcPr>
            <w:tcW w:w="5954" w:type="dxa"/>
          </w:tcPr>
          <w:p w:rsidR="000304C5" w:rsidRDefault="000304C5" w:rsidP="00926E03">
            <w:pPr>
              <w:jc w:val="both"/>
            </w:pPr>
            <w:r>
              <w:t xml:space="preserve">Mikasa VL6B BL soma 6 volejbola bumbām. </w:t>
            </w:r>
          </w:p>
          <w:p w:rsidR="000304C5" w:rsidRPr="000304C5" w:rsidRDefault="000304C5" w:rsidP="000304C5">
            <w:pPr>
              <w:spacing w:after="150" w:line="257" w:lineRule="atLeast"/>
              <w:rPr>
                <w:rFonts w:eastAsia="Times New Roman"/>
                <w:lang w:eastAsia="ru-RU"/>
              </w:rPr>
            </w:pPr>
            <w:r w:rsidRPr="000304C5">
              <w:rPr>
                <w:rFonts w:eastAsia="Times New Roman"/>
                <w:lang w:eastAsia="ru-RU"/>
              </w:rPr>
              <w:t>Soma sešām 5.izmēra bumbām.</w:t>
            </w:r>
            <w:r>
              <w:rPr>
                <w:rFonts w:eastAsia="Times New Roman"/>
                <w:lang w:eastAsia="ru-RU"/>
              </w:rPr>
              <w:t xml:space="preserve"> Ērta siksna vieglai pārnē</w:t>
            </w:r>
            <w:r w:rsidRPr="000304C5">
              <w:rPr>
                <w:rFonts w:eastAsia="Times New Roman"/>
                <w:lang w:eastAsia="ru-RU"/>
              </w:rPr>
              <w:t>sāšanai</w:t>
            </w:r>
            <w:r>
              <w:rPr>
                <w:rFonts w:eastAsia="Times New Roman"/>
                <w:lang w:eastAsia="ru-RU"/>
              </w:rPr>
              <w:t xml:space="preserve">. </w:t>
            </w:r>
            <w:r w:rsidRPr="000304C5">
              <w:rPr>
                <w:rFonts w:eastAsia="Times New Roman"/>
                <w:lang w:eastAsia="ru-RU"/>
              </w:rPr>
              <w:t>Izturīgs neilona materiāls</w:t>
            </w:r>
            <w:r>
              <w:rPr>
                <w:rFonts w:eastAsia="Times New Roman"/>
                <w:lang w:eastAsia="ru-RU"/>
              </w:rPr>
              <w:t>. Abpusējs rāvējslēdzē</w:t>
            </w:r>
            <w:r w:rsidRPr="000304C5">
              <w:rPr>
                <w:rFonts w:eastAsia="Times New Roman"/>
                <w:lang w:eastAsia="ru-RU"/>
              </w:rPr>
              <w:t>js</w:t>
            </w:r>
            <w:r>
              <w:rPr>
                <w:rFonts w:eastAsia="Times New Roman"/>
                <w:lang w:eastAsia="ru-RU"/>
              </w:rPr>
              <w:t xml:space="preserve">. </w:t>
            </w:r>
          </w:p>
          <w:p w:rsidR="000304C5" w:rsidRDefault="000304C5" w:rsidP="00926E03">
            <w:pPr>
              <w:jc w:val="both"/>
            </w:pPr>
          </w:p>
        </w:tc>
        <w:tc>
          <w:tcPr>
            <w:tcW w:w="1134" w:type="dxa"/>
            <w:vAlign w:val="center"/>
          </w:tcPr>
          <w:p w:rsidR="000304C5" w:rsidRDefault="000304C5" w:rsidP="00926E03">
            <w:pPr>
              <w:jc w:val="center"/>
              <w:rPr>
                <w:rFonts w:eastAsia="Times New Roman"/>
                <w:color w:val="000000"/>
                <w:lang w:eastAsia="en-US"/>
              </w:rPr>
            </w:pPr>
            <w:r>
              <w:rPr>
                <w:rFonts w:eastAsia="Times New Roman"/>
                <w:color w:val="000000"/>
                <w:lang w:eastAsia="en-US"/>
              </w:rPr>
              <w:t xml:space="preserve">3 gab. </w:t>
            </w:r>
          </w:p>
        </w:tc>
      </w:tr>
    </w:tbl>
    <w:p w:rsidR="00773A52" w:rsidRDefault="00773A52" w:rsidP="00926E03">
      <w:pPr>
        <w:jc w:val="both"/>
      </w:pPr>
    </w:p>
    <w:p w:rsidR="00F0167C" w:rsidRPr="00D94404" w:rsidRDefault="00F0167C" w:rsidP="00F0167C">
      <w:pPr>
        <w:rPr>
          <w:b/>
        </w:rPr>
      </w:pPr>
      <w:r w:rsidRPr="00F0167C">
        <w:rPr>
          <w:b/>
        </w:rPr>
        <w:t>3.daļa</w:t>
      </w:r>
      <w:r>
        <w:t xml:space="preserve"> </w:t>
      </w:r>
      <w:r>
        <w:rPr>
          <w:b/>
        </w:rPr>
        <w:t>“Sporta inventāra iegāde Daugavpils Bērnu un jaunatnes sporta skolai”</w:t>
      </w:r>
    </w:p>
    <w:p w:rsidR="00F0167C" w:rsidRPr="00D3331F" w:rsidRDefault="00F0167C" w:rsidP="00F0167C">
      <w:pPr>
        <w:suppressAutoHyphens/>
        <w:rPr>
          <w:rFonts w:eastAsia="Times New Roman"/>
          <w:bCs/>
          <w:lang w:eastAsia="en-US"/>
        </w:rPr>
      </w:pPr>
      <w:r w:rsidRPr="00D3331F">
        <w:t xml:space="preserve">Veicamā darba uzdevumi: </w:t>
      </w:r>
      <w:r w:rsidRPr="00D3331F">
        <w:rPr>
          <w:rFonts w:eastAsia="Times New Roman"/>
          <w:bCs/>
          <w:lang w:eastAsia="en-US"/>
        </w:rPr>
        <w:t>Inventāra iegāde Daugavpils Bērnu un jaunatnes sporta skolai</w:t>
      </w:r>
      <w:r w:rsidRPr="00D3331F">
        <w:rPr>
          <w:rFonts w:eastAsia="Times New Roman"/>
          <w:lang w:eastAsia="en-US"/>
        </w:rPr>
        <w:t>;</w:t>
      </w:r>
    </w:p>
    <w:p w:rsidR="00F0167C" w:rsidRPr="00D3331F" w:rsidRDefault="00F0167C" w:rsidP="00F0167C">
      <w:pPr>
        <w:suppressAutoHyphens/>
        <w:rPr>
          <w:color w:val="FF0000"/>
        </w:rPr>
      </w:pPr>
      <w:r w:rsidRPr="00D3331F">
        <w:t xml:space="preserve">Pasūtījuma izpildīšana: </w:t>
      </w:r>
      <w:r w:rsidRPr="00D3331F">
        <w:rPr>
          <w:rFonts w:eastAsia="Times New Roman"/>
          <w:bCs/>
          <w:lang w:eastAsia="en-US"/>
        </w:rPr>
        <w:t>40 dienu laikā pēc līguma noslēgšanas;</w:t>
      </w:r>
    </w:p>
    <w:p w:rsidR="00F0167C" w:rsidRPr="00D3331F" w:rsidRDefault="00F0167C" w:rsidP="00F0167C">
      <w:pPr>
        <w:jc w:val="both"/>
      </w:pPr>
      <w:r w:rsidRPr="00D3331F">
        <w:t>Piegāde: bezmaksas.</w:t>
      </w:r>
    </w:p>
    <w:p w:rsidR="009763F3" w:rsidRDefault="009763F3" w:rsidP="000B191D">
      <w:pPr>
        <w:jc w:val="both"/>
      </w:pPr>
    </w:p>
    <w:tbl>
      <w:tblPr>
        <w:tblW w:w="9913" w:type="dxa"/>
        <w:tblLayout w:type="fixed"/>
        <w:tblLook w:val="04A0" w:firstRow="1" w:lastRow="0" w:firstColumn="1" w:lastColumn="0" w:noHBand="0" w:noVBand="1"/>
      </w:tblPr>
      <w:tblGrid>
        <w:gridCol w:w="699"/>
        <w:gridCol w:w="2126"/>
        <w:gridCol w:w="5954"/>
        <w:gridCol w:w="1134"/>
      </w:tblGrid>
      <w:tr w:rsidR="004311A5" w:rsidRPr="000B191D" w:rsidTr="00E6369F">
        <w:trPr>
          <w:trHeight w:val="300"/>
        </w:trPr>
        <w:tc>
          <w:tcPr>
            <w:tcW w:w="699" w:type="dxa"/>
            <w:tcBorders>
              <w:top w:val="single" w:sz="8" w:space="0" w:color="auto"/>
              <w:left w:val="single" w:sz="8" w:space="0" w:color="auto"/>
              <w:bottom w:val="nil"/>
              <w:right w:val="single" w:sz="8" w:space="0" w:color="auto"/>
            </w:tcBorders>
            <w:shd w:val="clear" w:color="auto" w:fill="auto"/>
            <w:vAlign w:val="center"/>
            <w:hideMark/>
          </w:tcPr>
          <w:p w:rsidR="004311A5" w:rsidRPr="00A22DE1" w:rsidRDefault="004311A5" w:rsidP="007F739A">
            <w:pPr>
              <w:rPr>
                <w:rFonts w:eastAsia="Times New Roman"/>
                <w:b/>
                <w:color w:val="000000"/>
                <w:lang w:eastAsia="en-US"/>
              </w:rPr>
            </w:pPr>
            <w:r w:rsidRPr="00A22DE1">
              <w:rPr>
                <w:rFonts w:eastAsia="Times New Roman"/>
                <w:b/>
                <w:color w:val="000000"/>
                <w:sz w:val="22"/>
                <w:szCs w:val="22"/>
                <w:lang w:eastAsia="en-US"/>
              </w:rPr>
              <w:t>Nr.</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11A5" w:rsidRPr="00A22DE1" w:rsidRDefault="004311A5" w:rsidP="007F739A">
            <w:pPr>
              <w:jc w:val="center"/>
              <w:rPr>
                <w:rFonts w:eastAsia="Times New Roman"/>
                <w:b/>
                <w:color w:val="000000"/>
                <w:lang w:eastAsia="en-US"/>
              </w:rPr>
            </w:pPr>
            <w:r w:rsidRPr="00A22DE1">
              <w:rPr>
                <w:rFonts w:eastAsia="Times New Roman"/>
                <w:b/>
                <w:color w:val="000000"/>
                <w:sz w:val="22"/>
                <w:szCs w:val="22"/>
                <w:lang w:eastAsia="en-US"/>
              </w:rPr>
              <w:t>Nosaukums</w:t>
            </w:r>
          </w:p>
        </w:tc>
        <w:tc>
          <w:tcPr>
            <w:tcW w:w="595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311A5" w:rsidRPr="00A22DE1" w:rsidRDefault="004311A5" w:rsidP="007F739A">
            <w:pPr>
              <w:jc w:val="center"/>
              <w:rPr>
                <w:rFonts w:eastAsia="Times New Roman"/>
                <w:b/>
                <w:color w:val="000000"/>
                <w:lang w:eastAsia="en-US"/>
              </w:rPr>
            </w:pPr>
          </w:p>
          <w:p w:rsidR="004311A5" w:rsidRDefault="004311A5" w:rsidP="007F739A">
            <w:pPr>
              <w:jc w:val="center"/>
            </w:pPr>
            <w:r w:rsidRPr="00A22DE1">
              <w:rPr>
                <w:rFonts w:eastAsia="Times New Roman"/>
                <w:b/>
                <w:color w:val="000000"/>
                <w:sz w:val="22"/>
                <w:szCs w:val="22"/>
                <w:lang w:eastAsia="en-US"/>
              </w:rPr>
              <w:t>Apraksts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4311A5" w:rsidRPr="00A22DE1" w:rsidRDefault="004311A5" w:rsidP="007F739A">
            <w:pPr>
              <w:jc w:val="center"/>
              <w:rPr>
                <w:rFonts w:eastAsia="Times New Roman"/>
                <w:b/>
                <w:color w:val="000000"/>
                <w:lang w:eastAsia="en-US"/>
              </w:rPr>
            </w:pPr>
          </w:p>
          <w:p w:rsidR="004311A5" w:rsidRPr="00A22DE1" w:rsidRDefault="004311A5" w:rsidP="007F739A">
            <w:pPr>
              <w:jc w:val="center"/>
              <w:rPr>
                <w:rFonts w:eastAsia="Times New Roman"/>
                <w:b/>
                <w:color w:val="000000"/>
                <w:lang w:eastAsia="en-US"/>
              </w:rPr>
            </w:pPr>
            <w:r w:rsidRPr="00A22DE1">
              <w:rPr>
                <w:rFonts w:eastAsia="Times New Roman"/>
                <w:b/>
                <w:color w:val="000000"/>
                <w:sz w:val="22"/>
                <w:szCs w:val="22"/>
                <w:lang w:eastAsia="en-US"/>
              </w:rPr>
              <w:t>Mērv.</w:t>
            </w:r>
          </w:p>
        </w:tc>
      </w:tr>
      <w:tr w:rsidR="004311A5" w:rsidRPr="000B191D" w:rsidTr="00E6369F">
        <w:trPr>
          <w:trHeight w:val="31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4311A5" w:rsidRPr="00A22DE1" w:rsidRDefault="004311A5" w:rsidP="007F739A">
            <w:pPr>
              <w:rPr>
                <w:rFonts w:eastAsia="Times New Roman"/>
                <w:b/>
                <w:color w:val="000000"/>
                <w:lang w:eastAsia="en-US"/>
              </w:rPr>
            </w:pPr>
            <w:r w:rsidRPr="00A22DE1">
              <w:rPr>
                <w:rFonts w:eastAsia="Times New Roman"/>
                <w:b/>
                <w:color w:val="000000"/>
                <w:sz w:val="22"/>
                <w:szCs w:val="22"/>
                <w:lang w:eastAsia="en-US"/>
              </w:rPr>
              <w:t>p.k.</w:t>
            </w: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4311A5" w:rsidRPr="00A22DE1" w:rsidRDefault="004311A5" w:rsidP="007F739A">
            <w:pPr>
              <w:rPr>
                <w:rFonts w:eastAsia="Times New Roman"/>
                <w:b/>
                <w:color w:val="000000"/>
                <w:lang w:eastAsia="en-US"/>
              </w:rPr>
            </w:pPr>
          </w:p>
        </w:tc>
        <w:tc>
          <w:tcPr>
            <w:tcW w:w="5954" w:type="dxa"/>
            <w:vMerge/>
            <w:tcBorders>
              <w:top w:val="single" w:sz="8" w:space="0" w:color="auto"/>
              <w:left w:val="single" w:sz="8" w:space="0" w:color="auto"/>
              <w:bottom w:val="single" w:sz="8" w:space="0" w:color="000000"/>
              <w:right w:val="single" w:sz="8" w:space="0" w:color="auto"/>
            </w:tcBorders>
            <w:hideMark/>
          </w:tcPr>
          <w:p w:rsidR="004311A5" w:rsidRPr="00A22DE1" w:rsidRDefault="004311A5" w:rsidP="007F739A">
            <w:pPr>
              <w:rPr>
                <w:rFonts w:eastAsia="Times New Roman"/>
                <w:b/>
                <w:color w:val="000000"/>
                <w:lang w:eastAsia="en-US"/>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rsidR="004311A5" w:rsidRPr="00A22DE1" w:rsidRDefault="004311A5" w:rsidP="007F739A">
            <w:pPr>
              <w:rPr>
                <w:rFonts w:eastAsia="Times New Roman"/>
                <w:b/>
                <w:color w:val="000000"/>
                <w:lang w:eastAsia="en-US"/>
              </w:rPr>
            </w:pP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F4243D" w:rsidP="001E4473">
            <w:pPr>
              <w:spacing w:after="240"/>
              <w:rPr>
                <w:rFonts w:eastAsia="Times New Roman"/>
                <w:b/>
                <w:color w:val="000000"/>
                <w:sz w:val="22"/>
                <w:szCs w:val="22"/>
                <w:lang w:eastAsia="en-US"/>
              </w:rPr>
            </w:pPr>
            <w:r>
              <w:rPr>
                <w:rFonts w:eastAsia="Times New Roman"/>
                <w:b/>
                <w:color w:val="000000"/>
                <w:sz w:val="22"/>
                <w:szCs w:val="22"/>
                <w:lang w:eastAsia="en-US"/>
              </w:rPr>
              <w:t>1</w:t>
            </w:r>
            <w:r w:rsidR="001E4473">
              <w:rPr>
                <w:rFonts w:eastAsia="Times New Roman"/>
                <w:b/>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8C1BC1" w:rsidRDefault="004253B1" w:rsidP="001E4473">
            <w:pPr>
              <w:jc w:val="center"/>
              <w:rPr>
                <w:rFonts w:eastAsia="Times New Roman"/>
                <w:color w:val="000000"/>
                <w:lang w:eastAsia="en-US"/>
              </w:rPr>
            </w:pPr>
            <w:r w:rsidRPr="008C1BC1">
              <w:rPr>
                <w:rFonts w:eastAsia="Times New Roman"/>
                <w:color w:val="000000"/>
                <w:lang w:eastAsia="en-US"/>
              </w:rPr>
              <w:t xml:space="preserve">Grīdas marķieri </w:t>
            </w:r>
          </w:p>
          <w:p w:rsidR="004253B1" w:rsidRPr="004253B1" w:rsidRDefault="004253B1" w:rsidP="001E4473">
            <w:pPr>
              <w:jc w:val="center"/>
              <w:rPr>
                <w:rFonts w:eastAsia="Times New Roman"/>
                <w:b/>
                <w:color w:val="000000"/>
                <w:lang w:eastAsia="en-US"/>
              </w:rPr>
            </w:pPr>
            <w:r>
              <w:rPr>
                <w:rFonts w:eastAsia="Times New Roman"/>
                <w:b/>
                <w:noProof/>
                <w:color w:val="000000"/>
                <w:lang w:val="ru-RU" w:eastAsia="ru-RU"/>
              </w:rPr>
              <w:drawing>
                <wp:inline distT="0" distB="0" distL="0" distR="0">
                  <wp:extent cx="1040481" cy="632460"/>
                  <wp:effectExtent l="0" t="0" r="762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arkgr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43783" cy="634467"/>
                          </a:xfrm>
                          <a:prstGeom prst="rect">
                            <a:avLst/>
                          </a:prstGeom>
                        </pic:spPr>
                      </pic:pic>
                    </a:graphicData>
                  </a:graphic>
                </wp:inline>
              </w:drawing>
            </w:r>
          </w:p>
          <w:p w:rsidR="001E4473" w:rsidRDefault="001E4473" w:rsidP="00B94CA4">
            <w:pPr>
              <w:rPr>
                <w:rFonts w:eastAsia="Times New Roman"/>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4253B1" w:rsidRDefault="004253B1" w:rsidP="001E4473">
            <w:pPr>
              <w:jc w:val="both"/>
            </w:pPr>
            <w:r>
              <w:t xml:space="preserve">Grīdas marķieri. </w:t>
            </w:r>
          </w:p>
          <w:p w:rsidR="004253B1" w:rsidRDefault="004253B1" w:rsidP="001E4473">
            <w:pPr>
              <w:jc w:val="both"/>
            </w:pPr>
            <w:r>
              <w:t xml:space="preserve">Diametrs: 10 cm. </w:t>
            </w:r>
          </w:p>
          <w:p w:rsidR="001E4473" w:rsidRDefault="004253B1" w:rsidP="001E4473">
            <w:pPr>
              <w:jc w:val="both"/>
            </w:pPr>
            <w:r>
              <w:t xml:space="preserve">Cipari: 0 – 10. </w:t>
            </w:r>
            <w:r w:rsidR="001E4473">
              <w:t xml:space="preserve">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4253B1" w:rsidP="001E4473">
            <w:pPr>
              <w:jc w:val="center"/>
              <w:rPr>
                <w:rFonts w:eastAsia="Times New Roman"/>
                <w:color w:val="000000"/>
                <w:lang w:eastAsia="en-US"/>
              </w:rPr>
            </w:pPr>
            <w:r>
              <w:rPr>
                <w:rFonts w:eastAsia="Times New Roman"/>
                <w:color w:val="000000"/>
                <w:lang w:eastAsia="en-US"/>
              </w:rPr>
              <w:t xml:space="preserve">1 kompl. </w:t>
            </w:r>
            <w:r w:rsidR="001E4473">
              <w:rPr>
                <w:rFonts w:eastAsia="Times New Roman"/>
                <w:color w:val="000000"/>
                <w:lang w:eastAsia="en-US"/>
              </w:rPr>
              <w:t xml:space="preserve">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F4243D" w:rsidP="001E4473">
            <w:pPr>
              <w:spacing w:after="240"/>
              <w:rPr>
                <w:rFonts w:eastAsia="Times New Roman"/>
                <w:b/>
                <w:color w:val="000000"/>
                <w:sz w:val="22"/>
                <w:szCs w:val="22"/>
                <w:lang w:eastAsia="en-US"/>
              </w:rPr>
            </w:pPr>
            <w:r>
              <w:rPr>
                <w:rFonts w:eastAsia="Times New Roman"/>
                <w:b/>
                <w:color w:val="000000"/>
                <w:sz w:val="22"/>
                <w:szCs w:val="22"/>
                <w:lang w:eastAsia="en-US"/>
              </w:rPr>
              <w:lastRenderedPageBreak/>
              <w:t>2</w:t>
            </w:r>
            <w:r w:rsidR="001E4473">
              <w:rPr>
                <w:rFonts w:eastAsia="Times New Roman"/>
                <w:b/>
                <w:color w:val="000000"/>
                <w:sz w:val="22"/>
                <w:szCs w:val="22"/>
                <w:lang w:eastAsia="en-US"/>
              </w:rPr>
              <w:t xml:space="preserve">. </w:t>
            </w:r>
          </w:p>
        </w:tc>
        <w:tc>
          <w:tcPr>
            <w:tcW w:w="2126" w:type="dxa"/>
            <w:tcBorders>
              <w:top w:val="single" w:sz="8" w:space="0" w:color="auto"/>
              <w:left w:val="single" w:sz="4" w:space="0" w:color="auto"/>
              <w:bottom w:val="single" w:sz="8" w:space="0" w:color="auto"/>
              <w:right w:val="single" w:sz="8" w:space="0" w:color="auto"/>
            </w:tcBorders>
          </w:tcPr>
          <w:p w:rsidR="001E4473" w:rsidRPr="008C1BC1" w:rsidRDefault="004C55FD" w:rsidP="001E4473">
            <w:pPr>
              <w:jc w:val="center"/>
              <w:rPr>
                <w:rFonts w:eastAsia="Times New Roman"/>
                <w:noProof/>
                <w:color w:val="000000"/>
                <w:lang w:eastAsia="ru-RU"/>
              </w:rPr>
            </w:pPr>
            <w:r w:rsidRPr="008C1BC1">
              <w:rPr>
                <w:rFonts w:eastAsia="Times New Roman"/>
                <w:noProof/>
                <w:color w:val="000000"/>
                <w:lang w:eastAsia="ru-RU"/>
              </w:rPr>
              <w:t xml:space="preserve">Vinila hanteles (pāris) </w:t>
            </w:r>
          </w:p>
          <w:p w:rsidR="001E4473" w:rsidRDefault="004C55FD" w:rsidP="004C55FD">
            <w:pPr>
              <w:jc w:val="center"/>
              <w:rPr>
                <w:rFonts w:eastAsia="Times New Roman"/>
                <w:color w:val="000000"/>
                <w:lang w:eastAsia="en-US"/>
              </w:rPr>
            </w:pPr>
            <w:r>
              <w:rPr>
                <w:rFonts w:eastAsia="Times New Roman"/>
                <w:noProof/>
                <w:color w:val="000000"/>
                <w:lang w:val="ru-RU" w:eastAsia="ru-RU"/>
              </w:rPr>
              <w:drawing>
                <wp:inline distT="0" distB="0" distL="0" distR="0">
                  <wp:extent cx="571500" cy="571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nilahanteles_540x.web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rsidR="00B94CA4" w:rsidRDefault="00B94CA4" w:rsidP="004C55FD">
            <w:pPr>
              <w:jc w:val="center"/>
              <w:rPr>
                <w:rFonts w:eastAsia="Times New Roman"/>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4C55FD" w:rsidRDefault="004C55FD" w:rsidP="001E4473">
            <w:pPr>
              <w:jc w:val="both"/>
            </w:pPr>
            <w:r>
              <w:t xml:space="preserve">Vinila hanteles (pāris). </w:t>
            </w:r>
          </w:p>
          <w:p w:rsidR="001E4473" w:rsidRDefault="004C55FD" w:rsidP="001E4473">
            <w:pPr>
              <w:jc w:val="both"/>
            </w:pPr>
            <w:r>
              <w:t xml:space="preserve">Svars: 1 kg. </w:t>
            </w:r>
            <w:r w:rsidR="001E4473">
              <w:t xml:space="preserve">  </w:t>
            </w:r>
          </w:p>
          <w:p w:rsidR="007A3FF3" w:rsidRDefault="007A3FF3" w:rsidP="001E4473">
            <w:pPr>
              <w:jc w:val="both"/>
            </w:pPr>
            <w:r>
              <w:t xml:space="preserve">Komplektā 2 hanteles.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4C55FD" w:rsidP="001E4473">
            <w:pPr>
              <w:jc w:val="center"/>
              <w:rPr>
                <w:rFonts w:eastAsia="Times New Roman"/>
                <w:color w:val="000000"/>
                <w:lang w:eastAsia="en-US"/>
              </w:rPr>
            </w:pPr>
            <w:r>
              <w:rPr>
                <w:rFonts w:eastAsia="Times New Roman"/>
                <w:color w:val="000000"/>
                <w:lang w:eastAsia="en-US"/>
              </w:rPr>
              <w:t xml:space="preserve">6 kompl. </w:t>
            </w:r>
            <w:r w:rsidR="001E4473">
              <w:rPr>
                <w:rFonts w:eastAsia="Times New Roman"/>
                <w:color w:val="000000"/>
                <w:lang w:eastAsia="en-US"/>
              </w:rPr>
              <w:t xml:space="preserve">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F4243D" w:rsidP="001E4473">
            <w:pPr>
              <w:spacing w:after="240"/>
              <w:rPr>
                <w:rFonts w:eastAsia="Times New Roman"/>
                <w:b/>
                <w:color w:val="000000"/>
                <w:sz w:val="22"/>
                <w:szCs w:val="22"/>
                <w:lang w:eastAsia="en-US"/>
              </w:rPr>
            </w:pPr>
            <w:r>
              <w:rPr>
                <w:rFonts w:eastAsia="Times New Roman"/>
                <w:b/>
                <w:color w:val="000000"/>
                <w:sz w:val="22"/>
                <w:szCs w:val="22"/>
                <w:lang w:eastAsia="en-US"/>
              </w:rPr>
              <w:t>3</w:t>
            </w:r>
            <w:r w:rsidR="001E4473">
              <w:rPr>
                <w:rFonts w:eastAsia="Times New Roman"/>
                <w:b/>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8C1BC1" w:rsidRDefault="004C55FD" w:rsidP="001E4473">
            <w:pPr>
              <w:jc w:val="center"/>
              <w:rPr>
                <w:rFonts w:eastAsia="Times New Roman"/>
                <w:noProof/>
                <w:color w:val="000000"/>
                <w:lang w:eastAsia="ru-RU"/>
              </w:rPr>
            </w:pPr>
            <w:r w:rsidRPr="008C1BC1">
              <w:rPr>
                <w:rFonts w:eastAsia="Times New Roman"/>
                <w:noProof/>
                <w:color w:val="000000"/>
                <w:lang w:eastAsia="ru-RU"/>
              </w:rPr>
              <w:t xml:space="preserve">Florbola nūju komplekts </w:t>
            </w:r>
          </w:p>
          <w:p w:rsidR="00B92B2E" w:rsidRDefault="004C55FD" w:rsidP="00156248">
            <w:pPr>
              <w:jc w:val="center"/>
              <w:rPr>
                <w:rFonts w:eastAsia="Times New Roman"/>
                <w:noProof/>
                <w:color w:val="000000"/>
                <w:lang w:eastAsia="en-US"/>
              </w:rPr>
            </w:pPr>
            <w:r>
              <w:rPr>
                <w:rFonts w:eastAsia="Times New Roman"/>
                <w:noProof/>
                <w:color w:val="000000"/>
                <w:lang w:val="ru-RU" w:eastAsia="ru-RU"/>
              </w:rPr>
              <w:drawing>
                <wp:inline distT="0" distB="0" distL="0" distR="0">
                  <wp:extent cx="769620" cy="7696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lorbola_nuju_komplekts_Simra.web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69620" cy="769620"/>
                          </a:xfrm>
                          <a:prstGeom prst="rect">
                            <a:avLst/>
                          </a:prstGeom>
                        </pic:spPr>
                      </pic:pic>
                    </a:graphicData>
                  </a:graphic>
                </wp:inline>
              </w:drawing>
            </w:r>
          </w:p>
          <w:p w:rsidR="00156248" w:rsidRPr="004C55FD" w:rsidRDefault="00156248" w:rsidP="00156248">
            <w:pPr>
              <w:jc w:val="cente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4C55FD" w:rsidRDefault="004C55FD" w:rsidP="001E4473">
            <w:pPr>
              <w:jc w:val="both"/>
            </w:pPr>
            <w:r>
              <w:t xml:space="preserve">Florbola nūju komplekts. </w:t>
            </w:r>
          </w:p>
          <w:p w:rsidR="004C55FD" w:rsidRDefault="004C55FD" w:rsidP="001E4473">
            <w:pPr>
              <w:jc w:val="both"/>
            </w:pPr>
            <w:r>
              <w:t xml:space="preserve">Nūju garums: 95 cm. </w:t>
            </w:r>
          </w:p>
          <w:p w:rsidR="001E4473" w:rsidRDefault="004C55FD" w:rsidP="001E4473">
            <w:pPr>
              <w:jc w:val="both"/>
            </w:pPr>
            <w:r>
              <w:t xml:space="preserve">Komplektā: 10 nūjas, 3 bumbiņas. </w:t>
            </w:r>
            <w:r w:rsidR="001E4473">
              <w:t xml:space="preserve">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4C55FD" w:rsidP="001E4473">
            <w:pPr>
              <w:jc w:val="center"/>
              <w:rPr>
                <w:rFonts w:eastAsia="Times New Roman"/>
                <w:color w:val="000000"/>
                <w:lang w:eastAsia="en-US"/>
              </w:rPr>
            </w:pPr>
            <w:r>
              <w:rPr>
                <w:rFonts w:eastAsia="Times New Roman"/>
                <w:color w:val="000000"/>
                <w:lang w:eastAsia="en-US"/>
              </w:rPr>
              <w:t xml:space="preserve">1 kompl. </w:t>
            </w:r>
            <w:r w:rsidR="001E4473">
              <w:rPr>
                <w:rFonts w:eastAsia="Times New Roman"/>
                <w:color w:val="000000"/>
                <w:lang w:eastAsia="en-US"/>
              </w:rPr>
              <w:t xml:space="preserve">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F4243D" w:rsidP="001E4473">
            <w:pPr>
              <w:spacing w:after="240"/>
              <w:rPr>
                <w:rFonts w:eastAsia="Times New Roman"/>
                <w:b/>
                <w:color w:val="000000"/>
                <w:sz w:val="22"/>
                <w:szCs w:val="22"/>
                <w:lang w:eastAsia="en-US"/>
              </w:rPr>
            </w:pPr>
            <w:r>
              <w:rPr>
                <w:rFonts w:eastAsia="Times New Roman"/>
                <w:b/>
                <w:color w:val="000000"/>
                <w:sz w:val="22"/>
                <w:szCs w:val="22"/>
                <w:lang w:eastAsia="en-US"/>
              </w:rPr>
              <w:t>4</w:t>
            </w:r>
            <w:r w:rsidR="001E4473">
              <w:rPr>
                <w:rFonts w:eastAsia="Times New Roman"/>
                <w:b/>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8C1BC1" w:rsidRDefault="00676B12" w:rsidP="00290DA9">
            <w:pPr>
              <w:jc w:val="center"/>
              <w:rPr>
                <w:rFonts w:eastAsia="Times New Roman"/>
                <w:noProof/>
                <w:color w:val="000000"/>
                <w:lang w:eastAsia="en-US"/>
              </w:rPr>
            </w:pPr>
            <w:r w:rsidRPr="008C1BC1">
              <w:rPr>
                <w:rFonts w:eastAsia="Times New Roman"/>
                <w:noProof/>
                <w:color w:val="000000"/>
                <w:lang w:eastAsia="en-US"/>
              </w:rPr>
              <w:t xml:space="preserve">BAUER fitness sienas bumba </w:t>
            </w:r>
            <w:r w:rsidR="00290DA9">
              <w:rPr>
                <w:rFonts w:eastAsia="Times New Roman"/>
                <w:noProof/>
                <w:color w:val="000000"/>
                <w:lang w:eastAsia="en-US"/>
              </w:rPr>
              <w:t xml:space="preserve">vai ekvivalents </w:t>
            </w:r>
          </w:p>
          <w:p w:rsidR="001E4473" w:rsidRDefault="00676B12" w:rsidP="00676B12">
            <w:pPr>
              <w:jc w:val="center"/>
              <w:rPr>
                <w:rFonts w:eastAsia="Times New Roman"/>
                <w:noProof/>
                <w:color w:val="000000"/>
                <w:lang w:eastAsia="en-US"/>
              </w:rPr>
            </w:pPr>
            <w:r>
              <w:rPr>
                <w:rFonts w:eastAsia="Times New Roman"/>
                <w:noProof/>
                <w:color w:val="000000"/>
                <w:lang w:val="ru-RU" w:eastAsia="ru-RU"/>
              </w:rPr>
              <w:drawing>
                <wp:inline distT="0" distB="0" distL="0" distR="0">
                  <wp:extent cx="861060" cy="688848"/>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auer Fitness Wall ball SPORDITARBED Spordikaubad_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75039" cy="700031"/>
                          </a:xfrm>
                          <a:prstGeom prst="rect">
                            <a:avLst/>
                          </a:prstGeom>
                        </pic:spPr>
                      </pic:pic>
                    </a:graphicData>
                  </a:graphic>
                </wp:inline>
              </w:drawing>
            </w:r>
          </w:p>
          <w:p w:rsidR="00B94CA4" w:rsidRPr="00B54646" w:rsidRDefault="00B94CA4" w:rsidP="00676B12">
            <w:pPr>
              <w:jc w:val="cente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1E4473" w:rsidRPr="00290DA9" w:rsidRDefault="00676B12" w:rsidP="00290DA9">
            <w:pPr>
              <w:rPr>
                <w:rFonts w:eastAsia="Times New Roman"/>
                <w:noProof/>
                <w:color w:val="000000"/>
                <w:lang w:eastAsia="en-US"/>
              </w:rPr>
            </w:pPr>
            <w:r>
              <w:t>BAUER fitness sienas bumba</w:t>
            </w:r>
            <w:r w:rsidR="00290DA9">
              <w:t xml:space="preserve"> </w:t>
            </w:r>
            <w:r w:rsidR="00290DA9">
              <w:rPr>
                <w:rFonts w:eastAsia="Times New Roman"/>
                <w:noProof/>
                <w:color w:val="000000"/>
                <w:lang w:eastAsia="en-US"/>
              </w:rPr>
              <w:t>vai ekvivalents</w:t>
            </w:r>
            <w:r>
              <w:t xml:space="preserve">. </w:t>
            </w:r>
            <w:r w:rsidR="001E4473">
              <w:t xml:space="preserve"> </w:t>
            </w:r>
          </w:p>
          <w:p w:rsidR="00676B12" w:rsidRDefault="00676B12" w:rsidP="001E4473">
            <w:pPr>
              <w:jc w:val="both"/>
            </w:pPr>
            <w:r>
              <w:t xml:space="preserve">Svars: 6 kg.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676B12" w:rsidP="001E4473">
            <w:pPr>
              <w:jc w:val="center"/>
              <w:rPr>
                <w:rFonts w:eastAsia="Times New Roman"/>
                <w:color w:val="000000"/>
                <w:lang w:eastAsia="en-US"/>
              </w:rPr>
            </w:pPr>
            <w:r>
              <w:rPr>
                <w:rFonts w:eastAsia="Times New Roman"/>
                <w:color w:val="000000"/>
                <w:lang w:eastAsia="en-US"/>
              </w:rPr>
              <w:t>2 gab</w:t>
            </w:r>
            <w:r w:rsidR="001E4473">
              <w:rPr>
                <w:rFonts w:eastAsia="Times New Roman"/>
                <w:color w:val="000000"/>
                <w:lang w:eastAsia="en-US"/>
              </w:rPr>
              <w:t>.</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F4243D" w:rsidP="00F4243D">
            <w:pPr>
              <w:spacing w:after="240"/>
              <w:rPr>
                <w:rFonts w:eastAsia="Times New Roman"/>
                <w:b/>
                <w:color w:val="000000"/>
                <w:sz w:val="22"/>
                <w:szCs w:val="22"/>
                <w:lang w:eastAsia="en-US"/>
              </w:rPr>
            </w:pPr>
            <w:r>
              <w:rPr>
                <w:rFonts w:eastAsia="Times New Roman"/>
                <w:b/>
                <w:color w:val="000000"/>
                <w:sz w:val="22"/>
                <w:szCs w:val="22"/>
                <w:lang w:eastAsia="en-US"/>
              </w:rPr>
              <w:t>5</w:t>
            </w:r>
            <w:r w:rsidR="001E4473">
              <w:rPr>
                <w:rFonts w:eastAsia="Times New Roman"/>
                <w:b/>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290DA9" w:rsidRPr="008C1BC1" w:rsidRDefault="001C556D" w:rsidP="00290DA9">
            <w:pPr>
              <w:jc w:val="center"/>
              <w:rPr>
                <w:rFonts w:eastAsia="Times New Roman"/>
                <w:noProof/>
                <w:color w:val="000000"/>
                <w:lang w:eastAsia="en-US"/>
              </w:rPr>
            </w:pPr>
            <w:r w:rsidRPr="008C1BC1">
              <w:rPr>
                <w:rFonts w:eastAsia="Times New Roman"/>
                <w:noProof/>
                <w:color w:val="000000"/>
                <w:lang w:eastAsia="en-US"/>
              </w:rPr>
              <w:t xml:space="preserve">SELECT digitālais spiediena mērītājs </w:t>
            </w:r>
            <w:r w:rsidR="00290DA9">
              <w:rPr>
                <w:rFonts w:eastAsia="Times New Roman"/>
                <w:noProof/>
                <w:color w:val="000000"/>
                <w:lang w:eastAsia="en-US"/>
              </w:rPr>
              <w:t xml:space="preserve">vai ekvivalents </w:t>
            </w:r>
          </w:p>
          <w:p w:rsidR="001C556D" w:rsidRDefault="001C556D" w:rsidP="001E4473">
            <w:pPr>
              <w:jc w:val="center"/>
              <w:rPr>
                <w:rFonts w:eastAsia="Times New Roman"/>
                <w:noProof/>
                <w:color w:val="000000"/>
                <w:lang w:eastAsia="en-US"/>
              </w:rPr>
            </w:pPr>
            <w:r>
              <w:rPr>
                <w:rFonts w:eastAsia="Times New Roman"/>
                <w:noProof/>
                <w:color w:val="000000"/>
                <w:lang w:val="ru-RU" w:eastAsia="ru-RU"/>
              </w:rPr>
              <w:drawing>
                <wp:inline distT="0" distB="0" distL="0" distR="0">
                  <wp:extent cx="845820" cy="8458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7991100000_1-600x60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inline>
              </w:drawing>
            </w:r>
          </w:p>
          <w:p w:rsidR="001E4473" w:rsidRPr="00CE13F7" w:rsidRDefault="001E4473" w:rsidP="001E4473">
            <w:pPr>
              <w:jc w:val="cente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1C556D" w:rsidRPr="00290DA9" w:rsidRDefault="001C556D" w:rsidP="00290DA9">
            <w:pPr>
              <w:rPr>
                <w:rFonts w:eastAsia="Times New Roman"/>
                <w:noProof/>
                <w:color w:val="000000"/>
                <w:lang w:eastAsia="en-US"/>
              </w:rPr>
            </w:pPr>
            <w:r>
              <w:t>SELECT</w:t>
            </w:r>
            <w:r w:rsidR="00290DA9">
              <w:t xml:space="preserve"> digitālais spiediena mērītājs </w:t>
            </w:r>
            <w:r w:rsidR="00290DA9">
              <w:rPr>
                <w:rFonts w:eastAsia="Times New Roman"/>
                <w:noProof/>
                <w:color w:val="000000"/>
                <w:lang w:eastAsia="en-US"/>
              </w:rPr>
              <w:t>vai ekvivalents.</w:t>
            </w:r>
          </w:p>
          <w:p w:rsidR="001E4473" w:rsidRDefault="001C556D" w:rsidP="001E4473">
            <w:pPr>
              <w:jc w:val="both"/>
            </w:pPr>
            <w:r w:rsidRPr="001C556D">
              <w:rPr>
                <w:shd w:val="clear" w:color="auto" w:fill="FFFFFF"/>
              </w:rPr>
              <w:t xml:space="preserve">Komplektā adata sporta bumbas spiediena mērīšanai. </w:t>
            </w:r>
            <w:r w:rsidR="001E4473" w:rsidRPr="001C556D">
              <w:t xml:space="preserve"> </w:t>
            </w:r>
          </w:p>
          <w:p w:rsidR="001C556D" w:rsidRPr="001C556D" w:rsidRDefault="001C556D" w:rsidP="001E4473">
            <w:pPr>
              <w:jc w:val="both"/>
            </w:pPr>
            <w:r w:rsidRPr="001C556D">
              <w:rPr>
                <w:shd w:val="clear" w:color="auto" w:fill="FFFFFF"/>
              </w:rPr>
              <w:t xml:space="preserve">Digitālais spiediena mērītājs ar spiediena kontroles vārstu.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1C556D" w:rsidP="001E4473">
            <w:pPr>
              <w:jc w:val="center"/>
              <w:rPr>
                <w:rFonts w:eastAsia="Times New Roman"/>
                <w:color w:val="000000"/>
                <w:lang w:eastAsia="en-US"/>
              </w:rPr>
            </w:pPr>
            <w:r>
              <w:rPr>
                <w:rFonts w:eastAsia="Times New Roman"/>
                <w:color w:val="000000"/>
                <w:lang w:eastAsia="en-US"/>
              </w:rPr>
              <w:t>1</w:t>
            </w:r>
            <w:r w:rsidR="001E4473">
              <w:rPr>
                <w:rFonts w:eastAsia="Times New Roman"/>
                <w:color w:val="000000"/>
                <w:lang w:eastAsia="en-US"/>
              </w:rPr>
              <w:t xml:space="preserve"> gab.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F4243D" w:rsidP="001E4473">
            <w:pPr>
              <w:spacing w:after="240"/>
              <w:rPr>
                <w:rFonts w:eastAsia="Times New Roman"/>
                <w:b/>
                <w:color w:val="000000"/>
                <w:sz w:val="22"/>
                <w:szCs w:val="22"/>
                <w:lang w:eastAsia="en-US"/>
              </w:rPr>
            </w:pPr>
            <w:r>
              <w:rPr>
                <w:rFonts w:eastAsia="Times New Roman"/>
                <w:b/>
                <w:color w:val="000000"/>
                <w:sz w:val="22"/>
                <w:szCs w:val="22"/>
                <w:lang w:eastAsia="en-US"/>
              </w:rPr>
              <w:t>6</w:t>
            </w:r>
            <w:r w:rsidR="001E4473">
              <w:rPr>
                <w:rFonts w:eastAsia="Times New Roman"/>
                <w:b/>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8C1BC1" w:rsidRDefault="00B3555E" w:rsidP="001E4473">
            <w:pPr>
              <w:jc w:val="center"/>
              <w:rPr>
                <w:rFonts w:eastAsia="Times New Roman"/>
                <w:noProof/>
                <w:color w:val="000000"/>
                <w:lang w:eastAsia="en-US"/>
              </w:rPr>
            </w:pPr>
            <w:r w:rsidRPr="008C1BC1">
              <w:rPr>
                <w:rFonts w:eastAsia="Times New Roman"/>
                <w:noProof/>
                <w:color w:val="000000"/>
                <w:lang w:eastAsia="en-US"/>
              </w:rPr>
              <w:t xml:space="preserve">Basketbola groza tīkls </w:t>
            </w:r>
          </w:p>
          <w:p w:rsidR="001E4473" w:rsidRDefault="00B3555E" w:rsidP="00773A52">
            <w:pPr>
              <w:jc w:val="center"/>
              <w:rPr>
                <w:rFonts w:eastAsia="Times New Roman"/>
                <w:noProof/>
                <w:color w:val="000000"/>
                <w:lang w:eastAsia="en-US"/>
              </w:rPr>
            </w:pPr>
            <w:r>
              <w:rPr>
                <w:rFonts w:eastAsia="Times New Roman"/>
                <w:noProof/>
                <w:color w:val="000000"/>
                <w:lang w:val="ru-RU" w:eastAsia="ru-RU"/>
              </w:rPr>
              <w:drawing>
                <wp:inline distT="0" distB="0" distL="0" distR="0">
                  <wp:extent cx="929640" cy="599156"/>
                  <wp:effectExtent l="0" t="0" r="381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asketbola_tikls_krasains.web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38079" cy="604595"/>
                          </a:xfrm>
                          <a:prstGeom prst="rect">
                            <a:avLst/>
                          </a:prstGeom>
                        </pic:spPr>
                      </pic:pic>
                    </a:graphicData>
                  </a:graphic>
                </wp:inline>
              </w:drawing>
            </w:r>
          </w:p>
          <w:p w:rsidR="00B94CA4" w:rsidRPr="00B33B61" w:rsidRDefault="00B94CA4" w:rsidP="00773A52">
            <w:pPr>
              <w:jc w:val="cente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B3555E" w:rsidRDefault="00B3555E" w:rsidP="001E4473">
            <w:pPr>
              <w:jc w:val="both"/>
            </w:pPr>
            <w:r>
              <w:t xml:space="preserve">Basketbola groza tīkls. </w:t>
            </w:r>
          </w:p>
          <w:p w:rsidR="00B3555E" w:rsidRDefault="00B3555E" w:rsidP="001E4473">
            <w:pPr>
              <w:jc w:val="both"/>
            </w:pPr>
            <w:r>
              <w:t xml:space="preserve">Auklas diametrs: 3 mm. </w:t>
            </w:r>
          </w:p>
          <w:p w:rsidR="001E4473" w:rsidRDefault="00B3555E" w:rsidP="001E4473">
            <w:pPr>
              <w:jc w:val="both"/>
            </w:pPr>
            <w:r>
              <w:t xml:space="preserve">Stiprināšana ar 12 cilpām. </w:t>
            </w:r>
            <w:r w:rsidR="001E4473">
              <w:t xml:space="preserve">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8C1BC1" w:rsidP="001E4473">
            <w:pPr>
              <w:jc w:val="center"/>
              <w:rPr>
                <w:rFonts w:eastAsia="Times New Roman"/>
                <w:color w:val="000000"/>
                <w:lang w:eastAsia="en-US"/>
              </w:rPr>
            </w:pPr>
            <w:r>
              <w:rPr>
                <w:rFonts w:eastAsia="Times New Roman"/>
                <w:color w:val="000000"/>
                <w:lang w:eastAsia="en-US"/>
              </w:rPr>
              <w:t>5</w:t>
            </w:r>
            <w:r w:rsidR="001E4473">
              <w:rPr>
                <w:rFonts w:eastAsia="Times New Roman"/>
                <w:color w:val="000000"/>
                <w:lang w:eastAsia="en-US"/>
              </w:rPr>
              <w:t xml:space="preserve"> gab.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F4243D" w:rsidP="001E4473">
            <w:pPr>
              <w:spacing w:after="240"/>
              <w:rPr>
                <w:rFonts w:eastAsia="Times New Roman"/>
                <w:b/>
                <w:color w:val="000000"/>
                <w:sz w:val="22"/>
                <w:szCs w:val="22"/>
                <w:lang w:eastAsia="en-US"/>
              </w:rPr>
            </w:pPr>
            <w:r>
              <w:rPr>
                <w:rFonts w:eastAsia="Times New Roman"/>
                <w:b/>
                <w:color w:val="000000"/>
                <w:sz w:val="22"/>
                <w:szCs w:val="22"/>
                <w:lang w:eastAsia="en-US"/>
              </w:rPr>
              <w:t>7</w:t>
            </w:r>
            <w:r w:rsidR="001E4473">
              <w:rPr>
                <w:rFonts w:eastAsia="Times New Roman"/>
                <w:b/>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8C1BC1" w:rsidRDefault="00B3555E" w:rsidP="001E4473">
            <w:pPr>
              <w:jc w:val="center"/>
              <w:rPr>
                <w:rFonts w:eastAsia="Times New Roman"/>
                <w:noProof/>
                <w:color w:val="000000"/>
                <w:lang w:eastAsia="en-US"/>
              </w:rPr>
            </w:pPr>
            <w:r w:rsidRPr="008C1BC1">
              <w:rPr>
                <w:rFonts w:eastAsia="Times New Roman"/>
                <w:noProof/>
                <w:color w:val="000000"/>
                <w:lang w:eastAsia="en-US"/>
              </w:rPr>
              <w:t xml:space="preserve">Rokas pumpis </w:t>
            </w:r>
          </w:p>
          <w:p w:rsidR="00B3555E" w:rsidRDefault="00B3555E" w:rsidP="001E4473">
            <w:pPr>
              <w:jc w:val="center"/>
              <w:rPr>
                <w:rFonts w:eastAsia="Times New Roman"/>
                <w:noProof/>
                <w:color w:val="000000"/>
                <w:lang w:eastAsia="en-US"/>
              </w:rPr>
            </w:pPr>
            <w:r>
              <w:rPr>
                <w:rFonts w:eastAsia="Times New Roman"/>
                <w:noProof/>
                <w:color w:val="000000"/>
                <w:lang w:val="ru-RU" w:eastAsia="ru-RU"/>
              </w:rPr>
              <w:drawing>
                <wp:inline distT="0" distB="0" distL="0" distR="0">
                  <wp:extent cx="723900" cy="7239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umbupumpis_d13b5f4d-01ac-4adc-b2b3-f98beb7a6f4e.web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p>
          <w:p w:rsidR="001E4473" w:rsidRPr="00BA3031" w:rsidRDefault="001E4473" w:rsidP="001E4473">
            <w:pPr>
              <w:jc w:val="cente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1E4473" w:rsidRPr="00B3555E" w:rsidRDefault="003F4213" w:rsidP="001E4473">
            <w:pPr>
              <w:jc w:val="both"/>
            </w:pPr>
            <w:hyperlink r:id="rId26" w:tgtFrame="_blank" w:tooltip="Rokas bumbu pumpis dubultas darbības" w:history="1">
              <w:r w:rsidR="00B3555E" w:rsidRPr="00B3555E">
                <w:rPr>
                  <w:rStyle w:val="a4"/>
                  <w:color w:val="auto"/>
                  <w:u w:val="none"/>
                  <w:shd w:val="clear" w:color="auto" w:fill="FFFFFF"/>
                </w:rPr>
                <w:t>Rokas bumbu pumpis dubultas darbības</w:t>
              </w:r>
            </w:hyperlink>
            <w:r w:rsidR="00B3555E" w:rsidRPr="00B3555E">
              <w:rPr>
                <w:shd w:val="clear" w:color="auto" w:fill="FFFFFF"/>
              </w:rPr>
              <w:t xml:space="preserve">- gaisa pumēšana abos virzienos. Rokas bumbu pumpis dažādu sporta spēļu bumbu pumpēšanai. </w:t>
            </w:r>
            <w:r w:rsidR="00B3555E">
              <w:rPr>
                <w:shd w:val="clear" w:color="auto" w:fill="FFFFFF"/>
              </w:rPr>
              <w:t xml:space="preserve">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B3555E" w:rsidP="001E4473">
            <w:pPr>
              <w:jc w:val="center"/>
              <w:rPr>
                <w:rFonts w:eastAsia="Times New Roman"/>
                <w:color w:val="000000"/>
                <w:lang w:eastAsia="en-US"/>
              </w:rPr>
            </w:pPr>
            <w:r>
              <w:rPr>
                <w:rFonts w:eastAsia="Times New Roman"/>
                <w:color w:val="000000"/>
                <w:lang w:eastAsia="en-US"/>
              </w:rPr>
              <w:t>5</w:t>
            </w:r>
            <w:r w:rsidR="001E4473">
              <w:rPr>
                <w:rFonts w:eastAsia="Times New Roman"/>
                <w:color w:val="000000"/>
                <w:lang w:eastAsia="en-US"/>
              </w:rPr>
              <w:t xml:space="preserve"> gab.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F4243D" w:rsidP="001E4473">
            <w:pPr>
              <w:spacing w:after="240"/>
              <w:rPr>
                <w:rFonts w:eastAsia="Times New Roman"/>
                <w:b/>
                <w:color w:val="000000"/>
                <w:sz w:val="22"/>
                <w:szCs w:val="22"/>
                <w:lang w:eastAsia="en-US"/>
              </w:rPr>
            </w:pPr>
            <w:r>
              <w:rPr>
                <w:rFonts w:eastAsia="Times New Roman"/>
                <w:b/>
                <w:color w:val="000000"/>
                <w:sz w:val="22"/>
                <w:szCs w:val="22"/>
                <w:lang w:eastAsia="en-US"/>
              </w:rPr>
              <w:t>8</w:t>
            </w:r>
            <w:r w:rsidR="001E4473">
              <w:rPr>
                <w:rFonts w:eastAsia="Times New Roman"/>
                <w:b/>
                <w:color w:val="000000"/>
                <w:sz w:val="22"/>
                <w:szCs w:val="22"/>
                <w:lang w:eastAsia="en-US"/>
              </w:rPr>
              <w:t xml:space="preserve">. </w:t>
            </w:r>
          </w:p>
        </w:tc>
        <w:tc>
          <w:tcPr>
            <w:tcW w:w="2126" w:type="dxa"/>
            <w:tcBorders>
              <w:top w:val="single" w:sz="8" w:space="0" w:color="auto"/>
              <w:left w:val="single" w:sz="4" w:space="0" w:color="auto"/>
              <w:bottom w:val="single" w:sz="8" w:space="0" w:color="auto"/>
              <w:right w:val="single" w:sz="8" w:space="0" w:color="auto"/>
            </w:tcBorders>
          </w:tcPr>
          <w:p w:rsidR="001E4473" w:rsidRPr="008C1BC1" w:rsidRDefault="00E43EC5" w:rsidP="001E4473">
            <w:pPr>
              <w:jc w:val="center"/>
              <w:rPr>
                <w:rFonts w:eastAsia="Times New Roman"/>
                <w:noProof/>
                <w:color w:val="000000"/>
                <w:lang w:eastAsia="en-US"/>
              </w:rPr>
            </w:pPr>
            <w:r w:rsidRPr="008C1BC1">
              <w:rPr>
                <w:rFonts w:eastAsia="Times New Roman"/>
                <w:noProof/>
                <w:color w:val="000000"/>
                <w:lang w:eastAsia="en-US"/>
              </w:rPr>
              <w:t xml:space="preserve">Bumbu pumpja adatu komplekts </w:t>
            </w:r>
          </w:p>
          <w:p w:rsidR="001E4473" w:rsidRPr="00421419" w:rsidRDefault="00E43EC5" w:rsidP="00156248">
            <w:pPr>
              <w:jc w:val="center"/>
              <w:rPr>
                <w:rFonts w:eastAsia="Times New Roman"/>
                <w:noProof/>
                <w:color w:val="000000"/>
                <w:lang w:eastAsia="en-US"/>
              </w:rPr>
            </w:pPr>
            <w:r>
              <w:rPr>
                <w:rFonts w:eastAsia="Times New Roman"/>
                <w:noProof/>
                <w:color w:val="000000"/>
                <w:lang w:val="ru-RU" w:eastAsia="ru-RU"/>
              </w:rPr>
              <w:drawing>
                <wp:inline distT="0" distB="0" distL="0" distR="0">
                  <wp:extent cx="746760" cy="74676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datasbumbupumpim.webp"/>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46760" cy="746760"/>
                          </a:xfrm>
                          <a:prstGeom prst="rect">
                            <a:avLst/>
                          </a:prstGeom>
                        </pic:spPr>
                      </pic:pic>
                    </a:graphicData>
                  </a:graphic>
                </wp:inline>
              </w:drawing>
            </w:r>
          </w:p>
        </w:tc>
        <w:tc>
          <w:tcPr>
            <w:tcW w:w="5954" w:type="dxa"/>
            <w:tcBorders>
              <w:top w:val="single" w:sz="8" w:space="0" w:color="auto"/>
              <w:left w:val="single" w:sz="8" w:space="0" w:color="auto"/>
              <w:bottom w:val="single" w:sz="8" w:space="0" w:color="auto"/>
              <w:right w:val="single" w:sz="8" w:space="0" w:color="auto"/>
            </w:tcBorders>
          </w:tcPr>
          <w:p w:rsidR="001E4473" w:rsidRDefault="003F4213" w:rsidP="001E4473">
            <w:pPr>
              <w:jc w:val="both"/>
              <w:rPr>
                <w:color w:val="000000"/>
                <w:shd w:val="clear" w:color="auto" w:fill="FFFFFF"/>
              </w:rPr>
            </w:pPr>
            <w:hyperlink r:id="rId28" w:tgtFrame="_blank" w:tooltip="bumbu pumpja adatas" w:history="1">
              <w:r w:rsidR="00E43EC5" w:rsidRPr="00E43EC5">
                <w:rPr>
                  <w:rStyle w:val="a4"/>
                  <w:color w:val="000000"/>
                  <w:u w:val="none"/>
                  <w:shd w:val="clear" w:color="auto" w:fill="FFFFFF"/>
                </w:rPr>
                <w:t>Bumbu pumpja adatu komplekts </w:t>
              </w:r>
            </w:hyperlink>
            <w:r w:rsidR="00E43EC5" w:rsidRPr="00E43EC5">
              <w:rPr>
                <w:color w:val="000000"/>
                <w:shd w:val="clear" w:color="auto" w:fill="FFFFFF"/>
              </w:rPr>
              <w:t xml:space="preserve">– 3 gab. adatas. </w:t>
            </w:r>
          </w:p>
          <w:p w:rsidR="00E43EC5" w:rsidRPr="00E43EC5" w:rsidRDefault="00E43EC5" w:rsidP="001E4473">
            <w:pPr>
              <w:jc w:val="both"/>
            </w:pPr>
            <w:r>
              <w:rPr>
                <w:color w:val="000000"/>
                <w:shd w:val="clear" w:color="auto" w:fill="FFFFFF"/>
              </w:rPr>
              <w:t>Adatas atbilst rokas pumpim (Nr.7.)</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E43EC5" w:rsidP="001E4473">
            <w:pPr>
              <w:jc w:val="center"/>
              <w:rPr>
                <w:rFonts w:eastAsia="Times New Roman"/>
                <w:color w:val="000000"/>
                <w:lang w:eastAsia="en-US"/>
              </w:rPr>
            </w:pPr>
            <w:r>
              <w:rPr>
                <w:rFonts w:eastAsia="Times New Roman"/>
                <w:color w:val="000000"/>
                <w:lang w:eastAsia="en-US"/>
              </w:rPr>
              <w:t>5 kompl.</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F4243D" w:rsidP="00F4243D">
            <w:pPr>
              <w:spacing w:after="240"/>
              <w:rPr>
                <w:rFonts w:eastAsia="Times New Roman"/>
                <w:b/>
                <w:color w:val="000000"/>
                <w:sz w:val="22"/>
                <w:szCs w:val="22"/>
                <w:lang w:eastAsia="en-US"/>
              </w:rPr>
            </w:pPr>
            <w:r>
              <w:rPr>
                <w:rFonts w:eastAsia="Times New Roman"/>
                <w:b/>
                <w:color w:val="000000"/>
                <w:sz w:val="22"/>
                <w:szCs w:val="22"/>
                <w:lang w:eastAsia="en-US"/>
              </w:rPr>
              <w:t>9</w:t>
            </w:r>
            <w:r w:rsidR="001E4473">
              <w:rPr>
                <w:rFonts w:eastAsia="Times New Roman"/>
                <w:b/>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8C1BC1" w:rsidRDefault="008F0801" w:rsidP="001E4473">
            <w:pPr>
              <w:jc w:val="center"/>
              <w:rPr>
                <w:rFonts w:eastAsia="Times New Roman"/>
                <w:noProof/>
                <w:color w:val="000000"/>
                <w:lang w:val="en-US" w:eastAsia="en-US"/>
              </w:rPr>
            </w:pPr>
            <w:r w:rsidRPr="008C1BC1">
              <w:rPr>
                <w:rFonts w:eastAsia="Times New Roman"/>
                <w:noProof/>
                <w:color w:val="000000"/>
                <w:lang w:val="en-US" w:eastAsia="en-US"/>
              </w:rPr>
              <w:t>Tērauda mērlenta</w:t>
            </w:r>
          </w:p>
          <w:p w:rsidR="001E4473" w:rsidRDefault="00571C8E" w:rsidP="001E4473">
            <w:pPr>
              <w:jc w:val="center"/>
              <w:rPr>
                <w:rFonts w:eastAsia="Times New Roman"/>
                <w:noProof/>
                <w:color w:val="000000"/>
                <w:lang w:val="en-US" w:eastAsia="en-US"/>
              </w:rPr>
            </w:pPr>
            <w:r>
              <w:rPr>
                <w:rFonts w:eastAsia="Times New Roman"/>
                <w:noProof/>
                <w:color w:val="000000"/>
                <w:lang w:val="ru-RU" w:eastAsia="ru-RU"/>
              </w:rPr>
              <w:lastRenderedPageBreak/>
              <w:drawing>
                <wp:inline distT="0" distB="0" distL="0" distR="0">
                  <wp:extent cx="882654" cy="701040"/>
                  <wp:effectExtent l="0" t="0" r="0" b="381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merl.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88638" cy="705793"/>
                          </a:xfrm>
                          <a:prstGeom prst="rect">
                            <a:avLst/>
                          </a:prstGeom>
                        </pic:spPr>
                      </pic:pic>
                    </a:graphicData>
                  </a:graphic>
                </wp:inline>
              </w:drawing>
            </w:r>
          </w:p>
          <w:p w:rsidR="00B94CA4" w:rsidRDefault="00B94CA4" w:rsidP="001E4473">
            <w:pPr>
              <w:jc w:val="center"/>
              <w:rPr>
                <w:rFonts w:eastAsia="Times New Roman"/>
                <w:noProof/>
                <w:color w:val="000000"/>
                <w:lang w:val="en-US" w:eastAsia="en-US"/>
              </w:rPr>
            </w:pPr>
          </w:p>
        </w:tc>
        <w:tc>
          <w:tcPr>
            <w:tcW w:w="5954" w:type="dxa"/>
            <w:tcBorders>
              <w:top w:val="single" w:sz="8" w:space="0" w:color="auto"/>
              <w:left w:val="single" w:sz="8" w:space="0" w:color="auto"/>
              <w:bottom w:val="single" w:sz="8" w:space="0" w:color="auto"/>
              <w:right w:val="single" w:sz="8" w:space="0" w:color="auto"/>
            </w:tcBorders>
          </w:tcPr>
          <w:p w:rsidR="00571C8E" w:rsidRDefault="00571C8E" w:rsidP="001E4473">
            <w:pPr>
              <w:jc w:val="both"/>
            </w:pPr>
            <w:r>
              <w:lastRenderedPageBreak/>
              <w:t xml:space="preserve">Mērlenta tērauda. </w:t>
            </w:r>
          </w:p>
          <w:p w:rsidR="001E4473" w:rsidRDefault="00571C8E" w:rsidP="001E4473">
            <w:pPr>
              <w:jc w:val="both"/>
            </w:pPr>
            <w:r>
              <w:t xml:space="preserve">Garumus: 30 m. </w:t>
            </w:r>
          </w:p>
          <w:p w:rsidR="001E4473" w:rsidRDefault="001E4473" w:rsidP="001E4473">
            <w:pPr>
              <w:jc w:val="both"/>
            </w:pP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571C8E" w:rsidP="001E4473">
            <w:pPr>
              <w:jc w:val="center"/>
              <w:rPr>
                <w:rFonts w:eastAsia="Times New Roman"/>
                <w:color w:val="000000"/>
                <w:lang w:eastAsia="en-US"/>
              </w:rPr>
            </w:pPr>
            <w:r>
              <w:rPr>
                <w:rFonts w:eastAsia="Times New Roman"/>
                <w:color w:val="000000"/>
                <w:lang w:eastAsia="en-US"/>
              </w:rPr>
              <w:lastRenderedPageBreak/>
              <w:t>1</w:t>
            </w:r>
            <w:r w:rsidR="001E4473">
              <w:rPr>
                <w:rFonts w:eastAsia="Times New Roman"/>
                <w:color w:val="000000"/>
                <w:lang w:eastAsia="en-US"/>
              </w:rPr>
              <w:t xml:space="preserve"> gab.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F4243D" w:rsidP="001E4473">
            <w:pPr>
              <w:spacing w:after="240"/>
              <w:rPr>
                <w:rFonts w:eastAsia="Times New Roman"/>
                <w:b/>
                <w:color w:val="000000"/>
                <w:sz w:val="22"/>
                <w:szCs w:val="22"/>
                <w:lang w:eastAsia="en-US"/>
              </w:rPr>
            </w:pPr>
            <w:r>
              <w:rPr>
                <w:rFonts w:eastAsia="Times New Roman"/>
                <w:b/>
                <w:color w:val="000000"/>
                <w:sz w:val="22"/>
                <w:szCs w:val="22"/>
                <w:lang w:eastAsia="en-US"/>
              </w:rPr>
              <w:t>10</w:t>
            </w:r>
            <w:r w:rsidR="001E4473">
              <w:rPr>
                <w:rFonts w:eastAsia="Times New Roman"/>
                <w:b/>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8C1BC1" w:rsidRDefault="001E4473" w:rsidP="001E4473">
            <w:pPr>
              <w:jc w:val="center"/>
              <w:rPr>
                <w:rFonts w:eastAsia="Times New Roman"/>
                <w:noProof/>
                <w:color w:val="000000"/>
                <w:lang w:val="en-US" w:eastAsia="en-US"/>
              </w:rPr>
            </w:pPr>
            <w:r w:rsidRPr="008C1BC1">
              <w:rPr>
                <w:rFonts w:eastAsia="Times New Roman"/>
                <w:noProof/>
                <w:color w:val="000000"/>
                <w:lang w:val="en-US" w:eastAsia="en-US"/>
              </w:rPr>
              <w:t xml:space="preserve">Lecamaukla </w:t>
            </w:r>
          </w:p>
          <w:p w:rsidR="001E4473" w:rsidRDefault="001E4473" w:rsidP="001E4473">
            <w:pPr>
              <w:jc w:val="center"/>
              <w:rPr>
                <w:rFonts w:eastAsia="Times New Roman"/>
                <w:noProof/>
                <w:color w:val="000000"/>
                <w:lang w:val="en-US" w:eastAsia="en-US"/>
              </w:rPr>
            </w:pPr>
            <w:r>
              <w:rPr>
                <w:rFonts w:eastAsia="Times New Roman"/>
                <w:noProof/>
                <w:color w:val="000000"/>
                <w:lang w:val="ru-RU" w:eastAsia="ru-RU"/>
              </w:rPr>
              <w:drawing>
                <wp:inline distT="0" distB="0" distL="0" distR="0" wp14:anchorId="75BD9C5D" wp14:editId="06249A6B">
                  <wp:extent cx="594360" cy="5943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camaukla.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p w:rsidR="00B94CA4" w:rsidRDefault="00B94CA4" w:rsidP="001E4473">
            <w:pPr>
              <w:jc w:val="center"/>
              <w:rPr>
                <w:rFonts w:eastAsia="Times New Roman"/>
                <w:noProof/>
                <w:color w:val="000000"/>
                <w:lang w:val="en-US" w:eastAsia="en-US"/>
              </w:rPr>
            </w:pPr>
          </w:p>
        </w:tc>
        <w:tc>
          <w:tcPr>
            <w:tcW w:w="5954" w:type="dxa"/>
            <w:tcBorders>
              <w:top w:val="single" w:sz="8" w:space="0" w:color="auto"/>
              <w:left w:val="single" w:sz="8" w:space="0" w:color="auto"/>
              <w:bottom w:val="single" w:sz="8" w:space="0" w:color="auto"/>
              <w:right w:val="single" w:sz="8" w:space="0" w:color="auto"/>
            </w:tcBorders>
          </w:tcPr>
          <w:p w:rsidR="001E4473" w:rsidRDefault="001E4473" w:rsidP="001E4473">
            <w:pPr>
              <w:jc w:val="both"/>
            </w:pPr>
            <w:r>
              <w:t xml:space="preserve">Lecamaukla. Rokturos iestrādāta grozāma svira. </w:t>
            </w:r>
          </w:p>
          <w:p w:rsidR="00716861" w:rsidRDefault="001E4473" w:rsidP="001E4473">
            <w:pPr>
              <w:jc w:val="both"/>
            </w:pPr>
            <w:r>
              <w:t xml:space="preserve">Materiāls: PVC. </w:t>
            </w:r>
          </w:p>
          <w:p w:rsidR="001E4473" w:rsidRDefault="001E4473" w:rsidP="001E4473">
            <w:pPr>
              <w:jc w:val="both"/>
            </w:pP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1E4473" w:rsidP="001E4473">
            <w:pPr>
              <w:jc w:val="center"/>
              <w:rPr>
                <w:rFonts w:eastAsia="Times New Roman"/>
                <w:color w:val="000000"/>
                <w:lang w:eastAsia="en-US"/>
              </w:rPr>
            </w:pPr>
          </w:p>
        </w:tc>
      </w:tr>
      <w:tr w:rsidR="00D51E57"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51E57" w:rsidRDefault="00D51E57" w:rsidP="001E4473">
            <w:pPr>
              <w:spacing w:after="240"/>
              <w:rPr>
                <w:rFonts w:eastAsia="Times New Roman"/>
                <w:b/>
                <w:color w:val="000000"/>
                <w:sz w:val="22"/>
                <w:szCs w:val="22"/>
                <w:lang w:eastAsia="en-US"/>
              </w:rPr>
            </w:pPr>
            <w:r>
              <w:rPr>
                <w:rFonts w:eastAsia="Times New Roman"/>
                <w:b/>
                <w:color w:val="000000"/>
                <w:sz w:val="22"/>
                <w:szCs w:val="22"/>
                <w:lang w:eastAsia="en-US"/>
              </w:rPr>
              <w:t>10.1.</w:t>
            </w:r>
          </w:p>
        </w:tc>
        <w:tc>
          <w:tcPr>
            <w:tcW w:w="2126" w:type="dxa"/>
            <w:tcBorders>
              <w:top w:val="single" w:sz="8" w:space="0" w:color="auto"/>
              <w:left w:val="single" w:sz="4" w:space="0" w:color="auto"/>
              <w:bottom w:val="single" w:sz="8" w:space="0" w:color="auto"/>
              <w:right w:val="single" w:sz="8" w:space="0" w:color="auto"/>
            </w:tcBorders>
          </w:tcPr>
          <w:p w:rsidR="00D51E57" w:rsidRDefault="00D51E57" w:rsidP="001E4473">
            <w:pPr>
              <w:jc w:val="center"/>
              <w:rPr>
                <w:rFonts w:eastAsia="Times New Roman"/>
                <w:noProof/>
                <w:color w:val="000000"/>
                <w:lang w:val="en-US" w:eastAsia="en-US"/>
              </w:rPr>
            </w:pPr>
            <w:r>
              <w:rPr>
                <w:rFonts w:eastAsia="Times New Roman"/>
                <w:noProof/>
                <w:color w:val="000000"/>
                <w:lang w:val="en-US" w:eastAsia="en-US"/>
              </w:rPr>
              <w:t xml:space="preserve">Lecamaukla </w:t>
            </w:r>
          </w:p>
        </w:tc>
        <w:tc>
          <w:tcPr>
            <w:tcW w:w="5954" w:type="dxa"/>
            <w:tcBorders>
              <w:top w:val="single" w:sz="8" w:space="0" w:color="auto"/>
              <w:left w:val="single" w:sz="8" w:space="0" w:color="auto"/>
              <w:bottom w:val="single" w:sz="8" w:space="0" w:color="auto"/>
              <w:right w:val="single" w:sz="8" w:space="0" w:color="auto"/>
            </w:tcBorders>
          </w:tcPr>
          <w:p w:rsidR="00D51E57" w:rsidRDefault="00D51E57" w:rsidP="001E4473">
            <w:pPr>
              <w:jc w:val="both"/>
            </w:pPr>
            <w:r>
              <w:t>Garums: 285 cm</w:t>
            </w:r>
          </w:p>
        </w:tc>
        <w:tc>
          <w:tcPr>
            <w:tcW w:w="1134" w:type="dxa"/>
            <w:tcBorders>
              <w:top w:val="single" w:sz="8" w:space="0" w:color="auto"/>
              <w:left w:val="single" w:sz="4" w:space="0" w:color="auto"/>
              <w:bottom w:val="single" w:sz="8" w:space="0" w:color="auto"/>
              <w:right w:val="single" w:sz="8" w:space="0" w:color="auto"/>
            </w:tcBorders>
            <w:vAlign w:val="center"/>
          </w:tcPr>
          <w:p w:rsidR="00D51E57" w:rsidRDefault="00D51E57" w:rsidP="001E4473">
            <w:pPr>
              <w:jc w:val="center"/>
              <w:rPr>
                <w:rFonts w:eastAsia="Times New Roman"/>
                <w:color w:val="000000"/>
                <w:lang w:eastAsia="en-US"/>
              </w:rPr>
            </w:pPr>
            <w:r>
              <w:rPr>
                <w:rFonts w:eastAsia="Times New Roman"/>
                <w:color w:val="000000"/>
                <w:lang w:eastAsia="en-US"/>
              </w:rPr>
              <w:t>17 gab.</w:t>
            </w:r>
          </w:p>
        </w:tc>
      </w:tr>
      <w:tr w:rsidR="00D51E57"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51E57" w:rsidRDefault="00D51E57" w:rsidP="001E4473">
            <w:pPr>
              <w:spacing w:after="240"/>
              <w:rPr>
                <w:rFonts w:eastAsia="Times New Roman"/>
                <w:b/>
                <w:color w:val="000000"/>
                <w:sz w:val="22"/>
                <w:szCs w:val="22"/>
                <w:lang w:eastAsia="en-US"/>
              </w:rPr>
            </w:pPr>
            <w:r>
              <w:rPr>
                <w:rFonts w:eastAsia="Times New Roman"/>
                <w:b/>
                <w:color w:val="000000"/>
                <w:sz w:val="22"/>
                <w:szCs w:val="22"/>
                <w:lang w:eastAsia="en-US"/>
              </w:rPr>
              <w:t>10.2.</w:t>
            </w:r>
          </w:p>
        </w:tc>
        <w:tc>
          <w:tcPr>
            <w:tcW w:w="2126" w:type="dxa"/>
            <w:tcBorders>
              <w:top w:val="single" w:sz="8" w:space="0" w:color="auto"/>
              <w:left w:val="single" w:sz="4" w:space="0" w:color="auto"/>
              <w:bottom w:val="single" w:sz="8" w:space="0" w:color="auto"/>
              <w:right w:val="single" w:sz="8" w:space="0" w:color="auto"/>
            </w:tcBorders>
          </w:tcPr>
          <w:p w:rsidR="00D51E57" w:rsidRDefault="00D51E57" w:rsidP="001E4473">
            <w:pPr>
              <w:jc w:val="center"/>
              <w:rPr>
                <w:rFonts w:eastAsia="Times New Roman"/>
                <w:noProof/>
                <w:color w:val="000000"/>
                <w:lang w:val="en-US" w:eastAsia="en-US"/>
              </w:rPr>
            </w:pPr>
            <w:r>
              <w:rPr>
                <w:rFonts w:eastAsia="Times New Roman"/>
                <w:noProof/>
                <w:color w:val="000000"/>
                <w:lang w:val="en-US" w:eastAsia="en-US"/>
              </w:rPr>
              <w:t xml:space="preserve">Lecamaukla </w:t>
            </w:r>
          </w:p>
        </w:tc>
        <w:tc>
          <w:tcPr>
            <w:tcW w:w="5954" w:type="dxa"/>
            <w:tcBorders>
              <w:top w:val="single" w:sz="8" w:space="0" w:color="auto"/>
              <w:left w:val="single" w:sz="8" w:space="0" w:color="auto"/>
              <w:bottom w:val="single" w:sz="8" w:space="0" w:color="auto"/>
              <w:right w:val="single" w:sz="8" w:space="0" w:color="auto"/>
            </w:tcBorders>
          </w:tcPr>
          <w:p w:rsidR="00D51E57" w:rsidRDefault="00D51E57" w:rsidP="001E4473">
            <w:pPr>
              <w:jc w:val="both"/>
            </w:pPr>
            <w:r>
              <w:t xml:space="preserve">Garums: 245 cm. </w:t>
            </w:r>
          </w:p>
        </w:tc>
        <w:tc>
          <w:tcPr>
            <w:tcW w:w="1134" w:type="dxa"/>
            <w:tcBorders>
              <w:top w:val="single" w:sz="8" w:space="0" w:color="auto"/>
              <w:left w:val="single" w:sz="4" w:space="0" w:color="auto"/>
              <w:bottom w:val="single" w:sz="8" w:space="0" w:color="auto"/>
              <w:right w:val="single" w:sz="8" w:space="0" w:color="auto"/>
            </w:tcBorders>
            <w:vAlign w:val="center"/>
          </w:tcPr>
          <w:p w:rsidR="00D51E57" w:rsidRDefault="00D51E57" w:rsidP="001E4473">
            <w:pPr>
              <w:jc w:val="center"/>
              <w:rPr>
                <w:rFonts w:eastAsia="Times New Roman"/>
                <w:color w:val="000000"/>
                <w:lang w:eastAsia="en-US"/>
              </w:rPr>
            </w:pPr>
            <w:r>
              <w:rPr>
                <w:rFonts w:eastAsia="Times New Roman"/>
                <w:color w:val="000000"/>
                <w:lang w:eastAsia="en-US"/>
              </w:rPr>
              <w:t xml:space="preserve">5 gab.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F4243D" w:rsidP="001E4473">
            <w:pPr>
              <w:spacing w:after="240"/>
              <w:rPr>
                <w:rFonts w:eastAsia="Times New Roman"/>
                <w:b/>
                <w:color w:val="000000"/>
                <w:sz w:val="22"/>
                <w:szCs w:val="22"/>
                <w:lang w:eastAsia="en-US"/>
              </w:rPr>
            </w:pPr>
            <w:r>
              <w:rPr>
                <w:rFonts w:eastAsia="Times New Roman"/>
                <w:b/>
                <w:color w:val="000000"/>
                <w:sz w:val="22"/>
                <w:szCs w:val="22"/>
                <w:lang w:eastAsia="en-US"/>
              </w:rPr>
              <w:t>11</w:t>
            </w:r>
            <w:r w:rsidR="001E4473">
              <w:rPr>
                <w:rFonts w:eastAsia="Times New Roman"/>
                <w:b/>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8C1BC1" w:rsidRDefault="00A22D57" w:rsidP="001E4473">
            <w:pPr>
              <w:jc w:val="center"/>
              <w:rPr>
                <w:rFonts w:eastAsia="Times New Roman"/>
                <w:noProof/>
                <w:color w:val="000000"/>
                <w:lang w:eastAsia="en-US"/>
              </w:rPr>
            </w:pPr>
            <w:r w:rsidRPr="008C1BC1">
              <w:rPr>
                <w:rFonts w:eastAsia="Times New Roman"/>
                <w:noProof/>
                <w:color w:val="000000"/>
                <w:lang w:eastAsia="en-US"/>
              </w:rPr>
              <w:t xml:space="preserve">Grīdas marķieris </w:t>
            </w:r>
          </w:p>
          <w:p w:rsidR="00A22D57" w:rsidRPr="00A22D57" w:rsidRDefault="00A22D57" w:rsidP="001E4473">
            <w:pPr>
              <w:jc w:val="center"/>
              <w:rPr>
                <w:rFonts w:eastAsia="Times New Roman"/>
                <w:b/>
                <w:noProof/>
                <w:color w:val="000000"/>
                <w:lang w:eastAsia="en-US"/>
              </w:rPr>
            </w:pPr>
            <w:r>
              <w:rPr>
                <w:rFonts w:eastAsia="Times New Roman"/>
                <w:b/>
                <w:noProof/>
                <w:color w:val="000000"/>
                <w:lang w:val="ru-RU" w:eastAsia="ru-RU"/>
              </w:rPr>
              <w:drawing>
                <wp:inline distT="0" distB="0" distL="0" distR="0">
                  <wp:extent cx="838413" cy="78486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elais.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45608" cy="791595"/>
                          </a:xfrm>
                          <a:prstGeom prst="rect">
                            <a:avLst/>
                          </a:prstGeom>
                        </pic:spPr>
                      </pic:pic>
                    </a:graphicData>
                  </a:graphic>
                </wp:inline>
              </w:drawing>
            </w:r>
          </w:p>
          <w:p w:rsidR="001E4473" w:rsidRPr="007131FA" w:rsidRDefault="001E4473" w:rsidP="001E4473">
            <w:pPr>
              <w:jc w:val="cente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A22D57" w:rsidRDefault="00A22D57" w:rsidP="001E4473">
            <w:pPr>
              <w:jc w:val="both"/>
            </w:pPr>
            <w:r>
              <w:t xml:space="preserve">Grīdas marķieris. </w:t>
            </w:r>
          </w:p>
          <w:p w:rsidR="00A22D57" w:rsidRDefault="00A22D57" w:rsidP="001E4473">
            <w:pPr>
              <w:jc w:val="both"/>
            </w:pPr>
            <w:r>
              <w:t xml:space="preserve">Diametrs: 15 cm. Gumijots materiāls. </w:t>
            </w:r>
          </w:p>
          <w:p w:rsidR="001E4473" w:rsidRDefault="00A22D57" w:rsidP="001E4473">
            <w:pPr>
              <w:jc w:val="both"/>
            </w:pPr>
            <w:r>
              <w:t xml:space="preserve">Treniņu nodarbībām telpās, uz sintētiskajiem segumiem, sintētiskās zāles laukumos. </w:t>
            </w:r>
            <w:r w:rsidR="001E4473">
              <w:t xml:space="preserve">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8C1BC1" w:rsidP="001E4473">
            <w:pPr>
              <w:jc w:val="center"/>
              <w:rPr>
                <w:rFonts w:eastAsia="Times New Roman"/>
                <w:color w:val="000000"/>
                <w:lang w:eastAsia="en-US"/>
              </w:rPr>
            </w:pPr>
            <w:r>
              <w:rPr>
                <w:rFonts w:eastAsia="Times New Roman"/>
                <w:color w:val="000000"/>
                <w:lang w:eastAsia="en-US"/>
              </w:rPr>
              <w:t>12</w:t>
            </w:r>
            <w:r w:rsidR="001E4473">
              <w:rPr>
                <w:rFonts w:eastAsia="Times New Roman"/>
                <w:color w:val="000000"/>
                <w:lang w:eastAsia="en-US"/>
              </w:rPr>
              <w:t xml:space="preserve"> gab.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F4243D" w:rsidP="001E4473">
            <w:pPr>
              <w:spacing w:after="240"/>
              <w:rPr>
                <w:rFonts w:eastAsia="Times New Roman"/>
                <w:b/>
                <w:color w:val="000000"/>
                <w:sz w:val="22"/>
                <w:szCs w:val="22"/>
                <w:lang w:eastAsia="en-US"/>
              </w:rPr>
            </w:pPr>
            <w:r>
              <w:rPr>
                <w:rFonts w:eastAsia="Times New Roman"/>
                <w:b/>
                <w:color w:val="000000"/>
                <w:sz w:val="22"/>
                <w:szCs w:val="22"/>
                <w:lang w:eastAsia="en-US"/>
              </w:rPr>
              <w:t>12</w:t>
            </w:r>
            <w:r w:rsidR="001E4473">
              <w:rPr>
                <w:rFonts w:eastAsia="Times New Roman"/>
                <w:b/>
                <w:color w:val="000000"/>
                <w:sz w:val="22"/>
                <w:szCs w:val="22"/>
                <w:lang w:eastAsia="en-US"/>
              </w:rPr>
              <w:t xml:space="preserve">. </w:t>
            </w:r>
          </w:p>
        </w:tc>
        <w:tc>
          <w:tcPr>
            <w:tcW w:w="2126" w:type="dxa"/>
            <w:tcBorders>
              <w:top w:val="single" w:sz="8" w:space="0" w:color="auto"/>
              <w:left w:val="single" w:sz="4" w:space="0" w:color="auto"/>
              <w:bottom w:val="single" w:sz="8" w:space="0" w:color="auto"/>
              <w:right w:val="single" w:sz="8" w:space="0" w:color="auto"/>
            </w:tcBorders>
          </w:tcPr>
          <w:p w:rsidR="00290DA9" w:rsidRPr="008C1BC1" w:rsidRDefault="00716861" w:rsidP="00290DA9">
            <w:pPr>
              <w:jc w:val="center"/>
              <w:rPr>
                <w:rFonts w:eastAsia="Times New Roman"/>
                <w:noProof/>
                <w:color w:val="000000"/>
                <w:lang w:eastAsia="en-US"/>
              </w:rPr>
            </w:pPr>
            <w:r w:rsidRPr="008C1BC1">
              <w:rPr>
                <w:rFonts w:eastAsia="Times New Roman"/>
                <w:noProof/>
                <w:color w:val="000000"/>
                <w:lang w:eastAsia="ru-RU"/>
              </w:rPr>
              <w:t>Pildbumba Heavymed Gymnic</w:t>
            </w:r>
            <w:r w:rsidR="00290DA9">
              <w:rPr>
                <w:rFonts w:eastAsia="Times New Roman"/>
                <w:noProof/>
                <w:color w:val="000000"/>
                <w:lang w:eastAsia="ru-RU"/>
              </w:rPr>
              <w:t xml:space="preserve"> </w:t>
            </w:r>
            <w:r w:rsidR="00290DA9">
              <w:rPr>
                <w:rFonts w:eastAsia="Times New Roman"/>
                <w:noProof/>
                <w:color w:val="000000"/>
                <w:lang w:eastAsia="en-US"/>
              </w:rPr>
              <w:t xml:space="preserve">vai ekvivalents </w:t>
            </w:r>
          </w:p>
          <w:p w:rsidR="00716861" w:rsidRPr="008C1BC1" w:rsidRDefault="00290DA9" w:rsidP="00716861">
            <w:pPr>
              <w:jc w:val="center"/>
              <w:rPr>
                <w:rFonts w:eastAsia="Times New Roman"/>
                <w:noProof/>
                <w:color w:val="000000"/>
                <w:lang w:eastAsia="ru-RU"/>
              </w:rPr>
            </w:pPr>
            <w:r w:rsidRPr="008C1BC1">
              <w:rPr>
                <w:rFonts w:eastAsia="Times New Roman"/>
                <w:noProof/>
                <w:color w:val="000000"/>
                <w:lang w:val="ru-RU" w:eastAsia="ru-RU"/>
              </w:rPr>
              <w:drawing>
                <wp:anchor distT="0" distB="0" distL="114300" distR="114300" simplePos="0" relativeHeight="251712512" behindDoc="1" locked="0" layoutInCell="1" allowOverlap="1" wp14:anchorId="625517E2" wp14:editId="75823495">
                  <wp:simplePos x="0" y="0"/>
                  <wp:positionH relativeFrom="column">
                    <wp:posOffset>199390</wp:posOffset>
                  </wp:positionH>
                  <wp:positionV relativeFrom="paragraph">
                    <wp:posOffset>294005</wp:posOffset>
                  </wp:positionV>
                  <wp:extent cx="800100" cy="748665"/>
                  <wp:effectExtent l="0" t="0" r="0" b="0"/>
                  <wp:wrapTight wrapText="bothSides">
                    <wp:wrapPolygon edited="0">
                      <wp:start x="0" y="0"/>
                      <wp:lineTo x="0" y="20885"/>
                      <wp:lineTo x="21086" y="20885"/>
                      <wp:lineTo x="21086" y="0"/>
                      <wp:lineTo x="0" y="0"/>
                    </wp:wrapPolygon>
                  </wp:wrapTight>
                  <wp:docPr id="1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vymed_1-500x650.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00100" cy="748665"/>
                          </a:xfrm>
                          <a:prstGeom prst="rect">
                            <a:avLst/>
                          </a:prstGeom>
                        </pic:spPr>
                      </pic:pic>
                    </a:graphicData>
                  </a:graphic>
                  <wp14:sizeRelH relativeFrom="margin">
                    <wp14:pctWidth>0</wp14:pctWidth>
                  </wp14:sizeRelH>
                  <wp14:sizeRelV relativeFrom="margin">
                    <wp14:pctHeight>0</wp14:pctHeight>
                  </wp14:sizeRelV>
                </wp:anchor>
              </w:drawing>
            </w:r>
            <w:r w:rsidR="00716861" w:rsidRPr="008C1BC1">
              <w:rPr>
                <w:rFonts w:eastAsia="Times New Roman"/>
                <w:noProof/>
                <w:color w:val="000000"/>
                <w:lang w:eastAsia="ru-RU"/>
              </w:rPr>
              <w:t xml:space="preserve"> </w:t>
            </w:r>
          </w:p>
          <w:p w:rsidR="001E4473" w:rsidRPr="007131FA" w:rsidRDefault="00716861" w:rsidP="00716861">
            <w:pPr>
              <w:jc w:val="center"/>
              <w:rPr>
                <w:rFonts w:eastAsia="Times New Roman"/>
                <w:noProof/>
                <w:color w:val="000000"/>
                <w:lang w:eastAsia="en-US"/>
              </w:rPr>
            </w:pPr>
            <w:r>
              <w:rPr>
                <w:rFonts w:eastAsia="Times New Roman"/>
                <w:noProof/>
                <w:color w:val="000000"/>
                <w:lang w:eastAsia="ru-RU"/>
              </w:rPr>
              <w:t xml:space="preserve"> </w:t>
            </w:r>
            <w:r w:rsidR="001E4473">
              <w:rPr>
                <w:rFonts w:eastAsia="Times New Roman"/>
                <w:noProof/>
                <w:color w:val="000000"/>
                <w:lang w:eastAsia="en-US"/>
              </w:rPr>
              <w:t xml:space="preserve"> </w:t>
            </w:r>
          </w:p>
        </w:tc>
        <w:tc>
          <w:tcPr>
            <w:tcW w:w="5954" w:type="dxa"/>
            <w:tcBorders>
              <w:top w:val="single" w:sz="8" w:space="0" w:color="auto"/>
              <w:left w:val="single" w:sz="8" w:space="0" w:color="auto"/>
              <w:bottom w:val="single" w:sz="8" w:space="0" w:color="auto"/>
              <w:right w:val="single" w:sz="8" w:space="0" w:color="auto"/>
            </w:tcBorders>
          </w:tcPr>
          <w:p w:rsidR="001E4473" w:rsidRDefault="00716861" w:rsidP="001E4473">
            <w:pPr>
              <w:jc w:val="both"/>
            </w:pPr>
            <w:r>
              <w:t xml:space="preserve">Bumbai ir teksturēta, ļoti izturīga vinila virsma, kas nodrošina izcilu saķeri. Bumbas svars 1 kg.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716861" w:rsidP="001E4473">
            <w:pPr>
              <w:jc w:val="center"/>
              <w:rPr>
                <w:rFonts w:eastAsia="Times New Roman"/>
                <w:color w:val="000000"/>
                <w:lang w:eastAsia="en-US"/>
              </w:rPr>
            </w:pPr>
            <w:r>
              <w:rPr>
                <w:rFonts w:eastAsia="Times New Roman"/>
                <w:color w:val="000000"/>
                <w:lang w:eastAsia="en-US"/>
              </w:rPr>
              <w:t xml:space="preserve">20 gab.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8C1BC1" w:rsidP="001E4473">
            <w:pPr>
              <w:spacing w:after="240"/>
              <w:rPr>
                <w:rFonts w:eastAsia="Times New Roman"/>
                <w:b/>
                <w:color w:val="000000"/>
                <w:sz w:val="22"/>
                <w:szCs w:val="22"/>
                <w:lang w:eastAsia="en-US"/>
              </w:rPr>
            </w:pPr>
            <w:r>
              <w:rPr>
                <w:rFonts w:eastAsia="Times New Roman"/>
                <w:b/>
                <w:color w:val="000000"/>
                <w:sz w:val="22"/>
                <w:szCs w:val="22"/>
                <w:lang w:eastAsia="en-US"/>
              </w:rPr>
              <w:t>13</w:t>
            </w:r>
            <w:r w:rsidR="001E4473">
              <w:rPr>
                <w:rFonts w:eastAsia="Times New Roman"/>
                <w:b/>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8C1BC1" w:rsidRDefault="00D51E57" w:rsidP="001E4473">
            <w:pPr>
              <w:jc w:val="center"/>
              <w:rPr>
                <w:rFonts w:eastAsia="Times New Roman"/>
                <w:noProof/>
                <w:color w:val="000000"/>
                <w:lang w:eastAsia="en-US"/>
              </w:rPr>
            </w:pPr>
            <w:r w:rsidRPr="008C1BC1">
              <w:rPr>
                <w:rFonts w:eastAsia="Times New Roman"/>
                <w:noProof/>
                <w:color w:val="000000"/>
                <w:lang w:eastAsia="en-US"/>
              </w:rPr>
              <w:t xml:space="preserve">Līdzsvara platforma </w:t>
            </w:r>
          </w:p>
          <w:p w:rsidR="00D51E57" w:rsidRDefault="00D51E57" w:rsidP="001E4473">
            <w:pPr>
              <w:jc w:val="center"/>
              <w:rPr>
                <w:rFonts w:eastAsia="Times New Roman"/>
                <w:noProof/>
                <w:color w:val="000000"/>
                <w:lang w:eastAsia="en-US"/>
              </w:rPr>
            </w:pPr>
            <w:r>
              <w:rPr>
                <w:rFonts w:eastAsia="Times New Roman"/>
                <w:noProof/>
                <w:color w:val="000000"/>
                <w:lang w:val="ru-RU" w:eastAsia="ru-RU"/>
              </w:rPr>
              <w:drawing>
                <wp:inline distT="0" distB="0" distL="0" distR="0">
                  <wp:extent cx="784860" cy="78486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balance-ball03.webp"/>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inline>
              </w:drawing>
            </w:r>
          </w:p>
          <w:p w:rsidR="00F4243D" w:rsidRPr="007131FA" w:rsidRDefault="00F4243D" w:rsidP="00B94CA4">
            <w:pP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1E4473" w:rsidRPr="00D51E57" w:rsidRDefault="003F4213" w:rsidP="00B140D3">
            <w:pPr>
              <w:jc w:val="both"/>
            </w:pPr>
            <w:hyperlink r:id="rId34" w:tgtFrame="_blank" w:tooltip="Līdzsvara platforma PURE" w:history="1">
              <w:r w:rsidR="00B140D3">
                <w:rPr>
                  <w:rStyle w:val="a4"/>
                  <w:color w:val="auto"/>
                  <w:u w:val="none"/>
                  <w:shd w:val="clear" w:color="auto" w:fill="FFFFFF"/>
                </w:rPr>
                <w:t>Līdzsvara platforma</w:t>
              </w:r>
            </w:hyperlink>
            <w:r w:rsidR="00D51E57" w:rsidRPr="00D51E57">
              <w:rPr>
                <w:shd w:val="clear" w:color="auto" w:fill="FFFFFF"/>
              </w:rPr>
              <w:t>. Diametrs ar pamatni 67 cm, bumbas diam. 58 cm. Max. lietotāja svars 200 kg. Komplektā rokas pumpis.</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1E4473" w:rsidP="001E4473">
            <w:pPr>
              <w:jc w:val="center"/>
              <w:rPr>
                <w:rFonts w:eastAsia="Times New Roman"/>
                <w:color w:val="000000"/>
                <w:lang w:eastAsia="en-US"/>
              </w:rPr>
            </w:pPr>
            <w:r>
              <w:rPr>
                <w:rFonts w:eastAsia="Times New Roman"/>
                <w:color w:val="000000"/>
                <w:lang w:eastAsia="en-US"/>
              </w:rPr>
              <w:t xml:space="preserve">2 gab.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8C1BC1" w:rsidP="001E4473">
            <w:pPr>
              <w:spacing w:after="240"/>
              <w:rPr>
                <w:rFonts w:eastAsia="Times New Roman"/>
                <w:b/>
                <w:color w:val="000000"/>
                <w:sz w:val="22"/>
                <w:szCs w:val="22"/>
                <w:lang w:eastAsia="en-US"/>
              </w:rPr>
            </w:pPr>
            <w:r>
              <w:rPr>
                <w:rFonts w:eastAsia="Times New Roman"/>
                <w:b/>
                <w:color w:val="000000"/>
                <w:sz w:val="22"/>
                <w:szCs w:val="22"/>
                <w:lang w:eastAsia="en-US"/>
              </w:rPr>
              <w:t>14</w:t>
            </w:r>
            <w:r w:rsidR="001E4473">
              <w:rPr>
                <w:rFonts w:eastAsia="Times New Roman"/>
                <w:b/>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8C1BC1" w:rsidRDefault="001E4473" w:rsidP="001E4473">
            <w:pPr>
              <w:jc w:val="center"/>
              <w:rPr>
                <w:rFonts w:eastAsia="Times New Roman"/>
                <w:noProof/>
                <w:color w:val="000000"/>
                <w:lang w:eastAsia="en-US"/>
              </w:rPr>
            </w:pPr>
            <w:r w:rsidRPr="008C1BC1">
              <w:rPr>
                <w:rFonts w:eastAsia="Times New Roman"/>
                <w:noProof/>
                <w:color w:val="000000"/>
                <w:lang w:eastAsia="en-US"/>
              </w:rPr>
              <w:t xml:space="preserve">Auduma lecamaukla </w:t>
            </w:r>
          </w:p>
          <w:p w:rsidR="001E4473" w:rsidRDefault="001E4473" w:rsidP="001E4473">
            <w:pPr>
              <w:jc w:val="center"/>
              <w:rPr>
                <w:rFonts w:eastAsia="Times New Roman"/>
                <w:noProof/>
                <w:color w:val="000000"/>
                <w:lang w:eastAsia="en-US"/>
              </w:rPr>
            </w:pPr>
            <w:r>
              <w:rPr>
                <w:rFonts w:eastAsia="Times New Roman"/>
                <w:noProof/>
                <w:color w:val="000000"/>
                <w:lang w:val="ru-RU" w:eastAsia="ru-RU"/>
              </w:rPr>
              <w:drawing>
                <wp:inline distT="0" distB="0" distL="0" distR="0" wp14:anchorId="7BC0AD48" wp14:editId="29C4AE00">
                  <wp:extent cx="1127760" cy="474722"/>
                  <wp:effectExtent l="0" t="0" r="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named (8).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31640" cy="476355"/>
                          </a:xfrm>
                          <a:prstGeom prst="rect">
                            <a:avLst/>
                          </a:prstGeom>
                        </pic:spPr>
                      </pic:pic>
                    </a:graphicData>
                  </a:graphic>
                </wp:inline>
              </w:drawing>
            </w:r>
          </w:p>
          <w:p w:rsidR="00B94CA4" w:rsidRPr="007131FA" w:rsidRDefault="00B94CA4" w:rsidP="001E4473">
            <w:pPr>
              <w:jc w:val="cente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1E4473" w:rsidRDefault="001E4473" w:rsidP="001E4473">
            <w:pPr>
              <w:jc w:val="both"/>
            </w:pPr>
            <w:r>
              <w:t xml:space="preserve">Lecamaukla auduma ar koka rokturiem. </w:t>
            </w:r>
          </w:p>
          <w:p w:rsidR="001E4473" w:rsidRDefault="00571C8E" w:rsidP="001E4473">
            <w:pPr>
              <w:jc w:val="both"/>
            </w:pPr>
            <w:r>
              <w:t>Garums: 2,80</w:t>
            </w:r>
            <w:r w:rsidR="001E4473">
              <w:t xml:space="preserve"> m.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8C1BC1" w:rsidP="001E4473">
            <w:pPr>
              <w:jc w:val="center"/>
              <w:rPr>
                <w:rFonts w:eastAsia="Times New Roman"/>
                <w:color w:val="000000"/>
                <w:lang w:eastAsia="en-US"/>
              </w:rPr>
            </w:pPr>
            <w:r>
              <w:rPr>
                <w:rFonts w:eastAsia="Times New Roman"/>
                <w:color w:val="000000"/>
                <w:lang w:eastAsia="en-US"/>
              </w:rPr>
              <w:t>3</w:t>
            </w:r>
            <w:r w:rsidR="001E4473">
              <w:rPr>
                <w:rFonts w:eastAsia="Times New Roman"/>
                <w:color w:val="000000"/>
                <w:lang w:eastAsia="en-US"/>
              </w:rPr>
              <w:t xml:space="preserve">0 gab.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8C1BC1" w:rsidP="001E4473">
            <w:pPr>
              <w:spacing w:after="240"/>
              <w:rPr>
                <w:rFonts w:eastAsia="Times New Roman"/>
                <w:b/>
                <w:color w:val="000000"/>
                <w:sz w:val="22"/>
                <w:szCs w:val="22"/>
                <w:lang w:eastAsia="en-US"/>
              </w:rPr>
            </w:pPr>
            <w:r>
              <w:rPr>
                <w:rFonts w:eastAsia="Times New Roman"/>
                <w:b/>
                <w:color w:val="000000"/>
                <w:sz w:val="22"/>
                <w:szCs w:val="22"/>
                <w:lang w:eastAsia="en-US"/>
              </w:rPr>
              <w:t>15</w:t>
            </w:r>
            <w:r w:rsidR="001E4473">
              <w:rPr>
                <w:rFonts w:eastAsia="Times New Roman"/>
                <w:b/>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8C1BC1" w:rsidRDefault="00716861" w:rsidP="00716861">
            <w:pPr>
              <w:jc w:val="center"/>
              <w:rPr>
                <w:rFonts w:eastAsia="Times New Roman"/>
                <w:noProof/>
                <w:color w:val="000000"/>
                <w:lang w:eastAsia="en-US"/>
              </w:rPr>
            </w:pPr>
            <w:r w:rsidRPr="008C1BC1">
              <w:rPr>
                <w:rFonts w:eastAsia="Times New Roman"/>
                <w:noProof/>
                <w:color w:val="000000"/>
                <w:lang w:eastAsia="en-US"/>
              </w:rPr>
              <w:t xml:space="preserve">Grīdas marķieru komplekts – pēdiņas </w:t>
            </w:r>
          </w:p>
          <w:p w:rsidR="00716861" w:rsidRPr="00716861" w:rsidRDefault="00716861" w:rsidP="00716861">
            <w:pPr>
              <w:jc w:val="center"/>
              <w:rPr>
                <w:rFonts w:eastAsia="Times New Roman"/>
                <w:b/>
                <w:noProof/>
                <w:color w:val="000000"/>
                <w:lang w:eastAsia="en-US"/>
              </w:rPr>
            </w:pPr>
            <w:r>
              <w:rPr>
                <w:rFonts w:eastAsia="Times New Roman"/>
                <w:noProof/>
                <w:color w:val="000000"/>
                <w:lang w:val="ru-RU" w:eastAsia="ru-RU"/>
              </w:rPr>
              <w:drawing>
                <wp:inline distT="0" distB="0" distL="0" distR="0" wp14:anchorId="23240FFD" wp14:editId="39862824">
                  <wp:extent cx="563880" cy="490664"/>
                  <wp:effectExtent l="0" t="0" r="762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32376e2d2e41c2f9b9634fa5869986a65e95f3f.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85612" cy="509574"/>
                          </a:xfrm>
                          <a:prstGeom prst="rect">
                            <a:avLst/>
                          </a:prstGeom>
                        </pic:spPr>
                      </pic:pic>
                    </a:graphicData>
                  </a:graphic>
                </wp:inline>
              </w:drawing>
            </w:r>
            <w:r>
              <w:rPr>
                <w:rFonts w:eastAsia="Times New Roman"/>
                <w:b/>
                <w:noProof/>
                <w:color w:val="000000"/>
                <w:lang w:eastAsia="en-US"/>
              </w:rPr>
              <w:t xml:space="preserve"> </w:t>
            </w:r>
          </w:p>
          <w:p w:rsidR="00716861" w:rsidRPr="007131FA" w:rsidRDefault="00716861" w:rsidP="00716861">
            <w:pPr>
              <w:jc w:val="cente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716861" w:rsidRDefault="00716861" w:rsidP="00716861">
            <w:pPr>
              <w:jc w:val="both"/>
            </w:pPr>
            <w:r>
              <w:t xml:space="preserve">Grīdas marķieru komplekts – pēdiņas. </w:t>
            </w:r>
          </w:p>
          <w:p w:rsidR="00716861" w:rsidRDefault="00716861" w:rsidP="00716861">
            <w:pPr>
              <w:jc w:val="both"/>
            </w:pPr>
            <w:r>
              <w:t xml:space="preserve">Komplektā: 6 gab. </w:t>
            </w:r>
          </w:p>
          <w:p w:rsidR="00716861" w:rsidRDefault="00716861" w:rsidP="00716861">
            <w:pPr>
              <w:jc w:val="both"/>
            </w:pPr>
            <w:r>
              <w:t xml:space="preserve">Materiāls: gumija </w:t>
            </w:r>
          </w:p>
          <w:p w:rsidR="001E4473" w:rsidRDefault="00716861" w:rsidP="00716861">
            <w:pPr>
              <w:jc w:val="both"/>
            </w:pPr>
            <w:r>
              <w:t xml:space="preserve">Izmērs: garums - ~23 cm.  </w:t>
            </w:r>
            <w:r w:rsidR="001E4473">
              <w:t xml:space="preserve">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716861" w:rsidP="001E4473">
            <w:pPr>
              <w:jc w:val="center"/>
              <w:rPr>
                <w:rFonts w:eastAsia="Times New Roman"/>
                <w:color w:val="000000"/>
                <w:lang w:eastAsia="en-US"/>
              </w:rPr>
            </w:pPr>
            <w:r>
              <w:rPr>
                <w:rFonts w:eastAsia="Times New Roman"/>
                <w:color w:val="000000"/>
                <w:lang w:eastAsia="en-US"/>
              </w:rPr>
              <w:t xml:space="preserve">3 kompl. </w:t>
            </w:r>
            <w:r w:rsidR="001E4473">
              <w:rPr>
                <w:rFonts w:eastAsia="Times New Roman"/>
                <w:color w:val="000000"/>
                <w:lang w:eastAsia="en-US"/>
              </w:rPr>
              <w:t xml:space="preserve">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8C1BC1" w:rsidP="00F4243D">
            <w:pPr>
              <w:spacing w:after="240"/>
              <w:rPr>
                <w:rFonts w:eastAsia="Times New Roman"/>
                <w:b/>
                <w:color w:val="000000"/>
                <w:sz w:val="22"/>
                <w:szCs w:val="22"/>
                <w:lang w:eastAsia="en-US"/>
              </w:rPr>
            </w:pPr>
            <w:r>
              <w:rPr>
                <w:rFonts w:eastAsia="Times New Roman"/>
                <w:b/>
                <w:color w:val="000000"/>
                <w:sz w:val="22"/>
                <w:szCs w:val="22"/>
                <w:lang w:eastAsia="en-US"/>
              </w:rPr>
              <w:lastRenderedPageBreak/>
              <w:t>16</w:t>
            </w:r>
            <w:r w:rsidR="001E4473">
              <w:rPr>
                <w:rFonts w:eastAsia="Times New Roman"/>
                <w:b/>
                <w:color w:val="000000"/>
                <w:sz w:val="22"/>
                <w:szCs w:val="22"/>
                <w:lang w:eastAsia="en-US"/>
              </w:rPr>
              <w:t xml:space="preserve">. </w:t>
            </w:r>
          </w:p>
        </w:tc>
        <w:tc>
          <w:tcPr>
            <w:tcW w:w="2126" w:type="dxa"/>
            <w:tcBorders>
              <w:top w:val="single" w:sz="8" w:space="0" w:color="auto"/>
              <w:left w:val="single" w:sz="4" w:space="0" w:color="auto"/>
              <w:bottom w:val="single" w:sz="8" w:space="0" w:color="auto"/>
              <w:right w:val="single" w:sz="8" w:space="0" w:color="auto"/>
            </w:tcBorders>
          </w:tcPr>
          <w:p w:rsidR="00B140D3" w:rsidRPr="008C1BC1" w:rsidRDefault="00B140D3" w:rsidP="00B140D3">
            <w:pPr>
              <w:jc w:val="center"/>
              <w:rPr>
                <w:rFonts w:eastAsia="Times New Roman"/>
                <w:noProof/>
                <w:color w:val="000000"/>
                <w:lang w:eastAsia="en-US"/>
              </w:rPr>
            </w:pPr>
            <w:r>
              <w:rPr>
                <w:rFonts w:eastAsia="Times New Roman"/>
                <w:noProof/>
                <w:color w:val="000000"/>
                <w:lang w:eastAsia="en-US"/>
              </w:rPr>
              <w:t>Pildbumba T</w:t>
            </w:r>
            <w:r w:rsidR="007A3FF3" w:rsidRPr="008C1BC1">
              <w:rPr>
                <w:rFonts w:eastAsia="Times New Roman"/>
                <w:noProof/>
                <w:color w:val="000000"/>
                <w:lang w:eastAsia="en-US"/>
              </w:rPr>
              <w:t xml:space="preserve">rial </w:t>
            </w:r>
            <w:r>
              <w:rPr>
                <w:rFonts w:eastAsia="Times New Roman"/>
                <w:noProof/>
                <w:color w:val="000000"/>
                <w:lang w:eastAsia="en-US"/>
              </w:rPr>
              <w:t xml:space="preserve">vai ekvivalents </w:t>
            </w:r>
          </w:p>
          <w:p w:rsidR="001E4473" w:rsidRPr="008C1BC1" w:rsidRDefault="001E4473" w:rsidP="001E4473">
            <w:pPr>
              <w:jc w:val="center"/>
              <w:rPr>
                <w:rFonts w:eastAsia="Times New Roman"/>
                <w:noProof/>
                <w:color w:val="000000"/>
                <w:lang w:eastAsia="en-US"/>
              </w:rPr>
            </w:pPr>
          </w:p>
          <w:p w:rsidR="001E4473" w:rsidRDefault="007A3FF3" w:rsidP="001E4473">
            <w:pPr>
              <w:jc w:val="center"/>
              <w:rPr>
                <w:rFonts w:eastAsia="Times New Roman"/>
                <w:noProof/>
                <w:color w:val="000000"/>
                <w:lang w:eastAsia="en-US"/>
              </w:rPr>
            </w:pPr>
            <w:r>
              <w:rPr>
                <w:rFonts w:eastAsia="Times New Roman"/>
                <w:noProof/>
                <w:color w:val="000000"/>
                <w:lang w:val="ru-RU" w:eastAsia="ru-RU"/>
              </w:rPr>
              <w:drawing>
                <wp:inline distT="0" distB="0" distL="0" distR="0" wp14:anchorId="6FEC70E7" wp14:editId="5CB430BF">
                  <wp:extent cx="861899" cy="678180"/>
                  <wp:effectExtent l="0" t="0" r="0" b="762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Безымянный2.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64162" cy="679960"/>
                          </a:xfrm>
                          <a:prstGeom prst="rect">
                            <a:avLst/>
                          </a:prstGeom>
                        </pic:spPr>
                      </pic:pic>
                    </a:graphicData>
                  </a:graphic>
                </wp:inline>
              </w:drawing>
            </w:r>
          </w:p>
          <w:p w:rsidR="007A3FF3" w:rsidRPr="007131FA" w:rsidRDefault="007A3FF3" w:rsidP="001E4473">
            <w:pPr>
              <w:jc w:val="cente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7A3FF3" w:rsidRPr="00B140D3" w:rsidRDefault="007A3FF3" w:rsidP="00B140D3">
            <w:pPr>
              <w:rPr>
                <w:rFonts w:eastAsia="Times New Roman"/>
                <w:noProof/>
                <w:color w:val="000000"/>
                <w:lang w:eastAsia="en-US"/>
              </w:rPr>
            </w:pPr>
            <w:r>
              <w:t>Piepumpējama pildbumba Trial</w:t>
            </w:r>
            <w:r w:rsidR="00B140D3">
              <w:t xml:space="preserve"> </w:t>
            </w:r>
            <w:r w:rsidR="00B140D3">
              <w:rPr>
                <w:rFonts w:eastAsia="Times New Roman"/>
                <w:noProof/>
                <w:color w:val="000000"/>
                <w:lang w:eastAsia="en-US"/>
              </w:rPr>
              <w:t>vai ekvivalents</w:t>
            </w:r>
            <w:r>
              <w:t xml:space="preserve">. </w:t>
            </w:r>
          </w:p>
          <w:p w:rsidR="001E4473" w:rsidRDefault="007A3FF3" w:rsidP="007A3FF3">
            <w:pPr>
              <w:jc w:val="both"/>
            </w:pPr>
            <w:r>
              <w:t xml:space="preserve">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1E4473" w:rsidP="001E4473">
            <w:pPr>
              <w:jc w:val="center"/>
              <w:rPr>
                <w:rFonts w:eastAsia="Times New Roman"/>
                <w:color w:val="000000"/>
                <w:lang w:eastAsia="en-US"/>
              </w:rPr>
            </w:pPr>
          </w:p>
        </w:tc>
      </w:tr>
      <w:tr w:rsidR="007A3FF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A3FF3" w:rsidRDefault="008C1BC1" w:rsidP="007A3FF3">
            <w:pPr>
              <w:spacing w:after="240"/>
              <w:rPr>
                <w:rFonts w:eastAsia="Times New Roman"/>
                <w:b/>
                <w:color w:val="000000"/>
                <w:sz w:val="22"/>
                <w:szCs w:val="22"/>
                <w:lang w:eastAsia="en-US"/>
              </w:rPr>
            </w:pPr>
            <w:r>
              <w:rPr>
                <w:rFonts w:eastAsia="Times New Roman"/>
                <w:b/>
                <w:color w:val="000000"/>
                <w:sz w:val="22"/>
                <w:szCs w:val="22"/>
                <w:lang w:eastAsia="en-US"/>
              </w:rPr>
              <w:t>16</w:t>
            </w:r>
            <w:r w:rsidR="007A3FF3">
              <w:rPr>
                <w:rFonts w:eastAsia="Times New Roman"/>
                <w:b/>
                <w:color w:val="000000"/>
                <w:sz w:val="22"/>
                <w:szCs w:val="22"/>
                <w:lang w:eastAsia="en-US"/>
              </w:rPr>
              <w:t>.1.</w:t>
            </w:r>
          </w:p>
        </w:tc>
        <w:tc>
          <w:tcPr>
            <w:tcW w:w="2126" w:type="dxa"/>
            <w:tcBorders>
              <w:top w:val="single" w:sz="8" w:space="0" w:color="auto"/>
              <w:left w:val="single" w:sz="4" w:space="0" w:color="auto"/>
              <w:bottom w:val="single" w:sz="8" w:space="0" w:color="auto"/>
              <w:right w:val="single" w:sz="8" w:space="0" w:color="auto"/>
            </w:tcBorders>
          </w:tcPr>
          <w:p w:rsidR="007A3FF3" w:rsidRDefault="00B140D3" w:rsidP="00B140D3">
            <w:pPr>
              <w:jc w:val="center"/>
              <w:rPr>
                <w:rFonts w:eastAsia="Times New Roman"/>
                <w:noProof/>
                <w:color w:val="000000"/>
                <w:lang w:val="en-US" w:eastAsia="en-US"/>
              </w:rPr>
            </w:pPr>
            <w:r>
              <w:rPr>
                <w:rFonts w:eastAsia="Times New Roman"/>
                <w:noProof/>
                <w:color w:val="000000"/>
                <w:lang w:val="en-US" w:eastAsia="en-US"/>
              </w:rPr>
              <w:t xml:space="preserve">Pildbumba </w:t>
            </w:r>
            <w:r w:rsidR="007A3FF3">
              <w:rPr>
                <w:rFonts w:eastAsia="Times New Roman"/>
                <w:noProof/>
                <w:color w:val="000000"/>
                <w:lang w:val="en-US" w:eastAsia="en-US"/>
              </w:rPr>
              <w:t xml:space="preserve"> </w:t>
            </w:r>
          </w:p>
        </w:tc>
        <w:tc>
          <w:tcPr>
            <w:tcW w:w="5954" w:type="dxa"/>
            <w:tcBorders>
              <w:top w:val="single" w:sz="8" w:space="0" w:color="auto"/>
              <w:left w:val="single" w:sz="8" w:space="0" w:color="auto"/>
              <w:bottom w:val="single" w:sz="8" w:space="0" w:color="auto"/>
              <w:right w:val="single" w:sz="8" w:space="0" w:color="auto"/>
            </w:tcBorders>
          </w:tcPr>
          <w:p w:rsidR="007A3FF3" w:rsidRDefault="00291F6E" w:rsidP="007A3FF3">
            <w:pPr>
              <w:jc w:val="both"/>
            </w:pPr>
            <w:r>
              <w:t>Svars – 3</w:t>
            </w:r>
            <w:r w:rsidR="007A3FF3">
              <w:t xml:space="preserve"> kg.</w:t>
            </w:r>
          </w:p>
        </w:tc>
        <w:tc>
          <w:tcPr>
            <w:tcW w:w="1134" w:type="dxa"/>
            <w:tcBorders>
              <w:top w:val="single" w:sz="8" w:space="0" w:color="auto"/>
              <w:left w:val="single" w:sz="4" w:space="0" w:color="auto"/>
              <w:bottom w:val="single" w:sz="8" w:space="0" w:color="auto"/>
              <w:right w:val="single" w:sz="8" w:space="0" w:color="auto"/>
            </w:tcBorders>
            <w:vAlign w:val="center"/>
          </w:tcPr>
          <w:p w:rsidR="007A3FF3" w:rsidRDefault="007A3FF3" w:rsidP="007A3FF3">
            <w:pPr>
              <w:jc w:val="center"/>
              <w:rPr>
                <w:rFonts w:eastAsia="Times New Roman"/>
                <w:color w:val="000000"/>
                <w:lang w:eastAsia="en-US"/>
              </w:rPr>
            </w:pPr>
            <w:r>
              <w:rPr>
                <w:rFonts w:eastAsia="Times New Roman"/>
                <w:color w:val="000000"/>
                <w:lang w:eastAsia="en-US"/>
              </w:rPr>
              <w:t xml:space="preserve">4 gab. </w:t>
            </w:r>
          </w:p>
        </w:tc>
      </w:tr>
      <w:tr w:rsidR="007A3FF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7A3FF3" w:rsidRDefault="008C1BC1" w:rsidP="007A3FF3">
            <w:pPr>
              <w:spacing w:after="240"/>
              <w:rPr>
                <w:rFonts w:eastAsia="Times New Roman"/>
                <w:b/>
                <w:color w:val="000000"/>
                <w:sz w:val="22"/>
                <w:szCs w:val="22"/>
                <w:lang w:eastAsia="en-US"/>
              </w:rPr>
            </w:pPr>
            <w:r>
              <w:rPr>
                <w:rFonts w:eastAsia="Times New Roman"/>
                <w:b/>
                <w:color w:val="000000"/>
                <w:sz w:val="22"/>
                <w:szCs w:val="22"/>
                <w:lang w:eastAsia="en-US"/>
              </w:rPr>
              <w:t>16</w:t>
            </w:r>
            <w:r w:rsidR="007A3FF3">
              <w:rPr>
                <w:rFonts w:eastAsia="Times New Roman"/>
                <w:b/>
                <w:color w:val="000000"/>
                <w:sz w:val="22"/>
                <w:szCs w:val="22"/>
                <w:lang w:eastAsia="en-US"/>
              </w:rPr>
              <w:t>.2.</w:t>
            </w:r>
          </w:p>
        </w:tc>
        <w:tc>
          <w:tcPr>
            <w:tcW w:w="2126" w:type="dxa"/>
            <w:tcBorders>
              <w:top w:val="single" w:sz="8" w:space="0" w:color="auto"/>
              <w:left w:val="single" w:sz="4" w:space="0" w:color="auto"/>
              <w:bottom w:val="single" w:sz="8" w:space="0" w:color="auto"/>
              <w:right w:val="single" w:sz="8" w:space="0" w:color="auto"/>
            </w:tcBorders>
          </w:tcPr>
          <w:p w:rsidR="007A3FF3" w:rsidRDefault="007A3FF3" w:rsidP="00B140D3">
            <w:pPr>
              <w:jc w:val="center"/>
              <w:rPr>
                <w:rFonts w:eastAsia="Times New Roman"/>
                <w:noProof/>
                <w:color w:val="000000"/>
                <w:lang w:val="en-US" w:eastAsia="en-US"/>
              </w:rPr>
            </w:pPr>
            <w:r>
              <w:rPr>
                <w:rFonts w:eastAsia="Times New Roman"/>
                <w:noProof/>
                <w:color w:val="000000"/>
                <w:lang w:val="en-US" w:eastAsia="en-US"/>
              </w:rPr>
              <w:t xml:space="preserve">Pildbumba </w:t>
            </w:r>
          </w:p>
        </w:tc>
        <w:tc>
          <w:tcPr>
            <w:tcW w:w="5954" w:type="dxa"/>
            <w:tcBorders>
              <w:top w:val="single" w:sz="8" w:space="0" w:color="auto"/>
              <w:left w:val="single" w:sz="8" w:space="0" w:color="auto"/>
              <w:bottom w:val="single" w:sz="8" w:space="0" w:color="auto"/>
              <w:right w:val="single" w:sz="8" w:space="0" w:color="auto"/>
            </w:tcBorders>
          </w:tcPr>
          <w:p w:rsidR="007A3FF3" w:rsidRDefault="00291F6E" w:rsidP="007A3FF3">
            <w:pPr>
              <w:jc w:val="both"/>
            </w:pPr>
            <w:r>
              <w:t xml:space="preserve">Svars – 2 </w:t>
            </w:r>
            <w:r w:rsidR="007A3FF3">
              <w:t xml:space="preserve">kg. </w:t>
            </w:r>
          </w:p>
        </w:tc>
        <w:tc>
          <w:tcPr>
            <w:tcW w:w="1134" w:type="dxa"/>
            <w:tcBorders>
              <w:top w:val="single" w:sz="8" w:space="0" w:color="auto"/>
              <w:left w:val="single" w:sz="4" w:space="0" w:color="auto"/>
              <w:bottom w:val="single" w:sz="8" w:space="0" w:color="auto"/>
              <w:right w:val="single" w:sz="8" w:space="0" w:color="auto"/>
            </w:tcBorders>
            <w:vAlign w:val="center"/>
          </w:tcPr>
          <w:p w:rsidR="007A3FF3" w:rsidRDefault="007A3FF3" w:rsidP="007A3FF3">
            <w:pPr>
              <w:jc w:val="center"/>
              <w:rPr>
                <w:rFonts w:eastAsia="Times New Roman"/>
                <w:color w:val="000000"/>
                <w:lang w:eastAsia="en-US"/>
              </w:rPr>
            </w:pPr>
            <w:r>
              <w:rPr>
                <w:rFonts w:eastAsia="Times New Roman"/>
                <w:color w:val="000000"/>
                <w:lang w:eastAsia="en-US"/>
              </w:rPr>
              <w:t xml:space="preserve">4 gab. </w:t>
            </w:r>
          </w:p>
        </w:tc>
      </w:tr>
      <w:tr w:rsidR="00291F6E"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1F6E" w:rsidRDefault="008C1BC1" w:rsidP="00291F6E">
            <w:pPr>
              <w:spacing w:after="240"/>
              <w:rPr>
                <w:rFonts w:eastAsia="Times New Roman"/>
                <w:b/>
                <w:color w:val="000000"/>
                <w:sz w:val="22"/>
                <w:szCs w:val="22"/>
                <w:lang w:eastAsia="en-US"/>
              </w:rPr>
            </w:pPr>
            <w:r>
              <w:rPr>
                <w:rFonts w:eastAsia="Times New Roman"/>
                <w:b/>
                <w:color w:val="000000"/>
                <w:sz w:val="22"/>
                <w:szCs w:val="22"/>
                <w:lang w:eastAsia="en-US"/>
              </w:rPr>
              <w:t>16</w:t>
            </w:r>
            <w:r w:rsidR="00291F6E">
              <w:rPr>
                <w:rFonts w:eastAsia="Times New Roman"/>
                <w:b/>
                <w:color w:val="000000"/>
                <w:sz w:val="22"/>
                <w:szCs w:val="22"/>
                <w:lang w:eastAsia="en-US"/>
              </w:rPr>
              <w:t>.3.</w:t>
            </w:r>
          </w:p>
        </w:tc>
        <w:tc>
          <w:tcPr>
            <w:tcW w:w="2126" w:type="dxa"/>
            <w:tcBorders>
              <w:top w:val="single" w:sz="8" w:space="0" w:color="auto"/>
              <w:left w:val="single" w:sz="4" w:space="0" w:color="auto"/>
              <w:bottom w:val="single" w:sz="8" w:space="0" w:color="auto"/>
              <w:right w:val="single" w:sz="8" w:space="0" w:color="auto"/>
            </w:tcBorders>
          </w:tcPr>
          <w:p w:rsidR="00291F6E" w:rsidRDefault="00291F6E" w:rsidP="00B140D3">
            <w:pPr>
              <w:jc w:val="center"/>
              <w:rPr>
                <w:rFonts w:eastAsia="Times New Roman"/>
                <w:noProof/>
                <w:color w:val="000000"/>
                <w:lang w:val="en-US" w:eastAsia="en-US"/>
              </w:rPr>
            </w:pPr>
            <w:r>
              <w:rPr>
                <w:rFonts w:eastAsia="Times New Roman"/>
                <w:noProof/>
                <w:color w:val="000000"/>
                <w:lang w:val="en-US" w:eastAsia="en-US"/>
              </w:rPr>
              <w:t xml:space="preserve">Pildbumba </w:t>
            </w:r>
          </w:p>
        </w:tc>
        <w:tc>
          <w:tcPr>
            <w:tcW w:w="5954" w:type="dxa"/>
            <w:tcBorders>
              <w:top w:val="single" w:sz="8" w:space="0" w:color="auto"/>
              <w:left w:val="single" w:sz="8" w:space="0" w:color="auto"/>
              <w:bottom w:val="single" w:sz="8" w:space="0" w:color="auto"/>
              <w:right w:val="single" w:sz="8" w:space="0" w:color="auto"/>
            </w:tcBorders>
          </w:tcPr>
          <w:p w:rsidR="00291F6E" w:rsidRDefault="00291F6E" w:rsidP="00291F6E">
            <w:pPr>
              <w:jc w:val="both"/>
            </w:pPr>
            <w:r>
              <w:t xml:space="preserve">Svars – 1 kg. </w:t>
            </w:r>
          </w:p>
        </w:tc>
        <w:tc>
          <w:tcPr>
            <w:tcW w:w="1134" w:type="dxa"/>
            <w:tcBorders>
              <w:top w:val="single" w:sz="8" w:space="0" w:color="auto"/>
              <w:left w:val="single" w:sz="4" w:space="0" w:color="auto"/>
              <w:bottom w:val="single" w:sz="8" w:space="0" w:color="auto"/>
              <w:right w:val="single" w:sz="8" w:space="0" w:color="auto"/>
            </w:tcBorders>
            <w:vAlign w:val="center"/>
          </w:tcPr>
          <w:p w:rsidR="00291F6E" w:rsidRDefault="00291F6E" w:rsidP="00291F6E">
            <w:pPr>
              <w:jc w:val="center"/>
              <w:rPr>
                <w:rFonts w:eastAsia="Times New Roman"/>
                <w:color w:val="000000"/>
                <w:lang w:eastAsia="en-US"/>
              </w:rPr>
            </w:pPr>
            <w:r>
              <w:rPr>
                <w:rFonts w:eastAsia="Times New Roman"/>
                <w:color w:val="000000"/>
                <w:lang w:eastAsia="en-US"/>
              </w:rPr>
              <w:t xml:space="preserve">10 gab.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8C1BC1" w:rsidP="001E4473">
            <w:pPr>
              <w:spacing w:after="240"/>
              <w:rPr>
                <w:rFonts w:eastAsia="Times New Roman"/>
                <w:b/>
                <w:color w:val="000000"/>
                <w:sz w:val="22"/>
                <w:szCs w:val="22"/>
                <w:lang w:eastAsia="en-US"/>
              </w:rPr>
            </w:pPr>
            <w:r>
              <w:rPr>
                <w:rFonts w:eastAsia="Times New Roman"/>
                <w:b/>
                <w:color w:val="000000"/>
                <w:sz w:val="22"/>
                <w:szCs w:val="22"/>
                <w:lang w:eastAsia="en-US"/>
              </w:rPr>
              <w:t>17</w:t>
            </w:r>
            <w:r w:rsidR="001E4473">
              <w:rPr>
                <w:rFonts w:eastAsia="Times New Roman"/>
                <w:b/>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F4243D" w:rsidRPr="008C1BC1" w:rsidRDefault="00860E3A" w:rsidP="001E4473">
            <w:pPr>
              <w:jc w:val="center"/>
              <w:rPr>
                <w:rFonts w:eastAsia="Times New Roman"/>
                <w:noProof/>
                <w:color w:val="000000"/>
                <w:lang w:eastAsia="en-US"/>
              </w:rPr>
            </w:pPr>
            <w:r w:rsidRPr="008C1BC1">
              <w:rPr>
                <w:rFonts w:eastAsia="Times New Roman"/>
                <w:noProof/>
                <w:color w:val="000000"/>
                <w:lang w:eastAsia="en-US"/>
              </w:rPr>
              <w:t xml:space="preserve">Vingrošanas lente </w:t>
            </w:r>
          </w:p>
          <w:p w:rsidR="00860E3A" w:rsidRDefault="00860E3A" w:rsidP="001E4473">
            <w:pPr>
              <w:jc w:val="center"/>
              <w:rPr>
                <w:rFonts w:eastAsia="Times New Roman"/>
                <w:noProof/>
                <w:color w:val="000000"/>
                <w:lang w:eastAsia="en-US"/>
              </w:rPr>
            </w:pPr>
            <w:r>
              <w:rPr>
                <w:rFonts w:eastAsia="Times New Roman"/>
                <w:noProof/>
                <w:color w:val="000000"/>
                <w:lang w:val="ru-RU" w:eastAsia="ru-RU"/>
              </w:rPr>
              <w:drawing>
                <wp:inline distT="0" distB="0" distL="0" distR="0" wp14:anchorId="11137D91" wp14:editId="33C4E95C">
                  <wp:extent cx="1050704" cy="61722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len.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052634" cy="618354"/>
                          </a:xfrm>
                          <a:prstGeom prst="rect">
                            <a:avLst/>
                          </a:prstGeom>
                        </pic:spPr>
                      </pic:pic>
                    </a:graphicData>
                  </a:graphic>
                </wp:inline>
              </w:drawing>
            </w:r>
          </w:p>
          <w:p w:rsidR="00860E3A" w:rsidRPr="007131FA" w:rsidRDefault="00860E3A" w:rsidP="001E4473">
            <w:pPr>
              <w:jc w:val="cente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1E4473" w:rsidRDefault="00860E3A" w:rsidP="001E4473">
            <w:pPr>
              <w:jc w:val="both"/>
            </w:pPr>
            <w:r>
              <w:t xml:space="preserve">Vingrošanas lente. </w:t>
            </w:r>
          </w:p>
          <w:p w:rsidR="00860E3A" w:rsidRDefault="00860E3A" w:rsidP="001E4473">
            <w:pPr>
              <w:jc w:val="both"/>
            </w:pPr>
            <w:r>
              <w:t xml:space="preserve">Paredzēta dažādiem spēka un stiepšanās vingrinājumiem.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1E4473" w:rsidP="001E4473">
            <w:pPr>
              <w:jc w:val="center"/>
              <w:rPr>
                <w:rFonts w:eastAsia="Times New Roman"/>
                <w:color w:val="000000"/>
                <w:lang w:eastAsia="en-US"/>
              </w:rPr>
            </w:pPr>
          </w:p>
        </w:tc>
      </w:tr>
      <w:tr w:rsidR="00860E3A"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860E3A" w:rsidRDefault="008C1BC1" w:rsidP="001E4473">
            <w:pPr>
              <w:spacing w:after="240"/>
              <w:rPr>
                <w:rFonts w:eastAsia="Times New Roman"/>
                <w:b/>
                <w:color w:val="000000"/>
                <w:sz w:val="22"/>
                <w:szCs w:val="22"/>
                <w:lang w:eastAsia="en-US"/>
              </w:rPr>
            </w:pPr>
            <w:r>
              <w:rPr>
                <w:rFonts w:eastAsia="Times New Roman"/>
                <w:b/>
                <w:color w:val="000000"/>
                <w:sz w:val="22"/>
                <w:szCs w:val="22"/>
                <w:lang w:eastAsia="en-US"/>
              </w:rPr>
              <w:t>17</w:t>
            </w:r>
            <w:r w:rsidR="00860E3A">
              <w:rPr>
                <w:rFonts w:eastAsia="Times New Roman"/>
                <w:b/>
                <w:color w:val="000000"/>
                <w:sz w:val="22"/>
                <w:szCs w:val="22"/>
                <w:lang w:eastAsia="en-US"/>
              </w:rPr>
              <w:t>.1.</w:t>
            </w:r>
          </w:p>
        </w:tc>
        <w:tc>
          <w:tcPr>
            <w:tcW w:w="2126" w:type="dxa"/>
            <w:tcBorders>
              <w:top w:val="single" w:sz="8" w:space="0" w:color="auto"/>
              <w:left w:val="single" w:sz="4" w:space="0" w:color="auto"/>
              <w:bottom w:val="single" w:sz="8" w:space="0" w:color="auto"/>
              <w:right w:val="single" w:sz="8" w:space="0" w:color="auto"/>
            </w:tcBorders>
          </w:tcPr>
          <w:p w:rsidR="00860E3A" w:rsidRPr="00860E3A" w:rsidRDefault="00860E3A" w:rsidP="001E4473">
            <w:pPr>
              <w:jc w:val="center"/>
              <w:rPr>
                <w:rFonts w:eastAsia="Times New Roman"/>
                <w:noProof/>
                <w:color w:val="000000"/>
                <w:lang w:eastAsia="en-US"/>
              </w:rPr>
            </w:pPr>
            <w:r w:rsidRPr="00860E3A">
              <w:rPr>
                <w:rFonts w:eastAsia="Times New Roman"/>
                <w:noProof/>
                <w:color w:val="000000"/>
                <w:lang w:eastAsia="en-US"/>
              </w:rPr>
              <w:t>Vingrošanas lente</w:t>
            </w:r>
          </w:p>
        </w:tc>
        <w:tc>
          <w:tcPr>
            <w:tcW w:w="5954" w:type="dxa"/>
            <w:tcBorders>
              <w:top w:val="single" w:sz="8" w:space="0" w:color="auto"/>
              <w:left w:val="single" w:sz="8" w:space="0" w:color="auto"/>
              <w:bottom w:val="single" w:sz="8" w:space="0" w:color="auto"/>
              <w:right w:val="single" w:sz="8" w:space="0" w:color="auto"/>
            </w:tcBorders>
          </w:tcPr>
          <w:p w:rsidR="00860E3A" w:rsidRDefault="00860E3A" w:rsidP="001E4473">
            <w:pPr>
              <w:jc w:val="both"/>
            </w:pPr>
            <w:r>
              <w:t xml:space="preserve">Izmērs: 22 mm. </w:t>
            </w:r>
          </w:p>
          <w:p w:rsidR="00860E3A" w:rsidRDefault="00860E3A" w:rsidP="001E4473">
            <w:pPr>
              <w:jc w:val="both"/>
            </w:pPr>
            <w:r>
              <w:t xml:space="preserve">Pretestība: līdz 22 kg. </w:t>
            </w:r>
          </w:p>
        </w:tc>
        <w:tc>
          <w:tcPr>
            <w:tcW w:w="1134" w:type="dxa"/>
            <w:tcBorders>
              <w:top w:val="single" w:sz="8" w:space="0" w:color="auto"/>
              <w:left w:val="single" w:sz="4" w:space="0" w:color="auto"/>
              <w:bottom w:val="single" w:sz="8" w:space="0" w:color="auto"/>
              <w:right w:val="single" w:sz="8" w:space="0" w:color="auto"/>
            </w:tcBorders>
            <w:vAlign w:val="center"/>
          </w:tcPr>
          <w:p w:rsidR="00860E3A" w:rsidRDefault="00860E3A" w:rsidP="001E4473">
            <w:pPr>
              <w:jc w:val="center"/>
              <w:rPr>
                <w:rFonts w:eastAsia="Times New Roman"/>
                <w:color w:val="000000"/>
                <w:lang w:eastAsia="en-US"/>
              </w:rPr>
            </w:pPr>
            <w:r>
              <w:rPr>
                <w:rFonts w:eastAsia="Times New Roman"/>
                <w:color w:val="000000"/>
                <w:lang w:eastAsia="en-US"/>
              </w:rPr>
              <w:t xml:space="preserve">2 gab. </w:t>
            </w:r>
          </w:p>
        </w:tc>
      </w:tr>
      <w:tr w:rsidR="00860E3A"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860E3A" w:rsidRDefault="008C1BC1" w:rsidP="001E4473">
            <w:pPr>
              <w:spacing w:after="240"/>
              <w:rPr>
                <w:rFonts w:eastAsia="Times New Roman"/>
                <w:b/>
                <w:color w:val="000000"/>
                <w:sz w:val="22"/>
                <w:szCs w:val="22"/>
                <w:lang w:eastAsia="en-US"/>
              </w:rPr>
            </w:pPr>
            <w:r>
              <w:rPr>
                <w:rFonts w:eastAsia="Times New Roman"/>
                <w:b/>
                <w:color w:val="000000"/>
                <w:sz w:val="22"/>
                <w:szCs w:val="22"/>
                <w:lang w:eastAsia="en-US"/>
              </w:rPr>
              <w:t>17</w:t>
            </w:r>
            <w:r w:rsidR="00860E3A">
              <w:rPr>
                <w:rFonts w:eastAsia="Times New Roman"/>
                <w:b/>
                <w:color w:val="000000"/>
                <w:sz w:val="22"/>
                <w:szCs w:val="22"/>
                <w:lang w:eastAsia="en-US"/>
              </w:rPr>
              <w:t>.2.</w:t>
            </w:r>
          </w:p>
        </w:tc>
        <w:tc>
          <w:tcPr>
            <w:tcW w:w="2126" w:type="dxa"/>
            <w:tcBorders>
              <w:top w:val="single" w:sz="8" w:space="0" w:color="auto"/>
              <w:left w:val="single" w:sz="4" w:space="0" w:color="auto"/>
              <w:bottom w:val="single" w:sz="8" w:space="0" w:color="auto"/>
              <w:right w:val="single" w:sz="8" w:space="0" w:color="auto"/>
            </w:tcBorders>
          </w:tcPr>
          <w:p w:rsidR="00860E3A" w:rsidRPr="00860E3A" w:rsidRDefault="00860E3A" w:rsidP="001E4473">
            <w:pPr>
              <w:jc w:val="center"/>
              <w:rPr>
                <w:rFonts w:eastAsia="Times New Roman"/>
                <w:noProof/>
                <w:color w:val="000000"/>
                <w:lang w:eastAsia="en-US"/>
              </w:rPr>
            </w:pPr>
            <w:r>
              <w:rPr>
                <w:rFonts w:eastAsia="Times New Roman"/>
                <w:noProof/>
                <w:color w:val="000000"/>
                <w:lang w:eastAsia="en-US"/>
              </w:rPr>
              <w:t xml:space="preserve">Vingrošanas lente </w:t>
            </w:r>
          </w:p>
        </w:tc>
        <w:tc>
          <w:tcPr>
            <w:tcW w:w="5954" w:type="dxa"/>
            <w:tcBorders>
              <w:top w:val="single" w:sz="8" w:space="0" w:color="auto"/>
              <w:left w:val="single" w:sz="8" w:space="0" w:color="auto"/>
              <w:bottom w:val="single" w:sz="8" w:space="0" w:color="auto"/>
              <w:right w:val="single" w:sz="8" w:space="0" w:color="auto"/>
            </w:tcBorders>
          </w:tcPr>
          <w:p w:rsidR="00860E3A" w:rsidRDefault="00860E3A" w:rsidP="001E4473">
            <w:pPr>
              <w:jc w:val="both"/>
            </w:pPr>
            <w:r>
              <w:t xml:space="preserve">Izmērs: 32 mm. </w:t>
            </w:r>
          </w:p>
          <w:p w:rsidR="00860E3A" w:rsidRDefault="00860E3A" w:rsidP="001E4473">
            <w:pPr>
              <w:jc w:val="both"/>
            </w:pPr>
            <w:r>
              <w:t xml:space="preserve">Pretestība: līdz 36 kg. </w:t>
            </w:r>
          </w:p>
        </w:tc>
        <w:tc>
          <w:tcPr>
            <w:tcW w:w="1134" w:type="dxa"/>
            <w:tcBorders>
              <w:top w:val="single" w:sz="8" w:space="0" w:color="auto"/>
              <w:left w:val="single" w:sz="4" w:space="0" w:color="auto"/>
              <w:bottom w:val="single" w:sz="8" w:space="0" w:color="auto"/>
              <w:right w:val="single" w:sz="8" w:space="0" w:color="auto"/>
            </w:tcBorders>
            <w:vAlign w:val="center"/>
          </w:tcPr>
          <w:p w:rsidR="00860E3A" w:rsidRDefault="00860E3A" w:rsidP="001E4473">
            <w:pPr>
              <w:jc w:val="center"/>
              <w:rPr>
                <w:rFonts w:eastAsia="Times New Roman"/>
                <w:color w:val="000000"/>
                <w:lang w:eastAsia="en-US"/>
              </w:rPr>
            </w:pPr>
            <w:r>
              <w:rPr>
                <w:rFonts w:eastAsia="Times New Roman"/>
                <w:color w:val="000000"/>
                <w:lang w:eastAsia="en-US"/>
              </w:rPr>
              <w:t xml:space="preserve">2 gab.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8C1BC1" w:rsidP="001E4473">
            <w:pPr>
              <w:spacing w:after="240"/>
              <w:rPr>
                <w:rFonts w:eastAsia="Times New Roman"/>
                <w:b/>
                <w:color w:val="000000"/>
                <w:sz w:val="22"/>
                <w:szCs w:val="22"/>
                <w:lang w:eastAsia="en-US"/>
              </w:rPr>
            </w:pPr>
            <w:r>
              <w:rPr>
                <w:rFonts w:eastAsia="Times New Roman"/>
                <w:b/>
                <w:color w:val="000000"/>
                <w:sz w:val="22"/>
                <w:szCs w:val="22"/>
                <w:lang w:eastAsia="en-US"/>
              </w:rPr>
              <w:t>18</w:t>
            </w:r>
            <w:r w:rsidR="001E4473">
              <w:rPr>
                <w:rFonts w:eastAsia="Times New Roman"/>
                <w:b/>
                <w:color w:val="000000"/>
                <w:sz w:val="22"/>
                <w:szCs w:val="22"/>
                <w:lang w:eastAsia="en-US"/>
              </w:rPr>
              <w:t xml:space="preserve">. </w:t>
            </w:r>
          </w:p>
        </w:tc>
        <w:tc>
          <w:tcPr>
            <w:tcW w:w="2126" w:type="dxa"/>
            <w:tcBorders>
              <w:top w:val="single" w:sz="8" w:space="0" w:color="auto"/>
              <w:left w:val="single" w:sz="4" w:space="0" w:color="auto"/>
              <w:bottom w:val="single" w:sz="8" w:space="0" w:color="auto"/>
              <w:right w:val="single" w:sz="8" w:space="0" w:color="auto"/>
            </w:tcBorders>
          </w:tcPr>
          <w:p w:rsidR="00A770DC" w:rsidRPr="008C1BC1" w:rsidRDefault="001E4473" w:rsidP="00A770DC">
            <w:pPr>
              <w:jc w:val="center"/>
              <w:rPr>
                <w:rFonts w:eastAsia="Times New Roman"/>
                <w:noProof/>
                <w:color w:val="000000"/>
                <w:lang w:eastAsia="en-US"/>
              </w:rPr>
            </w:pPr>
            <w:r w:rsidRPr="008C1BC1">
              <w:rPr>
                <w:rFonts w:eastAsia="Times New Roman"/>
                <w:noProof/>
                <w:color w:val="000000"/>
                <w:lang w:eastAsia="en-US"/>
              </w:rPr>
              <w:t xml:space="preserve">Treniņu trepīte </w:t>
            </w:r>
            <w:r w:rsidR="00A770DC" w:rsidRPr="008C1BC1">
              <w:rPr>
                <w:rFonts w:eastAsia="Times New Roman"/>
                <w:noProof/>
                <w:color w:val="000000"/>
                <w:lang w:eastAsia="en-US"/>
              </w:rPr>
              <w:t xml:space="preserve">– aplis </w:t>
            </w:r>
          </w:p>
          <w:p w:rsidR="001E4473" w:rsidRDefault="00A770DC" w:rsidP="001E4473">
            <w:pPr>
              <w:jc w:val="center"/>
              <w:rPr>
                <w:rFonts w:eastAsia="Times New Roman"/>
                <w:noProof/>
                <w:color w:val="000000"/>
                <w:lang w:eastAsia="en-US"/>
              </w:rPr>
            </w:pPr>
            <w:r>
              <w:rPr>
                <w:rFonts w:eastAsia="Times New Roman"/>
                <w:noProof/>
                <w:color w:val="000000"/>
                <w:lang w:val="ru-RU" w:eastAsia="ru-RU"/>
              </w:rPr>
              <w:drawing>
                <wp:inline distT="0" distB="0" distL="0" distR="0">
                  <wp:extent cx="969010" cy="506320"/>
                  <wp:effectExtent l="0" t="0" r="2540" b="825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trepi.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974233" cy="509049"/>
                          </a:xfrm>
                          <a:prstGeom prst="rect">
                            <a:avLst/>
                          </a:prstGeom>
                        </pic:spPr>
                      </pic:pic>
                    </a:graphicData>
                  </a:graphic>
                </wp:inline>
              </w:drawing>
            </w:r>
          </w:p>
          <w:p w:rsidR="00A770DC" w:rsidRPr="007131FA" w:rsidRDefault="00A770DC" w:rsidP="001E4473">
            <w:pPr>
              <w:jc w:val="cente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1E4473" w:rsidRDefault="00A770DC" w:rsidP="001E4473">
            <w:pPr>
              <w:jc w:val="both"/>
            </w:pPr>
            <w:r>
              <w:t xml:space="preserve">Treniņu trepītes – apļi. </w:t>
            </w:r>
            <w:r w:rsidR="001E4473">
              <w:t xml:space="preserve"> </w:t>
            </w:r>
          </w:p>
          <w:p w:rsidR="00A770DC" w:rsidRDefault="00A770DC" w:rsidP="001E4473">
            <w:pPr>
              <w:jc w:val="both"/>
            </w:pPr>
            <w:r>
              <w:t xml:space="preserve">Dažādu sporta disciplīnu treniņu nodarbībām. </w:t>
            </w:r>
          </w:p>
          <w:p w:rsidR="00A770DC" w:rsidRDefault="00A770DC" w:rsidP="001E4473">
            <w:pPr>
              <w:jc w:val="both"/>
            </w:pPr>
            <w:r>
              <w:t xml:space="preserve">Komplektā ietilpst: </w:t>
            </w:r>
          </w:p>
          <w:p w:rsidR="001E4473" w:rsidRDefault="00A770DC" w:rsidP="00A770DC">
            <w:pPr>
              <w:pStyle w:val="a6"/>
              <w:numPr>
                <w:ilvl w:val="0"/>
                <w:numId w:val="16"/>
              </w:numPr>
              <w:jc w:val="both"/>
            </w:pPr>
            <w:r>
              <w:t xml:space="preserve">Apļi – 12 gab.; </w:t>
            </w:r>
          </w:p>
          <w:p w:rsidR="00A770DC" w:rsidRDefault="00A770DC" w:rsidP="00A770DC">
            <w:pPr>
              <w:pStyle w:val="a6"/>
              <w:numPr>
                <w:ilvl w:val="0"/>
                <w:numId w:val="16"/>
              </w:numPr>
              <w:jc w:val="both"/>
            </w:pPr>
            <w:r>
              <w:t xml:space="preserve">Savienojumi – 10 gab. </w:t>
            </w:r>
          </w:p>
          <w:p w:rsidR="00A770DC" w:rsidRDefault="00A770DC" w:rsidP="00A770DC">
            <w:pPr>
              <w:ind w:left="60"/>
              <w:jc w:val="both"/>
            </w:pPr>
            <w:r>
              <w:t xml:space="preserve">Apļu diametrs – 45 cm.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A770DC" w:rsidP="001E4473">
            <w:pPr>
              <w:jc w:val="center"/>
              <w:rPr>
                <w:rFonts w:eastAsia="Times New Roman"/>
                <w:color w:val="000000"/>
                <w:lang w:eastAsia="en-US"/>
              </w:rPr>
            </w:pPr>
            <w:r>
              <w:rPr>
                <w:rFonts w:eastAsia="Times New Roman"/>
                <w:color w:val="000000"/>
                <w:lang w:eastAsia="en-US"/>
              </w:rPr>
              <w:t>1</w:t>
            </w:r>
            <w:r w:rsidR="001E4473">
              <w:rPr>
                <w:rFonts w:eastAsia="Times New Roman"/>
                <w:color w:val="000000"/>
                <w:lang w:eastAsia="en-US"/>
              </w:rPr>
              <w:t xml:space="preserve"> gab.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8C1BC1" w:rsidP="001E4473">
            <w:pPr>
              <w:spacing w:after="240"/>
              <w:rPr>
                <w:rFonts w:eastAsia="Times New Roman"/>
                <w:b/>
                <w:color w:val="000000"/>
                <w:sz w:val="22"/>
                <w:szCs w:val="22"/>
                <w:lang w:eastAsia="en-US"/>
              </w:rPr>
            </w:pPr>
            <w:r>
              <w:rPr>
                <w:rFonts w:eastAsia="Times New Roman"/>
                <w:b/>
                <w:color w:val="000000"/>
                <w:sz w:val="22"/>
                <w:szCs w:val="22"/>
                <w:lang w:eastAsia="en-US"/>
              </w:rPr>
              <w:t>19</w:t>
            </w:r>
            <w:r w:rsidR="001E4473">
              <w:rPr>
                <w:rFonts w:eastAsia="Times New Roman"/>
                <w:b/>
                <w:color w:val="000000"/>
                <w:sz w:val="22"/>
                <w:szCs w:val="22"/>
                <w:lang w:eastAsia="en-US"/>
              </w:rPr>
              <w:t xml:space="preserve">. </w:t>
            </w:r>
          </w:p>
        </w:tc>
        <w:tc>
          <w:tcPr>
            <w:tcW w:w="2126" w:type="dxa"/>
            <w:tcBorders>
              <w:top w:val="single" w:sz="8" w:space="0" w:color="auto"/>
              <w:left w:val="single" w:sz="4" w:space="0" w:color="auto"/>
              <w:bottom w:val="single" w:sz="8" w:space="0" w:color="auto"/>
              <w:right w:val="single" w:sz="8" w:space="0" w:color="auto"/>
            </w:tcBorders>
          </w:tcPr>
          <w:p w:rsidR="00997995" w:rsidRPr="008C1BC1" w:rsidRDefault="000E128F" w:rsidP="00997995">
            <w:pPr>
              <w:jc w:val="center"/>
              <w:rPr>
                <w:rFonts w:eastAsia="Times New Roman"/>
                <w:noProof/>
                <w:color w:val="000000"/>
                <w:lang w:eastAsia="en-US"/>
              </w:rPr>
            </w:pPr>
            <w:r w:rsidRPr="008C1BC1">
              <w:rPr>
                <w:rFonts w:eastAsia="Times New Roman"/>
                <w:noProof/>
                <w:color w:val="000000"/>
                <w:lang w:eastAsia="en-US"/>
              </w:rPr>
              <w:t>Rezultātu tablo JF001</w:t>
            </w:r>
            <w:r w:rsidR="00997995">
              <w:rPr>
                <w:rFonts w:eastAsia="Times New Roman"/>
                <w:noProof/>
                <w:color w:val="000000"/>
                <w:lang w:eastAsia="en-US"/>
              </w:rPr>
              <w:t xml:space="preserve"> vai ekvivalents </w:t>
            </w:r>
          </w:p>
          <w:p w:rsidR="000E128F" w:rsidRDefault="000E128F" w:rsidP="001E4473">
            <w:pPr>
              <w:jc w:val="center"/>
              <w:rPr>
                <w:rFonts w:eastAsia="Times New Roman"/>
                <w:noProof/>
                <w:color w:val="000000"/>
                <w:lang w:eastAsia="en-US"/>
              </w:rPr>
            </w:pPr>
            <w:r>
              <w:rPr>
                <w:rFonts w:eastAsia="Times New Roman"/>
                <w:noProof/>
                <w:color w:val="000000"/>
                <w:lang w:val="ru-RU" w:eastAsia="ru-RU"/>
              </w:rPr>
              <w:drawing>
                <wp:inline distT="0" distB="0" distL="0" distR="0">
                  <wp:extent cx="943328" cy="74676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751ed3891518a3f56c33ef347e9332d7.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946000" cy="748875"/>
                          </a:xfrm>
                          <a:prstGeom prst="rect">
                            <a:avLst/>
                          </a:prstGeom>
                        </pic:spPr>
                      </pic:pic>
                    </a:graphicData>
                  </a:graphic>
                </wp:inline>
              </w:drawing>
            </w:r>
          </w:p>
          <w:p w:rsidR="00AB692F" w:rsidRDefault="00AB692F" w:rsidP="00B94CA4">
            <w:pP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1E4473" w:rsidRPr="00997995" w:rsidRDefault="000E128F" w:rsidP="00997995">
            <w:pPr>
              <w:rPr>
                <w:rFonts w:eastAsia="Times New Roman"/>
                <w:noProof/>
                <w:color w:val="000000"/>
                <w:lang w:eastAsia="en-US"/>
              </w:rPr>
            </w:pPr>
            <w:r>
              <w:t>Rezultātu tablo JF001</w:t>
            </w:r>
            <w:r w:rsidR="00997995">
              <w:t xml:space="preserve"> </w:t>
            </w:r>
            <w:r w:rsidR="00997995">
              <w:rPr>
                <w:rFonts w:eastAsia="Times New Roman"/>
                <w:noProof/>
                <w:color w:val="000000"/>
                <w:lang w:eastAsia="en-US"/>
              </w:rPr>
              <w:t>vai ekvivalents</w:t>
            </w:r>
            <w:r>
              <w:t xml:space="preserve">. </w:t>
            </w:r>
          </w:p>
          <w:p w:rsidR="000E128F" w:rsidRDefault="000E128F" w:rsidP="001E4473">
            <w:pPr>
              <w:jc w:val="both"/>
            </w:pPr>
            <w:r>
              <w:t xml:space="preserve">Tablo 31 punktiem. Saliekams. </w:t>
            </w:r>
          </w:p>
          <w:p w:rsidR="000E128F" w:rsidRDefault="000E128F" w:rsidP="001E4473">
            <w:pPr>
              <w:jc w:val="both"/>
            </w:pPr>
            <w:r>
              <w:t xml:space="preserve">Izmēri: 39,6 x 15,5 x 20 cm. </w:t>
            </w:r>
          </w:p>
          <w:p w:rsidR="000E128F" w:rsidRDefault="000E128F" w:rsidP="001E4473">
            <w:pPr>
              <w:jc w:val="both"/>
            </w:pPr>
            <w:r>
              <w:t xml:space="preserve">Ciparu izmēri: 13 x 11 cm un 10 x 6 cm. </w:t>
            </w:r>
          </w:p>
          <w:p w:rsidR="000E128F" w:rsidRDefault="000E128F" w:rsidP="001E4473">
            <w:pPr>
              <w:jc w:val="both"/>
            </w:pPr>
            <w:r>
              <w:t xml:space="preserve">Punkti: 0 – 31. </w:t>
            </w:r>
          </w:p>
          <w:p w:rsidR="000E128F" w:rsidRDefault="000E128F" w:rsidP="001E4473">
            <w:pPr>
              <w:jc w:val="both"/>
            </w:pPr>
            <w:r>
              <w:t xml:space="preserve">Seti: 0 – 7. </w:t>
            </w:r>
          </w:p>
          <w:p w:rsidR="001E4473" w:rsidRDefault="001E4473" w:rsidP="001E4473">
            <w:pPr>
              <w:jc w:val="both"/>
            </w:pP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0E128F" w:rsidP="001E4473">
            <w:pPr>
              <w:jc w:val="center"/>
              <w:rPr>
                <w:rFonts w:eastAsia="Times New Roman"/>
                <w:color w:val="000000"/>
                <w:lang w:eastAsia="en-US"/>
              </w:rPr>
            </w:pPr>
            <w:r>
              <w:rPr>
                <w:rFonts w:eastAsia="Times New Roman"/>
                <w:color w:val="000000"/>
                <w:lang w:eastAsia="en-US"/>
              </w:rPr>
              <w:t>4</w:t>
            </w:r>
            <w:r w:rsidR="001E4473">
              <w:rPr>
                <w:rFonts w:eastAsia="Times New Roman"/>
                <w:color w:val="000000"/>
                <w:lang w:eastAsia="en-US"/>
              </w:rPr>
              <w:t xml:space="preserve"> gab.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8C1BC1" w:rsidP="001E4473">
            <w:pPr>
              <w:spacing w:after="240"/>
              <w:rPr>
                <w:rFonts w:eastAsia="Times New Roman"/>
                <w:b/>
                <w:color w:val="000000"/>
                <w:sz w:val="22"/>
                <w:szCs w:val="22"/>
                <w:lang w:eastAsia="en-US"/>
              </w:rPr>
            </w:pPr>
            <w:r>
              <w:rPr>
                <w:rFonts w:eastAsia="Times New Roman"/>
                <w:b/>
                <w:color w:val="000000"/>
                <w:sz w:val="22"/>
                <w:szCs w:val="22"/>
                <w:lang w:eastAsia="en-US"/>
              </w:rPr>
              <w:t>20</w:t>
            </w:r>
            <w:r w:rsidR="001E4473">
              <w:rPr>
                <w:rFonts w:eastAsia="Times New Roman"/>
                <w:b/>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8C1BC1" w:rsidRDefault="00DA4B84" w:rsidP="001E4473">
            <w:pPr>
              <w:jc w:val="center"/>
              <w:rPr>
                <w:rFonts w:eastAsia="Times New Roman"/>
                <w:noProof/>
                <w:color w:val="000000"/>
                <w:lang w:eastAsia="en-US"/>
              </w:rPr>
            </w:pPr>
            <w:r w:rsidRPr="008C1BC1">
              <w:rPr>
                <w:rFonts w:eastAsia="Times New Roman"/>
                <w:noProof/>
                <w:color w:val="000000"/>
                <w:lang w:eastAsia="en-US"/>
              </w:rPr>
              <w:t xml:space="preserve">Pretestības gumija ar rokturiem </w:t>
            </w:r>
          </w:p>
          <w:p w:rsidR="00DA4B84" w:rsidRDefault="00DA4B84" w:rsidP="001E4473">
            <w:pPr>
              <w:jc w:val="center"/>
              <w:rPr>
                <w:rFonts w:eastAsia="Times New Roman"/>
                <w:noProof/>
                <w:color w:val="000000"/>
                <w:lang w:eastAsia="en-US"/>
              </w:rPr>
            </w:pPr>
            <w:r>
              <w:rPr>
                <w:rFonts w:eastAsia="Times New Roman"/>
                <w:noProof/>
                <w:color w:val="000000"/>
                <w:lang w:val="ru-RU" w:eastAsia="ru-RU"/>
              </w:rPr>
              <w:drawing>
                <wp:inline distT="0" distB="0" distL="0" distR="0">
                  <wp:extent cx="678180" cy="678180"/>
                  <wp:effectExtent l="0" t="0" r="762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spanders_120_cm_5038903d012a1-120x120_2x_b8a9b542-0709-4ef6-afb8-fe55f6e37b95.webp"/>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78180" cy="678180"/>
                          </a:xfrm>
                          <a:prstGeom prst="rect">
                            <a:avLst/>
                          </a:prstGeom>
                        </pic:spPr>
                      </pic:pic>
                    </a:graphicData>
                  </a:graphic>
                </wp:inline>
              </w:drawing>
            </w:r>
          </w:p>
          <w:p w:rsidR="00F50A2B" w:rsidRDefault="00F50A2B" w:rsidP="00DA4B84">
            <w:pP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DA4B84" w:rsidRDefault="00DA4B84" w:rsidP="001E4473">
            <w:pPr>
              <w:jc w:val="both"/>
            </w:pPr>
            <w:r>
              <w:t xml:space="preserve">Pretestības gumija ar rokturiem. </w:t>
            </w:r>
          </w:p>
          <w:p w:rsidR="001E4473" w:rsidRDefault="00DA4B84" w:rsidP="001E4473">
            <w:pPr>
              <w:jc w:val="both"/>
            </w:pPr>
            <w:r>
              <w:t xml:space="preserve">Garums: 120 cm. </w:t>
            </w:r>
            <w:r w:rsidR="001E4473">
              <w:t xml:space="preserve">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DA4B84" w:rsidP="001E4473">
            <w:pPr>
              <w:jc w:val="center"/>
              <w:rPr>
                <w:rFonts w:eastAsia="Times New Roman"/>
                <w:color w:val="000000"/>
                <w:lang w:eastAsia="en-US"/>
              </w:rPr>
            </w:pPr>
            <w:r>
              <w:rPr>
                <w:rFonts w:eastAsia="Times New Roman"/>
                <w:color w:val="000000"/>
                <w:lang w:eastAsia="en-US"/>
              </w:rPr>
              <w:t>20</w:t>
            </w:r>
            <w:r w:rsidR="001E4473">
              <w:rPr>
                <w:rFonts w:eastAsia="Times New Roman"/>
                <w:color w:val="000000"/>
                <w:lang w:eastAsia="en-US"/>
              </w:rPr>
              <w:t xml:space="preserve"> gab.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8C1BC1" w:rsidP="001E4473">
            <w:pPr>
              <w:spacing w:after="240"/>
              <w:rPr>
                <w:rFonts w:eastAsia="Times New Roman"/>
                <w:b/>
                <w:color w:val="000000"/>
                <w:sz w:val="22"/>
                <w:szCs w:val="22"/>
                <w:lang w:eastAsia="en-US"/>
              </w:rPr>
            </w:pPr>
            <w:r>
              <w:rPr>
                <w:rFonts w:eastAsia="Times New Roman"/>
                <w:b/>
                <w:color w:val="000000"/>
                <w:sz w:val="22"/>
                <w:szCs w:val="22"/>
                <w:lang w:eastAsia="en-US"/>
              </w:rPr>
              <w:t>21</w:t>
            </w:r>
            <w:r w:rsidR="001E4473">
              <w:rPr>
                <w:rFonts w:eastAsia="Times New Roman"/>
                <w:b/>
                <w:color w:val="000000"/>
                <w:sz w:val="22"/>
                <w:szCs w:val="22"/>
                <w:lang w:eastAsia="en-US"/>
              </w:rPr>
              <w:t xml:space="preserve">. </w:t>
            </w:r>
          </w:p>
        </w:tc>
        <w:tc>
          <w:tcPr>
            <w:tcW w:w="2126" w:type="dxa"/>
            <w:tcBorders>
              <w:top w:val="single" w:sz="8" w:space="0" w:color="auto"/>
              <w:left w:val="single" w:sz="4" w:space="0" w:color="auto"/>
              <w:bottom w:val="single" w:sz="8" w:space="0" w:color="auto"/>
              <w:right w:val="single" w:sz="8" w:space="0" w:color="auto"/>
            </w:tcBorders>
          </w:tcPr>
          <w:p w:rsidR="001E4473" w:rsidRPr="008C1BC1" w:rsidRDefault="001E4473" w:rsidP="001E4473">
            <w:pPr>
              <w:jc w:val="center"/>
              <w:rPr>
                <w:rFonts w:eastAsia="Times New Roman"/>
                <w:noProof/>
                <w:color w:val="000000"/>
                <w:lang w:eastAsia="en-US"/>
              </w:rPr>
            </w:pPr>
            <w:r w:rsidRPr="008C1BC1">
              <w:rPr>
                <w:rFonts w:eastAsia="Times New Roman"/>
                <w:noProof/>
                <w:color w:val="000000"/>
                <w:lang w:eastAsia="en-US"/>
              </w:rPr>
              <w:t xml:space="preserve">Augstuma barjeras </w:t>
            </w:r>
          </w:p>
          <w:p w:rsidR="007A3FF3" w:rsidRDefault="007A3FF3" w:rsidP="001E4473">
            <w:pPr>
              <w:jc w:val="center"/>
              <w:rPr>
                <w:rFonts w:eastAsia="Times New Roman"/>
                <w:noProof/>
                <w:color w:val="000000"/>
                <w:lang w:eastAsia="en-US"/>
              </w:rPr>
            </w:pPr>
            <w:r>
              <w:rPr>
                <w:rFonts w:eastAsia="Times New Roman"/>
                <w:noProof/>
                <w:color w:val="000000"/>
                <w:lang w:val="ru-RU" w:eastAsia="ru-RU"/>
              </w:rPr>
              <w:drawing>
                <wp:inline distT="0" distB="0" distL="0" distR="0" wp14:anchorId="449E956E" wp14:editId="12D7729B">
                  <wp:extent cx="1024944" cy="457200"/>
                  <wp:effectExtent l="0" t="0" r="381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training_hurdle_junior_red_600x600-600x600.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026626" cy="457950"/>
                          </a:xfrm>
                          <a:prstGeom prst="rect">
                            <a:avLst/>
                          </a:prstGeom>
                        </pic:spPr>
                      </pic:pic>
                    </a:graphicData>
                  </a:graphic>
                </wp:inline>
              </w:drawing>
            </w:r>
          </w:p>
          <w:p w:rsidR="007A3FF3" w:rsidRDefault="007A3FF3" w:rsidP="007A3FF3">
            <w:pP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1E4473" w:rsidRDefault="001E4473" w:rsidP="001E4473">
            <w:pPr>
              <w:jc w:val="both"/>
            </w:pPr>
            <w:r>
              <w:t xml:space="preserve">Augstuma barjeras. </w:t>
            </w:r>
          </w:p>
          <w:p w:rsidR="001E4473" w:rsidRDefault="001E4473" w:rsidP="001E4473">
            <w:pPr>
              <w:jc w:val="both"/>
            </w:pPr>
            <w:r>
              <w:t>Materiāls: plastmasa</w:t>
            </w:r>
            <w:r w:rsidR="004E698C">
              <w:t xml:space="preserve"> </w:t>
            </w:r>
            <w:r>
              <w:t xml:space="preserve">(krāsota). </w:t>
            </w:r>
          </w:p>
          <w:p w:rsidR="001E4473" w:rsidRDefault="001E4473" w:rsidP="001E4473">
            <w:pPr>
              <w:jc w:val="both"/>
            </w:pPr>
            <w:r>
              <w:t xml:space="preserve">Augstums fiksēts: 15 cm. </w:t>
            </w:r>
          </w:p>
          <w:p w:rsidR="004E698C" w:rsidRDefault="004E698C" w:rsidP="001E4473">
            <w:pPr>
              <w:jc w:val="both"/>
            </w:pPr>
            <w:r>
              <w:t xml:space="preserve">Komplektā: 6 gab.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4E698C" w:rsidP="001E4473">
            <w:pPr>
              <w:jc w:val="center"/>
              <w:rPr>
                <w:rFonts w:eastAsia="Times New Roman"/>
                <w:color w:val="000000"/>
                <w:lang w:eastAsia="en-US"/>
              </w:rPr>
            </w:pPr>
            <w:r>
              <w:rPr>
                <w:rFonts w:eastAsia="Times New Roman"/>
                <w:color w:val="000000"/>
                <w:lang w:eastAsia="en-US"/>
              </w:rPr>
              <w:t xml:space="preserve">2 kompl. </w:t>
            </w:r>
            <w:r w:rsidR="001E4473">
              <w:rPr>
                <w:rFonts w:eastAsia="Times New Roman"/>
                <w:color w:val="000000"/>
                <w:lang w:eastAsia="en-US"/>
              </w:rPr>
              <w:t xml:space="preserve">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8C1BC1" w:rsidP="001E4473">
            <w:pPr>
              <w:spacing w:after="240"/>
              <w:rPr>
                <w:rFonts w:eastAsia="Times New Roman"/>
                <w:b/>
                <w:color w:val="000000"/>
                <w:sz w:val="22"/>
                <w:szCs w:val="22"/>
                <w:lang w:eastAsia="en-US"/>
              </w:rPr>
            </w:pPr>
            <w:r>
              <w:rPr>
                <w:rFonts w:eastAsia="Times New Roman"/>
                <w:b/>
                <w:color w:val="000000"/>
                <w:sz w:val="22"/>
                <w:szCs w:val="22"/>
                <w:lang w:eastAsia="en-US"/>
              </w:rPr>
              <w:t>22</w:t>
            </w:r>
            <w:r w:rsidR="001E4473">
              <w:rPr>
                <w:rFonts w:eastAsia="Times New Roman"/>
                <w:b/>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8C1BC1" w:rsidRDefault="002E1AC2" w:rsidP="001E4473">
            <w:pPr>
              <w:jc w:val="center"/>
              <w:rPr>
                <w:rFonts w:eastAsia="Times New Roman"/>
                <w:noProof/>
                <w:color w:val="000000"/>
                <w:lang w:eastAsia="en-US"/>
              </w:rPr>
            </w:pPr>
            <w:r w:rsidRPr="008C1BC1">
              <w:rPr>
                <w:rFonts w:eastAsia="Times New Roman"/>
                <w:noProof/>
                <w:color w:val="000000"/>
                <w:lang w:eastAsia="en-US"/>
              </w:rPr>
              <w:t xml:space="preserve">Fitnesa gumija </w:t>
            </w:r>
          </w:p>
          <w:p w:rsidR="002E1AC2" w:rsidRDefault="002E1AC2" w:rsidP="002E1AC2">
            <w:pPr>
              <w:jc w:val="center"/>
              <w:rPr>
                <w:rFonts w:eastAsia="Times New Roman"/>
                <w:noProof/>
                <w:color w:val="000000"/>
                <w:lang w:eastAsia="en-US"/>
              </w:rPr>
            </w:pPr>
            <w:r>
              <w:rPr>
                <w:rFonts w:eastAsia="Times New Roman"/>
                <w:noProof/>
                <w:color w:val="000000"/>
                <w:lang w:val="ru-RU" w:eastAsia="ru-RU"/>
              </w:rPr>
              <w:lastRenderedPageBreak/>
              <w:drawing>
                <wp:inline distT="0" distB="0" distL="0" distR="0">
                  <wp:extent cx="579346" cy="8763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tnesa-apklveida-gumija-trendy-loop-30cm_c7015b15-81df-4e75-864e-236d3b8f0fdc.web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87704" cy="888942"/>
                          </a:xfrm>
                          <a:prstGeom prst="rect">
                            <a:avLst/>
                          </a:prstGeom>
                        </pic:spPr>
                      </pic:pic>
                    </a:graphicData>
                  </a:graphic>
                </wp:inline>
              </w:drawing>
            </w:r>
          </w:p>
          <w:p w:rsidR="001E4473" w:rsidRDefault="001E4473" w:rsidP="001E4473">
            <w:pPr>
              <w:jc w:val="cente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1E4473" w:rsidRDefault="002E1AC2" w:rsidP="001E4473">
            <w:pPr>
              <w:jc w:val="both"/>
            </w:pPr>
            <w:r>
              <w:lastRenderedPageBreak/>
              <w:t xml:space="preserve">Fitnesa gumija. </w:t>
            </w:r>
            <w:r w:rsidR="001E4473">
              <w:t xml:space="preserve"> </w:t>
            </w:r>
          </w:p>
          <w:p w:rsidR="002E1AC2" w:rsidRDefault="002E1AC2" w:rsidP="001E4473">
            <w:pPr>
              <w:jc w:val="both"/>
            </w:pPr>
            <w:r>
              <w:t xml:space="preserve">Fitnesa gumija 30 cm, platums: 5 cm. </w:t>
            </w:r>
            <w:r w:rsidR="00DC1FB6">
              <w:t xml:space="preserve">Biezums: 1.3 mm.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2E1AC2" w:rsidP="001E4473">
            <w:pPr>
              <w:jc w:val="center"/>
              <w:rPr>
                <w:rFonts w:eastAsia="Times New Roman"/>
                <w:color w:val="000000"/>
                <w:lang w:eastAsia="en-US"/>
              </w:rPr>
            </w:pPr>
            <w:r>
              <w:rPr>
                <w:rFonts w:eastAsia="Times New Roman"/>
                <w:color w:val="000000"/>
                <w:lang w:eastAsia="en-US"/>
              </w:rPr>
              <w:t>12</w:t>
            </w:r>
            <w:r w:rsidR="001E4473">
              <w:rPr>
                <w:rFonts w:eastAsia="Times New Roman"/>
                <w:color w:val="000000"/>
                <w:lang w:eastAsia="en-US"/>
              </w:rPr>
              <w:t xml:space="preserve"> gab.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8C1BC1" w:rsidP="001E4473">
            <w:pPr>
              <w:spacing w:after="240"/>
              <w:rPr>
                <w:rFonts w:eastAsia="Times New Roman"/>
                <w:b/>
                <w:color w:val="000000"/>
                <w:sz w:val="22"/>
                <w:szCs w:val="22"/>
                <w:lang w:eastAsia="en-US"/>
              </w:rPr>
            </w:pPr>
            <w:r>
              <w:rPr>
                <w:rFonts w:eastAsia="Times New Roman"/>
                <w:b/>
                <w:color w:val="000000"/>
                <w:sz w:val="22"/>
                <w:szCs w:val="22"/>
                <w:lang w:eastAsia="en-US"/>
              </w:rPr>
              <w:t>23</w:t>
            </w:r>
            <w:r w:rsidR="001E4473">
              <w:rPr>
                <w:rFonts w:eastAsia="Times New Roman"/>
                <w:b/>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8C1BC1" w:rsidRDefault="001E4473" w:rsidP="001E4473">
            <w:pPr>
              <w:jc w:val="center"/>
              <w:rPr>
                <w:rFonts w:eastAsia="Times New Roman"/>
                <w:noProof/>
                <w:color w:val="000000"/>
                <w:lang w:eastAsia="en-US"/>
              </w:rPr>
            </w:pPr>
            <w:r w:rsidRPr="008C1BC1">
              <w:rPr>
                <w:rFonts w:eastAsia="Times New Roman"/>
                <w:noProof/>
                <w:color w:val="000000"/>
                <w:lang w:eastAsia="en-US"/>
              </w:rPr>
              <w:t xml:space="preserve">Komandas treniņu veste </w:t>
            </w:r>
          </w:p>
          <w:p w:rsidR="001E4473" w:rsidRDefault="001E4473" w:rsidP="001E4473">
            <w:pPr>
              <w:jc w:val="center"/>
              <w:rPr>
                <w:rFonts w:eastAsia="Times New Roman"/>
                <w:noProof/>
                <w:color w:val="000000"/>
                <w:lang w:eastAsia="en-US"/>
              </w:rPr>
            </w:pPr>
            <w:r>
              <w:rPr>
                <w:rFonts w:eastAsia="Times New Roman"/>
                <w:noProof/>
                <w:color w:val="000000"/>
                <w:lang w:val="ru-RU" w:eastAsia="ru-RU"/>
              </w:rPr>
              <w:drawing>
                <wp:inline distT="0" distB="0" distL="0" distR="0" wp14:anchorId="3ADA3B25" wp14:editId="611BBAF4">
                  <wp:extent cx="859593" cy="55626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komandu-treninu-veste-tremblay-oranza.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864564" cy="559477"/>
                          </a:xfrm>
                          <a:prstGeom prst="rect">
                            <a:avLst/>
                          </a:prstGeom>
                        </pic:spPr>
                      </pic:pic>
                    </a:graphicData>
                  </a:graphic>
                </wp:inline>
              </w:drawing>
            </w:r>
          </w:p>
          <w:p w:rsidR="00AB692F" w:rsidRDefault="00AB692F" w:rsidP="001E4473">
            <w:pPr>
              <w:jc w:val="cente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1E4473" w:rsidRDefault="001E4473" w:rsidP="001E4473">
            <w:pPr>
              <w:jc w:val="both"/>
            </w:pPr>
            <w:r>
              <w:t xml:space="preserve">Komandas treniņu veste. </w:t>
            </w:r>
          </w:p>
          <w:p w:rsidR="001E4473" w:rsidRDefault="001E4473" w:rsidP="001E4473">
            <w:pPr>
              <w:jc w:val="both"/>
            </w:pPr>
            <w:r>
              <w:t xml:space="preserve">Audums: 100% poliesters. </w:t>
            </w:r>
          </w:p>
          <w:p w:rsidR="001E4473" w:rsidRDefault="001E4473" w:rsidP="001E4473">
            <w:pPr>
              <w:jc w:val="both"/>
            </w:pPr>
            <w:r>
              <w:t xml:space="preserve">Izmērs: M – 60 x 50 cm. </w:t>
            </w:r>
          </w:p>
          <w:p w:rsidR="001E4473" w:rsidRDefault="00A87719" w:rsidP="001E4473">
            <w:pPr>
              <w:jc w:val="both"/>
            </w:pPr>
            <w:r>
              <w:t xml:space="preserve">Krāsa: melna – 8 gab., neona oranža – 8 gab., zaļa – 8.gab.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32187F" w:rsidP="001E4473">
            <w:pPr>
              <w:jc w:val="center"/>
              <w:rPr>
                <w:rFonts w:eastAsia="Times New Roman"/>
                <w:color w:val="000000"/>
                <w:lang w:eastAsia="en-US"/>
              </w:rPr>
            </w:pPr>
            <w:r>
              <w:rPr>
                <w:rFonts w:eastAsia="Times New Roman"/>
                <w:color w:val="000000"/>
                <w:lang w:eastAsia="en-US"/>
              </w:rPr>
              <w:t>24</w:t>
            </w:r>
            <w:r w:rsidR="001E4473">
              <w:rPr>
                <w:rFonts w:eastAsia="Times New Roman"/>
                <w:color w:val="000000"/>
                <w:lang w:eastAsia="en-US"/>
              </w:rPr>
              <w:t xml:space="preserve"> gab.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8C1BC1" w:rsidP="001E4473">
            <w:pPr>
              <w:spacing w:after="240"/>
              <w:rPr>
                <w:rFonts w:eastAsia="Times New Roman"/>
                <w:b/>
                <w:color w:val="000000"/>
                <w:sz w:val="22"/>
                <w:szCs w:val="22"/>
                <w:lang w:eastAsia="en-US"/>
              </w:rPr>
            </w:pPr>
            <w:r>
              <w:rPr>
                <w:rFonts w:eastAsia="Times New Roman"/>
                <w:b/>
                <w:color w:val="000000"/>
                <w:sz w:val="22"/>
                <w:szCs w:val="22"/>
                <w:lang w:eastAsia="en-US"/>
              </w:rPr>
              <w:t>24</w:t>
            </w:r>
            <w:r w:rsidR="001E4473">
              <w:rPr>
                <w:rFonts w:eastAsia="Times New Roman"/>
                <w:b/>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B94CA4" w:rsidRDefault="00B94CA4" w:rsidP="00B94CA4">
            <w:pPr>
              <w:jc w:val="center"/>
              <w:rPr>
                <w:rFonts w:eastAsia="Times New Roman"/>
                <w:noProof/>
                <w:color w:val="000000"/>
                <w:lang w:eastAsia="ru-RU"/>
              </w:rPr>
            </w:pPr>
            <w:r w:rsidRPr="008C1BC1">
              <w:rPr>
                <w:rFonts w:eastAsia="Times New Roman"/>
                <w:noProof/>
                <w:color w:val="000000"/>
                <w:lang w:val="ru-RU" w:eastAsia="ru-RU"/>
              </w:rPr>
              <w:drawing>
                <wp:anchor distT="0" distB="0" distL="114300" distR="114300" simplePos="0" relativeHeight="251710464" behindDoc="1" locked="0" layoutInCell="1" allowOverlap="1" wp14:anchorId="632172F4" wp14:editId="1543ECC2">
                  <wp:simplePos x="0" y="0"/>
                  <wp:positionH relativeFrom="column">
                    <wp:posOffset>298450</wp:posOffset>
                  </wp:positionH>
                  <wp:positionV relativeFrom="paragraph">
                    <wp:posOffset>300990</wp:posOffset>
                  </wp:positionV>
                  <wp:extent cx="813435" cy="580390"/>
                  <wp:effectExtent l="0" t="0" r="5715" b="0"/>
                  <wp:wrapTight wrapText="bothSides">
                    <wp:wrapPolygon edited="0">
                      <wp:start x="0" y="0"/>
                      <wp:lineTo x="0" y="20560"/>
                      <wp:lineTo x="21246" y="20560"/>
                      <wp:lineTo x="21246" y="0"/>
                      <wp:lineTo x="0" y="0"/>
                    </wp:wrapPolygon>
                  </wp:wrapTight>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813435" cy="580390"/>
                          </a:xfrm>
                          <a:prstGeom prst="rect">
                            <a:avLst/>
                          </a:prstGeom>
                        </pic:spPr>
                      </pic:pic>
                    </a:graphicData>
                  </a:graphic>
                  <wp14:sizeRelH relativeFrom="margin">
                    <wp14:pctWidth>0</wp14:pctWidth>
                  </wp14:sizeRelH>
                  <wp14:sizeRelV relativeFrom="margin">
                    <wp14:pctHeight>0</wp14:pctHeight>
                  </wp14:sizeRelV>
                </wp:anchor>
              </w:drawing>
            </w:r>
            <w:r w:rsidR="002E1AC2" w:rsidRPr="008C1BC1">
              <w:rPr>
                <w:rFonts w:eastAsia="Times New Roman"/>
                <w:noProof/>
                <w:color w:val="000000"/>
                <w:lang w:eastAsia="ru-RU"/>
              </w:rPr>
              <w:t xml:space="preserve">Masāžas ruļļi </w:t>
            </w:r>
          </w:p>
          <w:p w:rsidR="002E1AC2" w:rsidRPr="00B94CA4" w:rsidRDefault="002E1AC2" w:rsidP="00B94CA4">
            <w:pPr>
              <w:jc w:val="center"/>
              <w:rPr>
                <w:rFonts w:eastAsia="Times New Roman"/>
                <w:noProof/>
                <w:color w:val="000000"/>
                <w:lang w:eastAsia="ru-RU"/>
              </w:rPr>
            </w:pPr>
          </w:p>
        </w:tc>
        <w:tc>
          <w:tcPr>
            <w:tcW w:w="5954" w:type="dxa"/>
            <w:tcBorders>
              <w:top w:val="single" w:sz="8" w:space="0" w:color="auto"/>
              <w:left w:val="single" w:sz="8" w:space="0" w:color="auto"/>
              <w:bottom w:val="single" w:sz="8" w:space="0" w:color="auto"/>
              <w:right w:val="single" w:sz="8" w:space="0" w:color="auto"/>
            </w:tcBorders>
          </w:tcPr>
          <w:p w:rsidR="001E4473" w:rsidRDefault="001E4473" w:rsidP="001E4473">
            <w:pPr>
              <w:jc w:val="both"/>
            </w:pPr>
            <w:r>
              <w:t xml:space="preserve"> </w:t>
            </w:r>
            <w:r w:rsidR="002E1AC2">
              <w:t xml:space="preserve">Masāžas ruļļi. </w:t>
            </w:r>
          </w:p>
          <w:p w:rsidR="002E1AC2" w:rsidRDefault="002E1AC2" w:rsidP="001E4473">
            <w:pPr>
              <w:jc w:val="both"/>
            </w:pPr>
            <w:r>
              <w:t xml:space="preserve">Izmērs: 34 cm, diametrs: 14 cm.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2E1AC2" w:rsidP="001E4473">
            <w:pPr>
              <w:jc w:val="center"/>
              <w:rPr>
                <w:rFonts w:eastAsia="Times New Roman"/>
                <w:color w:val="000000"/>
                <w:lang w:eastAsia="en-US"/>
              </w:rPr>
            </w:pPr>
            <w:r>
              <w:rPr>
                <w:rFonts w:eastAsia="Times New Roman"/>
                <w:color w:val="000000"/>
                <w:lang w:eastAsia="en-US"/>
              </w:rPr>
              <w:t>1</w:t>
            </w:r>
            <w:r w:rsidR="001E4473">
              <w:rPr>
                <w:rFonts w:eastAsia="Times New Roman"/>
                <w:color w:val="000000"/>
                <w:lang w:eastAsia="en-US"/>
              </w:rPr>
              <w:t xml:space="preserve">2 gab.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8C1BC1" w:rsidP="001E4473">
            <w:pPr>
              <w:spacing w:after="240"/>
              <w:rPr>
                <w:rFonts w:eastAsia="Times New Roman"/>
                <w:b/>
                <w:color w:val="000000"/>
                <w:sz w:val="22"/>
                <w:szCs w:val="22"/>
                <w:lang w:eastAsia="en-US"/>
              </w:rPr>
            </w:pPr>
            <w:r>
              <w:rPr>
                <w:rFonts w:eastAsia="Times New Roman"/>
                <w:b/>
                <w:color w:val="000000"/>
                <w:sz w:val="22"/>
                <w:szCs w:val="22"/>
                <w:lang w:eastAsia="en-US"/>
              </w:rPr>
              <w:t>25</w:t>
            </w:r>
            <w:r w:rsidR="001E4473">
              <w:rPr>
                <w:rFonts w:eastAsia="Times New Roman"/>
                <w:b/>
                <w:color w:val="000000"/>
                <w:sz w:val="22"/>
                <w:szCs w:val="22"/>
                <w:lang w:eastAsia="en-US"/>
              </w:rPr>
              <w:t xml:space="preserve">. </w:t>
            </w:r>
          </w:p>
        </w:tc>
        <w:tc>
          <w:tcPr>
            <w:tcW w:w="2126" w:type="dxa"/>
            <w:tcBorders>
              <w:top w:val="single" w:sz="8" w:space="0" w:color="auto"/>
              <w:left w:val="single" w:sz="4" w:space="0" w:color="auto"/>
              <w:bottom w:val="single" w:sz="8" w:space="0" w:color="auto"/>
              <w:right w:val="single" w:sz="8" w:space="0" w:color="auto"/>
            </w:tcBorders>
          </w:tcPr>
          <w:p w:rsidR="001E4473" w:rsidRPr="008C1BC1" w:rsidRDefault="004E698C" w:rsidP="001E4473">
            <w:pPr>
              <w:jc w:val="center"/>
              <w:rPr>
                <w:rFonts w:eastAsia="Times New Roman"/>
                <w:noProof/>
                <w:color w:val="000000"/>
                <w:lang w:eastAsia="en-US"/>
              </w:rPr>
            </w:pPr>
            <w:r w:rsidRPr="008C1BC1">
              <w:rPr>
                <w:rFonts w:eastAsia="Times New Roman"/>
                <w:noProof/>
                <w:color w:val="000000"/>
                <w:lang w:eastAsia="en-US"/>
              </w:rPr>
              <w:t xml:space="preserve">Volejbola tīkla antenas kabatiņas </w:t>
            </w:r>
          </w:p>
          <w:p w:rsidR="004E698C" w:rsidRDefault="004E698C" w:rsidP="001E4473">
            <w:pPr>
              <w:jc w:val="center"/>
              <w:rPr>
                <w:rFonts w:eastAsia="Times New Roman"/>
                <w:noProof/>
                <w:color w:val="000000"/>
                <w:lang w:eastAsia="en-US"/>
              </w:rPr>
            </w:pPr>
            <w:r>
              <w:rPr>
                <w:rFonts w:eastAsia="Times New Roman"/>
                <w:noProof/>
                <w:color w:val="000000"/>
                <w:lang w:val="ru-RU" w:eastAsia="ru-RU"/>
              </w:rPr>
              <w:drawing>
                <wp:inline distT="0" distB="0" distL="0" distR="0">
                  <wp:extent cx="448227" cy="906780"/>
                  <wp:effectExtent l="0" t="0" r="9525"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volejbolatiklaantenas_540x.webp"/>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6156" cy="922820"/>
                          </a:xfrm>
                          <a:prstGeom prst="rect">
                            <a:avLst/>
                          </a:prstGeom>
                        </pic:spPr>
                      </pic:pic>
                    </a:graphicData>
                  </a:graphic>
                </wp:inline>
              </w:drawing>
            </w:r>
          </w:p>
          <w:p w:rsidR="001E4473" w:rsidRDefault="001E4473" w:rsidP="001E4473">
            <w:pPr>
              <w:jc w:val="cente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4E698C" w:rsidRDefault="004E698C" w:rsidP="001E4473">
            <w:pPr>
              <w:jc w:val="both"/>
            </w:pPr>
            <w:r>
              <w:t xml:space="preserve">Volejbola tīkla antenas kabatiņas. </w:t>
            </w:r>
          </w:p>
          <w:p w:rsidR="004E698C" w:rsidRPr="00997995" w:rsidRDefault="004E698C" w:rsidP="00997995">
            <w:pPr>
              <w:rPr>
                <w:rFonts w:eastAsia="Times New Roman"/>
                <w:noProof/>
                <w:color w:val="000000"/>
                <w:lang w:eastAsia="en-US"/>
              </w:rPr>
            </w:pPr>
            <w:r>
              <w:t>Volejbola tīkla antenu PVC kabatiņas HUCK</w:t>
            </w:r>
            <w:r w:rsidR="00997995">
              <w:t xml:space="preserve"> </w:t>
            </w:r>
            <w:r w:rsidR="00997995">
              <w:rPr>
                <w:rFonts w:eastAsia="Times New Roman"/>
                <w:noProof/>
                <w:color w:val="000000"/>
                <w:lang w:eastAsia="en-US"/>
              </w:rPr>
              <w:t>vai ekvivalents</w:t>
            </w:r>
            <w:r>
              <w:t>. Kabat</w:t>
            </w:r>
            <w:r w:rsidR="00997995">
              <w:t xml:space="preserve">iņas stiprinās pie tīkla ar velcro </w:t>
            </w:r>
            <w:r>
              <w:t xml:space="preserve">stiprinājumu. </w:t>
            </w:r>
          </w:p>
          <w:p w:rsidR="001E4473" w:rsidRDefault="004E698C" w:rsidP="001E4473">
            <w:pPr>
              <w:jc w:val="both"/>
            </w:pPr>
            <w:r>
              <w:t xml:space="preserve">Komplektā: 2 gab. </w:t>
            </w:r>
            <w:r w:rsidR="001E4473">
              <w:t xml:space="preserve">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4E698C" w:rsidP="001E4473">
            <w:pPr>
              <w:jc w:val="center"/>
              <w:rPr>
                <w:rFonts w:eastAsia="Times New Roman"/>
                <w:color w:val="000000"/>
                <w:lang w:eastAsia="en-US"/>
              </w:rPr>
            </w:pPr>
            <w:r>
              <w:rPr>
                <w:rFonts w:eastAsia="Times New Roman"/>
                <w:color w:val="000000"/>
                <w:lang w:eastAsia="en-US"/>
              </w:rPr>
              <w:t xml:space="preserve">3 kompl. </w:t>
            </w:r>
            <w:r w:rsidR="001E4473">
              <w:rPr>
                <w:rFonts w:eastAsia="Times New Roman"/>
                <w:color w:val="000000"/>
                <w:lang w:eastAsia="en-US"/>
              </w:rPr>
              <w:t xml:space="preserve">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8C1BC1" w:rsidP="001E4473">
            <w:pPr>
              <w:spacing w:after="240"/>
              <w:rPr>
                <w:rFonts w:eastAsia="Times New Roman"/>
                <w:b/>
                <w:color w:val="000000"/>
                <w:sz w:val="22"/>
                <w:szCs w:val="22"/>
                <w:lang w:eastAsia="en-US"/>
              </w:rPr>
            </w:pPr>
            <w:r>
              <w:rPr>
                <w:rFonts w:eastAsia="Times New Roman"/>
                <w:b/>
                <w:color w:val="000000"/>
                <w:sz w:val="22"/>
                <w:szCs w:val="22"/>
                <w:lang w:eastAsia="en-US"/>
              </w:rPr>
              <w:t>26</w:t>
            </w:r>
            <w:r w:rsidR="001E4473">
              <w:rPr>
                <w:rFonts w:eastAsia="Times New Roman"/>
                <w:b/>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1E4473" w:rsidRPr="008C1BC1" w:rsidRDefault="00FC1B72" w:rsidP="00FC1B72">
            <w:pPr>
              <w:jc w:val="center"/>
              <w:rPr>
                <w:rFonts w:eastAsia="Times New Roman"/>
                <w:noProof/>
                <w:color w:val="000000"/>
                <w:lang w:eastAsia="en-US"/>
              </w:rPr>
            </w:pPr>
            <w:r w:rsidRPr="008C1BC1">
              <w:rPr>
                <w:rFonts w:eastAsia="Times New Roman"/>
                <w:noProof/>
                <w:color w:val="000000"/>
                <w:lang w:eastAsia="en-US"/>
              </w:rPr>
              <w:t xml:space="preserve">Marķieru komplekts </w:t>
            </w:r>
          </w:p>
          <w:p w:rsidR="00FC1B72" w:rsidRDefault="00FC1B72" w:rsidP="00FC1B72">
            <w:pPr>
              <w:jc w:val="center"/>
              <w:rPr>
                <w:rFonts w:eastAsia="Times New Roman"/>
                <w:noProof/>
                <w:color w:val="000000"/>
                <w:lang w:eastAsia="en-US"/>
              </w:rPr>
            </w:pPr>
            <w:r>
              <w:rPr>
                <w:rFonts w:eastAsia="Times New Roman"/>
                <w:noProof/>
                <w:color w:val="000000"/>
                <w:lang w:val="ru-RU" w:eastAsia="ru-RU"/>
              </w:rPr>
              <w:drawing>
                <wp:inline distT="0" distB="0" distL="0" distR="0">
                  <wp:extent cx="524343" cy="815340"/>
                  <wp:effectExtent l="0" t="0" r="9525" b="381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rkieri.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46267" cy="849431"/>
                          </a:xfrm>
                          <a:prstGeom prst="rect">
                            <a:avLst/>
                          </a:prstGeom>
                        </pic:spPr>
                      </pic:pic>
                    </a:graphicData>
                  </a:graphic>
                </wp:inline>
              </w:drawing>
            </w:r>
          </w:p>
          <w:p w:rsidR="00B94CA4" w:rsidRDefault="00B94CA4" w:rsidP="00FC1B72">
            <w:pPr>
              <w:jc w:val="center"/>
              <w:rPr>
                <w:rFonts w:eastAsia="Times New Roman"/>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FC1B72" w:rsidRDefault="00FC1B72" w:rsidP="001E4473">
            <w:pPr>
              <w:jc w:val="both"/>
            </w:pPr>
            <w:r>
              <w:t xml:space="preserve">Plakano grīdas marķieru komplekts. </w:t>
            </w:r>
          </w:p>
          <w:p w:rsidR="00FC1B72" w:rsidRDefault="00FC1B72" w:rsidP="001E4473">
            <w:pPr>
              <w:jc w:val="both"/>
            </w:pPr>
            <w:r>
              <w:t xml:space="preserve">Diametrs: 15 cm. </w:t>
            </w:r>
          </w:p>
          <w:p w:rsidR="00FC1B72" w:rsidRDefault="00FC1B72" w:rsidP="001E4473">
            <w:pPr>
              <w:jc w:val="both"/>
            </w:pPr>
            <w:r>
              <w:t xml:space="preserve">Skaits: 25 gab. </w:t>
            </w:r>
          </w:p>
          <w:p w:rsidR="001E4473" w:rsidRDefault="00FC1B72" w:rsidP="001E4473">
            <w:pPr>
              <w:jc w:val="both"/>
            </w:pPr>
            <w:r>
              <w:t xml:space="preserve">Komplektā turētājs. Marķieri izgatavoti no mīksta, neslīdoša, sintētiska materiāla. </w:t>
            </w:r>
            <w:r w:rsidR="001E4473">
              <w:t xml:space="preserve">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FC1B72" w:rsidP="001E4473">
            <w:pPr>
              <w:jc w:val="center"/>
              <w:rPr>
                <w:rFonts w:eastAsia="Times New Roman"/>
                <w:color w:val="000000"/>
                <w:lang w:eastAsia="en-US"/>
              </w:rPr>
            </w:pPr>
            <w:r>
              <w:rPr>
                <w:rFonts w:eastAsia="Times New Roman"/>
                <w:color w:val="000000"/>
                <w:lang w:eastAsia="en-US"/>
              </w:rPr>
              <w:t>1 kompl</w:t>
            </w:r>
            <w:r w:rsidR="001E4473">
              <w:rPr>
                <w:rFonts w:eastAsia="Times New Roman"/>
                <w:color w:val="000000"/>
                <w:lang w:eastAsia="en-US"/>
              </w:rPr>
              <w:t xml:space="preserve">. </w:t>
            </w:r>
          </w:p>
        </w:tc>
      </w:tr>
      <w:tr w:rsidR="001E4473"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E4473" w:rsidRDefault="008C1BC1" w:rsidP="001E4473">
            <w:pPr>
              <w:spacing w:after="240"/>
              <w:rPr>
                <w:rFonts w:eastAsia="Times New Roman"/>
                <w:b/>
                <w:color w:val="000000"/>
                <w:sz w:val="22"/>
                <w:szCs w:val="22"/>
                <w:lang w:eastAsia="en-US"/>
              </w:rPr>
            </w:pPr>
            <w:r>
              <w:rPr>
                <w:rFonts w:eastAsia="Times New Roman"/>
                <w:b/>
                <w:color w:val="000000"/>
                <w:sz w:val="22"/>
                <w:szCs w:val="22"/>
                <w:lang w:eastAsia="en-US"/>
              </w:rPr>
              <w:t>27</w:t>
            </w:r>
            <w:r w:rsidR="001E4473">
              <w:rPr>
                <w:rFonts w:eastAsia="Times New Roman"/>
                <w:b/>
                <w:color w:val="000000"/>
                <w:sz w:val="22"/>
                <w:szCs w:val="22"/>
                <w:lang w:eastAsia="en-US"/>
              </w:rPr>
              <w:t>.</w:t>
            </w:r>
          </w:p>
        </w:tc>
        <w:tc>
          <w:tcPr>
            <w:tcW w:w="2126" w:type="dxa"/>
            <w:tcBorders>
              <w:top w:val="single" w:sz="8" w:space="0" w:color="auto"/>
              <w:left w:val="single" w:sz="4" w:space="0" w:color="auto"/>
              <w:bottom w:val="single" w:sz="8" w:space="0" w:color="auto"/>
              <w:right w:val="single" w:sz="8" w:space="0" w:color="auto"/>
            </w:tcBorders>
          </w:tcPr>
          <w:p w:rsidR="00997995" w:rsidRPr="008C1BC1" w:rsidRDefault="001E4473" w:rsidP="00997995">
            <w:pPr>
              <w:jc w:val="center"/>
              <w:rPr>
                <w:rFonts w:eastAsia="Times New Roman"/>
                <w:noProof/>
                <w:color w:val="000000"/>
                <w:lang w:eastAsia="en-US"/>
              </w:rPr>
            </w:pPr>
            <w:r w:rsidRPr="008C1BC1">
              <w:rPr>
                <w:rFonts w:eastAsia="Times New Roman"/>
                <w:noProof/>
                <w:color w:val="000000"/>
                <w:lang w:eastAsia="en-US"/>
              </w:rPr>
              <w:t>Pludmales volejbola komplkets HUCK</w:t>
            </w:r>
            <w:r w:rsidR="00997995">
              <w:rPr>
                <w:rFonts w:eastAsia="Times New Roman"/>
                <w:noProof/>
                <w:color w:val="000000"/>
                <w:lang w:eastAsia="en-US"/>
              </w:rPr>
              <w:t xml:space="preserve"> vai ekvivalents </w:t>
            </w:r>
          </w:p>
          <w:p w:rsidR="00B94CA4" w:rsidRPr="008C1BC1" w:rsidRDefault="00B94CA4" w:rsidP="001E4473">
            <w:pPr>
              <w:jc w:val="center"/>
              <w:rPr>
                <w:rFonts w:eastAsia="Times New Roman"/>
                <w:noProof/>
                <w:color w:val="000000"/>
                <w:lang w:eastAsia="en-US"/>
              </w:rPr>
            </w:pPr>
          </w:p>
          <w:p w:rsidR="001E4473" w:rsidRDefault="001E4473" w:rsidP="001E4473">
            <w:pPr>
              <w:jc w:val="center"/>
              <w:rPr>
                <w:rFonts w:eastAsia="Times New Roman"/>
                <w:noProof/>
                <w:color w:val="000000"/>
                <w:lang w:eastAsia="en-US"/>
              </w:rPr>
            </w:pPr>
            <w:r>
              <w:rPr>
                <w:rFonts w:eastAsia="Times New Roman"/>
                <w:noProof/>
                <w:color w:val="000000"/>
                <w:lang w:val="ru-RU" w:eastAsia="ru-RU"/>
              </w:rPr>
              <w:drawing>
                <wp:inline distT="0" distB="0" distL="0" distR="0" wp14:anchorId="40096B46" wp14:editId="446540FC">
                  <wp:extent cx="1082040" cy="776689"/>
                  <wp:effectExtent l="0" t="0" r="3810" b="444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kompl.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087152" cy="780358"/>
                          </a:xfrm>
                          <a:prstGeom prst="rect">
                            <a:avLst/>
                          </a:prstGeom>
                        </pic:spPr>
                      </pic:pic>
                    </a:graphicData>
                  </a:graphic>
                </wp:inline>
              </w:drawing>
            </w:r>
          </w:p>
        </w:tc>
        <w:tc>
          <w:tcPr>
            <w:tcW w:w="5954" w:type="dxa"/>
            <w:tcBorders>
              <w:top w:val="single" w:sz="8" w:space="0" w:color="auto"/>
              <w:left w:val="single" w:sz="8" w:space="0" w:color="auto"/>
              <w:bottom w:val="single" w:sz="8" w:space="0" w:color="auto"/>
              <w:right w:val="single" w:sz="8" w:space="0" w:color="auto"/>
            </w:tcBorders>
          </w:tcPr>
          <w:p w:rsidR="001E4473" w:rsidRPr="00997995" w:rsidRDefault="001E4473" w:rsidP="00997995">
            <w:pPr>
              <w:rPr>
                <w:rFonts w:eastAsia="Times New Roman"/>
                <w:noProof/>
                <w:color w:val="000000"/>
                <w:lang w:eastAsia="en-US"/>
              </w:rPr>
            </w:pPr>
            <w:r>
              <w:t>Pludmales volejbola komplekts HUCK</w:t>
            </w:r>
            <w:r w:rsidR="00997995">
              <w:t xml:space="preserve"> </w:t>
            </w:r>
            <w:r w:rsidR="00997995">
              <w:rPr>
                <w:rFonts w:eastAsia="Times New Roman"/>
                <w:noProof/>
                <w:color w:val="000000"/>
                <w:lang w:eastAsia="en-US"/>
              </w:rPr>
              <w:t>vai ekvivalents</w:t>
            </w:r>
            <w:r>
              <w:t xml:space="preserve">. </w:t>
            </w:r>
          </w:p>
          <w:p w:rsidR="001E4473" w:rsidRDefault="001E4473" w:rsidP="001E4473">
            <w:pPr>
              <w:jc w:val="both"/>
            </w:pPr>
            <w:r>
              <w:t xml:space="preserve">Komplektā ietilpst: </w:t>
            </w:r>
          </w:p>
          <w:p w:rsidR="001E4473" w:rsidRDefault="001E4473" w:rsidP="001E4473">
            <w:pPr>
              <w:pStyle w:val="a6"/>
              <w:numPr>
                <w:ilvl w:val="0"/>
                <w:numId w:val="15"/>
              </w:numPr>
              <w:jc w:val="both"/>
            </w:pPr>
            <w:r>
              <w:t xml:space="preserve">Volejbola tīkls 9500 x 1000 mm. Izgatavots no 2mm melnas polietilēna auklas. Apšūta tīkla augšējā mala ar poliestera lentu. </w:t>
            </w:r>
          </w:p>
          <w:p w:rsidR="001E4473" w:rsidRDefault="001E4473" w:rsidP="001E4473">
            <w:pPr>
              <w:pStyle w:val="a6"/>
              <w:numPr>
                <w:ilvl w:val="0"/>
                <w:numId w:val="15"/>
              </w:numPr>
              <w:jc w:val="both"/>
            </w:pPr>
            <w:r>
              <w:t xml:space="preserve">Pludmales volejbola laukuma līnijas 9 x 18m. izgatavots no 25mm platas tekstila lentas. </w:t>
            </w:r>
          </w:p>
          <w:p w:rsidR="001E4473" w:rsidRDefault="001E4473" w:rsidP="001E4473">
            <w:pPr>
              <w:pStyle w:val="a6"/>
              <w:numPr>
                <w:ilvl w:val="0"/>
                <w:numId w:val="15"/>
              </w:numPr>
              <w:jc w:val="both"/>
            </w:pPr>
            <w:r>
              <w:t xml:space="preserve">4 gab. enkuri </w:t>
            </w:r>
          </w:p>
          <w:p w:rsidR="001E4473" w:rsidRDefault="001E4473" w:rsidP="001E4473">
            <w:pPr>
              <w:pStyle w:val="a6"/>
              <w:numPr>
                <w:ilvl w:val="0"/>
                <w:numId w:val="15"/>
              </w:numPr>
              <w:jc w:val="both"/>
            </w:pPr>
            <w:r>
              <w:t xml:space="preserve">Tīkla tērauda balsti, diametrā 29mm, trīsdaļīgi. Maksimālais balstu garums: 2,45m. atsaites, 4 gab. enkuri. </w:t>
            </w:r>
          </w:p>
        </w:tc>
        <w:tc>
          <w:tcPr>
            <w:tcW w:w="1134" w:type="dxa"/>
            <w:tcBorders>
              <w:top w:val="single" w:sz="8" w:space="0" w:color="auto"/>
              <w:left w:val="single" w:sz="4" w:space="0" w:color="auto"/>
              <w:bottom w:val="single" w:sz="8" w:space="0" w:color="auto"/>
              <w:right w:val="single" w:sz="8" w:space="0" w:color="auto"/>
            </w:tcBorders>
            <w:vAlign w:val="center"/>
          </w:tcPr>
          <w:p w:rsidR="001E4473" w:rsidRDefault="001E4473" w:rsidP="001E4473">
            <w:pPr>
              <w:jc w:val="center"/>
              <w:rPr>
                <w:rFonts w:eastAsia="Times New Roman"/>
                <w:color w:val="000000"/>
                <w:lang w:eastAsia="en-US"/>
              </w:rPr>
            </w:pPr>
            <w:r>
              <w:rPr>
                <w:rFonts w:eastAsia="Times New Roman"/>
                <w:color w:val="000000"/>
                <w:lang w:eastAsia="en-US"/>
              </w:rPr>
              <w:t xml:space="preserve">3 gab. </w:t>
            </w:r>
          </w:p>
        </w:tc>
      </w:tr>
      <w:tr w:rsidR="00107A2C"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107A2C" w:rsidRDefault="008C1BC1" w:rsidP="001E4473">
            <w:pPr>
              <w:spacing w:after="240"/>
              <w:rPr>
                <w:rFonts w:eastAsia="Times New Roman"/>
                <w:b/>
                <w:color w:val="000000"/>
                <w:sz w:val="22"/>
                <w:szCs w:val="22"/>
                <w:lang w:eastAsia="en-US"/>
              </w:rPr>
            </w:pPr>
            <w:r>
              <w:rPr>
                <w:rFonts w:eastAsia="Times New Roman"/>
                <w:b/>
                <w:color w:val="000000"/>
                <w:sz w:val="22"/>
                <w:szCs w:val="22"/>
                <w:lang w:eastAsia="en-US"/>
              </w:rPr>
              <w:t>28.</w:t>
            </w:r>
          </w:p>
        </w:tc>
        <w:tc>
          <w:tcPr>
            <w:tcW w:w="2126" w:type="dxa"/>
            <w:tcBorders>
              <w:top w:val="single" w:sz="8" w:space="0" w:color="auto"/>
              <w:left w:val="single" w:sz="4" w:space="0" w:color="auto"/>
              <w:bottom w:val="single" w:sz="8" w:space="0" w:color="auto"/>
              <w:right w:val="single" w:sz="8" w:space="0" w:color="auto"/>
            </w:tcBorders>
          </w:tcPr>
          <w:p w:rsidR="00107A2C" w:rsidRPr="00997995" w:rsidRDefault="00997995" w:rsidP="00107A2C">
            <w:pPr>
              <w:jc w:val="center"/>
              <w:rPr>
                <w:rFonts w:eastAsia="Times New Roman"/>
                <w:noProof/>
                <w:color w:val="000000"/>
                <w:lang w:eastAsia="en-US"/>
              </w:rPr>
            </w:pPr>
            <w:r>
              <w:rPr>
                <w:rFonts w:eastAsia="Times New Roman"/>
                <w:noProof/>
                <w:color w:val="000000"/>
                <w:lang w:eastAsia="en-US"/>
              </w:rPr>
              <w:t xml:space="preserve">Basketbola </w:t>
            </w:r>
            <w:r w:rsidR="00107A2C" w:rsidRPr="008C1BC1">
              <w:rPr>
                <w:rFonts w:eastAsia="Times New Roman"/>
                <w:noProof/>
                <w:color w:val="000000"/>
                <w:lang w:eastAsia="en-US"/>
              </w:rPr>
              <w:t>trenažieris</w:t>
            </w:r>
            <w:r w:rsidR="00107A2C">
              <w:rPr>
                <w:rFonts w:eastAsia="Times New Roman"/>
                <w:b/>
                <w:noProof/>
                <w:color w:val="000000"/>
                <w:lang w:eastAsia="en-US"/>
              </w:rPr>
              <w:t xml:space="preserve"> </w:t>
            </w:r>
            <w:r w:rsidR="00107A2C" w:rsidRPr="00997995">
              <w:rPr>
                <w:rFonts w:eastAsia="Times New Roman"/>
                <w:noProof/>
                <w:color w:val="000000"/>
                <w:lang w:eastAsia="en-US"/>
              </w:rPr>
              <w:t>piespēlēm</w:t>
            </w:r>
          </w:p>
          <w:p w:rsidR="00107A2C" w:rsidRDefault="00107A2C" w:rsidP="00107A2C">
            <w:pPr>
              <w:jc w:val="center"/>
              <w:rPr>
                <w:rFonts w:eastAsia="Times New Roman"/>
                <w:b/>
                <w:noProof/>
                <w:color w:val="000000"/>
                <w:lang w:eastAsia="en-US"/>
              </w:rPr>
            </w:pPr>
            <w:r>
              <w:rPr>
                <w:rFonts w:eastAsia="Times New Roman"/>
                <w:b/>
                <w:noProof/>
                <w:color w:val="000000"/>
                <w:lang w:val="ru-RU" w:eastAsia="ru-RU"/>
              </w:rPr>
              <w:lastRenderedPageBreak/>
              <w:drawing>
                <wp:inline distT="0" distB="0" distL="0" distR="0">
                  <wp:extent cx="998220" cy="714433"/>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1qXIXWBySL._AC_SX679_.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002960" cy="717825"/>
                          </a:xfrm>
                          <a:prstGeom prst="rect">
                            <a:avLst/>
                          </a:prstGeom>
                        </pic:spPr>
                      </pic:pic>
                    </a:graphicData>
                  </a:graphic>
                </wp:inline>
              </w:drawing>
            </w:r>
          </w:p>
          <w:p w:rsidR="00B94CA4" w:rsidRPr="00E25EE9" w:rsidRDefault="00B94CA4" w:rsidP="00107A2C">
            <w:pPr>
              <w:jc w:val="center"/>
              <w:rPr>
                <w:rFonts w:eastAsia="Times New Roman"/>
                <w:b/>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107A2C" w:rsidRPr="00107A2C" w:rsidRDefault="00997995" w:rsidP="00107A2C">
            <w:pPr>
              <w:rPr>
                <w:rFonts w:eastAsia="Times New Roman"/>
                <w:noProof/>
                <w:color w:val="000000"/>
                <w:lang w:eastAsia="en-US"/>
              </w:rPr>
            </w:pPr>
            <w:r>
              <w:rPr>
                <w:rFonts w:eastAsia="Times New Roman"/>
                <w:noProof/>
                <w:color w:val="000000"/>
                <w:lang w:eastAsia="en-US"/>
              </w:rPr>
              <w:lastRenderedPageBreak/>
              <w:t>Basketbola</w:t>
            </w:r>
            <w:r w:rsidR="00107A2C">
              <w:rPr>
                <w:rFonts w:eastAsia="Times New Roman"/>
                <w:noProof/>
                <w:color w:val="000000"/>
                <w:lang w:eastAsia="en-US"/>
              </w:rPr>
              <w:t xml:space="preserve"> trenažieris piespēlēm. </w:t>
            </w:r>
          </w:p>
          <w:p w:rsidR="00107A2C" w:rsidRDefault="00107A2C" w:rsidP="001E4473">
            <w:pPr>
              <w:jc w:val="both"/>
            </w:pPr>
            <w:r>
              <w:t xml:space="preserve">Pārnēsājam un salokāms ērtai uzglabāšanai. </w:t>
            </w:r>
          </w:p>
        </w:tc>
        <w:tc>
          <w:tcPr>
            <w:tcW w:w="1134" w:type="dxa"/>
            <w:tcBorders>
              <w:top w:val="single" w:sz="8" w:space="0" w:color="auto"/>
              <w:left w:val="single" w:sz="4" w:space="0" w:color="auto"/>
              <w:bottom w:val="single" w:sz="8" w:space="0" w:color="auto"/>
              <w:right w:val="single" w:sz="8" w:space="0" w:color="auto"/>
            </w:tcBorders>
            <w:vAlign w:val="center"/>
          </w:tcPr>
          <w:p w:rsidR="00107A2C" w:rsidRDefault="004615E9" w:rsidP="001E4473">
            <w:pPr>
              <w:jc w:val="center"/>
              <w:rPr>
                <w:rFonts w:eastAsia="Times New Roman"/>
                <w:color w:val="000000"/>
                <w:lang w:eastAsia="en-US"/>
              </w:rPr>
            </w:pPr>
            <w:r>
              <w:rPr>
                <w:rFonts w:eastAsia="Times New Roman"/>
                <w:color w:val="000000"/>
                <w:lang w:eastAsia="en-US"/>
              </w:rPr>
              <w:t xml:space="preserve">1 gab. </w:t>
            </w:r>
          </w:p>
        </w:tc>
      </w:tr>
      <w:tr w:rsidR="004615E9"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615E9" w:rsidRDefault="008C1BC1" w:rsidP="001E4473">
            <w:pPr>
              <w:spacing w:after="240"/>
              <w:rPr>
                <w:rFonts w:eastAsia="Times New Roman"/>
                <w:b/>
                <w:color w:val="000000"/>
                <w:sz w:val="22"/>
                <w:szCs w:val="22"/>
                <w:lang w:eastAsia="en-US"/>
              </w:rPr>
            </w:pPr>
            <w:r>
              <w:rPr>
                <w:rFonts w:eastAsia="Times New Roman"/>
                <w:b/>
                <w:color w:val="000000"/>
                <w:sz w:val="22"/>
                <w:szCs w:val="22"/>
                <w:lang w:eastAsia="en-US"/>
              </w:rPr>
              <w:t>29.</w:t>
            </w:r>
          </w:p>
        </w:tc>
        <w:tc>
          <w:tcPr>
            <w:tcW w:w="2126" w:type="dxa"/>
            <w:tcBorders>
              <w:top w:val="single" w:sz="8" w:space="0" w:color="auto"/>
              <w:left w:val="single" w:sz="4" w:space="0" w:color="auto"/>
              <w:bottom w:val="single" w:sz="8" w:space="0" w:color="auto"/>
              <w:right w:val="single" w:sz="8" w:space="0" w:color="auto"/>
            </w:tcBorders>
          </w:tcPr>
          <w:p w:rsidR="00997995" w:rsidRPr="008C1BC1" w:rsidRDefault="004615E9" w:rsidP="00997995">
            <w:pPr>
              <w:jc w:val="center"/>
              <w:rPr>
                <w:rFonts w:eastAsia="Times New Roman"/>
                <w:noProof/>
                <w:color w:val="000000"/>
                <w:lang w:eastAsia="en-US"/>
              </w:rPr>
            </w:pPr>
            <w:r w:rsidRPr="008C1BC1">
              <w:rPr>
                <w:rFonts w:eastAsia="Times New Roman"/>
                <w:noProof/>
                <w:color w:val="000000"/>
                <w:lang w:eastAsia="en-US"/>
              </w:rPr>
              <w:t xml:space="preserve">Smaguma maiss TUNTURI </w:t>
            </w:r>
            <w:r w:rsidR="00997995">
              <w:rPr>
                <w:rFonts w:eastAsia="Times New Roman"/>
                <w:noProof/>
                <w:color w:val="000000"/>
                <w:lang w:eastAsia="en-US"/>
              </w:rPr>
              <w:t xml:space="preserve">vai ekvivalents </w:t>
            </w:r>
          </w:p>
          <w:p w:rsidR="00B94CA4" w:rsidRPr="008C1BC1" w:rsidRDefault="00B94CA4" w:rsidP="00107A2C">
            <w:pPr>
              <w:jc w:val="center"/>
              <w:rPr>
                <w:rFonts w:eastAsia="Times New Roman"/>
                <w:noProof/>
                <w:color w:val="000000"/>
                <w:lang w:eastAsia="en-US"/>
              </w:rPr>
            </w:pPr>
          </w:p>
          <w:p w:rsidR="004615E9" w:rsidRDefault="004615E9" w:rsidP="00107A2C">
            <w:pPr>
              <w:jc w:val="center"/>
              <w:rPr>
                <w:rFonts w:eastAsia="Times New Roman"/>
                <w:b/>
                <w:noProof/>
                <w:color w:val="000000"/>
                <w:lang w:eastAsia="en-US"/>
              </w:rPr>
            </w:pPr>
            <w:r>
              <w:rPr>
                <w:rFonts w:eastAsia="Times New Roman"/>
                <w:b/>
                <w:noProof/>
                <w:color w:val="000000"/>
                <w:lang w:val="ru-RU" w:eastAsia="ru-RU"/>
              </w:rPr>
              <w:drawing>
                <wp:inline distT="0" distB="0" distL="0" distR="0">
                  <wp:extent cx="876300" cy="78178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K.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82045" cy="786914"/>
                          </a:xfrm>
                          <a:prstGeom prst="rect">
                            <a:avLst/>
                          </a:prstGeom>
                        </pic:spPr>
                      </pic:pic>
                    </a:graphicData>
                  </a:graphic>
                </wp:inline>
              </w:drawing>
            </w:r>
          </w:p>
          <w:p w:rsidR="004615E9" w:rsidRDefault="004615E9" w:rsidP="00107A2C">
            <w:pPr>
              <w:jc w:val="center"/>
              <w:rPr>
                <w:rFonts w:eastAsia="Times New Roman"/>
                <w:b/>
                <w:noProof/>
                <w:color w:val="000000"/>
                <w:lang w:eastAsia="en-US"/>
              </w:rPr>
            </w:pPr>
          </w:p>
        </w:tc>
        <w:tc>
          <w:tcPr>
            <w:tcW w:w="5954" w:type="dxa"/>
            <w:tcBorders>
              <w:top w:val="single" w:sz="8" w:space="0" w:color="auto"/>
              <w:left w:val="single" w:sz="8" w:space="0" w:color="auto"/>
              <w:bottom w:val="single" w:sz="8" w:space="0" w:color="auto"/>
              <w:right w:val="single" w:sz="8" w:space="0" w:color="auto"/>
            </w:tcBorders>
          </w:tcPr>
          <w:p w:rsidR="004615E9" w:rsidRDefault="004615E9" w:rsidP="00997995">
            <w:pPr>
              <w:rPr>
                <w:rFonts w:eastAsia="Times New Roman"/>
                <w:noProof/>
                <w:color w:val="000000"/>
                <w:lang w:eastAsia="en-US"/>
              </w:rPr>
            </w:pPr>
            <w:r>
              <w:rPr>
                <w:rFonts w:eastAsia="Times New Roman"/>
                <w:noProof/>
                <w:color w:val="000000"/>
                <w:lang w:eastAsia="en-US"/>
              </w:rPr>
              <w:t>Smaguma maiss TUNTURI</w:t>
            </w:r>
            <w:r w:rsidR="00997995">
              <w:rPr>
                <w:rFonts w:eastAsia="Times New Roman"/>
                <w:noProof/>
                <w:color w:val="000000"/>
                <w:lang w:eastAsia="en-US"/>
              </w:rPr>
              <w:t xml:space="preserve"> vai ekvivalents</w:t>
            </w:r>
            <w:r>
              <w:rPr>
                <w:rFonts w:eastAsia="Times New Roman"/>
                <w:noProof/>
                <w:color w:val="000000"/>
                <w:lang w:eastAsia="en-US"/>
              </w:rPr>
              <w:t xml:space="preserve">. </w:t>
            </w:r>
          </w:p>
          <w:p w:rsidR="004615E9" w:rsidRDefault="004615E9" w:rsidP="004615E9">
            <w:pPr>
              <w:rPr>
                <w:rFonts w:eastAsia="Times New Roman"/>
                <w:lang w:eastAsia="ru-RU"/>
              </w:rPr>
            </w:pPr>
            <w:r w:rsidRPr="004615E9">
              <w:rPr>
                <w:rFonts w:eastAsia="Times New Roman"/>
                <w:lang w:eastAsia="ru-RU"/>
              </w:rPr>
              <w:t xml:space="preserve">Lieliski piemērots dažādiem spēka vingrinājumiem - gan ķermeņa apakšdaļai, gan ķermeņa augšdaļai. </w:t>
            </w:r>
          </w:p>
          <w:p w:rsidR="004615E9" w:rsidRDefault="004615E9" w:rsidP="004615E9">
            <w:pPr>
              <w:rPr>
                <w:rFonts w:eastAsia="Times New Roman"/>
                <w:noProof/>
                <w:color w:val="000000"/>
                <w:lang w:eastAsia="en-US"/>
              </w:rPr>
            </w:pPr>
            <w:r w:rsidRPr="004615E9">
              <w:rPr>
                <w:rFonts w:eastAsia="Times New Roman"/>
                <w:lang w:eastAsia="ru-RU"/>
              </w:rPr>
              <w:t>Maiss ar 3 rokturiem un 2 cilpām priekšpusē. Tas sniedz iespēju trenēties dažādos veidos.</w:t>
            </w:r>
            <w:r>
              <w:rPr>
                <w:rFonts w:eastAsia="Times New Roman"/>
                <w:noProof/>
                <w:color w:val="000000"/>
                <w:lang w:eastAsia="en-US"/>
              </w:rPr>
              <w:t xml:space="preserve"> </w:t>
            </w:r>
          </w:p>
          <w:p w:rsidR="004615E9" w:rsidRDefault="004615E9" w:rsidP="004615E9">
            <w:pPr>
              <w:rPr>
                <w:rFonts w:eastAsia="Times New Roman"/>
                <w:noProof/>
                <w:color w:val="000000"/>
                <w:lang w:eastAsia="en-US"/>
              </w:rPr>
            </w:pPr>
            <w:r w:rsidRPr="004615E9">
              <w:rPr>
                <w:rFonts w:eastAsia="Times New Roman"/>
                <w:lang w:val="en-US" w:eastAsia="ru-RU"/>
              </w:rPr>
              <w:t xml:space="preserve">Ar dažādiem rokturiem dažādiem vingrinājumiem. Stingrs un izturīgs. </w:t>
            </w:r>
          </w:p>
          <w:p w:rsidR="004615E9" w:rsidRPr="004615E9" w:rsidRDefault="004615E9" w:rsidP="004615E9">
            <w:pPr>
              <w:rPr>
                <w:rFonts w:eastAsia="Times New Roman"/>
                <w:noProof/>
                <w:color w:val="000000"/>
                <w:lang w:eastAsia="en-US"/>
              </w:rPr>
            </w:pPr>
            <w:r w:rsidRPr="004615E9">
              <w:rPr>
                <w:rFonts w:eastAsia="Times New Roman"/>
                <w:lang w:val="en-US" w:eastAsia="ru-RU"/>
              </w:rPr>
              <w:t>Materiāls: āda, smiltis un vilnas pildviela.</w:t>
            </w:r>
          </w:p>
          <w:p w:rsidR="004615E9" w:rsidRPr="004615E9" w:rsidRDefault="004615E9" w:rsidP="00107A2C">
            <w:pPr>
              <w:rPr>
                <w:rFonts w:eastAsia="Times New Roman"/>
                <w:noProof/>
                <w:color w:val="000000"/>
                <w:lang w:val="en-US" w:eastAsia="en-US"/>
              </w:rPr>
            </w:pPr>
          </w:p>
        </w:tc>
        <w:tc>
          <w:tcPr>
            <w:tcW w:w="1134" w:type="dxa"/>
            <w:tcBorders>
              <w:top w:val="single" w:sz="8" w:space="0" w:color="auto"/>
              <w:left w:val="single" w:sz="4" w:space="0" w:color="auto"/>
              <w:bottom w:val="single" w:sz="8" w:space="0" w:color="auto"/>
              <w:right w:val="single" w:sz="8" w:space="0" w:color="auto"/>
            </w:tcBorders>
            <w:vAlign w:val="center"/>
          </w:tcPr>
          <w:p w:rsidR="004615E9" w:rsidRDefault="004615E9" w:rsidP="001E4473">
            <w:pPr>
              <w:jc w:val="center"/>
              <w:rPr>
                <w:rFonts w:eastAsia="Times New Roman"/>
                <w:color w:val="000000"/>
                <w:lang w:eastAsia="en-US"/>
              </w:rPr>
            </w:pPr>
          </w:p>
        </w:tc>
      </w:tr>
      <w:tr w:rsidR="004615E9"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615E9" w:rsidRDefault="008C1BC1" w:rsidP="001E4473">
            <w:pPr>
              <w:spacing w:after="240"/>
              <w:rPr>
                <w:rFonts w:eastAsia="Times New Roman"/>
                <w:b/>
                <w:color w:val="000000"/>
                <w:sz w:val="22"/>
                <w:szCs w:val="22"/>
                <w:lang w:eastAsia="en-US"/>
              </w:rPr>
            </w:pPr>
            <w:r>
              <w:rPr>
                <w:rFonts w:eastAsia="Times New Roman"/>
                <w:b/>
                <w:color w:val="000000"/>
                <w:sz w:val="22"/>
                <w:szCs w:val="22"/>
                <w:lang w:eastAsia="en-US"/>
              </w:rPr>
              <w:t>29.1.</w:t>
            </w:r>
          </w:p>
        </w:tc>
        <w:tc>
          <w:tcPr>
            <w:tcW w:w="2126" w:type="dxa"/>
            <w:tcBorders>
              <w:top w:val="single" w:sz="8" w:space="0" w:color="auto"/>
              <w:left w:val="single" w:sz="4" w:space="0" w:color="auto"/>
              <w:bottom w:val="single" w:sz="8" w:space="0" w:color="auto"/>
              <w:right w:val="single" w:sz="8" w:space="0" w:color="auto"/>
            </w:tcBorders>
          </w:tcPr>
          <w:p w:rsidR="004615E9" w:rsidRPr="004615E9" w:rsidRDefault="00997995" w:rsidP="00997995">
            <w:pPr>
              <w:rPr>
                <w:rFonts w:eastAsia="Times New Roman"/>
                <w:noProof/>
                <w:color w:val="000000"/>
                <w:lang w:eastAsia="en-US"/>
              </w:rPr>
            </w:pPr>
            <w:r>
              <w:rPr>
                <w:rFonts w:eastAsia="Times New Roman"/>
                <w:noProof/>
                <w:color w:val="000000"/>
                <w:lang w:eastAsia="en-US"/>
              </w:rPr>
              <w:t xml:space="preserve">Smaguma maiss </w:t>
            </w:r>
            <w:r w:rsidR="004615E9">
              <w:rPr>
                <w:rFonts w:eastAsia="Times New Roman"/>
                <w:noProof/>
                <w:color w:val="000000"/>
                <w:lang w:eastAsia="en-US"/>
              </w:rPr>
              <w:t xml:space="preserve"> </w:t>
            </w:r>
          </w:p>
        </w:tc>
        <w:tc>
          <w:tcPr>
            <w:tcW w:w="5954" w:type="dxa"/>
            <w:tcBorders>
              <w:top w:val="single" w:sz="8" w:space="0" w:color="auto"/>
              <w:left w:val="single" w:sz="8" w:space="0" w:color="auto"/>
              <w:bottom w:val="single" w:sz="8" w:space="0" w:color="auto"/>
              <w:right w:val="single" w:sz="8" w:space="0" w:color="auto"/>
            </w:tcBorders>
          </w:tcPr>
          <w:p w:rsidR="004615E9" w:rsidRDefault="004615E9" w:rsidP="004615E9">
            <w:pPr>
              <w:rPr>
                <w:rFonts w:eastAsia="Times New Roman"/>
                <w:noProof/>
                <w:color w:val="000000"/>
                <w:lang w:eastAsia="en-US"/>
              </w:rPr>
            </w:pPr>
            <w:r>
              <w:rPr>
                <w:rFonts w:eastAsia="Times New Roman"/>
                <w:noProof/>
                <w:color w:val="000000"/>
                <w:lang w:eastAsia="en-US"/>
              </w:rPr>
              <w:t xml:space="preserve">Svars: 5 kg. </w:t>
            </w:r>
          </w:p>
        </w:tc>
        <w:tc>
          <w:tcPr>
            <w:tcW w:w="1134" w:type="dxa"/>
            <w:tcBorders>
              <w:top w:val="single" w:sz="8" w:space="0" w:color="auto"/>
              <w:left w:val="single" w:sz="4" w:space="0" w:color="auto"/>
              <w:bottom w:val="single" w:sz="8" w:space="0" w:color="auto"/>
              <w:right w:val="single" w:sz="8" w:space="0" w:color="auto"/>
            </w:tcBorders>
            <w:vAlign w:val="center"/>
          </w:tcPr>
          <w:p w:rsidR="004615E9" w:rsidRDefault="004615E9" w:rsidP="001E4473">
            <w:pPr>
              <w:jc w:val="center"/>
              <w:rPr>
                <w:rFonts w:eastAsia="Times New Roman"/>
                <w:color w:val="000000"/>
                <w:lang w:eastAsia="en-US"/>
              </w:rPr>
            </w:pPr>
            <w:r>
              <w:rPr>
                <w:rFonts w:eastAsia="Times New Roman"/>
                <w:color w:val="000000"/>
                <w:lang w:eastAsia="en-US"/>
              </w:rPr>
              <w:t xml:space="preserve">2 gab. </w:t>
            </w:r>
          </w:p>
        </w:tc>
      </w:tr>
      <w:tr w:rsidR="004615E9"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615E9" w:rsidRDefault="008C1BC1" w:rsidP="001E4473">
            <w:pPr>
              <w:spacing w:after="240"/>
              <w:rPr>
                <w:rFonts w:eastAsia="Times New Roman"/>
                <w:b/>
                <w:color w:val="000000"/>
                <w:sz w:val="22"/>
                <w:szCs w:val="22"/>
                <w:lang w:eastAsia="en-US"/>
              </w:rPr>
            </w:pPr>
            <w:r>
              <w:rPr>
                <w:rFonts w:eastAsia="Times New Roman"/>
                <w:b/>
                <w:color w:val="000000"/>
                <w:sz w:val="22"/>
                <w:szCs w:val="22"/>
                <w:lang w:eastAsia="en-US"/>
              </w:rPr>
              <w:t>29.2.</w:t>
            </w:r>
          </w:p>
        </w:tc>
        <w:tc>
          <w:tcPr>
            <w:tcW w:w="2126" w:type="dxa"/>
            <w:tcBorders>
              <w:top w:val="single" w:sz="8" w:space="0" w:color="auto"/>
              <w:left w:val="single" w:sz="4" w:space="0" w:color="auto"/>
              <w:bottom w:val="single" w:sz="8" w:space="0" w:color="auto"/>
              <w:right w:val="single" w:sz="8" w:space="0" w:color="auto"/>
            </w:tcBorders>
          </w:tcPr>
          <w:p w:rsidR="004615E9" w:rsidRDefault="004615E9" w:rsidP="00997995">
            <w:pPr>
              <w:rPr>
                <w:rFonts w:eastAsia="Times New Roman"/>
                <w:noProof/>
                <w:color w:val="000000"/>
                <w:lang w:eastAsia="en-US"/>
              </w:rPr>
            </w:pPr>
            <w:r>
              <w:rPr>
                <w:rFonts w:eastAsia="Times New Roman"/>
                <w:noProof/>
                <w:color w:val="000000"/>
                <w:lang w:eastAsia="en-US"/>
              </w:rPr>
              <w:t xml:space="preserve">Smaguma maiss </w:t>
            </w:r>
          </w:p>
        </w:tc>
        <w:tc>
          <w:tcPr>
            <w:tcW w:w="5954" w:type="dxa"/>
            <w:tcBorders>
              <w:top w:val="single" w:sz="8" w:space="0" w:color="auto"/>
              <w:left w:val="single" w:sz="8" w:space="0" w:color="auto"/>
              <w:bottom w:val="single" w:sz="8" w:space="0" w:color="auto"/>
              <w:right w:val="single" w:sz="8" w:space="0" w:color="auto"/>
            </w:tcBorders>
          </w:tcPr>
          <w:p w:rsidR="004615E9" w:rsidRDefault="004615E9" w:rsidP="004615E9">
            <w:pPr>
              <w:rPr>
                <w:rFonts w:eastAsia="Times New Roman"/>
                <w:noProof/>
                <w:color w:val="000000"/>
                <w:lang w:eastAsia="en-US"/>
              </w:rPr>
            </w:pPr>
            <w:r>
              <w:rPr>
                <w:rFonts w:eastAsia="Times New Roman"/>
                <w:noProof/>
                <w:color w:val="000000"/>
                <w:lang w:eastAsia="en-US"/>
              </w:rPr>
              <w:t xml:space="preserve">Svars: 10 kg. </w:t>
            </w:r>
          </w:p>
        </w:tc>
        <w:tc>
          <w:tcPr>
            <w:tcW w:w="1134" w:type="dxa"/>
            <w:tcBorders>
              <w:top w:val="single" w:sz="8" w:space="0" w:color="auto"/>
              <w:left w:val="single" w:sz="4" w:space="0" w:color="auto"/>
              <w:bottom w:val="single" w:sz="8" w:space="0" w:color="auto"/>
              <w:right w:val="single" w:sz="8" w:space="0" w:color="auto"/>
            </w:tcBorders>
            <w:vAlign w:val="center"/>
          </w:tcPr>
          <w:p w:rsidR="004615E9" w:rsidRDefault="004615E9" w:rsidP="001E4473">
            <w:pPr>
              <w:jc w:val="center"/>
              <w:rPr>
                <w:rFonts w:eastAsia="Times New Roman"/>
                <w:color w:val="000000"/>
                <w:lang w:eastAsia="en-US"/>
              </w:rPr>
            </w:pPr>
            <w:r>
              <w:rPr>
                <w:rFonts w:eastAsia="Times New Roman"/>
                <w:color w:val="000000"/>
                <w:lang w:eastAsia="en-US"/>
              </w:rPr>
              <w:t xml:space="preserve">2 gab. </w:t>
            </w:r>
          </w:p>
        </w:tc>
      </w:tr>
      <w:tr w:rsidR="004615E9" w:rsidRPr="000B191D" w:rsidTr="00E6369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615E9" w:rsidRDefault="008C1BC1" w:rsidP="001E4473">
            <w:pPr>
              <w:spacing w:after="240"/>
              <w:rPr>
                <w:rFonts w:eastAsia="Times New Roman"/>
                <w:b/>
                <w:color w:val="000000"/>
                <w:sz w:val="22"/>
                <w:szCs w:val="22"/>
                <w:lang w:eastAsia="en-US"/>
              </w:rPr>
            </w:pPr>
            <w:r>
              <w:rPr>
                <w:rFonts w:eastAsia="Times New Roman"/>
                <w:b/>
                <w:color w:val="000000"/>
                <w:sz w:val="22"/>
                <w:szCs w:val="22"/>
                <w:lang w:eastAsia="en-US"/>
              </w:rPr>
              <w:t>29.3.</w:t>
            </w:r>
          </w:p>
        </w:tc>
        <w:tc>
          <w:tcPr>
            <w:tcW w:w="2126" w:type="dxa"/>
            <w:tcBorders>
              <w:top w:val="single" w:sz="8" w:space="0" w:color="auto"/>
              <w:left w:val="single" w:sz="4" w:space="0" w:color="auto"/>
              <w:bottom w:val="single" w:sz="8" w:space="0" w:color="auto"/>
              <w:right w:val="single" w:sz="8" w:space="0" w:color="auto"/>
            </w:tcBorders>
          </w:tcPr>
          <w:p w:rsidR="004615E9" w:rsidRDefault="004615E9" w:rsidP="00997995">
            <w:pPr>
              <w:rPr>
                <w:rFonts w:eastAsia="Times New Roman"/>
                <w:noProof/>
                <w:color w:val="000000"/>
                <w:lang w:eastAsia="en-US"/>
              </w:rPr>
            </w:pPr>
            <w:r>
              <w:rPr>
                <w:rFonts w:eastAsia="Times New Roman"/>
                <w:noProof/>
                <w:color w:val="000000"/>
                <w:lang w:eastAsia="en-US"/>
              </w:rPr>
              <w:t xml:space="preserve">Smaguma maiss </w:t>
            </w:r>
          </w:p>
        </w:tc>
        <w:tc>
          <w:tcPr>
            <w:tcW w:w="5954" w:type="dxa"/>
            <w:tcBorders>
              <w:top w:val="single" w:sz="8" w:space="0" w:color="auto"/>
              <w:left w:val="single" w:sz="8" w:space="0" w:color="auto"/>
              <w:bottom w:val="single" w:sz="8" w:space="0" w:color="auto"/>
              <w:right w:val="single" w:sz="8" w:space="0" w:color="auto"/>
            </w:tcBorders>
          </w:tcPr>
          <w:p w:rsidR="004615E9" w:rsidRDefault="004615E9" w:rsidP="004615E9">
            <w:pPr>
              <w:rPr>
                <w:rFonts w:eastAsia="Times New Roman"/>
                <w:noProof/>
                <w:color w:val="000000"/>
                <w:lang w:eastAsia="en-US"/>
              </w:rPr>
            </w:pPr>
            <w:r>
              <w:rPr>
                <w:rFonts w:eastAsia="Times New Roman"/>
                <w:noProof/>
                <w:color w:val="000000"/>
                <w:lang w:eastAsia="en-US"/>
              </w:rPr>
              <w:t xml:space="preserve">Svars: 15 kg. </w:t>
            </w:r>
          </w:p>
        </w:tc>
        <w:tc>
          <w:tcPr>
            <w:tcW w:w="1134" w:type="dxa"/>
            <w:tcBorders>
              <w:top w:val="single" w:sz="8" w:space="0" w:color="auto"/>
              <w:left w:val="single" w:sz="4" w:space="0" w:color="auto"/>
              <w:bottom w:val="single" w:sz="8" w:space="0" w:color="auto"/>
              <w:right w:val="single" w:sz="8" w:space="0" w:color="auto"/>
            </w:tcBorders>
            <w:vAlign w:val="center"/>
          </w:tcPr>
          <w:p w:rsidR="004615E9" w:rsidRDefault="004615E9" w:rsidP="001E4473">
            <w:pPr>
              <w:jc w:val="center"/>
              <w:rPr>
                <w:rFonts w:eastAsia="Times New Roman"/>
                <w:color w:val="000000"/>
                <w:lang w:eastAsia="en-US"/>
              </w:rPr>
            </w:pPr>
            <w:r>
              <w:rPr>
                <w:rFonts w:eastAsia="Times New Roman"/>
                <w:color w:val="000000"/>
                <w:lang w:eastAsia="en-US"/>
              </w:rPr>
              <w:t xml:space="preserve">2 gab. </w:t>
            </w:r>
          </w:p>
        </w:tc>
      </w:tr>
    </w:tbl>
    <w:p w:rsidR="00554973" w:rsidRDefault="00554973" w:rsidP="009C0406"/>
    <w:p w:rsidR="009C0406" w:rsidRDefault="009C0406" w:rsidP="009C0406">
      <w:r>
        <w:t>Tehnisko specifikāciju sagatavoja</w:t>
      </w:r>
    </w:p>
    <w:p w:rsidR="00CA2DC9" w:rsidRDefault="009C0406" w:rsidP="009D2C62">
      <w:pPr>
        <w:rPr>
          <w:rFonts w:eastAsia="Times New Roman"/>
          <w:lang w:eastAsia="ar-SA"/>
        </w:rPr>
      </w:pPr>
      <w:r>
        <w:t>Daugavpils Bērnu un jaunatnes sporta skolas</w:t>
      </w:r>
      <w:r w:rsidR="00C42EC5">
        <w:t xml:space="preserve"> metodiķe</w:t>
      </w:r>
      <w:r w:rsidR="003845C5">
        <w:t xml:space="preserve"> _____________________ </w:t>
      </w:r>
      <w:r w:rsidR="005614D0">
        <w:t>L. Vilcāne</w:t>
      </w:r>
    </w:p>
    <w:p w:rsidR="006E4073" w:rsidRDefault="006E4073" w:rsidP="009763F3">
      <w:pPr>
        <w:suppressAutoHyphens/>
        <w:jc w:val="right"/>
        <w:rPr>
          <w:rFonts w:eastAsia="Times New Roman"/>
          <w:b/>
          <w:lang w:eastAsia="ar-SA"/>
        </w:rPr>
      </w:pPr>
    </w:p>
    <w:p w:rsidR="005A3470" w:rsidRDefault="005A3470">
      <w:pPr>
        <w:spacing w:after="200" w:line="276" w:lineRule="auto"/>
        <w:rPr>
          <w:rFonts w:eastAsia="Times New Roman"/>
          <w:b/>
          <w:lang w:eastAsia="ar-SA"/>
        </w:rPr>
      </w:pPr>
    </w:p>
    <w:p w:rsidR="004C0EE8" w:rsidRDefault="004C0EE8" w:rsidP="009763F3">
      <w:pPr>
        <w:suppressAutoHyphens/>
        <w:jc w:val="right"/>
        <w:rPr>
          <w:rFonts w:eastAsia="Times New Roman"/>
          <w:b/>
          <w:lang w:eastAsia="ar-SA"/>
        </w:rPr>
      </w:pPr>
    </w:p>
    <w:p w:rsidR="00554973" w:rsidRDefault="00554973" w:rsidP="009763F3">
      <w:pPr>
        <w:suppressAutoHyphens/>
        <w:jc w:val="right"/>
        <w:rPr>
          <w:rFonts w:eastAsia="Times New Roman"/>
          <w:b/>
          <w:lang w:eastAsia="ar-SA"/>
        </w:rPr>
      </w:pPr>
    </w:p>
    <w:p w:rsidR="00554973" w:rsidRDefault="00554973" w:rsidP="009763F3">
      <w:pPr>
        <w:suppressAutoHyphens/>
        <w:jc w:val="right"/>
        <w:rPr>
          <w:rFonts w:eastAsia="Times New Roman"/>
          <w:b/>
          <w:lang w:eastAsia="ar-SA"/>
        </w:rPr>
      </w:pPr>
    </w:p>
    <w:p w:rsidR="004C0EE8" w:rsidRDefault="004C0EE8" w:rsidP="009763F3">
      <w:pPr>
        <w:suppressAutoHyphens/>
        <w:jc w:val="right"/>
        <w:rPr>
          <w:rFonts w:eastAsia="Times New Roman"/>
          <w:b/>
          <w:lang w:eastAsia="ar-SA"/>
        </w:rPr>
      </w:pPr>
    </w:p>
    <w:p w:rsidR="004C0EE8" w:rsidRDefault="004C0EE8" w:rsidP="009763F3">
      <w:pPr>
        <w:suppressAutoHyphens/>
        <w:jc w:val="right"/>
        <w:rPr>
          <w:rFonts w:eastAsia="Times New Roman"/>
          <w:b/>
          <w:lang w:eastAsia="ar-SA"/>
        </w:rPr>
      </w:pPr>
    </w:p>
    <w:p w:rsidR="004C0EE8" w:rsidRDefault="004C0EE8"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E102CB" w:rsidRDefault="00E102CB" w:rsidP="009763F3">
      <w:pPr>
        <w:suppressAutoHyphens/>
        <w:jc w:val="right"/>
        <w:rPr>
          <w:rFonts w:eastAsia="Times New Roman"/>
          <w:b/>
          <w:lang w:eastAsia="ar-SA"/>
        </w:rPr>
      </w:pPr>
    </w:p>
    <w:p w:rsidR="00E102CB" w:rsidRDefault="00E102CB" w:rsidP="009763F3">
      <w:pPr>
        <w:suppressAutoHyphens/>
        <w:jc w:val="right"/>
        <w:rPr>
          <w:rFonts w:eastAsia="Times New Roman"/>
          <w:b/>
          <w:lang w:eastAsia="ar-SA"/>
        </w:rPr>
      </w:pPr>
    </w:p>
    <w:p w:rsidR="00E102CB" w:rsidRDefault="00E102CB" w:rsidP="009763F3">
      <w:pPr>
        <w:suppressAutoHyphens/>
        <w:jc w:val="right"/>
        <w:rPr>
          <w:rFonts w:eastAsia="Times New Roman"/>
          <w:b/>
          <w:lang w:eastAsia="ar-SA"/>
        </w:rPr>
      </w:pPr>
    </w:p>
    <w:p w:rsidR="00E102CB" w:rsidRDefault="00E102CB" w:rsidP="009763F3">
      <w:pPr>
        <w:suppressAutoHyphens/>
        <w:jc w:val="right"/>
        <w:rPr>
          <w:rFonts w:eastAsia="Times New Roman"/>
          <w:b/>
          <w:lang w:eastAsia="ar-SA"/>
        </w:rPr>
      </w:pPr>
    </w:p>
    <w:p w:rsidR="004C0EE8" w:rsidRDefault="004C0EE8" w:rsidP="009763F3">
      <w:pPr>
        <w:suppressAutoHyphens/>
        <w:jc w:val="right"/>
        <w:rPr>
          <w:rFonts w:eastAsia="Times New Roman"/>
          <w:b/>
          <w:lang w:eastAsia="ar-SA"/>
        </w:rPr>
      </w:pP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B94CA4" w:rsidP="00763752">
      <w:pPr>
        <w:suppressAutoHyphens/>
        <w:rPr>
          <w:rFonts w:eastAsia="Times New Roman"/>
          <w:lang w:eastAsia="ar-SA"/>
        </w:rPr>
      </w:pPr>
      <w:r>
        <w:rPr>
          <w:rFonts w:eastAsia="Times New Roman"/>
          <w:lang w:eastAsia="ar-SA"/>
        </w:rPr>
        <w:t>2022</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Default="00C42EC5" w:rsidP="00F006D1">
      <w:pPr>
        <w:suppressAutoHyphens/>
        <w:rPr>
          <w:rFonts w:eastAsia="Times New Roman"/>
          <w:lang w:eastAsia="en-US"/>
        </w:rPr>
      </w:pPr>
      <w:r w:rsidRPr="00CF1BEC">
        <w:rPr>
          <w:rFonts w:eastAsia="Times New Roman"/>
          <w:lang w:eastAsia="ar-SA"/>
        </w:rPr>
        <w:t xml:space="preserve">Piedāvājam </w:t>
      </w:r>
      <w:r w:rsidR="00461DAB">
        <w:rPr>
          <w:rFonts w:eastAsia="Times New Roman"/>
          <w:lang w:eastAsia="ar-SA"/>
        </w:rPr>
        <w:t>iegādāties</w:t>
      </w:r>
      <w:r w:rsidR="00504124">
        <w:rPr>
          <w:rFonts w:eastAsia="Times New Roman"/>
          <w:lang w:eastAsia="ar-SA"/>
        </w:rPr>
        <w:t xml:space="preserve"> </w:t>
      </w:r>
      <w:r w:rsidR="009A0C53">
        <w:rPr>
          <w:rFonts w:eastAsia="Times New Roman"/>
          <w:lang w:eastAsia="ar-SA"/>
        </w:rPr>
        <w:t>sporta inventāru</w:t>
      </w:r>
      <w:r w:rsidR="00ED68CA">
        <w:rPr>
          <w:rFonts w:eastAsia="Times New Roman"/>
          <w:lang w:eastAsia="en-US"/>
        </w:rPr>
        <w:t xml:space="preserve"> </w:t>
      </w:r>
      <w:r w:rsidR="00AC365C">
        <w:rPr>
          <w:rFonts w:eastAsia="Times New Roman"/>
          <w:lang w:eastAsia="en-US"/>
        </w:rPr>
        <w:t>par šādu cenu:</w:t>
      </w:r>
      <w:r w:rsidR="00B94CA4">
        <w:rPr>
          <w:rFonts w:eastAsia="Times New Roman"/>
          <w:lang w:eastAsia="en-US"/>
        </w:rPr>
        <w:t xml:space="preserve"> </w:t>
      </w:r>
    </w:p>
    <w:p w:rsidR="00B94CA4" w:rsidRDefault="00B94CA4" w:rsidP="00F006D1">
      <w:pPr>
        <w:suppressAutoHyphens/>
        <w:rPr>
          <w:rFonts w:eastAsia="Times New Roman"/>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082"/>
      </w:tblGrid>
      <w:tr w:rsidR="00B94CA4" w:rsidRPr="00211B41" w:rsidTr="00290DA9">
        <w:trPr>
          <w:cantSplit/>
        </w:trPr>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94CA4" w:rsidRDefault="00B94CA4" w:rsidP="00290DA9">
            <w:r w:rsidRPr="00FD29D1">
              <w:t xml:space="preserve">Daugavpils </w:t>
            </w:r>
            <w:r>
              <w:t xml:space="preserve">Bērnu un jaunatnes sporta skolai, </w:t>
            </w:r>
          </w:p>
          <w:p w:rsidR="00B94CA4" w:rsidRPr="00FD29D1" w:rsidRDefault="00B94CA4" w:rsidP="00290DA9">
            <w:r>
              <w:t>Kandavas iela 17a, Daugavpils, LV-5401</w:t>
            </w:r>
          </w:p>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rPr>
          <w:trHeight w:val="454"/>
        </w:trPr>
        <w:tc>
          <w:tcPr>
            <w:tcW w:w="1092" w:type="pct"/>
            <w:tcBorders>
              <w:top w:val="single" w:sz="4" w:space="0" w:color="auto"/>
              <w:left w:val="single" w:sz="4" w:space="0" w:color="auto"/>
              <w:bottom w:val="single" w:sz="4" w:space="0" w:color="auto"/>
              <w:right w:val="single" w:sz="4" w:space="0" w:color="auto"/>
            </w:tcBorders>
            <w:hideMark/>
          </w:tcPr>
          <w:p w:rsidR="00B94CA4"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B94CA4" w:rsidRPr="00211B41" w:rsidRDefault="00B94CA4" w:rsidP="00290DA9">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bl>
    <w:tbl>
      <w:tblPr>
        <w:tblStyle w:val="a5"/>
        <w:tblW w:w="9776" w:type="dxa"/>
        <w:tblLayout w:type="fixed"/>
        <w:tblLook w:val="04A0" w:firstRow="1" w:lastRow="0" w:firstColumn="1" w:lastColumn="0" w:noHBand="0" w:noVBand="1"/>
      </w:tblPr>
      <w:tblGrid>
        <w:gridCol w:w="704"/>
        <w:gridCol w:w="2126"/>
        <w:gridCol w:w="4678"/>
        <w:gridCol w:w="1276"/>
        <w:gridCol w:w="992"/>
      </w:tblGrid>
      <w:tr w:rsidR="00554973" w:rsidTr="00554973">
        <w:tc>
          <w:tcPr>
            <w:tcW w:w="704" w:type="dxa"/>
            <w:vAlign w:val="center"/>
          </w:tcPr>
          <w:p w:rsidR="00554973" w:rsidRPr="007945FC" w:rsidRDefault="00554973" w:rsidP="00E25EE9">
            <w:pPr>
              <w:jc w:val="center"/>
              <w:rPr>
                <w:b/>
                <w:sz w:val="22"/>
                <w:szCs w:val="22"/>
              </w:rPr>
            </w:pPr>
            <w:r w:rsidRPr="007945FC">
              <w:rPr>
                <w:b/>
                <w:sz w:val="22"/>
                <w:szCs w:val="22"/>
              </w:rPr>
              <w:t>Nr.p.k.</w:t>
            </w:r>
          </w:p>
        </w:tc>
        <w:tc>
          <w:tcPr>
            <w:tcW w:w="2126" w:type="dxa"/>
            <w:vAlign w:val="center"/>
          </w:tcPr>
          <w:p w:rsidR="00554973" w:rsidRPr="00A22DE1" w:rsidRDefault="00554973" w:rsidP="00E25EE9">
            <w:pPr>
              <w:jc w:val="center"/>
              <w:rPr>
                <w:b/>
              </w:rPr>
            </w:pPr>
            <w:r w:rsidRPr="00A22DE1">
              <w:rPr>
                <w:b/>
              </w:rPr>
              <w:t>Nosaukums</w:t>
            </w:r>
          </w:p>
        </w:tc>
        <w:tc>
          <w:tcPr>
            <w:tcW w:w="4678" w:type="dxa"/>
            <w:vAlign w:val="center"/>
          </w:tcPr>
          <w:p w:rsidR="00554973" w:rsidRPr="00A22DE1" w:rsidRDefault="00554973" w:rsidP="00E25EE9">
            <w:pPr>
              <w:jc w:val="center"/>
              <w:rPr>
                <w:b/>
              </w:rPr>
            </w:pPr>
            <w:r w:rsidRPr="00A22DE1">
              <w:rPr>
                <w:b/>
              </w:rPr>
              <w:t>Apraksts</w:t>
            </w:r>
          </w:p>
        </w:tc>
        <w:tc>
          <w:tcPr>
            <w:tcW w:w="1276" w:type="dxa"/>
            <w:vAlign w:val="center"/>
          </w:tcPr>
          <w:p w:rsidR="00554973" w:rsidRPr="00A22DE1" w:rsidRDefault="00554973" w:rsidP="00E25EE9">
            <w:pPr>
              <w:jc w:val="center"/>
              <w:rPr>
                <w:b/>
              </w:rPr>
            </w:pPr>
            <w:r w:rsidRPr="00A22DE1">
              <w:rPr>
                <w:b/>
              </w:rPr>
              <w:t>Mērv.</w:t>
            </w:r>
          </w:p>
        </w:tc>
        <w:tc>
          <w:tcPr>
            <w:tcW w:w="992" w:type="dxa"/>
            <w:vAlign w:val="center"/>
          </w:tcPr>
          <w:p w:rsidR="00554973" w:rsidRPr="00A22DE1" w:rsidRDefault="00554973" w:rsidP="00554973">
            <w:pPr>
              <w:jc w:val="center"/>
              <w:rPr>
                <w:b/>
              </w:rPr>
            </w:pPr>
            <w:r>
              <w:rPr>
                <w:b/>
              </w:rPr>
              <w:t>Cena</w:t>
            </w:r>
          </w:p>
        </w:tc>
      </w:tr>
      <w:tr w:rsidR="00D83357" w:rsidTr="00554973">
        <w:tc>
          <w:tcPr>
            <w:tcW w:w="704" w:type="dxa"/>
            <w:vAlign w:val="center"/>
          </w:tcPr>
          <w:p w:rsidR="00D83357" w:rsidRDefault="00D83357" w:rsidP="00D83357">
            <w:pPr>
              <w:jc w:val="center"/>
            </w:pPr>
            <w:r>
              <w:t>1.</w:t>
            </w:r>
          </w:p>
        </w:tc>
        <w:tc>
          <w:tcPr>
            <w:tcW w:w="2126" w:type="dxa"/>
          </w:tcPr>
          <w:p w:rsidR="00D83357" w:rsidRPr="008C1BC1" w:rsidRDefault="00D83357" w:rsidP="00D83357">
            <w:pPr>
              <w:jc w:val="center"/>
              <w:rPr>
                <w:rFonts w:eastAsia="Times New Roman"/>
                <w:color w:val="000000"/>
                <w:lang w:eastAsia="en-US"/>
              </w:rPr>
            </w:pPr>
          </w:p>
          <w:p w:rsidR="00D83357" w:rsidRPr="008C1BC1" w:rsidRDefault="00D83357" w:rsidP="00D83357">
            <w:pPr>
              <w:jc w:val="center"/>
              <w:rPr>
                <w:noProof/>
              </w:rPr>
            </w:pPr>
            <w:r w:rsidRPr="008C1BC1">
              <w:rPr>
                <w:noProof/>
              </w:rPr>
              <w:t>Basketbola bumba MOLTEN BGR5-OI</w:t>
            </w:r>
            <w:r>
              <w:rPr>
                <w:noProof/>
              </w:rPr>
              <w:t xml:space="preserve"> vai ekvivalents </w:t>
            </w:r>
          </w:p>
          <w:p w:rsidR="00D83357" w:rsidRPr="008C1BC1" w:rsidRDefault="00D83357" w:rsidP="00D83357">
            <w:pPr>
              <w:jc w:val="center"/>
              <w:rPr>
                <w:noProof/>
              </w:rPr>
            </w:pPr>
            <w:r w:rsidRPr="008C1BC1">
              <w:rPr>
                <w:noProof/>
                <w:lang w:val="ru-RU" w:eastAsia="ru-RU"/>
              </w:rPr>
              <w:drawing>
                <wp:inline distT="0" distB="0" distL="0" distR="0" wp14:anchorId="31386297" wp14:editId="5B2AFE71">
                  <wp:extent cx="1003935" cy="876935"/>
                  <wp:effectExtent l="0" t="0" r="571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lten-bgr5-oi-basketbola-bumb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3935" cy="876935"/>
                          </a:xfrm>
                          <a:prstGeom prst="rect">
                            <a:avLst/>
                          </a:prstGeom>
                        </pic:spPr>
                      </pic:pic>
                    </a:graphicData>
                  </a:graphic>
                </wp:inline>
              </w:drawing>
            </w:r>
          </w:p>
          <w:p w:rsidR="00D83357" w:rsidRPr="008C1BC1" w:rsidRDefault="00D83357" w:rsidP="00D83357">
            <w:pPr>
              <w:jc w:val="center"/>
              <w:rPr>
                <w:rFonts w:eastAsia="Times New Roman"/>
                <w:lang w:eastAsia="en-US"/>
              </w:rPr>
            </w:pPr>
          </w:p>
        </w:tc>
        <w:tc>
          <w:tcPr>
            <w:tcW w:w="4678" w:type="dxa"/>
          </w:tcPr>
          <w:p w:rsidR="00D83357" w:rsidRDefault="00D83357" w:rsidP="00D83357">
            <w:pPr>
              <w:jc w:val="both"/>
            </w:pPr>
            <w:r>
              <w:t xml:space="preserve">Basketbola treniņu bumba ar gumijas virsmu. FIBA apstiprināta. </w:t>
            </w:r>
          </w:p>
          <w:p w:rsidR="00D83357" w:rsidRDefault="00D83357" w:rsidP="00D83357">
            <w:pPr>
              <w:jc w:val="both"/>
            </w:pPr>
            <w:r>
              <w:t xml:space="preserve">Pielietojums: iekštelpās un ārā. </w:t>
            </w:r>
          </w:p>
          <w:p w:rsidR="00D83357" w:rsidRDefault="00D83357" w:rsidP="00D83357">
            <w:pPr>
              <w:jc w:val="both"/>
            </w:pPr>
            <w:r>
              <w:t xml:space="preserve">Butila kamera, 12 paneļu dizains. </w:t>
            </w:r>
          </w:p>
          <w:p w:rsidR="00D83357" w:rsidRDefault="00D83357" w:rsidP="00D83357">
            <w:pPr>
              <w:jc w:val="both"/>
            </w:pPr>
            <w:r>
              <w:t xml:space="preserve">Materiāls: kvalitatīva gumija. </w:t>
            </w:r>
          </w:p>
          <w:p w:rsidR="00D83357" w:rsidRDefault="00D83357" w:rsidP="00D83357">
            <w:pPr>
              <w:jc w:val="both"/>
            </w:pPr>
            <w:r>
              <w:t xml:space="preserve">Izmērs – 5. </w:t>
            </w:r>
          </w:p>
          <w:p w:rsidR="00D83357" w:rsidRDefault="00D83357" w:rsidP="00D83357">
            <w:pPr>
              <w:jc w:val="both"/>
            </w:pPr>
          </w:p>
        </w:tc>
        <w:tc>
          <w:tcPr>
            <w:tcW w:w="1276" w:type="dxa"/>
            <w:vAlign w:val="center"/>
          </w:tcPr>
          <w:p w:rsidR="00D83357" w:rsidRPr="00995063" w:rsidRDefault="00D83357" w:rsidP="00D83357">
            <w:pPr>
              <w:jc w:val="center"/>
              <w:rPr>
                <w:rFonts w:eastAsia="Times New Roman"/>
                <w:color w:val="000000"/>
                <w:lang w:eastAsia="en-US"/>
              </w:rPr>
            </w:pPr>
            <w:r>
              <w:rPr>
                <w:rFonts w:eastAsia="Times New Roman"/>
                <w:color w:val="000000"/>
                <w:lang w:eastAsia="en-US"/>
              </w:rPr>
              <w:t>10 gab.</w:t>
            </w:r>
          </w:p>
        </w:tc>
        <w:tc>
          <w:tcPr>
            <w:tcW w:w="992" w:type="dxa"/>
          </w:tcPr>
          <w:p w:rsidR="00D83357" w:rsidRDefault="00D83357" w:rsidP="00D83357">
            <w:pPr>
              <w:jc w:val="center"/>
              <w:rPr>
                <w:rFonts w:eastAsia="Times New Roman"/>
                <w:color w:val="000000"/>
                <w:lang w:eastAsia="en-US"/>
              </w:rPr>
            </w:pPr>
          </w:p>
        </w:tc>
      </w:tr>
      <w:tr w:rsidR="00D83357" w:rsidTr="00554973">
        <w:tc>
          <w:tcPr>
            <w:tcW w:w="704" w:type="dxa"/>
            <w:vAlign w:val="center"/>
          </w:tcPr>
          <w:p w:rsidR="00D83357" w:rsidRDefault="00D83357" w:rsidP="00D83357">
            <w:pPr>
              <w:jc w:val="center"/>
            </w:pPr>
            <w:r>
              <w:t>2.</w:t>
            </w:r>
          </w:p>
        </w:tc>
        <w:tc>
          <w:tcPr>
            <w:tcW w:w="2126" w:type="dxa"/>
          </w:tcPr>
          <w:p w:rsidR="00D83357" w:rsidRPr="008C1BC1" w:rsidRDefault="00D83357" w:rsidP="00D83357">
            <w:pPr>
              <w:jc w:val="center"/>
              <w:rPr>
                <w:rFonts w:eastAsia="Times New Roman"/>
                <w:color w:val="000000"/>
                <w:lang w:eastAsia="en-US"/>
              </w:rPr>
            </w:pPr>
            <w:r w:rsidRPr="008C1BC1">
              <w:rPr>
                <w:rFonts w:eastAsia="Times New Roman"/>
                <w:color w:val="000000"/>
                <w:lang w:eastAsia="en-US"/>
              </w:rPr>
              <w:t xml:space="preserve">Basketbola bumba MOLTEN BG4000 </w:t>
            </w:r>
          </w:p>
          <w:p w:rsidR="00D83357" w:rsidRPr="008C1BC1" w:rsidRDefault="00D83357" w:rsidP="00D83357">
            <w:pPr>
              <w:jc w:val="center"/>
              <w:rPr>
                <w:rFonts w:eastAsia="Times New Roman"/>
                <w:color w:val="000000"/>
                <w:lang w:eastAsia="en-US"/>
              </w:rPr>
            </w:pPr>
            <w:r w:rsidRPr="008C1BC1">
              <w:rPr>
                <w:rFonts w:eastAsia="Times New Roman"/>
                <w:noProof/>
                <w:color w:val="000000"/>
                <w:lang w:val="ru-RU" w:eastAsia="ru-RU"/>
              </w:rPr>
              <w:drawing>
                <wp:inline distT="0" distB="0" distL="0" distR="0" wp14:anchorId="40A94FD9" wp14:editId="3A691A4A">
                  <wp:extent cx="1003935" cy="1018540"/>
                  <wp:effectExtent l="0" t="0" r="571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82ca438aae0b58fe46217fefe40bf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3935" cy="1018540"/>
                          </a:xfrm>
                          <a:prstGeom prst="rect">
                            <a:avLst/>
                          </a:prstGeom>
                        </pic:spPr>
                      </pic:pic>
                    </a:graphicData>
                  </a:graphic>
                </wp:inline>
              </w:drawing>
            </w:r>
          </w:p>
          <w:p w:rsidR="00D83357" w:rsidRPr="008C1BC1" w:rsidRDefault="00D83357" w:rsidP="00D83357">
            <w:pPr>
              <w:jc w:val="center"/>
              <w:rPr>
                <w:rFonts w:eastAsia="Times New Roman"/>
                <w:color w:val="000000"/>
                <w:lang w:eastAsia="en-US"/>
              </w:rPr>
            </w:pPr>
          </w:p>
        </w:tc>
        <w:tc>
          <w:tcPr>
            <w:tcW w:w="4678" w:type="dxa"/>
          </w:tcPr>
          <w:p w:rsidR="00D83357" w:rsidRDefault="00D83357" w:rsidP="00D83357">
            <w:pPr>
              <w:jc w:val="both"/>
            </w:pPr>
            <w:r>
              <w:t xml:space="preserve">FIBA apstiprināta basketbola bumba. </w:t>
            </w:r>
          </w:p>
          <w:p w:rsidR="00D83357" w:rsidRDefault="00D83357" w:rsidP="00D83357">
            <w:pPr>
              <w:jc w:val="both"/>
            </w:pPr>
            <w:r>
              <w:t xml:space="preserve">Pielietojums: iekštelpās. </w:t>
            </w:r>
          </w:p>
          <w:p w:rsidR="00D83357" w:rsidRDefault="00D83357" w:rsidP="00D83357">
            <w:pPr>
              <w:jc w:val="both"/>
            </w:pPr>
            <w:r>
              <w:t xml:space="preserve">Butila kamera, 12 paneļu dizains. </w:t>
            </w:r>
          </w:p>
          <w:p w:rsidR="00D83357" w:rsidRDefault="00D83357" w:rsidP="00D83357">
            <w:pPr>
              <w:jc w:val="both"/>
            </w:pPr>
            <w:r>
              <w:t xml:space="preserve">Materiāls:  augstas kvalitātes kompozītmateriāla āda ar labu saķeri. </w:t>
            </w:r>
          </w:p>
          <w:p w:rsidR="00D83357" w:rsidRDefault="00D83357" w:rsidP="00D83357">
            <w:pPr>
              <w:jc w:val="both"/>
            </w:pPr>
            <w:r w:rsidRPr="00434697">
              <w:rPr>
                <w:i/>
              </w:rPr>
              <w:t>Pēc Latvijas Basketbola Savienības apstiprinātā 2021./2022.gada sezonas nolikuma punkta 6.3. ir atļauts spēlēt tikai ar MOLTEN basketbola bumbām</w:t>
            </w:r>
            <w:r>
              <w:t xml:space="preserve"> (</w:t>
            </w:r>
            <w:hyperlink r:id="rId51" w:history="1">
              <w:r>
                <w:rPr>
                  <w:rStyle w:val="a4"/>
                </w:rPr>
                <w:t>_LJBL_U12_U19_Nolikums_17_06.pdf</w:t>
              </w:r>
            </w:hyperlink>
            <w:r>
              <w:t>)</w:t>
            </w:r>
            <w:r w:rsidRPr="00434697">
              <w:rPr>
                <w:vertAlign w:val="superscript"/>
              </w:rPr>
              <w:t>06.04.2022.,16:02</w:t>
            </w:r>
            <w:r>
              <w:t xml:space="preserve">. </w:t>
            </w:r>
          </w:p>
          <w:p w:rsidR="00D83357" w:rsidRDefault="00D83357" w:rsidP="00D83357">
            <w:pPr>
              <w:jc w:val="both"/>
            </w:pPr>
            <w:r>
              <w:t xml:space="preserve"> </w:t>
            </w:r>
          </w:p>
        </w:tc>
        <w:tc>
          <w:tcPr>
            <w:tcW w:w="1276" w:type="dxa"/>
          </w:tcPr>
          <w:p w:rsidR="00D83357" w:rsidRDefault="00D83357" w:rsidP="00D83357">
            <w:pPr>
              <w:jc w:val="both"/>
            </w:pPr>
          </w:p>
        </w:tc>
        <w:tc>
          <w:tcPr>
            <w:tcW w:w="992" w:type="dxa"/>
          </w:tcPr>
          <w:p w:rsidR="00D83357" w:rsidRDefault="00D83357" w:rsidP="00D83357">
            <w:pPr>
              <w:jc w:val="both"/>
            </w:pPr>
          </w:p>
        </w:tc>
      </w:tr>
      <w:tr w:rsidR="00D83357" w:rsidTr="00554973">
        <w:tc>
          <w:tcPr>
            <w:tcW w:w="704" w:type="dxa"/>
            <w:vAlign w:val="center"/>
          </w:tcPr>
          <w:p w:rsidR="00D83357" w:rsidRDefault="00D83357" w:rsidP="00D83357">
            <w:pPr>
              <w:jc w:val="center"/>
            </w:pPr>
            <w:r>
              <w:t>2.1.</w:t>
            </w:r>
          </w:p>
        </w:tc>
        <w:tc>
          <w:tcPr>
            <w:tcW w:w="2126" w:type="dxa"/>
          </w:tcPr>
          <w:p w:rsidR="00D83357" w:rsidRPr="008C1BC1" w:rsidRDefault="00D83357" w:rsidP="00D83357">
            <w:pPr>
              <w:jc w:val="center"/>
              <w:rPr>
                <w:rFonts w:eastAsia="Times New Roman"/>
                <w:color w:val="000000"/>
                <w:lang w:eastAsia="en-US"/>
              </w:rPr>
            </w:pPr>
            <w:r w:rsidRPr="008C1BC1">
              <w:rPr>
                <w:rFonts w:eastAsia="Times New Roman"/>
                <w:color w:val="000000"/>
                <w:lang w:eastAsia="en-US"/>
              </w:rPr>
              <w:t xml:space="preserve">Basketbola bumba MOLTEN BG4000 </w:t>
            </w:r>
          </w:p>
        </w:tc>
        <w:tc>
          <w:tcPr>
            <w:tcW w:w="4678" w:type="dxa"/>
          </w:tcPr>
          <w:p w:rsidR="00D83357" w:rsidRDefault="00D83357" w:rsidP="00D83357">
            <w:pPr>
              <w:jc w:val="both"/>
            </w:pPr>
            <w:r>
              <w:t xml:space="preserve">Izmērs – 5. </w:t>
            </w:r>
          </w:p>
        </w:tc>
        <w:tc>
          <w:tcPr>
            <w:tcW w:w="1276" w:type="dxa"/>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10 gab. </w:t>
            </w:r>
          </w:p>
        </w:tc>
        <w:tc>
          <w:tcPr>
            <w:tcW w:w="992" w:type="dxa"/>
          </w:tcPr>
          <w:p w:rsidR="00D83357" w:rsidRDefault="00D83357" w:rsidP="00D83357">
            <w:pPr>
              <w:jc w:val="center"/>
              <w:rPr>
                <w:rFonts w:eastAsia="Times New Roman"/>
                <w:color w:val="000000"/>
                <w:lang w:eastAsia="en-US"/>
              </w:rPr>
            </w:pPr>
          </w:p>
        </w:tc>
      </w:tr>
      <w:tr w:rsidR="00D83357" w:rsidTr="00554973">
        <w:tc>
          <w:tcPr>
            <w:tcW w:w="704" w:type="dxa"/>
            <w:vAlign w:val="center"/>
          </w:tcPr>
          <w:p w:rsidR="00D83357" w:rsidRDefault="00D83357" w:rsidP="00D83357">
            <w:pPr>
              <w:jc w:val="center"/>
            </w:pPr>
            <w:r>
              <w:t>2.2.</w:t>
            </w:r>
          </w:p>
        </w:tc>
        <w:tc>
          <w:tcPr>
            <w:tcW w:w="2126" w:type="dxa"/>
          </w:tcPr>
          <w:p w:rsidR="00D83357" w:rsidRPr="008C1BC1" w:rsidRDefault="00D83357" w:rsidP="00D83357">
            <w:pPr>
              <w:jc w:val="center"/>
              <w:rPr>
                <w:rFonts w:eastAsia="Times New Roman"/>
                <w:color w:val="000000"/>
                <w:lang w:eastAsia="en-US"/>
              </w:rPr>
            </w:pPr>
            <w:r w:rsidRPr="008C1BC1">
              <w:rPr>
                <w:rFonts w:eastAsia="Times New Roman"/>
                <w:color w:val="000000"/>
                <w:lang w:eastAsia="en-US"/>
              </w:rPr>
              <w:t xml:space="preserve">Basketbola bumba MOLTEN BG4000 </w:t>
            </w:r>
          </w:p>
        </w:tc>
        <w:tc>
          <w:tcPr>
            <w:tcW w:w="4678" w:type="dxa"/>
          </w:tcPr>
          <w:p w:rsidR="00D83357" w:rsidRDefault="00D83357" w:rsidP="00D83357">
            <w:pPr>
              <w:jc w:val="both"/>
            </w:pPr>
            <w:r>
              <w:t xml:space="preserve">Izmērs – 6. </w:t>
            </w:r>
          </w:p>
        </w:tc>
        <w:tc>
          <w:tcPr>
            <w:tcW w:w="1276" w:type="dxa"/>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6 gab. </w:t>
            </w:r>
          </w:p>
        </w:tc>
        <w:tc>
          <w:tcPr>
            <w:tcW w:w="992" w:type="dxa"/>
          </w:tcPr>
          <w:p w:rsidR="00D83357" w:rsidRDefault="00D83357" w:rsidP="00D83357">
            <w:pPr>
              <w:jc w:val="center"/>
              <w:rPr>
                <w:rFonts w:eastAsia="Times New Roman"/>
                <w:color w:val="000000"/>
                <w:lang w:eastAsia="en-US"/>
              </w:rPr>
            </w:pPr>
          </w:p>
        </w:tc>
      </w:tr>
      <w:tr w:rsidR="00D83357" w:rsidTr="00554973">
        <w:tc>
          <w:tcPr>
            <w:tcW w:w="704" w:type="dxa"/>
            <w:vAlign w:val="center"/>
          </w:tcPr>
          <w:p w:rsidR="00D83357" w:rsidRDefault="00D83357" w:rsidP="00D83357">
            <w:pPr>
              <w:jc w:val="center"/>
            </w:pPr>
            <w:r>
              <w:t>3.</w:t>
            </w:r>
          </w:p>
        </w:tc>
        <w:tc>
          <w:tcPr>
            <w:tcW w:w="2126" w:type="dxa"/>
          </w:tcPr>
          <w:p w:rsidR="00D83357" w:rsidRPr="008C1BC1" w:rsidRDefault="00D83357" w:rsidP="00D83357">
            <w:pPr>
              <w:jc w:val="center"/>
              <w:rPr>
                <w:rFonts w:eastAsia="Times New Roman"/>
                <w:color w:val="000000"/>
                <w:lang w:eastAsia="en-US"/>
              </w:rPr>
            </w:pPr>
            <w:r w:rsidRPr="008C1BC1">
              <w:rPr>
                <w:rFonts w:eastAsia="Times New Roman"/>
                <w:color w:val="000000"/>
                <w:lang w:eastAsia="en-US"/>
              </w:rPr>
              <w:t xml:space="preserve">Basketbola bumba MOLTEN B7G3800 </w:t>
            </w:r>
          </w:p>
          <w:p w:rsidR="00D83357" w:rsidRPr="008C1BC1" w:rsidRDefault="00D83357" w:rsidP="00D83357">
            <w:pPr>
              <w:jc w:val="center"/>
              <w:rPr>
                <w:rFonts w:eastAsia="Times New Roman"/>
                <w:color w:val="000000"/>
                <w:lang w:eastAsia="en-US"/>
              </w:rPr>
            </w:pPr>
            <w:r w:rsidRPr="008C1BC1">
              <w:rPr>
                <w:rFonts w:eastAsia="Times New Roman"/>
                <w:noProof/>
                <w:color w:val="000000"/>
                <w:lang w:val="ru-RU" w:eastAsia="ru-RU"/>
              </w:rPr>
              <w:lastRenderedPageBreak/>
              <w:drawing>
                <wp:inline distT="0" distB="0" distL="0" distR="0" wp14:anchorId="2E22035E" wp14:editId="69E80470">
                  <wp:extent cx="930910" cy="930910"/>
                  <wp:effectExtent l="0" t="0" r="2540" b="254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12b706996ca0e6c4a64ea787669d82e1-600x600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0910" cy="930910"/>
                          </a:xfrm>
                          <a:prstGeom prst="rect">
                            <a:avLst/>
                          </a:prstGeom>
                        </pic:spPr>
                      </pic:pic>
                    </a:graphicData>
                  </a:graphic>
                </wp:inline>
              </w:drawing>
            </w:r>
          </w:p>
          <w:p w:rsidR="00D83357" w:rsidRPr="008C1BC1" w:rsidRDefault="00D83357" w:rsidP="00D83357">
            <w:pPr>
              <w:jc w:val="center"/>
              <w:rPr>
                <w:rFonts w:eastAsia="Times New Roman"/>
                <w:color w:val="000000"/>
                <w:lang w:eastAsia="en-US"/>
              </w:rPr>
            </w:pPr>
          </w:p>
        </w:tc>
        <w:tc>
          <w:tcPr>
            <w:tcW w:w="4678" w:type="dxa"/>
          </w:tcPr>
          <w:p w:rsidR="00D83357" w:rsidRDefault="00D83357" w:rsidP="00D83357">
            <w:pPr>
              <w:jc w:val="both"/>
            </w:pPr>
            <w:r>
              <w:lastRenderedPageBreak/>
              <w:t xml:space="preserve">FIBA apstiprināta basketbola bumba. </w:t>
            </w:r>
          </w:p>
          <w:p w:rsidR="00D83357" w:rsidRDefault="00D83357" w:rsidP="00D83357">
            <w:pPr>
              <w:jc w:val="both"/>
            </w:pPr>
            <w:r>
              <w:t xml:space="preserve">Pielietojums: iekštelpās. </w:t>
            </w:r>
          </w:p>
          <w:p w:rsidR="00D83357" w:rsidRDefault="00D83357" w:rsidP="00D83357">
            <w:pPr>
              <w:jc w:val="both"/>
            </w:pPr>
            <w:r>
              <w:t xml:space="preserve">Materiāls: sintētiskā āda. </w:t>
            </w:r>
          </w:p>
          <w:p w:rsidR="00D83357" w:rsidRDefault="00D83357" w:rsidP="00D83357">
            <w:pPr>
              <w:shd w:val="clear" w:color="auto" w:fill="FFFFFF"/>
              <w:rPr>
                <w:rFonts w:eastAsia="Times New Roman"/>
                <w:lang w:val="en-US" w:eastAsia="ru-RU"/>
              </w:rPr>
            </w:pPr>
            <w:r w:rsidRPr="00F62C49">
              <w:rPr>
                <w:rFonts w:eastAsia="Times New Roman"/>
                <w:lang w:val="en-US" w:eastAsia="ru-RU"/>
              </w:rPr>
              <w:t>Svars: 567-65</w:t>
            </w:r>
            <w:r>
              <w:rPr>
                <w:rFonts w:eastAsia="Times New Roman"/>
                <w:lang w:val="en-US" w:eastAsia="ru-RU"/>
              </w:rPr>
              <w:t xml:space="preserve">0 g. </w:t>
            </w:r>
          </w:p>
          <w:p w:rsidR="00D83357" w:rsidRPr="00F62C49" w:rsidRDefault="00D83357" w:rsidP="00D83357">
            <w:pPr>
              <w:shd w:val="clear" w:color="auto" w:fill="FFFFFF"/>
              <w:rPr>
                <w:rFonts w:eastAsia="Times New Roman"/>
                <w:lang w:val="en-US" w:eastAsia="ru-RU"/>
              </w:rPr>
            </w:pPr>
            <w:r>
              <w:rPr>
                <w:rFonts w:eastAsia="Times New Roman"/>
                <w:lang w:val="en-US" w:eastAsia="ru-RU"/>
              </w:rPr>
              <w:lastRenderedPageBreak/>
              <w:t xml:space="preserve">Apkārtmērs: 749-780 mm. </w:t>
            </w:r>
          </w:p>
          <w:p w:rsidR="00D83357" w:rsidRPr="00F62C49" w:rsidRDefault="00D83357" w:rsidP="00D83357">
            <w:pPr>
              <w:shd w:val="clear" w:color="auto" w:fill="FFFFFF"/>
              <w:rPr>
                <w:rFonts w:eastAsia="Times New Roman"/>
                <w:lang w:val="en-US" w:eastAsia="ru-RU"/>
              </w:rPr>
            </w:pPr>
            <w:r>
              <w:rPr>
                <w:rFonts w:eastAsia="Times New Roman"/>
                <w:lang w:val="en-US" w:eastAsia="ru-RU"/>
              </w:rPr>
              <w:t xml:space="preserve">Diametrs: 238-248 mm. </w:t>
            </w:r>
          </w:p>
          <w:p w:rsidR="00D83357" w:rsidRPr="000304C5" w:rsidRDefault="00D83357" w:rsidP="00D83357">
            <w:pPr>
              <w:shd w:val="clear" w:color="auto" w:fill="FFFFFF"/>
              <w:rPr>
                <w:rFonts w:eastAsia="Times New Roman"/>
                <w:lang w:val="en-US" w:eastAsia="ru-RU"/>
              </w:rPr>
            </w:pPr>
            <w:r w:rsidRPr="000304C5">
              <w:rPr>
                <w:rFonts w:eastAsia="Times New Roman"/>
                <w:lang w:val="en-US" w:eastAsia="ru-RU"/>
              </w:rPr>
              <w:t>Izmērs: 7.</w:t>
            </w:r>
          </w:p>
          <w:p w:rsidR="00D83357" w:rsidRDefault="00D83357" w:rsidP="00D83357">
            <w:pPr>
              <w:jc w:val="both"/>
            </w:pPr>
            <w:r w:rsidRPr="00434697">
              <w:rPr>
                <w:i/>
              </w:rPr>
              <w:t>Pēc Latvijas Basketbola Savienības apstiprinātā 2021./2022.gada sezonas nolikuma punkta 6.3. ir atļauts spēlēt tikai ar MOLTEN basketbola bumbām</w:t>
            </w:r>
            <w:r>
              <w:t xml:space="preserve"> (</w:t>
            </w:r>
            <w:hyperlink r:id="rId52" w:history="1">
              <w:r>
                <w:rPr>
                  <w:rStyle w:val="a4"/>
                </w:rPr>
                <w:t>_LJBL_U12_U19_Nolikums_17_06.pdf</w:t>
              </w:r>
            </w:hyperlink>
            <w:r>
              <w:t>)</w:t>
            </w:r>
            <w:r w:rsidRPr="00434697">
              <w:rPr>
                <w:vertAlign w:val="superscript"/>
              </w:rPr>
              <w:t>06.04.2022.,16:02</w:t>
            </w:r>
            <w:r>
              <w:t xml:space="preserve">. </w:t>
            </w:r>
          </w:p>
          <w:p w:rsidR="00D83357" w:rsidRDefault="00D83357" w:rsidP="00D83357">
            <w:pPr>
              <w:jc w:val="both"/>
            </w:pPr>
          </w:p>
        </w:tc>
        <w:tc>
          <w:tcPr>
            <w:tcW w:w="1276" w:type="dxa"/>
            <w:vAlign w:val="center"/>
          </w:tcPr>
          <w:p w:rsidR="00D83357" w:rsidRDefault="00D83357" w:rsidP="00D83357">
            <w:pPr>
              <w:jc w:val="center"/>
              <w:rPr>
                <w:rFonts w:eastAsia="Times New Roman"/>
                <w:color w:val="000000"/>
                <w:lang w:eastAsia="en-US"/>
              </w:rPr>
            </w:pPr>
            <w:r>
              <w:rPr>
                <w:rFonts w:eastAsia="Times New Roman"/>
                <w:color w:val="000000"/>
                <w:lang w:eastAsia="en-US"/>
              </w:rPr>
              <w:lastRenderedPageBreak/>
              <w:t xml:space="preserve">6 gab. </w:t>
            </w:r>
          </w:p>
        </w:tc>
        <w:tc>
          <w:tcPr>
            <w:tcW w:w="992" w:type="dxa"/>
          </w:tcPr>
          <w:p w:rsidR="00D83357" w:rsidRDefault="00D83357" w:rsidP="00D83357">
            <w:pPr>
              <w:jc w:val="center"/>
              <w:rPr>
                <w:rFonts w:eastAsia="Times New Roman"/>
                <w:color w:val="000000"/>
                <w:lang w:eastAsia="en-US"/>
              </w:rPr>
            </w:pPr>
          </w:p>
        </w:tc>
      </w:tr>
      <w:tr w:rsidR="00B94CA4" w:rsidTr="00290DA9">
        <w:tc>
          <w:tcPr>
            <w:tcW w:w="7508" w:type="dxa"/>
            <w:gridSpan w:val="3"/>
            <w:vAlign w:val="center"/>
          </w:tcPr>
          <w:p w:rsidR="00B94CA4" w:rsidRPr="00554973" w:rsidRDefault="00B94CA4" w:rsidP="00554973">
            <w:pPr>
              <w:jc w:val="right"/>
              <w:rPr>
                <w:b/>
              </w:rPr>
            </w:pPr>
            <w:r w:rsidRPr="00554973">
              <w:rPr>
                <w:b/>
              </w:rPr>
              <w:t xml:space="preserve">Kopā: </w:t>
            </w:r>
          </w:p>
        </w:tc>
        <w:tc>
          <w:tcPr>
            <w:tcW w:w="1276" w:type="dxa"/>
            <w:vAlign w:val="center"/>
          </w:tcPr>
          <w:p w:rsidR="00B94CA4" w:rsidRDefault="00B94CA4" w:rsidP="00E25EE9">
            <w:pPr>
              <w:jc w:val="center"/>
              <w:rPr>
                <w:rFonts w:eastAsia="Times New Roman"/>
                <w:color w:val="000000"/>
                <w:lang w:eastAsia="en-US"/>
              </w:rPr>
            </w:pPr>
          </w:p>
        </w:tc>
        <w:tc>
          <w:tcPr>
            <w:tcW w:w="992" w:type="dxa"/>
          </w:tcPr>
          <w:p w:rsidR="00B94CA4" w:rsidRDefault="00B94CA4" w:rsidP="00E25EE9">
            <w:pPr>
              <w:jc w:val="center"/>
              <w:rPr>
                <w:rFonts w:eastAsia="Times New Roman"/>
                <w:color w:val="000000"/>
                <w:lang w:eastAsia="en-US"/>
              </w:rPr>
            </w:pPr>
          </w:p>
        </w:tc>
      </w:tr>
    </w:tbl>
    <w:p w:rsidR="00CA2DC9" w:rsidRPr="00CA2DC9" w:rsidRDefault="00CA2DC9" w:rsidP="00CA2DC9"/>
    <w:p w:rsidR="00BB6F93" w:rsidRDefault="00B32FCF" w:rsidP="00BB6F93">
      <w:r>
        <w:t>3. Mēs apliecinām, ka</w:t>
      </w:r>
      <w:r w:rsidR="00BB6F93">
        <w:t>:</w:t>
      </w:r>
    </w:p>
    <w:p w:rsidR="00106513" w:rsidRDefault="00106513" w:rsidP="0040736E">
      <w:pPr>
        <w:pStyle w:val="a6"/>
        <w:numPr>
          <w:ilvl w:val="3"/>
          <w:numId w:val="7"/>
        </w:numPr>
        <w:ind w:left="1276" w:hanging="425"/>
        <w:jc w:val="both"/>
      </w:pPr>
      <w:r>
        <w:t xml:space="preserve">Līguma izpildes termiņš </w:t>
      </w:r>
      <w:r w:rsidR="00760370">
        <w:rPr>
          <w:rFonts w:eastAsia="Times New Roman"/>
          <w:b/>
          <w:bCs/>
          <w:lang w:eastAsia="en-US"/>
        </w:rPr>
        <w:t>40</w:t>
      </w:r>
      <w:r w:rsidR="005D6642">
        <w:rPr>
          <w:rFonts w:eastAsia="Times New Roman"/>
          <w:b/>
          <w:bCs/>
          <w:lang w:eastAsia="en-US"/>
        </w:rPr>
        <w:t xml:space="preserve"> </w:t>
      </w:r>
      <w:r w:rsidR="00344D73">
        <w:rPr>
          <w:rFonts w:eastAsia="Times New Roman"/>
          <w:b/>
          <w:bCs/>
          <w:lang w:eastAsia="en-US"/>
        </w:rPr>
        <w:t>dienas</w:t>
      </w:r>
      <w:r w:rsidR="005D6642">
        <w:rPr>
          <w:rFonts w:eastAsia="Times New Roman"/>
          <w:b/>
          <w:bCs/>
          <w:lang w:eastAsia="en-US"/>
        </w:rPr>
        <w:t xml:space="preserve"> pēc līguma noslēgšanas</w:t>
      </w:r>
      <w:r>
        <w:rPr>
          <w:rFonts w:eastAsia="Times New Roman"/>
          <w:b/>
          <w:bCs/>
          <w:lang w:eastAsia="en-US"/>
        </w:rPr>
        <w:t xml:space="preserve">; </w:t>
      </w:r>
    </w:p>
    <w:p w:rsidR="00BB6F93" w:rsidRDefault="00BB6F93" w:rsidP="00BB6F93">
      <w:pPr>
        <w:pStyle w:val="a6"/>
        <w:numPr>
          <w:ilvl w:val="0"/>
          <w:numId w:val="7"/>
        </w:numPr>
      </w:pPr>
      <w:r>
        <w:t>Nekādā veidā neesam ieinteresēti nevienā citā piedāvājumā, kas iesniegts šajā iepirkumā;</w:t>
      </w:r>
    </w:p>
    <w:p w:rsidR="00E0337E" w:rsidRDefault="00BB6F93" w:rsidP="009763F3">
      <w:pPr>
        <w:pStyle w:val="a6"/>
        <w:numPr>
          <w:ilvl w:val="0"/>
          <w:numId w:val="7"/>
        </w:numPr>
      </w:pPr>
      <w:r>
        <w:t>Nav tādu apstākļu, kuri liegtu mums piedalīties iepirkumā un izpildīt tehniskās sp</w:t>
      </w:r>
      <w:r w:rsidR="00106513">
        <w:t xml:space="preserve">ecifikācijās norādītās prasības; </w:t>
      </w:r>
    </w:p>
    <w:p w:rsidR="00106513" w:rsidRPr="0098278A" w:rsidRDefault="00106513" w:rsidP="00106513">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5D6642" w:rsidRPr="005D6642" w:rsidRDefault="00106513" w:rsidP="00106513">
      <w:pPr>
        <w:pStyle w:val="a6"/>
        <w:numPr>
          <w:ilvl w:val="0"/>
          <w:numId w:val="7"/>
        </w:numPr>
      </w:pPr>
      <w:r>
        <w:t xml:space="preserve">Mums nav nodokļu parādi, tajā skaitā valsts sociālās apdrošināšanas obligāto iemaksu parādi, kas kopsummā kādā no valstīm sastāda 150 </w:t>
      </w:r>
      <w:r w:rsidR="005D6642">
        <w:rPr>
          <w:i/>
        </w:rPr>
        <w:t xml:space="preserve">euro; </w:t>
      </w:r>
    </w:p>
    <w:p w:rsidR="00106513" w:rsidRDefault="00106513" w:rsidP="00106513">
      <w:pPr>
        <w:pStyle w:val="a6"/>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0575CA" w:rsidRDefault="000575CA" w:rsidP="008379F1">
      <w:pPr>
        <w:pStyle w:val="a3"/>
        <w:rPr>
          <w:b/>
          <w:bCs/>
          <w:color w:val="000000"/>
          <w:sz w:val="48"/>
          <w:szCs w:val="48"/>
        </w:rPr>
      </w:pPr>
    </w:p>
    <w:p w:rsidR="00B94CA4" w:rsidRDefault="00B94CA4" w:rsidP="008379F1">
      <w:pPr>
        <w:pStyle w:val="a3"/>
        <w:rPr>
          <w:b/>
          <w:bCs/>
          <w:color w:val="000000"/>
          <w:sz w:val="48"/>
          <w:szCs w:val="48"/>
        </w:rPr>
      </w:pPr>
    </w:p>
    <w:p w:rsidR="00B94CA4" w:rsidRDefault="00B94CA4" w:rsidP="008379F1">
      <w:pPr>
        <w:pStyle w:val="a3"/>
        <w:rPr>
          <w:b/>
          <w:bCs/>
          <w:color w:val="000000"/>
          <w:sz w:val="48"/>
          <w:szCs w:val="48"/>
        </w:rPr>
      </w:pPr>
    </w:p>
    <w:p w:rsidR="00B94CA4" w:rsidRDefault="00B94CA4" w:rsidP="008379F1">
      <w:pPr>
        <w:pStyle w:val="a3"/>
        <w:rPr>
          <w:b/>
          <w:bCs/>
          <w:color w:val="000000"/>
          <w:sz w:val="48"/>
          <w:szCs w:val="48"/>
        </w:rPr>
      </w:pPr>
    </w:p>
    <w:p w:rsidR="00B94CA4" w:rsidRDefault="00B94CA4" w:rsidP="008379F1">
      <w:pPr>
        <w:pStyle w:val="a3"/>
        <w:rPr>
          <w:b/>
          <w:bCs/>
          <w:color w:val="000000"/>
          <w:sz w:val="48"/>
          <w:szCs w:val="48"/>
        </w:rPr>
      </w:pPr>
    </w:p>
    <w:p w:rsidR="00B94CA4" w:rsidRDefault="00B94CA4" w:rsidP="008379F1">
      <w:pPr>
        <w:pStyle w:val="a3"/>
        <w:rPr>
          <w:b/>
          <w:bCs/>
          <w:color w:val="000000"/>
          <w:sz w:val="48"/>
          <w:szCs w:val="48"/>
        </w:rPr>
      </w:pPr>
    </w:p>
    <w:p w:rsidR="00B94CA4" w:rsidRDefault="00B94CA4" w:rsidP="008379F1">
      <w:pPr>
        <w:pStyle w:val="a3"/>
        <w:rPr>
          <w:b/>
          <w:bCs/>
          <w:color w:val="000000"/>
          <w:sz w:val="48"/>
          <w:szCs w:val="48"/>
        </w:rPr>
      </w:pPr>
    </w:p>
    <w:p w:rsidR="00B94CA4" w:rsidRDefault="00B94CA4" w:rsidP="008379F1">
      <w:pPr>
        <w:pStyle w:val="a3"/>
        <w:rPr>
          <w:b/>
          <w:bCs/>
          <w:color w:val="000000"/>
          <w:sz w:val="48"/>
          <w:szCs w:val="48"/>
        </w:rPr>
      </w:pPr>
    </w:p>
    <w:p w:rsidR="00B94CA4" w:rsidRDefault="00B94CA4" w:rsidP="008379F1">
      <w:pPr>
        <w:pStyle w:val="a3"/>
        <w:rPr>
          <w:b/>
          <w:bCs/>
          <w:color w:val="000000"/>
          <w:sz w:val="48"/>
          <w:szCs w:val="48"/>
        </w:rPr>
      </w:pPr>
    </w:p>
    <w:p w:rsidR="000575CA" w:rsidRPr="00CF1BEC" w:rsidRDefault="00B94CA4" w:rsidP="000575CA">
      <w:pPr>
        <w:suppressAutoHyphens/>
        <w:rPr>
          <w:rFonts w:eastAsia="Times New Roman"/>
          <w:lang w:eastAsia="ar-SA"/>
        </w:rPr>
      </w:pPr>
      <w:r>
        <w:rPr>
          <w:rFonts w:eastAsia="Times New Roman"/>
          <w:lang w:eastAsia="ar-SA"/>
        </w:rPr>
        <w:t>2022</w:t>
      </w:r>
      <w:r w:rsidR="000575CA" w:rsidRPr="00CF1BEC">
        <w:rPr>
          <w:rFonts w:eastAsia="Times New Roman"/>
          <w:lang w:eastAsia="ar-SA"/>
        </w:rPr>
        <w:t>.gada ____._______________, Daugavpilī</w:t>
      </w:r>
    </w:p>
    <w:p w:rsidR="000575CA" w:rsidRPr="00CF1BEC" w:rsidRDefault="000575CA" w:rsidP="000575CA">
      <w:pPr>
        <w:suppressAutoHyphens/>
        <w:rPr>
          <w:rFonts w:eastAsia="Times New Roman"/>
          <w:lang w:eastAsia="ar-SA"/>
        </w:rPr>
      </w:pPr>
    </w:p>
    <w:p w:rsidR="000575CA" w:rsidRDefault="000575CA" w:rsidP="000575CA">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0575CA" w:rsidRDefault="000575CA" w:rsidP="000575CA">
      <w:pPr>
        <w:suppressAutoHyphens/>
        <w:rPr>
          <w:rFonts w:eastAsia="Times New Roman"/>
          <w:lang w:eastAsia="en-US"/>
        </w:rPr>
      </w:pPr>
      <w:r w:rsidRPr="00CF1BEC">
        <w:rPr>
          <w:rFonts w:eastAsia="Times New Roman"/>
          <w:lang w:eastAsia="ar-SA"/>
        </w:rPr>
        <w:t xml:space="preserve">Piedāvājam </w:t>
      </w:r>
      <w:r>
        <w:rPr>
          <w:rFonts w:eastAsia="Times New Roman"/>
          <w:lang w:eastAsia="ar-SA"/>
        </w:rPr>
        <w:t>iegādāties sporta inventāru</w:t>
      </w:r>
      <w:r>
        <w:rPr>
          <w:rFonts w:eastAsia="Times New Roman"/>
          <w:lang w:eastAsia="en-US"/>
        </w:rPr>
        <w:t xml:space="preserve"> par šādu cenu:</w:t>
      </w:r>
      <w:r w:rsidR="00B94CA4">
        <w:rPr>
          <w:rFonts w:eastAsia="Times New Roman"/>
          <w:lang w:eastAsia="en-US"/>
        </w:rPr>
        <w:t xml:space="preserve"> </w:t>
      </w:r>
    </w:p>
    <w:p w:rsidR="00B94CA4" w:rsidRDefault="00B94CA4" w:rsidP="000575CA">
      <w:pPr>
        <w:suppressAutoHyphens/>
        <w:rPr>
          <w:rFonts w:eastAsia="Times New Roman"/>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082"/>
      </w:tblGrid>
      <w:tr w:rsidR="00B94CA4" w:rsidRPr="00211B41" w:rsidTr="00290DA9">
        <w:trPr>
          <w:cantSplit/>
        </w:trPr>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94CA4" w:rsidRDefault="00B94CA4" w:rsidP="00290DA9">
            <w:r w:rsidRPr="00FD29D1">
              <w:t xml:space="preserve">Daugavpils </w:t>
            </w:r>
            <w:r>
              <w:t xml:space="preserve">Bērnu un jaunatnes sporta skolai, </w:t>
            </w:r>
          </w:p>
          <w:p w:rsidR="00B94CA4" w:rsidRPr="00FD29D1" w:rsidRDefault="00B94CA4" w:rsidP="00290DA9">
            <w:r>
              <w:t>Kandavas iela 17a, Daugavpils, LV-5401</w:t>
            </w:r>
          </w:p>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rPr>
          <w:trHeight w:val="454"/>
        </w:trPr>
        <w:tc>
          <w:tcPr>
            <w:tcW w:w="1092" w:type="pct"/>
            <w:tcBorders>
              <w:top w:val="single" w:sz="4" w:space="0" w:color="auto"/>
              <w:left w:val="single" w:sz="4" w:space="0" w:color="auto"/>
              <w:bottom w:val="single" w:sz="4" w:space="0" w:color="auto"/>
              <w:right w:val="single" w:sz="4" w:space="0" w:color="auto"/>
            </w:tcBorders>
            <w:hideMark/>
          </w:tcPr>
          <w:p w:rsidR="00B94CA4"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B94CA4" w:rsidRPr="00211B41" w:rsidRDefault="00B94CA4" w:rsidP="00290DA9">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bl>
    <w:tbl>
      <w:tblPr>
        <w:tblStyle w:val="a5"/>
        <w:tblW w:w="9775" w:type="dxa"/>
        <w:tblLayout w:type="fixed"/>
        <w:tblLook w:val="04A0" w:firstRow="1" w:lastRow="0" w:firstColumn="1" w:lastColumn="0" w:noHBand="0" w:noVBand="1"/>
      </w:tblPr>
      <w:tblGrid>
        <w:gridCol w:w="704"/>
        <w:gridCol w:w="2126"/>
        <w:gridCol w:w="4677"/>
        <w:gridCol w:w="1276"/>
        <w:gridCol w:w="992"/>
      </w:tblGrid>
      <w:tr w:rsidR="000575CA" w:rsidTr="00997F93">
        <w:tc>
          <w:tcPr>
            <w:tcW w:w="704" w:type="dxa"/>
            <w:vAlign w:val="center"/>
          </w:tcPr>
          <w:p w:rsidR="000575CA" w:rsidRPr="007945FC" w:rsidRDefault="000575CA" w:rsidP="00E25EE9">
            <w:pPr>
              <w:jc w:val="center"/>
              <w:rPr>
                <w:b/>
                <w:sz w:val="22"/>
                <w:szCs w:val="22"/>
              </w:rPr>
            </w:pPr>
            <w:r w:rsidRPr="007945FC">
              <w:rPr>
                <w:b/>
                <w:sz w:val="22"/>
                <w:szCs w:val="22"/>
              </w:rPr>
              <w:t>Nr.p.k.</w:t>
            </w:r>
          </w:p>
        </w:tc>
        <w:tc>
          <w:tcPr>
            <w:tcW w:w="2126" w:type="dxa"/>
            <w:vAlign w:val="center"/>
          </w:tcPr>
          <w:p w:rsidR="000575CA" w:rsidRPr="00926E03" w:rsidRDefault="000575CA" w:rsidP="00E25EE9">
            <w:pPr>
              <w:jc w:val="center"/>
              <w:rPr>
                <w:b/>
              </w:rPr>
            </w:pPr>
            <w:r w:rsidRPr="00926E03">
              <w:rPr>
                <w:b/>
              </w:rPr>
              <w:t>Nosaukums</w:t>
            </w:r>
          </w:p>
        </w:tc>
        <w:tc>
          <w:tcPr>
            <w:tcW w:w="4677" w:type="dxa"/>
            <w:vAlign w:val="center"/>
          </w:tcPr>
          <w:p w:rsidR="000575CA" w:rsidRPr="00926E03" w:rsidRDefault="000575CA" w:rsidP="00E25EE9">
            <w:pPr>
              <w:jc w:val="center"/>
              <w:rPr>
                <w:b/>
              </w:rPr>
            </w:pPr>
            <w:r w:rsidRPr="00926E03">
              <w:rPr>
                <w:b/>
              </w:rPr>
              <w:t>Apraksts</w:t>
            </w:r>
          </w:p>
        </w:tc>
        <w:tc>
          <w:tcPr>
            <w:tcW w:w="1276" w:type="dxa"/>
            <w:vAlign w:val="center"/>
          </w:tcPr>
          <w:p w:rsidR="000575CA" w:rsidRPr="00926E03" w:rsidRDefault="000575CA" w:rsidP="00E25EE9">
            <w:pPr>
              <w:jc w:val="center"/>
              <w:rPr>
                <w:b/>
              </w:rPr>
            </w:pPr>
            <w:r w:rsidRPr="00926E03">
              <w:rPr>
                <w:b/>
              </w:rPr>
              <w:t>Mērv.</w:t>
            </w:r>
          </w:p>
        </w:tc>
        <w:tc>
          <w:tcPr>
            <w:tcW w:w="992" w:type="dxa"/>
            <w:vAlign w:val="center"/>
          </w:tcPr>
          <w:p w:rsidR="000575CA" w:rsidRPr="00926E03" w:rsidRDefault="000575CA" w:rsidP="000575CA">
            <w:pPr>
              <w:jc w:val="center"/>
              <w:rPr>
                <w:b/>
              </w:rPr>
            </w:pPr>
            <w:r>
              <w:rPr>
                <w:b/>
              </w:rPr>
              <w:t>Cena</w:t>
            </w:r>
          </w:p>
        </w:tc>
      </w:tr>
      <w:tr w:rsidR="00D83357" w:rsidTr="00997F93">
        <w:tc>
          <w:tcPr>
            <w:tcW w:w="704" w:type="dxa"/>
            <w:vAlign w:val="center"/>
          </w:tcPr>
          <w:p w:rsidR="00D83357" w:rsidRDefault="00D83357" w:rsidP="00D83357">
            <w:pPr>
              <w:jc w:val="center"/>
            </w:pPr>
            <w:r>
              <w:t>1.</w:t>
            </w:r>
          </w:p>
        </w:tc>
        <w:tc>
          <w:tcPr>
            <w:tcW w:w="2126" w:type="dxa"/>
          </w:tcPr>
          <w:p w:rsidR="00D83357" w:rsidRDefault="00D83357" w:rsidP="00D83357">
            <w:pPr>
              <w:jc w:val="center"/>
              <w:rPr>
                <w:rFonts w:eastAsia="Times New Roman"/>
                <w:noProof/>
                <w:color w:val="000000"/>
                <w:lang w:eastAsia="en-US"/>
              </w:rPr>
            </w:pPr>
            <w:r>
              <w:rPr>
                <w:rFonts w:eastAsia="Times New Roman"/>
                <w:noProof/>
                <w:color w:val="000000"/>
                <w:lang w:eastAsia="en-US"/>
              </w:rPr>
              <w:t xml:space="preserve">Volejbola bumba </w:t>
            </w:r>
          </w:p>
          <w:p w:rsidR="00D83357" w:rsidRDefault="00D83357" w:rsidP="00D83357">
            <w:pPr>
              <w:jc w:val="center"/>
              <w:rPr>
                <w:rFonts w:eastAsia="Times New Roman"/>
                <w:noProof/>
                <w:color w:val="000000"/>
                <w:lang w:eastAsia="en-US"/>
              </w:rPr>
            </w:pPr>
            <w:r>
              <w:rPr>
                <w:rFonts w:eastAsia="Times New Roman"/>
                <w:noProof/>
                <w:color w:val="000000"/>
                <w:lang w:eastAsia="en-US"/>
              </w:rPr>
              <w:t xml:space="preserve">MIKASA V300W </w:t>
            </w:r>
          </w:p>
          <w:p w:rsidR="00D83357" w:rsidRDefault="00D83357" w:rsidP="00D83357">
            <w:pPr>
              <w:jc w:val="center"/>
              <w:rPr>
                <w:rFonts w:eastAsia="Times New Roman"/>
                <w:noProof/>
                <w:color w:val="000000"/>
                <w:lang w:eastAsia="en-US"/>
              </w:rPr>
            </w:pPr>
            <w:r>
              <w:rPr>
                <w:rFonts w:eastAsia="Times New Roman"/>
                <w:noProof/>
                <w:color w:val="000000"/>
                <w:lang w:val="ru-RU" w:eastAsia="ru-RU"/>
              </w:rPr>
              <w:drawing>
                <wp:inline distT="0" distB="0" distL="0" distR="0" wp14:anchorId="42AED7C6" wp14:editId="4898A88D">
                  <wp:extent cx="1212850" cy="1059180"/>
                  <wp:effectExtent l="0" t="0" r="635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tem_image (1).png"/>
                          <pic:cNvPicPr/>
                        </pic:nvPicPr>
                        <pic:blipFill>
                          <a:blip r:embed="rId15">
                            <a:extLst>
                              <a:ext uri="{28A0092B-C50C-407E-A947-70E740481C1C}">
                                <a14:useLocalDpi xmlns:a14="http://schemas.microsoft.com/office/drawing/2010/main" val="0"/>
                              </a:ext>
                            </a:extLst>
                          </a:blip>
                          <a:stretch>
                            <a:fillRect/>
                          </a:stretch>
                        </pic:blipFill>
                        <pic:spPr>
                          <a:xfrm>
                            <a:off x="0" y="0"/>
                            <a:ext cx="1212850" cy="1059180"/>
                          </a:xfrm>
                          <a:prstGeom prst="rect">
                            <a:avLst/>
                          </a:prstGeom>
                        </pic:spPr>
                      </pic:pic>
                    </a:graphicData>
                  </a:graphic>
                </wp:inline>
              </w:drawing>
            </w:r>
          </w:p>
          <w:p w:rsidR="00D83357" w:rsidRDefault="00D83357" w:rsidP="00D83357">
            <w:pPr>
              <w:jc w:val="center"/>
              <w:rPr>
                <w:rFonts w:eastAsia="Times New Roman"/>
                <w:noProof/>
                <w:color w:val="000000"/>
                <w:lang w:eastAsia="en-US"/>
              </w:rPr>
            </w:pPr>
          </w:p>
        </w:tc>
        <w:tc>
          <w:tcPr>
            <w:tcW w:w="4677" w:type="dxa"/>
          </w:tcPr>
          <w:p w:rsidR="00D83357" w:rsidRDefault="00D83357" w:rsidP="00D83357">
            <w:pPr>
              <w:rPr>
                <w:shd w:val="clear" w:color="auto" w:fill="FFFFFF"/>
              </w:rPr>
            </w:pPr>
            <w:r>
              <w:rPr>
                <w:shd w:val="clear" w:color="auto" w:fill="FFFFFF"/>
              </w:rPr>
              <w:t xml:space="preserve">MIKASA V300W volejbola bumba. </w:t>
            </w:r>
          </w:p>
          <w:p w:rsidR="00D83357" w:rsidRDefault="00D83357" w:rsidP="00D83357">
            <w:pPr>
              <w:jc w:val="both"/>
              <w:rPr>
                <w:shd w:val="clear" w:color="auto" w:fill="FFFFFF"/>
              </w:rPr>
            </w:pPr>
            <w:r>
              <w:rPr>
                <w:shd w:val="clear" w:color="auto" w:fill="FFFFFF"/>
              </w:rPr>
              <w:t>FIVB apstiprināta zāles volejbola bumba. Paredzēta iekštelpās.</w:t>
            </w:r>
            <w:r>
              <w:br/>
            </w:r>
            <w:r>
              <w:rPr>
                <w:shd w:val="clear" w:color="auto" w:fill="FFFFFF"/>
              </w:rPr>
              <w:t xml:space="preserve">Izmērs-5 (apkārtmērs 65-67cm, svars: 260-280g). </w:t>
            </w:r>
          </w:p>
          <w:p w:rsidR="00D83357" w:rsidRDefault="00D83357" w:rsidP="00D83357">
            <w:pPr>
              <w:jc w:val="both"/>
              <w:rPr>
                <w:shd w:val="clear" w:color="auto" w:fill="FFFFFF"/>
              </w:rPr>
            </w:pPr>
            <w:r>
              <w:rPr>
                <w:shd w:val="clear" w:color="auto" w:fill="FFFFFF"/>
              </w:rPr>
              <w:t xml:space="preserve">Materiāls: augstas kvalitātes sintētiskā āda.  </w:t>
            </w:r>
          </w:p>
          <w:p w:rsidR="00D83357" w:rsidRDefault="00D83357" w:rsidP="00D83357">
            <w:pPr>
              <w:jc w:val="both"/>
            </w:pPr>
            <w:r w:rsidRPr="00290DA9">
              <w:rPr>
                <w:i/>
                <w:shd w:val="clear" w:color="auto" w:fill="FFFFFF"/>
              </w:rPr>
              <w:t>Pēc Latvijas Volejbola federācijas apstiprinātā 2021./2022.gada sezonas nolikuma punkta 9.17. ir atļauts spēlēt tikai ar MIKASA volejbola bumbām</w:t>
            </w:r>
            <w:r>
              <w:rPr>
                <w:shd w:val="clear" w:color="auto" w:fill="FFFFFF"/>
              </w:rPr>
              <w:t xml:space="preserve"> (</w:t>
            </w:r>
            <w:hyperlink r:id="rId53" w:history="1">
              <w:r w:rsidRPr="00884FD4">
                <w:rPr>
                  <w:rStyle w:val="a4"/>
                  <w:shd w:val="clear" w:color="auto" w:fill="FFFFFF"/>
                </w:rPr>
                <w:t>https://volejbols.lv/uploads/cms/files/1646056777LJ%C4%8C-un-LJK-nolikums-2021-2022.pdf)</w:t>
              </w:r>
              <w:r w:rsidRPr="00290DA9">
                <w:rPr>
                  <w:rStyle w:val="a4"/>
                  <w:color w:val="auto"/>
                  <w:u w:val="none"/>
                  <w:shd w:val="clear" w:color="auto" w:fill="FFFFFF"/>
                  <w:vertAlign w:val="superscript"/>
                </w:rPr>
                <w:t>08.04.2022.,9:35</w:t>
              </w:r>
            </w:hyperlink>
            <w:r>
              <w:rPr>
                <w:shd w:val="clear" w:color="auto" w:fill="FFFFFF"/>
              </w:rPr>
              <w:t xml:space="preserve"> . </w:t>
            </w:r>
          </w:p>
        </w:tc>
        <w:tc>
          <w:tcPr>
            <w:tcW w:w="1276" w:type="dxa"/>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30 gab. </w:t>
            </w:r>
          </w:p>
        </w:tc>
        <w:tc>
          <w:tcPr>
            <w:tcW w:w="992" w:type="dxa"/>
          </w:tcPr>
          <w:p w:rsidR="00D83357" w:rsidRDefault="00D83357" w:rsidP="00D83357">
            <w:pPr>
              <w:jc w:val="center"/>
              <w:rPr>
                <w:rFonts w:eastAsia="Times New Roman"/>
                <w:color w:val="000000"/>
                <w:lang w:eastAsia="en-US"/>
              </w:rPr>
            </w:pPr>
          </w:p>
        </w:tc>
      </w:tr>
      <w:tr w:rsidR="00D83357" w:rsidTr="00997F93">
        <w:tc>
          <w:tcPr>
            <w:tcW w:w="704" w:type="dxa"/>
            <w:vAlign w:val="center"/>
          </w:tcPr>
          <w:p w:rsidR="00D83357" w:rsidRDefault="00D83357" w:rsidP="00D83357">
            <w:pPr>
              <w:jc w:val="center"/>
            </w:pPr>
            <w:r>
              <w:t>2.</w:t>
            </w:r>
          </w:p>
        </w:tc>
        <w:tc>
          <w:tcPr>
            <w:tcW w:w="2126" w:type="dxa"/>
          </w:tcPr>
          <w:p w:rsidR="00D83357" w:rsidRPr="008C1BC1" w:rsidRDefault="00D83357" w:rsidP="00D83357">
            <w:pPr>
              <w:jc w:val="center"/>
              <w:rPr>
                <w:rFonts w:eastAsia="Times New Roman"/>
                <w:noProof/>
                <w:color w:val="000000"/>
                <w:lang w:eastAsia="en-US"/>
              </w:rPr>
            </w:pPr>
            <w:r>
              <w:rPr>
                <w:noProof/>
                <w:lang w:val="ru-RU" w:eastAsia="ru-RU"/>
              </w:rPr>
              <w:drawing>
                <wp:anchor distT="0" distB="0" distL="114300" distR="114300" simplePos="0" relativeHeight="251721728" behindDoc="1" locked="0" layoutInCell="1" allowOverlap="1" wp14:anchorId="7D98EA6F" wp14:editId="6E66AAE5">
                  <wp:simplePos x="0" y="0"/>
                  <wp:positionH relativeFrom="column">
                    <wp:posOffset>87630</wp:posOffset>
                  </wp:positionH>
                  <wp:positionV relativeFrom="paragraph">
                    <wp:posOffset>623570</wp:posOffset>
                  </wp:positionV>
                  <wp:extent cx="1003935" cy="1003935"/>
                  <wp:effectExtent l="0" t="0" r="5715" b="5715"/>
                  <wp:wrapTight wrapText="bothSides">
                    <wp:wrapPolygon edited="0">
                      <wp:start x="0" y="0"/>
                      <wp:lineTo x="0" y="21313"/>
                      <wp:lineTo x="21313" y="21313"/>
                      <wp:lineTo x="21313" y="0"/>
                      <wp:lineTo x="0" y="0"/>
                    </wp:wrapPolygon>
                  </wp:wrapTight>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3b6b32175b49feeff5e58efe9f0ebb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anchor>
              </w:drawing>
            </w:r>
            <w:r w:rsidRPr="008C1BC1">
              <w:rPr>
                <w:rFonts w:eastAsia="Times New Roman"/>
                <w:noProof/>
                <w:color w:val="000000"/>
                <w:lang w:eastAsia="en-US"/>
              </w:rPr>
              <w:t xml:space="preserve">Volejbola bumba Mikasa SKV5 Kids </w:t>
            </w:r>
            <w:r>
              <w:rPr>
                <w:rFonts w:eastAsia="Times New Roman"/>
                <w:noProof/>
                <w:color w:val="000000"/>
                <w:lang w:eastAsia="en-US"/>
              </w:rPr>
              <w:t xml:space="preserve">vai ekvivalents </w:t>
            </w:r>
          </w:p>
          <w:p w:rsidR="00D83357" w:rsidRDefault="00D83357" w:rsidP="00D83357">
            <w:pPr>
              <w:jc w:val="center"/>
              <w:rPr>
                <w:rFonts w:eastAsia="Times New Roman"/>
                <w:noProof/>
                <w:color w:val="000000"/>
                <w:lang w:eastAsia="en-US"/>
              </w:rPr>
            </w:pPr>
          </w:p>
        </w:tc>
        <w:tc>
          <w:tcPr>
            <w:tcW w:w="4677" w:type="dxa"/>
          </w:tcPr>
          <w:p w:rsidR="00D83357" w:rsidRDefault="00D83357" w:rsidP="00D83357">
            <w:pPr>
              <w:jc w:val="both"/>
            </w:pPr>
            <w:r>
              <w:t xml:space="preserve">Volejbola treniņu bumba ar mīkstu virsmu. Butila kamera. EVA putu materiāls, kas padara bumbu vieglu un mīkstina triecienu. 8 paneļu apvalks, kas uzlabo bumbas kontroli un satveri, kā arī nodrošina lielāku precizitāti. </w:t>
            </w:r>
          </w:p>
          <w:p w:rsidR="00D83357" w:rsidRDefault="00D83357" w:rsidP="00D83357">
            <w:pPr>
              <w:jc w:val="both"/>
            </w:pPr>
            <w:r>
              <w:t xml:space="preserve">5.izmērs, 65-67cm, svars 170 g. </w:t>
            </w:r>
          </w:p>
        </w:tc>
        <w:tc>
          <w:tcPr>
            <w:tcW w:w="1276" w:type="dxa"/>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25 gab. </w:t>
            </w:r>
          </w:p>
        </w:tc>
        <w:tc>
          <w:tcPr>
            <w:tcW w:w="992" w:type="dxa"/>
          </w:tcPr>
          <w:p w:rsidR="00D83357" w:rsidRDefault="00D83357" w:rsidP="00D83357">
            <w:pPr>
              <w:jc w:val="center"/>
              <w:rPr>
                <w:rFonts w:eastAsia="Times New Roman"/>
                <w:color w:val="000000"/>
                <w:lang w:eastAsia="en-US"/>
              </w:rPr>
            </w:pPr>
          </w:p>
        </w:tc>
      </w:tr>
      <w:tr w:rsidR="00D83357" w:rsidTr="00997F93">
        <w:tc>
          <w:tcPr>
            <w:tcW w:w="704" w:type="dxa"/>
            <w:vAlign w:val="center"/>
          </w:tcPr>
          <w:p w:rsidR="00D83357" w:rsidRDefault="00D83357" w:rsidP="00D83357">
            <w:pPr>
              <w:jc w:val="center"/>
            </w:pPr>
            <w:r>
              <w:lastRenderedPageBreak/>
              <w:t>3.</w:t>
            </w:r>
          </w:p>
        </w:tc>
        <w:tc>
          <w:tcPr>
            <w:tcW w:w="2126" w:type="dxa"/>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en-US"/>
              </w:rPr>
              <w:t xml:space="preserve">Mikasa VL6B BL soma </w:t>
            </w:r>
            <w:r>
              <w:rPr>
                <w:rFonts w:eastAsia="Times New Roman"/>
                <w:noProof/>
                <w:color w:val="000000"/>
                <w:lang w:eastAsia="en-US"/>
              </w:rPr>
              <w:t xml:space="preserve">vai ekvivalents </w:t>
            </w:r>
          </w:p>
          <w:p w:rsidR="00D83357" w:rsidRPr="001D3419" w:rsidRDefault="00D83357" w:rsidP="00D83357">
            <w:pPr>
              <w:jc w:val="center"/>
              <w:rPr>
                <w:rFonts w:eastAsia="Times New Roman"/>
                <w:b/>
                <w:noProof/>
                <w:color w:val="000000"/>
                <w:lang w:eastAsia="en-US"/>
              </w:rPr>
            </w:pPr>
            <w:r>
              <w:rPr>
                <w:rFonts w:eastAsia="Times New Roman"/>
                <w:b/>
                <w:noProof/>
                <w:color w:val="000000"/>
                <w:lang w:val="ru-RU" w:eastAsia="ru-RU"/>
              </w:rPr>
              <w:drawing>
                <wp:inline distT="0" distB="0" distL="0" distR="0" wp14:anchorId="32DCDA38" wp14:editId="5DAC7534">
                  <wp:extent cx="1005840" cy="1005840"/>
                  <wp:effectExtent l="0" t="0" r="3810" b="381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kasa-VL6B-BL-600x60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inline>
              </w:drawing>
            </w:r>
          </w:p>
        </w:tc>
        <w:tc>
          <w:tcPr>
            <w:tcW w:w="4677" w:type="dxa"/>
          </w:tcPr>
          <w:p w:rsidR="00D83357" w:rsidRDefault="00D83357" w:rsidP="00D83357">
            <w:pPr>
              <w:jc w:val="both"/>
            </w:pPr>
            <w:r>
              <w:t xml:space="preserve">Mikasa VL6B BL soma 6 volejbola bumbām. </w:t>
            </w:r>
          </w:p>
          <w:p w:rsidR="00D83357" w:rsidRPr="000304C5" w:rsidRDefault="00D83357" w:rsidP="00D83357">
            <w:pPr>
              <w:spacing w:after="150" w:line="257" w:lineRule="atLeast"/>
              <w:rPr>
                <w:rFonts w:eastAsia="Times New Roman"/>
                <w:lang w:eastAsia="ru-RU"/>
              </w:rPr>
            </w:pPr>
            <w:r w:rsidRPr="000304C5">
              <w:rPr>
                <w:rFonts w:eastAsia="Times New Roman"/>
                <w:lang w:eastAsia="ru-RU"/>
              </w:rPr>
              <w:t>Soma sešām 5.izmēra bumbām.</w:t>
            </w:r>
            <w:r>
              <w:rPr>
                <w:rFonts w:eastAsia="Times New Roman"/>
                <w:lang w:eastAsia="ru-RU"/>
              </w:rPr>
              <w:t xml:space="preserve"> Ērta siksna vieglai pārnē</w:t>
            </w:r>
            <w:r w:rsidRPr="000304C5">
              <w:rPr>
                <w:rFonts w:eastAsia="Times New Roman"/>
                <w:lang w:eastAsia="ru-RU"/>
              </w:rPr>
              <w:t>sāšanai</w:t>
            </w:r>
            <w:r>
              <w:rPr>
                <w:rFonts w:eastAsia="Times New Roman"/>
                <w:lang w:eastAsia="ru-RU"/>
              </w:rPr>
              <w:t xml:space="preserve">. </w:t>
            </w:r>
            <w:r w:rsidRPr="000304C5">
              <w:rPr>
                <w:rFonts w:eastAsia="Times New Roman"/>
                <w:lang w:eastAsia="ru-RU"/>
              </w:rPr>
              <w:t>Izturīgs neilona materiāls</w:t>
            </w:r>
            <w:r>
              <w:rPr>
                <w:rFonts w:eastAsia="Times New Roman"/>
                <w:lang w:eastAsia="ru-RU"/>
              </w:rPr>
              <w:t>. Abpusējs rāvējslēdzē</w:t>
            </w:r>
            <w:r w:rsidRPr="000304C5">
              <w:rPr>
                <w:rFonts w:eastAsia="Times New Roman"/>
                <w:lang w:eastAsia="ru-RU"/>
              </w:rPr>
              <w:t>js</w:t>
            </w:r>
            <w:r>
              <w:rPr>
                <w:rFonts w:eastAsia="Times New Roman"/>
                <w:lang w:eastAsia="ru-RU"/>
              </w:rPr>
              <w:t xml:space="preserve">. </w:t>
            </w:r>
          </w:p>
          <w:p w:rsidR="00D83357" w:rsidRDefault="00D83357" w:rsidP="00D83357">
            <w:pPr>
              <w:jc w:val="both"/>
            </w:pPr>
          </w:p>
        </w:tc>
        <w:tc>
          <w:tcPr>
            <w:tcW w:w="1276" w:type="dxa"/>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3 gab. </w:t>
            </w:r>
          </w:p>
        </w:tc>
        <w:tc>
          <w:tcPr>
            <w:tcW w:w="992" w:type="dxa"/>
          </w:tcPr>
          <w:p w:rsidR="00D83357" w:rsidRDefault="00D83357" w:rsidP="00D83357">
            <w:pPr>
              <w:jc w:val="center"/>
              <w:rPr>
                <w:rFonts w:eastAsia="Times New Roman"/>
                <w:color w:val="000000"/>
                <w:lang w:eastAsia="en-US"/>
              </w:rPr>
            </w:pPr>
          </w:p>
        </w:tc>
      </w:tr>
      <w:tr w:rsidR="000A5286" w:rsidTr="00290DA9">
        <w:tc>
          <w:tcPr>
            <w:tcW w:w="7507" w:type="dxa"/>
            <w:gridSpan w:val="3"/>
            <w:vAlign w:val="center"/>
          </w:tcPr>
          <w:p w:rsidR="000A5286" w:rsidRPr="00997F93" w:rsidRDefault="000A5286" w:rsidP="00997F93">
            <w:pPr>
              <w:jc w:val="right"/>
              <w:rPr>
                <w:b/>
              </w:rPr>
            </w:pPr>
            <w:r w:rsidRPr="00997F93">
              <w:rPr>
                <w:b/>
              </w:rPr>
              <w:t xml:space="preserve">Kopā: </w:t>
            </w:r>
          </w:p>
        </w:tc>
        <w:tc>
          <w:tcPr>
            <w:tcW w:w="1276" w:type="dxa"/>
            <w:vAlign w:val="center"/>
          </w:tcPr>
          <w:p w:rsidR="000A5286" w:rsidRDefault="000A5286" w:rsidP="00E25EE9">
            <w:pPr>
              <w:jc w:val="center"/>
              <w:rPr>
                <w:rFonts w:eastAsia="Times New Roman"/>
                <w:color w:val="000000"/>
                <w:lang w:eastAsia="en-US"/>
              </w:rPr>
            </w:pPr>
          </w:p>
        </w:tc>
        <w:tc>
          <w:tcPr>
            <w:tcW w:w="992" w:type="dxa"/>
          </w:tcPr>
          <w:p w:rsidR="000A5286" w:rsidRDefault="000A5286" w:rsidP="00E25EE9">
            <w:pPr>
              <w:jc w:val="center"/>
              <w:rPr>
                <w:rFonts w:eastAsia="Times New Roman"/>
                <w:color w:val="000000"/>
                <w:lang w:eastAsia="en-US"/>
              </w:rPr>
            </w:pPr>
          </w:p>
        </w:tc>
      </w:tr>
    </w:tbl>
    <w:p w:rsidR="00997F93" w:rsidRDefault="00997F93" w:rsidP="00997F93"/>
    <w:p w:rsidR="00997F93" w:rsidRDefault="00997F93" w:rsidP="00997F93">
      <w:r>
        <w:t>3. Mēs apliecinām, ka:</w:t>
      </w:r>
    </w:p>
    <w:p w:rsidR="00997F93" w:rsidRDefault="00997F93" w:rsidP="00997F93">
      <w:pPr>
        <w:pStyle w:val="a6"/>
        <w:numPr>
          <w:ilvl w:val="3"/>
          <w:numId w:val="7"/>
        </w:numPr>
        <w:ind w:left="1276" w:hanging="425"/>
        <w:jc w:val="both"/>
      </w:pPr>
      <w:r>
        <w:t xml:space="preserve">Līguma izpildes termiņš </w:t>
      </w:r>
      <w:r>
        <w:rPr>
          <w:rFonts w:eastAsia="Times New Roman"/>
          <w:b/>
          <w:bCs/>
          <w:lang w:eastAsia="en-US"/>
        </w:rPr>
        <w:t xml:space="preserve">40 dienas pēc līguma noslēgšanas; </w:t>
      </w:r>
    </w:p>
    <w:p w:rsidR="00997F93" w:rsidRDefault="00997F93" w:rsidP="00997F93">
      <w:pPr>
        <w:pStyle w:val="a6"/>
        <w:numPr>
          <w:ilvl w:val="0"/>
          <w:numId w:val="7"/>
        </w:numPr>
      </w:pPr>
      <w:r>
        <w:t>Nekādā veidā neesam ieinteresēti nevienā citā piedāvājumā, kas iesniegts šajā iepirkumā;</w:t>
      </w:r>
    </w:p>
    <w:p w:rsidR="00997F93" w:rsidRDefault="00997F93" w:rsidP="00997F93">
      <w:pPr>
        <w:pStyle w:val="a6"/>
        <w:numPr>
          <w:ilvl w:val="0"/>
          <w:numId w:val="7"/>
        </w:numPr>
      </w:pPr>
      <w:r>
        <w:t xml:space="preserve">Nav tādu apstākļu, kuri liegtu mums piedalīties iepirkumā un izpildīt tehniskās specifikācijās norādītās prasības; </w:t>
      </w:r>
    </w:p>
    <w:p w:rsidR="00997F93" w:rsidRPr="0098278A" w:rsidRDefault="00997F93" w:rsidP="00997F93">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997F93" w:rsidRPr="005D6642" w:rsidRDefault="00997F93" w:rsidP="00997F93">
      <w:pPr>
        <w:pStyle w:val="a6"/>
        <w:numPr>
          <w:ilvl w:val="0"/>
          <w:numId w:val="7"/>
        </w:numPr>
      </w:pPr>
      <w:r>
        <w:t xml:space="preserve">Mums nav nodokļu parādi, tajā skaitā valsts sociālās apdrošināšanas obligāto iemaksu parādi, kas kopsummā kādā no valstīm sastāda 150 </w:t>
      </w:r>
      <w:r>
        <w:rPr>
          <w:i/>
        </w:rPr>
        <w:t xml:space="preserve">euro; </w:t>
      </w:r>
    </w:p>
    <w:p w:rsidR="00997F93" w:rsidRDefault="00997F93" w:rsidP="00997F93">
      <w:pPr>
        <w:pStyle w:val="a6"/>
        <w:ind w:left="1215"/>
      </w:pPr>
    </w:p>
    <w:p w:rsidR="00997F93" w:rsidRPr="00CF1BEC" w:rsidRDefault="00997F93" w:rsidP="00997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997F93" w:rsidRPr="00CF1BEC" w:rsidTr="00E25EE9">
        <w:trPr>
          <w:trHeight w:val="552"/>
        </w:trPr>
        <w:tc>
          <w:tcPr>
            <w:tcW w:w="4711" w:type="dxa"/>
            <w:tcBorders>
              <w:top w:val="single" w:sz="4" w:space="0" w:color="000000"/>
              <w:left w:val="single" w:sz="4" w:space="0" w:color="000000"/>
              <w:bottom w:val="single" w:sz="4" w:space="0" w:color="000000"/>
              <w:right w:val="nil"/>
            </w:tcBorders>
            <w:hideMark/>
          </w:tcPr>
          <w:p w:rsidR="00997F93" w:rsidRPr="00CF1BEC" w:rsidRDefault="00997F93" w:rsidP="00E25EE9">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997F93" w:rsidRPr="00CF1BEC" w:rsidRDefault="00997F93" w:rsidP="00E25EE9">
            <w:pPr>
              <w:keepLines/>
              <w:widowControl w:val="0"/>
              <w:suppressAutoHyphens/>
              <w:ind w:left="425"/>
              <w:jc w:val="both"/>
              <w:rPr>
                <w:rFonts w:eastAsia="Times New Roman"/>
                <w:lang w:eastAsia="ar-SA"/>
              </w:rPr>
            </w:pPr>
          </w:p>
        </w:tc>
      </w:tr>
      <w:tr w:rsidR="00997F93" w:rsidRPr="00CF1BEC" w:rsidTr="00E25EE9">
        <w:trPr>
          <w:trHeight w:val="551"/>
        </w:trPr>
        <w:tc>
          <w:tcPr>
            <w:tcW w:w="4711" w:type="dxa"/>
            <w:tcBorders>
              <w:top w:val="nil"/>
              <w:left w:val="single" w:sz="4" w:space="0" w:color="000000"/>
              <w:bottom w:val="single" w:sz="4" w:space="0" w:color="auto"/>
              <w:right w:val="nil"/>
            </w:tcBorders>
            <w:hideMark/>
          </w:tcPr>
          <w:p w:rsidR="00997F93" w:rsidRPr="00CF1BEC" w:rsidRDefault="00997F93" w:rsidP="00E25EE9">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997F93" w:rsidRPr="00CF1BEC" w:rsidRDefault="00997F93" w:rsidP="00E25EE9">
            <w:pPr>
              <w:keepLines/>
              <w:widowControl w:val="0"/>
              <w:suppressAutoHyphens/>
              <w:ind w:left="425"/>
              <w:jc w:val="both"/>
              <w:rPr>
                <w:rFonts w:eastAsia="Times New Roman"/>
                <w:lang w:eastAsia="ar-SA"/>
              </w:rPr>
            </w:pPr>
          </w:p>
        </w:tc>
      </w:tr>
      <w:tr w:rsidR="00997F93" w:rsidRPr="00CF1BEC" w:rsidTr="00E25EE9">
        <w:trPr>
          <w:trHeight w:val="368"/>
        </w:trPr>
        <w:tc>
          <w:tcPr>
            <w:tcW w:w="4711" w:type="dxa"/>
            <w:tcBorders>
              <w:top w:val="single" w:sz="4" w:space="0" w:color="auto"/>
              <w:left w:val="single" w:sz="4" w:space="0" w:color="000000"/>
              <w:bottom w:val="single" w:sz="4" w:space="0" w:color="000000"/>
              <w:right w:val="nil"/>
            </w:tcBorders>
            <w:hideMark/>
          </w:tcPr>
          <w:p w:rsidR="00997F93" w:rsidRPr="00CF1BEC" w:rsidRDefault="00997F93" w:rsidP="00E25EE9">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997F93" w:rsidRPr="00CF1BEC" w:rsidRDefault="00997F93" w:rsidP="00E25EE9">
            <w:pPr>
              <w:keepLines/>
              <w:widowControl w:val="0"/>
              <w:suppressAutoHyphens/>
              <w:ind w:left="425"/>
              <w:jc w:val="both"/>
              <w:rPr>
                <w:rFonts w:eastAsia="Times New Roman"/>
                <w:lang w:eastAsia="ar-SA"/>
              </w:rPr>
            </w:pPr>
          </w:p>
        </w:tc>
      </w:tr>
    </w:tbl>
    <w:p w:rsidR="000575CA" w:rsidRDefault="000575CA"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FD7708" w:rsidRDefault="00FD7708" w:rsidP="008379F1">
      <w:pPr>
        <w:pStyle w:val="a3"/>
        <w:rPr>
          <w:b/>
          <w:bCs/>
          <w:color w:val="000000"/>
        </w:rPr>
      </w:pPr>
    </w:p>
    <w:p w:rsidR="006E1488" w:rsidRPr="00CF1BEC" w:rsidRDefault="00FD7708" w:rsidP="006E1488">
      <w:pPr>
        <w:suppressAutoHyphens/>
        <w:rPr>
          <w:rFonts w:eastAsia="Times New Roman"/>
          <w:lang w:eastAsia="ar-SA"/>
        </w:rPr>
      </w:pPr>
      <w:r>
        <w:rPr>
          <w:rFonts w:eastAsia="Times New Roman"/>
          <w:lang w:eastAsia="ar-SA"/>
        </w:rPr>
        <w:t>2022</w:t>
      </w:r>
      <w:r w:rsidR="006E1488" w:rsidRPr="00CF1BEC">
        <w:rPr>
          <w:rFonts w:eastAsia="Times New Roman"/>
          <w:lang w:eastAsia="ar-SA"/>
        </w:rPr>
        <w:t>.gada ____._______________, Daugavpilī</w:t>
      </w:r>
    </w:p>
    <w:p w:rsidR="006E1488" w:rsidRPr="00CF1BEC" w:rsidRDefault="006E1488" w:rsidP="006E1488">
      <w:pPr>
        <w:suppressAutoHyphens/>
        <w:rPr>
          <w:rFonts w:eastAsia="Times New Roman"/>
          <w:lang w:eastAsia="ar-SA"/>
        </w:rPr>
      </w:pPr>
    </w:p>
    <w:p w:rsidR="006E1488" w:rsidRDefault="006E1488" w:rsidP="006E1488">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6E1488" w:rsidRDefault="006E1488" w:rsidP="006E1488">
      <w:pPr>
        <w:suppressAutoHyphens/>
        <w:rPr>
          <w:rFonts w:eastAsia="Times New Roman"/>
          <w:lang w:eastAsia="en-US"/>
        </w:rPr>
      </w:pPr>
      <w:r w:rsidRPr="00CF1BEC">
        <w:rPr>
          <w:rFonts w:eastAsia="Times New Roman"/>
          <w:lang w:eastAsia="ar-SA"/>
        </w:rPr>
        <w:t xml:space="preserve">Piedāvājam </w:t>
      </w:r>
      <w:r>
        <w:rPr>
          <w:rFonts w:eastAsia="Times New Roman"/>
          <w:lang w:eastAsia="ar-SA"/>
        </w:rPr>
        <w:t>iegādāties sporta inventāru</w:t>
      </w:r>
      <w:r>
        <w:rPr>
          <w:rFonts w:eastAsia="Times New Roman"/>
          <w:lang w:eastAsia="en-US"/>
        </w:rPr>
        <w:t xml:space="preserve"> par šādu cenu:</w:t>
      </w:r>
      <w:r w:rsidR="00FD7708">
        <w:rPr>
          <w:rFonts w:eastAsia="Times New Roman"/>
          <w:lang w:eastAsia="en-US"/>
        </w:rPr>
        <w:t xml:space="preserve"> </w:t>
      </w:r>
    </w:p>
    <w:p w:rsidR="00FD7708" w:rsidRDefault="00FD7708" w:rsidP="006E1488">
      <w:pPr>
        <w:suppressAutoHyphens/>
        <w:rPr>
          <w:rFonts w:eastAsia="Times New Roman"/>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082"/>
      </w:tblGrid>
      <w:tr w:rsidR="00FD7708" w:rsidRPr="00211B41" w:rsidTr="00290DA9">
        <w:trPr>
          <w:cantSplit/>
        </w:trPr>
        <w:tc>
          <w:tcPr>
            <w:tcW w:w="1092" w:type="pct"/>
            <w:tcBorders>
              <w:top w:val="single" w:sz="4" w:space="0" w:color="auto"/>
              <w:left w:val="single" w:sz="4" w:space="0" w:color="auto"/>
              <w:bottom w:val="single" w:sz="4" w:space="0" w:color="auto"/>
              <w:right w:val="single" w:sz="4" w:space="0" w:color="auto"/>
            </w:tcBorders>
            <w:hideMark/>
          </w:tcPr>
          <w:p w:rsidR="00FD7708" w:rsidRPr="00211B41" w:rsidRDefault="00FD7708" w:rsidP="00290DA9">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FD7708" w:rsidRDefault="00FD7708" w:rsidP="00290DA9">
            <w:r w:rsidRPr="00FD29D1">
              <w:t xml:space="preserve">Daugavpils </w:t>
            </w:r>
            <w:r>
              <w:t xml:space="preserve">Bērnu un jaunatnes sporta skolai, </w:t>
            </w:r>
          </w:p>
          <w:p w:rsidR="00FD7708" w:rsidRPr="00FD29D1" w:rsidRDefault="00FD7708" w:rsidP="00290DA9">
            <w:r>
              <w:t>Kandavas iela 17a, Daugavpils, LV-5401</w:t>
            </w:r>
          </w:p>
          <w:p w:rsidR="00FD7708" w:rsidRPr="00211B41" w:rsidRDefault="00FD7708" w:rsidP="00290DA9">
            <w:pPr>
              <w:tabs>
                <w:tab w:val="left" w:pos="-114"/>
                <w:tab w:val="left" w:pos="-57"/>
              </w:tabs>
              <w:suppressAutoHyphens/>
              <w:jc w:val="both"/>
              <w:rPr>
                <w:rFonts w:eastAsia="Times New Roman"/>
                <w:lang w:eastAsia="ar-SA"/>
              </w:rPr>
            </w:pPr>
          </w:p>
        </w:tc>
      </w:tr>
      <w:tr w:rsidR="00FD7708" w:rsidRPr="00211B41" w:rsidTr="00290DA9">
        <w:trPr>
          <w:trHeight w:val="454"/>
        </w:trPr>
        <w:tc>
          <w:tcPr>
            <w:tcW w:w="1092" w:type="pct"/>
            <w:tcBorders>
              <w:top w:val="single" w:sz="4" w:space="0" w:color="auto"/>
              <w:left w:val="single" w:sz="4" w:space="0" w:color="auto"/>
              <w:bottom w:val="single" w:sz="4" w:space="0" w:color="auto"/>
              <w:right w:val="single" w:sz="4" w:space="0" w:color="auto"/>
            </w:tcBorders>
            <w:hideMark/>
          </w:tcPr>
          <w:p w:rsidR="00FD7708" w:rsidRDefault="00FD7708" w:rsidP="00290DA9">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FD7708" w:rsidRPr="00211B41" w:rsidRDefault="00FD7708" w:rsidP="00290DA9">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FD7708" w:rsidRPr="00211B41" w:rsidRDefault="00FD7708" w:rsidP="00290DA9">
            <w:pPr>
              <w:tabs>
                <w:tab w:val="left" w:pos="-114"/>
                <w:tab w:val="left" w:pos="-57"/>
              </w:tabs>
              <w:suppressAutoHyphens/>
              <w:jc w:val="both"/>
              <w:rPr>
                <w:rFonts w:eastAsia="Times New Roman"/>
                <w:lang w:eastAsia="ar-SA"/>
              </w:rPr>
            </w:pPr>
          </w:p>
        </w:tc>
      </w:tr>
      <w:tr w:rsidR="00FD7708" w:rsidRPr="00211B41" w:rsidTr="00290DA9">
        <w:tc>
          <w:tcPr>
            <w:tcW w:w="1092" w:type="pct"/>
            <w:tcBorders>
              <w:top w:val="single" w:sz="4" w:space="0" w:color="auto"/>
              <w:left w:val="single" w:sz="4" w:space="0" w:color="auto"/>
              <w:bottom w:val="single" w:sz="4" w:space="0" w:color="auto"/>
              <w:right w:val="single" w:sz="4" w:space="0" w:color="auto"/>
            </w:tcBorders>
          </w:tcPr>
          <w:p w:rsidR="00FD7708" w:rsidRPr="00211B41" w:rsidRDefault="00FD7708" w:rsidP="00290DA9">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FD7708" w:rsidRPr="00211B41" w:rsidRDefault="00FD7708" w:rsidP="00290DA9">
            <w:pPr>
              <w:tabs>
                <w:tab w:val="left" w:pos="-114"/>
                <w:tab w:val="left" w:pos="-57"/>
              </w:tabs>
              <w:suppressAutoHyphens/>
              <w:jc w:val="both"/>
              <w:rPr>
                <w:rFonts w:eastAsia="Times New Roman"/>
                <w:lang w:eastAsia="ar-SA"/>
              </w:rPr>
            </w:pPr>
          </w:p>
        </w:tc>
      </w:tr>
      <w:tr w:rsidR="00FD7708"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FD7708" w:rsidRPr="00211B41" w:rsidRDefault="00FD7708" w:rsidP="00290DA9">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FD7708" w:rsidRPr="00211B41" w:rsidRDefault="00FD7708" w:rsidP="00290DA9">
            <w:pPr>
              <w:tabs>
                <w:tab w:val="left" w:pos="-114"/>
                <w:tab w:val="left" w:pos="-57"/>
              </w:tabs>
              <w:suppressAutoHyphens/>
              <w:jc w:val="both"/>
              <w:rPr>
                <w:rFonts w:eastAsia="Times New Roman"/>
                <w:lang w:eastAsia="ar-SA"/>
              </w:rPr>
            </w:pPr>
          </w:p>
        </w:tc>
      </w:tr>
      <w:tr w:rsidR="00FD7708"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FD7708" w:rsidRPr="00211B41" w:rsidRDefault="00FD7708" w:rsidP="00290DA9">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FD7708" w:rsidRPr="00211B41" w:rsidRDefault="00FD7708" w:rsidP="00290DA9">
            <w:pPr>
              <w:tabs>
                <w:tab w:val="left" w:pos="-114"/>
                <w:tab w:val="left" w:pos="-57"/>
              </w:tabs>
              <w:suppressAutoHyphens/>
              <w:jc w:val="both"/>
              <w:rPr>
                <w:rFonts w:eastAsia="Times New Roman"/>
                <w:lang w:eastAsia="ar-SA"/>
              </w:rPr>
            </w:pPr>
          </w:p>
        </w:tc>
      </w:tr>
      <w:tr w:rsidR="00FD7708"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FD7708" w:rsidRPr="00211B41" w:rsidRDefault="00FD7708" w:rsidP="00290DA9">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FD7708" w:rsidRPr="00211B41" w:rsidRDefault="00FD7708" w:rsidP="00290DA9">
            <w:pPr>
              <w:tabs>
                <w:tab w:val="left" w:pos="-114"/>
                <w:tab w:val="left" w:pos="-57"/>
              </w:tabs>
              <w:suppressAutoHyphens/>
              <w:jc w:val="both"/>
              <w:rPr>
                <w:rFonts w:eastAsia="Times New Roman"/>
                <w:lang w:eastAsia="ar-SA"/>
              </w:rPr>
            </w:pPr>
          </w:p>
        </w:tc>
      </w:tr>
    </w:tbl>
    <w:tbl>
      <w:tblPr>
        <w:tblW w:w="9770" w:type="dxa"/>
        <w:tblLayout w:type="fixed"/>
        <w:tblLook w:val="04A0" w:firstRow="1" w:lastRow="0" w:firstColumn="1" w:lastColumn="0" w:noHBand="0" w:noVBand="1"/>
      </w:tblPr>
      <w:tblGrid>
        <w:gridCol w:w="699"/>
        <w:gridCol w:w="2126"/>
        <w:gridCol w:w="4677"/>
        <w:gridCol w:w="1276"/>
        <w:gridCol w:w="992"/>
      </w:tblGrid>
      <w:tr w:rsidR="00B46CAD" w:rsidRPr="000B191D" w:rsidTr="00B46CAD">
        <w:trPr>
          <w:trHeight w:val="300"/>
        </w:trPr>
        <w:tc>
          <w:tcPr>
            <w:tcW w:w="699" w:type="dxa"/>
            <w:tcBorders>
              <w:top w:val="single" w:sz="8" w:space="0" w:color="auto"/>
              <w:left w:val="single" w:sz="8" w:space="0" w:color="auto"/>
              <w:bottom w:val="nil"/>
              <w:right w:val="single" w:sz="8" w:space="0" w:color="auto"/>
            </w:tcBorders>
            <w:shd w:val="clear" w:color="auto" w:fill="auto"/>
            <w:vAlign w:val="center"/>
            <w:hideMark/>
          </w:tcPr>
          <w:p w:rsidR="00B46CAD" w:rsidRPr="00A22DE1" w:rsidRDefault="00B46CAD" w:rsidP="00E25EE9">
            <w:pPr>
              <w:rPr>
                <w:rFonts w:eastAsia="Times New Roman"/>
                <w:b/>
                <w:color w:val="000000"/>
                <w:lang w:eastAsia="en-US"/>
              </w:rPr>
            </w:pPr>
            <w:r w:rsidRPr="00A22DE1">
              <w:rPr>
                <w:rFonts w:eastAsia="Times New Roman"/>
                <w:b/>
                <w:color w:val="000000"/>
                <w:sz w:val="22"/>
                <w:szCs w:val="22"/>
                <w:lang w:eastAsia="en-US"/>
              </w:rPr>
              <w:t>Nr.</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46CAD" w:rsidRPr="00A22DE1" w:rsidRDefault="00B46CAD" w:rsidP="00E25EE9">
            <w:pPr>
              <w:jc w:val="center"/>
              <w:rPr>
                <w:rFonts w:eastAsia="Times New Roman"/>
                <w:b/>
                <w:color w:val="000000"/>
                <w:lang w:eastAsia="en-US"/>
              </w:rPr>
            </w:pPr>
            <w:r w:rsidRPr="00A22DE1">
              <w:rPr>
                <w:rFonts w:eastAsia="Times New Roman"/>
                <w:b/>
                <w:color w:val="000000"/>
                <w:sz w:val="22"/>
                <w:szCs w:val="22"/>
                <w:lang w:eastAsia="en-US"/>
              </w:rPr>
              <w:t>Nosaukums</w:t>
            </w:r>
          </w:p>
        </w:tc>
        <w:tc>
          <w:tcPr>
            <w:tcW w:w="46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6CAD" w:rsidRPr="00A22DE1" w:rsidRDefault="00B46CAD" w:rsidP="00E25EE9">
            <w:pPr>
              <w:jc w:val="center"/>
              <w:rPr>
                <w:rFonts w:eastAsia="Times New Roman"/>
                <w:b/>
                <w:color w:val="000000"/>
                <w:lang w:eastAsia="en-US"/>
              </w:rPr>
            </w:pPr>
          </w:p>
          <w:p w:rsidR="00B46CAD" w:rsidRDefault="00B46CAD" w:rsidP="00E25EE9">
            <w:pPr>
              <w:jc w:val="center"/>
            </w:pPr>
            <w:r w:rsidRPr="00A22DE1">
              <w:rPr>
                <w:rFonts w:eastAsia="Times New Roman"/>
                <w:b/>
                <w:color w:val="000000"/>
                <w:sz w:val="22"/>
                <w:szCs w:val="22"/>
                <w:lang w:eastAsia="en-US"/>
              </w:rPr>
              <w:t>Apraksts</w:t>
            </w:r>
          </w:p>
        </w:tc>
        <w:tc>
          <w:tcPr>
            <w:tcW w:w="1276"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B46CAD" w:rsidRPr="00A22DE1" w:rsidRDefault="00B46CAD" w:rsidP="00E25EE9">
            <w:pPr>
              <w:jc w:val="center"/>
              <w:rPr>
                <w:rFonts w:eastAsia="Times New Roman"/>
                <w:b/>
                <w:color w:val="000000"/>
                <w:lang w:eastAsia="en-US"/>
              </w:rPr>
            </w:pPr>
          </w:p>
          <w:p w:rsidR="00B46CAD" w:rsidRPr="00A22DE1" w:rsidRDefault="00B46CAD" w:rsidP="00E25EE9">
            <w:pPr>
              <w:jc w:val="center"/>
              <w:rPr>
                <w:rFonts w:eastAsia="Times New Roman"/>
                <w:b/>
                <w:color w:val="000000"/>
                <w:lang w:eastAsia="en-US"/>
              </w:rPr>
            </w:pPr>
            <w:r w:rsidRPr="00A22DE1">
              <w:rPr>
                <w:rFonts w:eastAsia="Times New Roman"/>
                <w:b/>
                <w:color w:val="000000"/>
                <w:sz w:val="22"/>
                <w:szCs w:val="22"/>
                <w:lang w:eastAsia="en-US"/>
              </w:rPr>
              <w:t>Mērv.</w:t>
            </w:r>
          </w:p>
        </w:tc>
        <w:tc>
          <w:tcPr>
            <w:tcW w:w="992" w:type="dxa"/>
            <w:vMerge w:val="restart"/>
            <w:tcBorders>
              <w:top w:val="single" w:sz="8" w:space="0" w:color="auto"/>
              <w:left w:val="single" w:sz="4" w:space="0" w:color="auto"/>
              <w:right w:val="single" w:sz="8" w:space="0" w:color="auto"/>
            </w:tcBorders>
            <w:vAlign w:val="center"/>
          </w:tcPr>
          <w:p w:rsidR="00B46CAD" w:rsidRPr="00A22DE1" w:rsidRDefault="00B46CAD" w:rsidP="00B46CAD">
            <w:pPr>
              <w:jc w:val="center"/>
              <w:rPr>
                <w:rFonts w:eastAsia="Times New Roman"/>
                <w:b/>
                <w:color w:val="000000"/>
                <w:lang w:eastAsia="en-US"/>
              </w:rPr>
            </w:pPr>
            <w:r>
              <w:rPr>
                <w:rFonts w:eastAsia="Times New Roman"/>
                <w:b/>
                <w:color w:val="000000"/>
                <w:lang w:eastAsia="en-US"/>
              </w:rPr>
              <w:t>Cena</w:t>
            </w:r>
          </w:p>
        </w:tc>
      </w:tr>
      <w:tr w:rsidR="00B46CAD" w:rsidRPr="000B191D" w:rsidTr="00B46CAD">
        <w:trPr>
          <w:trHeight w:val="31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B46CAD" w:rsidRPr="00A22DE1" w:rsidRDefault="00B46CAD" w:rsidP="00E25EE9">
            <w:pPr>
              <w:rPr>
                <w:rFonts w:eastAsia="Times New Roman"/>
                <w:b/>
                <w:color w:val="000000"/>
                <w:lang w:eastAsia="en-US"/>
              </w:rPr>
            </w:pPr>
            <w:r w:rsidRPr="00A22DE1">
              <w:rPr>
                <w:rFonts w:eastAsia="Times New Roman"/>
                <w:b/>
                <w:color w:val="000000"/>
                <w:sz w:val="22"/>
                <w:szCs w:val="22"/>
                <w:lang w:eastAsia="en-US"/>
              </w:rPr>
              <w:t>p.k.</w:t>
            </w: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B46CAD" w:rsidRPr="00A22DE1" w:rsidRDefault="00B46CAD" w:rsidP="00E25EE9">
            <w:pPr>
              <w:rPr>
                <w:rFonts w:eastAsia="Times New Roman"/>
                <w:b/>
                <w:color w:val="000000"/>
                <w:lang w:eastAsia="en-US"/>
              </w:rPr>
            </w:pPr>
          </w:p>
        </w:tc>
        <w:tc>
          <w:tcPr>
            <w:tcW w:w="4677" w:type="dxa"/>
            <w:vMerge/>
            <w:tcBorders>
              <w:top w:val="single" w:sz="8" w:space="0" w:color="auto"/>
              <w:left w:val="single" w:sz="8" w:space="0" w:color="auto"/>
              <w:bottom w:val="single" w:sz="8" w:space="0" w:color="000000"/>
              <w:right w:val="single" w:sz="8" w:space="0" w:color="auto"/>
            </w:tcBorders>
            <w:hideMark/>
          </w:tcPr>
          <w:p w:rsidR="00B46CAD" w:rsidRPr="00A22DE1" w:rsidRDefault="00B46CAD" w:rsidP="00E25EE9">
            <w:pPr>
              <w:rPr>
                <w:rFonts w:eastAsia="Times New Roman"/>
                <w:b/>
                <w:color w:val="000000"/>
                <w:lang w:eastAsia="en-US"/>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rsidR="00B46CAD" w:rsidRPr="00A22DE1" w:rsidRDefault="00B46CAD" w:rsidP="00E25EE9">
            <w:pPr>
              <w:rPr>
                <w:rFonts w:eastAsia="Times New Roman"/>
                <w:b/>
                <w:color w:val="000000"/>
                <w:lang w:eastAsia="en-US"/>
              </w:rPr>
            </w:pPr>
          </w:p>
        </w:tc>
        <w:tc>
          <w:tcPr>
            <w:tcW w:w="992" w:type="dxa"/>
            <w:vMerge/>
            <w:tcBorders>
              <w:left w:val="single" w:sz="4" w:space="0" w:color="auto"/>
              <w:bottom w:val="single" w:sz="8" w:space="0" w:color="000000"/>
              <w:right w:val="single" w:sz="8" w:space="0" w:color="auto"/>
            </w:tcBorders>
          </w:tcPr>
          <w:p w:rsidR="00B46CAD" w:rsidRPr="00A22DE1" w:rsidRDefault="00B46CAD" w:rsidP="00E25EE9">
            <w:pPr>
              <w:rPr>
                <w:rFonts w:eastAsia="Times New Roman"/>
                <w:b/>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1.</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color w:val="000000"/>
                <w:lang w:eastAsia="en-US"/>
              </w:rPr>
            </w:pPr>
            <w:r w:rsidRPr="008C1BC1">
              <w:rPr>
                <w:rFonts w:eastAsia="Times New Roman"/>
                <w:color w:val="000000"/>
                <w:lang w:eastAsia="en-US"/>
              </w:rPr>
              <w:t xml:space="preserve">Grīdas marķieri </w:t>
            </w:r>
          </w:p>
          <w:p w:rsidR="00D83357" w:rsidRPr="004253B1" w:rsidRDefault="00D83357" w:rsidP="00D83357">
            <w:pPr>
              <w:jc w:val="center"/>
              <w:rPr>
                <w:rFonts w:eastAsia="Times New Roman"/>
                <w:b/>
                <w:color w:val="000000"/>
                <w:lang w:eastAsia="en-US"/>
              </w:rPr>
            </w:pPr>
            <w:r>
              <w:rPr>
                <w:rFonts w:eastAsia="Times New Roman"/>
                <w:b/>
                <w:noProof/>
                <w:color w:val="000000"/>
                <w:lang w:val="ru-RU" w:eastAsia="ru-RU"/>
              </w:rPr>
              <w:drawing>
                <wp:inline distT="0" distB="0" distL="0" distR="0" wp14:anchorId="4B52241E" wp14:editId="29407EA6">
                  <wp:extent cx="1040481" cy="632460"/>
                  <wp:effectExtent l="0" t="0" r="762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arkgr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43783" cy="634467"/>
                          </a:xfrm>
                          <a:prstGeom prst="rect">
                            <a:avLst/>
                          </a:prstGeom>
                        </pic:spPr>
                      </pic:pic>
                    </a:graphicData>
                  </a:graphic>
                </wp:inline>
              </w:drawing>
            </w:r>
          </w:p>
          <w:p w:rsidR="00D83357" w:rsidRDefault="00D83357" w:rsidP="00D83357">
            <w:pPr>
              <w:rPr>
                <w:rFonts w:eastAsia="Times New Roman"/>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 xml:space="preserve">Grīdas marķieri. </w:t>
            </w:r>
          </w:p>
          <w:p w:rsidR="00D83357" w:rsidRDefault="00D83357" w:rsidP="00D83357">
            <w:pPr>
              <w:jc w:val="both"/>
            </w:pPr>
            <w:r>
              <w:t xml:space="preserve">Diametrs: 10 cm. </w:t>
            </w:r>
          </w:p>
          <w:p w:rsidR="00D83357" w:rsidRDefault="00D83357" w:rsidP="00D83357">
            <w:pPr>
              <w:jc w:val="both"/>
            </w:pPr>
            <w:r>
              <w:t xml:space="preserve">Cipari: 0 – 10.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1 kompl.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 xml:space="preserve">2. </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ru-RU"/>
              </w:rPr>
            </w:pPr>
            <w:r w:rsidRPr="008C1BC1">
              <w:rPr>
                <w:rFonts w:eastAsia="Times New Roman"/>
                <w:noProof/>
                <w:color w:val="000000"/>
                <w:lang w:eastAsia="ru-RU"/>
              </w:rPr>
              <w:t xml:space="preserve">Vinila hanteles (pāris) </w:t>
            </w:r>
          </w:p>
          <w:p w:rsidR="00D83357" w:rsidRDefault="00D83357" w:rsidP="00D83357">
            <w:pPr>
              <w:jc w:val="center"/>
              <w:rPr>
                <w:rFonts w:eastAsia="Times New Roman"/>
                <w:color w:val="000000"/>
                <w:lang w:eastAsia="en-US"/>
              </w:rPr>
            </w:pPr>
            <w:r>
              <w:rPr>
                <w:rFonts w:eastAsia="Times New Roman"/>
                <w:noProof/>
                <w:color w:val="000000"/>
                <w:lang w:val="ru-RU" w:eastAsia="ru-RU"/>
              </w:rPr>
              <w:drawing>
                <wp:inline distT="0" distB="0" distL="0" distR="0" wp14:anchorId="2ABE28F8" wp14:editId="5C368A95">
                  <wp:extent cx="571500" cy="5715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nilahanteles_540x.web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rsidR="00D83357" w:rsidRDefault="00D83357" w:rsidP="00D83357">
            <w:pPr>
              <w:jc w:val="center"/>
              <w:rPr>
                <w:rFonts w:eastAsia="Times New Roman"/>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 xml:space="preserve">Vinila hanteles (pāris). </w:t>
            </w:r>
          </w:p>
          <w:p w:rsidR="00D83357" w:rsidRDefault="00D83357" w:rsidP="00D83357">
            <w:pPr>
              <w:jc w:val="both"/>
            </w:pPr>
            <w:r>
              <w:t xml:space="preserve">Svars: 1 kg.   </w:t>
            </w:r>
          </w:p>
          <w:p w:rsidR="00D83357" w:rsidRDefault="00D83357" w:rsidP="00D83357">
            <w:pPr>
              <w:jc w:val="both"/>
            </w:pPr>
            <w:r>
              <w:t xml:space="preserve">Komplektā 2 hanteles.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6 kompl.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3.</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ru-RU"/>
              </w:rPr>
            </w:pPr>
            <w:r w:rsidRPr="008C1BC1">
              <w:rPr>
                <w:rFonts w:eastAsia="Times New Roman"/>
                <w:noProof/>
                <w:color w:val="000000"/>
                <w:lang w:eastAsia="ru-RU"/>
              </w:rPr>
              <w:t xml:space="preserve">Florbola nūju komplekts </w:t>
            </w:r>
          </w:p>
          <w:p w:rsidR="00D83357" w:rsidRDefault="00D83357" w:rsidP="00D83357">
            <w:pPr>
              <w:jc w:val="center"/>
              <w:rPr>
                <w:rFonts w:eastAsia="Times New Roman"/>
                <w:noProof/>
                <w:color w:val="000000"/>
                <w:lang w:eastAsia="en-US"/>
              </w:rPr>
            </w:pPr>
            <w:r>
              <w:rPr>
                <w:rFonts w:eastAsia="Times New Roman"/>
                <w:noProof/>
                <w:color w:val="000000"/>
                <w:lang w:val="ru-RU" w:eastAsia="ru-RU"/>
              </w:rPr>
              <w:lastRenderedPageBreak/>
              <w:drawing>
                <wp:inline distT="0" distB="0" distL="0" distR="0" wp14:anchorId="52FC2551" wp14:editId="2E307995">
                  <wp:extent cx="769620" cy="769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lorbola_nuju_komplekts_Simra.web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69620" cy="769620"/>
                          </a:xfrm>
                          <a:prstGeom prst="rect">
                            <a:avLst/>
                          </a:prstGeom>
                        </pic:spPr>
                      </pic:pic>
                    </a:graphicData>
                  </a:graphic>
                </wp:inline>
              </w:drawing>
            </w:r>
          </w:p>
          <w:p w:rsidR="00D83357" w:rsidRPr="004C55FD" w:rsidRDefault="00D83357" w:rsidP="00D83357">
            <w:pPr>
              <w:jc w:val="cente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lastRenderedPageBreak/>
              <w:t xml:space="preserve">Florbola nūju komplekts. </w:t>
            </w:r>
          </w:p>
          <w:p w:rsidR="00D83357" w:rsidRDefault="00D83357" w:rsidP="00D83357">
            <w:pPr>
              <w:jc w:val="both"/>
            </w:pPr>
            <w:r>
              <w:t xml:space="preserve">Nūju garums: 95 cm. </w:t>
            </w:r>
          </w:p>
          <w:p w:rsidR="00D83357" w:rsidRDefault="00D83357" w:rsidP="00D83357">
            <w:pPr>
              <w:jc w:val="both"/>
            </w:pPr>
            <w:r>
              <w:t xml:space="preserve">Komplektā: 10 nūjas, 3 bumbiņas.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1 kompl.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4.</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en-US"/>
              </w:rPr>
              <w:t xml:space="preserve">BAUER fitness sienas bumba </w:t>
            </w:r>
            <w:r>
              <w:rPr>
                <w:rFonts w:eastAsia="Times New Roman"/>
                <w:noProof/>
                <w:color w:val="000000"/>
                <w:lang w:eastAsia="en-US"/>
              </w:rPr>
              <w:t xml:space="preserve">vai ekvivalents </w:t>
            </w:r>
          </w:p>
          <w:p w:rsidR="00D83357" w:rsidRDefault="00D83357" w:rsidP="00D83357">
            <w:pPr>
              <w:jc w:val="center"/>
              <w:rPr>
                <w:rFonts w:eastAsia="Times New Roman"/>
                <w:noProof/>
                <w:color w:val="000000"/>
                <w:lang w:eastAsia="en-US"/>
              </w:rPr>
            </w:pPr>
            <w:r>
              <w:rPr>
                <w:rFonts w:eastAsia="Times New Roman"/>
                <w:noProof/>
                <w:color w:val="000000"/>
                <w:lang w:val="ru-RU" w:eastAsia="ru-RU"/>
              </w:rPr>
              <w:drawing>
                <wp:inline distT="0" distB="0" distL="0" distR="0" wp14:anchorId="657B8493" wp14:editId="4E99E008">
                  <wp:extent cx="861060" cy="688848"/>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auer Fitness Wall ball SPORDITARBED Spordikaubad_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75039" cy="700031"/>
                          </a:xfrm>
                          <a:prstGeom prst="rect">
                            <a:avLst/>
                          </a:prstGeom>
                        </pic:spPr>
                      </pic:pic>
                    </a:graphicData>
                  </a:graphic>
                </wp:inline>
              </w:drawing>
            </w:r>
          </w:p>
          <w:p w:rsidR="00D83357" w:rsidRPr="00B54646" w:rsidRDefault="00D83357" w:rsidP="00D83357">
            <w:pPr>
              <w:jc w:val="cente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Pr="00290DA9" w:rsidRDefault="00D83357" w:rsidP="00D83357">
            <w:pPr>
              <w:rPr>
                <w:rFonts w:eastAsia="Times New Roman"/>
                <w:noProof/>
                <w:color w:val="000000"/>
                <w:lang w:eastAsia="en-US"/>
              </w:rPr>
            </w:pPr>
            <w:r>
              <w:t xml:space="preserve">BAUER fitness sienas bumba </w:t>
            </w:r>
            <w:r>
              <w:rPr>
                <w:rFonts w:eastAsia="Times New Roman"/>
                <w:noProof/>
                <w:color w:val="000000"/>
                <w:lang w:eastAsia="en-US"/>
              </w:rPr>
              <w:t>vai ekvivalents</w:t>
            </w:r>
            <w:r>
              <w:t xml:space="preserve">.  </w:t>
            </w:r>
          </w:p>
          <w:p w:rsidR="00D83357" w:rsidRDefault="00D83357" w:rsidP="00D83357">
            <w:pPr>
              <w:jc w:val="both"/>
            </w:pPr>
            <w:r>
              <w:t xml:space="preserve">Svars: 6 kg.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2 gab.</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5.</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en-US"/>
              </w:rPr>
              <w:t xml:space="preserve">SELECT digitālais spiediena mērītājs </w:t>
            </w:r>
            <w:r>
              <w:rPr>
                <w:rFonts w:eastAsia="Times New Roman"/>
                <w:noProof/>
                <w:color w:val="000000"/>
                <w:lang w:eastAsia="en-US"/>
              </w:rPr>
              <w:t xml:space="preserve">vai ekvivalents </w:t>
            </w:r>
          </w:p>
          <w:p w:rsidR="00D83357" w:rsidRDefault="00D83357" w:rsidP="00D83357">
            <w:pPr>
              <w:jc w:val="center"/>
              <w:rPr>
                <w:rFonts w:eastAsia="Times New Roman"/>
                <w:noProof/>
                <w:color w:val="000000"/>
                <w:lang w:eastAsia="en-US"/>
              </w:rPr>
            </w:pPr>
            <w:r>
              <w:rPr>
                <w:rFonts w:eastAsia="Times New Roman"/>
                <w:noProof/>
                <w:color w:val="000000"/>
                <w:lang w:val="ru-RU" w:eastAsia="ru-RU"/>
              </w:rPr>
              <w:drawing>
                <wp:inline distT="0" distB="0" distL="0" distR="0" wp14:anchorId="7D991682" wp14:editId="7501718F">
                  <wp:extent cx="845820" cy="84582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7991100000_1-600x60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inline>
              </w:drawing>
            </w:r>
          </w:p>
          <w:p w:rsidR="00D83357" w:rsidRPr="00CE13F7" w:rsidRDefault="00D83357" w:rsidP="00D83357">
            <w:pPr>
              <w:jc w:val="cente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Pr="00290DA9" w:rsidRDefault="00D83357" w:rsidP="00D83357">
            <w:pPr>
              <w:rPr>
                <w:rFonts w:eastAsia="Times New Roman"/>
                <w:noProof/>
                <w:color w:val="000000"/>
                <w:lang w:eastAsia="en-US"/>
              </w:rPr>
            </w:pPr>
            <w:r>
              <w:t xml:space="preserve">SELECT digitālais spiediena mērītājs </w:t>
            </w:r>
            <w:r>
              <w:rPr>
                <w:rFonts w:eastAsia="Times New Roman"/>
                <w:noProof/>
                <w:color w:val="000000"/>
                <w:lang w:eastAsia="en-US"/>
              </w:rPr>
              <w:t>vai ekvivalents.</w:t>
            </w:r>
          </w:p>
          <w:p w:rsidR="00D83357" w:rsidRDefault="00D83357" w:rsidP="00D83357">
            <w:pPr>
              <w:jc w:val="both"/>
            </w:pPr>
            <w:r w:rsidRPr="001C556D">
              <w:rPr>
                <w:shd w:val="clear" w:color="auto" w:fill="FFFFFF"/>
              </w:rPr>
              <w:t xml:space="preserve">Komplektā adata sporta bumbas spiediena mērīšanai. </w:t>
            </w:r>
            <w:r w:rsidRPr="001C556D">
              <w:t xml:space="preserve"> </w:t>
            </w:r>
          </w:p>
          <w:p w:rsidR="00D83357" w:rsidRPr="001C556D" w:rsidRDefault="00D83357" w:rsidP="00D83357">
            <w:pPr>
              <w:jc w:val="both"/>
            </w:pPr>
            <w:r w:rsidRPr="001C556D">
              <w:rPr>
                <w:shd w:val="clear" w:color="auto" w:fill="FFFFFF"/>
              </w:rPr>
              <w:t xml:space="preserve">Digitālais spiediena mērītājs ar spiediena kontroles vārstu.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1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6.</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en-US"/>
              </w:rPr>
              <w:t xml:space="preserve">Basketbola groza tīkls </w:t>
            </w:r>
          </w:p>
          <w:p w:rsidR="00D83357" w:rsidRDefault="00D83357" w:rsidP="00D83357">
            <w:pPr>
              <w:jc w:val="center"/>
              <w:rPr>
                <w:rFonts w:eastAsia="Times New Roman"/>
                <w:noProof/>
                <w:color w:val="000000"/>
                <w:lang w:eastAsia="en-US"/>
              </w:rPr>
            </w:pPr>
            <w:r>
              <w:rPr>
                <w:rFonts w:eastAsia="Times New Roman"/>
                <w:noProof/>
                <w:color w:val="000000"/>
                <w:lang w:val="ru-RU" w:eastAsia="ru-RU"/>
              </w:rPr>
              <w:drawing>
                <wp:inline distT="0" distB="0" distL="0" distR="0" wp14:anchorId="5EC4CBD5" wp14:editId="3ECC89FD">
                  <wp:extent cx="929640" cy="599156"/>
                  <wp:effectExtent l="0" t="0" r="381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asketbola_tikls_krasains.web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38079" cy="604595"/>
                          </a:xfrm>
                          <a:prstGeom prst="rect">
                            <a:avLst/>
                          </a:prstGeom>
                        </pic:spPr>
                      </pic:pic>
                    </a:graphicData>
                  </a:graphic>
                </wp:inline>
              </w:drawing>
            </w:r>
          </w:p>
          <w:p w:rsidR="00D83357" w:rsidRPr="00B33B61" w:rsidRDefault="00D83357" w:rsidP="00D83357">
            <w:pPr>
              <w:jc w:val="cente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 xml:space="preserve">Basketbola groza tīkls. </w:t>
            </w:r>
          </w:p>
          <w:p w:rsidR="00D83357" w:rsidRDefault="00D83357" w:rsidP="00D83357">
            <w:pPr>
              <w:jc w:val="both"/>
            </w:pPr>
            <w:r>
              <w:t xml:space="preserve">Auklas diametrs: 3 mm. </w:t>
            </w:r>
          </w:p>
          <w:p w:rsidR="00D83357" w:rsidRDefault="00D83357" w:rsidP="00D83357">
            <w:pPr>
              <w:jc w:val="both"/>
            </w:pPr>
            <w:r>
              <w:t xml:space="preserve">Stiprināšana ar 12 cilpām.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5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7.</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en-US"/>
              </w:rPr>
              <w:t xml:space="preserve">Rokas pumpis </w:t>
            </w:r>
          </w:p>
          <w:p w:rsidR="00D83357" w:rsidRDefault="00D83357" w:rsidP="00D83357">
            <w:pPr>
              <w:jc w:val="center"/>
              <w:rPr>
                <w:rFonts w:eastAsia="Times New Roman"/>
                <w:noProof/>
                <w:color w:val="000000"/>
                <w:lang w:eastAsia="en-US"/>
              </w:rPr>
            </w:pPr>
            <w:r>
              <w:rPr>
                <w:rFonts w:eastAsia="Times New Roman"/>
                <w:noProof/>
                <w:color w:val="000000"/>
                <w:lang w:val="ru-RU" w:eastAsia="ru-RU"/>
              </w:rPr>
              <w:drawing>
                <wp:inline distT="0" distB="0" distL="0" distR="0" wp14:anchorId="4F8F3D9B" wp14:editId="453B5114">
                  <wp:extent cx="723900" cy="7239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umbupumpis_d13b5f4d-01ac-4adc-b2b3-f98beb7a6f4e.web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p>
          <w:p w:rsidR="00D83357" w:rsidRPr="00BA3031" w:rsidRDefault="00D83357" w:rsidP="00D83357">
            <w:pPr>
              <w:jc w:val="cente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Pr="00B3555E" w:rsidRDefault="003F4213" w:rsidP="00D83357">
            <w:pPr>
              <w:jc w:val="both"/>
            </w:pPr>
            <w:hyperlink r:id="rId54" w:tgtFrame="_blank" w:tooltip="Rokas bumbu pumpis dubultas darbības" w:history="1">
              <w:r w:rsidR="00D83357" w:rsidRPr="00B3555E">
                <w:rPr>
                  <w:rStyle w:val="a4"/>
                  <w:color w:val="auto"/>
                  <w:u w:val="none"/>
                  <w:shd w:val="clear" w:color="auto" w:fill="FFFFFF"/>
                </w:rPr>
                <w:t>Rokas bumbu pumpis dubultas darbības</w:t>
              </w:r>
            </w:hyperlink>
            <w:r w:rsidR="00D83357" w:rsidRPr="00B3555E">
              <w:rPr>
                <w:shd w:val="clear" w:color="auto" w:fill="FFFFFF"/>
              </w:rPr>
              <w:t xml:space="preserve">- gaisa pumēšana abos virzienos. Rokas bumbu pumpis dažādu sporta spēļu bumbu pumpēšanai. </w:t>
            </w:r>
            <w:r w:rsidR="00D83357">
              <w:rPr>
                <w:shd w:val="clear" w:color="auto" w:fill="FFFFFF"/>
              </w:rPr>
              <w:t xml:space="preserve">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5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 xml:space="preserve">8. </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en-US"/>
              </w:rPr>
              <w:t xml:space="preserve">Bumbu pumpja adatu komplekts </w:t>
            </w:r>
          </w:p>
          <w:p w:rsidR="00D83357" w:rsidRPr="00421419" w:rsidRDefault="00D83357" w:rsidP="00D83357">
            <w:pPr>
              <w:jc w:val="center"/>
              <w:rPr>
                <w:rFonts w:eastAsia="Times New Roman"/>
                <w:noProof/>
                <w:color w:val="000000"/>
                <w:lang w:eastAsia="en-US"/>
              </w:rPr>
            </w:pPr>
            <w:r>
              <w:rPr>
                <w:rFonts w:eastAsia="Times New Roman"/>
                <w:noProof/>
                <w:color w:val="000000"/>
                <w:lang w:val="ru-RU" w:eastAsia="ru-RU"/>
              </w:rPr>
              <w:drawing>
                <wp:inline distT="0" distB="0" distL="0" distR="0" wp14:anchorId="00988A0C" wp14:editId="76F49911">
                  <wp:extent cx="746760" cy="74676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datasbumbupumpim.webp"/>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46760" cy="746760"/>
                          </a:xfrm>
                          <a:prstGeom prst="rect">
                            <a:avLst/>
                          </a:prstGeom>
                        </pic:spPr>
                      </pic:pic>
                    </a:graphicData>
                  </a:graphic>
                </wp:inline>
              </w:drawing>
            </w:r>
          </w:p>
        </w:tc>
        <w:tc>
          <w:tcPr>
            <w:tcW w:w="4677" w:type="dxa"/>
            <w:tcBorders>
              <w:top w:val="single" w:sz="8" w:space="0" w:color="auto"/>
              <w:left w:val="single" w:sz="8" w:space="0" w:color="auto"/>
              <w:bottom w:val="single" w:sz="8" w:space="0" w:color="auto"/>
              <w:right w:val="single" w:sz="8" w:space="0" w:color="auto"/>
            </w:tcBorders>
          </w:tcPr>
          <w:p w:rsidR="00D83357" w:rsidRDefault="003F4213" w:rsidP="00D83357">
            <w:pPr>
              <w:jc w:val="both"/>
              <w:rPr>
                <w:color w:val="000000"/>
                <w:shd w:val="clear" w:color="auto" w:fill="FFFFFF"/>
              </w:rPr>
            </w:pPr>
            <w:hyperlink r:id="rId55" w:tgtFrame="_blank" w:tooltip="bumbu pumpja adatas" w:history="1">
              <w:r w:rsidR="00D83357" w:rsidRPr="00E43EC5">
                <w:rPr>
                  <w:rStyle w:val="a4"/>
                  <w:color w:val="000000"/>
                  <w:u w:val="none"/>
                  <w:shd w:val="clear" w:color="auto" w:fill="FFFFFF"/>
                </w:rPr>
                <w:t>Bumbu pumpja adatu komplekts </w:t>
              </w:r>
            </w:hyperlink>
            <w:r w:rsidR="00D83357" w:rsidRPr="00E43EC5">
              <w:rPr>
                <w:color w:val="000000"/>
                <w:shd w:val="clear" w:color="auto" w:fill="FFFFFF"/>
              </w:rPr>
              <w:t xml:space="preserve">– 3 gab. adatas. </w:t>
            </w:r>
          </w:p>
          <w:p w:rsidR="00D83357" w:rsidRPr="00E43EC5" w:rsidRDefault="00D83357" w:rsidP="00D83357">
            <w:pPr>
              <w:jc w:val="both"/>
            </w:pPr>
            <w:r>
              <w:rPr>
                <w:color w:val="000000"/>
                <w:shd w:val="clear" w:color="auto" w:fill="FFFFFF"/>
              </w:rPr>
              <w:t>Adatas atbilst rokas pumpim (Nr.7.)</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5 kompl.</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9.</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val="en-US" w:eastAsia="en-US"/>
              </w:rPr>
            </w:pPr>
            <w:r w:rsidRPr="008C1BC1">
              <w:rPr>
                <w:rFonts w:eastAsia="Times New Roman"/>
                <w:noProof/>
                <w:color w:val="000000"/>
                <w:lang w:val="en-US" w:eastAsia="en-US"/>
              </w:rPr>
              <w:t>Tērauda mērlenta</w:t>
            </w:r>
          </w:p>
          <w:p w:rsidR="00D83357" w:rsidRDefault="00D83357" w:rsidP="00D83357">
            <w:pPr>
              <w:jc w:val="center"/>
              <w:rPr>
                <w:rFonts w:eastAsia="Times New Roman"/>
                <w:noProof/>
                <w:color w:val="000000"/>
                <w:lang w:val="en-US" w:eastAsia="en-US"/>
              </w:rPr>
            </w:pPr>
            <w:r>
              <w:rPr>
                <w:rFonts w:eastAsia="Times New Roman"/>
                <w:noProof/>
                <w:color w:val="000000"/>
                <w:lang w:val="ru-RU" w:eastAsia="ru-RU"/>
              </w:rPr>
              <w:drawing>
                <wp:inline distT="0" distB="0" distL="0" distR="0" wp14:anchorId="36F26DC1" wp14:editId="0D69695F">
                  <wp:extent cx="882654" cy="701040"/>
                  <wp:effectExtent l="0" t="0" r="0" b="381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merl.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88638" cy="705793"/>
                          </a:xfrm>
                          <a:prstGeom prst="rect">
                            <a:avLst/>
                          </a:prstGeom>
                        </pic:spPr>
                      </pic:pic>
                    </a:graphicData>
                  </a:graphic>
                </wp:inline>
              </w:drawing>
            </w:r>
          </w:p>
          <w:p w:rsidR="00D83357" w:rsidRDefault="00D83357" w:rsidP="00D83357">
            <w:pPr>
              <w:jc w:val="center"/>
              <w:rPr>
                <w:rFonts w:eastAsia="Times New Roman"/>
                <w:noProof/>
                <w:color w:val="000000"/>
                <w:lang w:val="en-US"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 xml:space="preserve">Mērlenta tērauda. </w:t>
            </w:r>
          </w:p>
          <w:p w:rsidR="00D83357" w:rsidRDefault="00D83357" w:rsidP="00D83357">
            <w:pPr>
              <w:jc w:val="both"/>
            </w:pPr>
            <w:r>
              <w:t xml:space="preserve">Garumus: 30 m. </w:t>
            </w:r>
          </w:p>
          <w:p w:rsidR="00D83357" w:rsidRDefault="00D83357" w:rsidP="00D83357">
            <w:pPr>
              <w:jc w:val="both"/>
            </w:pP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1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10.</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val="en-US" w:eastAsia="en-US"/>
              </w:rPr>
            </w:pPr>
            <w:r w:rsidRPr="008C1BC1">
              <w:rPr>
                <w:rFonts w:eastAsia="Times New Roman"/>
                <w:noProof/>
                <w:color w:val="000000"/>
                <w:lang w:val="en-US" w:eastAsia="en-US"/>
              </w:rPr>
              <w:t xml:space="preserve">Lecamaukla </w:t>
            </w:r>
          </w:p>
          <w:p w:rsidR="00D83357" w:rsidRDefault="00D83357" w:rsidP="00D83357">
            <w:pPr>
              <w:jc w:val="center"/>
              <w:rPr>
                <w:rFonts w:eastAsia="Times New Roman"/>
                <w:noProof/>
                <w:color w:val="000000"/>
                <w:lang w:val="en-US" w:eastAsia="en-US"/>
              </w:rPr>
            </w:pPr>
            <w:r>
              <w:rPr>
                <w:rFonts w:eastAsia="Times New Roman"/>
                <w:noProof/>
                <w:color w:val="000000"/>
                <w:lang w:val="ru-RU" w:eastAsia="ru-RU"/>
              </w:rPr>
              <w:drawing>
                <wp:inline distT="0" distB="0" distL="0" distR="0" wp14:anchorId="0EB221C7" wp14:editId="62C697E6">
                  <wp:extent cx="594360" cy="59436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camaukla.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p w:rsidR="00D83357" w:rsidRDefault="00D83357" w:rsidP="00D83357">
            <w:pPr>
              <w:jc w:val="center"/>
              <w:rPr>
                <w:rFonts w:eastAsia="Times New Roman"/>
                <w:noProof/>
                <w:color w:val="000000"/>
                <w:lang w:val="en-US"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lastRenderedPageBreak/>
              <w:t xml:space="preserve">Lecamaukla. Rokturos iestrādāta grozāma svira. </w:t>
            </w:r>
          </w:p>
          <w:p w:rsidR="00D83357" w:rsidRDefault="00D83357" w:rsidP="00D83357">
            <w:pPr>
              <w:jc w:val="both"/>
            </w:pPr>
            <w:r>
              <w:t xml:space="preserve">Materiāls: PVC. </w:t>
            </w:r>
          </w:p>
          <w:p w:rsidR="00D83357" w:rsidRDefault="00D83357" w:rsidP="00D83357">
            <w:pPr>
              <w:jc w:val="both"/>
            </w:pP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10.1.</w:t>
            </w:r>
          </w:p>
        </w:tc>
        <w:tc>
          <w:tcPr>
            <w:tcW w:w="2126"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noProof/>
                <w:color w:val="000000"/>
                <w:lang w:val="en-US" w:eastAsia="en-US"/>
              </w:rPr>
            </w:pPr>
            <w:r>
              <w:rPr>
                <w:rFonts w:eastAsia="Times New Roman"/>
                <w:noProof/>
                <w:color w:val="000000"/>
                <w:lang w:val="en-US" w:eastAsia="en-US"/>
              </w:rPr>
              <w:t xml:space="preserve">Lecamaukla </w:t>
            </w: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Garums: 285 cm</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17 gab.</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10.2.</w:t>
            </w:r>
          </w:p>
        </w:tc>
        <w:tc>
          <w:tcPr>
            <w:tcW w:w="2126"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noProof/>
                <w:color w:val="000000"/>
                <w:lang w:val="en-US" w:eastAsia="en-US"/>
              </w:rPr>
            </w:pPr>
            <w:r>
              <w:rPr>
                <w:rFonts w:eastAsia="Times New Roman"/>
                <w:noProof/>
                <w:color w:val="000000"/>
                <w:lang w:val="en-US" w:eastAsia="en-US"/>
              </w:rPr>
              <w:t xml:space="preserve">Lecamaukla </w:t>
            </w: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 xml:space="preserve">Garums: 245 cm.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5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11.</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en-US"/>
              </w:rPr>
              <w:t xml:space="preserve">Grīdas marķieris </w:t>
            </w:r>
          </w:p>
          <w:p w:rsidR="00D83357" w:rsidRPr="00A22D57" w:rsidRDefault="00D83357" w:rsidP="00D83357">
            <w:pPr>
              <w:jc w:val="center"/>
              <w:rPr>
                <w:rFonts w:eastAsia="Times New Roman"/>
                <w:b/>
                <w:noProof/>
                <w:color w:val="000000"/>
                <w:lang w:eastAsia="en-US"/>
              </w:rPr>
            </w:pPr>
            <w:r>
              <w:rPr>
                <w:rFonts w:eastAsia="Times New Roman"/>
                <w:b/>
                <w:noProof/>
                <w:color w:val="000000"/>
                <w:lang w:val="ru-RU" w:eastAsia="ru-RU"/>
              </w:rPr>
              <w:drawing>
                <wp:inline distT="0" distB="0" distL="0" distR="0" wp14:anchorId="33D92C53" wp14:editId="2D86300A">
                  <wp:extent cx="838413" cy="78486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elais.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45608" cy="791595"/>
                          </a:xfrm>
                          <a:prstGeom prst="rect">
                            <a:avLst/>
                          </a:prstGeom>
                        </pic:spPr>
                      </pic:pic>
                    </a:graphicData>
                  </a:graphic>
                </wp:inline>
              </w:drawing>
            </w:r>
          </w:p>
          <w:p w:rsidR="00D83357" w:rsidRPr="007131FA" w:rsidRDefault="00D83357" w:rsidP="00D83357">
            <w:pPr>
              <w:jc w:val="cente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 xml:space="preserve">Grīdas marķieris. </w:t>
            </w:r>
          </w:p>
          <w:p w:rsidR="00D83357" w:rsidRDefault="00D83357" w:rsidP="00D83357">
            <w:pPr>
              <w:jc w:val="both"/>
            </w:pPr>
            <w:r>
              <w:t xml:space="preserve">Diametrs: 15 cm. Gumijots materiāls. </w:t>
            </w:r>
          </w:p>
          <w:p w:rsidR="00D83357" w:rsidRDefault="00D83357" w:rsidP="00D83357">
            <w:pPr>
              <w:jc w:val="both"/>
            </w:pPr>
            <w:r>
              <w:t xml:space="preserve">Treniņu nodarbībām telpās, uz sintētiskajiem segumiem, sintētiskās zāles laukumos.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12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 xml:space="preserve">12. </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ru-RU"/>
              </w:rPr>
              <w:t>Pildbumba Heavymed Gymnic</w:t>
            </w:r>
            <w:r>
              <w:rPr>
                <w:rFonts w:eastAsia="Times New Roman"/>
                <w:noProof/>
                <w:color w:val="000000"/>
                <w:lang w:eastAsia="ru-RU"/>
              </w:rPr>
              <w:t xml:space="preserve"> </w:t>
            </w:r>
            <w:r>
              <w:rPr>
                <w:rFonts w:eastAsia="Times New Roman"/>
                <w:noProof/>
                <w:color w:val="000000"/>
                <w:lang w:eastAsia="en-US"/>
              </w:rPr>
              <w:t xml:space="preserve">vai ekvivalents </w:t>
            </w:r>
          </w:p>
          <w:p w:rsidR="00D83357" w:rsidRPr="008C1BC1" w:rsidRDefault="00D83357" w:rsidP="00D83357">
            <w:pPr>
              <w:jc w:val="center"/>
              <w:rPr>
                <w:rFonts w:eastAsia="Times New Roman"/>
                <w:noProof/>
                <w:color w:val="000000"/>
                <w:lang w:eastAsia="ru-RU"/>
              </w:rPr>
            </w:pPr>
            <w:r w:rsidRPr="008C1BC1">
              <w:rPr>
                <w:rFonts w:eastAsia="Times New Roman"/>
                <w:noProof/>
                <w:color w:val="000000"/>
                <w:lang w:val="ru-RU" w:eastAsia="ru-RU"/>
              </w:rPr>
              <w:drawing>
                <wp:anchor distT="0" distB="0" distL="114300" distR="114300" simplePos="0" relativeHeight="251723776" behindDoc="1" locked="0" layoutInCell="1" allowOverlap="1" wp14:anchorId="1D0A108A" wp14:editId="2629368E">
                  <wp:simplePos x="0" y="0"/>
                  <wp:positionH relativeFrom="column">
                    <wp:posOffset>199390</wp:posOffset>
                  </wp:positionH>
                  <wp:positionV relativeFrom="paragraph">
                    <wp:posOffset>294005</wp:posOffset>
                  </wp:positionV>
                  <wp:extent cx="800100" cy="748665"/>
                  <wp:effectExtent l="0" t="0" r="0" b="0"/>
                  <wp:wrapTight wrapText="bothSides">
                    <wp:wrapPolygon edited="0">
                      <wp:start x="0" y="0"/>
                      <wp:lineTo x="0" y="20885"/>
                      <wp:lineTo x="21086" y="20885"/>
                      <wp:lineTo x="21086" y="0"/>
                      <wp:lineTo x="0" y="0"/>
                    </wp:wrapPolygon>
                  </wp:wrapTight>
                  <wp:docPr id="1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vymed_1-500x650.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00100" cy="748665"/>
                          </a:xfrm>
                          <a:prstGeom prst="rect">
                            <a:avLst/>
                          </a:prstGeom>
                        </pic:spPr>
                      </pic:pic>
                    </a:graphicData>
                  </a:graphic>
                  <wp14:sizeRelH relativeFrom="margin">
                    <wp14:pctWidth>0</wp14:pctWidth>
                  </wp14:sizeRelH>
                  <wp14:sizeRelV relativeFrom="margin">
                    <wp14:pctHeight>0</wp14:pctHeight>
                  </wp14:sizeRelV>
                </wp:anchor>
              </w:drawing>
            </w:r>
            <w:r w:rsidRPr="008C1BC1">
              <w:rPr>
                <w:rFonts w:eastAsia="Times New Roman"/>
                <w:noProof/>
                <w:color w:val="000000"/>
                <w:lang w:eastAsia="ru-RU"/>
              </w:rPr>
              <w:t xml:space="preserve"> </w:t>
            </w:r>
          </w:p>
          <w:p w:rsidR="00D83357" w:rsidRPr="007131FA" w:rsidRDefault="00D83357" w:rsidP="00D83357">
            <w:pPr>
              <w:jc w:val="center"/>
              <w:rPr>
                <w:rFonts w:eastAsia="Times New Roman"/>
                <w:noProof/>
                <w:color w:val="000000"/>
                <w:lang w:eastAsia="en-US"/>
              </w:rPr>
            </w:pPr>
            <w:r>
              <w:rPr>
                <w:rFonts w:eastAsia="Times New Roman"/>
                <w:noProof/>
                <w:color w:val="000000"/>
                <w:lang w:eastAsia="ru-RU"/>
              </w:rPr>
              <w:t xml:space="preserve"> </w:t>
            </w:r>
            <w:r>
              <w:rPr>
                <w:rFonts w:eastAsia="Times New Roman"/>
                <w:noProof/>
                <w:color w:val="000000"/>
                <w:lang w:eastAsia="en-US"/>
              </w:rPr>
              <w:t xml:space="preserve"> </w:t>
            </w: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 xml:space="preserve">Bumbai ir teksturēta, ļoti izturīga vinila virsma, kas nodrošina izcilu saķeri. Bumbas svars 1 kg.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20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13.</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en-US"/>
              </w:rPr>
              <w:t xml:space="preserve">Līdzsvara platforma </w:t>
            </w:r>
          </w:p>
          <w:p w:rsidR="00D83357" w:rsidRDefault="00D83357" w:rsidP="00D83357">
            <w:pPr>
              <w:jc w:val="center"/>
              <w:rPr>
                <w:rFonts w:eastAsia="Times New Roman"/>
                <w:noProof/>
                <w:color w:val="000000"/>
                <w:lang w:eastAsia="en-US"/>
              </w:rPr>
            </w:pPr>
            <w:r>
              <w:rPr>
                <w:rFonts w:eastAsia="Times New Roman"/>
                <w:noProof/>
                <w:color w:val="000000"/>
                <w:lang w:val="ru-RU" w:eastAsia="ru-RU"/>
              </w:rPr>
              <w:drawing>
                <wp:inline distT="0" distB="0" distL="0" distR="0" wp14:anchorId="2F8D2AAD" wp14:editId="55AAF834">
                  <wp:extent cx="784860" cy="78486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balance-ball03.webp"/>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inline>
              </w:drawing>
            </w:r>
          </w:p>
          <w:p w:rsidR="00D83357" w:rsidRPr="007131FA" w:rsidRDefault="00D83357" w:rsidP="00D83357">
            <w:pP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Pr="00D51E57" w:rsidRDefault="003F4213" w:rsidP="00D83357">
            <w:pPr>
              <w:jc w:val="both"/>
            </w:pPr>
            <w:hyperlink r:id="rId56" w:tgtFrame="_blank" w:tooltip="Līdzsvara platforma PURE" w:history="1">
              <w:r w:rsidR="00D83357">
                <w:rPr>
                  <w:rStyle w:val="a4"/>
                  <w:color w:val="auto"/>
                  <w:u w:val="none"/>
                  <w:shd w:val="clear" w:color="auto" w:fill="FFFFFF"/>
                </w:rPr>
                <w:t>Līdzsvara platforma</w:t>
              </w:r>
            </w:hyperlink>
            <w:r w:rsidR="00D83357" w:rsidRPr="00D51E57">
              <w:rPr>
                <w:shd w:val="clear" w:color="auto" w:fill="FFFFFF"/>
              </w:rPr>
              <w:t>. Diametrs ar pamatni 67 cm, bumbas diam. 58 cm. Max. lietotāja svars 200 kg. Komplektā rokas pumpis.</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2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14.</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en-US"/>
              </w:rPr>
              <w:t xml:space="preserve">Auduma lecamaukla </w:t>
            </w:r>
          </w:p>
          <w:p w:rsidR="00D83357" w:rsidRDefault="00D83357" w:rsidP="00D83357">
            <w:pPr>
              <w:jc w:val="center"/>
              <w:rPr>
                <w:rFonts w:eastAsia="Times New Roman"/>
                <w:noProof/>
                <w:color w:val="000000"/>
                <w:lang w:eastAsia="en-US"/>
              </w:rPr>
            </w:pPr>
            <w:r>
              <w:rPr>
                <w:rFonts w:eastAsia="Times New Roman"/>
                <w:noProof/>
                <w:color w:val="000000"/>
                <w:lang w:val="ru-RU" w:eastAsia="ru-RU"/>
              </w:rPr>
              <w:drawing>
                <wp:inline distT="0" distB="0" distL="0" distR="0" wp14:anchorId="2F2D98C3" wp14:editId="034A3F98">
                  <wp:extent cx="1127760" cy="474722"/>
                  <wp:effectExtent l="0" t="0" r="0" b="190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named (8).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31640" cy="476355"/>
                          </a:xfrm>
                          <a:prstGeom prst="rect">
                            <a:avLst/>
                          </a:prstGeom>
                        </pic:spPr>
                      </pic:pic>
                    </a:graphicData>
                  </a:graphic>
                </wp:inline>
              </w:drawing>
            </w:r>
          </w:p>
          <w:p w:rsidR="00D83357" w:rsidRPr="007131FA" w:rsidRDefault="00D83357" w:rsidP="00D83357">
            <w:pPr>
              <w:jc w:val="cente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 xml:space="preserve">Lecamaukla auduma ar koka rokturiem. </w:t>
            </w:r>
          </w:p>
          <w:p w:rsidR="00D83357" w:rsidRDefault="00D83357" w:rsidP="00D83357">
            <w:pPr>
              <w:jc w:val="both"/>
            </w:pPr>
            <w:r>
              <w:t xml:space="preserve">Garums: 2,80 m.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30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15.</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en-US"/>
              </w:rPr>
              <w:t xml:space="preserve">Grīdas marķieru komplekts – pēdiņas </w:t>
            </w:r>
          </w:p>
          <w:p w:rsidR="00D83357" w:rsidRPr="00716861" w:rsidRDefault="00D83357" w:rsidP="00D83357">
            <w:pPr>
              <w:jc w:val="center"/>
              <w:rPr>
                <w:rFonts w:eastAsia="Times New Roman"/>
                <w:b/>
                <w:noProof/>
                <w:color w:val="000000"/>
                <w:lang w:eastAsia="en-US"/>
              </w:rPr>
            </w:pPr>
            <w:r>
              <w:rPr>
                <w:rFonts w:eastAsia="Times New Roman"/>
                <w:noProof/>
                <w:color w:val="000000"/>
                <w:lang w:val="ru-RU" w:eastAsia="ru-RU"/>
              </w:rPr>
              <w:drawing>
                <wp:inline distT="0" distB="0" distL="0" distR="0" wp14:anchorId="3A8654B2" wp14:editId="4E6C00C3">
                  <wp:extent cx="563880" cy="490664"/>
                  <wp:effectExtent l="0" t="0" r="7620" b="508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32376e2d2e41c2f9b9634fa5869986a65e95f3f.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85612" cy="509574"/>
                          </a:xfrm>
                          <a:prstGeom prst="rect">
                            <a:avLst/>
                          </a:prstGeom>
                        </pic:spPr>
                      </pic:pic>
                    </a:graphicData>
                  </a:graphic>
                </wp:inline>
              </w:drawing>
            </w:r>
            <w:r>
              <w:rPr>
                <w:rFonts w:eastAsia="Times New Roman"/>
                <w:b/>
                <w:noProof/>
                <w:color w:val="000000"/>
                <w:lang w:eastAsia="en-US"/>
              </w:rPr>
              <w:t xml:space="preserve"> </w:t>
            </w:r>
          </w:p>
          <w:p w:rsidR="00D83357" w:rsidRPr="007131FA" w:rsidRDefault="00D83357" w:rsidP="00D83357">
            <w:pPr>
              <w:jc w:val="cente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 xml:space="preserve">Grīdas marķieru komplekts – pēdiņas. </w:t>
            </w:r>
          </w:p>
          <w:p w:rsidR="00D83357" w:rsidRDefault="00D83357" w:rsidP="00D83357">
            <w:pPr>
              <w:jc w:val="both"/>
            </w:pPr>
            <w:r>
              <w:t xml:space="preserve">Komplektā: 6 gab. </w:t>
            </w:r>
          </w:p>
          <w:p w:rsidR="00D83357" w:rsidRDefault="00D83357" w:rsidP="00D83357">
            <w:pPr>
              <w:jc w:val="both"/>
            </w:pPr>
            <w:r>
              <w:t xml:space="preserve">Materiāls: gumija </w:t>
            </w:r>
          </w:p>
          <w:p w:rsidR="00D83357" w:rsidRDefault="00D83357" w:rsidP="00D83357">
            <w:pPr>
              <w:jc w:val="both"/>
            </w:pPr>
            <w:r>
              <w:t xml:space="preserve">Izmērs: garums - ~23 cm.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3 kompl.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 xml:space="preserve">16. </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Pr>
                <w:rFonts w:eastAsia="Times New Roman"/>
                <w:noProof/>
                <w:color w:val="000000"/>
                <w:lang w:eastAsia="en-US"/>
              </w:rPr>
              <w:t>Pildbumba T</w:t>
            </w:r>
            <w:r w:rsidRPr="008C1BC1">
              <w:rPr>
                <w:rFonts w:eastAsia="Times New Roman"/>
                <w:noProof/>
                <w:color w:val="000000"/>
                <w:lang w:eastAsia="en-US"/>
              </w:rPr>
              <w:t xml:space="preserve">rial </w:t>
            </w:r>
            <w:r>
              <w:rPr>
                <w:rFonts w:eastAsia="Times New Roman"/>
                <w:noProof/>
                <w:color w:val="000000"/>
                <w:lang w:eastAsia="en-US"/>
              </w:rPr>
              <w:t xml:space="preserve">vai ekvivalents </w:t>
            </w:r>
          </w:p>
          <w:p w:rsidR="00D83357" w:rsidRPr="008C1BC1" w:rsidRDefault="00D83357" w:rsidP="00D83357">
            <w:pPr>
              <w:jc w:val="center"/>
              <w:rPr>
                <w:rFonts w:eastAsia="Times New Roman"/>
                <w:noProof/>
                <w:color w:val="000000"/>
                <w:lang w:eastAsia="en-US"/>
              </w:rPr>
            </w:pPr>
          </w:p>
          <w:p w:rsidR="00D83357" w:rsidRDefault="00D83357" w:rsidP="00D83357">
            <w:pPr>
              <w:jc w:val="center"/>
              <w:rPr>
                <w:rFonts w:eastAsia="Times New Roman"/>
                <w:noProof/>
                <w:color w:val="000000"/>
                <w:lang w:eastAsia="en-US"/>
              </w:rPr>
            </w:pPr>
            <w:r>
              <w:rPr>
                <w:rFonts w:eastAsia="Times New Roman"/>
                <w:noProof/>
                <w:color w:val="000000"/>
                <w:lang w:val="ru-RU" w:eastAsia="ru-RU"/>
              </w:rPr>
              <w:drawing>
                <wp:inline distT="0" distB="0" distL="0" distR="0" wp14:anchorId="4F8965B5" wp14:editId="650FA1E6">
                  <wp:extent cx="861899" cy="678180"/>
                  <wp:effectExtent l="0" t="0" r="0" b="762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Безымянный2.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64162" cy="679960"/>
                          </a:xfrm>
                          <a:prstGeom prst="rect">
                            <a:avLst/>
                          </a:prstGeom>
                        </pic:spPr>
                      </pic:pic>
                    </a:graphicData>
                  </a:graphic>
                </wp:inline>
              </w:drawing>
            </w:r>
          </w:p>
          <w:p w:rsidR="00D83357" w:rsidRPr="007131FA" w:rsidRDefault="00D83357" w:rsidP="00D83357">
            <w:pPr>
              <w:jc w:val="cente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Pr="00B140D3" w:rsidRDefault="00D83357" w:rsidP="00D83357">
            <w:pPr>
              <w:rPr>
                <w:rFonts w:eastAsia="Times New Roman"/>
                <w:noProof/>
                <w:color w:val="000000"/>
                <w:lang w:eastAsia="en-US"/>
              </w:rPr>
            </w:pPr>
            <w:r>
              <w:t xml:space="preserve">Piepumpējama pildbumba Trial </w:t>
            </w:r>
            <w:r>
              <w:rPr>
                <w:rFonts w:eastAsia="Times New Roman"/>
                <w:noProof/>
                <w:color w:val="000000"/>
                <w:lang w:eastAsia="en-US"/>
              </w:rPr>
              <w:t>vai ekvivalents</w:t>
            </w:r>
            <w:r>
              <w:t xml:space="preserve">. </w:t>
            </w:r>
          </w:p>
          <w:p w:rsidR="00D83357" w:rsidRDefault="00D83357" w:rsidP="00D83357">
            <w:pPr>
              <w:jc w:val="both"/>
            </w:pPr>
            <w:r>
              <w:t xml:space="preserve">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16.1.</w:t>
            </w:r>
          </w:p>
        </w:tc>
        <w:tc>
          <w:tcPr>
            <w:tcW w:w="2126"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noProof/>
                <w:color w:val="000000"/>
                <w:lang w:val="en-US" w:eastAsia="en-US"/>
              </w:rPr>
            </w:pPr>
            <w:r>
              <w:rPr>
                <w:rFonts w:eastAsia="Times New Roman"/>
                <w:noProof/>
                <w:color w:val="000000"/>
                <w:lang w:val="en-US" w:eastAsia="en-US"/>
              </w:rPr>
              <w:t xml:space="preserve">Pildbumba  </w:t>
            </w: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Svars – 3 kg.</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4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lastRenderedPageBreak/>
              <w:t>16.2.</w:t>
            </w:r>
          </w:p>
        </w:tc>
        <w:tc>
          <w:tcPr>
            <w:tcW w:w="2126"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noProof/>
                <w:color w:val="000000"/>
                <w:lang w:val="en-US" w:eastAsia="en-US"/>
              </w:rPr>
            </w:pPr>
            <w:r>
              <w:rPr>
                <w:rFonts w:eastAsia="Times New Roman"/>
                <w:noProof/>
                <w:color w:val="000000"/>
                <w:lang w:val="en-US" w:eastAsia="en-US"/>
              </w:rPr>
              <w:t xml:space="preserve">Pildbumba </w:t>
            </w: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 xml:space="preserve">Svars – 2 kg.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4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16.3.</w:t>
            </w:r>
          </w:p>
        </w:tc>
        <w:tc>
          <w:tcPr>
            <w:tcW w:w="2126"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noProof/>
                <w:color w:val="000000"/>
                <w:lang w:val="en-US" w:eastAsia="en-US"/>
              </w:rPr>
            </w:pPr>
            <w:r>
              <w:rPr>
                <w:rFonts w:eastAsia="Times New Roman"/>
                <w:noProof/>
                <w:color w:val="000000"/>
                <w:lang w:val="en-US" w:eastAsia="en-US"/>
              </w:rPr>
              <w:t xml:space="preserve">Pildbumba </w:t>
            </w: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 xml:space="preserve">Svars – 1 kg.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10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17.</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en-US"/>
              </w:rPr>
              <w:t xml:space="preserve">Vingrošanas lente </w:t>
            </w:r>
          </w:p>
          <w:p w:rsidR="00D83357" w:rsidRDefault="00D83357" w:rsidP="00D83357">
            <w:pPr>
              <w:jc w:val="center"/>
              <w:rPr>
                <w:rFonts w:eastAsia="Times New Roman"/>
                <w:noProof/>
                <w:color w:val="000000"/>
                <w:lang w:eastAsia="en-US"/>
              </w:rPr>
            </w:pPr>
            <w:r>
              <w:rPr>
                <w:rFonts w:eastAsia="Times New Roman"/>
                <w:noProof/>
                <w:color w:val="000000"/>
                <w:lang w:val="ru-RU" w:eastAsia="ru-RU"/>
              </w:rPr>
              <w:drawing>
                <wp:inline distT="0" distB="0" distL="0" distR="0" wp14:anchorId="3DDD3CE6" wp14:editId="6B762BB4">
                  <wp:extent cx="1050704" cy="61722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len.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052634" cy="618354"/>
                          </a:xfrm>
                          <a:prstGeom prst="rect">
                            <a:avLst/>
                          </a:prstGeom>
                        </pic:spPr>
                      </pic:pic>
                    </a:graphicData>
                  </a:graphic>
                </wp:inline>
              </w:drawing>
            </w:r>
          </w:p>
          <w:p w:rsidR="00D83357" w:rsidRPr="007131FA" w:rsidRDefault="00D83357" w:rsidP="00D83357">
            <w:pPr>
              <w:jc w:val="cente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 xml:space="preserve">Vingrošanas lente. </w:t>
            </w:r>
          </w:p>
          <w:p w:rsidR="00D83357" w:rsidRDefault="00D83357" w:rsidP="00D83357">
            <w:pPr>
              <w:jc w:val="both"/>
            </w:pPr>
            <w:r>
              <w:t xml:space="preserve">Paredzēta dažādiem spēka un stiepšanās vingrinājumiem.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17.1.</w:t>
            </w:r>
          </w:p>
        </w:tc>
        <w:tc>
          <w:tcPr>
            <w:tcW w:w="2126" w:type="dxa"/>
            <w:tcBorders>
              <w:top w:val="single" w:sz="8" w:space="0" w:color="auto"/>
              <w:left w:val="single" w:sz="4" w:space="0" w:color="auto"/>
              <w:bottom w:val="single" w:sz="8" w:space="0" w:color="auto"/>
              <w:right w:val="single" w:sz="8" w:space="0" w:color="auto"/>
            </w:tcBorders>
          </w:tcPr>
          <w:p w:rsidR="00D83357" w:rsidRPr="00860E3A" w:rsidRDefault="00D83357" w:rsidP="00D83357">
            <w:pPr>
              <w:jc w:val="center"/>
              <w:rPr>
                <w:rFonts w:eastAsia="Times New Roman"/>
                <w:noProof/>
                <w:color w:val="000000"/>
                <w:lang w:eastAsia="en-US"/>
              </w:rPr>
            </w:pPr>
            <w:r w:rsidRPr="00860E3A">
              <w:rPr>
                <w:rFonts w:eastAsia="Times New Roman"/>
                <w:noProof/>
                <w:color w:val="000000"/>
                <w:lang w:eastAsia="en-US"/>
              </w:rPr>
              <w:t>Vingrošanas lente</w:t>
            </w: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 xml:space="preserve">Izmērs: 22 mm. </w:t>
            </w:r>
          </w:p>
          <w:p w:rsidR="00D83357" w:rsidRDefault="00D83357" w:rsidP="00D83357">
            <w:pPr>
              <w:jc w:val="both"/>
            </w:pPr>
            <w:r>
              <w:t xml:space="preserve">Pretestība: līdz 22 kg.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2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17.2.</w:t>
            </w:r>
          </w:p>
        </w:tc>
        <w:tc>
          <w:tcPr>
            <w:tcW w:w="2126" w:type="dxa"/>
            <w:tcBorders>
              <w:top w:val="single" w:sz="8" w:space="0" w:color="auto"/>
              <w:left w:val="single" w:sz="4" w:space="0" w:color="auto"/>
              <w:bottom w:val="single" w:sz="8" w:space="0" w:color="auto"/>
              <w:right w:val="single" w:sz="8" w:space="0" w:color="auto"/>
            </w:tcBorders>
          </w:tcPr>
          <w:p w:rsidR="00D83357" w:rsidRPr="00860E3A" w:rsidRDefault="00D83357" w:rsidP="00D83357">
            <w:pPr>
              <w:jc w:val="center"/>
              <w:rPr>
                <w:rFonts w:eastAsia="Times New Roman"/>
                <w:noProof/>
                <w:color w:val="000000"/>
                <w:lang w:eastAsia="en-US"/>
              </w:rPr>
            </w:pPr>
            <w:r>
              <w:rPr>
                <w:rFonts w:eastAsia="Times New Roman"/>
                <w:noProof/>
                <w:color w:val="000000"/>
                <w:lang w:eastAsia="en-US"/>
              </w:rPr>
              <w:t xml:space="preserve">Vingrošanas lente </w:t>
            </w: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 xml:space="preserve">Izmērs: 32 mm. </w:t>
            </w:r>
          </w:p>
          <w:p w:rsidR="00D83357" w:rsidRDefault="00D83357" w:rsidP="00D83357">
            <w:pPr>
              <w:jc w:val="both"/>
            </w:pPr>
            <w:r>
              <w:t xml:space="preserve">Pretestība: līdz 36 kg.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2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 xml:space="preserve">18. </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en-US"/>
              </w:rPr>
              <w:t xml:space="preserve">Treniņu trepīte – aplis </w:t>
            </w:r>
          </w:p>
          <w:p w:rsidR="00D83357" w:rsidRDefault="00D83357" w:rsidP="00D83357">
            <w:pPr>
              <w:jc w:val="center"/>
              <w:rPr>
                <w:rFonts w:eastAsia="Times New Roman"/>
                <w:noProof/>
                <w:color w:val="000000"/>
                <w:lang w:eastAsia="en-US"/>
              </w:rPr>
            </w:pPr>
            <w:r>
              <w:rPr>
                <w:rFonts w:eastAsia="Times New Roman"/>
                <w:noProof/>
                <w:color w:val="000000"/>
                <w:lang w:val="ru-RU" w:eastAsia="ru-RU"/>
              </w:rPr>
              <w:drawing>
                <wp:inline distT="0" distB="0" distL="0" distR="0" wp14:anchorId="15163547" wp14:editId="10068F95">
                  <wp:extent cx="969010" cy="506320"/>
                  <wp:effectExtent l="0" t="0" r="2540" b="825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trepi.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974233" cy="509049"/>
                          </a:xfrm>
                          <a:prstGeom prst="rect">
                            <a:avLst/>
                          </a:prstGeom>
                        </pic:spPr>
                      </pic:pic>
                    </a:graphicData>
                  </a:graphic>
                </wp:inline>
              </w:drawing>
            </w:r>
          </w:p>
          <w:p w:rsidR="00D83357" w:rsidRPr="007131FA" w:rsidRDefault="00D83357" w:rsidP="00D83357">
            <w:pPr>
              <w:jc w:val="cente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 xml:space="preserve">Treniņu trepītes – apļi.  </w:t>
            </w:r>
          </w:p>
          <w:p w:rsidR="00D83357" w:rsidRDefault="00D83357" w:rsidP="00D83357">
            <w:pPr>
              <w:jc w:val="both"/>
            </w:pPr>
            <w:r>
              <w:t xml:space="preserve">Dažādu sporta disciplīnu treniņu nodarbībām. </w:t>
            </w:r>
          </w:p>
          <w:p w:rsidR="00D83357" w:rsidRDefault="00D83357" w:rsidP="00D83357">
            <w:pPr>
              <w:jc w:val="both"/>
            </w:pPr>
            <w:r>
              <w:t xml:space="preserve">Komplektā ietilpst: </w:t>
            </w:r>
          </w:p>
          <w:p w:rsidR="00D83357" w:rsidRDefault="00D83357" w:rsidP="00D83357">
            <w:pPr>
              <w:pStyle w:val="a6"/>
              <w:numPr>
                <w:ilvl w:val="0"/>
                <w:numId w:val="16"/>
              </w:numPr>
              <w:jc w:val="both"/>
            </w:pPr>
            <w:r>
              <w:t xml:space="preserve">Apļi – 12 gab.; </w:t>
            </w:r>
          </w:p>
          <w:p w:rsidR="00D83357" w:rsidRDefault="00D83357" w:rsidP="00D83357">
            <w:pPr>
              <w:pStyle w:val="a6"/>
              <w:numPr>
                <w:ilvl w:val="0"/>
                <w:numId w:val="16"/>
              </w:numPr>
              <w:jc w:val="both"/>
            </w:pPr>
            <w:r>
              <w:t xml:space="preserve">Savienojumi – 10 gab. </w:t>
            </w:r>
          </w:p>
          <w:p w:rsidR="00D83357" w:rsidRDefault="00D83357" w:rsidP="00D83357">
            <w:pPr>
              <w:ind w:left="60"/>
              <w:jc w:val="both"/>
            </w:pPr>
            <w:r>
              <w:t xml:space="preserve">Apļu diametrs – 45 cm.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1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 xml:space="preserve">19. </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en-US"/>
              </w:rPr>
              <w:t>Rezultātu tablo JF001</w:t>
            </w:r>
            <w:r>
              <w:rPr>
                <w:rFonts w:eastAsia="Times New Roman"/>
                <w:noProof/>
                <w:color w:val="000000"/>
                <w:lang w:eastAsia="en-US"/>
              </w:rPr>
              <w:t xml:space="preserve"> vai ekvivalents </w:t>
            </w:r>
          </w:p>
          <w:p w:rsidR="00D83357" w:rsidRDefault="00D83357" w:rsidP="00D83357">
            <w:pPr>
              <w:jc w:val="center"/>
              <w:rPr>
                <w:rFonts w:eastAsia="Times New Roman"/>
                <w:noProof/>
                <w:color w:val="000000"/>
                <w:lang w:eastAsia="en-US"/>
              </w:rPr>
            </w:pPr>
            <w:r>
              <w:rPr>
                <w:rFonts w:eastAsia="Times New Roman"/>
                <w:noProof/>
                <w:color w:val="000000"/>
                <w:lang w:val="ru-RU" w:eastAsia="ru-RU"/>
              </w:rPr>
              <w:drawing>
                <wp:inline distT="0" distB="0" distL="0" distR="0" wp14:anchorId="74750E0E" wp14:editId="49A929AB">
                  <wp:extent cx="943328" cy="746760"/>
                  <wp:effectExtent l="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751ed3891518a3f56c33ef347e9332d7.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946000" cy="748875"/>
                          </a:xfrm>
                          <a:prstGeom prst="rect">
                            <a:avLst/>
                          </a:prstGeom>
                        </pic:spPr>
                      </pic:pic>
                    </a:graphicData>
                  </a:graphic>
                </wp:inline>
              </w:drawing>
            </w:r>
          </w:p>
          <w:p w:rsidR="00D83357" w:rsidRDefault="00D83357" w:rsidP="00D83357">
            <w:pP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Pr="00997995" w:rsidRDefault="00D83357" w:rsidP="00D83357">
            <w:pPr>
              <w:rPr>
                <w:rFonts w:eastAsia="Times New Roman"/>
                <w:noProof/>
                <w:color w:val="000000"/>
                <w:lang w:eastAsia="en-US"/>
              </w:rPr>
            </w:pPr>
            <w:r>
              <w:t xml:space="preserve">Rezultātu tablo JF001 </w:t>
            </w:r>
            <w:r>
              <w:rPr>
                <w:rFonts w:eastAsia="Times New Roman"/>
                <w:noProof/>
                <w:color w:val="000000"/>
                <w:lang w:eastAsia="en-US"/>
              </w:rPr>
              <w:t>vai ekvivalents</w:t>
            </w:r>
            <w:r>
              <w:t xml:space="preserve">. </w:t>
            </w:r>
          </w:p>
          <w:p w:rsidR="00D83357" w:rsidRDefault="00D83357" w:rsidP="00D83357">
            <w:pPr>
              <w:jc w:val="both"/>
            </w:pPr>
            <w:r>
              <w:t xml:space="preserve">Tablo 31 punktiem. Saliekams. </w:t>
            </w:r>
          </w:p>
          <w:p w:rsidR="00D83357" w:rsidRDefault="00D83357" w:rsidP="00D83357">
            <w:pPr>
              <w:jc w:val="both"/>
            </w:pPr>
            <w:r>
              <w:t xml:space="preserve">Izmēri: 39,6 x 15,5 x 20 cm. </w:t>
            </w:r>
          </w:p>
          <w:p w:rsidR="00D83357" w:rsidRDefault="00D83357" w:rsidP="00D83357">
            <w:pPr>
              <w:jc w:val="both"/>
            </w:pPr>
            <w:r>
              <w:t xml:space="preserve">Ciparu izmēri: 13 x 11 cm un 10 x 6 cm. </w:t>
            </w:r>
          </w:p>
          <w:p w:rsidR="00D83357" w:rsidRDefault="00D83357" w:rsidP="00D83357">
            <w:pPr>
              <w:jc w:val="both"/>
            </w:pPr>
            <w:r>
              <w:t xml:space="preserve">Punkti: 0 – 31. </w:t>
            </w:r>
          </w:p>
          <w:p w:rsidR="00D83357" w:rsidRDefault="00D83357" w:rsidP="00D83357">
            <w:pPr>
              <w:jc w:val="both"/>
            </w:pPr>
            <w:r>
              <w:t xml:space="preserve">Seti: 0 – 7. </w:t>
            </w:r>
          </w:p>
          <w:p w:rsidR="00D83357" w:rsidRDefault="00D83357" w:rsidP="00D83357">
            <w:pPr>
              <w:jc w:val="both"/>
            </w:pP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4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20.</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en-US"/>
              </w:rPr>
              <w:t xml:space="preserve">Pretestības gumija ar rokturiem </w:t>
            </w:r>
          </w:p>
          <w:p w:rsidR="00D83357" w:rsidRDefault="00D83357" w:rsidP="00D83357">
            <w:pPr>
              <w:jc w:val="center"/>
              <w:rPr>
                <w:rFonts w:eastAsia="Times New Roman"/>
                <w:noProof/>
                <w:color w:val="000000"/>
                <w:lang w:eastAsia="en-US"/>
              </w:rPr>
            </w:pPr>
            <w:r>
              <w:rPr>
                <w:rFonts w:eastAsia="Times New Roman"/>
                <w:noProof/>
                <w:color w:val="000000"/>
                <w:lang w:val="ru-RU" w:eastAsia="ru-RU"/>
              </w:rPr>
              <w:drawing>
                <wp:inline distT="0" distB="0" distL="0" distR="0" wp14:anchorId="1AA5A414" wp14:editId="5F944C82">
                  <wp:extent cx="678180" cy="678180"/>
                  <wp:effectExtent l="0" t="0" r="7620" b="762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spanders_120_cm_5038903d012a1-120x120_2x_b8a9b542-0709-4ef6-afb8-fe55f6e37b95.webp"/>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78180" cy="678180"/>
                          </a:xfrm>
                          <a:prstGeom prst="rect">
                            <a:avLst/>
                          </a:prstGeom>
                        </pic:spPr>
                      </pic:pic>
                    </a:graphicData>
                  </a:graphic>
                </wp:inline>
              </w:drawing>
            </w:r>
          </w:p>
          <w:p w:rsidR="00D83357" w:rsidRDefault="00D83357" w:rsidP="00D83357">
            <w:pP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 xml:space="preserve">Pretestības gumija ar rokturiem. </w:t>
            </w:r>
          </w:p>
          <w:p w:rsidR="00D83357" w:rsidRDefault="00D83357" w:rsidP="00D83357">
            <w:pPr>
              <w:jc w:val="both"/>
            </w:pPr>
            <w:r>
              <w:t xml:space="preserve">Garums: 120 cm.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20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 xml:space="preserve">21. </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en-US"/>
              </w:rPr>
              <w:t xml:space="preserve">Augstuma barjeras </w:t>
            </w:r>
          </w:p>
          <w:p w:rsidR="00D83357" w:rsidRDefault="00D83357" w:rsidP="00D83357">
            <w:pPr>
              <w:jc w:val="center"/>
              <w:rPr>
                <w:rFonts w:eastAsia="Times New Roman"/>
                <w:noProof/>
                <w:color w:val="000000"/>
                <w:lang w:eastAsia="en-US"/>
              </w:rPr>
            </w:pPr>
            <w:r>
              <w:rPr>
                <w:rFonts w:eastAsia="Times New Roman"/>
                <w:noProof/>
                <w:color w:val="000000"/>
                <w:lang w:val="ru-RU" w:eastAsia="ru-RU"/>
              </w:rPr>
              <w:drawing>
                <wp:inline distT="0" distB="0" distL="0" distR="0" wp14:anchorId="062E7657" wp14:editId="3F7EAA84">
                  <wp:extent cx="1024944" cy="457200"/>
                  <wp:effectExtent l="0" t="0" r="381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training_hurdle_junior_red_600x600-600x600.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026626" cy="457950"/>
                          </a:xfrm>
                          <a:prstGeom prst="rect">
                            <a:avLst/>
                          </a:prstGeom>
                        </pic:spPr>
                      </pic:pic>
                    </a:graphicData>
                  </a:graphic>
                </wp:inline>
              </w:drawing>
            </w:r>
          </w:p>
          <w:p w:rsidR="00D83357" w:rsidRDefault="00D83357" w:rsidP="00D83357">
            <w:pP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 xml:space="preserve">Augstuma barjeras. </w:t>
            </w:r>
          </w:p>
          <w:p w:rsidR="00D83357" w:rsidRDefault="00D83357" w:rsidP="00D83357">
            <w:pPr>
              <w:jc w:val="both"/>
            </w:pPr>
            <w:r>
              <w:t xml:space="preserve">Materiāls: plastmasa (krāsota). </w:t>
            </w:r>
          </w:p>
          <w:p w:rsidR="00D83357" w:rsidRDefault="00D83357" w:rsidP="00D83357">
            <w:pPr>
              <w:jc w:val="both"/>
            </w:pPr>
            <w:r>
              <w:t xml:space="preserve">Augstums fiksēts: 15 cm. </w:t>
            </w:r>
          </w:p>
          <w:p w:rsidR="00D83357" w:rsidRDefault="00D83357" w:rsidP="00D83357">
            <w:pPr>
              <w:jc w:val="both"/>
            </w:pPr>
            <w:r>
              <w:t xml:space="preserve">Komplektā: 6 gab.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2 kompl.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22.</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en-US"/>
              </w:rPr>
              <w:t xml:space="preserve">Fitnesa gumija </w:t>
            </w:r>
          </w:p>
          <w:p w:rsidR="00D83357" w:rsidRDefault="00D83357" w:rsidP="00D83357">
            <w:pPr>
              <w:jc w:val="center"/>
              <w:rPr>
                <w:rFonts w:eastAsia="Times New Roman"/>
                <w:noProof/>
                <w:color w:val="000000"/>
                <w:lang w:eastAsia="en-US"/>
              </w:rPr>
            </w:pPr>
            <w:r>
              <w:rPr>
                <w:rFonts w:eastAsia="Times New Roman"/>
                <w:noProof/>
                <w:color w:val="000000"/>
                <w:lang w:val="ru-RU" w:eastAsia="ru-RU"/>
              </w:rPr>
              <w:drawing>
                <wp:inline distT="0" distB="0" distL="0" distR="0" wp14:anchorId="22A3C4FC" wp14:editId="7FC8B057">
                  <wp:extent cx="579346" cy="8763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tnesa-apklveida-gumija-trendy-loop-30cm_c7015b15-81df-4e75-864e-236d3b8f0fdc.web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87704" cy="888942"/>
                          </a:xfrm>
                          <a:prstGeom prst="rect">
                            <a:avLst/>
                          </a:prstGeom>
                        </pic:spPr>
                      </pic:pic>
                    </a:graphicData>
                  </a:graphic>
                </wp:inline>
              </w:drawing>
            </w:r>
          </w:p>
          <w:p w:rsidR="00D83357" w:rsidRDefault="00D83357" w:rsidP="00D83357">
            <w:pPr>
              <w:jc w:val="cente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 xml:space="preserve">Fitnesa gumija.  </w:t>
            </w:r>
          </w:p>
          <w:p w:rsidR="00D83357" w:rsidRDefault="00D83357" w:rsidP="00D83357">
            <w:pPr>
              <w:jc w:val="both"/>
            </w:pPr>
            <w:r>
              <w:t xml:space="preserve">Fitnesa gumija 30 cm, platums: 5 cm. Biezums: 1.3 mm.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12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23.</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en-US"/>
              </w:rPr>
              <w:t xml:space="preserve">Komandas treniņu veste </w:t>
            </w:r>
          </w:p>
          <w:p w:rsidR="00D83357" w:rsidRDefault="00D83357" w:rsidP="00D83357">
            <w:pPr>
              <w:jc w:val="center"/>
              <w:rPr>
                <w:rFonts w:eastAsia="Times New Roman"/>
                <w:noProof/>
                <w:color w:val="000000"/>
                <w:lang w:eastAsia="en-US"/>
              </w:rPr>
            </w:pPr>
            <w:r>
              <w:rPr>
                <w:rFonts w:eastAsia="Times New Roman"/>
                <w:noProof/>
                <w:color w:val="000000"/>
                <w:lang w:val="ru-RU" w:eastAsia="ru-RU"/>
              </w:rPr>
              <w:drawing>
                <wp:inline distT="0" distB="0" distL="0" distR="0" wp14:anchorId="696CC948" wp14:editId="0D72B789">
                  <wp:extent cx="859593" cy="55626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komandu-treninu-veste-tremblay-oranza.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864564" cy="559477"/>
                          </a:xfrm>
                          <a:prstGeom prst="rect">
                            <a:avLst/>
                          </a:prstGeom>
                        </pic:spPr>
                      </pic:pic>
                    </a:graphicData>
                  </a:graphic>
                </wp:inline>
              </w:drawing>
            </w:r>
          </w:p>
          <w:p w:rsidR="00D83357" w:rsidRDefault="00D83357" w:rsidP="00D83357">
            <w:pPr>
              <w:jc w:val="cente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lastRenderedPageBreak/>
              <w:t xml:space="preserve">Komandas treniņu veste. </w:t>
            </w:r>
          </w:p>
          <w:p w:rsidR="00D83357" w:rsidRDefault="00D83357" w:rsidP="00D83357">
            <w:pPr>
              <w:jc w:val="both"/>
            </w:pPr>
            <w:r>
              <w:t xml:space="preserve">Audums: 100% poliesters. </w:t>
            </w:r>
          </w:p>
          <w:p w:rsidR="00D83357" w:rsidRDefault="00D83357" w:rsidP="00D83357">
            <w:pPr>
              <w:jc w:val="both"/>
            </w:pPr>
            <w:r>
              <w:t xml:space="preserve">Izmērs: M – 60 x 50 cm. </w:t>
            </w:r>
          </w:p>
          <w:p w:rsidR="00D83357" w:rsidRDefault="00D83357" w:rsidP="00D83357">
            <w:pPr>
              <w:jc w:val="both"/>
            </w:pPr>
            <w:r>
              <w:t xml:space="preserve">Krāsa: melna – 8 gab., neona oranža – 8 gab., zaļa – 8.gab.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24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24.</w:t>
            </w:r>
          </w:p>
        </w:tc>
        <w:tc>
          <w:tcPr>
            <w:tcW w:w="2126"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noProof/>
                <w:color w:val="000000"/>
                <w:lang w:eastAsia="ru-RU"/>
              </w:rPr>
            </w:pPr>
            <w:r w:rsidRPr="008C1BC1">
              <w:rPr>
                <w:rFonts w:eastAsia="Times New Roman"/>
                <w:noProof/>
                <w:color w:val="000000"/>
                <w:lang w:val="ru-RU" w:eastAsia="ru-RU"/>
              </w:rPr>
              <w:drawing>
                <wp:anchor distT="0" distB="0" distL="114300" distR="114300" simplePos="0" relativeHeight="251724800" behindDoc="1" locked="0" layoutInCell="1" allowOverlap="1" wp14:anchorId="6B8C36FB" wp14:editId="7D26304B">
                  <wp:simplePos x="0" y="0"/>
                  <wp:positionH relativeFrom="column">
                    <wp:posOffset>298450</wp:posOffset>
                  </wp:positionH>
                  <wp:positionV relativeFrom="paragraph">
                    <wp:posOffset>300990</wp:posOffset>
                  </wp:positionV>
                  <wp:extent cx="813435" cy="580390"/>
                  <wp:effectExtent l="0" t="0" r="5715" b="0"/>
                  <wp:wrapTight wrapText="bothSides">
                    <wp:wrapPolygon edited="0">
                      <wp:start x="0" y="0"/>
                      <wp:lineTo x="0" y="20560"/>
                      <wp:lineTo x="21246" y="20560"/>
                      <wp:lineTo x="21246" y="0"/>
                      <wp:lineTo x="0" y="0"/>
                    </wp:wrapPolygon>
                  </wp:wrapTight>
                  <wp:docPr id="1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813435" cy="580390"/>
                          </a:xfrm>
                          <a:prstGeom prst="rect">
                            <a:avLst/>
                          </a:prstGeom>
                        </pic:spPr>
                      </pic:pic>
                    </a:graphicData>
                  </a:graphic>
                  <wp14:sizeRelH relativeFrom="margin">
                    <wp14:pctWidth>0</wp14:pctWidth>
                  </wp14:sizeRelH>
                  <wp14:sizeRelV relativeFrom="margin">
                    <wp14:pctHeight>0</wp14:pctHeight>
                  </wp14:sizeRelV>
                </wp:anchor>
              </w:drawing>
            </w:r>
            <w:r w:rsidRPr="008C1BC1">
              <w:rPr>
                <w:rFonts w:eastAsia="Times New Roman"/>
                <w:noProof/>
                <w:color w:val="000000"/>
                <w:lang w:eastAsia="ru-RU"/>
              </w:rPr>
              <w:t xml:space="preserve">Masāžas ruļļi </w:t>
            </w:r>
          </w:p>
          <w:p w:rsidR="00D83357" w:rsidRPr="00B94CA4" w:rsidRDefault="00D83357" w:rsidP="00D83357">
            <w:pPr>
              <w:jc w:val="center"/>
              <w:rPr>
                <w:rFonts w:eastAsia="Times New Roman"/>
                <w:noProof/>
                <w:color w:val="000000"/>
                <w:lang w:eastAsia="ru-RU"/>
              </w:rPr>
            </w:pP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 xml:space="preserve"> Masāžas ruļļi. </w:t>
            </w:r>
          </w:p>
          <w:p w:rsidR="00D83357" w:rsidRDefault="00D83357" w:rsidP="00D83357">
            <w:pPr>
              <w:jc w:val="both"/>
            </w:pPr>
            <w:r>
              <w:t xml:space="preserve">Izmērs: 34 cm, diametrs: 14 cm.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12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 xml:space="preserve">25. </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en-US"/>
              </w:rPr>
              <w:t xml:space="preserve">Volejbola tīkla antenas kabatiņas </w:t>
            </w:r>
          </w:p>
          <w:p w:rsidR="00D83357" w:rsidRDefault="00D83357" w:rsidP="00D83357">
            <w:pPr>
              <w:jc w:val="center"/>
              <w:rPr>
                <w:rFonts w:eastAsia="Times New Roman"/>
                <w:noProof/>
                <w:color w:val="000000"/>
                <w:lang w:eastAsia="en-US"/>
              </w:rPr>
            </w:pPr>
            <w:r>
              <w:rPr>
                <w:rFonts w:eastAsia="Times New Roman"/>
                <w:noProof/>
                <w:color w:val="000000"/>
                <w:lang w:val="ru-RU" w:eastAsia="ru-RU"/>
              </w:rPr>
              <w:drawing>
                <wp:inline distT="0" distB="0" distL="0" distR="0" wp14:anchorId="380F188E" wp14:editId="362DE244">
                  <wp:extent cx="448227" cy="906780"/>
                  <wp:effectExtent l="0" t="0" r="9525" b="762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volejbolatiklaantenas_540x.webp"/>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6156" cy="922820"/>
                          </a:xfrm>
                          <a:prstGeom prst="rect">
                            <a:avLst/>
                          </a:prstGeom>
                        </pic:spPr>
                      </pic:pic>
                    </a:graphicData>
                  </a:graphic>
                </wp:inline>
              </w:drawing>
            </w:r>
          </w:p>
          <w:p w:rsidR="00D83357" w:rsidRDefault="00D83357" w:rsidP="00D83357">
            <w:pPr>
              <w:jc w:val="cente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 xml:space="preserve">Volejbola tīkla antenas kabatiņas. </w:t>
            </w:r>
          </w:p>
          <w:p w:rsidR="00D83357" w:rsidRPr="00997995" w:rsidRDefault="00D83357" w:rsidP="00D83357">
            <w:pPr>
              <w:rPr>
                <w:rFonts w:eastAsia="Times New Roman"/>
                <w:noProof/>
                <w:color w:val="000000"/>
                <w:lang w:eastAsia="en-US"/>
              </w:rPr>
            </w:pPr>
            <w:r>
              <w:t xml:space="preserve">Volejbola tīkla antenu PVC kabatiņas HUCK </w:t>
            </w:r>
            <w:r>
              <w:rPr>
                <w:rFonts w:eastAsia="Times New Roman"/>
                <w:noProof/>
                <w:color w:val="000000"/>
                <w:lang w:eastAsia="en-US"/>
              </w:rPr>
              <w:t>vai ekvivalents</w:t>
            </w:r>
            <w:r>
              <w:t xml:space="preserve">. Kabatiņas stiprinās pie tīkla ar velcro stiprinājumu. </w:t>
            </w:r>
          </w:p>
          <w:p w:rsidR="00D83357" w:rsidRDefault="00D83357" w:rsidP="00D83357">
            <w:pPr>
              <w:jc w:val="both"/>
            </w:pPr>
            <w:r>
              <w:t xml:space="preserve">Komplektā: 2 gab.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3 kompl.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26.</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en-US"/>
              </w:rPr>
              <w:t xml:space="preserve">Marķieru komplekts </w:t>
            </w:r>
          </w:p>
          <w:p w:rsidR="00D83357" w:rsidRDefault="00D83357" w:rsidP="00D83357">
            <w:pPr>
              <w:jc w:val="center"/>
              <w:rPr>
                <w:rFonts w:eastAsia="Times New Roman"/>
                <w:noProof/>
                <w:color w:val="000000"/>
                <w:lang w:eastAsia="en-US"/>
              </w:rPr>
            </w:pPr>
            <w:r>
              <w:rPr>
                <w:rFonts w:eastAsia="Times New Roman"/>
                <w:noProof/>
                <w:color w:val="000000"/>
                <w:lang w:val="ru-RU" w:eastAsia="ru-RU"/>
              </w:rPr>
              <w:drawing>
                <wp:inline distT="0" distB="0" distL="0" distR="0" wp14:anchorId="11597700" wp14:editId="3036F645">
                  <wp:extent cx="524343" cy="815340"/>
                  <wp:effectExtent l="0" t="0" r="9525" b="381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rkieri.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46267" cy="849431"/>
                          </a:xfrm>
                          <a:prstGeom prst="rect">
                            <a:avLst/>
                          </a:prstGeom>
                        </pic:spPr>
                      </pic:pic>
                    </a:graphicData>
                  </a:graphic>
                </wp:inline>
              </w:drawing>
            </w:r>
          </w:p>
          <w:p w:rsidR="00D83357" w:rsidRDefault="00D83357" w:rsidP="00D83357">
            <w:pPr>
              <w:jc w:val="center"/>
              <w:rPr>
                <w:rFonts w:eastAsia="Times New Roman"/>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jc w:val="both"/>
            </w:pPr>
            <w:r>
              <w:t xml:space="preserve">Plakano grīdas marķieru komplekts. </w:t>
            </w:r>
          </w:p>
          <w:p w:rsidR="00D83357" w:rsidRDefault="00D83357" w:rsidP="00D83357">
            <w:pPr>
              <w:jc w:val="both"/>
            </w:pPr>
            <w:r>
              <w:t xml:space="preserve">Diametrs: 15 cm. </w:t>
            </w:r>
          </w:p>
          <w:p w:rsidR="00D83357" w:rsidRDefault="00D83357" w:rsidP="00D83357">
            <w:pPr>
              <w:jc w:val="both"/>
            </w:pPr>
            <w:r>
              <w:t xml:space="preserve">Skaits: 25 gab. </w:t>
            </w:r>
          </w:p>
          <w:p w:rsidR="00D83357" w:rsidRDefault="00D83357" w:rsidP="00D83357">
            <w:pPr>
              <w:jc w:val="both"/>
            </w:pPr>
            <w:r>
              <w:t xml:space="preserve">Komplektā turētājs. Marķieri izgatavoti no mīksta, neslīdoša, sintētiska materiāla.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1 kompl.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27.</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en-US"/>
              </w:rPr>
              <w:t>Pludmales volejbola komplkets HUCK</w:t>
            </w:r>
            <w:r>
              <w:rPr>
                <w:rFonts w:eastAsia="Times New Roman"/>
                <w:noProof/>
                <w:color w:val="000000"/>
                <w:lang w:eastAsia="en-US"/>
              </w:rPr>
              <w:t xml:space="preserve"> vai ekvivalents </w:t>
            </w:r>
          </w:p>
          <w:p w:rsidR="00D83357" w:rsidRPr="008C1BC1" w:rsidRDefault="00D83357" w:rsidP="00D83357">
            <w:pPr>
              <w:jc w:val="center"/>
              <w:rPr>
                <w:rFonts w:eastAsia="Times New Roman"/>
                <w:noProof/>
                <w:color w:val="000000"/>
                <w:lang w:eastAsia="en-US"/>
              </w:rPr>
            </w:pPr>
          </w:p>
          <w:p w:rsidR="00D83357" w:rsidRDefault="00D83357" w:rsidP="00D83357">
            <w:pPr>
              <w:jc w:val="center"/>
              <w:rPr>
                <w:rFonts w:eastAsia="Times New Roman"/>
                <w:noProof/>
                <w:color w:val="000000"/>
                <w:lang w:eastAsia="en-US"/>
              </w:rPr>
            </w:pPr>
            <w:r>
              <w:rPr>
                <w:rFonts w:eastAsia="Times New Roman"/>
                <w:noProof/>
                <w:color w:val="000000"/>
                <w:lang w:val="ru-RU" w:eastAsia="ru-RU"/>
              </w:rPr>
              <w:drawing>
                <wp:inline distT="0" distB="0" distL="0" distR="0" wp14:anchorId="430DC1FB" wp14:editId="01D7898A">
                  <wp:extent cx="1082040" cy="776689"/>
                  <wp:effectExtent l="0" t="0" r="3810" b="4445"/>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kompl.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087152" cy="780358"/>
                          </a:xfrm>
                          <a:prstGeom prst="rect">
                            <a:avLst/>
                          </a:prstGeom>
                        </pic:spPr>
                      </pic:pic>
                    </a:graphicData>
                  </a:graphic>
                </wp:inline>
              </w:drawing>
            </w:r>
          </w:p>
        </w:tc>
        <w:tc>
          <w:tcPr>
            <w:tcW w:w="4677" w:type="dxa"/>
            <w:tcBorders>
              <w:top w:val="single" w:sz="8" w:space="0" w:color="auto"/>
              <w:left w:val="single" w:sz="8" w:space="0" w:color="auto"/>
              <w:bottom w:val="single" w:sz="8" w:space="0" w:color="auto"/>
              <w:right w:val="single" w:sz="8" w:space="0" w:color="auto"/>
            </w:tcBorders>
          </w:tcPr>
          <w:p w:rsidR="00D83357" w:rsidRPr="00997995" w:rsidRDefault="00D83357" w:rsidP="00D83357">
            <w:pPr>
              <w:rPr>
                <w:rFonts w:eastAsia="Times New Roman"/>
                <w:noProof/>
                <w:color w:val="000000"/>
                <w:lang w:eastAsia="en-US"/>
              </w:rPr>
            </w:pPr>
            <w:r>
              <w:t xml:space="preserve">Pludmales volejbola komplekts HUCK </w:t>
            </w:r>
            <w:r>
              <w:rPr>
                <w:rFonts w:eastAsia="Times New Roman"/>
                <w:noProof/>
                <w:color w:val="000000"/>
                <w:lang w:eastAsia="en-US"/>
              </w:rPr>
              <w:t>vai ekvivalents</w:t>
            </w:r>
            <w:r>
              <w:t xml:space="preserve">. </w:t>
            </w:r>
          </w:p>
          <w:p w:rsidR="00D83357" w:rsidRDefault="00D83357" w:rsidP="00D83357">
            <w:pPr>
              <w:jc w:val="both"/>
            </w:pPr>
            <w:r>
              <w:t xml:space="preserve">Komplektā ietilpst: </w:t>
            </w:r>
          </w:p>
          <w:p w:rsidR="00D83357" w:rsidRDefault="00D83357" w:rsidP="00D83357">
            <w:pPr>
              <w:pStyle w:val="a6"/>
              <w:numPr>
                <w:ilvl w:val="0"/>
                <w:numId w:val="15"/>
              </w:numPr>
              <w:jc w:val="both"/>
            </w:pPr>
            <w:r>
              <w:t xml:space="preserve">Volejbola tīkls 9500 x 1000 mm. Izgatavots no 2mm melnas polietilēna auklas. Apšūta tīkla augšējā mala ar poliestera lentu. </w:t>
            </w:r>
          </w:p>
          <w:p w:rsidR="00D83357" w:rsidRDefault="00D83357" w:rsidP="00D83357">
            <w:pPr>
              <w:pStyle w:val="a6"/>
              <w:numPr>
                <w:ilvl w:val="0"/>
                <w:numId w:val="15"/>
              </w:numPr>
              <w:jc w:val="both"/>
            </w:pPr>
            <w:r>
              <w:t xml:space="preserve">Pludmales volejbola laukuma līnijas 9 x 18m. izgatavots no 25mm platas tekstila lentas. </w:t>
            </w:r>
          </w:p>
          <w:p w:rsidR="00D83357" w:rsidRDefault="00D83357" w:rsidP="00D83357">
            <w:pPr>
              <w:pStyle w:val="a6"/>
              <w:numPr>
                <w:ilvl w:val="0"/>
                <w:numId w:val="15"/>
              </w:numPr>
              <w:jc w:val="both"/>
            </w:pPr>
            <w:r>
              <w:t xml:space="preserve">4 gab. enkuri </w:t>
            </w:r>
          </w:p>
          <w:p w:rsidR="00D83357" w:rsidRDefault="00D83357" w:rsidP="00D83357">
            <w:pPr>
              <w:pStyle w:val="a6"/>
              <w:numPr>
                <w:ilvl w:val="0"/>
                <w:numId w:val="15"/>
              </w:numPr>
              <w:jc w:val="both"/>
            </w:pPr>
            <w:r>
              <w:t xml:space="preserve">Tīkla tērauda balsti, diametrā 29mm, trīsdaļīgi. Maksimālais balstu garums: 2,45m. atsaites, 4 gab. enkuri.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3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28.</w:t>
            </w:r>
          </w:p>
        </w:tc>
        <w:tc>
          <w:tcPr>
            <w:tcW w:w="2126" w:type="dxa"/>
            <w:tcBorders>
              <w:top w:val="single" w:sz="8" w:space="0" w:color="auto"/>
              <w:left w:val="single" w:sz="4" w:space="0" w:color="auto"/>
              <w:bottom w:val="single" w:sz="8" w:space="0" w:color="auto"/>
              <w:right w:val="single" w:sz="8" w:space="0" w:color="auto"/>
            </w:tcBorders>
          </w:tcPr>
          <w:p w:rsidR="00D83357" w:rsidRPr="00997995" w:rsidRDefault="00D83357" w:rsidP="00D83357">
            <w:pPr>
              <w:jc w:val="center"/>
              <w:rPr>
                <w:rFonts w:eastAsia="Times New Roman"/>
                <w:noProof/>
                <w:color w:val="000000"/>
                <w:lang w:eastAsia="en-US"/>
              </w:rPr>
            </w:pPr>
            <w:r>
              <w:rPr>
                <w:rFonts w:eastAsia="Times New Roman"/>
                <w:noProof/>
                <w:color w:val="000000"/>
                <w:lang w:eastAsia="en-US"/>
              </w:rPr>
              <w:t xml:space="preserve">Basketbola </w:t>
            </w:r>
            <w:r w:rsidRPr="008C1BC1">
              <w:rPr>
                <w:rFonts w:eastAsia="Times New Roman"/>
                <w:noProof/>
                <w:color w:val="000000"/>
                <w:lang w:eastAsia="en-US"/>
              </w:rPr>
              <w:t>trenažieris</w:t>
            </w:r>
            <w:r>
              <w:rPr>
                <w:rFonts w:eastAsia="Times New Roman"/>
                <w:b/>
                <w:noProof/>
                <w:color w:val="000000"/>
                <w:lang w:eastAsia="en-US"/>
              </w:rPr>
              <w:t xml:space="preserve"> </w:t>
            </w:r>
            <w:r w:rsidRPr="00997995">
              <w:rPr>
                <w:rFonts w:eastAsia="Times New Roman"/>
                <w:noProof/>
                <w:color w:val="000000"/>
                <w:lang w:eastAsia="en-US"/>
              </w:rPr>
              <w:t>piespēlēm</w:t>
            </w:r>
          </w:p>
          <w:p w:rsidR="00D83357" w:rsidRDefault="00D83357" w:rsidP="00D83357">
            <w:pPr>
              <w:jc w:val="center"/>
              <w:rPr>
                <w:rFonts w:eastAsia="Times New Roman"/>
                <w:b/>
                <w:noProof/>
                <w:color w:val="000000"/>
                <w:lang w:eastAsia="en-US"/>
              </w:rPr>
            </w:pPr>
            <w:r>
              <w:rPr>
                <w:rFonts w:eastAsia="Times New Roman"/>
                <w:b/>
                <w:noProof/>
                <w:color w:val="000000"/>
                <w:lang w:val="ru-RU" w:eastAsia="ru-RU"/>
              </w:rPr>
              <w:drawing>
                <wp:inline distT="0" distB="0" distL="0" distR="0" wp14:anchorId="007F505E" wp14:editId="2F3ADC2C">
                  <wp:extent cx="998220" cy="714433"/>
                  <wp:effectExtent l="0" t="0" r="0"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1qXIXWBySL._AC_SX679_.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002960" cy="717825"/>
                          </a:xfrm>
                          <a:prstGeom prst="rect">
                            <a:avLst/>
                          </a:prstGeom>
                        </pic:spPr>
                      </pic:pic>
                    </a:graphicData>
                  </a:graphic>
                </wp:inline>
              </w:drawing>
            </w:r>
          </w:p>
          <w:p w:rsidR="00D83357" w:rsidRPr="00E25EE9" w:rsidRDefault="00D83357" w:rsidP="00D83357">
            <w:pPr>
              <w:jc w:val="center"/>
              <w:rPr>
                <w:rFonts w:eastAsia="Times New Roman"/>
                <w:b/>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Pr="00107A2C" w:rsidRDefault="00D83357" w:rsidP="00D83357">
            <w:pPr>
              <w:rPr>
                <w:rFonts w:eastAsia="Times New Roman"/>
                <w:noProof/>
                <w:color w:val="000000"/>
                <w:lang w:eastAsia="en-US"/>
              </w:rPr>
            </w:pPr>
            <w:r>
              <w:rPr>
                <w:rFonts w:eastAsia="Times New Roman"/>
                <w:noProof/>
                <w:color w:val="000000"/>
                <w:lang w:eastAsia="en-US"/>
              </w:rPr>
              <w:t xml:space="preserve">Basketbola trenažieris piespēlēm. </w:t>
            </w:r>
          </w:p>
          <w:p w:rsidR="00D83357" w:rsidRDefault="00D83357" w:rsidP="00D83357">
            <w:pPr>
              <w:jc w:val="both"/>
            </w:pPr>
            <w:r>
              <w:t xml:space="preserve">Pārnēsājam un salokāms ērtai uzglabāšanai.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1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29.</w:t>
            </w:r>
          </w:p>
        </w:tc>
        <w:tc>
          <w:tcPr>
            <w:tcW w:w="2126" w:type="dxa"/>
            <w:tcBorders>
              <w:top w:val="single" w:sz="8" w:space="0" w:color="auto"/>
              <w:left w:val="single" w:sz="4" w:space="0" w:color="auto"/>
              <w:bottom w:val="single" w:sz="8" w:space="0" w:color="auto"/>
              <w:right w:val="single" w:sz="8" w:space="0" w:color="auto"/>
            </w:tcBorders>
          </w:tcPr>
          <w:p w:rsidR="00D83357" w:rsidRPr="008C1BC1" w:rsidRDefault="00D83357" w:rsidP="00D83357">
            <w:pPr>
              <w:jc w:val="center"/>
              <w:rPr>
                <w:rFonts w:eastAsia="Times New Roman"/>
                <w:noProof/>
                <w:color w:val="000000"/>
                <w:lang w:eastAsia="en-US"/>
              </w:rPr>
            </w:pPr>
            <w:r w:rsidRPr="008C1BC1">
              <w:rPr>
                <w:rFonts w:eastAsia="Times New Roman"/>
                <w:noProof/>
                <w:color w:val="000000"/>
                <w:lang w:eastAsia="en-US"/>
              </w:rPr>
              <w:t xml:space="preserve">Smaguma maiss TUNTURI </w:t>
            </w:r>
            <w:r>
              <w:rPr>
                <w:rFonts w:eastAsia="Times New Roman"/>
                <w:noProof/>
                <w:color w:val="000000"/>
                <w:lang w:eastAsia="en-US"/>
              </w:rPr>
              <w:t xml:space="preserve">vai ekvivalents </w:t>
            </w:r>
          </w:p>
          <w:p w:rsidR="00D83357" w:rsidRPr="008C1BC1" w:rsidRDefault="00D83357" w:rsidP="00D83357">
            <w:pPr>
              <w:jc w:val="center"/>
              <w:rPr>
                <w:rFonts w:eastAsia="Times New Roman"/>
                <w:noProof/>
                <w:color w:val="000000"/>
                <w:lang w:eastAsia="en-US"/>
              </w:rPr>
            </w:pPr>
          </w:p>
          <w:p w:rsidR="00D83357" w:rsidRDefault="00D83357" w:rsidP="00D83357">
            <w:pPr>
              <w:jc w:val="center"/>
              <w:rPr>
                <w:rFonts w:eastAsia="Times New Roman"/>
                <w:b/>
                <w:noProof/>
                <w:color w:val="000000"/>
                <w:lang w:eastAsia="en-US"/>
              </w:rPr>
            </w:pPr>
            <w:r>
              <w:rPr>
                <w:rFonts w:eastAsia="Times New Roman"/>
                <w:b/>
                <w:noProof/>
                <w:color w:val="000000"/>
                <w:lang w:val="ru-RU" w:eastAsia="ru-RU"/>
              </w:rPr>
              <w:lastRenderedPageBreak/>
              <w:drawing>
                <wp:inline distT="0" distB="0" distL="0" distR="0" wp14:anchorId="6026B42B" wp14:editId="47DAB84D">
                  <wp:extent cx="876300" cy="781788"/>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K.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82045" cy="786914"/>
                          </a:xfrm>
                          <a:prstGeom prst="rect">
                            <a:avLst/>
                          </a:prstGeom>
                        </pic:spPr>
                      </pic:pic>
                    </a:graphicData>
                  </a:graphic>
                </wp:inline>
              </w:drawing>
            </w:r>
          </w:p>
          <w:p w:rsidR="00D83357" w:rsidRDefault="00D83357" w:rsidP="00D83357">
            <w:pPr>
              <w:jc w:val="center"/>
              <w:rPr>
                <w:rFonts w:eastAsia="Times New Roman"/>
                <w:b/>
                <w:noProof/>
                <w:color w:val="000000"/>
                <w:lang w:eastAsia="en-US"/>
              </w:rPr>
            </w:pP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rPr>
                <w:rFonts w:eastAsia="Times New Roman"/>
                <w:noProof/>
                <w:color w:val="000000"/>
                <w:lang w:eastAsia="en-US"/>
              </w:rPr>
            </w:pPr>
            <w:r>
              <w:rPr>
                <w:rFonts w:eastAsia="Times New Roman"/>
                <w:noProof/>
                <w:color w:val="000000"/>
                <w:lang w:eastAsia="en-US"/>
              </w:rPr>
              <w:lastRenderedPageBreak/>
              <w:t xml:space="preserve">Smaguma maiss TUNTURI vai ekvivalents. </w:t>
            </w:r>
          </w:p>
          <w:p w:rsidR="00D83357" w:rsidRDefault="00D83357" w:rsidP="00D83357">
            <w:pPr>
              <w:rPr>
                <w:rFonts w:eastAsia="Times New Roman"/>
                <w:lang w:eastAsia="ru-RU"/>
              </w:rPr>
            </w:pPr>
            <w:r w:rsidRPr="004615E9">
              <w:rPr>
                <w:rFonts w:eastAsia="Times New Roman"/>
                <w:lang w:eastAsia="ru-RU"/>
              </w:rPr>
              <w:t xml:space="preserve">Lieliski piemērots dažādiem spēka vingrinājumiem - gan ķermeņa apakšdaļai, gan ķermeņa augšdaļai. </w:t>
            </w:r>
          </w:p>
          <w:p w:rsidR="00D83357" w:rsidRDefault="00D83357" w:rsidP="00D83357">
            <w:pPr>
              <w:rPr>
                <w:rFonts w:eastAsia="Times New Roman"/>
                <w:noProof/>
                <w:color w:val="000000"/>
                <w:lang w:eastAsia="en-US"/>
              </w:rPr>
            </w:pPr>
            <w:r w:rsidRPr="004615E9">
              <w:rPr>
                <w:rFonts w:eastAsia="Times New Roman"/>
                <w:lang w:eastAsia="ru-RU"/>
              </w:rPr>
              <w:t>Maiss ar 3 rokturiem un 2 cilpām priekšpusē. Tas sniedz iespēju trenēties dažādos veidos.</w:t>
            </w:r>
            <w:r>
              <w:rPr>
                <w:rFonts w:eastAsia="Times New Roman"/>
                <w:noProof/>
                <w:color w:val="000000"/>
                <w:lang w:eastAsia="en-US"/>
              </w:rPr>
              <w:t xml:space="preserve"> </w:t>
            </w:r>
          </w:p>
          <w:p w:rsidR="00D83357" w:rsidRDefault="00D83357" w:rsidP="00D83357">
            <w:pPr>
              <w:rPr>
                <w:rFonts w:eastAsia="Times New Roman"/>
                <w:noProof/>
                <w:color w:val="000000"/>
                <w:lang w:eastAsia="en-US"/>
              </w:rPr>
            </w:pPr>
            <w:r w:rsidRPr="004615E9">
              <w:rPr>
                <w:rFonts w:eastAsia="Times New Roman"/>
                <w:lang w:val="en-US" w:eastAsia="ru-RU"/>
              </w:rPr>
              <w:lastRenderedPageBreak/>
              <w:t xml:space="preserve">Ar dažādiem rokturiem dažādiem vingrinājumiem. Stingrs un izturīgs. </w:t>
            </w:r>
          </w:p>
          <w:p w:rsidR="00D83357" w:rsidRPr="004615E9" w:rsidRDefault="00D83357" w:rsidP="00D83357">
            <w:pPr>
              <w:rPr>
                <w:rFonts w:eastAsia="Times New Roman"/>
                <w:noProof/>
                <w:color w:val="000000"/>
                <w:lang w:eastAsia="en-US"/>
              </w:rPr>
            </w:pPr>
            <w:r w:rsidRPr="004615E9">
              <w:rPr>
                <w:rFonts w:eastAsia="Times New Roman"/>
                <w:lang w:val="en-US" w:eastAsia="ru-RU"/>
              </w:rPr>
              <w:t>Materiāls: āda, smiltis un vilnas pildviela.</w:t>
            </w:r>
          </w:p>
          <w:p w:rsidR="00D83357" w:rsidRPr="004615E9" w:rsidRDefault="00D83357" w:rsidP="00D83357">
            <w:pPr>
              <w:rPr>
                <w:rFonts w:eastAsia="Times New Roman"/>
                <w:noProof/>
                <w:color w:val="000000"/>
                <w:lang w:val="en-US" w:eastAsia="en-US"/>
              </w:rPr>
            </w:pP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29.1.</w:t>
            </w:r>
          </w:p>
        </w:tc>
        <w:tc>
          <w:tcPr>
            <w:tcW w:w="2126" w:type="dxa"/>
            <w:tcBorders>
              <w:top w:val="single" w:sz="8" w:space="0" w:color="auto"/>
              <w:left w:val="single" w:sz="4" w:space="0" w:color="auto"/>
              <w:bottom w:val="single" w:sz="8" w:space="0" w:color="auto"/>
              <w:right w:val="single" w:sz="8" w:space="0" w:color="auto"/>
            </w:tcBorders>
          </w:tcPr>
          <w:p w:rsidR="00D83357" w:rsidRPr="004615E9" w:rsidRDefault="00D83357" w:rsidP="00D83357">
            <w:pPr>
              <w:rPr>
                <w:rFonts w:eastAsia="Times New Roman"/>
                <w:noProof/>
                <w:color w:val="000000"/>
                <w:lang w:eastAsia="en-US"/>
              </w:rPr>
            </w:pPr>
            <w:r>
              <w:rPr>
                <w:rFonts w:eastAsia="Times New Roman"/>
                <w:noProof/>
                <w:color w:val="000000"/>
                <w:lang w:eastAsia="en-US"/>
              </w:rPr>
              <w:t xml:space="preserve">Smaguma maiss  </w:t>
            </w: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rPr>
                <w:rFonts w:eastAsia="Times New Roman"/>
                <w:noProof/>
                <w:color w:val="000000"/>
                <w:lang w:eastAsia="en-US"/>
              </w:rPr>
            </w:pPr>
            <w:r>
              <w:rPr>
                <w:rFonts w:eastAsia="Times New Roman"/>
                <w:noProof/>
                <w:color w:val="000000"/>
                <w:lang w:eastAsia="en-US"/>
              </w:rPr>
              <w:t xml:space="preserve">Svars: 5 kg.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2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29.2.</w:t>
            </w:r>
          </w:p>
        </w:tc>
        <w:tc>
          <w:tcPr>
            <w:tcW w:w="2126" w:type="dxa"/>
            <w:tcBorders>
              <w:top w:val="single" w:sz="8" w:space="0" w:color="auto"/>
              <w:left w:val="single" w:sz="4" w:space="0" w:color="auto"/>
              <w:bottom w:val="single" w:sz="8" w:space="0" w:color="auto"/>
              <w:right w:val="single" w:sz="8" w:space="0" w:color="auto"/>
            </w:tcBorders>
          </w:tcPr>
          <w:p w:rsidR="00D83357" w:rsidRDefault="00D83357" w:rsidP="00D83357">
            <w:pPr>
              <w:rPr>
                <w:rFonts w:eastAsia="Times New Roman"/>
                <w:noProof/>
                <w:color w:val="000000"/>
                <w:lang w:eastAsia="en-US"/>
              </w:rPr>
            </w:pPr>
            <w:r>
              <w:rPr>
                <w:rFonts w:eastAsia="Times New Roman"/>
                <w:noProof/>
                <w:color w:val="000000"/>
                <w:lang w:eastAsia="en-US"/>
              </w:rPr>
              <w:t xml:space="preserve">Smaguma maiss </w:t>
            </w: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rPr>
                <w:rFonts w:eastAsia="Times New Roman"/>
                <w:noProof/>
                <w:color w:val="000000"/>
                <w:lang w:eastAsia="en-US"/>
              </w:rPr>
            </w:pPr>
            <w:r>
              <w:rPr>
                <w:rFonts w:eastAsia="Times New Roman"/>
                <w:noProof/>
                <w:color w:val="000000"/>
                <w:lang w:eastAsia="en-US"/>
              </w:rPr>
              <w:t xml:space="preserve">Svars: 10 kg.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2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D83357" w:rsidRPr="000B191D" w:rsidTr="00B46CAD">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D83357" w:rsidRDefault="00D83357" w:rsidP="00D83357">
            <w:pPr>
              <w:spacing w:after="240"/>
              <w:rPr>
                <w:rFonts w:eastAsia="Times New Roman"/>
                <w:b/>
                <w:color w:val="000000"/>
                <w:sz w:val="22"/>
                <w:szCs w:val="22"/>
                <w:lang w:eastAsia="en-US"/>
              </w:rPr>
            </w:pPr>
            <w:r>
              <w:rPr>
                <w:rFonts w:eastAsia="Times New Roman"/>
                <w:b/>
                <w:color w:val="000000"/>
                <w:sz w:val="22"/>
                <w:szCs w:val="22"/>
                <w:lang w:eastAsia="en-US"/>
              </w:rPr>
              <w:t>29.3.</w:t>
            </w:r>
          </w:p>
        </w:tc>
        <w:tc>
          <w:tcPr>
            <w:tcW w:w="2126" w:type="dxa"/>
            <w:tcBorders>
              <w:top w:val="single" w:sz="8" w:space="0" w:color="auto"/>
              <w:left w:val="single" w:sz="4" w:space="0" w:color="auto"/>
              <w:bottom w:val="single" w:sz="8" w:space="0" w:color="auto"/>
              <w:right w:val="single" w:sz="8" w:space="0" w:color="auto"/>
            </w:tcBorders>
          </w:tcPr>
          <w:p w:rsidR="00D83357" w:rsidRDefault="00D83357" w:rsidP="00D83357">
            <w:pPr>
              <w:rPr>
                <w:rFonts w:eastAsia="Times New Roman"/>
                <w:noProof/>
                <w:color w:val="000000"/>
                <w:lang w:eastAsia="en-US"/>
              </w:rPr>
            </w:pPr>
            <w:r>
              <w:rPr>
                <w:rFonts w:eastAsia="Times New Roman"/>
                <w:noProof/>
                <w:color w:val="000000"/>
                <w:lang w:eastAsia="en-US"/>
              </w:rPr>
              <w:t xml:space="preserve">Smaguma maiss </w:t>
            </w:r>
          </w:p>
        </w:tc>
        <w:tc>
          <w:tcPr>
            <w:tcW w:w="4677" w:type="dxa"/>
            <w:tcBorders>
              <w:top w:val="single" w:sz="8" w:space="0" w:color="auto"/>
              <w:left w:val="single" w:sz="8" w:space="0" w:color="auto"/>
              <w:bottom w:val="single" w:sz="8" w:space="0" w:color="auto"/>
              <w:right w:val="single" w:sz="8" w:space="0" w:color="auto"/>
            </w:tcBorders>
          </w:tcPr>
          <w:p w:rsidR="00D83357" w:rsidRDefault="00D83357" w:rsidP="00D83357">
            <w:pPr>
              <w:rPr>
                <w:rFonts w:eastAsia="Times New Roman"/>
                <w:noProof/>
                <w:color w:val="000000"/>
                <w:lang w:eastAsia="en-US"/>
              </w:rPr>
            </w:pPr>
            <w:r>
              <w:rPr>
                <w:rFonts w:eastAsia="Times New Roman"/>
                <w:noProof/>
                <w:color w:val="000000"/>
                <w:lang w:eastAsia="en-US"/>
              </w:rPr>
              <w:t xml:space="preserve">Svars: 15 kg. </w:t>
            </w:r>
          </w:p>
        </w:tc>
        <w:tc>
          <w:tcPr>
            <w:tcW w:w="1276" w:type="dxa"/>
            <w:tcBorders>
              <w:top w:val="single" w:sz="8" w:space="0" w:color="auto"/>
              <w:left w:val="single" w:sz="4" w:space="0" w:color="auto"/>
              <w:bottom w:val="single" w:sz="8" w:space="0" w:color="auto"/>
              <w:right w:val="single" w:sz="8" w:space="0" w:color="auto"/>
            </w:tcBorders>
            <w:vAlign w:val="center"/>
          </w:tcPr>
          <w:p w:rsidR="00D83357" w:rsidRDefault="00D83357" w:rsidP="00D83357">
            <w:pPr>
              <w:jc w:val="center"/>
              <w:rPr>
                <w:rFonts w:eastAsia="Times New Roman"/>
                <w:color w:val="000000"/>
                <w:lang w:eastAsia="en-US"/>
              </w:rPr>
            </w:pPr>
            <w:r>
              <w:rPr>
                <w:rFonts w:eastAsia="Times New Roman"/>
                <w:color w:val="000000"/>
                <w:lang w:eastAsia="en-US"/>
              </w:rPr>
              <w:t xml:space="preserve">2 gab. </w:t>
            </w:r>
          </w:p>
        </w:tc>
        <w:tc>
          <w:tcPr>
            <w:tcW w:w="992" w:type="dxa"/>
            <w:tcBorders>
              <w:top w:val="single" w:sz="8" w:space="0" w:color="auto"/>
              <w:left w:val="single" w:sz="4" w:space="0" w:color="auto"/>
              <w:bottom w:val="single" w:sz="8" w:space="0" w:color="auto"/>
              <w:right w:val="single" w:sz="8" w:space="0" w:color="auto"/>
            </w:tcBorders>
          </w:tcPr>
          <w:p w:rsidR="00D83357" w:rsidRDefault="00D83357" w:rsidP="00D83357">
            <w:pPr>
              <w:jc w:val="center"/>
              <w:rPr>
                <w:rFonts w:eastAsia="Times New Roman"/>
                <w:color w:val="000000"/>
                <w:lang w:eastAsia="en-US"/>
              </w:rPr>
            </w:pPr>
          </w:p>
        </w:tc>
      </w:tr>
      <w:tr w:rsidR="000A5286" w:rsidRPr="000B191D" w:rsidTr="00290DA9">
        <w:trPr>
          <w:trHeight w:val="170"/>
        </w:trPr>
        <w:tc>
          <w:tcPr>
            <w:tcW w:w="7502"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0A5286" w:rsidRPr="00B46CAD" w:rsidRDefault="000A5286" w:rsidP="00B46CAD">
            <w:pPr>
              <w:jc w:val="right"/>
              <w:rPr>
                <w:b/>
              </w:rPr>
            </w:pPr>
            <w:r w:rsidRPr="00B46CAD">
              <w:rPr>
                <w:b/>
              </w:rPr>
              <w:t xml:space="preserve">Kopā: </w:t>
            </w:r>
          </w:p>
        </w:tc>
        <w:tc>
          <w:tcPr>
            <w:tcW w:w="1276" w:type="dxa"/>
            <w:tcBorders>
              <w:top w:val="single" w:sz="8" w:space="0" w:color="auto"/>
              <w:left w:val="single" w:sz="4" w:space="0" w:color="auto"/>
              <w:bottom w:val="single" w:sz="8" w:space="0" w:color="auto"/>
              <w:right w:val="single" w:sz="8" w:space="0" w:color="auto"/>
            </w:tcBorders>
            <w:vAlign w:val="center"/>
          </w:tcPr>
          <w:p w:rsidR="000A5286" w:rsidRDefault="000A5286" w:rsidP="00E25EE9">
            <w:pPr>
              <w:jc w:val="center"/>
              <w:rPr>
                <w:rFonts w:eastAsia="Times New Roman"/>
                <w:color w:val="000000"/>
                <w:lang w:eastAsia="en-US"/>
              </w:rPr>
            </w:pPr>
          </w:p>
        </w:tc>
        <w:tc>
          <w:tcPr>
            <w:tcW w:w="992" w:type="dxa"/>
            <w:tcBorders>
              <w:top w:val="single" w:sz="8" w:space="0" w:color="auto"/>
              <w:left w:val="single" w:sz="4" w:space="0" w:color="auto"/>
              <w:bottom w:val="single" w:sz="8" w:space="0" w:color="auto"/>
              <w:right w:val="single" w:sz="8" w:space="0" w:color="auto"/>
            </w:tcBorders>
          </w:tcPr>
          <w:p w:rsidR="000A5286" w:rsidRDefault="000A5286" w:rsidP="00E25EE9">
            <w:pPr>
              <w:jc w:val="center"/>
              <w:rPr>
                <w:rFonts w:eastAsia="Times New Roman"/>
                <w:color w:val="000000"/>
                <w:lang w:eastAsia="en-US"/>
              </w:rPr>
            </w:pPr>
          </w:p>
        </w:tc>
      </w:tr>
    </w:tbl>
    <w:p w:rsidR="00B46CAD" w:rsidRDefault="00B46CAD" w:rsidP="006E1488"/>
    <w:p w:rsidR="006E1488" w:rsidRDefault="006E1488" w:rsidP="006E1488">
      <w:r>
        <w:t>3. Mēs apliecinām, ka:</w:t>
      </w:r>
    </w:p>
    <w:p w:rsidR="006E1488" w:rsidRDefault="006E1488" w:rsidP="006E1488">
      <w:pPr>
        <w:pStyle w:val="a6"/>
        <w:numPr>
          <w:ilvl w:val="3"/>
          <w:numId w:val="7"/>
        </w:numPr>
        <w:ind w:left="1276" w:hanging="425"/>
        <w:jc w:val="both"/>
      </w:pPr>
      <w:r>
        <w:t xml:space="preserve">Līguma izpildes termiņš </w:t>
      </w:r>
      <w:r>
        <w:rPr>
          <w:rFonts w:eastAsia="Times New Roman"/>
          <w:b/>
          <w:bCs/>
          <w:lang w:eastAsia="en-US"/>
        </w:rPr>
        <w:t xml:space="preserve">40 dienas pēc līguma noslēgšanas; </w:t>
      </w:r>
    </w:p>
    <w:p w:rsidR="006E1488" w:rsidRDefault="006E1488" w:rsidP="006E1488">
      <w:pPr>
        <w:pStyle w:val="a6"/>
        <w:numPr>
          <w:ilvl w:val="0"/>
          <w:numId w:val="7"/>
        </w:numPr>
      </w:pPr>
      <w:r>
        <w:t>Nekādā veidā neesam ieinteresēti nevienā citā piedāvājumā, kas iesniegts šajā iepirkumā;</w:t>
      </w:r>
    </w:p>
    <w:p w:rsidR="006E1488" w:rsidRDefault="006E1488" w:rsidP="006E1488">
      <w:pPr>
        <w:pStyle w:val="a6"/>
        <w:numPr>
          <w:ilvl w:val="0"/>
          <w:numId w:val="7"/>
        </w:numPr>
      </w:pPr>
      <w:r>
        <w:t xml:space="preserve">Nav tādu apstākļu, kuri liegtu mums piedalīties iepirkumā un izpildīt tehniskās specifikācijās norādītās prasības; </w:t>
      </w:r>
    </w:p>
    <w:p w:rsidR="006E1488" w:rsidRPr="0098278A" w:rsidRDefault="006E1488" w:rsidP="006E1488">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6E1488" w:rsidRPr="005D6642" w:rsidRDefault="006E1488" w:rsidP="006E1488">
      <w:pPr>
        <w:pStyle w:val="a6"/>
        <w:numPr>
          <w:ilvl w:val="0"/>
          <w:numId w:val="7"/>
        </w:numPr>
      </w:pPr>
      <w:r>
        <w:t xml:space="preserve">Mums nav nodokļu parādi, tajā skaitā valsts sociālās apdrošināšanas obligāto iemaksu parādi, kas kopsummā kādā no valstīm sastāda 150 </w:t>
      </w:r>
      <w:r>
        <w:rPr>
          <w:i/>
        </w:rPr>
        <w:t xml:space="preserve">euro; </w:t>
      </w:r>
    </w:p>
    <w:p w:rsidR="006E1488" w:rsidRDefault="006E1488" w:rsidP="006E1488">
      <w:pPr>
        <w:pStyle w:val="a6"/>
        <w:ind w:left="1215"/>
      </w:pPr>
    </w:p>
    <w:p w:rsidR="006E1488" w:rsidRPr="00CF1BEC" w:rsidRDefault="006E1488" w:rsidP="006E1488">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6E1488" w:rsidRPr="00CF1BEC" w:rsidTr="00E25EE9">
        <w:trPr>
          <w:trHeight w:val="552"/>
        </w:trPr>
        <w:tc>
          <w:tcPr>
            <w:tcW w:w="4711" w:type="dxa"/>
            <w:tcBorders>
              <w:top w:val="single" w:sz="4" w:space="0" w:color="000000"/>
              <w:left w:val="single" w:sz="4" w:space="0" w:color="000000"/>
              <w:bottom w:val="single" w:sz="4" w:space="0" w:color="000000"/>
              <w:right w:val="nil"/>
            </w:tcBorders>
            <w:hideMark/>
          </w:tcPr>
          <w:p w:rsidR="006E1488" w:rsidRPr="00CF1BEC" w:rsidRDefault="006E1488" w:rsidP="00E25EE9">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6E1488" w:rsidRPr="00CF1BEC" w:rsidRDefault="006E1488" w:rsidP="00E25EE9">
            <w:pPr>
              <w:keepLines/>
              <w:widowControl w:val="0"/>
              <w:suppressAutoHyphens/>
              <w:ind w:left="425"/>
              <w:jc w:val="both"/>
              <w:rPr>
                <w:rFonts w:eastAsia="Times New Roman"/>
                <w:lang w:eastAsia="ar-SA"/>
              </w:rPr>
            </w:pPr>
          </w:p>
        </w:tc>
      </w:tr>
      <w:tr w:rsidR="006E1488" w:rsidRPr="00CF1BEC" w:rsidTr="00E25EE9">
        <w:trPr>
          <w:trHeight w:val="551"/>
        </w:trPr>
        <w:tc>
          <w:tcPr>
            <w:tcW w:w="4711" w:type="dxa"/>
            <w:tcBorders>
              <w:top w:val="nil"/>
              <w:left w:val="single" w:sz="4" w:space="0" w:color="000000"/>
              <w:bottom w:val="single" w:sz="4" w:space="0" w:color="auto"/>
              <w:right w:val="nil"/>
            </w:tcBorders>
            <w:hideMark/>
          </w:tcPr>
          <w:p w:rsidR="006E1488" w:rsidRPr="00CF1BEC" w:rsidRDefault="006E1488" w:rsidP="00E25EE9">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6E1488" w:rsidRPr="00CF1BEC" w:rsidRDefault="006E1488" w:rsidP="00E25EE9">
            <w:pPr>
              <w:keepLines/>
              <w:widowControl w:val="0"/>
              <w:suppressAutoHyphens/>
              <w:ind w:left="425"/>
              <w:jc w:val="both"/>
              <w:rPr>
                <w:rFonts w:eastAsia="Times New Roman"/>
                <w:lang w:eastAsia="ar-SA"/>
              </w:rPr>
            </w:pPr>
          </w:p>
        </w:tc>
      </w:tr>
      <w:tr w:rsidR="006E1488" w:rsidRPr="00CF1BEC" w:rsidTr="00E25EE9">
        <w:trPr>
          <w:trHeight w:val="368"/>
        </w:trPr>
        <w:tc>
          <w:tcPr>
            <w:tcW w:w="4711" w:type="dxa"/>
            <w:tcBorders>
              <w:top w:val="single" w:sz="4" w:space="0" w:color="auto"/>
              <w:left w:val="single" w:sz="4" w:space="0" w:color="000000"/>
              <w:bottom w:val="single" w:sz="4" w:space="0" w:color="000000"/>
              <w:right w:val="nil"/>
            </w:tcBorders>
            <w:hideMark/>
          </w:tcPr>
          <w:p w:rsidR="006E1488" w:rsidRPr="00CF1BEC" w:rsidRDefault="006E1488" w:rsidP="00E25EE9">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6E1488" w:rsidRPr="00CF1BEC" w:rsidRDefault="006E1488" w:rsidP="00E25EE9">
            <w:pPr>
              <w:keepLines/>
              <w:widowControl w:val="0"/>
              <w:suppressAutoHyphens/>
              <w:ind w:left="425"/>
              <w:jc w:val="both"/>
              <w:rPr>
                <w:rFonts w:eastAsia="Times New Roman"/>
                <w:lang w:eastAsia="ar-SA"/>
              </w:rPr>
            </w:pPr>
          </w:p>
        </w:tc>
      </w:tr>
    </w:tbl>
    <w:p w:rsidR="006E1488" w:rsidRPr="000575CA" w:rsidRDefault="006E1488" w:rsidP="008379F1">
      <w:pPr>
        <w:pStyle w:val="a3"/>
        <w:rPr>
          <w:b/>
          <w:bCs/>
          <w:color w:val="000000"/>
        </w:rPr>
      </w:pPr>
    </w:p>
    <w:sectPr w:rsidR="006E1488" w:rsidRPr="000575CA" w:rsidSect="00D8717F">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213" w:rsidRDefault="003F4213" w:rsidP="00B46840">
      <w:r>
        <w:separator/>
      </w:r>
    </w:p>
  </w:endnote>
  <w:endnote w:type="continuationSeparator" w:id="0">
    <w:p w:rsidR="003F4213" w:rsidRDefault="003F421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213" w:rsidRDefault="003F4213" w:rsidP="00B46840">
      <w:r>
        <w:separator/>
      </w:r>
    </w:p>
  </w:footnote>
  <w:footnote w:type="continuationSeparator" w:id="0">
    <w:p w:rsidR="003F4213" w:rsidRDefault="003F4213"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1944"/>
    <w:multiLevelType w:val="hybridMultilevel"/>
    <w:tmpl w:val="16D8D0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23917"/>
    <w:multiLevelType w:val="multilevel"/>
    <w:tmpl w:val="B792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9401B"/>
    <w:multiLevelType w:val="hybridMultilevel"/>
    <w:tmpl w:val="0058823A"/>
    <w:lvl w:ilvl="0" w:tplc="9DD80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17819"/>
    <w:multiLevelType w:val="hybridMultilevel"/>
    <w:tmpl w:val="540A5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3DF6281"/>
    <w:multiLevelType w:val="hybridMultilevel"/>
    <w:tmpl w:val="811A5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8B80AE5"/>
    <w:multiLevelType w:val="multilevel"/>
    <w:tmpl w:val="2B20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AC372B"/>
    <w:multiLevelType w:val="hybridMultilevel"/>
    <w:tmpl w:val="36F4B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57DD085A"/>
    <w:multiLevelType w:val="hybridMultilevel"/>
    <w:tmpl w:val="364A3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213B78"/>
    <w:multiLevelType w:val="hybridMultilevel"/>
    <w:tmpl w:val="44C22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D4E1575"/>
    <w:multiLevelType w:val="multilevel"/>
    <w:tmpl w:val="BF28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6"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15"/>
  </w:num>
  <w:num w:numId="6">
    <w:abstractNumId w:val="7"/>
  </w:num>
  <w:num w:numId="7">
    <w:abstractNumId w:val="16"/>
  </w:num>
  <w:num w:numId="8">
    <w:abstractNumId w:val="1"/>
  </w:num>
  <w:num w:numId="9">
    <w:abstractNumId w:val="3"/>
  </w:num>
  <w:num w:numId="10">
    <w:abstractNumId w:val="8"/>
  </w:num>
  <w:num w:numId="11">
    <w:abstractNumId w:val="10"/>
  </w:num>
  <w:num w:numId="12">
    <w:abstractNumId w:val="13"/>
  </w:num>
  <w:num w:numId="13">
    <w:abstractNumId w:val="4"/>
  </w:num>
  <w:num w:numId="14">
    <w:abstractNumId w:val="6"/>
  </w:num>
  <w:num w:numId="15">
    <w:abstractNumId w:val="12"/>
  </w:num>
  <w:num w:numId="16">
    <w:abstractNumId w:val="0"/>
  </w:num>
  <w:num w:numId="17">
    <w:abstractNumId w:val="9"/>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41DC"/>
    <w:rsid w:val="0001670A"/>
    <w:rsid w:val="00017A9C"/>
    <w:rsid w:val="00017FE6"/>
    <w:rsid w:val="00021100"/>
    <w:rsid w:val="00024CA5"/>
    <w:rsid w:val="000304C5"/>
    <w:rsid w:val="000311B1"/>
    <w:rsid w:val="000470DF"/>
    <w:rsid w:val="000511AD"/>
    <w:rsid w:val="000575CA"/>
    <w:rsid w:val="000729D6"/>
    <w:rsid w:val="0008592F"/>
    <w:rsid w:val="00090337"/>
    <w:rsid w:val="000953A5"/>
    <w:rsid w:val="00096B18"/>
    <w:rsid w:val="000970B1"/>
    <w:rsid w:val="000A3350"/>
    <w:rsid w:val="000A5286"/>
    <w:rsid w:val="000B0AE8"/>
    <w:rsid w:val="000B191D"/>
    <w:rsid w:val="000E066E"/>
    <w:rsid w:val="000E128F"/>
    <w:rsid w:val="000E3D73"/>
    <w:rsid w:val="000E676F"/>
    <w:rsid w:val="000F5930"/>
    <w:rsid w:val="001020E3"/>
    <w:rsid w:val="00106513"/>
    <w:rsid w:val="00107A2C"/>
    <w:rsid w:val="00112826"/>
    <w:rsid w:val="00112B16"/>
    <w:rsid w:val="001143E1"/>
    <w:rsid w:val="00153C4A"/>
    <w:rsid w:val="00156248"/>
    <w:rsid w:val="00156EA9"/>
    <w:rsid w:val="00166BFD"/>
    <w:rsid w:val="0017031C"/>
    <w:rsid w:val="00171439"/>
    <w:rsid w:val="00174430"/>
    <w:rsid w:val="001844E1"/>
    <w:rsid w:val="00194372"/>
    <w:rsid w:val="00195E52"/>
    <w:rsid w:val="001A0389"/>
    <w:rsid w:val="001A4970"/>
    <w:rsid w:val="001B0C2D"/>
    <w:rsid w:val="001B609A"/>
    <w:rsid w:val="001C1707"/>
    <w:rsid w:val="001C556D"/>
    <w:rsid w:val="001D3419"/>
    <w:rsid w:val="001E4473"/>
    <w:rsid w:val="0020261B"/>
    <w:rsid w:val="00212BA2"/>
    <w:rsid w:val="00233F93"/>
    <w:rsid w:val="00243054"/>
    <w:rsid w:val="002455FF"/>
    <w:rsid w:val="0025165B"/>
    <w:rsid w:val="00280182"/>
    <w:rsid w:val="002904C6"/>
    <w:rsid w:val="00290D7C"/>
    <w:rsid w:val="00290DA9"/>
    <w:rsid w:val="00291F6E"/>
    <w:rsid w:val="002B2824"/>
    <w:rsid w:val="002B3BA9"/>
    <w:rsid w:val="002B594E"/>
    <w:rsid w:val="002B6F88"/>
    <w:rsid w:val="002C11B5"/>
    <w:rsid w:val="002C3D59"/>
    <w:rsid w:val="002D132E"/>
    <w:rsid w:val="002E02CD"/>
    <w:rsid w:val="002E0D03"/>
    <w:rsid w:val="002E1AC2"/>
    <w:rsid w:val="003102BC"/>
    <w:rsid w:val="0032187F"/>
    <w:rsid w:val="00334204"/>
    <w:rsid w:val="00344D73"/>
    <w:rsid w:val="00352C4E"/>
    <w:rsid w:val="00353323"/>
    <w:rsid w:val="00371F4F"/>
    <w:rsid w:val="003735C1"/>
    <w:rsid w:val="003816E6"/>
    <w:rsid w:val="003845C5"/>
    <w:rsid w:val="00393A4E"/>
    <w:rsid w:val="003B48A9"/>
    <w:rsid w:val="003B5E7C"/>
    <w:rsid w:val="003C2445"/>
    <w:rsid w:val="003D2D91"/>
    <w:rsid w:val="003D3EB7"/>
    <w:rsid w:val="003D69AA"/>
    <w:rsid w:val="003E0F83"/>
    <w:rsid w:val="003E1B46"/>
    <w:rsid w:val="003E2584"/>
    <w:rsid w:val="003E722E"/>
    <w:rsid w:val="003F4213"/>
    <w:rsid w:val="0040736E"/>
    <w:rsid w:val="004150B2"/>
    <w:rsid w:val="00417298"/>
    <w:rsid w:val="00421419"/>
    <w:rsid w:val="004253B1"/>
    <w:rsid w:val="0042716E"/>
    <w:rsid w:val="00430E94"/>
    <w:rsid w:val="004311A5"/>
    <w:rsid w:val="00434697"/>
    <w:rsid w:val="00436D9F"/>
    <w:rsid w:val="0045600F"/>
    <w:rsid w:val="004615E9"/>
    <w:rsid w:val="00461DAB"/>
    <w:rsid w:val="00465E9C"/>
    <w:rsid w:val="00470F29"/>
    <w:rsid w:val="004814FF"/>
    <w:rsid w:val="0049189B"/>
    <w:rsid w:val="00491A2A"/>
    <w:rsid w:val="004946E9"/>
    <w:rsid w:val="00496B48"/>
    <w:rsid w:val="0049759F"/>
    <w:rsid w:val="004A2817"/>
    <w:rsid w:val="004A2B35"/>
    <w:rsid w:val="004A325E"/>
    <w:rsid w:val="004A3F59"/>
    <w:rsid w:val="004C0EE8"/>
    <w:rsid w:val="004C2C4B"/>
    <w:rsid w:val="004C2D2D"/>
    <w:rsid w:val="004C55FD"/>
    <w:rsid w:val="004D24FD"/>
    <w:rsid w:val="004D4FBC"/>
    <w:rsid w:val="004E698C"/>
    <w:rsid w:val="004F24FC"/>
    <w:rsid w:val="0050269F"/>
    <w:rsid w:val="00504124"/>
    <w:rsid w:val="00506541"/>
    <w:rsid w:val="00511DAB"/>
    <w:rsid w:val="005246F1"/>
    <w:rsid w:val="00531F4A"/>
    <w:rsid w:val="00540E72"/>
    <w:rsid w:val="00542A4E"/>
    <w:rsid w:val="00554973"/>
    <w:rsid w:val="005579C2"/>
    <w:rsid w:val="005614D0"/>
    <w:rsid w:val="00561767"/>
    <w:rsid w:val="00564FD5"/>
    <w:rsid w:val="005651F2"/>
    <w:rsid w:val="00571C8E"/>
    <w:rsid w:val="00572A35"/>
    <w:rsid w:val="00575DB3"/>
    <w:rsid w:val="00577CF0"/>
    <w:rsid w:val="00580C3A"/>
    <w:rsid w:val="00581070"/>
    <w:rsid w:val="0058333A"/>
    <w:rsid w:val="00591BF8"/>
    <w:rsid w:val="005A3470"/>
    <w:rsid w:val="005B2A20"/>
    <w:rsid w:val="005B40B9"/>
    <w:rsid w:val="005C41A2"/>
    <w:rsid w:val="005D0F89"/>
    <w:rsid w:val="005D6642"/>
    <w:rsid w:val="005E2D99"/>
    <w:rsid w:val="005F3A3A"/>
    <w:rsid w:val="005F4CFF"/>
    <w:rsid w:val="00606225"/>
    <w:rsid w:val="00610EFE"/>
    <w:rsid w:val="0061376A"/>
    <w:rsid w:val="00635351"/>
    <w:rsid w:val="00636F05"/>
    <w:rsid w:val="006563E8"/>
    <w:rsid w:val="00672825"/>
    <w:rsid w:val="00676B12"/>
    <w:rsid w:val="0069617C"/>
    <w:rsid w:val="006A102F"/>
    <w:rsid w:val="006B070E"/>
    <w:rsid w:val="006C32EB"/>
    <w:rsid w:val="006C7C9E"/>
    <w:rsid w:val="006D3EC5"/>
    <w:rsid w:val="006D66BD"/>
    <w:rsid w:val="006E1122"/>
    <w:rsid w:val="006E1488"/>
    <w:rsid w:val="006E216F"/>
    <w:rsid w:val="006E4073"/>
    <w:rsid w:val="006E7A19"/>
    <w:rsid w:val="006F6E73"/>
    <w:rsid w:val="006F7926"/>
    <w:rsid w:val="0070155E"/>
    <w:rsid w:val="00706737"/>
    <w:rsid w:val="00710309"/>
    <w:rsid w:val="007131FA"/>
    <w:rsid w:val="00716861"/>
    <w:rsid w:val="00727C3B"/>
    <w:rsid w:val="007335C6"/>
    <w:rsid w:val="007529FA"/>
    <w:rsid w:val="00753A06"/>
    <w:rsid w:val="00754122"/>
    <w:rsid w:val="00760370"/>
    <w:rsid w:val="00763752"/>
    <w:rsid w:val="00767FA1"/>
    <w:rsid w:val="00773A52"/>
    <w:rsid w:val="00774DB0"/>
    <w:rsid w:val="00785D0F"/>
    <w:rsid w:val="007945FC"/>
    <w:rsid w:val="007949A7"/>
    <w:rsid w:val="007A0D9D"/>
    <w:rsid w:val="007A3FF3"/>
    <w:rsid w:val="007A67A1"/>
    <w:rsid w:val="007A7B96"/>
    <w:rsid w:val="007B04E8"/>
    <w:rsid w:val="007B4FA4"/>
    <w:rsid w:val="007B5008"/>
    <w:rsid w:val="007B5249"/>
    <w:rsid w:val="007C3227"/>
    <w:rsid w:val="007C32E7"/>
    <w:rsid w:val="007D3206"/>
    <w:rsid w:val="007D4E7C"/>
    <w:rsid w:val="007F6B8F"/>
    <w:rsid w:val="007F739A"/>
    <w:rsid w:val="008140D8"/>
    <w:rsid w:val="00820313"/>
    <w:rsid w:val="0082594B"/>
    <w:rsid w:val="00826586"/>
    <w:rsid w:val="00830727"/>
    <w:rsid w:val="00833B3D"/>
    <w:rsid w:val="008379F1"/>
    <w:rsid w:val="0084024C"/>
    <w:rsid w:val="00841860"/>
    <w:rsid w:val="00860E3A"/>
    <w:rsid w:val="0086137D"/>
    <w:rsid w:val="0086319F"/>
    <w:rsid w:val="008666B4"/>
    <w:rsid w:val="008671B6"/>
    <w:rsid w:val="008A4151"/>
    <w:rsid w:val="008A6B1C"/>
    <w:rsid w:val="008B4A98"/>
    <w:rsid w:val="008B7743"/>
    <w:rsid w:val="008C1BC1"/>
    <w:rsid w:val="008C6DC8"/>
    <w:rsid w:val="008D2F7E"/>
    <w:rsid w:val="008E3D70"/>
    <w:rsid w:val="008E4FCD"/>
    <w:rsid w:val="008E5C01"/>
    <w:rsid w:val="008E7C41"/>
    <w:rsid w:val="008F0801"/>
    <w:rsid w:val="008F439A"/>
    <w:rsid w:val="00910D09"/>
    <w:rsid w:val="00915078"/>
    <w:rsid w:val="00920156"/>
    <w:rsid w:val="0092163D"/>
    <w:rsid w:val="00926E03"/>
    <w:rsid w:val="009366A8"/>
    <w:rsid w:val="00945D34"/>
    <w:rsid w:val="00952F3D"/>
    <w:rsid w:val="00961330"/>
    <w:rsid w:val="00970C20"/>
    <w:rsid w:val="009763F3"/>
    <w:rsid w:val="00984892"/>
    <w:rsid w:val="00995063"/>
    <w:rsid w:val="00997995"/>
    <w:rsid w:val="00997F93"/>
    <w:rsid w:val="009A0C53"/>
    <w:rsid w:val="009B1703"/>
    <w:rsid w:val="009C0406"/>
    <w:rsid w:val="009D2C62"/>
    <w:rsid w:val="009D5C71"/>
    <w:rsid w:val="009E4151"/>
    <w:rsid w:val="009E7E33"/>
    <w:rsid w:val="009F3ED2"/>
    <w:rsid w:val="009F5577"/>
    <w:rsid w:val="00A02666"/>
    <w:rsid w:val="00A11F1B"/>
    <w:rsid w:val="00A22D57"/>
    <w:rsid w:val="00A22DE1"/>
    <w:rsid w:val="00A25BE7"/>
    <w:rsid w:val="00A27598"/>
    <w:rsid w:val="00A30BE5"/>
    <w:rsid w:val="00A30FFB"/>
    <w:rsid w:val="00A36003"/>
    <w:rsid w:val="00A7227F"/>
    <w:rsid w:val="00A76849"/>
    <w:rsid w:val="00A770DC"/>
    <w:rsid w:val="00A87719"/>
    <w:rsid w:val="00A94094"/>
    <w:rsid w:val="00AB1D82"/>
    <w:rsid w:val="00AB692F"/>
    <w:rsid w:val="00AC26BE"/>
    <w:rsid w:val="00AC365C"/>
    <w:rsid w:val="00AC56AF"/>
    <w:rsid w:val="00AD0B7D"/>
    <w:rsid w:val="00AD2F6C"/>
    <w:rsid w:val="00AD49D4"/>
    <w:rsid w:val="00AD6EC3"/>
    <w:rsid w:val="00AE1472"/>
    <w:rsid w:val="00AE76FA"/>
    <w:rsid w:val="00AF1EE3"/>
    <w:rsid w:val="00AF3645"/>
    <w:rsid w:val="00B06CDB"/>
    <w:rsid w:val="00B102D2"/>
    <w:rsid w:val="00B140D3"/>
    <w:rsid w:val="00B153FE"/>
    <w:rsid w:val="00B22FB7"/>
    <w:rsid w:val="00B231AC"/>
    <w:rsid w:val="00B2545B"/>
    <w:rsid w:val="00B27AC0"/>
    <w:rsid w:val="00B3022C"/>
    <w:rsid w:val="00B3134E"/>
    <w:rsid w:val="00B32568"/>
    <w:rsid w:val="00B32FCF"/>
    <w:rsid w:val="00B33B61"/>
    <w:rsid w:val="00B3555E"/>
    <w:rsid w:val="00B35CEE"/>
    <w:rsid w:val="00B37E7D"/>
    <w:rsid w:val="00B4358F"/>
    <w:rsid w:val="00B46297"/>
    <w:rsid w:val="00B46840"/>
    <w:rsid w:val="00B46CAD"/>
    <w:rsid w:val="00B54646"/>
    <w:rsid w:val="00B5550B"/>
    <w:rsid w:val="00B67253"/>
    <w:rsid w:val="00B86D8D"/>
    <w:rsid w:val="00B92AA4"/>
    <w:rsid w:val="00B92B2E"/>
    <w:rsid w:val="00B937AB"/>
    <w:rsid w:val="00B94CA4"/>
    <w:rsid w:val="00BA3031"/>
    <w:rsid w:val="00BB6F93"/>
    <w:rsid w:val="00BC7FAC"/>
    <w:rsid w:val="00BD2B8B"/>
    <w:rsid w:val="00BE29C0"/>
    <w:rsid w:val="00BE68D7"/>
    <w:rsid w:val="00BE6D4B"/>
    <w:rsid w:val="00BF267B"/>
    <w:rsid w:val="00C1154B"/>
    <w:rsid w:val="00C20ADD"/>
    <w:rsid w:val="00C22EF1"/>
    <w:rsid w:val="00C26B23"/>
    <w:rsid w:val="00C27147"/>
    <w:rsid w:val="00C312B4"/>
    <w:rsid w:val="00C369F4"/>
    <w:rsid w:val="00C41094"/>
    <w:rsid w:val="00C42EC5"/>
    <w:rsid w:val="00C52344"/>
    <w:rsid w:val="00C62424"/>
    <w:rsid w:val="00C65740"/>
    <w:rsid w:val="00C675AC"/>
    <w:rsid w:val="00C7456D"/>
    <w:rsid w:val="00C7607C"/>
    <w:rsid w:val="00C970CF"/>
    <w:rsid w:val="00CA13A0"/>
    <w:rsid w:val="00CA2DC9"/>
    <w:rsid w:val="00CB2BF0"/>
    <w:rsid w:val="00CB7E3E"/>
    <w:rsid w:val="00CC72BF"/>
    <w:rsid w:val="00CD64D2"/>
    <w:rsid w:val="00CE13F7"/>
    <w:rsid w:val="00CE273B"/>
    <w:rsid w:val="00CE2CF3"/>
    <w:rsid w:val="00CF1BEC"/>
    <w:rsid w:val="00D211C9"/>
    <w:rsid w:val="00D23CDB"/>
    <w:rsid w:val="00D3331F"/>
    <w:rsid w:val="00D51E57"/>
    <w:rsid w:val="00D607BF"/>
    <w:rsid w:val="00D6550A"/>
    <w:rsid w:val="00D662FF"/>
    <w:rsid w:val="00D83357"/>
    <w:rsid w:val="00D8717F"/>
    <w:rsid w:val="00D91B07"/>
    <w:rsid w:val="00D923B8"/>
    <w:rsid w:val="00D931C6"/>
    <w:rsid w:val="00D94404"/>
    <w:rsid w:val="00DA4B84"/>
    <w:rsid w:val="00DB27F5"/>
    <w:rsid w:val="00DB3473"/>
    <w:rsid w:val="00DC1FB6"/>
    <w:rsid w:val="00DC5512"/>
    <w:rsid w:val="00DD1777"/>
    <w:rsid w:val="00DD2C92"/>
    <w:rsid w:val="00DD3B34"/>
    <w:rsid w:val="00DE0361"/>
    <w:rsid w:val="00DE27E7"/>
    <w:rsid w:val="00DE3A99"/>
    <w:rsid w:val="00DE435C"/>
    <w:rsid w:val="00DE6421"/>
    <w:rsid w:val="00DF4F4A"/>
    <w:rsid w:val="00E020F2"/>
    <w:rsid w:val="00E0337E"/>
    <w:rsid w:val="00E03B47"/>
    <w:rsid w:val="00E04EF5"/>
    <w:rsid w:val="00E05596"/>
    <w:rsid w:val="00E102CB"/>
    <w:rsid w:val="00E14298"/>
    <w:rsid w:val="00E24AD6"/>
    <w:rsid w:val="00E25EE9"/>
    <w:rsid w:val="00E26552"/>
    <w:rsid w:val="00E43EC5"/>
    <w:rsid w:val="00E44BD6"/>
    <w:rsid w:val="00E54243"/>
    <w:rsid w:val="00E57939"/>
    <w:rsid w:val="00E6369F"/>
    <w:rsid w:val="00E6580C"/>
    <w:rsid w:val="00E65B22"/>
    <w:rsid w:val="00E66ED3"/>
    <w:rsid w:val="00E747E1"/>
    <w:rsid w:val="00E833EB"/>
    <w:rsid w:val="00E843B5"/>
    <w:rsid w:val="00EA1826"/>
    <w:rsid w:val="00EA5AA3"/>
    <w:rsid w:val="00EC3DAE"/>
    <w:rsid w:val="00EC4E6C"/>
    <w:rsid w:val="00EC4F57"/>
    <w:rsid w:val="00ED3D5E"/>
    <w:rsid w:val="00ED409A"/>
    <w:rsid w:val="00ED68CA"/>
    <w:rsid w:val="00EE52A3"/>
    <w:rsid w:val="00EE5D10"/>
    <w:rsid w:val="00EF3AC6"/>
    <w:rsid w:val="00F006D1"/>
    <w:rsid w:val="00F0167C"/>
    <w:rsid w:val="00F01B35"/>
    <w:rsid w:val="00F17FC3"/>
    <w:rsid w:val="00F218CF"/>
    <w:rsid w:val="00F24FA8"/>
    <w:rsid w:val="00F34FFC"/>
    <w:rsid w:val="00F36833"/>
    <w:rsid w:val="00F4243D"/>
    <w:rsid w:val="00F43AFA"/>
    <w:rsid w:val="00F50A2B"/>
    <w:rsid w:val="00F50F04"/>
    <w:rsid w:val="00F57553"/>
    <w:rsid w:val="00F62C49"/>
    <w:rsid w:val="00F67B71"/>
    <w:rsid w:val="00F7183A"/>
    <w:rsid w:val="00F80139"/>
    <w:rsid w:val="00F84C5E"/>
    <w:rsid w:val="00F95D95"/>
    <w:rsid w:val="00FA15D7"/>
    <w:rsid w:val="00FA5785"/>
    <w:rsid w:val="00FC1B72"/>
    <w:rsid w:val="00FC5789"/>
    <w:rsid w:val="00FC59C7"/>
    <w:rsid w:val="00FD1E13"/>
    <w:rsid w:val="00FD4297"/>
    <w:rsid w:val="00FD5BE8"/>
    <w:rsid w:val="00FD7708"/>
    <w:rsid w:val="00FE622C"/>
    <w:rsid w:val="00FF0354"/>
    <w:rsid w:val="00FF215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A1953-BAA2-48F8-B650-2D65273C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character" w:styleId="ac">
    <w:name w:val="Strong"/>
    <w:basedOn w:val="a0"/>
    <w:uiPriority w:val="22"/>
    <w:qFormat/>
    <w:rsid w:val="00461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5748">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958730124">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910312117">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 w:id="202643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yperlink" Target="https://precessportam.myshopify.com/admin/products/4507120730178" TargetMode="External"/><Relationship Id="rId39" Type="http://schemas.openxmlformats.org/officeDocument/2006/relationships/image" Target="media/image24.jpeg"/><Relationship Id="rId21" Type="http://schemas.openxmlformats.org/officeDocument/2006/relationships/image" Target="media/image9.webp"/><Relationship Id="rId34" Type="http://schemas.openxmlformats.org/officeDocument/2006/relationships/hyperlink" Target="https://precessportam.myshopify.com/admin/products/4507085865026" TargetMode="External"/><Relationship Id="rId42" Type="http://schemas.openxmlformats.org/officeDocument/2006/relationships/image" Target="media/image27.jpeg"/><Relationship Id="rId47" Type="http://schemas.openxmlformats.org/officeDocument/2006/relationships/image" Target="media/image32.jpeg"/><Relationship Id="rId50" Type="http://schemas.openxmlformats.org/officeDocument/2006/relationships/image" Target="media/image35.jpeg"/><Relationship Id="rId55" Type="http://schemas.openxmlformats.org/officeDocument/2006/relationships/hyperlink" Target="https://precessportam.myshopify.com/admin/products/4507087044674" TargetMode="External"/><Relationship Id="rId7" Type="http://schemas.openxmlformats.org/officeDocument/2006/relationships/endnotes" Target="endnotes.xml"/><Relationship Id="rId12" Type="http://schemas.openxmlformats.org/officeDocument/2006/relationships/hyperlink" Target="file:///C:\Users\Owner\Desktop\LJBL_21_22\_LJBL_U12_U19_Nolikums_17_06.pdf" TargetMode="External"/><Relationship Id="rId17" Type="http://schemas.openxmlformats.org/officeDocument/2006/relationships/image" Target="media/image5.jpeg"/><Relationship Id="rId25" Type="http://schemas.openxmlformats.org/officeDocument/2006/relationships/image" Target="media/image13.webp"/><Relationship Id="rId33" Type="http://schemas.openxmlformats.org/officeDocument/2006/relationships/image" Target="media/image19.webp"/><Relationship Id="rId38" Type="http://schemas.openxmlformats.org/officeDocument/2006/relationships/image" Target="media/image23.jpeg"/><Relationship Id="rId46" Type="http://schemas.openxmlformats.org/officeDocument/2006/relationships/image" Target="media/image31.webp"/><Relationship Id="rId2" Type="http://schemas.openxmlformats.org/officeDocument/2006/relationships/numbering" Target="numbering.xml"/><Relationship Id="rId16" Type="http://schemas.openxmlformats.org/officeDocument/2006/relationships/hyperlink" Target="https://volejbols.lv/uploads/cms/files/1646056777LJ%C4%8C-un-LJK-nolikums-2021-2022.pdf)08.04.2022.,9:35" TargetMode="External"/><Relationship Id="rId20" Type="http://schemas.openxmlformats.org/officeDocument/2006/relationships/image" Target="media/image8.webp"/><Relationship Id="rId29" Type="http://schemas.openxmlformats.org/officeDocument/2006/relationships/image" Target="media/image15.jpeg"/><Relationship Id="rId41" Type="http://schemas.openxmlformats.org/officeDocument/2006/relationships/image" Target="media/image26.webp"/><Relationship Id="rId54" Type="http://schemas.openxmlformats.org/officeDocument/2006/relationships/hyperlink" Target="https://precessportam.myshopify.com/admin/products/45071207301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2.webp"/><Relationship Id="rId32" Type="http://schemas.openxmlformats.org/officeDocument/2006/relationships/image" Target="media/image18.jpeg"/><Relationship Id="rId37" Type="http://schemas.openxmlformats.org/officeDocument/2006/relationships/image" Target="media/image22.png"/><Relationship Id="rId40" Type="http://schemas.openxmlformats.org/officeDocument/2006/relationships/image" Target="media/image25.jpeg"/><Relationship Id="rId45" Type="http://schemas.openxmlformats.org/officeDocument/2006/relationships/image" Target="media/image30.png"/><Relationship Id="rId53" Type="http://schemas.openxmlformats.org/officeDocument/2006/relationships/hyperlink" Target="https://volejbols.lv/uploads/cms/files/1646056777LJ%C4%8C-un-LJK-nolikums-2021-2022.pdf)08.04.2022.,9:35"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jpeg"/><Relationship Id="rId28" Type="http://schemas.openxmlformats.org/officeDocument/2006/relationships/hyperlink" Target="https://precessportam.myshopify.com/admin/products/4507087044674" TargetMode="External"/><Relationship Id="rId36" Type="http://schemas.openxmlformats.org/officeDocument/2006/relationships/image" Target="media/image21.jpeg"/><Relationship Id="rId49" Type="http://schemas.openxmlformats.org/officeDocument/2006/relationships/image" Target="media/image34.jpeg"/><Relationship Id="rId57"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7.jpeg"/><Relationship Id="rId31" Type="http://schemas.openxmlformats.org/officeDocument/2006/relationships/image" Target="media/image17.jpeg"/><Relationship Id="rId44" Type="http://schemas.openxmlformats.org/officeDocument/2006/relationships/image" Target="media/image29.jpeg"/><Relationship Id="rId52" Type="http://schemas.openxmlformats.org/officeDocument/2006/relationships/hyperlink" Target="file:///C:\Users\Owner\Desktop\LJBL_21_22\_LJBL_U12_U19_Nolikums_17_06.pdf"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file:///C:\Users\Owner\Desktop\LJBL_21_22\_LJBL_U12_U19_Nolikums_17_06.pdf" TargetMode="External"/><Relationship Id="rId22" Type="http://schemas.openxmlformats.org/officeDocument/2006/relationships/image" Target="media/image10.png"/><Relationship Id="rId27" Type="http://schemas.openxmlformats.org/officeDocument/2006/relationships/image" Target="media/image14.webp"/><Relationship Id="rId30" Type="http://schemas.openxmlformats.org/officeDocument/2006/relationships/image" Target="media/image16.jpeg"/><Relationship Id="rId35" Type="http://schemas.openxmlformats.org/officeDocument/2006/relationships/image" Target="media/image20.jpeg"/><Relationship Id="rId43" Type="http://schemas.openxmlformats.org/officeDocument/2006/relationships/image" Target="media/image28.webp"/><Relationship Id="rId48" Type="http://schemas.openxmlformats.org/officeDocument/2006/relationships/image" Target="media/image33.png"/><Relationship Id="rId56" Type="http://schemas.openxmlformats.org/officeDocument/2006/relationships/hyperlink" Target="https://precessportam.myshopify.com/admin/products/4507085865026" TargetMode="External"/><Relationship Id="rId8" Type="http://schemas.openxmlformats.org/officeDocument/2006/relationships/hyperlink" Target="mailto:dbjss@daugavpils.edu.lv" TargetMode="External"/><Relationship Id="rId51" Type="http://schemas.openxmlformats.org/officeDocument/2006/relationships/hyperlink" Target="file:///C:\Users\Owner\Desktop\LJBL_21_22\_LJBL_U12_U19_Nolikums_17_06.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BC164-FBD0-4F62-8EC0-8C5D70C3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19</Pages>
  <Words>3484</Words>
  <Characters>19863</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183</cp:revision>
  <cp:lastPrinted>2022-04-01T06:30:00Z</cp:lastPrinted>
  <dcterms:created xsi:type="dcterms:W3CDTF">2020-04-17T07:46:00Z</dcterms:created>
  <dcterms:modified xsi:type="dcterms:W3CDTF">2022-04-08T07:32:00Z</dcterms:modified>
</cp:coreProperties>
</file>