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C53C0" w14:textId="2ACFFF2F" w:rsidR="00247CD4" w:rsidRDefault="00C60006">
      <w:pPr>
        <w:jc w:val="right"/>
      </w:pPr>
      <w:r>
        <w:rPr>
          <w:caps/>
        </w:rPr>
        <w:t>Saskaņots</w:t>
      </w:r>
      <w:r w:rsidR="004E705E" w:rsidRPr="004528AC">
        <w:rPr>
          <w:caps/>
        </w:rPr>
        <w:br/>
      </w:r>
      <w:r w:rsidR="00247CD4">
        <w:t xml:space="preserve"> Daugavpils pensionāru sociālās</w:t>
      </w:r>
    </w:p>
    <w:p w14:paraId="1F62AF4F" w14:textId="6E7E9EFE" w:rsidR="00247CD4" w:rsidRDefault="00C22284">
      <w:pPr>
        <w:jc w:val="right"/>
      </w:pPr>
      <w:r>
        <w:t>a</w:t>
      </w:r>
      <w:r w:rsidR="00247CD4">
        <w:t xml:space="preserve">pkalpošanas teritoriālā centra </w:t>
      </w:r>
    </w:p>
    <w:p w14:paraId="6B0FCD16" w14:textId="047999B8" w:rsidR="004E705E" w:rsidRPr="004528AC" w:rsidRDefault="00B909E1">
      <w:pPr>
        <w:jc w:val="right"/>
      </w:pPr>
      <w:r>
        <w:t>vadītāja</w:t>
      </w:r>
      <w:r w:rsidR="004E705E" w:rsidRPr="004528AC">
        <w:br/>
      </w:r>
    </w:p>
    <w:p w14:paraId="16D1F636" w14:textId="77777777" w:rsidR="00CE4ACE" w:rsidRDefault="00CE4ACE" w:rsidP="00390CDB">
      <w:pPr>
        <w:pStyle w:val="a7"/>
        <w:suppressLineNumbers w:val="0"/>
        <w:jc w:val="left"/>
        <w:rPr>
          <w:b w:val="0"/>
          <w:bCs w:val="0"/>
        </w:rPr>
      </w:pPr>
    </w:p>
    <w:p w14:paraId="0FDF24C0" w14:textId="660DAD9F" w:rsidR="004E705E" w:rsidRDefault="004E705E" w:rsidP="00277816">
      <w:pPr>
        <w:pStyle w:val="a7"/>
        <w:suppressLineNumbers w:val="0"/>
        <w:jc w:val="right"/>
        <w:rPr>
          <w:b w:val="0"/>
          <w:bCs w:val="0"/>
        </w:rPr>
      </w:pPr>
      <w:r w:rsidRPr="004528AC">
        <w:rPr>
          <w:b w:val="0"/>
          <w:bCs w:val="0"/>
        </w:rPr>
        <w:t xml:space="preserve">___________________ </w:t>
      </w:r>
      <w:r w:rsidR="00B909E1">
        <w:rPr>
          <w:b w:val="0"/>
          <w:bCs w:val="0"/>
        </w:rPr>
        <w:t>G.Ļipovskaja</w:t>
      </w:r>
    </w:p>
    <w:p w14:paraId="4E24DF90" w14:textId="77777777" w:rsidR="00390CDB" w:rsidRPr="004528AC" w:rsidRDefault="00390CDB" w:rsidP="00277816">
      <w:pPr>
        <w:pStyle w:val="a7"/>
        <w:suppressLineNumbers w:val="0"/>
        <w:jc w:val="right"/>
        <w:rPr>
          <w:b w:val="0"/>
          <w:bCs w:val="0"/>
        </w:rPr>
      </w:pPr>
    </w:p>
    <w:p w14:paraId="7E9196E3" w14:textId="2B5666A4" w:rsidR="004E705E" w:rsidRPr="00390CDB" w:rsidRDefault="00390CDB" w:rsidP="00390CDB">
      <w:pPr>
        <w:pStyle w:val="a7"/>
        <w:suppressLineNumbers w:val="0"/>
        <w:jc w:val="right"/>
        <w:rPr>
          <w:b w:val="0"/>
          <w:caps/>
        </w:rPr>
      </w:pPr>
      <w:r>
        <w:rPr>
          <w:b w:val="0"/>
        </w:rPr>
        <w:t xml:space="preserve">Daugavpilī, </w:t>
      </w:r>
      <w:r w:rsidR="00B909E1">
        <w:rPr>
          <w:b w:val="0"/>
        </w:rPr>
        <w:t>2021</w:t>
      </w:r>
      <w:r w:rsidRPr="00390CDB">
        <w:rPr>
          <w:b w:val="0"/>
        </w:rPr>
        <w:t xml:space="preserve">.gada </w:t>
      </w:r>
      <w:r w:rsidR="00B47BCC">
        <w:rPr>
          <w:b w:val="0"/>
        </w:rPr>
        <w:t xml:space="preserve"> 25</w:t>
      </w:r>
      <w:r w:rsidR="00B909E1">
        <w:rPr>
          <w:b w:val="0"/>
        </w:rPr>
        <w:t>.novembrī</w:t>
      </w:r>
    </w:p>
    <w:p w14:paraId="32568B0F" w14:textId="77777777" w:rsidR="004E705E" w:rsidRPr="004528AC" w:rsidRDefault="004E705E">
      <w:pPr>
        <w:pStyle w:val="a7"/>
        <w:suppressLineNumbers w:val="0"/>
        <w:rPr>
          <w:caps/>
          <w:sz w:val="32"/>
          <w:szCs w:val="32"/>
        </w:rPr>
      </w:pPr>
    </w:p>
    <w:p w14:paraId="14294BAF" w14:textId="77777777" w:rsidR="004E705E" w:rsidRPr="004528AC" w:rsidRDefault="004E705E" w:rsidP="00BE09E9">
      <w:pPr>
        <w:tabs>
          <w:tab w:val="left" w:pos="3510"/>
        </w:tabs>
        <w:jc w:val="center"/>
        <w:rPr>
          <w:b/>
          <w:bCs/>
          <w:sz w:val="28"/>
          <w:szCs w:val="28"/>
        </w:rPr>
      </w:pPr>
    </w:p>
    <w:p w14:paraId="2C4979F9" w14:textId="20FAEA0D" w:rsidR="00390CDB" w:rsidRPr="003077E5" w:rsidRDefault="00247CD4" w:rsidP="00390CDB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Daugavpils pensionāru sociālās apkalpošanas teritoriālais centrs</w:t>
      </w:r>
    </w:p>
    <w:p w14:paraId="19D90958" w14:textId="77777777" w:rsidR="00390CDB" w:rsidRPr="003077E5" w:rsidRDefault="00390CDB" w:rsidP="00390CDB">
      <w:pPr>
        <w:keepNext/>
        <w:jc w:val="center"/>
        <w:outlineLvl w:val="0"/>
        <w:rPr>
          <w:lang w:eastAsia="en-US"/>
        </w:rPr>
      </w:pPr>
      <w:r w:rsidRPr="003077E5">
        <w:rPr>
          <w:lang w:eastAsia="en-US"/>
        </w:rPr>
        <w:t xml:space="preserve">uzaicina potenciālos pretendentus piedalīties aptaujā par līguma piešķiršanas tiesībām </w:t>
      </w:r>
    </w:p>
    <w:p w14:paraId="36483E2D" w14:textId="77777777" w:rsidR="00390CDB" w:rsidRPr="003077E5" w:rsidRDefault="00390CDB" w:rsidP="00390CDB">
      <w:pPr>
        <w:rPr>
          <w:lang w:eastAsia="en-US"/>
        </w:rPr>
      </w:pPr>
    </w:p>
    <w:p w14:paraId="0D2A6CAD" w14:textId="28BE3759" w:rsidR="00390CDB" w:rsidRDefault="00390CDB" w:rsidP="00B909E1">
      <w:pPr>
        <w:jc w:val="center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>„</w:t>
      </w:r>
      <w:r w:rsidR="00B909E1" w:rsidRPr="00B909E1">
        <w:rPr>
          <w:b/>
          <w:bCs/>
        </w:rPr>
        <w:t xml:space="preserve"> </w:t>
      </w:r>
      <w:r w:rsidR="00B909E1" w:rsidRPr="009E4E6C">
        <w:rPr>
          <w:b/>
          <w:bCs/>
        </w:rPr>
        <w:t>Bojātā siltumapgādes cauruļvada posma nomaiņa</w:t>
      </w:r>
      <w:r w:rsidR="00B909E1" w:rsidRPr="007E3F95">
        <w:rPr>
          <w:b/>
          <w:bCs/>
        </w:rPr>
        <w:t xml:space="preserve">, </w:t>
      </w:r>
      <w:r w:rsidR="00B909E1" w:rsidRPr="009E4E6C">
        <w:rPr>
          <w:b/>
          <w:bCs/>
        </w:rPr>
        <w:t>18.Novembra iel</w:t>
      </w:r>
      <w:r w:rsidR="00B909E1">
        <w:rPr>
          <w:b/>
          <w:bCs/>
        </w:rPr>
        <w:t>ā</w:t>
      </w:r>
      <w:r w:rsidR="00B909E1" w:rsidRPr="009E4E6C">
        <w:rPr>
          <w:b/>
          <w:bCs/>
        </w:rPr>
        <w:t xml:space="preserve"> 354A, Daugavpil</w:t>
      </w:r>
      <w:r w:rsidR="00B909E1">
        <w:rPr>
          <w:b/>
          <w:bCs/>
        </w:rPr>
        <w:t>ī</w:t>
      </w:r>
      <w:r w:rsidR="00E67237">
        <w:rPr>
          <w:b/>
          <w:bCs/>
          <w:lang w:eastAsia="en-US"/>
        </w:rPr>
        <w:t>”</w:t>
      </w:r>
    </w:p>
    <w:p w14:paraId="12FA80D3" w14:textId="007A757C" w:rsidR="00717F04" w:rsidRPr="003077E5" w:rsidRDefault="00717F04" w:rsidP="00390CDB">
      <w:pPr>
        <w:jc w:val="center"/>
        <w:rPr>
          <w:rFonts w:ascii="Times New Roman Bold" w:hAnsi="Times New Roman Bold"/>
          <w:b/>
          <w:bCs/>
          <w:caps/>
          <w:lang w:eastAsia="en-US"/>
        </w:rPr>
      </w:pPr>
      <w:r>
        <w:rPr>
          <w:b/>
          <w:bCs/>
          <w:lang w:eastAsia="en-US"/>
        </w:rPr>
        <w:t>Iepirkumu id</w:t>
      </w:r>
      <w:r w:rsidR="00B47BCC">
        <w:rPr>
          <w:b/>
          <w:bCs/>
          <w:lang w:eastAsia="en-US"/>
        </w:rPr>
        <w:t>entifikācijas Nr. DPSATC 2021/33</w:t>
      </w:r>
    </w:p>
    <w:p w14:paraId="48ED3A72" w14:textId="77777777" w:rsidR="00390CDB" w:rsidRPr="003077E5" w:rsidRDefault="00390CDB" w:rsidP="00390CDB">
      <w:pPr>
        <w:keepNext/>
        <w:numPr>
          <w:ilvl w:val="0"/>
          <w:numId w:val="34"/>
        </w:numPr>
        <w:tabs>
          <w:tab w:val="clear" w:pos="720"/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390CDB" w:rsidRPr="003077E5" w14:paraId="4F9530FC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FB09" w14:textId="77777777" w:rsidR="00390CDB" w:rsidRPr="003077E5" w:rsidRDefault="00390CDB" w:rsidP="00390CDB">
            <w:pPr>
              <w:jc w:val="center"/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5706" w14:textId="6410528A" w:rsidR="00390CDB" w:rsidRPr="003077E5" w:rsidRDefault="00247CD4" w:rsidP="00390CDB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Daugavpils pensionāru sociālās apkalpošanas teritoriālais centrs</w:t>
            </w:r>
          </w:p>
        </w:tc>
      </w:tr>
      <w:tr w:rsidR="00390CDB" w:rsidRPr="003077E5" w14:paraId="1A1728F3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090B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A823" w14:textId="0CD23C51" w:rsidR="00390CDB" w:rsidRPr="003077E5" w:rsidRDefault="00247CD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18.novembra iela 354a, Daugavpils, LV-5413</w:t>
            </w:r>
          </w:p>
        </w:tc>
      </w:tr>
      <w:tr w:rsidR="00390CDB" w:rsidRPr="003077E5" w14:paraId="46C34EF9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AADA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25FE" w14:textId="31BA6289" w:rsidR="00390CDB" w:rsidRPr="003077E5" w:rsidRDefault="00247CD4" w:rsidP="00390CDB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90000065913</w:t>
            </w:r>
          </w:p>
        </w:tc>
      </w:tr>
      <w:tr w:rsidR="00390CDB" w:rsidRPr="003077E5" w14:paraId="35C8EA52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8E28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3A68" w14:textId="77777777" w:rsidR="00390CDB" w:rsidRDefault="00247CD4" w:rsidP="00390C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Irina Samule, tālr.: 65432176</w:t>
            </w:r>
            <w:r w:rsidR="00390CDB" w:rsidRPr="003077E5">
              <w:rPr>
                <w:lang w:eastAsia="en-US"/>
              </w:rPr>
              <w:t xml:space="preserve">, e-pasts: </w:t>
            </w:r>
            <w:r>
              <w:rPr>
                <w:lang w:eastAsia="en-US"/>
              </w:rPr>
              <w:t>daugavpilspansionats@apollo.lv</w:t>
            </w:r>
            <w:r w:rsidR="00390CDB" w:rsidRPr="003077E5">
              <w:rPr>
                <w:lang w:eastAsia="en-US"/>
              </w:rPr>
              <w:t xml:space="preserve"> </w:t>
            </w:r>
          </w:p>
          <w:p w14:paraId="628F7D5B" w14:textId="27A30E26" w:rsidR="001166B4" w:rsidRPr="003077E5" w:rsidRDefault="001166B4" w:rsidP="00390C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Juris Liepiņš, tālr. 20371901, </w:t>
            </w:r>
            <w:r w:rsidRPr="003077E5">
              <w:rPr>
                <w:lang w:eastAsia="en-US"/>
              </w:rPr>
              <w:t xml:space="preserve">e-pasts: </w:t>
            </w:r>
            <w:r>
              <w:rPr>
                <w:lang w:eastAsia="en-US"/>
              </w:rPr>
              <w:t>daugavpilspansionats@apollo.lv</w:t>
            </w:r>
            <w:r w:rsidRPr="003077E5">
              <w:rPr>
                <w:lang w:eastAsia="en-US"/>
              </w:rPr>
              <w:t xml:space="preserve"> </w:t>
            </w:r>
          </w:p>
        </w:tc>
      </w:tr>
      <w:tr w:rsidR="00247CD4" w:rsidRPr="003077E5" w14:paraId="73670388" w14:textId="77777777" w:rsidTr="00247CD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4609" w14:textId="06AEC241" w:rsidR="00247CD4" w:rsidRPr="003077E5" w:rsidRDefault="00247CD4" w:rsidP="00390CD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Darba laiks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D51" w14:textId="3FC90BCA" w:rsidR="00247CD4" w:rsidRPr="003077E5" w:rsidRDefault="00247CD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no 8:00 līdz 16:30</w:t>
            </w:r>
          </w:p>
        </w:tc>
      </w:tr>
    </w:tbl>
    <w:p w14:paraId="51FF7C51" w14:textId="77777777" w:rsidR="00390CDB" w:rsidRPr="003077E5" w:rsidRDefault="00390CDB" w:rsidP="00390CDB">
      <w:pPr>
        <w:jc w:val="both"/>
        <w:rPr>
          <w:lang w:eastAsia="en-US"/>
        </w:rPr>
      </w:pPr>
    </w:p>
    <w:p w14:paraId="65860DA8" w14:textId="6FC84C63" w:rsidR="00717F04" w:rsidRPr="00717F04" w:rsidRDefault="00717F04" w:rsidP="00717F04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5877CD">
        <w:rPr>
          <w:b/>
          <w:bCs/>
          <w:lang w:eastAsia="en-US"/>
        </w:rPr>
        <w:t>Zemsliekšņa iepirkuma nepieciešamības apzināšanas datums</w:t>
      </w:r>
      <w:r w:rsidR="00B47BCC">
        <w:rPr>
          <w:bCs/>
          <w:lang w:eastAsia="en-US"/>
        </w:rPr>
        <w:t>: 2021.gada 25</w:t>
      </w:r>
      <w:r w:rsidR="00B909E1">
        <w:rPr>
          <w:bCs/>
          <w:lang w:eastAsia="en-US"/>
        </w:rPr>
        <w:t>.novembrī</w:t>
      </w:r>
    </w:p>
    <w:p w14:paraId="5151140E" w14:textId="528F7534" w:rsidR="00390CDB" w:rsidRPr="00B909E1" w:rsidRDefault="00390CDB" w:rsidP="00390CDB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3077E5">
        <w:rPr>
          <w:b/>
          <w:bCs/>
          <w:lang w:eastAsia="en-US"/>
        </w:rPr>
        <w:t xml:space="preserve">Iepirkuma priekšmets: </w:t>
      </w:r>
      <w:r w:rsidR="00B909E1" w:rsidRPr="00B909E1">
        <w:rPr>
          <w:bCs/>
        </w:rPr>
        <w:t>Bojātā siltumapgādes cauruļvada posma nomaiņa, 18.Novembra ielā 354A, Daugavpilī</w:t>
      </w:r>
    </w:p>
    <w:p w14:paraId="2E7B34C1" w14:textId="0B4B1E7F" w:rsidR="00390CDB" w:rsidRPr="00D47468" w:rsidRDefault="00390CDB" w:rsidP="00390CDB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360"/>
        <w:jc w:val="both"/>
        <w:rPr>
          <w:b/>
          <w:bCs/>
          <w:lang w:eastAsia="en-US"/>
        </w:rPr>
      </w:pPr>
      <w:r w:rsidRPr="00D47468">
        <w:rPr>
          <w:b/>
          <w:bCs/>
          <w:lang w:eastAsia="en-US"/>
        </w:rPr>
        <w:t>Paredzamā līgumcena:</w:t>
      </w:r>
      <w:r w:rsidR="009C5FE1" w:rsidRPr="00D47468">
        <w:rPr>
          <w:bCs/>
          <w:lang w:eastAsia="en-US"/>
        </w:rPr>
        <w:t xml:space="preserve"> līdz</w:t>
      </w:r>
      <w:r w:rsidR="007F328C">
        <w:rPr>
          <w:b/>
          <w:bCs/>
          <w:lang w:eastAsia="en-US"/>
        </w:rPr>
        <w:t xml:space="preserve"> </w:t>
      </w:r>
      <w:r w:rsidR="007F328C" w:rsidRPr="007F328C">
        <w:rPr>
          <w:bCs/>
          <w:lang w:eastAsia="en-US"/>
        </w:rPr>
        <w:t>5540</w:t>
      </w:r>
      <w:r w:rsidR="004518BE">
        <w:rPr>
          <w:bCs/>
          <w:lang w:eastAsia="en-US"/>
        </w:rPr>
        <w:t xml:space="preserve">,00 </w:t>
      </w:r>
      <w:r w:rsidRPr="00D47468">
        <w:rPr>
          <w:bCs/>
          <w:i/>
          <w:lang w:eastAsia="en-US"/>
        </w:rPr>
        <w:t>euro</w:t>
      </w:r>
      <w:r w:rsidRPr="00D47468">
        <w:rPr>
          <w:bCs/>
          <w:lang w:eastAsia="en-US"/>
        </w:rPr>
        <w:t xml:space="preserve"> bez PVN.</w:t>
      </w:r>
    </w:p>
    <w:p w14:paraId="47A39785" w14:textId="565BC368" w:rsidR="00390CDB" w:rsidRPr="00714E33" w:rsidRDefault="003D673B" w:rsidP="00390CDB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360"/>
        <w:jc w:val="both"/>
        <w:rPr>
          <w:b/>
          <w:bCs/>
          <w:lang w:eastAsia="en-US"/>
        </w:rPr>
      </w:pPr>
      <w:r>
        <w:t xml:space="preserve">Precīzs </w:t>
      </w:r>
      <w:r w:rsidR="007D5175">
        <w:t>pakalpojumu</w:t>
      </w:r>
      <w:r w:rsidR="00390CDB" w:rsidRPr="00FF16A6">
        <w:t xml:space="preserve"> apraksts ir noteiks </w:t>
      </w:r>
      <w:r w:rsidR="00390CDB" w:rsidRPr="00FF16A6">
        <w:rPr>
          <w:b/>
        </w:rPr>
        <w:t>Tehniskajā specifikācijā (2.pielikums)</w:t>
      </w:r>
      <w:r w:rsidR="00390CDB" w:rsidRPr="00FF16A6">
        <w:rPr>
          <w:bCs/>
          <w:lang w:eastAsia="en-US"/>
        </w:rPr>
        <w:t xml:space="preserve">. </w:t>
      </w:r>
    </w:p>
    <w:p w14:paraId="4EDE043D" w14:textId="5C78F2AB" w:rsidR="004D4644" w:rsidRPr="008D678E" w:rsidRDefault="00390CDB" w:rsidP="004D4644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ind w:left="360"/>
        <w:jc w:val="both"/>
        <w:rPr>
          <w:bCs/>
          <w:lang w:eastAsia="en-US"/>
        </w:rPr>
      </w:pPr>
      <w:bookmarkStart w:id="0" w:name="_Toc341872544"/>
      <w:bookmarkStart w:id="1" w:name="_Toc337468672"/>
      <w:bookmarkStart w:id="2" w:name="_Toc134628683"/>
      <w:bookmarkStart w:id="3" w:name="_Toc134418278"/>
      <w:r w:rsidRPr="00FF16A6">
        <w:rPr>
          <w:b/>
          <w:bCs/>
          <w:lang w:eastAsia="en-US"/>
        </w:rPr>
        <w:t>Līguma izpildes termiņš</w:t>
      </w:r>
      <w:r w:rsidR="004D4644" w:rsidRPr="00FF16A6">
        <w:rPr>
          <w:b/>
          <w:bCs/>
          <w:lang w:eastAsia="en-US"/>
        </w:rPr>
        <w:t>:</w:t>
      </w:r>
      <w:r w:rsidR="0007405B">
        <w:rPr>
          <w:b/>
          <w:bCs/>
          <w:lang w:eastAsia="en-US"/>
        </w:rPr>
        <w:t xml:space="preserve"> </w:t>
      </w:r>
      <w:r w:rsidR="00B909E1">
        <w:rPr>
          <w:szCs w:val="23"/>
          <w:lang w:eastAsia="lv-LV"/>
        </w:rPr>
        <w:t>1 (viens) mēnesis no līguma parakstīšanas dienas</w:t>
      </w:r>
    </w:p>
    <w:p w14:paraId="7AFB6805" w14:textId="77777777" w:rsidR="00C26C35" w:rsidRPr="00C26C35" w:rsidRDefault="00C26C35" w:rsidP="00E67237">
      <w:pPr>
        <w:suppressAutoHyphens w:val="0"/>
        <w:jc w:val="both"/>
        <w:rPr>
          <w:bCs/>
          <w:lang w:eastAsia="en-US"/>
        </w:rPr>
      </w:pPr>
    </w:p>
    <w:p w14:paraId="464347EA" w14:textId="77777777" w:rsidR="00390CDB" w:rsidRPr="003077E5" w:rsidRDefault="00390CDB" w:rsidP="00390CDB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360"/>
        <w:jc w:val="both"/>
        <w:rPr>
          <w:bCs/>
          <w:lang w:eastAsia="en-US"/>
        </w:rPr>
      </w:pPr>
      <w:r w:rsidRPr="003077E5">
        <w:rPr>
          <w:b/>
          <w:lang w:eastAsia="en-US"/>
        </w:rPr>
        <w:t xml:space="preserve">Nosacījumi dalībai iepirkuma procedūrā: </w:t>
      </w:r>
    </w:p>
    <w:p w14:paraId="1E2AB360" w14:textId="77777777" w:rsidR="00390CDB" w:rsidRPr="003077E5" w:rsidRDefault="00390CDB" w:rsidP="00390CDB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7</w:t>
      </w:r>
      <w:r w:rsidRPr="003077E5">
        <w:rPr>
          <w:lang w:eastAsia="en-US"/>
        </w:rPr>
        <w:t>.1.</w:t>
      </w:r>
      <w:r w:rsidRPr="003077E5">
        <w:rPr>
          <w:b/>
          <w:lang w:eastAsia="en-US"/>
        </w:rPr>
        <w:t xml:space="preserve"> </w:t>
      </w:r>
      <w:r w:rsidRPr="003077E5">
        <w:rPr>
          <w:lang w:eastAsia="en-US"/>
        </w:rPr>
        <w:t>Pretendents ir reģistrēts komercreģistrā Latvijā vai līdzvērtīgā reģistrā ārvalstīs</w:t>
      </w:r>
      <w:bookmarkEnd w:id="0"/>
      <w:bookmarkEnd w:id="1"/>
      <w:bookmarkEnd w:id="2"/>
      <w:bookmarkEnd w:id="3"/>
      <w:r w:rsidRPr="003077E5">
        <w:rPr>
          <w:lang w:eastAsia="en-US"/>
        </w:rPr>
        <w:t>;</w:t>
      </w:r>
    </w:p>
    <w:p w14:paraId="3ECCB0B5" w14:textId="18B62BD3" w:rsidR="00F909B6" w:rsidRDefault="00390CDB" w:rsidP="00F41F66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7</w:t>
      </w:r>
      <w:r w:rsidRPr="003077E5">
        <w:rPr>
          <w:lang w:eastAsia="en-US"/>
        </w:rPr>
        <w:t xml:space="preserve">.2. Pretendentam nav pasludināts maksātnespējas </w:t>
      </w:r>
      <w:r w:rsidR="00717F04">
        <w:rPr>
          <w:lang w:eastAsia="en-US"/>
        </w:rPr>
        <w:t>process vai uzsākta likvidācija;</w:t>
      </w:r>
    </w:p>
    <w:p w14:paraId="1FBC091C" w14:textId="79E0670F" w:rsidR="00F41F66" w:rsidRDefault="00F41F66" w:rsidP="000A4B46">
      <w:pPr>
        <w:spacing w:after="120"/>
        <w:ind w:left="426" w:hanging="66"/>
        <w:jc w:val="both"/>
      </w:pPr>
      <w:r>
        <w:rPr>
          <w:lang w:eastAsia="en-US"/>
        </w:rPr>
        <w:t xml:space="preserve">7.3. Pretendentam </w:t>
      </w:r>
      <w:r w:rsidRPr="00720A1E">
        <w:t>Latvijā vai valstī, kurā tas reģistrēts vai kurā atro</w:t>
      </w:r>
      <w:r>
        <w:t xml:space="preserve">das tā pastāvīgā dzīvesvieta, nav VID administrēto nodokļu (nodevu)  parādu, kas kopsummā </w:t>
      </w:r>
      <w:r w:rsidRPr="00720A1E">
        <w:t xml:space="preserve"> pārsniedz 150 euro</w:t>
      </w:r>
      <w:r w:rsidR="00E67237">
        <w:t>;</w:t>
      </w:r>
    </w:p>
    <w:p w14:paraId="1F3E1977" w14:textId="77777777" w:rsidR="000A4B46" w:rsidRPr="007F328C" w:rsidRDefault="000A4B46" w:rsidP="00F41F66">
      <w:pPr>
        <w:spacing w:after="120"/>
        <w:ind w:left="360"/>
        <w:jc w:val="both"/>
      </w:pPr>
      <w:r>
        <w:t xml:space="preserve">7.4. </w:t>
      </w:r>
      <w:r w:rsidRPr="007F328C">
        <w:t xml:space="preserve">Pretendents nodrošina kvalificētu speciālistu piesaisti līguma izpildei: </w:t>
      </w:r>
    </w:p>
    <w:p w14:paraId="2EFA77B7" w14:textId="13DBA1ED" w:rsidR="000A4B46" w:rsidRDefault="000A4B46" w:rsidP="000A4B46">
      <w:pPr>
        <w:spacing w:after="120"/>
        <w:ind w:left="709"/>
        <w:jc w:val="both"/>
      </w:pPr>
      <w:r w:rsidRPr="007F328C">
        <w:t>7.4.1. Siltumapgādes, ventilācijas un gaisa kondicionēšanas sistēmu izbūves būvdarbu vadītājs</w:t>
      </w:r>
      <w:r w:rsidR="00D951A1" w:rsidRPr="007F328C">
        <w:t>.</w:t>
      </w:r>
    </w:p>
    <w:p w14:paraId="4F969637" w14:textId="77777777" w:rsidR="00E20DB7" w:rsidRPr="003077E5" w:rsidRDefault="00E20DB7" w:rsidP="000A4B46">
      <w:pPr>
        <w:numPr>
          <w:ilvl w:val="0"/>
          <w:numId w:val="34"/>
        </w:numPr>
        <w:tabs>
          <w:tab w:val="clear" w:pos="720"/>
          <w:tab w:val="num" w:pos="0"/>
          <w:tab w:val="left" w:pos="284"/>
        </w:tabs>
        <w:suppressAutoHyphens w:val="0"/>
        <w:spacing w:after="120"/>
        <w:ind w:left="142" w:hanging="142"/>
        <w:jc w:val="both"/>
        <w:rPr>
          <w:bCs/>
          <w:lang w:eastAsia="en-US"/>
        </w:rPr>
      </w:pPr>
      <w:r w:rsidRPr="003077E5">
        <w:rPr>
          <w:b/>
          <w:lang w:eastAsia="en-US"/>
        </w:rPr>
        <w:t>Pretendentu iesniedzamie dokumenti:</w:t>
      </w:r>
    </w:p>
    <w:p w14:paraId="51169E55" w14:textId="77777777" w:rsidR="000A4B46" w:rsidRDefault="00717F04" w:rsidP="000A4B46">
      <w:pPr>
        <w:tabs>
          <w:tab w:val="left" w:pos="284"/>
        </w:tabs>
        <w:spacing w:after="120"/>
        <w:ind w:left="426" w:hanging="142"/>
        <w:jc w:val="both"/>
        <w:rPr>
          <w:lang w:eastAsia="en-US"/>
        </w:rPr>
      </w:pPr>
      <w:r>
        <w:rPr>
          <w:lang w:eastAsia="en-US"/>
        </w:rPr>
        <w:tab/>
        <w:t>8</w:t>
      </w:r>
      <w:r w:rsidR="00E20DB7" w:rsidRPr="003077E5">
        <w:rPr>
          <w:lang w:eastAsia="en-US"/>
        </w:rPr>
        <w:t>.1. Pretendenta pieteikums dalībai aptaujā, kas sagatavots atbilstoši 1.pielik</w:t>
      </w:r>
      <w:r w:rsidR="00E20DB7">
        <w:rPr>
          <w:lang w:eastAsia="en-US"/>
        </w:rPr>
        <w:t>umā norādītajai formai;</w:t>
      </w:r>
    </w:p>
    <w:p w14:paraId="2562002C" w14:textId="6BC509C1" w:rsidR="00E20DB7" w:rsidRPr="00D87CF3" w:rsidRDefault="00F73146" w:rsidP="000A4B46">
      <w:pPr>
        <w:tabs>
          <w:tab w:val="left" w:pos="284"/>
          <w:tab w:val="left" w:pos="851"/>
        </w:tabs>
        <w:spacing w:after="120"/>
        <w:ind w:left="426"/>
        <w:jc w:val="both"/>
        <w:rPr>
          <w:lang w:eastAsia="en-US"/>
        </w:rPr>
      </w:pPr>
      <w:r>
        <w:rPr>
          <w:bCs/>
          <w:lang w:eastAsia="en-US"/>
        </w:rPr>
        <w:t>8.2</w:t>
      </w:r>
      <w:r w:rsidR="00D87CF3">
        <w:rPr>
          <w:bCs/>
          <w:lang w:eastAsia="en-US"/>
        </w:rPr>
        <w:t xml:space="preserve">. </w:t>
      </w:r>
      <w:r w:rsidR="00D87CF3" w:rsidRPr="00D87CF3">
        <w:rPr>
          <w:bCs/>
          <w:lang w:eastAsia="en-US"/>
        </w:rPr>
        <w:t xml:space="preserve">Finanšu </w:t>
      </w:r>
      <w:r w:rsidR="00E20DB7" w:rsidRPr="00D87CF3">
        <w:rPr>
          <w:bCs/>
          <w:lang w:eastAsia="en-US"/>
        </w:rPr>
        <w:t>piedāvājums:</w:t>
      </w:r>
    </w:p>
    <w:p w14:paraId="3BAD62B0" w14:textId="122716AA" w:rsidR="00E20DB7" w:rsidRPr="003077E5" w:rsidRDefault="00717F04" w:rsidP="000A4B46">
      <w:pPr>
        <w:spacing w:after="120"/>
        <w:ind w:left="709"/>
        <w:jc w:val="both"/>
        <w:rPr>
          <w:bCs/>
          <w:lang w:eastAsia="en-US"/>
        </w:rPr>
      </w:pPr>
      <w:r>
        <w:rPr>
          <w:bCs/>
          <w:lang w:eastAsia="en-US"/>
        </w:rPr>
        <w:lastRenderedPageBreak/>
        <w:t>8</w:t>
      </w:r>
      <w:r w:rsidR="00F73146">
        <w:rPr>
          <w:bCs/>
          <w:lang w:eastAsia="en-US"/>
        </w:rPr>
        <w:t>.2</w:t>
      </w:r>
      <w:r w:rsidR="00E20DB7" w:rsidRPr="003077E5">
        <w:rPr>
          <w:bCs/>
          <w:lang w:eastAsia="en-US"/>
        </w:rPr>
        <w:t>.1. Pretendents iesniedz piedāvājumu atbilstoši Pasūtītāja tehniskajās specifikācijās norādītajām prasībām;</w:t>
      </w:r>
    </w:p>
    <w:p w14:paraId="0C5C66F9" w14:textId="5031BC2E" w:rsidR="008314FB" w:rsidRDefault="00717F04" w:rsidP="000A4B46">
      <w:pPr>
        <w:spacing w:after="120"/>
        <w:ind w:left="709"/>
        <w:jc w:val="both"/>
        <w:rPr>
          <w:bCs/>
          <w:lang w:eastAsia="en-US"/>
        </w:rPr>
      </w:pPr>
      <w:r>
        <w:rPr>
          <w:bCs/>
          <w:lang w:eastAsia="en-US"/>
        </w:rPr>
        <w:t>8</w:t>
      </w:r>
      <w:r w:rsidR="00E20DB7">
        <w:rPr>
          <w:bCs/>
          <w:lang w:eastAsia="en-US"/>
        </w:rPr>
        <w:t>.</w:t>
      </w:r>
      <w:r w:rsidR="00F73146">
        <w:rPr>
          <w:bCs/>
          <w:lang w:eastAsia="en-US"/>
        </w:rPr>
        <w:t>2</w:t>
      </w:r>
      <w:r w:rsidR="00E20DB7" w:rsidRPr="003077E5">
        <w:rPr>
          <w:bCs/>
          <w:lang w:eastAsia="en-US"/>
        </w:rPr>
        <w:t>.2. Cenā jāietver vis</w:t>
      </w:r>
      <w:r w:rsidR="00E20DB7">
        <w:rPr>
          <w:bCs/>
          <w:lang w:eastAsia="en-US"/>
        </w:rPr>
        <w:t>i nodokļi, nodevas un maksājumi</w:t>
      </w:r>
      <w:r w:rsidR="00E20DB7" w:rsidRPr="003077E5">
        <w:rPr>
          <w:bCs/>
          <w:lang w:eastAsia="en-US"/>
        </w:rPr>
        <w:t xml:space="preserve"> un visas saprātīgi paredzamās ar Darba izpildi saistītās izmaksas, atskait</w:t>
      </w:r>
      <w:bookmarkStart w:id="4" w:name="_Toc241495780"/>
      <w:bookmarkStart w:id="5" w:name="_Toc134628697"/>
      <w:bookmarkStart w:id="6" w:name="_Toc114559674"/>
      <w:r w:rsidR="004518BE">
        <w:rPr>
          <w:bCs/>
          <w:lang w:eastAsia="en-US"/>
        </w:rPr>
        <w:t>ot pievienotās vērtības nodokli</w:t>
      </w:r>
      <w:r w:rsidR="00F73146">
        <w:rPr>
          <w:bCs/>
          <w:lang w:eastAsia="en-US"/>
        </w:rPr>
        <w:t>;</w:t>
      </w:r>
    </w:p>
    <w:p w14:paraId="7AB7986A" w14:textId="53875BE3" w:rsidR="003D673B" w:rsidRPr="003D673B" w:rsidRDefault="00C26C35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 </w:t>
      </w:r>
    </w:p>
    <w:p w14:paraId="45E924A1" w14:textId="33123D4D" w:rsidR="00E20DB7" w:rsidRPr="003077E5" w:rsidRDefault="00717F04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>9</w:t>
      </w:r>
      <w:r w:rsidR="00E20DB7" w:rsidRPr="003077E5">
        <w:rPr>
          <w:bCs/>
          <w:lang w:eastAsia="en-US"/>
        </w:rPr>
        <w:t xml:space="preserve">. </w:t>
      </w:r>
      <w:r w:rsidR="00E20DB7" w:rsidRPr="003077E5">
        <w:rPr>
          <w:b/>
          <w:bCs/>
          <w:u w:val="single"/>
          <w:lang w:eastAsia="en-US"/>
        </w:rPr>
        <w:t>Piedāvājum</w:t>
      </w:r>
      <w:bookmarkEnd w:id="4"/>
      <w:bookmarkEnd w:id="5"/>
      <w:bookmarkEnd w:id="6"/>
      <w:r w:rsidR="00E20DB7" w:rsidRPr="003077E5">
        <w:rPr>
          <w:b/>
          <w:bCs/>
          <w:u w:val="single"/>
          <w:lang w:eastAsia="en-US"/>
        </w:rPr>
        <w:t xml:space="preserve">a izvēles kritēriji – piedāvājums ar viszemāko cenu. </w:t>
      </w:r>
    </w:p>
    <w:p w14:paraId="1C2F03C4" w14:textId="41A231CB" w:rsidR="00E20DB7" w:rsidRPr="003077E5" w:rsidRDefault="00717F04" w:rsidP="00E20DB7">
      <w:pPr>
        <w:spacing w:after="120"/>
        <w:jc w:val="both"/>
        <w:rPr>
          <w:b/>
          <w:bCs/>
          <w:lang w:eastAsia="en-US"/>
        </w:rPr>
      </w:pPr>
      <w:r>
        <w:rPr>
          <w:bCs/>
          <w:lang w:eastAsia="en-US"/>
        </w:rPr>
        <w:t>10</w:t>
      </w:r>
      <w:r w:rsidR="00E20DB7" w:rsidRPr="003077E5">
        <w:rPr>
          <w:bCs/>
          <w:lang w:eastAsia="en-US"/>
        </w:rPr>
        <w:t xml:space="preserve">. </w:t>
      </w:r>
      <w:r w:rsidR="00B909E1">
        <w:rPr>
          <w:b/>
          <w:bCs/>
          <w:lang w:eastAsia="en-US"/>
        </w:rPr>
        <w:t>Piedāvājums iesniedzams līdz 2021</w:t>
      </w:r>
      <w:r w:rsidR="00E20DB7" w:rsidRPr="003077E5">
        <w:rPr>
          <w:b/>
          <w:bCs/>
          <w:lang w:eastAsia="en-US"/>
        </w:rPr>
        <w:t xml:space="preserve">.gada </w:t>
      </w:r>
      <w:r w:rsidR="007F328C">
        <w:rPr>
          <w:b/>
          <w:bCs/>
          <w:lang w:eastAsia="en-US"/>
        </w:rPr>
        <w:t>1.</w:t>
      </w:r>
      <w:r w:rsidR="00B909E1">
        <w:rPr>
          <w:b/>
          <w:bCs/>
          <w:lang w:eastAsia="en-US"/>
        </w:rPr>
        <w:t>decembrim</w:t>
      </w:r>
      <w:r w:rsidR="00F41F66">
        <w:rPr>
          <w:b/>
          <w:bCs/>
          <w:lang w:eastAsia="en-US"/>
        </w:rPr>
        <w:t>, plkst.1</w:t>
      </w:r>
      <w:r w:rsidR="0046180F">
        <w:rPr>
          <w:b/>
          <w:bCs/>
          <w:lang w:eastAsia="en-US"/>
        </w:rPr>
        <w:t>0</w:t>
      </w:r>
      <w:r w:rsidR="00E20DB7" w:rsidRPr="003077E5">
        <w:rPr>
          <w:b/>
          <w:bCs/>
          <w:lang w:eastAsia="en-US"/>
        </w:rPr>
        <w:t xml:space="preserve">.00 pēc adreses Daugavpils </w:t>
      </w:r>
      <w:r w:rsidR="002969AF">
        <w:rPr>
          <w:b/>
          <w:bCs/>
          <w:lang w:eastAsia="en-US"/>
        </w:rPr>
        <w:t>pensionāru sociālās apkalpošanas teritoriālajam centram 18.novembra iela 354a</w:t>
      </w:r>
      <w:r w:rsidR="00E20DB7" w:rsidRPr="003077E5">
        <w:rPr>
          <w:b/>
          <w:bCs/>
          <w:lang w:eastAsia="en-US"/>
        </w:rPr>
        <w:t>,</w:t>
      </w:r>
      <w:r w:rsidR="002969AF">
        <w:rPr>
          <w:b/>
          <w:bCs/>
          <w:lang w:eastAsia="en-US"/>
        </w:rPr>
        <w:t xml:space="preserve"> Daugavpils, LV-5413, 6</w:t>
      </w:r>
      <w:r w:rsidR="00E20DB7" w:rsidRPr="003077E5">
        <w:rPr>
          <w:b/>
          <w:bCs/>
          <w:lang w:eastAsia="en-US"/>
        </w:rPr>
        <w:t>.kab.</w:t>
      </w:r>
      <w:r w:rsidR="00EA5F3F">
        <w:rPr>
          <w:b/>
          <w:bCs/>
          <w:lang w:eastAsia="en-US"/>
        </w:rPr>
        <w:t>, vai uz e-pastu:daugavpilspansionats@apollo.lv.</w:t>
      </w:r>
    </w:p>
    <w:p w14:paraId="778667A1" w14:textId="699A99C1" w:rsidR="004E705E" w:rsidRPr="00E20DB7" w:rsidRDefault="00E20DB7" w:rsidP="00E20DB7">
      <w:pPr>
        <w:spacing w:after="120"/>
        <w:jc w:val="both"/>
        <w:rPr>
          <w:bCs/>
          <w:lang w:eastAsia="en-US"/>
        </w:rPr>
      </w:pPr>
      <w:r w:rsidRPr="003077E5">
        <w:rPr>
          <w:bCs/>
          <w:lang w:eastAsia="en-US"/>
        </w:rPr>
        <w:t>1</w:t>
      </w:r>
      <w:r w:rsidR="00717F04">
        <w:rPr>
          <w:bCs/>
          <w:lang w:eastAsia="en-US"/>
        </w:rPr>
        <w:t>1</w:t>
      </w:r>
      <w:r w:rsidRPr="003077E5">
        <w:rPr>
          <w:bCs/>
          <w:lang w:eastAsia="en-US"/>
        </w:rPr>
        <w:t xml:space="preserve">. </w:t>
      </w:r>
      <w:r>
        <w:rPr>
          <w:bCs/>
          <w:lang w:eastAsia="en-US"/>
        </w:rPr>
        <w:t>Aptaujas</w:t>
      </w:r>
      <w:r w:rsidRPr="003077E5">
        <w:rPr>
          <w:bCs/>
          <w:lang w:eastAsia="en-US"/>
        </w:rPr>
        <w:t xml:space="preserve"> rezu</w:t>
      </w:r>
      <w:r w:rsidR="002969AF">
        <w:rPr>
          <w:bCs/>
          <w:lang w:eastAsia="en-US"/>
        </w:rPr>
        <w:t xml:space="preserve">ltāti tiks publicēti Daugavpils pensionāru sociālās apkalpošanas teritoriālā centra mājas lapā </w:t>
      </w:r>
      <w:hyperlink r:id="rId8" w:history="1">
        <w:r w:rsidR="002969AF" w:rsidRPr="000714A8">
          <w:rPr>
            <w:rStyle w:val="a3"/>
            <w:bCs/>
            <w:lang w:eastAsia="en-US"/>
          </w:rPr>
          <w:t>www.dpsatc.lv</w:t>
        </w:r>
      </w:hyperlink>
      <w:r w:rsidR="00B909E1">
        <w:rPr>
          <w:bCs/>
          <w:lang w:eastAsia="en-US"/>
        </w:rPr>
        <w:t xml:space="preserve"> , Daugavpils pilsētas pašvaldības mājas lapā: </w:t>
      </w:r>
      <w:hyperlink r:id="rId9" w:history="1">
        <w:r w:rsidR="00B909E1" w:rsidRPr="007336C5">
          <w:rPr>
            <w:rStyle w:val="a3"/>
            <w:bCs/>
            <w:lang w:eastAsia="en-US"/>
          </w:rPr>
          <w:t>www.daugavpils.lv</w:t>
        </w:r>
      </w:hyperlink>
      <w:r w:rsidR="00B909E1">
        <w:rPr>
          <w:bCs/>
          <w:lang w:eastAsia="en-US"/>
        </w:rPr>
        <w:t xml:space="preserve"> .</w:t>
      </w:r>
    </w:p>
    <w:p w14:paraId="7D8E5FE1" w14:textId="77777777" w:rsidR="004E705E" w:rsidRPr="00E20DB7" w:rsidRDefault="004E705E">
      <w:pPr>
        <w:pStyle w:val="a8"/>
        <w:tabs>
          <w:tab w:val="left" w:pos="206"/>
        </w:tabs>
        <w:ind w:left="-142"/>
        <w:jc w:val="left"/>
        <w:rPr>
          <w:b w:val="0"/>
          <w:caps/>
          <w:lang w:val="lv-LV"/>
        </w:rPr>
      </w:pPr>
      <w:bookmarkStart w:id="7" w:name="OLE_LINK1"/>
      <w:bookmarkStart w:id="8" w:name="OLE_LINK2"/>
    </w:p>
    <w:p w14:paraId="5A012E93" w14:textId="77777777" w:rsidR="004E705E" w:rsidRPr="00E20DB7" w:rsidRDefault="004E705E" w:rsidP="00EE4C6F">
      <w:pPr>
        <w:pStyle w:val="a8"/>
        <w:tabs>
          <w:tab w:val="left" w:pos="206"/>
        </w:tabs>
        <w:spacing w:after="120"/>
        <w:ind w:left="-142"/>
        <w:jc w:val="left"/>
        <w:rPr>
          <w:b w:val="0"/>
          <w:caps/>
          <w:lang w:val="lv-LV"/>
        </w:rPr>
      </w:pPr>
      <w:r w:rsidRPr="00E20DB7">
        <w:rPr>
          <w:b w:val="0"/>
          <w:caps/>
          <w:lang w:val="lv-LV"/>
        </w:rPr>
        <w:t>Pielikumā:</w:t>
      </w:r>
    </w:p>
    <w:p w14:paraId="7A64B6B5" w14:textId="77777777" w:rsidR="004E705E" w:rsidRPr="00EE4C6F" w:rsidRDefault="004E705E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Pieteikums;</w:t>
      </w:r>
    </w:p>
    <w:p w14:paraId="04C240E2" w14:textId="77777777" w:rsidR="004E705E" w:rsidRPr="00EE4C6F" w:rsidRDefault="00C56CD6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Tehniskā specifikācija</w:t>
      </w:r>
      <w:r w:rsidR="004E705E" w:rsidRPr="00EE4C6F">
        <w:rPr>
          <w:b w:val="0"/>
          <w:lang w:val="lv-LV"/>
        </w:rPr>
        <w:t>;</w:t>
      </w:r>
    </w:p>
    <w:p w14:paraId="499FF4B7" w14:textId="53FB5CF7" w:rsidR="004E705E" w:rsidRPr="00EE4C6F" w:rsidRDefault="00C56CD6" w:rsidP="00390CDB">
      <w:pPr>
        <w:numPr>
          <w:ilvl w:val="0"/>
          <w:numId w:val="5"/>
        </w:numPr>
      </w:pPr>
      <w:r w:rsidRPr="00EE4C6F">
        <w:t>Tehniskā</w:t>
      </w:r>
      <w:r w:rsidR="004E705E" w:rsidRPr="00EE4C6F">
        <w:t xml:space="preserve"> </w:t>
      </w:r>
      <w:r w:rsidR="00390CDB">
        <w:t>- f</w:t>
      </w:r>
      <w:r w:rsidR="004E705E" w:rsidRPr="00EE4C6F">
        <w:t>inanšu piedāvājum</w:t>
      </w:r>
      <w:r w:rsidRPr="00EE4C6F">
        <w:t>a forma</w:t>
      </w:r>
      <w:r w:rsidR="00390CDB">
        <w:t>.</w:t>
      </w:r>
    </w:p>
    <w:p w14:paraId="510B1CE9" w14:textId="77777777" w:rsidR="004E705E" w:rsidRPr="00671634" w:rsidRDefault="004E705E" w:rsidP="00C51CBF">
      <w:pPr>
        <w:rPr>
          <w:b/>
          <w:bCs/>
          <w:sz w:val="23"/>
          <w:szCs w:val="23"/>
        </w:rPr>
      </w:pPr>
    </w:p>
    <w:bookmarkEnd w:id="7"/>
    <w:bookmarkEnd w:id="8"/>
    <w:p w14:paraId="3260F102" w14:textId="3B5F9903" w:rsidR="004E705E" w:rsidRDefault="00C60006" w:rsidP="00C46FA6">
      <w:pPr>
        <w:pStyle w:val="aa"/>
        <w:jc w:val="left"/>
        <w:rPr>
          <w:b w:val="0"/>
          <w:caps/>
          <w:sz w:val="24"/>
          <w:szCs w:val="24"/>
        </w:rPr>
      </w:pPr>
      <w:r w:rsidRPr="00C60006">
        <w:rPr>
          <w:sz w:val="24"/>
          <w:szCs w:val="24"/>
        </w:rPr>
        <w:t>Ziņojums sagatavots</w:t>
      </w:r>
      <w:r>
        <w:t xml:space="preserve"> </w:t>
      </w:r>
      <w:r w:rsidR="007F328C">
        <w:rPr>
          <w:b w:val="0"/>
          <w:caps/>
          <w:sz w:val="24"/>
          <w:szCs w:val="24"/>
        </w:rPr>
        <w:t>25</w:t>
      </w:r>
      <w:r w:rsidR="00BC23D2">
        <w:rPr>
          <w:b w:val="0"/>
          <w:caps/>
          <w:sz w:val="24"/>
          <w:szCs w:val="24"/>
        </w:rPr>
        <w:t>.1</w:t>
      </w:r>
      <w:r w:rsidR="00DB333F">
        <w:rPr>
          <w:b w:val="0"/>
          <w:caps/>
          <w:sz w:val="24"/>
          <w:szCs w:val="24"/>
        </w:rPr>
        <w:t>1</w:t>
      </w:r>
      <w:r w:rsidR="00BC23D2">
        <w:rPr>
          <w:b w:val="0"/>
          <w:caps/>
          <w:sz w:val="24"/>
          <w:szCs w:val="24"/>
        </w:rPr>
        <w:t>.2021</w:t>
      </w:r>
      <w:r w:rsidR="00C46FA6" w:rsidRPr="00C46FA6">
        <w:rPr>
          <w:b w:val="0"/>
          <w:caps/>
          <w:sz w:val="24"/>
          <w:szCs w:val="24"/>
        </w:rPr>
        <w:t>.</w:t>
      </w:r>
    </w:p>
    <w:p w14:paraId="39ED3857" w14:textId="77777777" w:rsidR="00C60006" w:rsidRPr="00C60006" w:rsidRDefault="00C60006" w:rsidP="00C60006">
      <w:pPr>
        <w:rPr>
          <w:lang w:eastAsia="en-US"/>
        </w:rPr>
      </w:pPr>
    </w:p>
    <w:p w14:paraId="55A36D17" w14:textId="77777777" w:rsidR="00C46FA6" w:rsidRDefault="00C46FA6" w:rsidP="00C46FA6">
      <w:pPr>
        <w:rPr>
          <w:lang w:eastAsia="en-US"/>
        </w:rPr>
      </w:pPr>
    </w:p>
    <w:p w14:paraId="799CF6E0" w14:textId="77777777" w:rsidR="00C46FA6" w:rsidRDefault="00C46FA6" w:rsidP="00C46FA6">
      <w:pPr>
        <w:rPr>
          <w:lang w:eastAsia="en-US"/>
        </w:rPr>
      </w:pPr>
    </w:p>
    <w:p w14:paraId="15B7E251" w14:textId="77777777" w:rsidR="00C46FA6" w:rsidRDefault="00C46FA6" w:rsidP="00C46FA6">
      <w:pPr>
        <w:rPr>
          <w:lang w:eastAsia="en-US"/>
        </w:rPr>
      </w:pPr>
    </w:p>
    <w:p w14:paraId="2A31A2A5" w14:textId="77777777" w:rsidR="00DB3008" w:rsidRDefault="00DB3008" w:rsidP="00DB3008">
      <w:pPr>
        <w:suppressAutoHyphens w:val="0"/>
      </w:pPr>
      <w:r>
        <w:t xml:space="preserve">Daugavpils pensionāru sociālās apkalpošanas teritoriālā centra </w:t>
      </w:r>
    </w:p>
    <w:p w14:paraId="4D395A27" w14:textId="77777777" w:rsidR="00DB3008" w:rsidRDefault="00DB3008" w:rsidP="00DB3008">
      <w:pPr>
        <w:suppressAutoHyphens w:val="0"/>
      </w:pPr>
    </w:p>
    <w:p w14:paraId="4A72097A" w14:textId="2C445C37" w:rsidR="00C46FA6" w:rsidRDefault="00DB3008" w:rsidP="00DB3008">
      <w:pPr>
        <w:rPr>
          <w:lang w:eastAsia="en-US"/>
        </w:rPr>
      </w:pPr>
      <w:r>
        <w:t>Iepirkumu komisijas priekšsēdētāja_________________________Irina Samule</w:t>
      </w:r>
    </w:p>
    <w:p w14:paraId="51EDCF78" w14:textId="77777777" w:rsidR="004E705E" w:rsidRPr="009724B2" w:rsidRDefault="004E705E" w:rsidP="006E364C">
      <w:pPr>
        <w:pStyle w:val="aa"/>
        <w:jc w:val="right"/>
        <w:rPr>
          <w:caps/>
          <w:strike/>
          <w:sz w:val="20"/>
          <w:szCs w:val="20"/>
        </w:rPr>
      </w:pPr>
    </w:p>
    <w:p w14:paraId="2B3CFF71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5E206B83" w14:textId="77777777" w:rsidR="004E705E" w:rsidRDefault="004E705E" w:rsidP="00C46FA6">
      <w:pPr>
        <w:pStyle w:val="aa"/>
        <w:jc w:val="left"/>
        <w:rPr>
          <w:caps/>
          <w:sz w:val="20"/>
          <w:szCs w:val="20"/>
        </w:rPr>
      </w:pPr>
    </w:p>
    <w:p w14:paraId="1CC97C26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78AC856F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0D87E60B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3190EB12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1F96D86C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78F97AA0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15E252B3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268B5932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4AE9A788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00CCFA7B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52B1EDA4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0EF685D2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2278950B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3C672829" w14:textId="77777777" w:rsidR="004E705E" w:rsidRDefault="004E705E" w:rsidP="008314FB">
      <w:pPr>
        <w:pStyle w:val="aa"/>
        <w:jc w:val="left"/>
        <w:rPr>
          <w:caps/>
          <w:sz w:val="20"/>
          <w:szCs w:val="20"/>
        </w:rPr>
      </w:pPr>
    </w:p>
    <w:p w14:paraId="1A15B9B2" w14:textId="77777777" w:rsidR="00C52FDE" w:rsidRDefault="00C52FDE" w:rsidP="00C52FDE">
      <w:pPr>
        <w:rPr>
          <w:lang w:eastAsia="en-US"/>
        </w:rPr>
      </w:pPr>
    </w:p>
    <w:p w14:paraId="06329FAA" w14:textId="77777777" w:rsidR="005D680F" w:rsidRPr="00C52FDE" w:rsidRDefault="005D680F" w:rsidP="00C52FDE">
      <w:pPr>
        <w:rPr>
          <w:lang w:eastAsia="en-US"/>
        </w:rPr>
      </w:pPr>
    </w:p>
    <w:p w14:paraId="2218B4A9" w14:textId="77777777" w:rsidR="004A53CA" w:rsidRDefault="004A53CA" w:rsidP="004A53CA">
      <w:pPr>
        <w:suppressAutoHyphens w:val="0"/>
        <w:rPr>
          <w:b/>
          <w:bCs/>
          <w:caps/>
          <w:sz w:val="20"/>
          <w:szCs w:val="20"/>
          <w:lang w:eastAsia="en-US"/>
        </w:rPr>
      </w:pPr>
    </w:p>
    <w:p w14:paraId="60B06748" w14:textId="77777777" w:rsidR="00BC23D2" w:rsidRDefault="00BC23D2" w:rsidP="004A53CA">
      <w:pPr>
        <w:suppressAutoHyphens w:val="0"/>
        <w:rPr>
          <w:b/>
          <w:bCs/>
          <w:caps/>
          <w:sz w:val="20"/>
          <w:szCs w:val="20"/>
          <w:lang w:eastAsia="en-US"/>
        </w:rPr>
      </w:pPr>
    </w:p>
    <w:p w14:paraId="6A7729E4" w14:textId="77777777" w:rsidR="00BC23D2" w:rsidRDefault="00BC23D2" w:rsidP="004A53CA">
      <w:pPr>
        <w:suppressAutoHyphens w:val="0"/>
        <w:rPr>
          <w:b/>
          <w:bCs/>
          <w:caps/>
          <w:sz w:val="20"/>
          <w:szCs w:val="20"/>
          <w:lang w:eastAsia="en-US"/>
        </w:rPr>
      </w:pPr>
    </w:p>
    <w:p w14:paraId="788F0FE1" w14:textId="77777777" w:rsidR="00BC23D2" w:rsidRDefault="00BC23D2" w:rsidP="004A53CA">
      <w:pPr>
        <w:suppressAutoHyphens w:val="0"/>
        <w:rPr>
          <w:b/>
          <w:bCs/>
          <w:caps/>
          <w:sz w:val="20"/>
          <w:szCs w:val="20"/>
          <w:lang w:eastAsia="en-US"/>
        </w:rPr>
      </w:pPr>
    </w:p>
    <w:p w14:paraId="236114D7" w14:textId="77777777" w:rsidR="00BC23D2" w:rsidRDefault="00BC23D2" w:rsidP="004A53CA">
      <w:pPr>
        <w:suppressAutoHyphens w:val="0"/>
        <w:rPr>
          <w:b/>
          <w:bCs/>
          <w:caps/>
          <w:sz w:val="20"/>
          <w:szCs w:val="20"/>
          <w:lang w:eastAsia="en-US"/>
        </w:rPr>
      </w:pPr>
    </w:p>
    <w:p w14:paraId="5E69375F" w14:textId="77777777" w:rsidR="00BC23D2" w:rsidRDefault="00BC23D2" w:rsidP="004A53CA">
      <w:pPr>
        <w:suppressAutoHyphens w:val="0"/>
        <w:rPr>
          <w:b/>
          <w:bCs/>
          <w:caps/>
          <w:sz w:val="20"/>
          <w:szCs w:val="20"/>
          <w:lang w:eastAsia="en-US"/>
        </w:rPr>
      </w:pPr>
    </w:p>
    <w:p w14:paraId="057E2B5B" w14:textId="77777777" w:rsidR="00BC23D2" w:rsidRDefault="00BC23D2" w:rsidP="004A53CA">
      <w:pPr>
        <w:suppressAutoHyphens w:val="0"/>
        <w:rPr>
          <w:b/>
          <w:bCs/>
          <w:caps/>
          <w:sz w:val="20"/>
          <w:szCs w:val="20"/>
          <w:lang w:eastAsia="en-US"/>
        </w:rPr>
      </w:pPr>
    </w:p>
    <w:p w14:paraId="5451EE7D" w14:textId="77777777" w:rsidR="00BC23D2" w:rsidRDefault="00BC23D2" w:rsidP="004A53CA">
      <w:pPr>
        <w:suppressAutoHyphens w:val="0"/>
        <w:rPr>
          <w:b/>
          <w:bCs/>
          <w:caps/>
          <w:sz w:val="20"/>
          <w:szCs w:val="20"/>
          <w:lang w:eastAsia="en-US"/>
        </w:rPr>
      </w:pPr>
    </w:p>
    <w:p w14:paraId="197F9C38" w14:textId="77777777" w:rsidR="00BC23D2" w:rsidRDefault="00BC23D2" w:rsidP="004A53CA">
      <w:pPr>
        <w:suppressAutoHyphens w:val="0"/>
        <w:rPr>
          <w:b/>
          <w:bCs/>
          <w:caps/>
          <w:sz w:val="20"/>
          <w:szCs w:val="20"/>
          <w:lang w:eastAsia="en-US"/>
        </w:rPr>
      </w:pPr>
      <w:bookmarkStart w:id="9" w:name="_GoBack"/>
      <w:bookmarkEnd w:id="9"/>
    </w:p>
    <w:p w14:paraId="4F98CE02" w14:textId="77777777" w:rsidR="00BC23D2" w:rsidRDefault="00BC23D2" w:rsidP="004A53CA">
      <w:pPr>
        <w:suppressAutoHyphens w:val="0"/>
        <w:rPr>
          <w:b/>
          <w:bCs/>
          <w:caps/>
          <w:sz w:val="20"/>
          <w:szCs w:val="20"/>
          <w:lang w:eastAsia="en-US"/>
        </w:rPr>
      </w:pPr>
    </w:p>
    <w:p w14:paraId="07EB54A6" w14:textId="77777777" w:rsidR="00BC23D2" w:rsidRDefault="0044457A" w:rsidP="004A53CA">
      <w:pPr>
        <w:suppressAutoHyphens w:val="0"/>
        <w:jc w:val="right"/>
        <w:rPr>
          <w:b/>
          <w:sz w:val="20"/>
        </w:rPr>
      </w:pPr>
      <w:r w:rsidRPr="004A53CA">
        <w:rPr>
          <w:b/>
          <w:sz w:val="20"/>
        </w:rPr>
        <w:t>1.Pielikums</w:t>
      </w:r>
    </w:p>
    <w:p w14:paraId="51D85031" w14:textId="653A5FC8" w:rsidR="00BC23D2" w:rsidRDefault="00BC23D2" w:rsidP="00BC23D2">
      <w:pPr>
        <w:suppressAutoHyphens w:val="0"/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“</w:t>
      </w:r>
      <w:r w:rsidRPr="00BC23D2">
        <w:rPr>
          <w:bCs/>
          <w:sz w:val="20"/>
          <w:szCs w:val="20"/>
        </w:rPr>
        <w:t xml:space="preserve">Bojātā siltumapgādes cauruļvada posma nomaiņa, </w:t>
      </w:r>
    </w:p>
    <w:p w14:paraId="2A77FBD5" w14:textId="129E5F08" w:rsidR="00BC23D2" w:rsidRPr="00BC23D2" w:rsidRDefault="00BC23D2" w:rsidP="00BC23D2">
      <w:pPr>
        <w:suppressAutoHyphens w:val="0"/>
        <w:ind w:left="284"/>
        <w:jc w:val="both"/>
        <w:rPr>
          <w:bCs/>
          <w:sz w:val="20"/>
          <w:szCs w:val="20"/>
          <w:lang w:eastAsia="en-US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</w:t>
      </w:r>
      <w:r w:rsidRPr="00BC23D2">
        <w:rPr>
          <w:bCs/>
          <w:sz w:val="20"/>
          <w:szCs w:val="20"/>
        </w:rPr>
        <w:t>18.Novembra ielā 354A, Daugavpilī</w:t>
      </w:r>
      <w:r>
        <w:rPr>
          <w:bCs/>
          <w:sz w:val="20"/>
          <w:szCs w:val="20"/>
        </w:rPr>
        <w:t>”</w:t>
      </w:r>
    </w:p>
    <w:p w14:paraId="3973EC34" w14:textId="6A1B0ABE" w:rsidR="004E705E" w:rsidRDefault="004E705E" w:rsidP="004A53CA">
      <w:pPr>
        <w:suppressAutoHyphens w:val="0"/>
        <w:jc w:val="right"/>
        <w:rPr>
          <w:b/>
          <w:sz w:val="20"/>
        </w:rPr>
      </w:pPr>
      <w:r w:rsidRPr="004A53CA">
        <w:rPr>
          <w:b/>
          <w:sz w:val="20"/>
        </w:rPr>
        <w:t xml:space="preserve"> </w:t>
      </w:r>
    </w:p>
    <w:p w14:paraId="389247F3" w14:textId="700D5541" w:rsidR="008314FB" w:rsidRPr="008314FB" w:rsidRDefault="008314FB" w:rsidP="00BC23D2">
      <w:pPr>
        <w:suppressAutoHyphens w:val="0"/>
        <w:jc w:val="right"/>
        <w:rPr>
          <w:b/>
          <w:sz w:val="20"/>
          <w:szCs w:val="20"/>
        </w:rPr>
      </w:pPr>
    </w:p>
    <w:p w14:paraId="1111F556" w14:textId="61D0862D" w:rsidR="008314FB" w:rsidRPr="008314FB" w:rsidRDefault="008314FB" w:rsidP="008314FB">
      <w:pPr>
        <w:pStyle w:val="2"/>
        <w:rPr>
          <w:sz w:val="20"/>
          <w:szCs w:val="20"/>
        </w:rPr>
      </w:pPr>
    </w:p>
    <w:p w14:paraId="48B946AA" w14:textId="455770B5" w:rsidR="004E705E" w:rsidRPr="008314FB" w:rsidRDefault="004E705E" w:rsidP="008314FB">
      <w:pPr>
        <w:pStyle w:val="2"/>
        <w:rPr>
          <w:b w:val="0"/>
          <w:bCs w:val="0"/>
          <w:sz w:val="20"/>
          <w:szCs w:val="20"/>
        </w:rPr>
      </w:pPr>
    </w:p>
    <w:p w14:paraId="06D8BE61" w14:textId="77777777" w:rsidR="004E705E" w:rsidRPr="004528AC" w:rsidRDefault="004E705E">
      <w:pPr>
        <w:pStyle w:val="a7"/>
        <w:suppressLineNumbers w:val="0"/>
      </w:pPr>
      <w:r w:rsidRPr="004528AC">
        <w:t>PIETEIKUMS</w:t>
      </w:r>
    </w:p>
    <w:p w14:paraId="440C41D1" w14:textId="77777777" w:rsidR="004E705E" w:rsidRPr="004528AC" w:rsidRDefault="004E705E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2545B9B5" w14:textId="77777777" w:rsidR="004E705E" w:rsidRPr="004528AC" w:rsidRDefault="004E705E">
      <w:r w:rsidRPr="004528AC">
        <w:t>Komersants</w:t>
      </w:r>
    </w:p>
    <w:p w14:paraId="7EF212DE" w14:textId="77777777" w:rsidR="004E705E" w:rsidRPr="004528AC" w:rsidRDefault="004E705E">
      <w:pPr>
        <w:jc w:val="both"/>
      </w:pPr>
      <w:r w:rsidRPr="004528AC">
        <w:t>___________________________________________________________________________</w:t>
      </w:r>
    </w:p>
    <w:p w14:paraId="27CABEBE" w14:textId="77777777" w:rsidR="004E705E" w:rsidRPr="004528AC" w:rsidRDefault="004E705E">
      <w:pPr>
        <w:ind w:firstLine="3119"/>
        <w:jc w:val="both"/>
      </w:pPr>
      <w:r w:rsidRPr="004528AC">
        <w:t>(nosaukums)</w:t>
      </w:r>
    </w:p>
    <w:p w14:paraId="28044EAD" w14:textId="77777777" w:rsidR="004E705E" w:rsidRPr="004528AC" w:rsidRDefault="004E705E">
      <w:pPr>
        <w:jc w:val="both"/>
      </w:pPr>
      <w:r w:rsidRPr="004528AC">
        <w:t>Reģistrācijas Nr. _____________________________________________________________</w:t>
      </w:r>
    </w:p>
    <w:p w14:paraId="484AF98C" w14:textId="77777777" w:rsidR="004E705E" w:rsidRPr="004528AC" w:rsidRDefault="004E705E">
      <w:r w:rsidRPr="004528AC">
        <w:t>Juridiskā adrese ___________________________________________________________________________</w:t>
      </w:r>
    </w:p>
    <w:p w14:paraId="7F543A42" w14:textId="77777777" w:rsidR="004E705E" w:rsidRPr="004528AC" w:rsidRDefault="004E705E">
      <w:pPr>
        <w:jc w:val="both"/>
      </w:pPr>
    </w:p>
    <w:p w14:paraId="5D4C0457" w14:textId="77777777" w:rsidR="004E705E" w:rsidRPr="004528AC" w:rsidRDefault="004E705E">
      <w:pPr>
        <w:jc w:val="both"/>
      </w:pPr>
      <w:r w:rsidRPr="004528AC">
        <w:t>Nodokļu maksātāja (PVN) reģistrācijas Nr. ________________________________________</w:t>
      </w:r>
    </w:p>
    <w:p w14:paraId="484F5BF1" w14:textId="77777777" w:rsidR="004E705E" w:rsidRPr="004528AC" w:rsidRDefault="004E705E">
      <w:pPr>
        <w:jc w:val="both"/>
      </w:pPr>
    </w:p>
    <w:p w14:paraId="2786FA54" w14:textId="77777777" w:rsidR="004E705E" w:rsidRPr="004528AC" w:rsidRDefault="004E705E">
      <w:pPr>
        <w:jc w:val="both"/>
      </w:pPr>
      <w:r w:rsidRPr="004528AC">
        <w:t>tālr.,fakss___________________________ e-pasts__________________________________</w:t>
      </w:r>
    </w:p>
    <w:p w14:paraId="003E30D3" w14:textId="77777777" w:rsidR="004E705E" w:rsidRPr="004528AC" w:rsidRDefault="004E705E">
      <w:pPr>
        <w:jc w:val="both"/>
      </w:pPr>
    </w:p>
    <w:p w14:paraId="6CE3CCFE" w14:textId="77777777" w:rsidR="004E705E" w:rsidRPr="004528AC" w:rsidRDefault="004E705E">
      <w:pPr>
        <w:jc w:val="both"/>
      </w:pPr>
      <w:r w:rsidRPr="004528AC">
        <w:t>Kontaktpersonas amats, vārds, uzvārds, tālr.</w:t>
      </w:r>
    </w:p>
    <w:p w14:paraId="7A3C0AE8" w14:textId="77777777" w:rsidR="004E705E" w:rsidRPr="004528AC" w:rsidRDefault="004E705E">
      <w:pPr>
        <w:jc w:val="both"/>
      </w:pPr>
      <w:r w:rsidRPr="004528AC">
        <w:t>___________________________________________________________________________</w:t>
      </w:r>
    </w:p>
    <w:p w14:paraId="6C7B5E64" w14:textId="77777777" w:rsidR="001E21AD" w:rsidRDefault="001E21AD" w:rsidP="00EE4C6F"/>
    <w:p w14:paraId="53E102C3" w14:textId="77777777" w:rsidR="004E705E" w:rsidRPr="004528AC" w:rsidRDefault="004E705E">
      <w:r w:rsidRPr="004528AC">
        <w:t>Bankas rekvizīti ______________________________________________________________________________________________________________________________________________________</w:t>
      </w:r>
    </w:p>
    <w:p w14:paraId="7A33C3FC" w14:textId="77777777" w:rsidR="004E705E" w:rsidRPr="004528AC" w:rsidRDefault="004E705E">
      <w:pPr>
        <w:jc w:val="both"/>
        <w:rPr>
          <w:b/>
          <w:bCs/>
        </w:rPr>
      </w:pPr>
    </w:p>
    <w:p w14:paraId="2EF28FE3" w14:textId="77777777" w:rsidR="004E705E" w:rsidRPr="004528AC" w:rsidRDefault="004E705E" w:rsidP="00EE4C6F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2A86BC53" w14:textId="60B8530A" w:rsidR="004E705E" w:rsidRDefault="004E705E" w:rsidP="00EE4C6F">
      <w:pPr>
        <w:numPr>
          <w:ilvl w:val="0"/>
          <w:numId w:val="3"/>
        </w:numPr>
        <w:tabs>
          <w:tab w:val="clear" w:pos="720"/>
          <w:tab w:val="left" w:pos="0"/>
        </w:tabs>
        <w:suppressAutoHyphens w:val="0"/>
        <w:autoSpaceDE w:val="0"/>
        <w:autoSpaceDN w:val="0"/>
        <w:adjustRightInd w:val="0"/>
        <w:spacing w:after="80"/>
        <w:ind w:left="0" w:firstLine="360"/>
        <w:jc w:val="both"/>
        <w:rPr>
          <w:lang w:eastAsia="en-US"/>
        </w:rPr>
      </w:pPr>
      <w:r w:rsidRPr="004528AC">
        <w:t xml:space="preserve">Piesakās piedalīties </w:t>
      </w:r>
      <w:r w:rsidR="00E20DB7">
        <w:t>aptaujā</w:t>
      </w:r>
      <w:r w:rsidR="008314FB">
        <w:t xml:space="preserve"> </w:t>
      </w:r>
      <w:r w:rsidR="008314FB" w:rsidRPr="007F328C">
        <w:rPr>
          <w:b/>
        </w:rPr>
        <w:t>“</w:t>
      </w:r>
      <w:r w:rsidR="00BC23D2" w:rsidRPr="007F328C">
        <w:rPr>
          <w:b/>
        </w:rPr>
        <w:t>Bojāta</w:t>
      </w:r>
      <w:r w:rsidR="00E20DB7" w:rsidRPr="007F328C">
        <w:rPr>
          <w:b/>
        </w:rPr>
        <w:t xml:space="preserve"> </w:t>
      </w:r>
      <w:r w:rsidR="00BC23D2" w:rsidRPr="007F328C">
        <w:rPr>
          <w:b/>
          <w:bCs/>
        </w:rPr>
        <w:t>siltumapgādes cauruļvada posma nomaiņa 18.Novembra ielā 354A, Daugavpilī</w:t>
      </w:r>
      <w:r w:rsidR="007F328C" w:rsidRPr="007F328C">
        <w:rPr>
          <w:b/>
          <w:bCs/>
        </w:rPr>
        <w:t>”</w:t>
      </w:r>
      <w:r w:rsidR="00BC23D2" w:rsidRPr="00BC23D2">
        <w:rPr>
          <w:bCs/>
        </w:rPr>
        <w:t>,</w:t>
      </w:r>
      <w:r w:rsidR="00BC23D2" w:rsidRPr="00BC23D2">
        <w:rPr>
          <w:bCs/>
          <w:sz w:val="20"/>
          <w:szCs w:val="20"/>
        </w:rPr>
        <w:t xml:space="preserve"> </w:t>
      </w:r>
      <w:r w:rsidRPr="004528AC">
        <w:t xml:space="preserve">piekrīt visiem </w:t>
      </w:r>
      <w:r w:rsidR="00E20DB7">
        <w:t>tās</w:t>
      </w:r>
      <w:r w:rsidRPr="004528AC">
        <w:t xml:space="preserve"> nosacījumiem </w:t>
      </w:r>
      <w:r w:rsidRPr="004528AC">
        <w:rPr>
          <w:lang w:eastAsia="en-US"/>
        </w:rPr>
        <w:t xml:space="preserve">un garantē </w:t>
      </w:r>
      <w:r w:rsidR="00E20DB7">
        <w:rPr>
          <w:lang w:eastAsia="en-US"/>
        </w:rPr>
        <w:t>aptaujas</w:t>
      </w:r>
      <w:r w:rsidRPr="004528AC">
        <w:rPr>
          <w:lang w:eastAsia="en-US"/>
        </w:rPr>
        <w:t xml:space="preserve"> un normatīvo aktu prasību izpildi. </w:t>
      </w:r>
      <w:r w:rsidR="00E20DB7">
        <w:rPr>
          <w:lang w:eastAsia="en-US"/>
        </w:rPr>
        <w:t>Nosacījumi</w:t>
      </w:r>
      <w:r w:rsidRPr="004528AC">
        <w:rPr>
          <w:lang w:eastAsia="en-US"/>
        </w:rPr>
        <w:t xml:space="preserve"> ir skaidri un saprotami.</w:t>
      </w:r>
    </w:p>
    <w:p w14:paraId="5463A7BB" w14:textId="6516B47A" w:rsidR="004E705E" w:rsidRPr="005727DB" w:rsidRDefault="004E705E" w:rsidP="00D513AB">
      <w:pPr>
        <w:pStyle w:val="af3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>_____________apliecina, ka:</w:t>
      </w:r>
    </w:p>
    <w:p w14:paraId="2D4EF98C" w14:textId="77777777" w:rsidR="00D513AB" w:rsidRDefault="004E705E" w:rsidP="00D513AB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>visa sniegtā informācija ir pilnīga un patiesa;</w:t>
      </w:r>
    </w:p>
    <w:p w14:paraId="17F471AA" w14:textId="525E1AB7" w:rsidR="00784218" w:rsidRDefault="004E705E" w:rsidP="00784218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 w:rsidR="00E20DB7"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41788DA1" w14:textId="48774E39" w:rsidR="00E20DB7" w:rsidRPr="00E20DB7" w:rsidRDefault="004E705E" w:rsidP="00E20DB7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 w:rsidR="00E20DB7"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 w:rsidR="001E21AD"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E20DB7" w:rsidRPr="003077E5" w14:paraId="7DFC122F" w14:textId="77777777" w:rsidTr="00E20DB7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E3473" w14:textId="77777777" w:rsidR="00E20DB7" w:rsidRPr="003077E5" w:rsidRDefault="00E20DB7" w:rsidP="00E20DB7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0D40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  <w:tr w:rsidR="00E20DB7" w:rsidRPr="003077E5" w14:paraId="75DBF53C" w14:textId="77777777" w:rsidTr="00E20DB7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528F48" w14:textId="77777777" w:rsidR="00E20DB7" w:rsidRPr="003077E5" w:rsidRDefault="00E20DB7" w:rsidP="00E20DB7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FA0E2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  <w:tr w:rsidR="00E20DB7" w:rsidRPr="003077E5" w14:paraId="35611A76" w14:textId="77777777" w:rsidTr="00E20DB7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BF7A9" w14:textId="77777777" w:rsidR="00E20DB7" w:rsidRPr="003077E5" w:rsidRDefault="00E20DB7" w:rsidP="00E20DB7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C16B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</w:tbl>
    <w:p w14:paraId="441A1DE3" w14:textId="4A232613" w:rsidR="00390CDB" w:rsidRDefault="00390CDB">
      <w:pPr>
        <w:suppressAutoHyphens w:val="0"/>
        <w:rPr>
          <w:b/>
          <w:bCs/>
          <w:sz w:val="20"/>
          <w:szCs w:val="20"/>
          <w:lang w:eastAsia="en-US"/>
        </w:rPr>
      </w:pPr>
    </w:p>
    <w:p w14:paraId="59D2130F" w14:textId="77777777" w:rsidR="00E20DB7" w:rsidRDefault="00E20DB7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46B6ACB9" w14:textId="484352F3" w:rsidR="00F2302F" w:rsidRPr="00F2302F" w:rsidRDefault="00F2302F" w:rsidP="00F2302F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2.Pielikums</w:t>
      </w:r>
    </w:p>
    <w:p w14:paraId="072E80D4" w14:textId="77777777" w:rsidR="00BC23D2" w:rsidRDefault="00BC23D2" w:rsidP="00BC23D2">
      <w:pPr>
        <w:suppressAutoHyphens w:val="0"/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“</w:t>
      </w:r>
      <w:r w:rsidRPr="00BC23D2">
        <w:rPr>
          <w:bCs/>
          <w:sz w:val="20"/>
          <w:szCs w:val="20"/>
        </w:rPr>
        <w:t xml:space="preserve">Bojātā siltumapgādes cauruļvada posma nomaiņa, </w:t>
      </w:r>
    </w:p>
    <w:p w14:paraId="1E110BC0" w14:textId="77777777" w:rsidR="00BC23D2" w:rsidRDefault="00BC23D2" w:rsidP="00BC23D2">
      <w:pPr>
        <w:suppressAutoHyphens w:val="0"/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</w:t>
      </w:r>
      <w:r w:rsidRPr="00BC23D2">
        <w:rPr>
          <w:bCs/>
          <w:sz w:val="20"/>
          <w:szCs w:val="20"/>
        </w:rPr>
        <w:t>18.Novembra ielā 354A, Daugavpilī</w:t>
      </w:r>
      <w:r>
        <w:rPr>
          <w:bCs/>
          <w:sz w:val="20"/>
          <w:szCs w:val="20"/>
        </w:rPr>
        <w:t>”</w:t>
      </w:r>
    </w:p>
    <w:p w14:paraId="0EFC8A36" w14:textId="77777777" w:rsidR="00BC23D2" w:rsidRPr="00BC23D2" w:rsidRDefault="00BC23D2" w:rsidP="00BC23D2">
      <w:pPr>
        <w:suppressAutoHyphens w:val="0"/>
        <w:ind w:left="284"/>
        <w:jc w:val="both"/>
        <w:rPr>
          <w:bCs/>
          <w:sz w:val="20"/>
          <w:szCs w:val="20"/>
          <w:lang w:eastAsia="en-US"/>
        </w:rPr>
      </w:pPr>
    </w:p>
    <w:p w14:paraId="405881B7" w14:textId="77777777" w:rsidR="008314FB" w:rsidRDefault="008314FB" w:rsidP="008314FB">
      <w:pPr>
        <w:jc w:val="center"/>
        <w:rPr>
          <w:b/>
        </w:rPr>
      </w:pPr>
      <w:r w:rsidRPr="00D95CE4">
        <w:rPr>
          <w:b/>
        </w:rPr>
        <w:t xml:space="preserve">TEHNISKĀ SPECIFIKĀCIJA </w:t>
      </w:r>
    </w:p>
    <w:p w14:paraId="094EFBB5" w14:textId="77777777" w:rsidR="00BC23D2" w:rsidRDefault="00BC23D2" w:rsidP="008314FB">
      <w:pPr>
        <w:jc w:val="center"/>
        <w:rPr>
          <w:b/>
        </w:rPr>
      </w:pPr>
    </w:p>
    <w:p w14:paraId="361C80E3" w14:textId="77777777" w:rsidR="00BC23D2" w:rsidRPr="00837E9A" w:rsidRDefault="00BC23D2" w:rsidP="00BC23D2">
      <w:pPr>
        <w:jc w:val="center"/>
        <w:rPr>
          <w:b/>
          <w:bCs/>
        </w:rPr>
      </w:pPr>
      <w:r w:rsidRPr="00837E9A">
        <w:rPr>
          <w:b/>
          <w:bCs/>
        </w:rPr>
        <w:t>„</w:t>
      </w:r>
      <w:r w:rsidRPr="009E4E6C">
        <w:rPr>
          <w:b/>
          <w:bCs/>
        </w:rPr>
        <w:t>Bojātā siltumapgādes cauruļvada posma nomaiņa</w:t>
      </w:r>
      <w:r w:rsidRPr="007E3F95">
        <w:rPr>
          <w:b/>
          <w:bCs/>
        </w:rPr>
        <w:t xml:space="preserve">, </w:t>
      </w:r>
      <w:r w:rsidRPr="009E4E6C">
        <w:rPr>
          <w:b/>
          <w:bCs/>
        </w:rPr>
        <w:t>18.Novembra iel</w:t>
      </w:r>
      <w:r>
        <w:rPr>
          <w:b/>
          <w:bCs/>
        </w:rPr>
        <w:t>ā</w:t>
      </w:r>
      <w:r w:rsidRPr="009E4E6C">
        <w:rPr>
          <w:b/>
          <w:bCs/>
        </w:rPr>
        <w:t xml:space="preserve"> 354A, Daugavpil</w:t>
      </w:r>
      <w:r>
        <w:rPr>
          <w:b/>
          <w:bCs/>
        </w:rPr>
        <w:t>ī</w:t>
      </w:r>
      <w:r w:rsidRPr="00837E9A">
        <w:rPr>
          <w:b/>
          <w:bCs/>
        </w:rPr>
        <w:t>”</w:t>
      </w:r>
    </w:p>
    <w:p w14:paraId="7E8943DA" w14:textId="77777777" w:rsidR="00BC23D2" w:rsidRPr="00837E9A" w:rsidRDefault="00BC23D2" w:rsidP="00BC23D2">
      <w:pPr>
        <w:jc w:val="center"/>
        <w:rPr>
          <w:b/>
          <w:bCs/>
        </w:rPr>
      </w:pPr>
    </w:p>
    <w:p w14:paraId="72FCF5A8" w14:textId="77777777" w:rsidR="00BC23D2" w:rsidRPr="00837E9A" w:rsidRDefault="00BC23D2" w:rsidP="00BC23D2">
      <w:pPr>
        <w:pStyle w:val="af3"/>
        <w:numPr>
          <w:ilvl w:val="0"/>
          <w:numId w:val="42"/>
        </w:numPr>
        <w:suppressAutoHyphens w:val="0"/>
        <w:spacing w:line="0" w:lineRule="atLeast"/>
        <w:ind w:left="284"/>
        <w:contextualSpacing/>
        <w:rPr>
          <w:b/>
          <w:bCs/>
        </w:rPr>
      </w:pPr>
      <w:r w:rsidRPr="00837E9A">
        <w:rPr>
          <w:b/>
          <w:bCs/>
        </w:rPr>
        <w:t>Mērķis:</w:t>
      </w:r>
    </w:p>
    <w:p w14:paraId="6D692AC9" w14:textId="77777777" w:rsidR="00BC23D2" w:rsidRPr="00837E9A" w:rsidRDefault="00BC23D2" w:rsidP="00BC23D2">
      <w:pPr>
        <w:pStyle w:val="af3"/>
        <w:spacing w:line="0" w:lineRule="atLeast"/>
        <w:ind w:left="284"/>
        <w:jc w:val="both"/>
        <w:rPr>
          <w:b/>
          <w:bCs/>
        </w:rPr>
      </w:pPr>
      <w:r w:rsidRPr="009E4E6C">
        <w:rPr>
          <w:bCs/>
        </w:rPr>
        <w:t>Siltumapgādes cauruļvadu bojātā posma nomaiņa un noslēgventiļu montāža</w:t>
      </w:r>
      <w:r>
        <w:rPr>
          <w:bCs/>
        </w:rPr>
        <w:t>,</w:t>
      </w:r>
      <w:r w:rsidRPr="00837E9A">
        <w:rPr>
          <w:bCs/>
        </w:rPr>
        <w:t xml:space="preserve"> </w:t>
      </w:r>
      <w:r w:rsidRPr="009E4E6C">
        <w:rPr>
          <w:bCs/>
        </w:rPr>
        <w:t>18.Novembra ielā 354A, Daugavpilī</w:t>
      </w:r>
      <w:r w:rsidRPr="00837E9A">
        <w:t xml:space="preserve">. </w:t>
      </w:r>
    </w:p>
    <w:p w14:paraId="769B4B7D" w14:textId="77777777" w:rsidR="00BC23D2" w:rsidRDefault="00BC23D2" w:rsidP="00BC23D2">
      <w:pPr>
        <w:pStyle w:val="af3"/>
        <w:numPr>
          <w:ilvl w:val="0"/>
          <w:numId w:val="42"/>
        </w:numPr>
        <w:suppressAutoHyphens w:val="0"/>
        <w:ind w:left="284"/>
        <w:contextualSpacing/>
        <w:jc w:val="both"/>
        <w:rPr>
          <w:b/>
          <w:bCs/>
        </w:rPr>
      </w:pPr>
      <w:r w:rsidRPr="00837E9A">
        <w:rPr>
          <w:b/>
          <w:bCs/>
        </w:rPr>
        <w:t>Darba apjomi:</w:t>
      </w:r>
    </w:p>
    <w:tbl>
      <w:tblPr>
        <w:tblW w:w="9472" w:type="dxa"/>
        <w:tblInd w:w="108" w:type="dxa"/>
        <w:tblLook w:val="04A0" w:firstRow="1" w:lastRow="0" w:firstColumn="1" w:lastColumn="0" w:noHBand="0" w:noVBand="1"/>
      </w:tblPr>
      <w:tblGrid>
        <w:gridCol w:w="1134"/>
        <w:gridCol w:w="5793"/>
        <w:gridCol w:w="1276"/>
        <w:gridCol w:w="1269"/>
      </w:tblGrid>
      <w:tr w:rsidR="00BC23D2" w:rsidRPr="00D56B08" w14:paraId="5A6E2F7A" w14:textId="77777777" w:rsidTr="0051431E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FEF5" w14:textId="77777777" w:rsidR="00BC23D2" w:rsidRPr="00D56B08" w:rsidRDefault="00BC23D2" w:rsidP="0051431E">
            <w:pPr>
              <w:jc w:val="center"/>
              <w:rPr>
                <w:sz w:val="22"/>
                <w:lang w:eastAsia="lv-LV"/>
              </w:rPr>
            </w:pPr>
            <w:r w:rsidRPr="00D56B08">
              <w:rPr>
                <w:b/>
                <w:bCs/>
                <w:sz w:val="22"/>
              </w:rPr>
              <w:t>Nr. p.k.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E347" w14:textId="77777777" w:rsidR="00BC23D2" w:rsidRPr="00D56B08" w:rsidRDefault="00BC23D2" w:rsidP="0051431E">
            <w:pPr>
              <w:jc w:val="center"/>
              <w:rPr>
                <w:sz w:val="22"/>
                <w:lang w:eastAsia="lv-LV"/>
              </w:rPr>
            </w:pPr>
            <w:r w:rsidRPr="00D56B08">
              <w:rPr>
                <w:b/>
                <w:bCs/>
                <w:sz w:val="22"/>
              </w:rPr>
              <w:t>Nosaukums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C18AD" w14:textId="77777777" w:rsidR="00BC23D2" w:rsidRPr="00D56B08" w:rsidRDefault="00BC23D2" w:rsidP="0051431E">
            <w:pPr>
              <w:jc w:val="center"/>
              <w:rPr>
                <w:sz w:val="22"/>
                <w:lang w:eastAsia="lv-LV"/>
              </w:rPr>
            </w:pPr>
            <w:r w:rsidRPr="00D56B08">
              <w:rPr>
                <w:b/>
                <w:bCs/>
                <w:sz w:val="22"/>
              </w:rPr>
              <w:t>Mērv.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B5E52" w14:textId="77777777" w:rsidR="00BC23D2" w:rsidRPr="00D56B08" w:rsidRDefault="00BC23D2" w:rsidP="0051431E">
            <w:pPr>
              <w:jc w:val="center"/>
              <w:rPr>
                <w:sz w:val="22"/>
                <w:lang w:eastAsia="lv-LV"/>
              </w:rPr>
            </w:pPr>
            <w:r w:rsidRPr="00D56B08">
              <w:rPr>
                <w:b/>
                <w:bCs/>
                <w:sz w:val="22"/>
              </w:rPr>
              <w:t>Daudz.</w:t>
            </w:r>
          </w:p>
        </w:tc>
      </w:tr>
      <w:tr w:rsidR="00BC23D2" w:rsidRPr="00D56B08" w14:paraId="4C8D3035" w14:textId="77777777" w:rsidTr="0051431E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444B" w14:textId="77777777" w:rsidR="00BC23D2" w:rsidRPr="00D56B08" w:rsidRDefault="00BC23D2" w:rsidP="0051431E">
            <w:pPr>
              <w:jc w:val="center"/>
              <w:rPr>
                <w:sz w:val="22"/>
                <w:lang w:eastAsia="lv-LV"/>
              </w:rPr>
            </w:pPr>
            <w:r w:rsidRPr="00D56B08">
              <w:rPr>
                <w:sz w:val="22"/>
                <w:lang w:eastAsia="lv-LV"/>
              </w:rPr>
              <w:t>1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DD72" w14:textId="77777777" w:rsidR="00BC23D2" w:rsidRPr="009E4E6C" w:rsidRDefault="00BC23D2" w:rsidP="0051431E">
            <w:pPr>
              <w:rPr>
                <w:sz w:val="22"/>
                <w:lang w:eastAsia="lv-LV"/>
              </w:rPr>
            </w:pPr>
            <w:r w:rsidRPr="009E4E6C">
              <w:rPr>
                <w:sz w:val="22"/>
                <w:lang w:eastAsia="lv-LV"/>
              </w:rPr>
              <w:t>Siltumapgādes cauruļvadu posma noslēgšana, nosusināšana un demontāža un vītņu griešana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1CFC" w14:textId="77777777" w:rsidR="00BC23D2" w:rsidRPr="009E4E6C" w:rsidRDefault="00BC23D2" w:rsidP="0051431E">
            <w:pPr>
              <w:jc w:val="center"/>
              <w:rPr>
                <w:sz w:val="22"/>
                <w:lang w:eastAsia="lv-LV"/>
              </w:rPr>
            </w:pPr>
            <w:r w:rsidRPr="009E4E6C">
              <w:rPr>
                <w:sz w:val="22"/>
                <w:lang w:eastAsia="lv-LV"/>
              </w:rPr>
              <w:t>c/h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965C" w14:textId="77777777" w:rsidR="00BC23D2" w:rsidRPr="009E4E6C" w:rsidRDefault="00BC23D2" w:rsidP="0051431E">
            <w:pPr>
              <w:jc w:val="center"/>
              <w:rPr>
                <w:sz w:val="22"/>
                <w:lang w:eastAsia="lv-LV"/>
              </w:rPr>
            </w:pPr>
            <w:r w:rsidRPr="009E4E6C">
              <w:rPr>
                <w:sz w:val="22"/>
                <w:lang w:eastAsia="lv-LV"/>
              </w:rPr>
              <w:t>2.00</w:t>
            </w:r>
          </w:p>
        </w:tc>
      </w:tr>
      <w:tr w:rsidR="00BC23D2" w:rsidRPr="00D56B08" w14:paraId="7B1A3D6B" w14:textId="77777777" w:rsidTr="0051431E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383E" w14:textId="77777777" w:rsidR="00BC23D2" w:rsidRPr="00D56B08" w:rsidRDefault="00BC23D2" w:rsidP="0051431E">
            <w:pPr>
              <w:jc w:val="center"/>
              <w:rPr>
                <w:sz w:val="22"/>
                <w:lang w:eastAsia="lv-LV"/>
              </w:rPr>
            </w:pPr>
            <w:r w:rsidRPr="00D56B08">
              <w:rPr>
                <w:sz w:val="22"/>
                <w:lang w:eastAsia="lv-LV"/>
              </w:rPr>
              <w:t>2</w:t>
            </w:r>
          </w:p>
        </w:tc>
        <w:tc>
          <w:tcPr>
            <w:tcW w:w="5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9E4E" w14:textId="77777777" w:rsidR="00BC23D2" w:rsidRPr="009E4E6C" w:rsidRDefault="00BC23D2" w:rsidP="0051431E">
            <w:pPr>
              <w:rPr>
                <w:sz w:val="22"/>
                <w:lang w:eastAsia="lv-LV"/>
              </w:rPr>
            </w:pPr>
            <w:r w:rsidRPr="009E4E6C">
              <w:rPr>
                <w:sz w:val="22"/>
                <w:lang w:eastAsia="lv-LV"/>
              </w:rPr>
              <w:t>Bojāto posmu nomaiņa pret daudzslāņu cauruļvadiem un vītņu griešana cauruļvadiem, lodēšana. Siltumapgādes turpgaitas un at</w:t>
            </w:r>
            <w:r w:rsidRPr="00D56B08">
              <w:rPr>
                <w:sz w:val="22"/>
                <w:lang w:eastAsia="lv-LV"/>
              </w:rPr>
              <w:t>pakaļ</w:t>
            </w:r>
            <w:r w:rsidRPr="009E4E6C">
              <w:rPr>
                <w:sz w:val="22"/>
                <w:lang w:eastAsia="lv-LV"/>
              </w:rPr>
              <w:t>gaitas cauruļvadi no ievada līdz 2.stāvīgajai ēkai.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F2DF" w14:textId="77777777" w:rsidR="00BC23D2" w:rsidRPr="009E4E6C" w:rsidRDefault="00BC23D2" w:rsidP="0051431E">
            <w:pPr>
              <w:jc w:val="center"/>
              <w:rPr>
                <w:sz w:val="22"/>
                <w:lang w:eastAsia="lv-LV"/>
              </w:rPr>
            </w:pPr>
            <w:r w:rsidRPr="009E4E6C">
              <w:rPr>
                <w:sz w:val="22"/>
                <w:lang w:eastAsia="lv-LV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3B5C" w14:textId="77777777" w:rsidR="00BC23D2" w:rsidRPr="009E4E6C" w:rsidRDefault="00BC23D2" w:rsidP="0051431E">
            <w:pPr>
              <w:jc w:val="center"/>
              <w:rPr>
                <w:sz w:val="22"/>
                <w:lang w:eastAsia="lv-LV"/>
              </w:rPr>
            </w:pPr>
            <w:r w:rsidRPr="009E4E6C">
              <w:rPr>
                <w:sz w:val="22"/>
                <w:lang w:eastAsia="lv-LV"/>
              </w:rPr>
              <w:t>390.00</w:t>
            </w:r>
          </w:p>
        </w:tc>
      </w:tr>
      <w:tr w:rsidR="00BC23D2" w:rsidRPr="00D56B08" w14:paraId="5675C2B6" w14:textId="77777777" w:rsidTr="0051431E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1B98" w14:textId="77777777" w:rsidR="00BC23D2" w:rsidRPr="00D56B08" w:rsidRDefault="00BC23D2" w:rsidP="0051431E">
            <w:pPr>
              <w:jc w:val="center"/>
              <w:rPr>
                <w:sz w:val="22"/>
                <w:lang w:eastAsia="lv-LV"/>
              </w:rPr>
            </w:pPr>
            <w:r w:rsidRPr="00D56B08">
              <w:rPr>
                <w:sz w:val="22"/>
                <w:lang w:eastAsia="lv-LV"/>
              </w:rPr>
              <w:t>3</w:t>
            </w:r>
          </w:p>
        </w:tc>
        <w:tc>
          <w:tcPr>
            <w:tcW w:w="5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7B72" w14:textId="77777777" w:rsidR="00BC23D2" w:rsidRPr="009E4E6C" w:rsidRDefault="00BC23D2" w:rsidP="0051431E">
            <w:pPr>
              <w:jc w:val="right"/>
              <w:rPr>
                <w:sz w:val="22"/>
                <w:lang w:eastAsia="lv-LV"/>
              </w:rPr>
            </w:pPr>
            <w:r w:rsidRPr="009E4E6C">
              <w:rPr>
                <w:sz w:val="22"/>
                <w:lang w:eastAsia="lv-LV"/>
              </w:rPr>
              <w:t>Kermi Caurule D25*2,5</w:t>
            </w:r>
            <w:r w:rsidRPr="00D56B08">
              <w:rPr>
                <w:sz w:val="22"/>
                <w:lang w:eastAsia="lv-LV"/>
              </w:rPr>
              <w:t xml:space="preserve"> vai ekvivalents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AD77" w14:textId="77777777" w:rsidR="00BC23D2" w:rsidRPr="009E4E6C" w:rsidRDefault="00BC23D2" w:rsidP="0051431E">
            <w:pPr>
              <w:jc w:val="center"/>
              <w:rPr>
                <w:sz w:val="22"/>
                <w:lang w:eastAsia="lv-LV"/>
              </w:rPr>
            </w:pPr>
            <w:r w:rsidRPr="009E4E6C">
              <w:rPr>
                <w:sz w:val="22"/>
                <w:lang w:eastAsia="lv-LV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7B09" w14:textId="77777777" w:rsidR="00BC23D2" w:rsidRPr="009E4E6C" w:rsidRDefault="00BC23D2" w:rsidP="0051431E">
            <w:pPr>
              <w:jc w:val="center"/>
              <w:rPr>
                <w:sz w:val="22"/>
                <w:lang w:eastAsia="lv-LV"/>
              </w:rPr>
            </w:pPr>
            <w:r w:rsidRPr="009E4E6C">
              <w:rPr>
                <w:sz w:val="22"/>
                <w:lang w:eastAsia="lv-LV"/>
              </w:rPr>
              <w:t>375.00</w:t>
            </w:r>
          </w:p>
        </w:tc>
      </w:tr>
      <w:tr w:rsidR="00BC23D2" w:rsidRPr="00D56B08" w14:paraId="22C041EA" w14:textId="77777777" w:rsidTr="0051431E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B407" w14:textId="77777777" w:rsidR="00BC23D2" w:rsidRPr="00D56B08" w:rsidRDefault="00BC23D2" w:rsidP="0051431E">
            <w:pPr>
              <w:jc w:val="center"/>
              <w:rPr>
                <w:sz w:val="22"/>
                <w:lang w:eastAsia="lv-LV"/>
              </w:rPr>
            </w:pPr>
            <w:r w:rsidRPr="00D56B08">
              <w:rPr>
                <w:sz w:val="22"/>
                <w:lang w:eastAsia="lv-LV"/>
              </w:rPr>
              <w:t>4</w:t>
            </w:r>
          </w:p>
        </w:tc>
        <w:tc>
          <w:tcPr>
            <w:tcW w:w="5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70AD" w14:textId="77777777" w:rsidR="00BC23D2" w:rsidRPr="009E4E6C" w:rsidRDefault="00BC23D2" w:rsidP="0051431E">
            <w:pPr>
              <w:jc w:val="right"/>
              <w:rPr>
                <w:sz w:val="22"/>
                <w:lang w:eastAsia="lv-LV"/>
              </w:rPr>
            </w:pPr>
            <w:r w:rsidRPr="009E4E6C">
              <w:rPr>
                <w:sz w:val="22"/>
                <w:lang w:eastAsia="lv-LV"/>
              </w:rPr>
              <w:t>Kermi presējamie līkumi 25*1</w:t>
            </w:r>
            <w:r w:rsidRPr="00D56B08">
              <w:rPr>
                <w:sz w:val="22"/>
                <w:lang w:eastAsia="lv-LV"/>
              </w:rPr>
              <w:t xml:space="preserve"> vai ekvivalents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4156" w14:textId="77777777" w:rsidR="00BC23D2" w:rsidRPr="009E4E6C" w:rsidRDefault="00BC23D2" w:rsidP="0051431E">
            <w:pPr>
              <w:jc w:val="center"/>
              <w:rPr>
                <w:sz w:val="22"/>
                <w:lang w:eastAsia="lv-LV"/>
              </w:rPr>
            </w:pPr>
            <w:r w:rsidRPr="009E4E6C">
              <w:rPr>
                <w:sz w:val="22"/>
                <w:lang w:eastAsia="lv-LV"/>
              </w:rPr>
              <w:t>gb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6BB1" w14:textId="77777777" w:rsidR="00BC23D2" w:rsidRPr="009E4E6C" w:rsidRDefault="00BC23D2" w:rsidP="0051431E">
            <w:pPr>
              <w:jc w:val="center"/>
              <w:rPr>
                <w:sz w:val="22"/>
                <w:lang w:eastAsia="lv-LV"/>
              </w:rPr>
            </w:pPr>
            <w:r w:rsidRPr="009E4E6C">
              <w:rPr>
                <w:sz w:val="22"/>
                <w:lang w:eastAsia="lv-LV"/>
              </w:rPr>
              <w:t>6.00</w:t>
            </w:r>
          </w:p>
        </w:tc>
      </w:tr>
      <w:tr w:rsidR="00BC23D2" w:rsidRPr="00D56B08" w14:paraId="3CF484DF" w14:textId="77777777" w:rsidTr="0051431E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74F7" w14:textId="77777777" w:rsidR="00BC23D2" w:rsidRPr="00D56B08" w:rsidRDefault="00BC23D2" w:rsidP="0051431E">
            <w:pPr>
              <w:jc w:val="center"/>
              <w:rPr>
                <w:sz w:val="22"/>
                <w:lang w:eastAsia="lv-LV"/>
              </w:rPr>
            </w:pPr>
            <w:r w:rsidRPr="00D56B08">
              <w:rPr>
                <w:sz w:val="22"/>
                <w:lang w:eastAsia="lv-LV"/>
              </w:rPr>
              <w:t>5</w:t>
            </w:r>
          </w:p>
        </w:tc>
        <w:tc>
          <w:tcPr>
            <w:tcW w:w="5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0218" w14:textId="77777777" w:rsidR="00BC23D2" w:rsidRPr="009E4E6C" w:rsidRDefault="00BC23D2" w:rsidP="0051431E">
            <w:pPr>
              <w:jc w:val="right"/>
              <w:rPr>
                <w:sz w:val="22"/>
                <w:lang w:eastAsia="lv-LV"/>
              </w:rPr>
            </w:pPr>
            <w:r w:rsidRPr="009E4E6C">
              <w:rPr>
                <w:sz w:val="22"/>
                <w:lang w:eastAsia="lv-LV"/>
              </w:rPr>
              <w:t>Kermi Mufte 25*2,3 presējama</w:t>
            </w:r>
            <w:r w:rsidRPr="00D56B08">
              <w:rPr>
                <w:sz w:val="22"/>
                <w:lang w:eastAsia="lv-LV"/>
              </w:rPr>
              <w:t xml:space="preserve"> vai ekvivalents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2ECE" w14:textId="77777777" w:rsidR="00BC23D2" w:rsidRPr="009E4E6C" w:rsidRDefault="00BC23D2" w:rsidP="0051431E">
            <w:pPr>
              <w:jc w:val="center"/>
              <w:rPr>
                <w:sz w:val="22"/>
                <w:lang w:eastAsia="lv-LV"/>
              </w:rPr>
            </w:pPr>
            <w:r w:rsidRPr="009E4E6C">
              <w:rPr>
                <w:sz w:val="22"/>
                <w:lang w:eastAsia="lv-LV"/>
              </w:rPr>
              <w:t>gb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77BE" w14:textId="77777777" w:rsidR="00BC23D2" w:rsidRPr="009E4E6C" w:rsidRDefault="00BC23D2" w:rsidP="0051431E">
            <w:pPr>
              <w:jc w:val="center"/>
              <w:rPr>
                <w:sz w:val="22"/>
                <w:lang w:eastAsia="lv-LV"/>
              </w:rPr>
            </w:pPr>
            <w:r w:rsidRPr="009E4E6C">
              <w:rPr>
                <w:sz w:val="22"/>
                <w:lang w:eastAsia="lv-LV"/>
              </w:rPr>
              <w:t>10.00</w:t>
            </w:r>
          </w:p>
        </w:tc>
      </w:tr>
      <w:tr w:rsidR="00BC23D2" w:rsidRPr="00D56B08" w14:paraId="7D3839D3" w14:textId="77777777" w:rsidTr="0051431E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387B" w14:textId="77777777" w:rsidR="00BC23D2" w:rsidRPr="00D56B08" w:rsidRDefault="00BC23D2" w:rsidP="0051431E">
            <w:pPr>
              <w:jc w:val="center"/>
              <w:rPr>
                <w:sz w:val="22"/>
                <w:lang w:eastAsia="lv-LV"/>
              </w:rPr>
            </w:pPr>
            <w:r w:rsidRPr="00D56B08">
              <w:rPr>
                <w:sz w:val="22"/>
                <w:lang w:eastAsia="lv-LV"/>
              </w:rPr>
              <w:t>6</w:t>
            </w:r>
          </w:p>
        </w:tc>
        <w:tc>
          <w:tcPr>
            <w:tcW w:w="5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7584" w14:textId="77777777" w:rsidR="00BC23D2" w:rsidRPr="009E4E6C" w:rsidRDefault="00BC23D2" w:rsidP="0051431E">
            <w:pPr>
              <w:jc w:val="right"/>
              <w:rPr>
                <w:sz w:val="22"/>
                <w:lang w:eastAsia="lv-LV"/>
              </w:rPr>
            </w:pPr>
            <w:r w:rsidRPr="009E4E6C">
              <w:rPr>
                <w:sz w:val="22"/>
                <w:lang w:eastAsia="lv-LV"/>
              </w:rPr>
              <w:t>Montāžas materiāli, palīgmateriāli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1095" w14:textId="77777777" w:rsidR="00BC23D2" w:rsidRPr="009E4E6C" w:rsidRDefault="00BC23D2" w:rsidP="0051431E">
            <w:pPr>
              <w:jc w:val="center"/>
              <w:rPr>
                <w:sz w:val="22"/>
                <w:lang w:eastAsia="lv-LV"/>
              </w:rPr>
            </w:pPr>
            <w:r w:rsidRPr="009E4E6C">
              <w:rPr>
                <w:sz w:val="22"/>
                <w:lang w:eastAsia="lv-LV"/>
              </w:rPr>
              <w:t>kpl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16D9" w14:textId="77777777" w:rsidR="00BC23D2" w:rsidRPr="009E4E6C" w:rsidRDefault="00BC23D2" w:rsidP="0051431E">
            <w:pPr>
              <w:jc w:val="center"/>
              <w:rPr>
                <w:sz w:val="22"/>
                <w:lang w:eastAsia="lv-LV"/>
              </w:rPr>
            </w:pPr>
            <w:r w:rsidRPr="009E4E6C">
              <w:rPr>
                <w:sz w:val="22"/>
                <w:lang w:eastAsia="lv-LV"/>
              </w:rPr>
              <w:t>1.00</w:t>
            </w:r>
          </w:p>
        </w:tc>
      </w:tr>
      <w:tr w:rsidR="00BC23D2" w:rsidRPr="00D56B08" w14:paraId="475622B5" w14:textId="77777777" w:rsidTr="0051431E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604A" w14:textId="77777777" w:rsidR="00BC23D2" w:rsidRPr="00D56B08" w:rsidRDefault="00BC23D2" w:rsidP="0051431E">
            <w:pPr>
              <w:jc w:val="center"/>
              <w:rPr>
                <w:sz w:val="22"/>
                <w:lang w:eastAsia="lv-LV"/>
              </w:rPr>
            </w:pPr>
            <w:r w:rsidRPr="00D56B08">
              <w:rPr>
                <w:sz w:val="22"/>
                <w:lang w:eastAsia="lv-LV"/>
              </w:rPr>
              <w:t>7</w:t>
            </w:r>
          </w:p>
        </w:tc>
        <w:tc>
          <w:tcPr>
            <w:tcW w:w="5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F4D6" w14:textId="77777777" w:rsidR="00BC23D2" w:rsidRPr="009E4E6C" w:rsidRDefault="00BC23D2" w:rsidP="0051431E">
            <w:pPr>
              <w:jc w:val="right"/>
              <w:rPr>
                <w:sz w:val="22"/>
                <w:lang w:eastAsia="lv-LV"/>
              </w:rPr>
            </w:pPr>
            <w:r w:rsidRPr="009E4E6C">
              <w:rPr>
                <w:sz w:val="22"/>
                <w:lang w:eastAsia="lv-LV"/>
              </w:rPr>
              <w:t>Papildus cirkulācijas sūknis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9C9E" w14:textId="77777777" w:rsidR="00BC23D2" w:rsidRPr="009E4E6C" w:rsidRDefault="00BC23D2" w:rsidP="0051431E">
            <w:pPr>
              <w:jc w:val="center"/>
              <w:rPr>
                <w:sz w:val="22"/>
                <w:lang w:eastAsia="lv-LV"/>
              </w:rPr>
            </w:pPr>
            <w:r w:rsidRPr="009E4E6C">
              <w:rPr>
                <w:sz w:val="22"/>
                <w:lang w:eastAsia="lv-LV"/>
              </w:rPr>
              <w:t>gb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425F" w14:textId="77777777" w:rsidR="00BC23D2" w:rsidRPr="009E4E6C" w:rsidRDefault="00BC23D2" w:rsidP="0051431E">
            <w:pPr>
              <w:jc w:val="center"/>
              <w:rPr>
                <w:sz w:val="22"/>
                <w:lang w:eastAsia="lv-LV"/>
              </w:rPr>
            </w:pPr>
            <w:r w:rsidRPr="009E4E6C">
              <w:rPr>
                <w:sz w:val="22"/>
                <w:lang w:eastAsia="lv-LV"/>
              </w:rPr>
              <w:t>1.00</w:t>
            </w:r>
          </w:p>
        </w:tc>
      </w:tr>
      <w:tr w:rsidR="00BC23D2" w:rsidRPr="00D56B08" w14:paraId="5D153867" w14:textId="77777777" w:rsidTr="0051431E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5EAF" w14:textId="77777777" w:rsidR="00BC23D2" w:rsidRPr="00D56B08" w:rsidRDefault="00BC23D2" w:rsidP="0051431E">
            <w:pPr>
              <w:jc w:val="center"/>
              <w:rPr>
                <w:sz w:val="22"/>
                <w:lang w:eastAsia="lv-LV"/>
              </w:rPr>
            </w:pPr>
            <w:r w:rsidRPr="00D56B08">
              <w:rPr>
                <w:sz w:val="22"/>
                <w:lang w:eastAsia="lv-LV"/>
              </w:rPr>
              <w:t>8</w:t>
            </w:r>
          </w:p>
        </w:tc>
        <w:tc>
          <w:tcPr>
            <w:tcW w:w="5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2CC0" w14:textId="77777777" w:rsidR="00BC23D2" w:rsidRPr="009E4E6C" w:rsidRDefault="00BC23D2" w:rsidP="0051431E">
            <w:pPr>
              <w:rPr>
                <w:sz w:val="22"/>
                <w:lang w:eastAsia="lv-LV"/>
              </w:rPr>
            </w:pPr>
            <w:r w:rsidRPr="009E4E6C">
              <w:rPr>
                <w:sz w:val="22"/>
                <w:lang w:eastAsia="lv-LV"/>
              </w:rPr>
              <w:t xml:space="preserve">Pēc remontdarbiem hidrauliskā pārbaude, presēšana, karstā ūdens padeves </w:t>
            </w:r>
            <w:r w:rsidRPr="00D56B08">
              <w:rPr>
                <w:sz w:val="22"/>
                <w:lang w:eastAsia="lv-LV"/>
              </w:rPr>
              <w:t>atjaunošana</w:t>
            </w:r>
            <w:r w:rsidRPr="009E4E6C">
              <w:rPr>
                <w:sz w:val="22"/>
                <w:lang w:eastAsia="lv-LV"/>
              </w:rPr>
              <w:t>, nodrošināšana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9F09" w14:textId="77777777" w:rsidR="00BC23D2" w:rsidRPr="009E4E6C" w:rsidRDefault="00BC23D2" w:rsidP="0051431E">
            <w:pPr>
              <w:jc w:val="center"/>
              <w:rPr>
                <w:sz w:val="22"/>
                <w:lang w:eastAsia="lv-LV"/>
              </w:rPr>
            </w:pPr>
            <w:r w:rsidRPr="009E4E6C">
              <w:rPr>
                <w:sz w:val="22"/>
                <w:lang w:eastAsia="lv-LV"/>
              </w:rPr>
              <w:t>c/h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FB93" w14:textId="77777777" w:rsidR="00BC23D2" w:rsidRPr="009E4E6C" w:rsidRDefault="00BC23D2" w:rsidP="0051431E">
            <w:pPr>
              <w:jc w:val="center"/>
              <w:rPr>
                <w:sz w:val="22"/>
                <w:lang w:eastAsia="lv-LV"/>
              </w:rPr>
            </w:pPr>
            <w:r w:rsidRPr="009E4E6C">
              <w:rPr>
                <w:sz w:val="22"/>
                <w:lang w:eastAsia="lv-LV"/>
              </w:rPr>
              <w:t>8.00</w:t>
            </w:r>
          </w:p>
        </w:tc>
      </w:tr>
    </w:tbl>
    <w:p w14:paraId="1221A6F4" w14:textId="77777777" w:rsidR="00BC23D2" w:rsidRDefault="00BC23D2" w:rsidP="00BC23D2">
      <w:pPr>
        <w:pStyle w:val="af3"/>
        <w:suppressAutoHyphens w:val="0"/>
        <w:spacing w:line="0" w:lineRule="atLeast"/>
        <w:contextualSpacing/>
        <w:rPr>
          <w:b/>
          <w:bCs/>
        </w:rPr>
      </w:pPr>
    </w:p>
    <w:p w14:paraId="300EA8D2" w14:textId="77777777" w:rsidR="00BC23D2" w:rsidRPr="00B567DF" w:rsidRDefault="00BC23D2" w:rsidP="00BC23D2">
      <w:pPr>
        <w:pStyle w:val="af3"/>
        <w:numPr>
          <w:ilvl w:val="0"/>
          <w:numId w:val="42"/>
        </w:numPr>
        <w:suppressAutoHyphens w:val="0"/>
        <w:spacing w:line="0" w:lineRule="atLeast"/>
        <w:ind w:left="284"/>
        <w:contextualSpacing/>
        <w:rPr>
          <w:b/>
          <w:bCs/>
        </w:rPr>
      </w:pPr>
      <w:r w:rsidRPr="00837E9A">
        <w:rPr>
          <w:b/>
          <w:bCs/>
        </w:rPr>
        <w:t>Īpašie noteikumi:</w:t>
      </w:r>
    </w:p>
    <w:p w14:paraId="3D6F5363" w14:textId="77777777" w:rsidR="00BC23D2" w:rsidRPr="00837E9A" w:rsidRDefault="00BC23D2" w:rsidP="00BC23D2">
      <w:pPr>
        <w:numPr>
          <w:ilvl w:val="1"/>
          <w:numId w:val="42"/>
        </w:numPr>
        <w:tabs>
          <w:tab w:val="left" w:pos="851"/>
        </w:tabs>
        <w:suppressAutoHyphens w:val="0"/>
        <w:ind w:left="851" w:hanging="567"/>
        <w:contextualSpacing/>
        <w:jc w:val="both"/>
        <w:rPr>
          <w:b/>
          <w:bCs/>
        </w:rPr>
      </w:pPr>
      <w:r w:rsidRPr="002C79AA">
        <w:rPr>
          <w:lang w:eastAsia="ru-RU"/>
        </w:rPr>
        <w:t>Piedāvājuma tāmēm jāatbilst LBN 501-17 “Būvizmaksu noteikšanas kārtība” un PVN likuma 142.panta noteiktajam</w:t>
      </w:r>
      <w:r w:rsidRPr="00837E9A">
        <w:rPr>
          <w:lang w:eastAsia="ru-RU"/>
        </w:rPr>
        <w:t>;</w:t>
      </w:r>
    </w:p>
    <w:p w14:paraId="72DEC14C" w14:textId="77777777" w:rsidR="00BC23D2" w:rsidRPr="002C79AA" w:rsidRDefault="00BC23D2" w:rsidP="00BC23D2">
      <w:pPr>
        <w:numPr>
          <w:ilvl w:val="1"/>
          <w:numId w:val="42"/>
        </w:numPr>
        <w:tabs>
          <w:tab w:val="left" w:pos="851"/>
        </w:tabs>
        <w:suppressAutoHyphens w:val="0"/>
        <w:ind w:left="851" w:hanging="567"/>
        <w:contextualSpacing/>
        <w:jc w:val="both"/>
        <w:rPr>
          <w:b/>
          <w:bCs/>
        </w:rPr>
      </w:pPr>
      <w:r w:rsidRPr="00837E9A">
        <w:t xml:space="preserve">Visi paredzētie </w:t>
      </w:r>
      <w:r>
        <w:t>tehniskie</w:t>
      </w:r>
      <w:r w:rsidRPr="00837E9A">
        <w:t xml:space="preserve"> risinājumi, izvēlētās iekārtas un </w:t>
      </w:r>
      <w:r>
        <w:t>būvdarbi</w:t>
      </w:r>
      <w:r w:rsidRPr="00837E9A">
        <w:t xml:space="preserve"> ir jāsaskaņo ar Pasūtītāju un PAS ”Daugavpils siltumtīkli”;</w:t>
      </w:r>
    </w:p>
    <w:p w14:paraId="66AA739F" w14:textId="77777777" w:rsidR="00BC23D2" w:rsidRPr="00837E9A" w:rsidRDefault="00BC23D2" w:rsidP="00BC23D2">
      <w:pPr>
        <w:numPr>
          <w:ilvl w:val="1"/>
          <w:numId w:val="42"/>
        </w:numPr>
        <w:tabs>
          <w:tab w:val="left" w:pos="851"/>
        </w:tabs>
        <w:suppressAutoHyphens w:val="0"/>
        <w:autoSpaceDN w:val="0"/>
        <w:ind w:left="851" w:hanging="567"/>
        <w:contextualSpacing/>
        <w:jc w:val="both"/>
        <w:textAlignment w:val="baseline"/>
        <w:rPr>
          <w:lang w:eastAsia="ru-RU"/>
        </w:rPr>
      </w:pPr>
      <w:r w:rsidRPr="00837E9A">
        <w:t xml:space="preserve">Darbus veikt atbilstoši </w:t>
      </w:r>
      <w:r>
        <w:t>darba apjomiem</w:t>
      </w:r>
      <w:r w:rsidRPr="00837E9A">
        <w:t xml:space="preserve">  un pamatojoties uz  Vispārīgiem būvnoteikumu un Būvniecības likuma prasībām;</w:t>
      </w:r>
    </w:p>
    <w:p w14:paraId="34229412" w14:textId="0A4E0AEB" w:rsidR="00BC23D2" w:rsidRPr="00837E9A" w:rsidRDefault="00BC23D2" w:rsidP="00BC23D2">
      <w:pPr>
        <w:numPr>
          <w:ilvl w:val="1"/>
          <w:numId w:val="42"/>
        </w:numPr>
        <w:tabs>
          <w:tab w:val="left" w:pos="851"/>
        </w:tabs>
        <w:suppressAutoHyphens w:val="0"/>
        <w:ind w:left="851" w:hanging="567"/>
        <w:contextualSpacing/>
        <w:jc w:val="both"/>
        <w:rPr>
          <w:b/>
          <w:bCs/>
        </w:rPr>
      </w:pPr>
      <w:r w:rsidRPr="00837E9A">
        <w:t>Pēc montāžas darbu pabeigšanas nodot</w:t>
      </w:r>
      <w:r w:rsidR="000D0227">
        <w:t xml:space="preserve"> </w:t>
      </w:r>
      <w:r w:rsidRPr="00837E9A">
        <w:t xml:space="preserve">objektu </w:t>
      </w:r>
      <w:r w:rsidR="000D0227">
        <w:t>pēc nepieciešamības</w:t>
      </w:r>
      <w:r w:rsidR="000D0227" w:rsidRPr="00837E9A">
        <w:t xml:space="preserve"> </w:t>
      </w:r>
      <w:r w:rsidRPr="00837E9A">
        <w:t>PAS ”Daugavpils siltumtīkli”</w:t>
      </w:r>
      <w:r w:rsidRPr="00D27928">
        <w:t xml:space="preserve"> </w:t>
      </w:r>
      <w:r w:rsidRPr="00837E9A">
        <w:t>pārstāvjiem noteiktā kārtībā;</w:t>
      </w:r>
    </w:p>
    <w:p w14:paraId="2D97534D" w14:textId="77777777" w:rsidR="00BC23D2" w:rsidRPr="00837E9A" w:rsidRDefault="00BC23D2" w:rsidP="00BC23D2">
      <w:pPr>
        <w:numPr>
          <w:ilvl w:val="1"/>
          <w:numId w:val="42"/>
        </w:numPr>
        <w:tabs>
          <w:tab w:val="left" w:pos="851"/>
        </w:tabs>
        <w:suppressAutoHyphens w:val="0"/>
        <w:ind w:left="851" w:hanging="567"/>
        <w:contextualSpacing/>
        <w:jc w:val="both"/>
        <w:rPr>
          <w:bCs/>
        </w:rPr>
      </w:pPr>
      <w:r>
        <w:rPr>
          <w:bCs/>
        </w:rPr>
        <w:t>Rakšanas vai citus nepieciešamos darbus, kurus ir jāsaskaņo ar nepieciešamajām institūcijām veic Izpildītājs;</w:t>
      </w:r>
    </w:p>
    <w:p w14:paraId="216385DE" w14:textId="77777777" w:rsidR="00BC23D2" w:rsidRDefault="00BC23D2" w:rsidP="00BC23D2">
      <w:pPr>
        <w:numPr>
          <w:ilvl w:val="1"/>
          <w:numId w:val="42"/>
        </w:numPr>
        <w:tabs>
          <w:tab w:val="left" w:pos="851"/>
        </w:tabs>
        <w:suppressAutoHyphens w:val="0"/>
        <w:autoSpaceDN w:val="0"/>
        <w:ind w:left="851" w:hanging="567"/>
        <w:contextualSpacing/>
        <w:jc w:val="both"/>
        <w:textAlignment w:val="baseline"/>
        <w:rPr>
          <w:lang w:eastAsia="ru-RU"/>
        </w:rPr>
      </w:pPr>
      <w:r w:rsidRPr="00837E9A">
        <w:t>Pirms uzsākt darbus, izpildītājam ir jāparaksta “Būves vietas nodošanas – pieņemšanas akts būvdarbiem”;</w:t>
      </w:r>
    </w:p>
    <w:p w14:paraId="021367C6" w14:textId="77777777" w:rsidR="00BC23D2" w:rsidRPr="00837E9A" w:rsidRDefault="00BC23D2" w:rsidP="00BC23D2">
      <w:pPr>
        <w:numPr>
          <w:ilvl w:val="1"/>
          <w:numId w:val="42"/>
        </w:numPr>
        <w:tabs>
          <w:tab w:val="left" w:pos="851"/>
        </w:tabs>
        <w:suppressAutoHyphens w:val="0"/>
        <w:autoSpaceDN w:val="0"/>
        <w:ind w:left="851" w:hanging="567"/>
        <w:contextualSpacing/>
        <w:jc w:val="both"/>
        <w:textAlignment w:val="baseline"/>
        <w:rPr>
          <w:lang w:eastAsia="ru-RU"/>
        </w:rPr>
      </w:pPr>
      <w:r>
        <w:t>Izpildītājam jāparedz pēc montāžas darbiem nepieciešamos darbus, kas nav iekļauti darba apjomos;</w:t>
      </w:r>
    </w:p>
    <w:p w14:paraId="3D80CD67" w14:textId="77777777" w:rsidR="00BC23D2" w:rsidRPr="00837E9A" w:rsidRDefault="00BC23D2" w:rsidP="00BC23D2">
      <w:pPr>
        <w:numPr>
          <w:ilvl w:val="1"/>
          <w:numId w:val="42"/>
        </w:numPr>
        <w:tabs>
          <w:tab w:val="left" w:pos="851"/>
          <w:tab w:val="left" w:pos="1134"/>
        </w:tabs>
        <w:suppressAutoHyphens w:val="0"/>
        <w:autoSpaceDN w:val="0"/>
        <w:ind w:left="851" w:hanging="567"/>
        <w:contextualSpacing/>
        <w:jc w:val="both"/>
        <w:textAlignment w:val="baseline"/>
        <w:rPr>
          <w:lang w:eastAsia="ru-RU"/>
        </w:rPr>
      </w:pPr>
      <w:r w:rsidRPr="00837E9A">
        <w:rPr>
          <w:lang w:eastAsia="ru-RU"/>
        </w:rPr>
        <w:t>Izpildītājs pats ir atbildīgs par precīzu darbu tehnoloģijas izvēli, saderīgu materiālu, darbarīku un mehānismu pielietošanu,</w:t>
      </w:r>
      <w:r w:rsidRPr="005444DD">
        <w:rPr>
          <w:sz w:val="22"/>
          <w:szCs w:val="22"/>
          <w:lang w:eastAsia="lv-LV"/>
        </w:rPr>
        <w:t xml:space="preserve"> </w:t>
      </w:r>
      <w:r w:rsidRPr="005444DD">
        <w:rPr>
          <w:lang w:eastAsia="ru-RU"/>
        </w:rPr>
        <w:t xml:space="preserve">jāizvērtē  darbu  daudzumos  minēto  darbu  veikšanai  nepieciešamie  pamatmateriāli  un  palīgmateriāli, to  iegāde   un  izmaksas, konstrukciju  elementu  komplektācija  atbilstoši  izgatavotāju  firmu  instrukcijām. </w:t>
      </w:r>
      <w:r w:rsidRPr="00837E9A">
        <w:rPr>
          <w:lang w:eastAsia="ru-RU"/>
        </w:rPr>
        <w:t xml:space="preserve"> kā arī par izpildāmo darbu apjomu uzmērīšanu uzdevuma veikšanai. Jebkura neprecizitāte ir jālabo uz izpildītāja rēķina. Būvdarbu rezultātā objektam nodarītie bojājumi izpildītājam jānovērš par saviem līdzekļiem;</w:t>
      </w:r>
    </w:p>
    <w:p w14:paraId="1154C449" w14:textId="77777777" w:rsidR="00BC23D2" w:rsidRDefault="00BC23D2" w:rsidP="00BC23D2">
      <w:pPr>
        <w:numPr>
          <w:ilvl w:val="1"/>
          <w:numId w:val="42"/>
        </w:numPr>
        <w:tabs>
          <w:tab w:val="left" w:pos="851"/>
        </w:tabs>
        <w:suppressAutoHyphens w:val="0"/>
        <w:autoSpaceDN w:val="0"/>
        <w:ind w:left="851" w:hanging="567"/>
        <w:contextualSpacing/>
        <w:jc w:val="both"/>
        <w:textAlignment w:val="baseline"/>
      </w:pPr>
      <w:r>
        <w:t>Veicot būv</w:t>
      </w:r>
      <w:r w:rsidRPr="00837E9A">
        <w:t xml:space="preserve">darbus, nepieļaut apkārtnes piegružošanu ar </w:t>
      </w:r>
      <w:r>
        <w:t>būvgružiem. K</w:t>
      </w:r>
      <w:r w:rsidRPr="00837E9A">
        <w:t xml:space="preserve">onstrukciju atliekas </w:t>
      </w:r>
      <w:r>
        <w:t>un būvgružus</w:t>
      </w:r>
      <w:r w:rsidRPr="00837E9A">
        <w:t xml:space="preserve"> jāizved no objekta.</w:t>
      </w:r>
    </w:p>
    <w:p w14:paraId="7BFAE328" w14:textId="77777777" w:rsidR="00BC23D2" w:rsidRDefault="00BC23D2" w:rsidP="00BC23D2">
      <w:pPr>
        <w:tabs>
          <w:tab w:val="left" w:pos="851"/>
        </w:tabs>
        <w:autoSpaceDN w:val="0"/>
        <w:ind w:left="851"/>
        <w:contextualSpacing/>
        <w:jc w:val="both"/>
        <w:textAlignment w:val="baseline"/>
      </w:pPr>
    </w:p>
    <w:p w14:paraId="62E9700A" w14:textId="77777777" w:rsidR="00BC23D2" w:rsidRDefault="00BC23D2" w:rsidP="00BC23D2">
      <w:pPr>
        <w:numPr>
          <w:ilvl w:val="0"/>
          <w:numId w:val="42"/>
        </w:numPr>
        <w:tabs>
          <w:tab w:val="left" w:pos="284"/>
        </w:tabs>
        <w:suppressAutoHyphens w:val="0"/>
        <w:autoSpaceDN w:val="0"/>
        <w:ind w:left="426" w:hanging="426"/>
        <w:contextualSpacing/>
        <w:jc w:val="both"/>
        <w:textAlignment w:val="baseline"/>
      </w:pPr>
      <w:r w:rsidRPr="002551A3">
        <w:rPr>
          <w:b/>
          <w:bCs/>
          <w:szCs w:val="23"/>
          <w:lang w:eastAsia="lv-LV"/>
        </w:rPr>
        <w:lastRenderedPageBreak/>
        <w:t xml:space="preserve">Darbu izpildes termiņš: </w:t>
      </w:r>
      <w:r>
        <w:rPr>
          <w:szCs w:val="23"/>
          <w:lang w:eastAsia="lv-LV"/>
        </w:rPr>
        <w:t>1 (viens) mēnesis no līguma parakstīšanas dienas</w:t>
      </w:r>
      <w:r w:rsidRPr="002551A3">
        <w:rPr>
          <w:szCs w:val="23"/>
          <w:lang w:eastAsia="lv-LV"/>
        </w:rPr>
        <w:t>.</w:t>
      </w:r>
    </w:p>
    <w:p w14:paraId="307C08E0" w14:textId="77777777" w:rsidR="00BC23D2" w:rsidRPr="00D27928" w:rsidRDefault="00BC23D2" w:rsidP="00BC23D2">
      <w:pPr>
        <w:numPr>
          <w:ilvl w:val="0"/>
          <w:numId w:val="42"/>
        </w:numPr>
        <w:tabs>
          <w:tab w:val="left" w:pos="284"/>
        </w:tabs>
        <w:suppressAutoHyphens w:val="0"/>
        <w:autoSpaceDN w:val="0"/>
        <w:ind w:left="2127" w:hanging="2127"/>
        <w:contextualSpacing/>
        <w:jc w:val="both"/>
        <w:textAlignment w:val="baseline"/>
      </w:pPr>
      <w:r w:rsidRPr="002551A3">
        <w:rPr>
          <w:b/>
          <w:bCs/>
          <w:szCs w:val="23"/>
          <w:lang w:eastAsia="lv-LV"/>
        </w:rPr>
        <w:t xml:space="preserve">Garantijas laiks: </w:t>
      </w:r>
      <w:r w:rsidRPr="002551A3">
        <w:rPr>
          <w:szCs w:val="23"/>
          <w:lang w:eastAsia="lv-LV"/>
        </w:rPr>
        <w:t>5 (pieci) gadi no nodošanas – pieņemšanas akta abpusējas parakstīšanas dienas.</w:t>
      </w:r>
    </w:p>
    <w:p w14:paraId="216D39AA" w14:textId="77777777" w:rsidR="00BC23D2" w:rsidRPr="007E3F95" w:rsidRDefault="00BC23D2" w:rsidP="00BC23D2">
      <w:pPr>
        <w:spacing w:line="0" w:lineRule="atLeast"/>
        <w:rPr>
          <w:noProof/>
          <w:lang w:eastAsia="lv-LV"/>
        </w:rPr>
      </w:pPr>
    </w:p>
    <w:p w14:paraId="1AC296B6" w14:textId="77777777" w:rsidR="00BC23D2" w:rsidRPr="00D95CE4" w:rsidRDefault="00BC23D2" w:rsidP="008314FB">
      <w:pPr>
        <w:jc w:val="center"/>
        <w:rPr>
          <w:b/>
        </w:rPr>
      </w:pPr>
    </w:p>
    <w:p w14:paraId="0435F10F" w14:textId="77777777" w:rsidR="008314FB" w:rsidRPr="00D95CE4" w:rsidRDefault="008314FB" w:rsidP="008314FB">
      <w:pPr>
        <w:pStyle w:val="af3"/>
        <w:tabs>
          <w:tab w:val="left" w:pos="1890"/>
        </w:tabs>
        <w:ind w:left="360"/>
        <w:outlineLvl w:val="0"/>
        <w:rPr>
          <w:b/>
        </w:rPr>
      </w:pPr>
      <w:r w:rsidRPr="00D95CE4">
        <w:rPr>
          <w:b/>
        </w:rPr>
        <w:t>Sagatavoja:</w:t>
      </w:r>
    </w:p>
    <w:p w14:paraId="246D7A4F" w14:textId="77777777" w:rsidR="008314FB" w:rsidRPr="00D95CE4" w:rsidRDefault="008314FB" w:rsidP="008314FB">
      <w:pPr>
        <w:pStyle w:val="af3"/>
        <w:tabs>
          <w:tab w:val="left" w:pos="1890"/>
        </w:tabs>
        <w:ind w:left="360"/>
        <w:outlineLvl w:val="0"/>
      </w:pPr>
      <w:r w:rsidRPr="00D95CE4">
        <w:t xml:space="preserve">Daugavpils pilsētas domes </w:t>
      </w:r>
    </w:p>
    <w:p w14:paraId="16F9E279" w14:textId="77777777" w:rsidR="008314FB" w:rsidRPr="00D95CE4" w:rsidRDefault="008314FB" w:rsidP="008314FB">
      <w:pPr>
        <w:pStyle w:val="af3"/>
        <w:tabs>
          <w:tab w:val="left" w:pos="1890"/>
        </w:tabs>
        <w:ind w:left="360"/>
        <w:outlineLvl w:val="0"/>
      </w:pPr>
      <w:r w:rsidRPr="00D95CE4">
        <w:t xml:space="preserve">Īpašuma pārvaldīšanas departamenta </w:t>
      </w:r>
    </w:p>
    <w:p w14:paraId="0B71F129" w14:textId="77777777" w:rsidR="008314FB" w:rsidRPr="00652DF9" w:rsidRDefault="008314FB" w:rsidP="008314FB">
      <w:pPr>
        <w:pStyle w:val="af3"/>
        <w:tabs>
          <w:tab w:val="left" w:pos="1890"/>
        </w:tabs>
        <w:ind w:left="360"/>
        <w:outlineLvl w:val="0"/>
      </w:pPr>
      <w:r w:rsidRPr="00D95CE4">
        <w:t>Īpašuma attīstības nodaļas būvinženieris</w:t>
      </w:r>
      <w:r w:rsidRPr="00D95CE4">
        <w:tab/>
      </w:r>
      <w:r w:rsidRPr="00D95CE4">
        <w:tab/>
      </w:r>
      <w:r w:rsidRPr="00D95CE4">
        <w:tab/>
      </w:r>
      <w:r w:rsidRPr="00D95CE4">
        <w:tab/>
      </w:r>
      <w:r w:rsidRPr="00D95CE4">
        <w:tab/>
        <w:t>Valdis Muižnieks</w:t>
      </w:r>
    </w:p>
    <w:p w14:paraId="4B0FFFB1" w14:textId="2DA98C38" w:rsidR="00F2302F" w:rsidRPr="00F2302F" w:rsidRDefault="00F2302F" w:rsidP="00F2302F">
      <w:pPr>
        <w:suppressAutoHyphens w:val="0"/>
      </w:pPr>
      <w:r w:rsidRPr="00F2302F">
        <w:br w:type="page"/>
      </w:r>
    </w:p>
    <w:p w14:paraId="16E84160" w14:textId="77777777" w:rsidR="00C22284" w:rsidRDefault="00C22284" w:rsidP="00BC23D2">
      <w:pPr>
        <w:pStyle w:val="2"/>
        <w:jc w:val="left"/>
        <w:rPr>
          <w:bCs w:val="0"/>
          <w:sz w:val="20"/>
          <w:szCs w:val="20"/>
        </w:rPr>
        <w:sectPr w:rsidR="00C22284" w:rsidSect="00A1369B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63BA236" w14:textId="77777777" w:rsidR="00375D4C" w:rsidRDefault="00375D4C" w:rsidP="00375D4C"/>
    <w:p w14:paraId="18CAEFF3" w14:textId="77777777" w:rsidR="00375D4C" w:rsidRDefault="00375D4C" w:rsidP="00375D4C"/>
    <w:p w14:paraId="3C63FA32" w14:textId="77777777" w:rsidR="00375D4C" w:rsidRPr="00375D4C" w:rsidRDefault="00375D4C" w:rsidP="00375D4C"/>
    <w:p w14:paraId="3E92C4A0" w14:textId="5951A77D" w:rsidR="007C2458" w:rsidRPr="00134228" w:rsidRDefault="00F73146" w:rsidP="007C2458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3</w:t>
      </w:r>
      <w:r w:rsidR="007C2458">
        <w:rPr>
          <w:bCs w:val="0"/>
          <w:sz w:val="20"/>
          <w:szCs w:val="20"/>
        </w:rPr>
        <w:t>.Pielikums</w:t>
      </w:r>
    </w:p>
    <w:p w14:paraId="3D317EC6" w14:textId="556368F4" w:rsidR="00BC23D2" w:rsidRDefault="00BC23D2" w:rsidP="00BC23D2">
      <w:pPr>
        <w:suppressAutoHyphens w:val="0"/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“</w:t>
      </w:r>
      <w:r w:rsidRPr="00BC23D2">
        <w:rPr>
          <w:bCs/>
          <w:sz w:val="20"/>
          <w:szCs w:val="20"/>
        </w:rPr>
        <w:t xml:space="preserve">Bojātā siltumapgādes cauruļvada posma nomaiņa, </w:t>
      </w:r>
    </w:p>
    <w:p w14:paraId="2ED943D4" w14:textId="77777777" w:rsidR="00BC23D2" w:rsidRDefault="00BC23D2" w:rsidP="00BC23D2">
      <w:pPr>
        <w:suppressAutoHyphens w:val="0"/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</w:t>
      </w:r>
      <w:r w:rsidRPr="00BC23D2">
        <w:rPr>
          <w:bCs/>
          <w:sz w:val="20"/>
          <w:szCs w:val="20"/>
        </w:rPr>
        <w:t>18.Novembra ielā 354A, Daugavpilī</w:t>
      </w:r>
      <w:r>
        <w:rPr>
          <w:bCs/>
          <w:sz w:val="20"/>
          <w:szCs w:val="20"/>
        </w:rPr>
        <w:t>”</w:t>
      </w:r>
    </w:p>
    <w:p w14:paraId="600BE3F2" w14:textId="77777777" w:rsidR="00BC23D2" w:rsidRPr="00BC23D2" w:rsidRDefault="00BC23D2" w:rsidP="00BC23D2">
      <w:pPr>
        <w:suppressAutoHyphens w:val="0"/>
        <w:ind w:left="284"/>
        <w:jc w:val="both"/>
        <w:rPr>
          <w:bCs/>
          <w:sz w:val="20"/>
          <w:szCs w:val="20"/>
          <w:lang w:eastAsia="en-US"/>
        </w:rPr>
      </w:pPr>
    </w:p>
    <w:p w14:paraId="40A46F89" w14:textId="67CFDEA3" w:rsidR="00F41F66" w:rsidRPr="00F41F66" w:rsidRDefault="00F41F66" w:rsidP="00F41F66">
      <w:pPr>
        <w:pStyle w:val="2"/>
        <w:rPr>
          <w:b w:val="0"/>
          <w:bCs w:val="0"/>
          <w:sz w:val="20"/>
          <w:szCs w:val="20"/>
        </w:rPr>
      </w:pPr>
      <w:r w:rsidRPr="004528AC">
        <w:rPr>
          <w:b w:val="0"/>
          <w:bCs w:val="0"/>
          <w:sz w:val="20"/>
          <w:szCs w:val="20"/>
        </w:rPr>
        <w:br/>
      </w:r>
    </w:p>
    <w:p w14:paraId="3ADA7EF5" w14:textId="77777777" w:rsidR="007C2458" w:rsidRPr="00A1369B" w:rsidRDefault="007C2458" w:rsidP="007C2458"/>
    <w:p w14:paraId="6B4559C3" w14:textId="1B2795B8" w:rsidR="007C2458" w:rsidRDefault="00BC23D2" w:rsidP="007C2458">
      <w:r>
        <w:t>2021</w:t>
      </w:r>
      <w:r w:rsidR="007C2458" w:rsidRPr="004528AC">
        <w:t>.gada ____._______________</w:t>
      </w:r>
      <w:r w:rsidR="007C2458">
        <w:t>,</w:t>
      </w:r>
      <w:r w:rsidR="007C2458" w:rsidRPr="00A8370B">
        <w:t xml:space="preserve"> </w:t>
      </w:r>
      <w:r w:rsidR="007C2458" w:rsidRPr="004528AC">
        <w:t>Daugavpilī</w:t>
      </w:r>
    </w:p>
    <w:p w14:paraId="5E918918" w14:textId="77777777" w:rsidR="007C2458" w:rsidRPr="004528AC" w:rsidRDefault="007C2458" w:rsidP="007C2458"/>
    <w:p w14:paraId="10455648" w14:textId="77777777" w:rsidR="007C2458" w:rsidRPr="00A8370B" w:rsidRDefault="007C2458" w:rsidP="007C2458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FINANŠU - TEHNISKAIS PIEDĀVĀJUMS</w:t>
      </w:r>
    </w:p>
    <w:p w14:paraId="4F0BC599" w14:textId="77777777" w:rsidR="007C2458" w:rsidRPr="00A8370B" w:rsidRDefault="007C2458" w:rsidP="007C2458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7C2458" w:rsidRPr="00A8370B" w14:paraId="012A20BC" w14:textId="77777777" w:rsidTr="00A66E03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5654" w14:textId="77777777" w:rsidR="007C2458" w:rsidRPr="00A8370B" w:rsidRDefault="007C2458" w:rsidP="00A66E03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7C88" w14:textId="77777777" w:rsidR="007C2458" w:rsidRPr="00A8370B" w:rsidRDefault="007C2458" w:rsidP="00A66E03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Pr="00A8370B">
              <w:t>, Latvija</w:t>
            </w:r>
          </w:p>
        </w:tc>
      </w:tr>
      <w:tr w:rsidR="007C2458" w:rsidRPr="00A8370B" w14:paraId="74D00E6F" w14:textId="77777777" w:rsidTr="00A66E03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9009" w14:textId="77777777" w:rsidR="007C2458" w:rsidRPr="00A8370B" w:rsidRDefault="007C2458" w:rsidP="00A66E03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7B88" w14:textId="77777777" w:rsidR="007C2458" w:rsidRPr="00A8370B" w:rsidRDefault="007C2458" w:rsidP="00A66E03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7C2458" w:rsidRPr="00A8370B" w14:paraId="6B0A2685" w14:textId="77777777" w:rsidTr="00A66E0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A63E" w14:textId="77777777" w:rsidR="007C2458" w:rsidRPr="00A8370B" w:rsidRDefault="007C2458" w:rsidP="00A66E03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8459" w14:textId="77777777" w:rsidR="007C2458" w:rsidRDefault="007C2458" w:rsidP="00A66E03">
            <w:pPr>
              <w:tabs>
                <w:tab w:val="left" w:pos="-114"/>
                <w:tab w:val="left" w:pos="-57"/>
              </w:tabs>
              <w:jc w:val="both"/>
            </w:pPr>
          </w:p>
          <w:p w14:paraId="28B60C7F" w14:textId="77777777" w:rsidR="007C2458" w:rsidRPr="00A8370B" w:rsidRDefault="007C2458" w:rsidP="00A66E03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7C2458" w:rsidRPr="00A8370B" w14:paraId="328E91F7" w14:textId="77777777" w:rsidTr="00A66E0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B9F8" w14:textId="77777777" w:rsidR="007C2458" w:rsidRPr="00A8370B" w:rsidRDefault="007C2458" w:rsidP="00A66E03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5076" w14:textId="77777777" w:rsidR="007C2458" w:rsidRPr="00A8370B" w:rsidRDefault="007C2458" w:rsidP="00A66E03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7C2458" w:rsidRPr="00A8370B" w14:paraId="6A9E6CE2" w14:textId="77777777" w:rsidTr="00A66E0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7511" w14:textId="77777777" w:rsidR="007C2458" w:rsidRPr="00A8370B" w:rsidRDefault="007C2458" w:rsidP="00A66E03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D9D5" w14:textId="77777777" w:rsidR="007C2458" w:rsidRPr="00A8370B" w:rsidRDefault="007C2458" w:rsidP="00A66E03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7C2458" w:rsidRPr="00A8370B" w14:paraId="4802EC51" w14:textId="77777777" w:rsidTr="00A66E0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1642" w14:textId="77777777" w:rsidR="007C2458" w:rsidRPr="00A8370B" w:rsidRDefault="007C2458" w:rsidP="00A66E03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D1FF" w14:textId="77777777" w:rsidR="007C2458" w:rsidRPr="00A8370B" w:rsidRDefault="007C2458" w:rsidP="00A66E03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57B6F732" w14:textId="61D0E365" w:rsidR="00D87CF3" w:rsidRPr="0084022D" w:rsidRDefault="00D87CF3" w:rsidP="00D87CF3">
      <w:pPr>
        <w:jc w:val="both"/>
      </w:pPr>
      <w:r w:rsidRPr="0084022D">
        <w:rPr>
          <w:color w:val="000000"/>
        </w:rPr>
        <w:t>Iepazin</w:t>
      </w:r>
      <w:r w:rsidR="00635D0A">
        <w:rPr>
          <w:color w:val="000000"/>
        </w:rPr>
        <w:t>uš</w:t>
      </w:r>
      <w:r w:rsidR="00F73146">
        <w:rPr>
          <w:color w:val="000000"/>
        </w:rPr>
        <w:t>ies ar aptaujas</w:t>
      </w:r>
      <w:r w:rsidRPr="0084022D">
        <w:rPr>
          <w:b/>
          <w:bCs/>
          <w:color w:val="000000"/>
        </w:rPr>
        <w:t xml:space="preserve"> </w:t>
      </w:r>
      <w:r w:rsidRPr="0084022D">
        <w:rPr>
          <w:bCs/>
          <w:color w:val="000000"/>
        </w:rPr>
        <w:t>„</w:t>
      </w:r>
      <w:r w:rsidR="00BC23D2" w:rsidRPr="007F328C">
        <w:rPr>
          <w:b/>
          <w:bCs/>
          <w:color w:val="000000"/>
        </w:rPr>
        <w:t>Bojātā siltumapgādes cauruļvada posma nomaiņa, 18.novembra ielā 354A, Daugavpilī</w:t>
      </w:r>
      <w:r w:rsidR="007F328C">
        <w:rPr>
          <w:bCs/>
          <w:color w:val="000000"/>
        </w:rPr>
        <w:t>”</w:t>
      </w:r>
      <w:r>
        <w:rPr>
          <w:bCs/>
          <w:color w:val="000000"/>
        </w:rPr>
        <w:t>, identifikācijas Nr. DPSATC</w:t>
      </w:r>
      <w:r w:rsidRPr="0084022D">
        <w:rPr>
          <w:bCs/>
          <w:color w:val="000000"/>
        </w:rPr>
        <w:t xml:space="preserve"> </w:t>
      </w:r>
      <w:r w:rsidR="00B47BCC">
        <w:rPr>
          <w:bCs/>
          <w:color w:val="000000"/>
        </w:rPr>
        <w:t>2021/33</w:t>
      </w:r>
      <w:r w:rsidR="00F73146">
        <w:rPr>
          <w:bCs/>
          <w:color w:val="000000"/>
        </w:rPr>
        <w:t xml:space="preserve">, </w:t>
      </w:r>
      <w:r w:rsidRPr="0084022D">
        <w:rPr>
          <w:bCs/>
          <w:color w:val="000000"/>
        </w:rPr>
        <w:t>tehniskās specifikācijas</w:t>
      </w:r>
      <w:r w:rsidRPr="0084022D">
        <w:t xml:space="preserve"> prasībām, _____________ </w:t>
      </w:r>
      <w:r w:rsidRPr="0084022D">
        <w:rPr>
          <w:i/>
        </w:rPr>
        <w:t>(pretendenta nosaukums, reģistrācijas Nr.)</w:t>
      </w:r>
      <w:r w:rsidRPr="0084022D">
        <w:t xml:space="preserve"> piedāvā nodrošināt pakalpojumu atbilstoši tehniskajai specifikācijai </w:t>
      </w:r>
      <w:r w:rsidRPr="0084022D">
        <w:rPr>
          <w:b/>
        </w:rPr>
        <w:t>par šādu līgumcenu:</w:t>
      </w:r>
    </w:p>
    <w:p w14:paraId="213627C3" w14:textId="77777777" w:rsidR="00D87CF3" w:rsidRPr="0084022D" w:rsidRDefault="00D87CF3" w:rsidP="00D87CF3">
      <w:pPr>
        <w:rPr>
          <w:b/>
          <w:bCs/>
        </w:rPr>
      </w:pPr>
    </w:p>
    <w:p w14:paraId="35A01B36" w14:textId="77777777" w:rsidR="00D87CF3" w:rsidRPr="0084022D" w:rsidRDefault="00D87CF3" w:rsidP="00D87CF3">
      <w:pPr>
        <w:ind w:firstLine="708"/>
        <w:rPr>
          <w:b/>
        </w:rPr>
      </w:pPr>
      <w:r w:rsidRPr="0084022D">
        <w:rPr>
          <w:b/>
        </w:rPr>
        <w:t>EUR _____ (______________________) bez PVN.</w:t>
      </w:r>
    </w:p>
    <w:p w14:paraId="5A40C95F" w14:textId="77777777" w:rsidR="00D87CF3" w:rsidRPr="0084022D" w:rsidRDefault="00D87CF3" w:rsidP="00D87CF3">
      <w:pPr>
        <w:ind w:firstLine="708"/>
        <w:rPr>
          <w:i/>
        </w:rPr>
      </w:pPr>
      <w:r w:rsidRPr="0084022D">
        <w:rPr>
          <w:b/>
        </w:rPr>
        <w:tab/>
      </w:r>
      <w:r w:rsidRPr="0084022D">
        <w:rPr>
          <w:b/>
        </w:rPr>
        <w:tab/>
      </w:r>
      <w:r w:rsidRPr="0084022D">
        <w:rPr>
          <w:i/>
          <w:sz w:val="22"/>
        </w:rPr>
        <w:t>(skaitļiem un atšifrējums vārdiem)</w:t>
      </w:r>
    </w:p>
    <w:p w14:paraId="027A2ACA" w14:textId="77777777" w:rsidR="00D87CF3" w:rsidRPr="0084022D" w:rsidRDefault="00D87CF3" w:rsidP="00D87CF3">
      <w:pPr>
        <w:rPr>
          <w:b/>
          <w:bCs/>
        </w:rPr>
      </w:pPr>
    </w:p>
    <w:p w14:paraId="23C842BA" w14:textId="77777777" w:rsidR="00D87CF3" w:rsidRDefault="00D87CF3" w:rsidP="00D87CF3">
      <w:pPr>
        <w:spacing w:after="120"/>
        <w:jc w:val="both"/>
        <w:rPr>
          <w:rFonts w:eastAsia="Calibri"/>
        </w:rPr>
      </w:pPr>
    </w:p>
    <w:p w14:paraId="54B4AE04" w14:textId="77777777" w:rsidR="00D87CF3" w:rsidRPr="0084022D" w:rsidRDefault="00D87CF3" w:rsidP="00D87CF3">
      <w:pPr>
        <w:spacing w:after="120"/>
        <w:jc w:val="both"/>
        <w:rPr>
          <w:rFonts w:eastAsia="Calibri"/>
        </w:rPr>
      </w:pPr>
      <w:r w:rsidRPr="0084022D">
        <w:rPr>
          <w:rFonts w:eastAsia="Calibri"/>
        </w:rPr>
        <w:t>Pretendents __________ (</w:t>
      </w:r>
      <w:r w:rsidRPr="0084022D">
        <w:rPr>
          <w:rFonts w:eastAsia="Calibri"/>
          <w:i/>
        </w:rPr>
        <w:t>pretendenta nosaukums)</w:t>
      </w:r>
      <w:r w:rsidRPr="0084022D">
        <w:rPr>
          <w:rFonts w:eastAsia="Calibri"/>
        </w:rPr>
        <w:t xml:space="preserve"> apliecina, ka </w:t>
      </w:r>
    </w:p>
    <w:p w14:paraId="3284B522" w14:textId="77777777" w:rsidR="00D87CF3" w:rsidRPr="0084022D" w:rsidRDefault="00D87CF3" w:rsidP="00D87CF3">
      <w:pPr>
        <w:numPr>
          <w:ilvl w:val="0"/>
          <w:numId w:val="40"/>
        </w:numPr>
        <w:suppressAutoHyphens w:val="0"/>
        <w:spacing w:after="120"/>
        <w:ind w:left="357"/>
        <w:jc w:val="both"/>
        <w:rPr>
          <w:rFonts w:eastAsia="Calibri"/>
        </w:rPr>
      </w:pPr>
      <w:r w:rsidRPr="0084022D">
        <w:rPr>
          <w:rFonts w:eastAsia="Calibri"/>
        </w:rPr>
        <w:t>iepirkuma dokumenti ir izvērtēti ar pietiekamu rūpību;</w:t>
      </w:r>
    </w:p>
    <w:p w14:paraId="28259F7C" w14:textId="77777777" w:rsidR="00D87CF3" w:rsidRPr="0084022D" w:rsidRDefault="00D87CF3" w:rsidP="00D87CF3">
      <w:pPr>
        <w:numPr>
          <w:ilvl w:val="0"/>
          <w:numId w:val="40"/>
        </w:numPr>
        <w:suppressAutoHyphens w:val="0"/>
        <w:spacing w:after="120"/>
        <w:ind w:left="357"/>
        <w:jc w:val="both"/>
        <w:rPr>
          <w:rFonts w:eastAsia="Calibri"/>
        </w:rPr>
      </w:pPr>
      <w:r w:rsidRPr="0084022D">
        <w:rPr>
          <w:rFonts w:eastAsia="Calibri"/>
        </w:rPr>
        <w:t xml:space="preserve">šajā finanšu piedāvājumā ir ietvertas visas izmaksas, </w:t>
      </w:r>
      <w:r w:rsidRPr="0084022D">
        <w:rPr>
          <w:rFonts w:eastAsia="Calibri"/>
          <w:bCs/>
        </w:rPr>
        <w:t xml:space="preserve">kas saistītas ar </w:t>
      </w:r>
      <w:r w:rsidRPr="0084022D">
        <w:rPr>
          <w:rFonts w:eastAsia="Calibri"/>
        </w:rPr>
        <w:t>tehniskajā specifikācijā minētā pakalpojuma</w:t>
      </w:r>
      <w:r w:rsidRPr="0084022D">
        <w:rPr>
          <w:rFonts w:eastAsia="Calibri"/>
          <w:bCs/>
        </w:rPr>
        <w:t xml:space="preserve"> izpildi pilnā apjomā</w:t>
      </w:r>
      <w:r w:rsidRPr="0084022D">
        <w:rPr>
          <w:rFonts w:eastAsia="Calibri"/>
        </w:rPr>
        <w:t>;</w:t>
      </w:r>
    </w:p>
    <w:p w14:paraId="4664327C" w14:textId="11BEB813" w:rsidR="00D87CF3" w:rsidRPr="0084022D" w:rsidRDefault="00F73146" w:rsidP="00D87CF3">
      <w:pPr>
        <w:numPr>
          <w:ilvl w:val="0"/>
          <w:numId w:val="40"/>
        </w:numPr>
        <w:suppressAutoHyphens w:val="0"/>
        <w:spacing w:after="120"/>
        <w:ind w:left="357"/>
        <w:jc w:val="both"/>
        <w:rPr>
          <w:rFonts w:eastAsia="Calibri"/>
        </w:rPr>
      </w:pPr>
      <w:r>
        <w:rPr>
          <w:rFonts w:eastAsia="Calibri"/>
        </w:rPr>
        <w:t>apņemas noteikto pakalpojumu</w:t>
      </w:r>
      <w:r w:rsidR="00D87CF3" w:rsidRPr="0084022D">
        <w:rPr>
          <w:rFonts w:eastAsia="Calibri"/>
        </w:rPr>
        <w:t xml:space="preserve"> uzsākt un pabeigt piedāvājumā noteiktajā laikā;</w:t>
      </w:r>
    </w:p>
    <w:p w14:paraId="0CF1A21B" w14:textId="77777777" w:rsidR="00D87CF3" w:rsidRPr="00C82C70" w:rsidRDefault="00D87CF3" w:rsidP="00D87CF3">
      <w:pPr>
        <w:numPr>
          <w:ilvl w:val="0"/>
          <w:numId w:val="40"/>
        </w:numPr>
        <w:suppressAutoHyphens w:val="0"/>
        <w:spacing w:after="120"/>
        <w:ind w:left="357"/>
        <w:jc w:val="both"/>
        <w:rPr>
          <w:rFonts w:eastAsia="Calibri"/>
        </w:rPr>
      </w:pPr>
      <w:r w:rsidRPr="0084022D">
        <w:rPr>
          <w:rFonts w:eastAsia="Calibri"/>
          <w:kern w:val="22"/>
        </w:rPr>
        <w:t xml:space="preserve">piedāvātais </w:t>
      </w:r>
      <w:r w:rsidRPr="0084022D">
        <w:rPr>
          <w:rFonts w:eastAsia="Calibri"/>
        </w:rPr>
        <w:t>pasūtījuma izpildes</w:t>
      </w:r>
      <w:r w:rsidRPr="0084022D">
        <w:rPr>
          <w:rFonts w:eastAsia="Calibri"/>
          <w:kern w:val="22"/>
        </w:rPr>
        <w:t xml:space="preserve"> termiņš ir noteikts saprātīgi un tehniskajā specifikācijā norādītais apjoms ir pilnībā realizējams šajā termiņā.</w:t>
      </w:r>
    </w:p>
    <w:p w14:paraId="64DC0DDE" w14:textId="77777777" w:rsidR="00F41F66" w:rsidRDefault="00F41F66" w:rsidP="007C2458">
      <w:pPr>
        <w:tabs>
          <w:tab w:val="left" w:pos="-114"/>
          <w:tab w:val="left" w:pos="-57"/>
        </w:tabs>
        <w:jc w:val="both"/>
      </w:pPr>
    </w:p>
    <w:p w14:paraId="227560BE" w14:textId="77777777" w:rsidR="00F41F66" w:rsidRDefault="00F41F66" w:rsidP="007C2458">
      <w:pPr>
        <w:tabs>
          <w:tab w:val="left" w:pos="-114"/>
          <w:tab w:val="left" w:pos="-57"/>
        </w:tabs>
        <w:jc w:val="both"/>
      </w:pPr>
    </w:p>
    <w:p w14:paraId="0C0D0E74" w14:textId="77777777" w:rsidR="00F41F66" w:rsidRDefault="00F41F66" w:rsidP="007C2458">
      <w:pPr>
        <w:tabs>
          <w:tab w:val="left" w:pos="-114"/>
          <w:tab w:val="left" w:pos="-57"/>
        </w:tabs>
        <w:jc w:val="both"/>
      </w:pPr>
    </w:p>
    <w:p w14:paraId="6BF0244F" w14:textId="77777777" w:rsidR="00F41F66" w:rsidRDefault="00F41F66" w:rsidP="007C2458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7C2458" w:rsidRPr="004226BD" w14:paraId="75B0E3F8" w14:textId="77777777" w:rsidTr="00A66E03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EEA31" w14:textId="77777777" w:rsidR="007C2458" w:rsidRPr="004226BD" w:rsidRDefault="007C2458" w:rsidP="00A66E03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3870" w14:textId="77777777" w:rsidR="007C2458" w:rsidRPr="004226BD" w:rsidRDefault="007C2458" w:rsidP="00A66E03">
            <w:pPr>
              <w:keepLines/>
              <w:widowControl w:val="0"/>
              <w:ind w:left="425"/>
              <w:jc w:val="both"/>
            </w:pPr>
          </w:p>
        </w:tc>
      </w:tr>
      <w:tr w:rsidR="007C2458" w:rsidRPr="004226BD" w14:paraId="56E92B13" w14:textId="77777777" w:rsidTr="00A66E03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1E26A5A5" w14:textId="77777777" w:rsidR="007C2458" w:rsidRPr="004226BD" w:rsidRDefault="007C2458" w:rsidP="00A66E03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AD6ADB" w14:textId="77777777" w:rsidR="007C2458" w:rsidRPr="004226BD" w:rsidRDefault="007C2458" w:rsidP="00A66E03">
            <w:pPr>
              <w:keepLines/>
              <w:widowControl w:val="0"/>
              <w:ind w:left="425"/>
              <w:jc w:val="both"/>
            </w:pPr>
          </w:p>
        </w:tc>
      </w:tr>
      <w:tr w:rsidR="007C2458" w:rsidRPr="004226BD" w14:paraId="01071850" w14:textId="77777777" w:rsidTr="00A66E03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A2657BC" w14:textId="77777777" w:rsidR="007C2458" w:rsidRPr="004226BD" w:rsidRDefault="007C2458" w:rsidP="00A66E03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AD5A" w14:textId="77777777" w:rsidR="007C2458" w:rsidRPr="004226BD" w:rsidRDefault="007C2458" w:rsidP="00A66E03">
            <w:pPr>
              <w:keepLines/>
              <w:widowControl w:val="0"/>
              <w:ind w:left="425"/>
              <w:jc w:val="both"/>
            </w:pPr>
          </w:p>
        </w:tc>
      </w:tr>
    </w:tbl>
    <w:p w14:paraId="79ADC7B3" w14:textId="77777777" w:rsidR="004E705E" w:rsidRDefault="004E705E" w:rsidP="00A7276D">
      <w:pPr>
        <w:pStyle w:val="2"/>
        <w:jc w:val="left"/>
      </w:pPr>
    </w:p>
    <w:sectPr w:rsidR="004E705E" w:rsidSect="000960C1">
      <w:pgSz w:w="11906" w:h="16838" w:code="9"/>
      <w:pgMar w:top="851" w:right="1701" w:bottom="62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9C21F" w14:textId="77777777" w:rsidR="0055334C" w:rsidRDefault="0055334C">
      <w:r>
        <w:separator/>
      </w:r>
    </w:p>
  </w:endnote>
  <w:endnote w:type="continuationSeparator" w:id="0">
    <w:p w14:paraId="1C2AA595" w14:textId="77777777" w:rsidR="0055334C" w:rsidRDefault="0055334C">
      <w:r>
        <w:continuationSeparator/>
      </w:r>
    </w:p>
  </w:endnote>
  <w:endnote w:type="continuationNotice" w:id="1">
    <w:p w14:paraId="612DF8B6" w14:textId="77777777" w:rsidR="0055334C" w:rsidRDefault="005533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1AD37" w14:textId="46544B7A" w:rsidR="00E74FE3" w:rsidRDefault="00E74FE3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6B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9FBAF0B" w14:textId="77777777" w:rsidR="00E74FE3" w:rsidRDefault="00E74FE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EEFC8" w14:textId="77777777" w:rsidR="0055334C" w:rsidRDefault="0055334C">
      <w:r>
        <w:separator/>
      </w:r>
    </w:p>
  </w:footnote>
  <w:footnote w:type="continuationSeparator" w:id="0">
    <w:p w14:paraId="5A568017" w14:textId="77777777" w:rsidR="0055334C" w:rsidRDefault="0055334C">
      <w:r>
        <w:continuationSeparator/>
      </w:r>
    </w:p>
  </w:footnote>
  <w:footnote w:type="continuationNotice" w:id="1">
    <w:p w14:paraId="271C9B8B" w14:textId="77777777" w:rsidR="0055334C" w:rsidRDefault="005533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14C7735"/>
    <w:multiLevelType w:val="multilevel"/>
    <w:tmpl w:val="FE0CDC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14E36C2"/>
    <w:multiLevelType w:val="hybridMultilevel"/>
    <w:tmpl w:val="DE3C2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45CE3"/>
    <w:multiLevelType w:val="multilevel"/>
    <w:tmpl w:val="5E3C8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3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605C9"/>
    <w:multiLevelType w:val="hybridMultilevel"/>
    <w:tmpl w:val="C7AEEA76"/>
    <w:lvl w:ilvl="0" w:tplc="AEEE6230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6" w15:restartNumberingAfterBreak="0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7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3" w15:restartNumberingAfterBreak="0">
    <w:nsid w:val="4BC80B11"/>
    <w:multiLevelType w:val="hybridMultilevel"/>
    <w:tmpl w:val="E0B6322A"/>
    <w:lvl w:ilvl="0" w:tplc="DC787DDE">
      <w:start w:val="1"/>
      <w:numFmt w:val="upperLetter"/>
      <w:pStyle w:val="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112F68"/>
    <w:multiLevelType w:val="multilevel"/>
    <w:tmpl w:val="2ABE46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5" w15:restartNumberingAfterBreak="0">
    <w:nsid w:val="545D31D1"/>
    <w:multiLevelType w:val="hybridMultilevel"/>
    <w:tmpl w:val="047EC886"/>
    <w:lvl w:ilvl="0" w:tplc="9B627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9" w15:restartNumberingAfterBreak="0">
    <w:nsid w:val="5EB470A4"/>
    <w:multiLevelType w:val="hybridMultilevel"/>
    <w:tmpl w:val="220A25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A32710"/>
    <w:multiLevelType w:val="multilevel"/>
    <w:tmpl w:val="722EE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4"/>
      </w:rPr>
    </w:lvl>
  </w:abstractNum>
  <w:abstractNum w:abstractNumId="31" w15:restartNumberingAfterBreak="0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32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4" w15:restartNumberingAfterBreak="0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37" w15:restartNumberingAfterBreak="0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38" w15:restartNumberingAfterBreak="0">
    <w:nsid w:val="7A95792C"/>
    <w:multiLevelType w:val="multilevel"/>
    <w:tmpl w:val="E1447032"/>
    <w:lvl w:ilvl="0">
      <w:start w:val="1"/>
      <w:numFmt w:val="decimal"/>
      <w:pStyle w:val="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17"/>
  </w:num>
  <w:num w:numId="3">
    <w:abstractNumId w:val="39"/>
  </w:num>
  <w:num w:numId="4">
    <w:abstractNumId w:val="23"/>
  </w:num>
  <w:num w:numId="5">
    <w:abstractNumId w:val="13"/>
  </w:num>
  <w:num w:numId="6">
    <w:abstractNumId w:val="0"/>
  </w:num>
  <w:num w:numId="7">
    <w:abstractNumId w:val="11"/>
  </w:num>
  <w:num w:numId="8">
    <w:abstractNumId w:val="7"/>
  </w:num>
  <w:num w:numId="9">
    <w:abstractNumId w:val="33"/>
  </w:num>
  <w:num w:numId="10">
    <w:abstractNumId w:val="18"/>
  </w:num>
  <w:num w:numId="11">
    <w:abstractNumId w:val="22"/>
  </w:num>
  <w:num w:numId="12">
    <w:abstractNumId w:val="26"/>
  </w:num>
  <w:num w:numId="13">
    <w:abstractNumId w:val="35"/>
  </w:num>
  <w:num w:numId="14">
    <w:abstractNumId w:val="9"/>
  </w:num>
  <w:num w:numId="15">
    <w:abstractNumId w:val="27"/>
  </w:num>
  <w:num w:numId="16">
    <w:abstractNumId w:val="28"/>
  </w:num>
  <w:num w:numId="17">
    <w:abstractNumId w:val="16"/>
  </w:num>
  <w:num w:numId="18">
    <w:abstractNumId w:val="37"/>
  </w:num>
  <w:num w:numId="19">
    <w:abstractNumId w:val="15"/>
  </w:num>
  <w:num w:numId="20">
    <w:abstractNumId w:val="12"/>
  </w:num>
  <w:num w:numId="21">
    <w:abstractNumId w:val="31"/>
  </w:num>
  <w:num w:numId="22">
    <w:abstractNumId w:val="6"/>
  </w:num>
  <w:num w:numId="23">
    <w:abstractNumId w:val="5"/>
  </w:num>
  <w:num w:numId="24">
    <w:abstractNumId w:val="34"/>
  </w:num>
  <w:num w:numId="25">
    <w:abstractNumId w:val="40"/>
  </w:num>
  <w:num w:numId="26">
    <w:abstractNumId w:val="32"/>
  </w:num>
  <w:num w:numId="27">
    <w:abstractNumId w:val="21"/>
  </w:num>
  <w:num w:numId="28">
    <w:abstractNumId w:val="4"/>
  </w:num>
  <w:num w:numId="29">
    <w:abstractNumId w:val="36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9"/>
  </w:num>
  <w:num w:numId="33">
    <w:abstractNumId w:val="20"/>
  </w:num>
  <w:num w:numId="34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"/>
  </w:num>
  <w:num w:numId="37">
    <w:abstractNumId w:val="1"/>
  </w:num>
  <w:num w:numId="38">
    <w:abstractNumId w:val="25"/>
  </w:num>
  <w:num w:numId="39">
    <w:abstractNumId w:val="14"/>
  </w:num>
  <w:num w:numId="40">
    <w:abstractNumId w:val="30"/>
    <w:lvlOverride w:ilvl="0">
      <w:startOverride w:val="1"/>
    </w:lvlOverride>
    <w:lvlOverride w:ilvl="1">
      <w:startOverride w:val="1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88"/>
    <w:rsid w:val="00000E68"/>
    <w:rsid w:val="0001028A"/>
    <w:rsid w:val="00010992"/>
    <w:rsid w:val="00011724"/>
    <w:rsid w:val="0001478E"/>
    <w:rsid w:val="00014B59"/>
    <w:rsid w:val="00023235"/>
    <w:rsid w:val="00026DD6"/>
    <w:rsid w:val="00030B20"/>
    <w:rsid w:val="00040EA5"/>
    <w:rsid w:val="00056F1C"/>
    <w:rsid w:val="00065722"/>
    <w:rsid w:val="000717B5"/>
    <w:rsid w:val="0007405B"/>
    <w:rsid w:val="00075156"/>
    <w:rsid w:val="00080719"/>
    <w:rsid w:val="00082C11"/>
    <w:rsid w:val="0009119D"/>
    <w:rsid w:val="0009130F"/>
    <w:rsid w:val="00091663"/>
    <w:rsid w:val="00095CC6"/>
    <w:rsid w:val="000960C1"/>
    <w:rsid w:val="000A1F31"/>
    <w:rsid w:val="000A402A"/>
    <w:rsid w:val="000A4B46"/>
    <w:rsid w:val="000A6E09"/>
    <w:rsid w:val="000B2D11"/>
    <w:rsid w:val="000C0D22"/>
    <w:rsid w:val="000C689C"/>
    <w:rsid w:val="000D0227"/>
    <w:rsid w:val="000E10C1"/>
    <w:rsid w:val="000E5E0A"/>
    <w:rsid w:val="000F44A2"/>
    <w:rsid w:val="000F6C45"/>
    <w:rsid w:val="00102E8E"/>
    <w:rsid w:val="001058A6"/>
    <w:rsid w:val="00114030"/>
    <w:rsid w:val="001166B4"/>
    <w:rsid w:val="00117E84"/>
    <w:rsid w:val="00120C03"/>
    <w:rsid w:val="001217D1"/>
    <w:rsid w:val="001232AA"/>
    <w:rsid w:val="001321CE"/>
    <w:rsid w:val="001326BF"/>
    <w:rsid w:val="00132D36"/>
    <w:rsid w:val="00134228"/>
    <w:rsid w:val="00135DE3"/>
    <w:rsid w:val="00135E7C"/>
    <w:rsid w:val="001364F9"/>
    <w:rsid w:val="00144C63"/>
    <w:rsid w:val="001514B6"/>
    <w:rsid w:val="001544D5"/>
    <w:rsid w:val="00154551"/>
    <w:rsid w:val="001610D7"/>
    <w:rsid w:val="00162188"/>
    <w:rsid w:val="00170F8F"/>
    <w:rsid w:val="00172265"/>
    <w:rsid w:val="00174055"/>
    <w:rsid w:val="00180A1D"/>
    <w:rsid w:val="00184D95"/>
    <w:rsid w:val="00185B00"/>
    <w:rsid w:val="001A10DD"/>
    <w:rsid w:val="001A4A4B"/>
    <w:rsid w:val="001B0C91"/>
    <w:rsid w:val="001B7F44"/>
    <w:rsid w:val="001C00EC"/>
    <w:rsid w:val="001D4BF6"/>
    <w:rsid w:val="001D7015"/>
    <w:rsid w:val="001E21AD"/>
    <w:rsid w:val="001E3162"/>
    <w:rsid w:val="001E4916"/>
    <w:rsid w:val="001E6B9C"/>
    <w:rsid w:val="001E79BA"/>
    <w:rsid w:val="001F4F9B"/>
    <w:rsid w:val="001F723C"/>
    <w:rsid w:val="00201DE3"/>
    <w:rsid w:val="00203FF7"/>
    <w:rsid w:val="00207C46"/>
    <w:rsid w:val="00212912"/>
    <w:rsid w:val="002231AF"/>
    <w:rsid w:val="00231AFC"/>
    <w:rsid w:val="00233874"/>
    <w:rsid w:val="00234F2E"/>
    <w:rsid w:val="002361B9"/>
    <w:rsid w:val="00240D29"/>
    <w:rsid w:val="00243EF8"/>
    <w:rsid w:val="002455DB"/>
    <w:rsid w:val="00247CD4"/>
    <w:rsid w:val="00261399"/>
    <w:rsid w:val="00261CC6"/>
    <w:rsid w:val="00265CB2"/>
    <w:rsid w:val="00273CB3"/>
    <w:rsid w:val="002748DD"/>
    <w:rsid w:val="00277816"/>
    <w:rsid w:val="002823C9"/>
    <w:rsid w:val="002831D4"/>
    <w:rsid w:val="002969AF"/>
    <w:rsid w:val="002A09DB"/>
    <w:rsid w:val="002A6673"/>
    <w:rsid w:val="002B0BF4"/>
    <w:rsid w:val="002C0AD3"/>
    <w:rsid w:val="002C0E12"/>
    <w:rsid w:val="002C24BA"/>
    <w:rsid w:val="002C45A3"/>
    <w:rsid w:val="002C5395"/>
    <w:rsid w:val="002C7D34"/>
    <w:rsid w:val="002D0F68"/>
    <w:rsid w:val="002D5ABA"/>
    <w:rsid w:val="002D7CAF"/>
    <w:rsid w:val="002E3B58"/>
    <w:rsid w:val="002E43B6"/>
    <w:rsid w:val="002E4563"/>
    <w:rsid w:val="002F0106"/>
    <w:rsid w:val="002F2C35"/>
    <w:rsid w:val="002F30B4"/>
    <w:rsid w:val="00304DE2"/>
    <w:rsid w:val="00311BBF"/>
    <w:rsid w:val="00313432"/>
    <w:rsid w:val="00314274"/>
    <w:rsid w:val="0032067A"/>
    <w:rsid w:val="003208DE"/>
    <w:rsid w:val="00321731"/>
    <w:rsid w:val="00325289"/>
    <w:rsid w:val="0033051C"/>
    <w:rsid w:val="00330A42"/>
    <w:rsid w:val="00337841"/>
    <w:rsid w:val="00337E4E"/>
    <w:rsid w:val="00343336"/>
    <w:rsid w:val="0035013A"/>
    <w:rsid w:val="003509F4"/>
    <w:rsid w:val="00350D1B"/>
    <w:rsid w:val="003536B2"/>
    <w:rsid w:val="003541DA"/>
    <w:rsid w:val="00356D96"/>
    <w:rsid w:val="00356E54"/>
    <w:rsid w:val="00362318"/>
    <w:rsid w:val="00362974"/>
    <w:rsid w:val="00375D4C"/>
    <w:rsid w:val="00381665"/>
    <w:rsid w:val="00381D6B"/>
    <w:rsid w:val="00382268"/>
    <w:rsid w:val="00384FE9"/>
    <w:rsid w:val="0038642B"/>
    <w:rsid w:val="00390CDB"/>
    <w:rsid w:val="00393C09"/>
    <w:rsid w:val="00396578"/>
    <w:rsid w:val="003A4DDD"/>
    <w:rsid w:val="003B049F"/>
    <w:rsid w:val="003B3310"/>
    <w:rsid w:val="003B3B09"/>
    <w:rsid w:val="003C207F"/>
    <w:rsid w:val="003C324D"/>
    <w:rsid w:val="003C3AF6"/>
    <w:rsid w:val="003D0F0A"/>
    <w:rsid w:val="003D1EE2"/>
    <w:rsid w:val="003D673B"/>
    <w:rsid w:val="003E4F53"/>
    <w:rsid w:val="003E5E39"/>
    <w:rsid w:val="003F6A09"/>
    <w:rsid w:val="00401562"/>
    <w:rsid w:val="00401D5F"/>
    <w:rsid w:val="0040259A"/>
    <w:rsid w:val="004059E5"/>
    <w:rsid w:val="00411165"/>
    <w:rsid w:val="00414403"/>
    <w:rsid w:val="00414C50"/>
    <w:rsid w:val="00422238"/>
    <w:rsid w:val="004226BD"/>
    <w:rsid w:val="004228E5"/>
    <w:rsid w:val="0042461C"/>
    <w:rsid w:val="00427602"/>
    <w:rsid w:val="00427731"/>
    <w:rsid w:val="00430D96"/>
    <w:rsid w:val="004319BB"/>
    <w:rsid w:val="004322F3"/>
    <w:rsid w:val="00433D91"/>
    <w:rsid w:val="0044030C"/>
    <w:rsid w:val="004422E4"/>
    <w:rsid w:val="0044457A"/>
    <w:rsid w:val="00444F67"/>
    <w:rsid w:val="004518BE"/>
    <w:rsid w:val="004528AC"/>
    <w:rsid w:val="00454735"/>
    <w:rsid w:val="00457607"/>
    <w:rsid w:val="0046180F"/>
    <w:rsid w:val="0046193D"/>
    <w:rsid w:val="004728A1"/>
    <w:rsid w:val="00476336"/>
    <w:rsid w:val="00476D30"/>
    <w:rsid w:val="004875B4"/>
    <w:rsid w:val="0049112A"/>
    <w:rsid w:val="0049653E"/>
    <w:rsid w:val="00497C4C"/>
    <w:rsid w:val="004A0D12"/>
    <w:rsid w:val="004A53CA"/>
    <w:rsid w:val="004B043D"/>
    <w:rsid w:val="004B0EED"/>
    <w:rsid w:val="004B19AD"/>
    <w:rsid w:val="004B42C9"/>
    <w:rsid w:val="004B6819"/>
    <w:rsid w:val="004C327F"/>
    <w:rsid w:val="004C5BFD"/>
    <w:rsid w:val="004D4644"/>
    <w:rsid w:val="004D4737"/>
    <w:rsid w:val="004E31A4"/>
    <w:rsid w:val="004E47BB"/>
    <w:rsid w:val="004E705E"/>
    <w:rsid w:val="004F7D0B"/>
    <w:rsid w:val="00500B4D"/>
    <w:rsid w:val="005041E8"/>
    <w:rsid w:val="00511FD7"/>
    <w:rsid w:val="0052085F"/>
    <w:rsid w:val="00535414"/>
    <w:rsid w:val="00540B3B"/>
    <w:rsid w:val="00543D88"/>
    <w:rsid w:val="0054451E"/>
    <w:rsid w:val="00546114"/>
    <w:rsid w:val="00546C63"/>
    <w:rsid w:val="00553088"/>
    <w:rsid w:val="0055334C"/>
    <w:rsid w:val="0056015C"/>
    <w:rsid w:val="0056093B"/>
    <w:rsid w:val="00565B59"/>
    <w:rsid w:val="0057038D"/>
    <w:rsid w:val="005727DB"/>
    <w:rsid w:val="00573F92"/>
    <w:rsid w:val="005742D7"/>
    <w:rsid w:val="00574827"/>
    <w:rsid w:val="00586342"/>
    <w:rsid w:val="00593835"/>
    <w:rsid w:val="00595C4B"/>
    <w:rsid w:val="005964CD"/>
    <w:rsid w:val="005A0C5D"/>
    <w:rsid w:val="005A3586"/>
    <w:rsid w:val="005A4360"/>
    <w:rsid w:val="005A7804"/>
    <w:rsid w:val="005B2505"/>
    <w:rsid w:val="005B2A46"/>
    <w:rsid w:val="005B4C9E"/>
    <w:rsid w:val="005B6C5A"/>
    <w:rsid w:val="005C04F3"/>
    <w:rsid w:val="005C27DD"/>
    <w:rsid w:val="005C74DB"/>
    <w:rsid w:val="005D03B0"/>
    <w:rsid w:val="005D07D4"/>
    <w:rsid w:val="005D54DF"/>
    <w:rsid w:val="005D680F"/>
    <w:rsid w:val="005D76AB"/>
    <w:rsid w:val="005E2A98"/>
    <w:rsid w:val="005E5061"/>
    <w:rsid w:val="005E53EA"/>
    <w:rsid w:val="005F1FDD"/>
    <w:rsid w:val="00600AC1"/>
    <w:rsid w:val="00600AF9"/>
    <w:rsid w:val="006047B0"/>
    <w:rsid w:val="0061139C"/>
    <w:rsid w:val="006214BB"/>
    <w:rsid w:val="00623DC6"/>
    <w:rsid w:val="00635D0A"/>
    <w:rsid w:val="006423DE"/>
    <w:rsid w:val="006432F6"/>
    <w:rsid w:val="00650C98"/>
    <w:rsid w:val="006561C7"/>
    <w:rsid w:val="006617A3"/>
    <w:rsid w:val="006641A7"/>
    <w:rsid w:val="00671634"/>
    <w:rsid w:val="00673006"/>
    <w:rsid w:val="00674D8D"/>
    <w:rsid w:val="00677B7D"/>
    <w:rsid w:val="00677DE3"/>
    <w:rsid w:val="00682F0C"/>
    <w:rsid w:val="00687031"/>
    <w:rsid w:val="00687E74"/>
    <w:rsid w:val="00691A2E"/>
    <w:rsid w:val="00696D27"/>
    <w:rsid w:val="006973B2"/>
    <w:rsid w:val="006A1118"/>
    <w:rsid w:val="006A31B0"/>
    <w:rsid w:val="006B4080"/>
    <w:rsid w:val="006B6BCD"/>
    <w:rsid w:val="006C2974"/>
    <w:rsid w:val="006C5523"/>
    <w:rsid w:val="006D2712"/>
    <w:rsid w:val="006D446F"/>
    <w:rsid w:val="006E2EC1"/>
    <w:rsid w:val="006E364C"/>
    <w:rsid w:val="006E4E34"/>
    <w:rsid w:val="006E5371"/>
    <w:rsid w:val="006E6543"/>
    <w:rsid w:val="006F2302"/>
    <w:rsid w:val="006F43FD"/>
    <w:rsid w:val="00702403"/>
    <w:rsid w:val="00710686"/>
    <w:rsid w:val="00712A2D"/>
    <w:rsid w:val="00714ADD"/>
    <w:rsid w:val="00714CD3"/>
    <w:rsid w:val="00714E33"/>
    <w:rsid w:val="00717F04"/>
    <w:rsid w:val="00721905"/>
    <w:rsid w:val="007318A9"/>
    <w:rsid w:val="00732D87"/>
    <w:rsid w:val="00734D38"/>
    <w:rsid w:val="00742ECF"/>
    <w:rsid w:val="00744EE8"/>
    <w:rsid w:val="007469AB"/>
    <w:rsid w:val="00746EC3"/>
    <w:rsid w:val="0075220D"/>
    <w:rsid w:val="00752366"/>
    <w:rsid w:val="00757664"/>
    <w:rsid w:val="00762544"/>
    <w:rsid w:val="00764A6E"/>
    <w:rsid w:val="0076721E"/>
    <w:rsid w:val="00775047"/>
    <w:rsid w:val="007776FB"/>
    <w:rsid w:val="00780134"/>
    <w:rsid w:val="00784218"/>
    <w:rsid w:val="00796CE7"/>
    <w:rsid w:val="007A057F"/>
    <w:rsid w:val="007A74FB"/>
    <w:rsid w:val="007B069B"/>
    <w:rsid w:val="007C1A6F"/>
    <w:rsid w:val="007C2458"/>
    <w:rsid w:val="007C249D"/>
    <w:rsid w:val="007D0ABC"/>
    <w:rsid w:val="007D2668"/>
    <w:rsid w:val="007D2C2D"/>
    <w:rsid w:val="007D35E1"/>
    <w:rsid w:val="007D5175"/>
    <w:rsid w:val="007E2E34"/>
    <w:rsid w:val="007E6A0C"/>
    <w:rsid w:val="007E6C46"/>
    <w:rsid w:val="007E798C"/>
    <w:rsid w:val="007F328C"/>
    <w:rsid w:val="007F3572"/>
    <w:rsid w:val="007F41E4"/>
    <w:rsid w:val="00807004"/>
    <w:rsid w:val="008121D4"/>
    <w:rsid w:val="008210F9"/>
    <w:rsid w:val="00823CF9"/>
    <w:rsid w:val="00824276"/>
    <w:rsid w:val="008314FB"/>
    <w:rsid w:val="00840060"/>
    <w:rsid w:val="00842403"/>
    <w:rsid w:val="00854918"/>
    <w:rsid w:val="00864641"/>
    <w:rsid w:val="0087385C"/>
    <w:rsid w:val="0087529D"/>
    <w:rsid w:val="00881E76"/>
    <w:rsid w:val="008A06D2"/>
    <w:rsid w:val="008B52E4"/>
    <w:rsid w:val="008B6DB3"/>
    <w:rsid w:val="008C5E14"/>
    <w:rsid w:val="008C5FAB"/>
    <w:rsid w:val="008C7670"/>
    <w:rsid w:val="008D0E3C"/>
    <w:rsid w:val="008D221B"/>
    <w:rsid w:val="008D544E"/>
    <w:rsid w:val="008D7C02"/>
    <w:rsid w:val="008E03AD"/>
    <w:rsid w:val="008F2B32"/>
    <w:rsid w:val="008F2C1A"/>
    <w:rsid w:val="008F5EB0"/>
    <w:rsid w:val="008F6412"/>
    <w:rsid w:val="008F6FE9"/>
    <w:rsid w:val="009027CD"/>
    <w:rsid w:val="00902A4C"/>
    <w:rsid w:val="00907653"/>
    <w:rsid w:val="00912A96"/>
    <w:rsid w:val="00917E47"/>
    <w:rsid w:val="00927C3C"/>
    <w:rsid w:val="00936B4A"/>
    <w:rsid w:val="00937EA6"/>
    <w:rsid w:val="00942E83"/>
    <w:rsid w:val="00951EE0"/>
    <w:rsid w:val="00952F6A"/>
    <w:rsid w:val="00956399"/>
    <w:rsid w:val="00957650"/>
    <w:rsid w:val="00961097"/>
    <w:rsid w:val="009645D0"/>
    <w:rsid w:val="00964FA6"/>
    <w:rsid w:val="00966C8C"/>
    <w:rsid w:val="00967887"/>
    <w:rsid w:val="009724B2"/>
    <w:rsid w:val="009732FC"/>
    <w:rsid w:val="00974739"/>
    <w:rsid w:val="00975A93"/>
    <w:rsid w:val="00977FA3"/>
    <w:rsid w:val="00982E23"/>
    <w:rsid w:val="0098560D"/>
    <w:rsid w:val="00987641"/>
    <w:rsid w:val="0099158E"/>
    <w:rsid w:val="009957A5"/>
    <w:rsid w:val="009A0D58"/>
    <w:rsid w:val="009A4A12"/>
    <w:rsid w:val="009C2A7F"/>
    <w:rsid w:val="009C5FE1"/>
    <w:rsid w:val="009C6E4D"/>
    <w:rsid w:val="009E1969"/>
    <w:rsid w:val="009E416F"/>
    <w:rsid w:val="009E5142"/>
    <w:rsid w:val="009E6391"/>
    <w:rsid w:val="009F099C"/>
    <w:rsid w:val="00A03CDF"/>
    <w:rsid w:val="00A10411"/>
    <w:rsid w:val="00A10AFA"/>
    <w:rsid w:val="00A12E5B"/>
    <w:rsid w:val="00A1369B"/>
    <w:rsid w:val="00A16731"/>
    <w:rsid w:val="00A1727D"/>
    <w:rsid w:val="00A17978"/>
    <w:rsid w:val="00A20C59"/>
    <w:rsid w:val="00A22FA0"/>
    <w:rsid w:val="00A24662"/>
    <w:rsid w:val="00A26515"/>
    <w:rsid w:val="00A2744C"/>
    <w:rsid w:val="00A33963"/>
    <w:rsid w:val="00A34B8C"/>
    <w:rsid w:val="00A34BCC"/>
    <w:rsid w:val="00A44CFC"/>
    <w:rsid w:val="00A54FD1"/>
    <w:rsid w:val="00A618F1"/>
    <w:rsid w:val="00A61CEF"/>
    <w:rsid w:val="00A62D02"/>
    <w:rsid w:val="00A644A0"/>
    <w:rsid w:val="00A647AF"/>
    <w:rsid w:val="00A67989"/>
    <w:rsid w:val="00A72734"/>
    <w:rsid w:val="00A7276D"/>
    <w:rsid w:val="00A72AEC"/>
    <w:rsid w:val="00A768E1"/>
    <w:rsid w:val="00A804CB"/>
    <w:rsid w:val="00A80669"/>
    <w:rsid w:val="00A80BC7"/>
    <w:rsid w:val="00A81AC6"/>
    <w:rsid w:val="00A832B7"/>
    <w:rsid w:val="00A8370B"/>
    <w:rsid w:val="00A86C04"/>
    <w:rsid w:val="00A916CB"/>
    <w:rsid w:val="00A918CD"/>
    <w:rsid w:val="00A92B26"/>
    <w:rsid w:val="00AA2332"/>
    <w:rsid w:val="00AA72AC"/>
    <w:rsid w:val="00AB1012"/>
    <w:rsid w:val="00AB725C"/>
    <w:rsid w:val="00AD2E2A"/>
    <w:rsid w:val="00AE28F4"/>
    <w:rsid w:val="00AE4085"/>
    <w:rsid w:val="00AE67EB"/>
    <w:rsid w:val="00AF23A8"/>
    <w:rsid w:val="00B008F0"/>
    <w:rsid w:val="00B0451F"/>
    <w:rsid w:val="00B069FF"/>
    <w:rsid w:val="00B0719F"/>
    <w:rsid w:val="00B10E74"/>
    <w:rsid w:val="00B239F8"/>
    <w:rsid w:val="00B27D94"/>
    <w:rsid w:val="00B30E5C"/>
    <w:rsid w:val="00B334B4"/>
    <w:rsid w:val="00B36F01"/>
    <w:rsid w:val="00B40E1F"/>
    <w:rsid w:val="00B446C0"/>
    <w:rsid w:val="00B448CD"/>
    <w:rsid w:val="00B47BCC"/>
    <w:rsid w:val="00B504FD"/>
    <w:rsid w:val="00B5222F"/>
    <w:rsid w:val="00B5283F"/>
    <w:rsid w:val="00B56326"/>
    <w:rsid w:val="00B62D52"/>
    <w:rsid w:val="00B71C37"/>
    <w:rsid w:val="00B71D30"/>
    <w:rsid w:val="00B72B6C"/>
    <w:rsid w:val="00B766AE"/>
    <w:rsid w:val="00B83666"/>
    <w:rsid w:val="00B909E1"/>
    <w:rsid w:val="00B92BEB"/>
    <w:rsid w:val="00B95B13"/>
    <w:rsid w:val="00BA1CBE"/>
    <w:rsid w:val="00BA49EA"/>
    <w:rsid w:val="00BB3760"/>
    <w:rsid w:val="00BC23D2"/>
    <w:rsid w:val="00BC2EDD"/>
    <w:rsid w:val="00BC7D57"/>
    <w:rsid w:val="00BD0BC7"/>
    <w:rsid w:val="00BE09E9"/>
    <w:rsid w:val="00BE1873"/>
    <w:rsid w:val="00BE75FE"/>
    <w:rsid w:val="00C211BB"/>
    <w:rsid w:val="00C22284"/>
    <w:rsid w:val="00C25F0B"/>
    <w:rsid w:val="00C26C35"/>
    <w:rsid w:val="00C37249"/>
    <w:rsid w:val="00C46FA6"/>
    <w:rsid w:val="00C51CBF"/>
    <w:rsid w:val="00C527E7"/>
    <w:rsid w:val="00C52FDE"/>
    <w:rsid w:val="00C537C8"/>
    <w:rsid w:val="00C53B77"/>
    <w:rsid w:val="00C55170"/>
    <w:rsid w:val="00C56CD6"/>
    <w:rsid w:val="00C60006"/>
    <w:rsid w:val="00C719D9"/>
    <w:rsid w:val="00C77551"/>
    <w:rsid w:val="00C80EE8"/>
    <w:rsid w:val="00C824F2"/>
    <w:rsid w:val="00C93BC3"/>
    <w:rsid w:val="00CA12BF"/>
    <w:rsid w:val="00CA2906"/>
    <w:rsid w:val="00CA2978"/>
    <w:rsid w:val="00CA4E02"/>
    <w:rsid w:val="00CB3047"/>
    <w:rsid w:val="00CB387D"/>
    <w:rsid w:val="00CB42CD"/>
    <w:rsid w:val="00CB7B39"/>
    <w:rsid w:val="00CC04B5"/>
    <w:rsid w:val="00CC0F95"/>
    <w:rsid w:val="00CC41F6"/>
    <w:rsid w:val="00CD585F"/>
    <w:rsid w:val="00CD76C3"/>
    <w:rsid w:val="00CE4ACE"/>
    <w:rsid w:val="00CF00A2"/>
    <w:rsid w:val="00CF2363"/>
    <w:rsid w:val="00CF261D"/>
    <w:rsid w:val="00CF7B38"/>
    <w:rsid w:val="00D101BE"/>
    <w:rsid w:val="00D119A3"/>
    <w:rsid w:val="00D12955"/>
    <w:rsid w:val="00D14A27"/>
    <w:rsid w:val="00D17D99"/>
    <w:rsid w:val="00D22238"/>
    <w:rsid w:val="00D34D20"/>
    <w:rsid w:val="00D43409"/>
    <w:rsid w:val="00D43592"/>
    <w:rsid w:val="00D4651B"/>
    <w:rsid w:val="00D4710F"/>
    <w:rsid w:val="00D47468"/>
    <w:rsid w:val="00D47645"/>
    <w:rsid w:val="00D513AB"/>
    <w:rsid w:val="00D54F6B"/>
    <w:rsid w:val="00D56880"/>
    <w:rsid w:val="00D57183"/>
    <w:rsid w:val="00D63CF7"/>
    <w:rsid w:val="00D64D97"/>
    <w:rsid w:val="00D64E81"/>
    <w:rsid w:val="00D72B29"/>
    <w:rsid w:val="00D75090"/>
    <w:rsid w:val="00D854C2"/>
    <w:rsid w:val="00D87CF3"/>
    <w:rsid w:val="00D91516"/>
    <w:rsid w:val="00D91A16"/>
    <w:rsid w:val="00D91C86"/>
    <w:rsid w:val="00D946EC"/>
    <w:rsid w:val="00D951A1"/>
    <w:rsid w:val="00DB0FD7"/>
    <w:rsid w:val="00DB21CE"/>
    <w:rsid w:val="00DB3008"/>
    <w:rsid w:val="00DB333F"/>
    <w:rsid w:val="00DB4E16"/>
    <w:rsid w:val="00DB4F74"/>
    <w:rsid w:val="00DB7AFD"/>
    <w:rsid w:val="00DC0E1A"/>
    <w:rsid w:val="00DC361B"/>
    <w:rsid w:val="00DD1A7A"/>
    <w:rsid w:val="00DD437C"/>
    <w:rsid w:val="00DD4FB1"/>
    <w:rsid w:val="00DD6A32"/>
    <w:rsid w:val="00DD7A95"/>
    <w:rsid w:val="00DE1391"/>
    <w:rsid w:val="00DE34D1"/>
    <w:rsid w:val="00DE49C0"/>
    <w:rsid w:val="00DE5330"/>
    <w:rsid w:val="00DE65BC"/>
    <w:rsid w:val="00DE6DE4"/>
    <w:rsid w:val="00DF2A4C"/>
    <w:rsid w:val="00DF5BD3"/>
    <w:rsid w:val="00DF660B"/>
    <w:rsid w:val="00DF7EE5"/>
    <w:rsid w:val="00E04272"/>
    <w:rsid w:val="00E168C8"/>
    <w:rsid w:val="00E17492"/>
    <w:rsid w:val="00E20DB7"/>
    <w:rsid w:val="00E36ADB"/>
    <w:rsid w:val="00E51B37"/>
    <w:rsid w:val="00E5445D"/>
    <w:rsid w:val="00E57FD2"/>
    <w:rsid w:val="00E65165"/>
    <w:rsid w:val="00E660E0"/>
    <w:rsid w:val="00E67237"/>
    <w:rsid w:val="00E70034"/>
    <w:rsid w:val="00E70FCA"/>
    <w:rsid w:val="00E74DF6"/>
    <w:rsid w:val="00E74FE3"/>
    <w:rsid w:val="00E91CBC"/>
    <w:rsid w:val="00EA0FE5"/>
    <w:rsid w:val="00EA428B"/>
    <w:rsid w:val="00EA5F3F"/>
    <w:rsid w:val="00EB39F4"/>
    <w:rsid w:val="00EB5F4D"/>
    <w:rsid w:val="00EC0EDA"/>
    <w:rsid w:val="00EC2F55"/>
    <w:rsid w:val="00EC7921"/>
    <w:rsid w:val="00ED71B5"/>
    <w:rsid w:val="00EE2DDE"/>
    <w:rsid w:val="00EE360E"/>
    <w:rsid w:val="00EE4C6F"/>
    <w:rsid w:val="00EF2586"/>
    <w:rsid w:val="00EF36D1"/>
    <w:rsid w:val="00EF5FCB"/>
    <w:rsid w:val="00EF7FF3"/>
    <w:rsid w:val="00F02621"/>
    <w:rsid w:val="00F03027"/>
    <w:rsid w:val="00F05C3E"/>
    <w:rsid w:val="00F06A61"/>
    <w:rsid w:val="00F078EF"/>
    <w:rsid w:val="00F104F9"/>
    <w:rsid w:val="00F12922"/>
    <w:rsid w:val="00F12FEA"/>
    <w:rsid w:val="00F16E53"/>
    <w:rsid w:val="00F208A4"/>
    <w:rsid w:val="00F215A3"/>
    <w:rsid w:val="00F2169E"/>
    <w:rsid w:val="00F2302F"/>
    <w:rsid w:val="00F255A7"/>
    <w:rsid w:val="00F306C0"/>
    <w:rsid w:val="00F332A9"/>
    <w:rsid w:val="00F41F66"/>
    <w:rsid w:val="00F4303C"/>
    <w:rsid w:val="00F45243"/>
    <w:rsid w:val="00F51A0F"/>
    <w:rsid w:val="00F52755"/>
    <w:rsid w:val="00F55FA0"/>
    <w:rsid w:val="00F60560"/>
    <w:rsid w:val="00F64814"/>
    <w:rsid w:val="00F73146"/>
    <w:rsid w:val="00F90570"/>
    <w:rsid w:val="00F909B6"/>
    <w:rsid w:val="00F91865"/>
    <w:rsid w:val="00F960BF"/>
    <w:rsid w:val="00F972FF"/>
    <w:rsid w:val="00F97A9E"/>
    <w:rsid w:val="00FA7551"/>
    <w:rsid w:val="00FB3A8E"/>
    <w:rsid w:val="00FC108C"/>
    <w:rsid w:val="00FC70C7"/>
    <w:rsid w:val="00FD6FBD"/>
    <w:rsid w:val="00FE0F7E"/>
    <w:rsid w:val="00FF27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110250-3B2F-4590-8DFF-CC9977EC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A0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1">
    <w:name w:val="heading 1"/>
    <w:basedOn w:val="a"/>
    <w:next w:val="a"/>
    <w:link w:val="11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7">
    <w:name w:val="heading 7"/>
    <w:basedOn w:val="a"/>
    <w:next w:val="a"/>
    <w:link w:val="71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8">
    <w:name w:val="heading 8"/>
    <w:basedOn w:val="a"/>
    <w:next w:val="a"/>
    <w:link w:val="81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1">
    <w:name w:val="Заголовок 2 Знак1"/>
    <w:basedOn w:val="a0"/>
    <w:link w:val="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1">
    <w:name w:val="Заголовок 7 Знак1"/>
    <w:basedOn w:val="a0"/>
    <w:link w:val="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81">
    <w:name w:val="Заголовок 8 Знак1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0">
    <w:name w:val="Заголовок 1 Знак"/>
    <w:basedOn w:val="a0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0">
    <w:name w:val="Заголовок 2 Знак"/>
    <w:basedOn w:val="a0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0">
    <w:name w:val="Заголовок 7 Знак"/>
    <w:basedOn w:val="a0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a3">
    <w:name w:val="Hyperlink"/>
    <w:basedOn w:val="a0"/>
    <w:rsid w:val="00975A93"/>
    <w:rPr>
      <w:color w:val="0000FF"/>
      <w:u w:val="single"/>
    </w:rPr>
  </w:style>
  <w:style w:type="paragraph" w:styleId="a4">
    <w:name w:val="Body Text"/>
    <w:aliases w:val="Body Text1"/>
    <w:basedOn w:val="a"/>
    <w:link w:val="12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12">
    <w:name w:val="Основной текст Знак1"/>
    <w:aliases w:val="Body Text1 Знак"/>
    <w:basedOn w:val="a0"/>
    <w:link w:val="a4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5">
    <w:name w:val="Основной текст Знак"/>
    <w:basedOn w:val="a0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a6">
    <w:name w:val="List"/>
    <w:basedOn w:val="a4"/>
    <w:uiPriority w:val="99"/>
    <w:rsid w:val="00975A93"/>
    <w:rPr>
      <w:rFonts w:ascii="Arial" w:hAnsi="Arial" w:cs="Arial"/>
    </w:rPr>
  </w:style>
  <w:style w:type="paragraph" w:styleId="22">
    <w:name w:val="Body Text Indent 2"/>
    <w:basedOn w:val="a"/>
    <w:link w:val="210"/>
    <w:uiPriority w:val="99"/>
    <w:rsid w:val="00975A93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3">
    <w:name w:val="Основной текст с отступом 2 Знак"/>
    <w:basedOn w:val="a0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7">
    <w:name w:val="Заголовок таблицы"/>
    <w:basedOn w:val="a"/>
    <w:rsid w:val="00975A93"/>
    <w:pPr>
      <w:suppressLineNumbers/>
      <w:jc w:val="center"/>
    </w:pPr>
    <w:rPr>
      <w:b/>
      <w:bCs/>
    </w:rPr>
  </w:style>
  <w:style w:type="paragraph" w:styleId="a8">
    <w:name w:val="Title"/>
    <w:basedOn w:val="a"/>
    <w:link w:val="13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13">
    <w:name w:val="Название Знак1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9">
    <w:name w:val="Название Знак"/>
    <w:basedOn w:val="a0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aa">
    <w:name w:val="caption"/>
    <w:basedOn w:val="a"/>
    <w:next w:val="a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ab">
    <w:name w:val="header"/>
    <w:basedOn w:val="a"/>
    <w:link w:val="14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b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c">
    <w:name w:val="Верхний колонтитул Знак"/>
    <w:basedOn w:val="a0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ad">
    <w:name w:val="footer"/>
    <w:basedOn w:val="a"/>
    <w:link w:val="15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d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e">
    <w:name w:val="Нижний колонтитул Знак"/>
    <w:basedOn w:val="a0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0">
    <w:name w:val="Заголовок 8 Знак"/>
    <w:basedOn w:val="a0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af">
    <w:name w:val="Normal (Web)"/>
    <w:basedOn w:val="a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4">
    <w:name w:val="List 4"/>
    <w:basedOn w:val="a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a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5">
    <w:name w:val="List 5"/>
    <w:basedOn w:val="a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af0">
    <w:name w:val="Body Text Indent"/>
    <w:basedOn w:val="a"/>
    <w:link w:val="af1"/>
    <w:uiPriority w:val="99"/>
    <w:rsid w:val="00975A93"/>
    <w:pPr>
      <w:ind w:left="-142"/>
      <w:jc w:val="both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a"/>
    <w:next w:val="af2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lock Text"/>
    <w:basedOn w:val="a"/>
    <w:uiPriority w:val="99"/>
    <w:rsid w:val="00F91865"/>
    <w:pPr>
      <w:spacing w:after="120"/>
      <w:ind w:left="1440" w:right="1440"/>
    </w:pPr>
  </w:style>
  <w:style w:type="paragraph" w:styleId="af3">
    <w:name w:val="List Paragraph"/>
    <w:basedOn w:val="a"/>
    <w:uiPriority w:val="34"/>
    <w:qFormat/>
    <w:rsid w:val="00967887"/>
    <w:pPr>
      <w:ind w:left="720"/>
    </w:pPr>
  </w:style>
  <w:style w:type="character" w:styleId="af4">
    <w:name w:val="FollowedHyperlink"/>
    <w:basedOn w:val="a0"/>
    <w:uiPriority w:val="99"/>
    <w:rsid w:val="001217D1"/>
    <w:rPr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3">
    <w:name w:val="Body Text 3"/>
    <w:basedOn w:val="a"/>
    <w:link w:val="30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476336"/>
    <w:rPr>
      <w:rFonts w:ascii="Times New Roman" w:eastAsia="Times New Roman" w:hAnsi="Times New Roman"/>
      <w:sz w:val="16"/>
      <w:szCs w:val="16"/>
      <w:lang w:val="lv-LV"/>
    </w:rPr>
  </w:style>
  <w:style w:type="table" w:styleId="af7">
    <w:name w:val="Table Grid"/>
    <w:basedOn w:val="a1"/>
    <w:locked/>
    <w:rsid w:val="00DB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CF261D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F261D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F261D"/>
    <w:rPr>
      <w:rFonts w:ascii="Times New Roman" w:eastAsia="Times New Roman" w:hAnsi="Times New Roman"/>
      <w:sz w:val="20"/>
      <w:szCs w:val="20"/>
      <w:lang w:val="lv-LV"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F261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F261D"/>
    <w:rPr>
      <w:rFonts w:ascii="Times New Roman" w:eastAsia="Times New Roman" w:hAnsi="Times New Roman"/>
      <w:b/>
      <w:bCs/>
      <w:sz w:val="20"/>
      <w:szCs w:val="20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satc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F3039-5E19-40C9-93E6-C720F1BB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1401</Words>
  <Characters>7987</Characters>
  <Application>Microsoft Office Word</Application>
  <DocSecurity>0</DocSecurity>
  <Lines>66</Lines>
  <Paragraphs>18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APSTIPRINĀTS</vt:lpstr>
      <vt:lpstr>APSTIPRINĀTS</vt:lpstr>
      <vt:lpstr>APSTIPRINĀTS</vt:lpstr>
    </vt:vector>
  </TitlesOfParts>
  <Company>MultiDVD Team</Company>
  <LinksUpToDate>false</LinksUpToDate>
  <CharactersWithSpaces>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admin</dc:creator>
  <cp:lastModifiedBy>IrenaPC</cp:lastModifiedBy>
  <cp:revision>6</cp:revision>
  <cp:lastPrinted>2021-11-25T07:19:00Z</cp:lastPrinted>
  <dcterms:created xsi:type="dcterms:W3CDTF">2021-11-24T09:03:00Z</dcterms:created>
  <dcterms:modified xsi:type="dcterms:W3CDTF">2021-11-25T11:28:00Z</dcterms:modified>
</cp:coreProperties>
</file>