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 xml:space="preserve">Daugavpils pilsētas </w:t>
      </w:r>
      <w:r>
        <w:rPr>
          <w:bCs/>
          <w:color w:val="000000"/>
          <w:sz w:val="22"/>
          <w:szCs w:val="22"/>
        </w:rPr>
        <w:t xml:space="preserve">pašvaldības </w:t>
      </w:r>
    </w:p>
    <w:p w:rsidR="007F54C5" w:rsidRPr="00D84CF3" w:rsidRDefault="007F54C5" w:rsidP="007F54C5">
      <w:pPr>
        <w:jc w:val="right"/>
        <w:rPr>
          <w:bCs/>
          <w:color w:val="000000"/>
          <w:sz w:val="22"/>
          <w:szCs w:val="22"/>
        </w:rPr>
      </w:pPr>
      <w:r>
        <w:rPr>
          <w:bCs/>
          <w:color w:val="000000"/>
          <w:sz w:val="22"/>
          <w:szCs w:val="22"/>
        </w:rPr>
        <w:t>policijas priekšnieks</w:t>
      </w:r>
    </w:p>
    <w:p w:rsidR="007F54C5" w:rsidRPr="00D84CF3" w:rsidRDefault="007F54C5" w:rsidP="007F54C5">
      <w:pPr>
        <w:jc w:val="right"/>
        <w:rPr>
          <w:bCs/>
          <w:color w:val="000000"/>
          <w:sz w:val="22"/>
          <w:szCs w:val="22"/>
        </w:rPr>
      </w:pPr>
    </w:p>
    <w:p w:rsidR="007F54C5" w:rsidRPr="00D84CF3" w:rsidRDefault="007F54C5" w:rsidP="007F54C5">
      <w:pPr>
        <w:jc w:val="right"/>
        <w:rPr>
          <w:color w:val="000000"/>
          <w:sz w:val="22"/>
          <w:szCs w:val="22"/>
        </w:rPr>
      </w:pPr>
      <w:r w:rsidRPr="00D84CF3">
        <w:rPr>
          <w:bCs/>
          <w:color w:val="000000"/>
          <w:sz w:val="22"/>
          <w:szCs w:val="22"/>
        </w:rPr>
        <w:t xml:space="preserve">________________ </w:t>
      </w:r>
      <w:r w:rsidR="00245E08">
        <w:rPr>
          <w:bCs/>
          <w:color w:val="000000"/>
          <w:sz w:val="22"/>
          <w:szCs w:val="22"/>
        </w:rPr>
        <w:t>A.Linkevičs</w:t>
      </w:r>
    </w:p>
    <w:p w:rsidR="007F54C5" w:rsidRPr="00D84CF3" w:rsidRDefault="007F54C5" w:rsidP="007F54C5">
      <w:pPr>
        <w:rPr>
          <w:color w:val="000000"/>
          <w:sz w:val="22"/>
          <w:szCs w:val="22"/>
        </w:rPr>
      </w:pPr>
    </w:p>
    <w:p w:rsidR="007F54C5" w:rsidRPr="00D84CF3" w:rsidRDefault="007F54C5" w:rsidP="007F54C5">
      <w:pPr>
        <w:pStyle w:val="1"/>
        <w:jc w:val="right"/>
        <w:rPr>
          <w:color w:val="000000"/>
          <w:sz w:val="22"/>
          <w:szCs w:val="22"/>
        </w:rPr>
      </w:pPr>
      <w:r w:rsidRPr="00D84CF3">
        <w:rPr>
          <w:color w:val="000000"/>
          <w:sz w:val="22"/>
          <w:szCs w:val="22"/>
        </w:rPr>
        <w:t>Daugavpilī, 20</w:t>
      </w:r>
      <w:r w:rsidR="00245E08">
        <w:rPr>
          <w:color w:val="000000"/>
          <w:sz w:val="22"/>
          <w:szCs w:val="22"/>
        </w:rPr>
        <w:t>21</w:t>
      </w:r>
      <w:r w:rsidRPr="00D84CF3">
        <w:rPr>
          <w:color w:val="000000"/>
          <w:sz w:val="22"/>
          <w:szCs w:val="22"/>
        </w:rPr>
        <w:t xml:space="preserve">.gada </w:t>
      </w:r>
      <w:r w:rsidR="00245E08">
        <w:rPr>
          <w:color w:val="000000"/>
          <w:sz w:val="22"/>
          <w:szCs w:val="22"/>
        </w:rPr>
        <w:t>27</w:t>
      </w:r>
      <w:r>
        <w:rPr>
          <w:color w:val="000000"/>
          <w:sz w:val="22"/>
          <w:szCs w:val="22"/>
        </w:rPr>
        <w:t>.</w:t>
      </w:r>
      <w:r w:rsidR="00245E08">
        <w:rPr>
          <w:color w:val="000000"/>
          <w:sz w:val="22"/>
          <w:szCs w:val="22"/>
        </w:rPr>
        <w:t>oktobrī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Daugavpils pilsētas pašvaldības policija</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1"/>
        <w:rPr>
          <w:b/>
          <w:color w:val="000000"/>
          <w:sz w:val="28"/>
          <w:szCs w:val="28"/>
        </w:rPr>
      </w:pPr>
      <w:r w:rsidRPr="003B7594">
        <w:rPr>
          <w:b/>
          <w:color w:val="000000"/>
          <w:sz w:val="28"/>
          <w:szCs w:val="28"/>
        </w:rPr>
        <w:t>“</w:t>
      </w:r>
      <w:r w:rsidRPr="003B7594">
        <w:rPr>
          <w:b/>
          <w:noProof/>
          <w:sz w:val="28"/>
          <w:szCs w:val="28"/>
        </w:rPr>
        <w:t>Ugunsdzēsības signalizācijas sistēmas,  apsardzes signalizācijas sistēmas, piekļuves kontroles sistēmas, videonovērošanas sistēmas, telekomunikāciju tīklu un telefonu centrāles apkalpošana</w:t>
      </w:r>
      <w:r w:rsidRPr="003B7594">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21</w:t>
      </w:r>
      <w:r w:rsidRPr="00803A2B">
        <w:rPr>
          <w:b/>
        </w:rPr>
        <w:t>/</w:t>
      </w:r>
      <w:r w:rsidR="00245E08">
        <w:rPr>
          <w:b/>
        </w:rPr>
        <w:t>12</w:t>
      </w:r>
      <w:r w:rsidR="005F4A2B">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tyle2"/>
              <w:rPr>
                <w:color w:val="000000"/>
                <w:sz w:val="23"/>
                <w:szCs w:val="23"/>
              </w:rPr>
            </w:pPr>
            <w:r w:rsidRPr="007F54C5">
              <w:rPr>
                <w:color w:val="000000"/>
                <w:sz w:val="23"/>
                <w:szCs w:val="23"/>
              </w:rPr>
              <w:t>Daugavpils pilsētas pašvaldības policija</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af5"/>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245E08">
            <w:pPr>
              <w:rPr>
                <w:color w:val="000000"/>
                <w:sz w:val="23"/>
                <w:szCs w:val="23"/>
              </w:rPr>
            </w:pPr>
            <w:r w:rsidRPr="007F54C5">
              <w:rPr>
                <w:color w:val="000000"/>
                <w:sz w:val="23"/>
                <w:szCs w:val="23"/>
              </w:rPr>
              <w:t xml:space="preserve">Daugavpils pilsētas pašvaldības policijas vecākais inspektors </w:t>
            </w:r>
            <w:r w:rsidR="00245E08">
              <w:rPr>
                <w:color w:val="000000"/>
                <w:sz w:val="23"/>
                <w:szCs w:val="23"/>
              </w:rPr>
              <w:t>Vitālijs Sivačovs</w:t>
            </w:r>
            <w:r w:rsidRPr="007F54C5">
              <w:rPr>
                <w:color w:val="000000"/>
                <w:sz w:val="23"/>
                <w:szCs w:val="23"/>
              </w:rPr>
              <w:t>, tālrunis: 654 2</w:t>
            </w:r>
            <w:r w:rsidR="005F4A2B">
              <w:rPr>
                <w:color w:val="000000"/>
                <w:sz w:val="23"/>
                <w:szCs w:val="23"/>
              </w:rPr>
              <w:t>3123</w:t>
            </w:r>
            <w:r w:rsidRPr="007F54C5">
              <w:rPr>
                <w:color w:val="000000"/>
                <w:sz w:val="23"/>
                <w:szCs w:val="23"/>
              </w:rPr>
              <w:t xml:space="preserve">, e-pasts: </w:t>
            </w:r>
            <w:r w:rsidR="009D599C">
              <w:rPr>
                <w:color w:val="000000"/>
                <w:sz w:val="23"/>
                <w:szCs w:val="23"/>
              </w:rPr>
              <w:t>vjaceslavs.pucko</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r w:rsidRPr="0007678E">
        <w:rPr>
          <w:sz w:val="22"/>
          <w:szCs w:val="23"/>
        </w:rPr>
        <w:t xml:space="preserve"> </w:t>
      </w:r>
      <w:r w:rsidR="005F4A2B" w:rsidRPr="0007678E">
        <w:rPr>
          <w:sz w:val="22"/>
          <w:szCs w:val="23"/>
        </w:rPr>
        <w:t>2</w:t>
      </w:r>
      <w:r w:rsidR="00245E08">
        <w:rPr>
          <w:sz w:val="22"/>
          <w:szCs w:val="23"/>
        </w:rPr>
        <w:t>5</w:t>
      </w:r>
      <w:r w:rsidR="005F4A2B" w:rsidRPr="0007678E">
        <w:rPr>
          <w:sz w:val="22"/>
          <w:szCs w:val="23"/>
        </w:rPr>
        <w:t>.</w:t>
      </w:r>
      <w:r w:rsidR="00245E08">
        <w:rPr>
          <w:sz w:val="22"/>
          <w:szCs w:val="23"/>
        </w:rPr>
        <w:t>10</w:t>
      </w:r>
      <w:r w:rsidR="005F4A2B" w:rsidRPr="0007678E">
        <w:rPr>
          <w:sz w:val="22"/>
          <w:szCs w:val="23"/>
        </w:rPr>
        <w:t>.202</w:t>
      </w:r>
      <w:r w:rsidR="00245E08">
        <w:rPr>
          <w:sz w:val="22"/>
          <w:szCs w:val="23"/>
        </w:rPr>
        <w:t>1</w:t>
      </w:r>
      <w:r w:rsidRPr="0007678E">
        <w:rPr>
          <w:sz w:val="22"/>
          <w:szCs w:val="23"/>
        </w:rPr>
        <w:t>.</w:t>
      </w:r>
    </w:p>
    <w:p w:rsidR="007F54C5" w:rsidRPr="0007678E" w:rsidRDefault="007F54C5" w:rsidP="007F54C5">
      <w:pPr>
        <w:numPr>
          <w:ilvl w:val="0"/>
          <w:numId w:val="1"/>
        </w:numPr>
        <w:tabs>
          <w:tab w:val="clear" w:pos="720"/>
        </w:tabs>
        <w:ind w:left="360"/>
        <w:jc w:val="both"/>
        <w:rPr>
          <w:bCs/>
          <w:color w:val="000000"/>
          <w:sz w:val="22"/>
          <w:szCs w:val="23"/>
        </w:rPr>
      </w:pPr>
      <w:r w:rsidRPr="0007678E">
        <w:rPr>
          <w:b/>
          <w:sz w:val="22"/>
          <w:szCs w:val="23"/>
          <w:lang w:eastAsia="en-US"/>
        </w:rPr>
        <w:t>Zemsliekšņa iepirkuma mērķis:</w:t>
      </w:r>
      <w:r w:rsidRPr="0007678E">
        <w:rPr>
          <w:sz w:val="22"/>
          <w:szCs w:val="23"/>
          <w:lang w:eastAsia="en-US"/>
        </w:rPr>
        <w:t xml:space="preserve"> </w:t>
      </w:r>
      <w:bookmarkStart w:id="0" w:name="_Toc134418278"/>
      <w:bookmarkStart w:id="1" w:name="_Toc134628683"/>
      <w:bookmarkStart w:id="2" w:name="_Toc337468672"/>
      <w:bookmarkStart w:id="3" w:name="_Toc341872544"/>
      <w:r w:rsidRPr="0007678E">
        <w:rPr>
          <w:noProof/>
          <w:sz w:val="22"/>
          <w:szCs w:val="23"/>
        </w:rPr>
        <w:t>ugunsdzēsības signalizācijas sistēmas,  apsardzes signalizācijas sistēmas, piekļuves kontroles sistēmas, videonovērošanas sistēmas, telekomunikāciju tīklu un telefonu centrāles apkalpošana</w:t>
      </w:r>
      <w:r w:rsidRPr="0007678E">
        <w:rPr>
          <w:color w:val="000000"/>
          <w:sz w:val="22"/>
          <w:szCs w:val="23"/>
        </w:rPr>
        <w:t>.</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bCs/>
          <w:color w:val="000000"/>
          <w:sz w:val="22"/>
          <w:szCs w:val="23"/>
        </w:rPr>
        <w:t>Līguma izpildes termiņš</w:t>
      </w:r>
      <w:bookmarkEnd w:id="0"/>
      <w:bookmarkEnd w:id="1"/>
      <w:bookmarkEnd w:id="2"/>
      <w:bookmarkEnd w:id="3"/>
      <w:r w:rsidRPr="0007678E">
        <w:rPr>
          <w:b/>
          <w:bCs/>
          <w:color w:val="000000"/>
          <w:sz w:val="22"/>
          <w:szCs w:val="23"/>
        </w:rPr>
        <w:t xml:space="preserve">: </w:t>
      </w:r>
      <w:r w:rsidRPr="0007678E">
        <w:rPr>
          <w:bCs/>
          <w:color w:val="000000"/>
          <w:sz w:val="22"/>
          <w:szCs w:val="23"/>
        </w:rPr>
        <w:t>no 01.01.20</w:t>
      </w:r>
      <w:r w:rsidR="005F4A2B" w:rsidRPr="0007678E">
        <w:rPr>
          <w:bCs/>
          <w:color w:val="000000"/>
          <w:sz w:val="22"/>
          <w:szCs w:val="23"/>
          <w:lang w:val="en-US"/>
        </w:rPr>
        <w:t>2</w:t>
      </w:r>
      <w:r w:rsidR="00245E08">
        <w:rPr>
          <w:bCs/>
          <w:color w:val="000000"/>
          <w:sz w:val="22"/>
          <w:szCs w:val="23"/>
          <w:lang w:val="en-US"/>
        </w:rPr>
        <w:t>2</w:t>
      </w:r>
      <w:r w:rsidRPr="0007678E">
        <w:rPr>
          <w:bCs/>
          <w:color w:val="000000"/>
          <w:sz w:val="22"/>
          <w:szCs w:val="23"/>
        </w:rPr>
        <w:t>. līdz 31.12.20</w:t>
      </w:r>
      <w:r w:rsidRPr="0007678E">
        <w:rPr>
          <w:bCs/>
          <w:color w:val="000000"/>
          <w:sz w:val="22"/>
          <w:szCs w:val="23"/>
          <w:lang w:val="en-US"/>
        </w:rPr>
        <w:t>2</w:t>
      </w:r>
      <w:r w:rsidR="00245E08">
        <w:rPr>
          <w:bCs/>
          <w:color w:val="000000"/>
          <w:sz w:val="22"/>
          <w:szCs w:val="23"/>
          <w:lang w:val="en-US"/>
        </w:rPr>
        <w:t>2</w:t>
      </w:r>
      <w:r w:rsidRPr="0007678E">
        <w:rPr>
          <w:bCs/>
          <w:color w:val="000000"/>
          <w:sz w:val="22"/>
          <w:szCs w:val="23"/>
        </w:rPr>
        <w:t>.</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Pr>
          <w:bCs/>
          <w:color w:val="000000"/>
          <w:spacing w:val="-2"/>
          <w:sz w:val="22"/>
          <w:szCs w:val="23"/>
        </w:rPr>
        <w:t>līdz  197</w:t>
      </w:r>
      <w:r w:rsidRPr="0056755D">
        <w:rPr>
          <w:bCs/>
          <w:color w:val="000000"/>
          <w:spacing w:val="-2"/>
          <w:sz w:val="22"/>
          <w:szCs w:val="23"/>
        </w:rPr>
        <w:t xml:space="preserve">0,00 </w:t>
      </w:r>
      <w:r w:rsidRPr="0056755D">
        <w:rPr>
          <w:bCs/>
          <w:i/>
          <w:color w:val="000000"/>
          <w:spacing w:val="-2"/>
          <w:sz w:val="22"/>
          <w:szCs w:val="23"/>
        </w:rPr>
        <w:t xml:space="preserve">euro </w:t>
      </w:r>
      <w:r w:rsidRPr="0056755D">
        <w:rPr>
          <w:bCs/>
          <w:color w:val="000000"/>
          <w:spacing w:val="-2"/>
          <w:sz w:val="22"/>
          <w:szCs w:val="23"/>
        </w:rPr>
        <w:t>ar PVN;</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7F54C5">
      <w:pPr>
        <w:pStyle w:val="Style1"/>
        <w:numPr>
          <w:ilvl w:val="0"/>
          <w:numId w:val="0"/>
        </w:numPr>
        <w:ind w:left="1134"/>
        <w:rPr>
          <w:szCs w:val="23"/>
        </w:rPr>
      </w:pPr>
      <w:r w:rsidRPr="0007678E">
        <w:rPr>
          <w:szCs w:val="23"/>
        </w:rPr>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lastRenderedPageBreak/>
        <w:t>8.1.  Pretendentu atlases nosacījumi ir obligāti visiem Pretendentiem, kas vēlas iegūt tiesības slēgt zemsliekšņa iepirkuma līgumu. Iesniedzot uzaicinājuma 8.2.punktā 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 xml:space="preserve">8.2.1.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678E" w:rsidRPr="0007678E" w:rsidRDefault="0007678E" w:rsidP="007F54C5">
      <w:pPr>
        <w:pStyle w:val="Style1"/>
        <w:numPr>
          <w:ilvl w:val="0"/>
          <w:numId w:val="0"/>
        </w:numPr>
        <w:ind w:left="1134"/>
        <w:rPr>
          <w:rStyle w:val="afc"/>
          <w:color w:val="auto"/>
          <w:szCs w:val="23"/>
          <w:u w:val="none"/>
        </w:rPr>
      </w:pPr>
      <w:r w:rsidRPr="0007678E">
        <w:rPr>
          <w:rStyle w:val="afc"/>
          <w:color w:val="auto"/>
          <w:szCs w:val="23"/>
          <w:u w:val="none"/>
        </w:rPr>
        <w:t>8.2.4. Pretendenta apliecinājumu par objekta apskati, atbilstoši ziņojuma 3.pileikumā noteiktajam saturam.</w:t>
      </w:r>
    </w:p>
    <w:p w:rsidR="007F54C5" w:rsidRPr="0007678E" w:rsidRDefault="00320122" w:rsidP="007F54C5">
      <w:pPr>
        <w:pStyle w:val="Style1"/>
        <w:numPr>
          <w:ilvl w:val="0"/>
          <w:numId w:val="0"/>
        </w:numPr>
        <w:ind w:left="1134"/>
        <w:rPr>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Cs w:val="23"/>
        </w:rPr>
        <w:t>8.2.5</w:t>
      </w:r>
      <w:r w:rsidR="007F54C5" w:rsidRPr="0007678E">
        <w:rPr>
          <w:szCs w:val="23"/>
        </w:rPr>
        <w:t>. Finanšu piedāvājumu, kas saga</w:t>
      </w:r>
      <w:r w:rsidR="0007678E" w:rsidRPr="0007678E">
        <w:rPr>
          <w:szCs w:val="23"/>
        </w:rPr>
        <w:t>tavots atbilstoši uzaicinājuma 4</w:t>
      </w:r>
      <w:r w:rsidR="007F54C5" w:rsidRPr="0007678E">
        <w:rPr>
          <w:szCs w:val="23"/>
        </w:rPr>
        <w:t>.pielikumā norādītajai formai un  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a8"/>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a8"/>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un </w:t>
      </w:r>
      <w:r w:rsidRPr="0007678E">
        <w:rPr>
          <w:sz w:val="22"/>
          <w:szCs w:val="23"/>
        </w:rPr>
        <w:t xml:space="preserve">3.pielikumam un </w:t>
      </w:r>
      <w:r w:rsidRPr="0007678E">
        <w:rPr>
          <w:bCs/>
          <w:sz w:val="22"/>
          <w:szCs w:val="23"/>
          <w:lang w:eastAsia="en-US"/>
        </w:rPr>
        <w:t>tehniskajā specifikācijā norādītajām prasībām.</w:t>
      </w:r>
    </w:p>
    <w:p w:rsidR="007F54C5" w:rsidRPr="0007678E" w:rsidRDefault="007F54C5" w:rsidP="007F54C5">
      <w:pPr>
        <w:pStyle w:val="afd"/>
        <w:numPr>
          <w:ilvl w:val="0"/>
          <w:numId w:val="1"/>
        </w:numPr>
        <w:jc w:val="both"/>
        <w:rPr>
          <w:b/>
          <w:bCs/>
          <w:sz w:val="22"/>
          <w:szCs w:val="23"/>
          <w:lang w:eastAsia="en-US"/>
        </w:rPr>
      </w:pPr>
      <w:r w:rsidRPr="0007678E">
        <w:rPr>
          <w:b/>
          <w:bCs/>
          <w:sz w:val="22"/>
          <w:szCs w:val="23"/>
          <w:lang w:eastAsia="en-US"/>
        </w:rPr>
        <w:t xml:space="preserve">Piedāvājums iesniedzams līdz </w:t>
      </w:r>
      <w:r w:rsidRPr="0007678E">
        <w:rPr>
          <w:bCs/>
          <w:sz w:val="22"/>
          <w:szCs w:val="23"/>
          <w:lang w:eastAsia="en-US"/>
        </w:rPr>
        <w:t xml:space="preserve"> </w:t>
      </w:r>
      <w:r w:rsidRPr="0007678E">
        <w:rPr>
          <w:bCs/>
          <w:sz w:val="22"/>
          <w:szCs w:val="23"/>
          <w:u w:val="single"/>
          <w:lang w:eastAsia="en-US"/>
        </w:rPr>
        <w:t>20</w:t>
      </w:r>
      <w:r w:rsidR="005F4A2B" w:rsidRPr="0007678E">
        <w:rPr>
          <w:bCs/>
          <w:sz w:val="22"/>
          <w:szCs w:val="23"/>
          <w:u w:val="single"/>
          <w:lang w:eastAsia="en-US"/>
        </w:rPr>
        <w:t>2</w:t>
      </w:r>
      <w:r w:rsidR="00245E08">
        <w:rPr>
          <w:bCs/>
          <w:sz w:val="22"/>
          <w:szCs w:val="23"/>
          <w:u w:val="single"/>
          <w:lang w:eastAsia="en-US"/>
        </w:rPr>
        <w:t>1</w:t>
      </w:r>
      <w:r w:rsidRPr="0007678E">
        <w:rPr>
          <w:bCs/>
          <w:sz w:val="22"/>
          <w:szCs w:val="23"/>
          <w:u w:val="single"/>
          <w:lang w:eastAsia="en-US"/>
        </w:rPr>
        <w:t xml:space="preserve">.gada </w:t>
      </w:r>
      <w:r w:rsidR="0021327A">
        <w:rPr>
          <w:bCs/>
          <w:sz w:val="22"/>
          <w:szCs w:val="23"/>
          <w:u w:val="single"/>
          <w:lang w:eastAsia="en-US"/>
        </w:rPr>
        <w:t>0</w:t>
      </w:r>
      <w:r w:rsidR="00483135">
        <w:rPr>
          <w:bCs/>
          <w:sz w:val="22"/>
          <w:szCs w:val="23"/>
          <w:u w:val="single"/>
          <w:lang w:eastAsia="en-US"/>
        </w:rPr>
        <w:t>3</w:t>
      </w:r>
      <w:r w:rsidRPr="0007678E">
        <w:rPr>
          <w:bCs/>
          <w:sz w:val="22"/>
          <w:szCs w:val="23"/>
          <w:u w:val="single"/>
          <w:lang w:eastAsia="en-US"/>
        </w:rPr>
        <w:t>.</w:t>
      </w:r>
      <w:r w:rsidR="00245E08">
        <w:rPr>
          <w:bCs/>
          <w:sz w:val="22"/>
          <w:szCs w:val="23"/>
          <w:u w:val="single"/>
          <w:lang w:eastAsia="en-US"/>
        </w:rPr>
        <w:t>novembrim</w:t>
      </w:r>
      <w:r w:rsidRPr="0007678E">
        <w:rPr>
          <w:bCs/>
          <w:sz w:val="22"/>
          <w:szCs w:val="23"/>
          <w:u w:val="single"/>
          <w:lang w:eastAsia="en-US"/>
        </w:rPr>
        <w:t>, plkst.13:00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r w:rsidR="004713BD" w:rsidRPr="0007678E">
        <w:rPr>
          <w:sz w:val="22"/>
          <w:szCs w:val="23"/>
        </w:rPr>
        <w:fldChar w:fldCharType="begin"/>
      </w:r>
      <w:r w:rsidRPr="0007678E">
        <w:rPr>
          <w:sz w:val="22"/>
          <w:szCs w:val="23"/>
        </w:rPr>
        <w:instrText>HYPERLINK "mailto:police@daugavpils.lv"</w:instrText>
      </w:r>
      <w:r w:rsidR="004713BD" w:rsidRPr="0007678E">
        <w:rPr>
          <w:sz w:val="22"/>
          <w:szCs w:val="23"/>
        </w:rPr>
        <w:fldChar w:fldCharType="separate"/>
      </w:r>
      <w:r w:rsidRPr="0007678E">
        <w:rPr>
          <w:rStyle w:val="af0"/>
          <w:sz w:val="22"/>
          <w:szCs w:val="23"/>
          <w:lang w:eastAsia="en-US"/>
        </w:rPr>
        <w:t>police@daugavpils.lv</w:t>
      </w:r>
      <w:r w:rsidR="004713BD" w:rsidRPr="0007678E">
        <w:rPr>
          <w:sz w:val="22"/>
          <w:szCs w:val="23"/>
        </w:rPr>
        <w:fldChar w:fldCharType="end"/>
      </w:r>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 xml:space="preserve">pretendenta nosaukums, reģistrācijas numurs un juridiskā adrese, iepirkuma nosaukums – </w:t>
      </w:r>
      <w:r w:rsidRPr="0007678E">
        <w:rPr>
          <w:color w:val="000000"/>
          <w:sz w:val="22"/>
          <w:szCs w:val="23"/>
        </w:rPr>
        <w:t>“</w:t>
      </w:r>
      <w:r w:rsidRPr="0007678E">
        <w:rPr>
          <w:noProof/>
          <w:sz w:val="22"/>
          <w:szCs w:val="23"/>
        </w:rPr>
        <w:t>Ugunsdzēsības signalizācijas sistēmas,  apsardzes signalizācijas sistēmas, piekļuves kontroles sistēmas, videonovērošanas sistēmas, telekomunikāciju tīklu un telefonu centrāles apkalpošana</w:t>
      </w:r>
      <w:r w:rsidRPr="0007678E">
        <w:rPr>
          <w:sz w:val="22"/>
          <w:szCs w:val="23"/>
        </w:rPr>
        <w:t xml:space="preserve">”;   </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07678E" w:rsidRDefault="007F54C5" w:rsidP="007F54C5">
      <w:pPr>
        <w:pStyle w:val="afd"/>
        <w:numPr>
          <w:ilvl w:val="0"/>
          <w:numId w:val="1"/>
        </w:numPr>
        <w:jc w:val="both"/>
        <w:rPr>
          <w:b/>
          <w:color w:val="000000"/>
          <w:sz w:val="22"/>
          <w:szCs w:val="23"/>
        </w:rPr>
      </w:pPr>
      <w:r w:rsidRPr="0007678E">
        <w:rPr>
          <w:b/>
          <w:bCs/>
          <w:sz w:val="22"/>
          <w:szCs w:val="23"/>
          <w:lang w:eastAsia="en-US"/>
        </w:rPr>
        <w:t xml:space="preserve">Citi nosacījumi: </w:t>
      </w:r>
      <w:r w:rsidRPr="0007678E">
        <w:rPr>
          <w:bCs/>
          <w:sz w:val="22"/>
          <w:szCs w:val="23"/>
          <w:lang w:eastAsia="en-US"/>
        </w:rPr>
        <w:t>P</w:t>
      </w:r>
      <w:r w:rsidRPr="0007678E">
        <w:rPr>
          <w:sz w:val="22"/>
          <w:szCs w:val="23"/>
          <w:lang w:eastAsia="en-US"/>
        </w:rPr>
        <w:t>iedāvājuma cenā (EUR) jāiekļauj visas pakalpojuma izmaksas (tajā skaitā, bet ne tikai – darba samaksa, peļņa, transporta izdevumi, u.c.), nodokļi un nodevas, kas saistītas ar līguma izpildi.</w:t>
      </w:r>
    </w:p>
    <w:p w:rsidR="007F54C5" w:rsidRPr="0007678E" w:rsidRDefault="007F54C5" w:rsidP="007F54C5">
      <w:pPr>
        <w:rPr>
          <w:color w:val="000000"/>
          <w:sz w:val="22"/>
          <w:szCs w:val="23"/>
        </w:rPr>
      </w:pPr>
    </w:p>
    <w:p w:rsidR="007F54C5" w:rsidRPr="0007678E" w:rsidRDefault="007F54C5" w:rsidP="007F54C5">
      <w:pPr>
        <w:pStyle w:val="af3"/>
        <w:tabs>
          <w:tab w:val="left" w:pos="206"/>
        </w:tabs>
        <w:ind w:left="-142"/>
        <w:jc w:val="left"/>
        <w:rPr>
          <w:sz w:val="22"/>
          <w:szCs w:val="23"/>
        </w:rPr>
      </w:pPr>
      <w:r w:rsidRPr="0007678E">
        <w:rPr>
          <w:sz w:val="22"/>
          <w:szCs w:val="23"/>
        </w:rPr>
        <w:t>Pielikumā: - Tehniskā specifikācija;</w:t>
      </w:r>
    </w:p>
    <w:p w:rsidR="007F54C5" w:rsidRPr="0007678E" w:rsidRDefault="007F54C5" w:rsidP="007F54C5">
      <w:pPr>
        <w:pStyle w:val="af3"/>
        <w:tabs>
          <w:tab w:val="left" w:pos="206"/>
        </w:tabs>
        <w:ind w:left="-142"/>
        <w:jc w:val="left"/>
        <w:rPr>
          <w:sz w:val="22"/>
          <w:szCs w:val="23"/>
        </w:rPr>
      </w:pPr>
      <w:r w:rsidRPr="0007678E">
        <w:rPr>
          <w:sz w:val="22"/>
          <w:szCs w:val="23"/>
        </w:rPr>
        <w:t xml:space="preserve"> </w:t>
      </w:r>
      <w:r w:rsidRPr="0007678E">
        <w:rPr>
          <w:sz w:val="22"/>
          <w:szCs w:val="23"/>
        </w:rPr>
        <w:tab/>
      </w:r>
      <w:r w:rsidRPr="0007678E">
        <w:rPr>
          <w:sz w:val="22"/>
          <w:szCs w:val="23"/>
        </w:rPr>
        <w:tab/>
      </w:r>
      <w:r w:rsidRPr="0007678E">
        <w:rPr>
          <w:sz w:val="22"/>
          <w:szCs w:val="23"/>
        </w:rPr>
        <w:tab/>
        <w:t>Pieteikums;</w:t>
      </w:r>
    </w:p>
    <w:p w:rsidR="007F54C5" w:rsidRPr="0007678E" w:rsidRDefault="007F54C5" w:rsidP="007F54C5">
      <w:pPr>
        <w:pStyle w:val="af3"/>
        <w:tabs>
          <w:tab w:val="left" w:pos="206"/>
        </w:tabs>
        <w:ind w:left="-142"/>
        <w:jc w:val="left"/>
        <w:rPr>
          <w:sz w:val="22"/>
          <w:szCs w:val="23"/>
        </w:rPr>
      </w:pPr>
      <w:r w:rsidRPr="0007678E">
        <w:rPr>
          <w:sz w:val="22"/>
          <w:szCs w:val="23"/>
        </w:rPr>
        <w:tab/>
      </w:r>
      <w:r w:rsidRPr="0007678E">
        <w:rPr>
          <w:sz w:val="22"/>
          <w:szCs w:val="23"/>
        </w:rPr>
        <w:tab/>
      </w:r>
      <w:r w:rsidRPr="0007678E">
        <w:rPr>
          <w:sz w:val="22"/>
          <w:szCs w:val="23"/>
        </w:rPr>
        <w:tab/>
        <w:t>Finanšu piedāvājuma forma.</w:t>
      </w:r>
    </w:p>
    <w:p w:rsidR="007F54C5" w:rsidRPr="0007678E" w:rsidRDefault="007F54C5" w:rsidP="007F54C5">
      <w:pPr>
        <w:pStyle w:val="af3"/>
        <w:tabs>
          <w:tab w:val="left" w:pos="206"/>
        </w:tabs>
        <w:ind w:left="-142" w:firstLine="1222"/>
        <w:jc w:val="left"/>
        <w:rPr>
          <w:sz w:val="22"/>
          <w:szCs w:val="23"/>
        </w:rPr>
      </w:pPr>
    </w:p>
    <w:p w:rsidR="005F4A2B" w:rsidRPr="0007678E" w:rsidRDefault="005F4A2B" w:rsidP="007F54C5">
      <w:pPr>
        <w:rPr>
          <w:sz w:val="22"/>
          <w:szCs w:val="23"/>
        </w:rPr>
      </w:pPr>
    </w:p>
    <w:p w:rsidR="007F54C5" w:rsidRPr="0007678E" w:rsidRDefault="007F54C5" w:rsidP="007F54C5">
      <w:pPr>
        <w:rPr>
          <w:sz w:val="22"/>
          <w:szCs w:val="23"/>
        </w:rPr>
      </w:pPr>
      <w:r w:rsidRPr="0007678E">
        <w:rPr>
          <w:sz w:val="22"/>
          <w:szCs w:val="23"/>
        </w:rPr>
        <w:t>Atbildīgā persona  _______________</w:t>
      </w:r>
      <w:r w:rsidRPr="0007678E">
        <w:rPr>
          <w:i/>
          <w:sz w:val="22"/>
          <w:szCs w:val="23"/>
        </w:rPr>
        <w:t xml:space="preserve">     </w:t>
      </w:r>
      <w:r w:rsidRPr="0007678E">
        <w:rPr>
          <w:sz w:val="22"/>
          <w:szCs w:val="23"/>
        </w:rPr>
        <w:t xml:space="preserve">vecākais inspektors </w:t>
      </w:r>
      <w:r w:rsidR="005C3177">
        <w:rPr>
          <w:sz w:val="22"/>
          <w:szCs w:val="23"/>
        </w:rPr>
        <w:t>V.Sivačovs</w:t>
      </w:r>
    </w:p>
    <w:p w:rsidR="007F54C5" w:rsidRPr="0007678E" w:rsidRDefault="007F54C5" w:rsidP="007F54C5">
      <w:pPr>
        <w:jc w:val="center"/>
        <w:rPr>
          <w:bCs/>
          <w:sz w:val="22"/>
        </w:rPr>
      </w:pPr>
    </w:p>
    <w:p w:rsidR="0007678E" w:rsidRDefault="0007678E" w:rsidP="007F54C5">
      <w:pPr>
        <w:jc w:val="right"/>
        <w:rPr>
          <w:bCs/>
          <w:sz w:val="20"/>
          <w:szCs w:val="20"/>
        </w:rPr>
      </w:pPr>
    </w:p>
    <w:p w:rsidR="0007678E" w:rsidRDefault="0007678E" w:rsidP="007F54C5">
      <w:pPr>
        <w:jc w:val="right"/>
        <w:rPr>
          <w:bCs/>
          <w:sz w:val="20"/>
          <w:szCs w:val="20"/>
        </w:rPr>
      </w:pPr>
    </w:p>
    <w:p w:rsidR="0007678E" w:rsidRDefault="0007678E" w:rsidP="007F54C5">
      <w:pPr>
        <w:jc w:val="right"/>
        <w:rPr>
          <w:bCs/>
          <w:sz w:val="20"/>
          <w:szCs w:val="20"/>
        </w:rPr>
      </w:pPr>
    </w:p>
    <w:p w:rsidR="00320122" w:rsidRDefault="00320122" w:rsidP="007F54C5">
      <w:pPr>
        <w:jc w:val="right"/>
        <w:rPr>
          <w:bCs/>
          <w:sz w:val="20"/>
          <w:szCs w:val="20"/>
        </w:rPr>
      </w:pPr>
    </w:p>
    <w:p w:rsidR="00320122" w:rsidRDefault="00320122" w:rsidP="007F54C5">
      <w:pPr>
        <w:jc w:val="right"/>
        <w:rPr>
          <w:bCs/>
          <w:sz w:val="20"/>
          <w:szCs w:val="20"/>
        </w:rPr>
      </w:pPr>
    </w:p>
    <w:p w:rsidR="007F54C5" w:rsidRPr="007F54C5" w:rsidRDefault="007F54C5" w:rsidP="007F54C5">
      <w:pPr>
        <w:jc w:val="right"/>
        <w:rPr>
          <w:sz w:val="20"/>
          <w:szCs w:val="20"/>
        </w:rPr>
      </w:pPr>
      <w:r w:rsidRPr="007F54C5">
        <w:rPr>
          <w:bCs/>
          <w:sz w:val="20"/>
          <w:szCs w:val="20"/>
        </w:rPr>
        <w:lastRenderedPageBreak/>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7F54C5" w:rsidRPr="007F54C5" w:rsidRDefault="007F54C5" w:rsidP="007F54C5">
      <w:pPr>
        <w:ind w:left="2160"/>
        <w:jc w:val="right"/>
        <w:rPr>
          <w:sz w:val="20"/>
          <w:szCs w:val="20"/>
        </w:rPr>
      </w:pPr>
      <w:r w:rsidRPr="007F54C5">
        <w:rPr>
          <w:sz w:val="20"/>
          <w:szCs w:val="20"/>
        </w:rPr>
        <w:t>Identifikācijas numurs – DPPP20</w:t>
      </w:r>
      <w:r w:rsidR="005F4A2B">
        <w:rPr>
          <w:sz w:val="20"/>
          <w:szCs w:val="20"/>
        </w:rPr>
        <w:t>2</w:t>
      </w:r>
      <w:r w:rsidR="005C3177">
        <w:rPr>
          <w:sz w:val="20"/>
          <w:szCs w:val="20"/>
        </w:rPr>
        <w:t>1</w:t>
      </w:r>
      <w:r w:rsidRPr="007F54C5">
        <w:rPr>
          <w:sz w:val="20"/>
          <w:szCs w:val="20"/>
        </w:rPr>
        <w:t>/</w:t>
      </w:r>
      <w:r w:rsidR="005C3177">
        <w:rPr>
          <w:sz w:val="20"/>
          <w:szCs w:val="20"/>
          <w:lang w:val="en-US"/>
        </w:rPr>
        <w:t>12</w:t>
      </w:r>
      <w:r w:rsidRPr="007F54C5">
        <w:rPr>
          <w:sz w:val="20"/>
          <w:szCs w:val="20"/>
          <w:lang w:val="en-US"/>
        </w:rPr>
        <w:t>-</w:t>
      </w:r>
      <w:r w:rsidR="005F4A2B">
        <w:rPr>
          <w:sz w:val="20"/>
          <w:szCs w:val="20"/>
        </w:rPr>
        <w:t>N</w:t>
      </w:r>
    </w:p>
    <w:p w:rsidR="007F54C5" w:rsidRPr="00637FC8" w:rsidRDefault="007F54C5" w:rsidP="007F54C5">
      <w:pPr>
        <w:tabs>
          <w:tab w:val="left" w:pos="6946"/>
        </w:tabs>
        <w:jc w:val="right"/>
        <w:rPr>
          <w:bCs/>
        </w:rPr>
      </w:pPr>
    </w:p>
    <w:p w:rsidR="007F54C5" w:rsidRPr="00920BA6" w:rsidRDefault="007F54C5" w:rsidP="007F54C5">
      <w:pPr>
        <w:jc w:val="center"/>
        <w:rPr>
          <w:b/>
          <w:bCs/>
        </w:rPr>
      </w:pPr>
      <w:r w:rsidRPr="00920BA6">
        <w:rPr>
          <w:b/>
          <w:bCs/>
        </w:rPr>
        <w:t>TEHNISKĀ SPECIFIKĀCIJA</w:t>
      </w:r>
    </w:p>
    <w:p w:rsidR="007F54C5" w:rsidRPr="007F54C5" w:rsidRDefault="007F54C5" w:rsidP="007F54C5">
      <w:pPr>
        <w:jc w:val="center"/>
        <w:rPr>
          <w:rFonts w:ascii="Times New Roman Bold" w:hAnsi="Times New Roman Bold"/>
          <w:b/>
          <w:bCs/>
          <w:caps/>
          <w:sz w:val="23"/>
          <w:szCs w:val="23"/>
          <w:lang w:eastAsia="en-US"/>
        </w:rPr>
      </w:pPr>
      <w:r w:rsidRPr="007F54C5">
        <w:rPr>
          <w:b/>
          <w:bCs/>
          <w:sz w:val="23"/>
          <w:szCs w:val="23"/>
          <w:lang w:eastAsia="en-US"/>
        </w:rPr>
        <w:t>„</w:t>
      </w:r>
      <w:r w:rsidRPr="007F54C5">
        <w:rPr>
          <w:b/>
          <w:noProof/>
          <w:sz w:val="23"/>
          <w:szCs w:val="23"/>
        </w:rPr>
        <w:t>Ugunsdzēsības signalizācijas sistēmas,  apsardzes signalizācijas sistēmas, piekļuves kontroles sistēmas, videonovērošanas sistēmas, telekomunikāciju tīklu un telefonu centrāles apkalpošana</w:t>
      </w:r>
      <w:r w:rsidRPr="007F54C5">
        <w:rPr>
          <w:b/>
          <w:bCs/>
          <w:sz w:val="23"/>
          <w:szCs w:val="23"/>
          <w:lang w:eastAsia="en-US"/>
        </w:rPr>
        <w:t>”</w:t>
      </w:r>
    </w:p>
    <w:p w:rsidR="007F54C5" w:rsidRPr="007F54C5" w:rsidRDefault="007F54C5" w:rsidP="007F54C5">
      <w:pPr>
        <w:rPr>
          <w:bCs/>
          <w:sz w:val="23"/>
          <w:szCs w:val="23"/>
        </w:rPr>
      </w:pPr>
    </w:p>
    <w:p w:rsidR="007F54C5" w:rsidRPr="007F54C5" w:rsidRDefault="007F54C5" w:rsidP="007F54C5">
      <w:pPr>
        <w:numPr>
          <w:ilvl w:val="0"/>
          <w:numId w:val="38"/>
        </w:numPr>
        <w:tabs>
          <w:tab w:val="clear" w:pos="720"/>
          <w:tab w:val="num" w:pos="0"/>
        </w:tabs>
        <w:ind w:left="360"/>
        <w:jc w:val="both"/>
        <w:rPr>
          <w:noProof/>
          <w:sz w:val="23"/>
          <w:szCs w:val="23"/>
        </w:rPr>
      </w:pPr>
      <w:r w:rsidRPr="007F54C5">
        <w:rPr>
          <w:b/>
          <w:color w:val="000000"/>
          <w:sz w:val="23"/>
          <w:szCs w:val="23"/>
        </w:rPr>
        <w:t>Apkalpojamo iekārtu specifikācija:</w:t>
      </w:r>
    </w:p>
    <w:p w:rsidR="007F54C5" w:rsidRPr="007F54C5" w:rsidRDefault="007F54C5" w:rsidP="007F54C5">
      <w:pPr>
        <w:suppressAutoHyphens/>
        <w:ind w:firstLine="1800"/>
        <w:rPr>
          <w:sz w:val="23"/>
          <w:szCs w:val="23"/>
          <w:u w:val="single"/>
        </w:rPr>
      </w:pPr>
      <w:r w:rsidRPr="007F54C5">
        <w:rPr>
          <w:sz w:val="23"/>
          <w:szCs w:val="23"/>
          <w:u w:val="single"/>
          <w:lang w:eastAsia="ar-SA"/>
        </w:rPr>
        <w:t>1.</w:t>
      </w:r>
      <w:r w:rsidRPr="007F54C5">
        <w:rPr>
          <w:sz w:val="23"/>
          <w:szCs w:val="23"/>
          <w:u w:val="single"/>
        </w:rPr>
        <w:t xml:space="preserve"> Ugunsdzēsības signalizācijas sistēma:</w:t>
      </w:r>
    </w:p>
    <w:p w:rsidR="007F54C5" w:rsidRPr="007F54C5" w:rsidRDefault="007F54C5" w:rsidP="007F54C5">
      <w:pPr>
        <w:suppressAutoHyphens/>
        <w:jc w:val="both"/>
        <w:rPr>
          <w:sz w:val="23"/>
          <w:szCs w:val="23"/>
          <w:lang w:val="en-US"/>
        </w:rPr>
      </w:pPr>
      <w:proofErr w:type="spellStart"/>
      <w:r w:rsidRPr="007F54C5">
        <w:rPr>
          <w:sz w:val="23"/>
          <w:szCs w:val="23"/>
          <w:lang w:val="en-US"/>
        </w:rPr>
        <w:t>Adrešu</w:t>
      </w:r>
      <w:proofErr w:type="spellEnd"/>
      <w:r w:rsidRPr="007F54C5">
        <w:rPr>
          <w:sz w:val="23"/>
          <w:szCs w:val="23"/>
          <w:lang w:val="en-US"/>
        </w:rPr>
        <w:t xml:space="preserve"> </w:t>
      </w:r>
      <w:proofErr w:type="spellStart"/>
      <w:r w:rsidRPr="007F54C5">
        <w:rPr>
          <w:sz w:val="23"/>
          <w:szCs w:val="23"/>
          <w:lang w:val="en-US"/>
        </w:rPr>
        <w:t>kontrolpanelis</w:t>
      </w:r>
      <w:proofErr w:type="spellEnd"/>
      <w:r w:rsidRPr="007F54C5">
        <w:rPr>
          <w:sz w:val="23"/>
          <w:szCs w:val="23"/>
          <w:lang w:val="en-US"/>
        </w:rPr>
        <w:t xml:space="preserve"> – 1 </w:t>
      </w:r>
      <w:proofErr w:type="spellStart"/>
      <w:r w:rsidRPr="007F54C5">
        <w:rPr>
          <w:sz w:val="23"/>
          <w:szCs w:val="23"/>
          <w:lang w:val="en-US"/>
        </w:rPr>
        <w:t>gabals</w:t>
      </w:r>
      <w:proofErr w:type="spellEnd"/>
      <w:r w:rsidRPr="007F54C5">
        <w:rPr>
          <w:sz w:val="23"/>
          <w:szCs w:val="23"/>
          <w:lang w:val="en-US"/>
        </w:rPr>
        <w:t>;</w:t>
      </w:r>
    </w:p>
    <w:p w:rsidR="007F54C5" w:rsidRPr="007F54C5" w:rsidRDefault="007F54C5" w:rsidP="007F54C5">
      <w:pPr>
        <w:suppressAutoHyphens/>
        <w:jc w:val="both"/>
        <w:rPr>
          <w:sz w:val="23"/>
          <w:szCs w:val="23"/>
        </w:rPr>
      </w:pPr>
      <w:r w:rsidRPr="007F54C5">
        <w:rPr>
          <w:sz w:val="23"/>
          <w:szCs w:val="23"/>
        </w:rPr>
        <w:t>Konvencionālais kontrolpanelis – 1 gabals;</w:t>
      </w:r>
    </w:p>
    <w:p w:rsidR="007F54C5" w:rsidRPr="007F54C5" w:rsidRDefault="007F54C5" w:rsidP="007F54C5">
      <w:pPr>
        <w:suppressAutoHyphens/>
        <w:jc w:val="both"/>
        <w:rPr>
          <w:sz w:val="23"/>
          <w:szCs w:val="23"/>
        </w:rPr>
      </w:pPr>
      <w:r w:rsidRPr="007F54C5">
        <w:rPr>
          <w:sz w:val="23"/>
          <w:szCs w:val="23"/>
        </w:rPr>
        <w:t>Adrešu dūmu detektors – 95 gabali;</w:t>
      </w:r>
    </w:p>
    <w:p w:rsidR="007F54C5" w:rsidRPr="007F54C5" w:rsidRDefault="007F54C5" w:rsidP="007F54C5">
      <w:pPr>
        <w:suppressAutoHyphens/>
        <w:jc w:val="both"/>
        <w:rPr>
          <w:sz w:val="23"/>
          <w:szCs w:val="23"/>
        </w:rPr>
      </w:pPr>
      <w:r w:rsidRPr="007F54C5">
        <w:rPr>
          <w:sz w:val="23"/>
          <w:szCs w:val="23"/>
        </w:rPr>
        <w:t>Adrešu siltuma detektors – 9 gabali;</w:t>
      </w:r>
    </w:p>
    <w:p w:rsidR="007F54C5" w:rsidRPr="007F54C5" w:rsidRDefault="007F54C5" w:rsidP="007F54C5">
      <w:pPr>
        <w:suppressAutoHyphens/>
        <w:jc w:val="both"/>
        <w:rPr>
          <w:sz w:val="23"/>
          <w:szCs w:val="23"/>
        </w:rPr>
      </w:pPr>
      <w:r w:rsidRPr="007F54C5">
        <w:rPr>
          <w:sz w:val="23"/>
          <w:szCs w:val="23"/>
        </w:rPr>
        <w:t>Adrešu trauksmes poga – 11 gabali;</w:t>
      </w:r>
    </w:p>
    <w:p w:rsidR="007F54C5" w:rsidRPr="007F54C5" w:rsidRDefault="007F54C5" w:rsidP="007F54C5">
      <w:pPr>
        <w:suppressAutoHyphens/>
        <w:jc w:val="both"/>
        <w:rPr>
          <w:sz w:val="23"/>
          <w:szCs w:val="23"/>
        </w:rPr>
      </w:pPr>
      <w:r w:rsidRPr="007F54C5">
        <w:rPr>
          <w:sz w:val="23"/>
          <w:szCs w:val="23"/>
        </w:rPr>
        <w:t>Konvencionālais dūmu detektors – 12 gabali;</w:t>
      </w:r>
    </w:p>
    <w:p w:rsidR="007F54C5" w:rsidRPr="007F54C5" w:rsidRDefault="007F54C5" w:rsidP="007F54C5">
      <w:pPr>
        <w:suppressAutoHyphens/>
        <w:jc w:val="both"/>
        <w:rPr>
          <w:sz w:val="23"/>
          <w:szCs w:val="23"/>
        </w:rPr>
      </w:pPr>
      <w:r w:rsidRPr="007F54C5">
        <w:rPr>
          <w:sz w:val="23"/>
          <w:szCs w:val="23"/>
        </w:rPr>
        <w:t>Konvencionālais siltuma detektors – 19 gabali;</w:t>
      </w:r>
    </w:p>
    <w:p w:rsidR="007F54C5" w:rsidRPr="007F54C5" w:rsidRDefault="007F54C5" w:rsidP="007F54C5">
      <w:pPr>
        <w:suppressAutoHyphens/>
        <w:jc w:val="both"/>
        <w:rPr>
          <w:sz w:val="23"/>
          <w:szCs w:val="23"/>
        </w:rPr>
      </w:pPr>
      <w:r w:rsidRPr="007F54C5">
        <w:rPr>
          <w:sz w:val="23"/>
          <w:szCs w:val="23"/>
        </w:rPr>
        <w:t>Trauksmes poga – 7 gabali;</w:t>
      </w:r>
    </w:p>
    <w:p w:rsidR="007F54C5" w:rsidRPr="007F54C5" w:rsidRDefault="007F54C5" w:rsidP="007F54C5">
      <w:pPr>
        <w:suppressAutoHyphens/>
        <w:jc w:val="both"/>
        <w:rPr>
          <w:sz w:val="23"/>
          <w:szCs w:val="23"/>
        </w:rPr>
      </w:pPr>
      <w:r w:rsidRPr="007F54C5">
        <w:rPr>
          <w:sz w:val="23"/>
          <w:szCs w:val="23"/>
        </w:rPr>
        <w:t>Zvans – 22 gabali;</w:t>
      </w:r>
    </w:p>
    <w:p w:rsidR="007F54C5" w:rsidRPr="007F54C5" w:rsidRDefault="007F54C5" w:rsidP="007F54C5">
      <w:pPr>
        <w:suppressAutoHyphens/>
        <w:jc w:val="both"/>
        <w:rPr>
          <w:sz w:val="23"/>
          <w:szCs w:val="23"/>
        </w:rPr>
      </w:pPr>
      <w:r w:rsidRPr="007F54C5">
        <w:rPr>
          <w:sz w:val="23"/>
          <w:szCs w:val="23"/>
        </w:rPr>
        <w:t>Ārējā sirēna – 2 gabali.</w:t>
      </w:r>
    </w:p>
    <w:p w:rsidR="007F54C5" w:rsidRPr="007F54C5" w:rsidRDefault="007F54C5" w:rsidP="007F54C5">
      <w:pPr>
        <w:suppressAutoHyphens/>
        <w:ind w:firstLine="1800"/>
        <w:rPr>
          <w:color w:val="000000"/>
          <w:sz w:val="23"/>
          <w:szCs w:val="23"/>
        </w:rPr>
      </w:pPr>
      <w:r w:rsidRPr="007F54C5">
        <w:rPr>
          <w:sz w:val="23"/>
          <w:szCs w:val="23"/>
          <w:u w:val="single"/>
          <w:lang w:eastAsia="ar-SA"/>
        </w:rPr>
        <w:t xml:space="preserve">2. </w:t>
      </w:r>
      <w:r w:rsidRPr="007F54C5">
        <w:rPr>
          <w:color w:val="000000"/>
          <w:sz w:val="23"/>
          <w:szCs w:val="23"/>
          <w:u w:val="single"/>
        </w:rPr>
        <w:t>Videonovērošanas sistēma</w:t>
      </w:r>
      <w:r w:rsidRPr="007F54C5">
        <w:rPr>
          <w:color w:val="000000"/>
          <w:sz w:val="23"/>
          <w:szCs w:val="23"/>
        </w:rPr>
        <w:t>:</w:t>
      </w:r>
    </w:p>
    <w:p w:rsidR="007F54C5" w:rsidRPr="007F54C5" w:rsidRDefault="007F54C5" w:rsidP="007F54C5">
      <w:pPr>
        <w:suppressAutoHyphens/>
        <w:jc w:val="both"/>
        <w:rPr>
          <w:color w:val="000000"/>
          <w:sz w:val="23"/>
          <w:szCs w:val="23"/>
        </w:rPr>
      </w:pPr>
      <w:r w:rsidRPr="007F54C5">
        <w:rPr>
          <w:color w:val="000000"/>
          <w:sz w:val="23"/>
          <w:szCs w:val="23"/>
        </w:rPr>
        <w:t>Videoreģistrators – 3 gabals;</w:t>
      </w:r>
    </w:p>
    <w:p w:rsidR="007F54C5" w:rsidRPr="007F54C5" w:rsidRDefault="007F54C5" w:rsidP="007F54C5">
      <w:pPr>
        <w:suppressAutoHyphens/>
        <w:jc w:val="both"/>
        <w:rPr>
          <w:color w:val="000000"/>
          <w:sz w:val="23"/>
          <w:szCs w:val="23"/>
        </w:rPr>
      </w:pPr>
      <w:r w:rsidRPr="007F54C5">
        <w:rPr>
          <w:color w:val="000000"/>
          <w:sz w:val="23"/>
          <w:szCs w:val="23"/>
        </w:rPr>
        <w:t>Nepārtrauktās barošanas bloks – 1 gabals;</w:t>
      </w:r>
    </w:p>
    <w:p w:rsidR="007F54C5" w:rsidRPr="007F54C5" w:rsidRDefault="007F54C5" w:rsidP="007F54C5">
      <w:pPr>
        <w:suppressAutoHyphens/>
        <w:jc w:val="both"/>
        <w:rPr>
          <w:color w:val="000000"/>
          <w:sz w:val="23"/>
          <w:szCs w:val="23"/>
        </w:rPr>
      </w:pPr>
      <w:r w:rsidRPr="007F54C5">
        <w:rPr>
          <w:color w:val="000000"/>
          <w:sz w:val="23"/>
          <w:szCs w:val="23"/>
        </w:rPr>
        <w:t>Stacionārā videokamera – 15 gabali;</w:t>
      </w:r>
    </w:p>
    <w:p w:rsidR="007F54C5" w:rsidRPr="007F54C5" w:rsidRDefault="007F54C5" w:rsidP="007F54C5">
      <w:pPr>
        <w:suppressAutoHyphens/>
        <w:jc w:val="both"/>
        <w:rPr>
          <w:color w:val="000000"/>
          <w:sz w:val="23"/>
          <w:szCs w:val="23"/>
        </w:rPr>
      </w:pPr>
      <w:r w:rsidRPr="007F54C5">
        <w:rPr>
          <w:color w:val="000000"/>
          <w:sz w:val="23"/>
          <w:szCs w:val="23"/>
        </w:rPr>
        <w:t>Vadāmā videokamera – 1 gabals;</w:t>
      </w:r>
    </w:p>
    <w:p w:rsidR="007F54C5" w:rsidRPr="007F54C5" w:rsidRDefault="007F54C5" w:rsidP="007F54C5">
      <w:pPr>
        <w:suppressAutoHyphens/>
        <w:jc w:val="both"/>
        <w:rPr>
          <w:color w:val="000000"/>
          <w:sz w:val="23"/>
          <w:szCs w:val="23"/>
        </w:rPr>
      </w:pPr>
      <w:r w:rsidRPr="007F54C5">
        <w:rPr>
          <w:color w:val="000000"/>
          <w:sz w:val="23"/>
          <w:szCs w:val="23"/>
        </w:rPr>
        <w:t>Pinhole kamera -  4 gabali;</w:t>
      </w:r>
    </w:p>
    <w:p w:rsidR="007F54C5" w:rsidRPr="007F54C5" w:rsidRDefault="007F54C5" w:rsidP="007F54C5">
      <w:pPr>
        <w:suppressAutoHyphens/>
        <w:jc w:val="both"/>
        <w:rPr>
          <w:color w:val="000000"/>
          <w:sz w:val="23"/>
          <w:szCs w:val="23"/>
        </w:rPr>
      </w:pPr>
      <w:r w:rsidRPr="007F54C5">
        <w:rPr>
          <w:color w:val="000000"/>
          <w:sz w:val="23"/>
          <w:szCs w:val="23"/>
        </w:rPr>
        <w:t>Videokvadrators – 1 gabals.</w:t>
      </w:r>
    </w:p>
    <w:p w:rsidR="007F54C5" w:rsidRPr="007F54C5" w:rsidRDefault="007F54C5" w:rsidP="007F54C5">
      <w:pPr>
        <w:suppressAutoHyphens/>
        <w:ind w:firstLine="1800"/>
        <w:rPr>
          <w:color w:val="000000"/>
          <w:sz w:val="23"/>
          <w:szCs w:val="23"/>
          <w:u w:val="single"/>
        </w:rPr>
      </w:pPr>
      <w:r w:rsidRPr="007F54C5">
        <w:rPr>
          <w:color w:val="000000"/>
          <w:sz w:val="23"/>
          <w:szCs w:val="23"/>
          <w:u w:val="single"/>
        </w:rPr>
        <w:t>3. Apsardzes signalizācijas sistēma:</w:t>
      </w:r>
    </w:p>
    <w:p w:rsidR="007F54C5" w:rsidRPr="007F54C5" w:rsidRDefault="007F54C5" w:rsidP="007F54C5">
      <w:pPr>
        <w:suppressAutoHyphens/>
        <w:jc w:val="both"/>
        <w:rPr>
          <w:color w:val="000000"/>
          <w:sz w:val="23"/>
          <w:szCs w:val="23"/>
        </w:rPr>
      </w:pPr>
      <w:r w:rsidRPr="007F54C5">
        <w:rPr>
          <w:color w:val="000000"/>
          <w:sz w:val="23"/>
          <w:szCs w:val="23"/>
        </w:rPr>
        <w:t>Kontrolpanelis – 2 gabali;</w:t>
      </w:r>
    </w:p>
    <w:p w:rsidR="007F54C5" w:rsidRPr="007F54C5" w:rsidRDefault="007F54C5" w:rsidP="007F54C5">
      <w:pPr>
        <w:suppressAutoHyphens/>
        <w:jc w:val="both"/>
        <w:rPr>
          <w:sz w:val="23"/>
          <w:szCs w:val="23"/>
        </w:rPr>
      </w:pPr>
      <w:r w:rsidRPr="007F54C5">
        <w:rPr>
          <w:sz w:val="23"/>
          <w:szCs w:val="23"/>
        </w:rPr>
        <w:t>Zonu paplašinātājs – 6 gabali;</w:t>
      </w:r>
    </w:p>
    <w:p w:rsidR="007F54C5" w:rsidRPr="007F54C5" w:rsidRDefault="007F54C5" w:rsidP="007F54C5">
      <w:pPr>
        <w:suppressAutoHyphens/>
        <w:jc w:val="both"/>
        <w:rPr>
          <w:sz w:val="23"/>
          <w:szCs w:val="23"/>
        </w:rPr>
      </w:pPr>
      <w:r w:rsidRPr="007F54C5">
        <w:rPr>
          <w:sz w:val="23"/>
          <w:szCs w:val="23"/>
        </w:rPr>
        <w:t>Klaviatūra – 6 gabali;</w:t>
      </w:r>
    </w:p>
    <w:p w:rsidR="007F54C5" w:rsidRPr="007F54C5" w:rsidRDefault="007F54C5" w:rsidP="007F54C5">
      <w:pPr>
        <w:suppressAutoHyphens/>
        <w:jc w:val="both"/>
        <w:rPr>
          <w:sz w:val="23"/>
          <w:szCs w:val="23"/>
        </w:rPr>
      </w:pPr>
      <w:r w:rsidRPr="007F54C5">
        <w:rPr>
          <w:sz w:val="23"/>
          <w:szCs w:val="23"/>
        </w:rPr>
        <w:t>Kustības detektors – 13 gabali;</w:t>
      </w:r>
    </w:p>
    <w:p w:rsidR="007F54C5" w:rsidRPr="007F54C5" w:rsidRDefault="007F54C5" w:rsidP="007F54C5">
      <w:pPr>
        <w:suppressAutoHyphens/>
        <w:jc w:val="both"/>
        <w:rPr>
          <w:sz w:val="23"/>
          <w:szCs w:val="23"/>
        </w:rPr>
      </w:pPr>
      <w:r w:rsidRPr="007F54C5">
        <w:rPr>
          <w:sz w:val="23"/>
          <w:szCs w:val="23"/>
        </w:rPr>
        <w:t>Kustības un stikla plīšanas detektors – 3 gabali;</w:t>
      </w:r>
    </w:p>
    <w:p w:rsidR="007F54C5" w:rsidRPr="007F54C5" w:rsidRDefault="007F54C5" w:rsidP="007F54C5">
      <w:pPr>
        <w:suppressAutoHyphens/>
        <w:jc w:val="both"/>
        <w:rPr>
          <w:sz w:val="23"/>
          <w:szCs w:val="23"/>
        </w:rPr>
      </w:pPr>
      <w:r w:rsidRPr="007F54C5">
        <w:rPr>
          <w:sz w:val="23"/>
          <w:szCs w:val="23"/>
        </w:rPr>
        <w:t>Stikla plīšanas detektors – 18 gabali;</w:t>
      </w:r>
    </w:p>
    <w:p w:rsidR="007F54C5" w:rsidRPr="007F54C5" w:rsidRDefault="007F54C5" w:rsidP="007F54C5">
      <w:pPr>
        <w:suppressAutoHyphens/>
        <w:jc w:val="both"/>
        <w:rPr>
          <w:sz w:val="23"/>
          <w:szCs w:val="23"/>
        </w:rPr>
      </w:pPr>
      <w:r w:rsidRPr="007F54C5">
        <w:rPr>
          <w:sz w:val="23"/>
          <w:szCs w:val="23"/>
        </w:rPr>
        <w:t>Durvju magnētiskais kontakts – 32 gabali.</w:t>
      </w:r>
    </w:p>
    <w:p w:rsidR="007F54C5" w:rsidRPr="007F54C5" w:rsidRDefault="007F54C5" w:rsidP="007F54C5">
      <w:pPr>
        <w:suppressAutoHyphens/>
        <w:ind w:firstLine="1800"/>
        <w:rPr>
          <w:sz w:val="23"/>
          <w:szCs w:val="23"/>
          <w:u w:val="single"/>
        </w:rPr>
      </w:pPr>
      <w:r w:rsidRPr="007F54C5">
        <w:rPr>
          <w:sz w:val="23"/>
          <w:szCs w:val="23"/>
          <w:u w:val="single"/>
        </w:rPr>
        <w:t>4. Piekļuves kontroles sistēma:</w:t>
      </w:r>
    </w:p>
    <w:p w:rsidR="007F54C5" w:rsidRPr="007F54C5" w:rsidRDefault="007F54C5" w:rsidP="007F54C5">
      <w:pPr>
        <w:suppressAutoHyphens/>
        <w:rPr>
          <w:sz w:val="23"/>
          <w:szCs w:val="23"/>
        </w:rPr>
      </w:pPr>
      <w:r w:rsidRPr="007F54C5">
        <w:rPr>
          <w:sz w:val="23"/>
          <w:szCs w:val="23"/>
        </w:rPr>
        <w:t>Durvju kontrolieris – 4 gabali;</w:t>
      </w:r>
    </w:p>
    <w:p w:rsidR="007F54C5" w:rsidRPr="007F54C5" w:rsidRDefault="007F54C5" w:rsidP="007F54C5">
      <w:pPr>
        <w:suppressAutoHyphens/>
        <w:rPr>
          <w:sz w:val="23"/>
          <w:szCs w:val="23"/>
        </w:rPr>
      </w:pPr>
      <w:r w:rsidRPr="007F54C5">
        <w:rPr>
          <w:sz w:val="23"/>
          <w:szCs w:val="23"/>
        </w:rPr>
        <w:t>Karšu nolasītājs – 4 gabali;</w:t>
      </w:r>
    </w:p>
    <w:p w:rsidR="007F54C5" w:rsidRPr="007F54C5" w:rsidRDefault="007F54C5" w:rsidP="007F54C5">
      <w:pPr>
        <w:suppressAutoHyphens/>
        <w:rPr>
          <w:sz w:val="23"/>
          <w:szCs w:val="23"/>
        </w:rPr>
      </w:pPr>
      <w:r w:rsidRPr="007F54C5">
        <w:rPr>
          <w:sz w:val="23"/>
          <w:szCs w:val="23"/>
        </w:rPr>
        <w:t>Elektroslēdzene – 4 gabali.</w:t>
      </w:r>
    </w:p>
    <w:p w:rsidR="007F54C5" w:rsidRPr="007F54C5" w:rsidRDefault="007F54C5" w:rsidP="007F54C5">
      <w:pPr>
        <w:suppressAutoHyphens/>
        <w:ind w:firstLine="1800"/>
        <w:rPr>
          <w:sz w:val="23"/>
          <w:szCs w:val="23"/>
          <w:u w:val="single"/>
        </w:rPr>
      </w:pPr>
      <w:r w:rsidRPr="007F54C5">
        <w:rPr>
          <w:sz w:val="23"/>
          <w:szCs w:val="23"/>
          <w:u w:val="single"/>
        </w:rPr>
        <w:t>5. Telekomunikāciju tīkls:</w:t>
      </w:r>
    </w:p>
    <w:p w:rsidR="007F54C5" w:rsidRPr="007F54C5" w:rsidRDefault="007F54C5" w:rsidP="007F54C5">
      <w:pPr>
        <w:suppressAutoHyphens/>
        <w:rPr>
          <w:sz w:val="23"/>
          <w:szCs w:val="23"/>
        </w:rPr>
      </w:pPr>
      <w:r w:rsidRPr="007F54C5">
        <w:rPr>
          <w:sz w:val="23"/>
          <w:szCs w:val="23"/>
        </w:rPr>
        <w:t>Switch 24x100BaseT -  2gabali;</w:t>
      </w:r>
    </w:p>
    <w:p w:rsidR="007F54C5" w:rsidRPr="007F54C5" w:rsidRDefault="007F54C5" w:rsidP="007F54C5">
      <w:pPr>
        <w:suppressAutoHyphens/>
        <w:rPr>
          <w:sz w:val="23"/>
          <w:szCs w:val="23"/>
        </w:rPr>
      </w:pPr>
      <w:r w:rsidRPr="007F54C5">
        <w:rPr>
          <w:sz w:val="23"/>
          <w:szCs w:val="23"/>
        </w:rPr>
        <w:t>Nepārtrauktās barošanas bloks – 1 gabals;</w:t>
      </w:r>
    </w:p>
    <w:p w:rsidR="007F54C5" w:rsidRPr="007F54C5" w:rsidRDefault="007F54C5" w:rsidP="007F54C5">
      <w:pPr>
        <w:suppressAutoHyphens/>
        <w:rPr>
          <w:sz w:val="23"/>
          <w:szCs w:val="23"/>
        </w:rPr>
      </w:pPr>
      <w:r w:rsidRPr="007F54C5">
        <w:rPr>
          <w:sz w:val="23"/>
          <w:szCs w:val="23"/>
        </w:rPr>
        <w:t>Telekomunikāciju tīkls – 49 linki;</w:t>
      </w:r>
    </w:p>
    <w:p w:rsidR="007F54C5" w:rsidRPr="007F54C5" w:rsidRDefault="007F54C5" w:rsidP="007F54C5">
      <w:pPr>
        <w:suppressAutoHyphens/>
        <w:rPr>
          <w:sz w:val="23"/>
          <w:szCs w:val="23"/>
        </w:rPr>
      </w:pPr>
      <w:r w:rsidRPr="007F54C5">
        <w:rPr>
          <w:sz w:val="23"/>
          <w:szCs w:val="23"/>
        </w:rPr>
        <w:t>TV tīkls – 4 rozetes;</w:t>
      </w:r>
    </w:p>
    <w:p w:rsidR="007F54C5" w:rsidRPr="007F54C5" w:rsidRDefault="007F54C5" w:rsidP="007F54C5">
      <w:pPr>
        <w:suppressAutoHyphens/>
        <w:rPr>
          <w:sz w:val="23"/>
          <w:szCs w:val="23"/>
        </w:rPr>
      </w:pPr>
      <w:r w:rsidRPr="007F54C5">
        <w:rPr>
          <w:sz w:val="23"/>
          <w:szCs w:val="23"/>
        </w:rPr>
        <w:t>Audiodomofons – 4 komplekti;</w:t>
      </w:r>
    </w:p>
    <w:p w:rsidR="0007678E" w:rsidRPr="003C169B" w:rsidRDefault="0007678E" w:rsidP="0007678E">
      <w:pPr>
        <w:suppressAutoHyphens/>
        <w:rPr>
          <w:sz w:val="23"/>
          <w:szCs w:val="23"/>
        </w:rPr>
      </w:pPr>
      <w:r w:rsidRPr="003C169B">
        <w:rPr>
          <w:sz w:val="23"/>
          <w:szCs w:val="23"/>
        </w:rPr>
        <w:t>Ciparu telefonu sistēma Panasonic  – 1 komplekts;</w:t>
      </w:r>
    </w:p>
    <w:p w:rsidR="0007678E" w:rsidRPr="007F54C5" w:rsidRDefault="0007678E" w:rsidP="0007678E">
      <w:pPr>
        <w:suppressAutoHyphens/>
        <w:rPr>
          <w:sz w:val="23"/>
          <w:szCs w:val="23"/>
        </w:rPr>
      </w:pPr>
      <w:r w:rsidRPr="003C169B">
        <w:rPr>
          <w:sz w:val="23"/>
          <w:szCs w:val="23"/>
        </w:rPr>
        <w:t>IP telefonu sistēma Yeastar – 1 komplekts;</w:t>
      </w:r>
      <w:bookmarkStart w:id="18" w:name="_GoBack"/>
      <w:bookmarkEnd w:id="18"/>
    </w:p>
    <w:p w:rsidR="007F54C5" w:rsidRPr="007F54C5" w:rsidRDefault="007F54C5" w:rsidP="007F54C5">
      <w:pPr>
        <w:suppressAutoHyphens/>
        <w:ind w:firstLine="1800"/>
        <w:rPr>
          <w:sz w:val="23"/>
          <w:szCs w:val="23"/>
          <w:u w:val="single"/>
        </w:rPr>
      </w:pPr>
      <w:r w:rsidRPr="007F54C5">
        <w:rPr>
          <w:sz w:val="23"/>
          <w:szCs w:val="23"/>
          <w:u w:val="single"/>
        </w:rPr>
        <w:t>6. Gāzes ugunsdzēšanas sistēma:</w:t>
      </w:r>
    </w:p>
    <w:p w:rsidR="007F54C5" w:rsidRPr="007F54C5" w:rsidRDefault="007F54C5" w:rsidP="007F54C5">
      <w:pPr>
        <w:suppressAutoHyphens/>
        <w:rPr>
          <w:sz w:val="23"/>
          <w:szCs w:val="23"/>
        </w:rPr>
      </w:pPr>
      <w:r w:rsidRPr="007F54C5">
        <w:rPr>
          <w:sz w:val="23"/>
          <w:szCs w:val="23"/>
        </w:rPr>
        <w:t>Ugunsdzēsības pults KENTEC Sigma XT – 2 komplekti;</w:t>
      </w:r>
    </w:p>
    <w:p w:rsidR="007F54C5" w:rsidRPr="007F54C5" w:rsidRDefault="007F54C5" w:rsidP="007F54C5">
      <w:pPr>
        <w:suppressAutoHyphens/>
        <w:rPr>
          <w:sz w:val="23"/>
          <w:szCs w:val="23"/>
        </w:rPr>
      </w:pPr>
      <w:r w:rsidRPr="007F54C5">
        <w:rPr>
          <w:sz w:val="23"/>
          <w:szCs w:val="23"/>
        </w:rPr>
        <w:t>Repitors Sigma Si – 2 komplekti;</w:t>
      </w:r>
    </w:p>
    <w:p w:rsidR="007F54C5" w:rsidRPr="007F54C5" w:rsidRDefault="007F54C5" w:rsidP="007F54C5">
      <w:pPr>
        <w:suppressAutoHyphens/>
        <w:rPr>
          <w:sz w:val="23"/>
          <w:szCs w:val="23"/>
        </w:rPr>
      </w:pPr>
      <w:r w:rsidRPr="007F54C5">
        <w:rPr>
          <w:sz w:val="23"/>
          <w:szCs w:val="23"/>
        </w:rPr>
        <w:t>Dūmu optiskais signāldevējs – 4 gabali;</w:t>
      </w:r>
    </w:p>
    <w:p w:rsidR="007F54C5" w:rsidRPr="007F54C5" w:rsidRDefault="007F54C5" w:rsidP="007F54C5">
      <w:pPr>
        <w:suppressAutoHyphens/>
        <w:rPr>
          <w:sz w:val="23"/>
          <w:szCs w:val="23"/>
        </w:rPr>
      </w:pPr>
      <w:r w:rsidRPr="007F54C5">
        <w:rPr>
          <w:sz w:val="23"/>
          <w:szCs w:val="23"/>
        </w:rPr>
        <w:t>Gaismas-skaņas signalizātors – 4 gabali;</w:t>
      </w:r>
    </w:p>
    <w:p w:rsidR="007F54C5" w:rsidRPr="007F54C5" w:rsidRDefault="007F54C5" w:rsidP="007F54C5">
      <w:pPr>
        <w:jc w:val="both"/>
        <w:rPr>
          <w:color w:val="000000"/>
          <w:sz w:val="23"/>
          <w:szCs w:val="23"/>
        </w:rPr>
      </w:pPr>
      <w:r w:rsidRPr="007F54C5">
        <w:rPr>
          <w:sz w:val="23"/>
          <w:szCs w:val="23"/>
        </w:rPr>
        <w:t>SMK devējs -  2 gabali.</w:t>
      </w:r>
    </w:p>
    <w:p w:rsidR="007F54C5" w:rsidRPr="00EA14FA" w:rsidRDefault="007F54C5" w:rsidP="007F54C5">
      <w:pPr>
        <w:autoSpaceDE w:val="0"/>
        <w:autoSpaceDN w:val="0"/>
        <w:adjustRightInd w:val="0"/>
        <w:jc w:val="both"/>
        <w:rPr>
          <w:iCs/>
          <w:color w:val="000000"/>
          <w:sz w:val="22"/>
          <w:szCs w:val="22"/>
        </w:rPr>
      </w:pPr>
    </w:p>
    <w:p w:rsidR="007F54C5" w:rsidRPr="00B34679" w:rsidRDefault="007F54C5" w:rsidP="007F54C5">
      <w:pPr>
        <w:numPr>
          <w:ilvl w:val="0"/>
          <w:numId w:val="38"/>
        </w:numPr>
        <w:tabs>
          <w:tab w:val="clear" w:pos="720"/>
          <w:tab w:val="num" w:pos="360"/>
        </w:tabs>
        <w:ind w:hanging="720"/>
        <w:jc w:val="both"/>
        <w:rPr>
          <w:b/>
          <w:bCs/>
          <w:color w:val="000000"/>
        </w:rPr>
      </w:pPr>
      <w:r w:rsidRPr="00B34679">
        <w:rPr>
          <w:b/>
          <w:bCs/>
          <w:color w:val="000000"/>
        </w:rPr>
        <w:lastRenderedPageBreak/>
        <w:t>Tehniskās apkopes reglamenta darbu saraksts:</w:t>
      </w:r>
    </w:p>
    <w:p w:rsidR="007F54C5" w:rsidRPr="00B34679" w:rsidRDefault="007F54C5" w:rsidP="007F54C5">
      <w:pPr>
        <w:suppressAutoHyphens/>
        <w:ind w:firstLine="1800"/>
        <w:rPr>
          <w:u w:val="single"/>
        </w:rPr>
      </w:pPr>
      <w:r>
        <w:rPr>
          <w:u w:val="single"/>
        </w:rPr>
        <w:t>1</w:t>
      </w:r>
      <w:r w:rsidRPr="00B34679">
        <w:rPr>
          <w:u w:val="single"/>
        </w:rPr>
        <w:t xml:space="preserve">. </w:t>
      </w:r>
      <w:r>
        <w:rPr>
          <w:u w:val="single"/>
        </w:rPr>
        <w:t>Piekļuves kontroles</w:t>
      </w:r>
      <w:r w:rsidRPr="00B34679">
        <w:rPr>
          <w:u w:val="single"/>
        </w:rPr>
        <w:t xml:space="preserve"> sistēma: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429"/>
        <w:gridCol w:w="1916"/>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429" w:type="dxa"/>
            <w:vAlign w:val="center"/>
          </w:tcPr>
          <w:p w:rsidR="007F54C5" w:rsidRPr="003B7594" w:rsidRDefault="007F54C5" w:rsidP="005F4A2B">
            <w:pPr>
              <w:jc w:val="center"/>
              <w:rPr>
                <w:b/>
                <w:sz w:val="19"/>
                <w:szCs w:val="19"/>
              </w:rPr>
            </w:pPr>
            <w:r w:rsidRPr="003B7594">
              <w:rPr>
                <w:b/>
                <w:sz w:val="19"/>
                <w:szCs w:val="19"/>
              </w:rPr>
              <w:t>Darba nosaukums</w:t>
            </w:r>
          </w:p>
        </w:tc>
        <w:tc>
          <w:tcPr>
            <w:tcW w:w="1916"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429" w:type="dxa"/>
            <w:vAlign w:val="center"/>
          </w:tcPr>
          <w:p w:rsidR="007F54C5" w:rsidRPr="003B7594" w:rsidRDefault="007F54C5" w:rsidP="005F4A2B">
            <w:pPr>
              <w:rPr>
                <w:sz w:val="19"/>
                <w:szCs w:val="19"/>
              </w:rPr>
            </w:pPr>
            <w:r w:rsidRPr="003B7594">
              <w:rPr>
                <w:sz w:val="19"/>
                <w:szCs w:val="19"/>
              </w:rPr>
              <w:t>Piekļuves kontroles sistēmas vizuālā apskate: noslaucīt putekļus no paneļiem, moduļiem, bezkontakta karšu nolasītājiem.</w:t>
            </w:r>
          </w:p>
        </w:tc>
        <w:tc>
          <w:tcPr>
            <w:tcW w:w="191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429" w:type="dxa"/>
            <w:vAlign w:val="center"/>
          </w:tcPr>
          <w:p w:rsidR="007F54C5" w:rsidRPr="003B7594" w:rsidRDefault="007F54C5" w:rsidP="005F4A2B">
            <w:pPr>
              <w:rPr>
                <w:sz w:val="19"/>
                <w:szCs w:val="19"/>
              </w:rPr>
            </w:pPr>
            <w:r w:rsidRPr="003B7594">
              <w:rPr>
                <w:sz w:val="19"/>
                <w:szCs w:val="19"/>
              </w:rPr>
              <w:t>Piekļuves kontroles sistēmas darbības bojājumu esamības pārbaudīšana un to novēršana.</w:t>
            </w:r>
          </w:p>
        </w:tc>
        <w:tc>
          <w:tcPr>
            <w:tcW w:w="191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429" w:type="dxa"/>
            <w:vAlign w:val="center"/>
          </w:tcPr>
          <w:p w:rsidR="007F54C5" w:rsidRPr="003B7594" w:rsidRDefault="007F54C5" w:rsidP="005F4A2B">
            <w:pPr>
              <w:rPr>
                <w:sz w:val="19"/>
                <w:szCs w:val="19"/>
              </w:rPr>
            </w:pPr>
            <w:r w:rsidRPr="003B7594">
              <w:rPr>
                <w:sz w:val="19"/>
                <w:szCs w:val="19"/>
              </w:rPr>
              <w:t>Piekļuves kontroles sistēmas  datu rezerves kopēšana.</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429" w:type="dxa"/>
            <w:vAlign w:val="center"/>
          </w:tcPr>
          <w:p w:rsidR="007F54C5" w:rsidRPr="003B7594" w:rsidRDefault="007F54C5" w:rsidP="005F4A2B">
            <w:pPr>
              <w:rPr>
                <w:sz w:val="19"/>
                <w:szCs w:val="19"/>
              </w:rPr>
            </w:pPr>
            <w:r w:rsidRPr="003B7594">
              <w:rPr>
                <w:sz w:val="19"/>
                <w:szCs w:val="19"/>
              </w:rPr>
              <w:t>Piekļuves kontroles sistēmas  kontrolieru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429" w:type="dxa"/>
            <w:vAlign w:val="center"/>
          </w:tcPr>
          <w:p w:rsidR="007F54C5" w:rsidRPr="003B7594" w:rsidRDefault="007F54C5" w:rsidP="005F4A2B">
            <w:pPr>
              <w:rPr>
                <w:sz w:val="19"/>
                <w:szCs w:val="19"/>
              </w:rPr>
            </w:pPr>
            <w:r w:rsidRPr="003B7594">
              <w:rPr>
                <w:sz w:val="19"/>
                <w:szCs w:val="19"/>
              </w:rPr>
              <w:t>Piekļuves kontroles sistēmas  bezkontakta karšu nolasītāju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429" w:type="dxa"/>
            <w:vAlign w:val="center"/>
          </w:tcPr>
          <w:p w:rsidR="007F54C5" w:rsidRPr="003B7594" w:rsidRDefault="007F54C5" w:rsidP="005F4A2B">
            <w:pPr>
              <w:rPr>
                <w:sz w:val="19"/>
                <w:szCs w:val="19"/>
              </w:rPr>
            </w:pPr>
            <w:r w:rsidRPr="003B7594">
              <w:rPr>
                <w:sz w:val="19"/>
                <w:szCs w:val="19"/>
              </w:rPr>
              <w:t>Piekļuves kontroles sistēmas elektroslēdzeņu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7</w:t>
            </w:r>
          </w:p>
        </w:tc>
        <w:tc>
          <w:tcPr>
            <w:tcW w:w="5429" w:type="dxa"/>
            <w:vAlign w:val="center"/>
          </w:tcPr>
          <w:p w:rsidR="007F54C5" w:rsidRPr="003B7594" w:rsidRDefault="007F54C5" w:rsidP="005F4A2B">
            <w:pPr>
              <w:rPr>
                <w:sz w:val="19"/>
                <w:szCs w:val="19"/>
              </w:rPr>
            </w:pPr>
            <w:r w:rsidRPr="003B7594">
              <w:rPr>
                <w:sz w:val="19"/>
                <w:szCs w:val="19"/>
              </w:rPr>
              <w:t>Piekļuves kontroles sistēmas elektroslēdzeņu eļļošana.</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429" w:type="dxa"/>
            <w:vAlign w:val="center"/>
          </w:tcPr>
          <w:p w:rsidR="007F54C5" w:rsidRPr="003B7594" w:rsidRDefault="007F54C5" w:rsidP="005F4A2B">
            <w:pPr>
              <w:rPr>
                <w:sz w:val="19"/>
                <w:szCs w:val="19"/>
              </w:rPr>
            </w:pPr>
            <w:r w:rsidRPr="003B7594">
              <w:rPr>
                <w:sz w:val="19"/>
                <w:szCs w:val="19"/>
              </w:rPr>
              <w:t>Piekļuves kontroles sistēmas uzraudzības programmas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9</w:t>
            </w:r>
          </w:p>
        </w:tc>
        <w:tc>
          <w:tcPr>
            <w:tcW w:w="5429" w:type="dxa"/>
            <w:vAlign w:val="center"/>
          </w:tcPr>
          <w:p w:rsidR="007F54C5" w:rsidRPr="003B7594" w:rsidRDefault="007F54C5" w:rsidP="005F4A2B">
            <w:pPr>
              <w:rPr>
                <w:sz w:val="19"/>
                <w:szCs w:val="19"/>
              </w:rPr>
            </w:pPr>
            <w:r w:rsidRPr="003B7594">
              <w:rPr>
                <w:sz w:val="19"/>
                <w:szCs w:val="19"/>
              </w:rPr>
              <w:t>Informācijas izejas precizitāti piekļuves kontroles sistēmas uzraudzības programmā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10</w:t>
            </w:r>
          </w:p>
        </w:tc>
        <w:tc>
          <w:tcPr>
            <w:tcW w:w="5429" w:type="dxa"/>
            <w:vAlign w:val="center"/>
          </w:tcPr>
          <w:p w:rsidR="007F54C5" w:rsidRPr="003B7594" w:rsidRDefault="007F54C5" w:rsidP="005F4A2B">
            <w:pPr>
              <w:rPr>
                <w:sz w:val="19"/>
                <w:szCs w:val="19"/>
              </w:rPr>
            </w:pPr>
            <w:r w:rsidRPr="003B7594">
              <w:rPr>
                <w:sz w:val="19"/>
                <w:szCs w:val="19"/>
              </w:rPr>
              <w:t>Piekļuves kontroles sistēmas logu pārbaude uzraudzības programmā.</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11</w:t>
            </w:r>
          </w:p>
        </w:tc>
        <w:tc>
          <w:tcPr>
            <w:tcW w:w="5429" w:type="dxa"/>
            <w:vAlign w:val="center"/>
          </w:tcPr>
          <w:p w:rsidR="007F54C5" w:rsidRPr="003B7594" w:rsidRDefault="007F54C5" w:rsidP="005F4A2B">
            <w:pPr>
              <w:rPr>
                <w:sz w:val="19"/>
                <w:szCs w:val="19"/>
              </w:rPr>
            </w:pPr>
            <w:r w:rsidRPr="003B7594">
              <w:rPr>
                <w:sz w:val="19"/>
                <w:szCs w:val="19"/>
              </w:rPr>
              <w:t>Pārbaudīt, lai galvenais dators ir ieslēgts un programma Access Control palaista.</w:t>
            </w:r>
          </w:p>
        </w:tc>
        <w:tc>
          <w:tcPr>
            <w:tcW w:w="191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12</w:t>
            </w:r>
          </w:p>
        </w:tc>
        <w:tc>
          <w:tcPr>
            <w:tcW w:w="5429"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13</w:t>
            </w:r>
          </w:p>
        </w:tc>
        <w:tc>
          <w:tcPr>
            <w:tcW w:w="5429" w:type="dxa"/>
            <w:vAlign w:val="center"/>
          </w:tcPr>
          <w:p w:rsidR="007F54C5" w:rsidRPr="003B7594" w:rsidRDefault="007F54C5" w:rsidP="005F4A2B">
            <w:pPr>
              <w:rPr>
                <w:sz w:val="19"/>
                <w:szCs w:val="19"/>
              </w:rPr>
            </w:pPr>
            <w:r w:rsidRPr="003B7594">
              <w:rPr>
                <w:sz w:val="19"/>
                <w:szCs w:val="19"/>
              </w:rPr>
              <w:t>Nepārtrauktās barošanas bloka vizuālā apskate: noslaucīt putekļus.</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14</w:t>
            </w:r>
          </w:p>
        </w:tc>
        <w:tc>
          <w:tcPr>
            <w:tcW w:w="5429" w:type="dxa"/>
            <w:vAlign w:val="center"/>
          </w:tcPr>
          <w:p w:rsidR="007F54C5" w:rsidRPr="003B7594" w:rsidRDefault="007F54C5" w:rsidP="005F4A2B">
            <w:pPr>
              <w:rPr>
                <w:sz w:val="19"/>
                <w:szCs w:val="19"/>
              </w:rPr>
            </w:pPr>
            <w:r w:rsidRPr="003B7594">
              <w:rPr>
                <w:sz w:val="19"/>
                <w:szCs w:val="19"/>
              </w:rPr>
              <w:t>Iekārtas bojājumu novēršana.</w:t>
            </w:r>
          </w:p>
        </w:tc>
        <w:tc>
          <w:tcPr>
            <w:tcW w:w="1916"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3B7594" w:rsidRDefault="007F54C5" w:rsidP="007F54C5">
      <w:pPr>
        <w:suppressAutoHyphens/>
        <w:ind w:firstLine="1800"/>
        <w:rPr>
          <w:sz w:val="10"/>
          <w:szCs w:val="10"/>
          <w:u w:val="single"/>
        </w:rPr>
      </w:pPr>
    </w:p>
    <w:p w:rsidR="007F54C5" w:rsidRPr="00B34679" w:rsidRDefault="007F54C5" w:rsidP="007F54C5">
      <w:pPr>
        <w:suppressAutoHyphens/>
        <w:ind w:firstLine="1800"/>
        <w:rPr>
          <w:u w:val="single"/>
        </w:rPr>
      </w:pPr>
      <w:r>
        <w:rPr>
          <w:u w:val="single"/>
        </w:rPr>
        <w:t>2</w:t>
      </w:r>
      <w:r w:rsidRPr="00B34679">
        <w:rPr>
          <w:u w:val="single"/>
        </w:rPr>
        <w:t xml:space="preserve">. </w:t>
      </w:r>
      <w:r>
        <w:rPr>
          <w:u w:val="single"/>
        </w:rPr>
        <w:t>Apsardzes signalizācijas</w:t>
      </w:r>
      <w:r w:rsidRPr="00B34679">
        <w:rPr>
          <w:u w:val="single"/>
        </w:rPr>
        <w:t xml:space="preserve"> sistēma: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451"/>
        <w:gridCol w:w="1942"/>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451" w:type="dxa"/>
            <w:vAlign w:val="center"/>
          </w:tcPr>
          <w:p w:rsidR="007F54C5" w:rsidRPr="003B7594" w:rsidRDefault="007F54C5" w:rsidP="005F4A2B">
            <w:pPr>
              <w:jc w:val="center"/>
              <w:rPr>
                <w:b/>
                <w:sz w:val="19"/>
                <w:szCs w:val="19"/>
              </w:rPr>
            </w:pPr>
            <w:r w:rsidRPr="003B7594">
              <w:rPr>
                <w:b/>
                <w:sz w:val="19"/>
                <w:szCs w:val="19"/>
              </w:rPr>
              <w:t>Darba nosaukums</w:t>
            </w:r>
          </w:p>
        </w:tc>
        <w:tc>
          <w:tcPr>
            <w:tcW w:w="1942"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451" w:type="dxa"/>
            <w:vAlign w:val="center"/>
          </w:tcPr>
          <w:p w:rsidR="007F54C5" w:rsidRPr="003B7594" w:rsidRDefault="007F54C5" w:rsidP="005F4A2B">
            <w:pPr>
              <w:rPr>
                <w:sz w:val="19"/>
                <w:szCs w:val="19"/>
              </w:rPr>
            </w:pPr>
            <w:r w:rsidRPr="003B7594">
              <w:rPr>
                <w:sz w:val="19"/>
                <w:szCs w:val="19"/>
              </w:rPr>
              <w:t>Apsardzes signalizācijas sistēmas vizuālā apskate: noslaucīt putekļus no paneļiem, moduļiem, klaviatūrām, detektoriem.</w:t>
            </w:r>
          </w:p>
        </w:tc>
        <w:tc>
          <w:tcPr>
            <w:tcW w:w="1942"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451" w:type="dxa"/>
            <w:vAlign w:val="center"/>
          </w:tcPr>
          <w:p w:rsidR="007F54C5" w:rsidRPr="003B7594" w:rsidRDefault="007F54C5" w:rsidP="005F4A2B">
            <w:pPr>
              <w:rPr>
                <w:sz w:val="19"/>
                <w:szCs w:val="19"/>
              </w:rPr>
            </w:pPr>
            <w:r w:rsidRPr="003B7594">
              <w:rPr>
                <w:sz w:val="19"/>
                <w:szCs w:val="19"/>
              </w:rPr>
              <w:t>Apsardzes signalizācijas sistēmas darbības bojājumu esamības pārbaudīšana un to novēršana.</w:t>
            </w:r>
          </w:p>
        </w:tc>
        <w:tc>
          <w:tcPr>
            <w:tcW w:w="1942"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451" w:type="dxa"/>
            <w:vAlign w:val="center"/>
          </w:tcPr>
          <w:p w:rsidR="007F54C5" w:rsidRPr="003B7594" w:rsidRDefault="007F54C5" w:rsidP="005F4A2B">
            <w:pPr>
              <w:rPr>
                <w:sz w:val="19"/>
                <w:szCs w:val="19"/>
              </w:rPr>
            </w:pPr>
            <w:r w:rsidRPr="003B7594">
              <w:rPr>
                <w:sz w:val="19"/>
                <w:szCs w:val="19"/>
              </w:rPr>
              <w:t>Apsardzes signalizācijas sistēmas datu rezerves kopēšana.</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451" w:type="dxa"/>
            <w:vAlign w:val="center"/>
          </w:tcPr>
          <w:p w:rsidR="007F54C5" w:rsidRPr="003B7594" w:rsidRDefault="007F54C5" w:rsidP="005F4A2B">
            <w:pPr>
              <w:rPr>
                <w:sz w:val="19"/>
                <w:szCs w:val="19"/>
              </w:rPr>
            </w:pPr>
            <w:r w:rsidRPr="003B7594">
              <w:rPr>
                <w:sz w:val="19"/>
                <w:szCs w:val="19"/>
              </w:rPr>
              <w:t>Apsardzes signalizācijas sistēmas moduļu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451" w:type="dxa"/>
            <w:vAlign w:val="center"/>
          </w:tcPr>
          <w:p w:rsidR="007F54C5" w:rsidRPr="003B7594" w:rsidRDefault="007F54C5" w:rsidP="005F4A2B">
            <w:pPr>
              <w:rPr>
                <w:sz w:val="19"/>
                <w:szCs w:val="19"/>
              </w:rPr>
            </w:pPr>
            <w:r w:rsidRPr="003B7594">
              <w:rPr>
                <w:sz w:val="19"/>
                <w:szCs w:val="19"/>
              </w:rPr>
              <w:t>Apsardzes signalizācijas sistēmas detektoru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451" w:type="dxa"/>
            <w:vAlign w:val="center"/>
          </w:tcPr>
          <w:p w:rsidR="007F54C5" w:rsidRPr="003B7594" w:rsidRDefault="007F54C5" w:rsidP="005F4A2B">
            <w:pPr>
              <w:rPr>
                <w:sz w:val="19"/>
                <w:szCs w:val="19"/>
              </w:rPr>
            </w:pPr>
            <w:r w:rsidRPr="003B7594">
              <w:rPr>
                <w:sz w:val="19"/>
                <w:szCs w:val="19"/>
              </w:rPr>
              <w:t>Apsardzes signalizācijas sistēmas durvju magnētisko kontaktu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7</w:t>
            </w:r>
          </w:p>
        </w:tc>
        <w:tc>
          <w:tcPr>
            <w:tcW w:w="5451" w:type="dxa"/>
            <w:vAlign w:val="center"/>
          </w:tcPr>
          <w:p w:rsidR="007F54C5" w:rsidRPr="003B7594" w:rsidRDefault="007F54C5" w:rsidP="005F4A2B">
            <w:pPr>
              <w:rPr>
                <w:sz w:val="19"/>
                <w:szCs w:val="19"/>
              </w:rPr>
            </w:pPr>
            <w:r w:rsidRPr="003B7594">
              <w:rPr>
                <w:sz w:val="19"/>
                <w:szCs w:val="19"/>
              </w:rPr>
              <w:t>Apsardzes signalizācijas sistēmas klaviatūru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451" w:type="dxa"/>
            <w:vAlign w:val="center"/>
          </w:tcPr>
          <w:p w:rsidR="007F54C5" w:rsidRPr="003B7594" w:rsidRDefault="007F54C5" w:rsidP="005F4A2B">
            <w:pPr>
              <w:rPr>
                <w:sz w:val="19"/>
                <w:szCs w:val="19"/>
              </w:rPr>
            </w:pPr>
            <w:r w:rsidRPr="003B7594">
              <w:rPr>
                <w:sz w:val="19"/>
                <w:szCs w:val="19"/>
              </w:rPr>
              <w:t>Zonu piesaistes pārbaube pie rajoniem.</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9</w:t>
            </w:r>
          </w:p>
        </w:tc>
        <w:tc>
          <w:tcPr>
            <w:tcW w:w="5451" w:type="dxa"/>
            <w:vAlign w:val="center"/>
          </w:tcPr>
          <w:p w:rsidR="007F54C5" w:rsidRPr="003B7594" w:rsidRDefault="007F54C5" w:rsidP="005F4A2B">
            <w:pPr>
              <w:rPr>
                <w:sz w:val="19"/>
                <w:szCs w:val="19"/>
              </w:rPr>
            </w:pPr>
            <w:r w:rsidRPr="003B7594">
              <w:rPr>
                <w:sz w:val="19"/>
                <w:szCs w:val="19"/>
              </w:rPr>
              <w:t>Rajonu uzstādīšana/noņemšana no apsardzes.</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10</w:t>
            </w:r>
          </w:p>
        </w:tc>
        <w:tc>
          <w:tcPr>
            <w:tcW w:w="5451" w:type="dxa"/>
            <w:vAlign w:val="center"/>
          </w:tcPr>
          <w:p w:rsidR="007F54C5" w:rsidRPr="003B7594" w:rsidRDefault="007F54C5" w:rsidP="005F4A2B">
            <w:pPr>
              <w:rPr>
                <w:sz w:val="19"/>
                <w:szCs w:val="19"/>
              </w:rPr>
            </w:pPr>
            <w:r w:rsidRPr="003B7594">
              <w:rPr>
                <w:sz w:val="19"/>
                <w:szCs w:val="19"/>
              </w:rPr>
              <w:t>Laika sinhronizācija apsardzes paneļos.</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11</w:t>
            </w:r>
          </w:p>
        </w:tc>
        <w:tc>
          <w:tcPr>
            <w:tcW w:w="5451" w:type="dxa"/>
            <w:vAlign w:val="center"/>
          </w:tcPr>
          <w:p w:rsidR="007F54C5" w:rsidRPr="003B7594" w:rsidRDefault="007F54C5" w:rsidP="005F4A2B">
            <w:pPr>
              <w:rPr>
                <w:sz w:val="19"/>
                <w:szCs w:val="19"/>
              </w:rPr>
            </w:pPr>
            <w:r w:rsidRPr="003B7594">
              <w:rPr>
                <w:sz w:val="19"/>
                <w:szCs w:val="19"/>
              </w:rPr>
              <w:t>Apsardzes signalizācijas sistēmas uzraudzības programmas darbspējas pārbaude.</w:t>
            </w:r>
          </w:p>
        </w:tc>
        <w:tc>
          <w:tcPr>
            <w:tcW w:w="1942"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12</w:t>
            </w:r>
          </w:p>
        </w:tc>
        <w:tc>
          <w:tcPr>
            <w:tcW w:w="5451" w:type="dxa"/>
            <w:vAlign w:val="center"/>
          </w:tcPr>
          <w:p w:rsidR="007F54C5" w:rsidRPr="003B7594" w:rsidRDefault="007F54C5" w:rsidP="005F4A2B">
            <w:pPr>
              <w:rPr>
                <w:sz w:val="19"/>
                <w:szCs w:val="19"/>
              </w:rPr>
            </w:pPr>
            <w:r w:rsidRPr="003B7594">
              <w:rPr>
                <w:sz w:val="19"/>
                <w:szCs w:val="19"/>
              </w:rPr>
              <w:t>Informācijas izejas precizitāti apsardzes signalizācijas sistēmas uzraudzības programmā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13</w:t>
            </w:r>
          </w:p>
        </w:tc>
        <w:tc>
          <w:tcPr>
            <w:tcW w:w="5451" w:type="dxa"/>
            <w:vAlign w:val="center"/>
          </w:tcPr>
          <w:p w:rsidR="007F54C5" w:rsidRPr="003B7594" w:rsidRDefault="007F54C5" w:rsidP="005F4A2B">
            <w:pPr>
              <w:rPr>
                <w:sz w:val="19"/>
                <w:szCs w:val="19"/>
              </w:rPr>
            </w:pPr>
            <w:r w:rsidRPr="003B7594">
              <w:rPr>
                <w:sz w:val="19"/>
                <w:szCs w:val="19"/>
              </w:rPr>
              <w:t>Apsardzes signalizācijas sistēmas logu pārbaude uzraudzības programmā.</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14</w:t>
            </w:r>
          </w:p>
        </w:tc>
        <w:tc>
          <w:tcPr>
            <w:tcW w:w="5451"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15</w:t>
            </w:r>
          </w:p>
        </w:tc>
        <w:tc>
          <w:tcPr>
            <w:tcW w:w="5451" w:type="dxa"/>
            <w:vAlign w:val="center"/>
          </w:tcPr>
          <w:p w:rsidR="007F54C5" w:rsidRPr="003B7594" w:rsidRDefault="007F54C5" w:rsidP="005F4A2B">
            <w:pPr>
              <w:rPr>
                <w:sz w:val="19"/>
                <w:szCs w:val="19"/>
              </w:rPr>
            </w:pPr>
            <w:r w:rsidRPr="003B7594">
              <w:rPr>
                <w:sz w:val="19"/>
                <w:szCs w:val="19"/>
              </w:rPr>
              <w:t>Nepārtrauktās barošanas bloka vizuālā apskate: noslaucīt putekļus.</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16</w:t>
            </w:r>
          </w:p>
        </w:tc>
        <w:tc>
          <w:tcPr>
            <w:tcW w:w="5451" w:type="dxa"/>
            <w:vAlign w:val="center"/>
          </w:tcPr>
          <w:p w:rsidR="007F54C5" w:rsidRPr="003B7594" w:rsidRDefault="007F54C5" w:rsidP="005F4A2B">
            <w:pPr>
              <w:rPr>
                <w:sz w:val="19"/>
                <w:szCs w:val="19"/>
              </w:rPr>
            </w:pPr>
            <w:r w:rsidRPr="003B7594">
              <w:rPr>
                <w:sz w:val="19"/>
                <w:szCs w:val="19"/>
              </w:rPr>
              <w:t>Iekārtas bojājumu novēršana.</w:t>
            </w:r>
          </w:p>
        </w:tc>
        <w:tc>
          <w:tcPr>
            <w:tcW w:w="1942"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3B7594" w:rsidRDefault="007F54C5" w:rsidP="007F54C5">
      <w:pPr>
        <w:jc w:val="both"/>
        <w:rPr>
          <w:sz w:val="10"/>
          <w:szCs w:val="10"/>
          <w:u w:val="single"/>
        </w:rPr>
      </w:pPr>
    </w:p>
    <w:p w:rsidR="007F54C5" w:rsidRDefault="007F54C5" w:rsidP="007F54C5">
      <w:pPr>
        <w:ind w:firstLine="1800"/>
        <w:jc w:val="both"/>
        <w:rPr>
          <w:bCs/>
          <w:color w:val="000000"/>
        </w:rPr>
      </w:pPr>
      <w:r>
        <w:rPr>
          <w:u w:val="single"/>
        </w:rPr>
        <w:t>3</w:t>
      </w:r>
      <w:r w:rsidRPr="00B34679">
        <w:rPr>
          <w:u w:val="single"/>
        </w:rPr>
        <w:t xml:space="preserve">. </w:t>
      </w:r>
      <w:r>
        <w:rPr>
          <w:u w:val="single"/>
        </w:rPr>
        <w:t>Videonovērošanas</w:t>
      </w:r>
      <w:r w:rsidRPr="00B34679">
        <w:rPr>
          <w:u w:val="single"/>
        </w:rPr>
        <w:t xml:space="preserve"> sistēma: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549"/>
        <w:gridCol w:w="1923"/>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549" w:type="dxa"/>
            <w:vAlign w:val="center"/>
          </w:tcPr>
          <w:p w:rsidR="007F54C5" w:rsidRPr="003B7594" w:rsidRDefault="007F54C5" w:rsidP="005F4A2B">
            <w:pPr>
              <w:jc w:val="center"/>
              <w:rPr>
                <w:b/>
                <w:sz w:val="19"/>
                <w:szCs w:val="19"/>
              </w:rPr>
            </w:pPr>
            <w:r w:rsidRPr="003B7594">
              <w:rPr>
                <w:b/>
                <w:sz w:val="19"/>
                <w:szCs w:val="19"/>
              </w:rPr>
              <w:t>Darba nosaukums</w:t>
            </w:r>
          </w:p>
        </w:tc>
        <w:tc>
          <w:tcPr>
            <w:tcW w:w="1923"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549" w:type="dxa"/>
            <w:vAlign w:val="center"/>
          </w:tcPr>
          <w:p w:rsidR="007F54C5" w:rsidRPr="003B7594" w:rsidRDefault="007F54C5" w:rsidP="005F4A2B">
            <w:pPr>
              <w:rPr>
                <w:sz w:val="19"/>
                <w:szCs w:val="19"/>
              </w:rPr>
            </w:pPr>
            <w:r w:rsidRPr="003B7594">
              <w:rPr>
                <w:sz w:val="19"/>
                <w:szCs w:val="19"/>
              </w:rPr>
              <w:t>Videoarhīva vizuālā apskate: noslaucīt putekļus, dubļus.</w:t>
            </w:r>
          </w:p>
        </w:tc>
        <w:tc>
          <w:tcPr>
            <w:tcW w:w="1923"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549" w:type="dxa"/>
            <w:vAlign w:val="center"/>
          </w:tcPr>
          <w:p w:rsidR="007F54C5" w:rsidRPr="003B7594" w:rsidRDefault="007F54C5" w:rsidP="005F4A2B">
            <w:pPr>
              <w:rPr>
                <w:sz w:val="19"/>
                <w:szCs w:val="19"/>
              </w:rPr>
            </w:pPr>
            <w:r w:rsidRPr="003B7594">
              <w:rPr>
                <w:sz w:val="19"/>
                <w:szCs w:val="19"/>
              </w:rPr>
              <w:t>Videoarhīva ierakstu pārbaude.</w:t>
            </w:r>
          </w:p>
        </w:tc>
        <w:tc>
          <w:tcPr>
            <w:tcW w:w="1923"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549" w:type="dxa"/>
            <w:vAlign w:val="center"/>
          </w:tcPr>
          <w:p w:rsidR="007F54C5" w:rsidRPr="003B7594" w:rsidRDefault="007F54C5" w:rsidP="005F4A2B">
            <w:pPr>
              <w:rPr>
                <w:sz w:val="19"/>
                <w:szCs w:val="19"/>
              </w:rPr>
            </w:pPr>
            <w:r w:rsidRPr="003B7594">
              <w:rPr>
                <w:sz w:val="19"/>
                <w:szCs w:val="19"/>
              </w:rPr>
              <w:t>Attēla pārbaude no videokamerām, izmantojot attālās pārlūkošanas programmatūru.</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549" w:type="dxa"/>
            <w:vAlign w:val="center"/>
          </w:tcPr>
          <w:p w:rsidR="007F54C5" w:rsidRPr="003B7594" w:rsidRDefault="007F54C5" w:rsidP="005F4A2B">
            <w:pPr>
              <w:rPr>
                <w:sz w:val="19"/>
                <w:szCs w:val="19"/>
              </w:rPr>
            </w:pPr>
            <w:r w:rsidRPr="003B7594">
              <w:rPr>
                <w:sz w:val="19"/>
                <w:szCs w:val="19"/>
              </w:rPr>
              <w:t>Cieto disku darba stāvokļa pārbaude videoarhīvos.</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549" w:type="dxa"/>
            <w:vAlign w:val="center"/>
          </w:tcPr>
          <w:p w:rsidR="007F54C5" w:rsidRPr="003B7594" w:rsidRDefault="007F54C5" w:rsidP="005F4A2B">
            <w:pPr>
              <w:rPr>
                <w:sz w:val="19"/>
                <w:szCs w:val="19"/>
              </w:rPr>
            </w:pPr>
            <w:r w:rsidRPr="003B7594">
              <w:rPr>
                <w:sz w:val="19"/>
                <w:szCs w:val="19"/>
              </w:rPr>
              <w:t>Ierakstīto dienu skaita pārbaude līdz pārrakstīšanai.</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549" w:type="dxa"/>
            <w:vAlign w:val="center"/>
          </w:tcPr>
          <w:p w:rsidR="007F54C5" w:rsidRPr="003B7594" w:rsidRDefault="007F54C5" w:rsidP="005F4A2B">
            <w:pPr>
              <w:rPr>
                <w:sz w:val="19"/>
                <w:szCs w:val="19"/>
              </w:rPr>
            </w:pPr>
            <w:r w:rsidRPr="003B7594">
              <w:rPr>
                <w:sz w:val="19"/>
                <w:szCs w:val="19"/>
              </w:rPr>
              <w:t>Videoarhīva pārbaude uz citiem bojājumiem un to novēršana.</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lastRenderedPageBreak/>
              <w:t>7</w:t>
            </w:r>
          </w:p>
        </w:tc>
        <w:tc>
          <w:tcPr>
            <w:tcW w:w="5549"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549" w:type="dxa"/>
            <w:vAlign w:val="center"/>
          </w:tcPr>
          <w:p w:rsidR="007F54C5" w:rsidRPr="003B7594" w:rsidRDefault="007F54C5" w:rsidP="005F4A2B">
            <w:pPr>
              <w:rPr>
                <w:sz w:val="19"/>
                <w:szCs w:val="19"/>
              </w:rPr>
            </w:pPr>
            <w:r w:rsidRPr="003B7594">
              <w:rPr>
                <w:sz w:val="19"/>
                <w:szCs w:val="19"/>
              </w:rPr>
              <w:t>Nepārtrauktās barošanas bloka vizuālā apskate: noslaucīt putekļus, dubļus.</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9</w:t>
            </w:r>
          </w:p>
        </w:tc>
        <w:tc>
          <w:tcPr>
            <w:tcW w:w="5549" w:type="dxa"/>
            <w:vAlign w:val="center"/>
          </w:tcPr>
          <w:p w:rsidR="007F54C5" w:rsidRPr="003B7594" w:rsidRDefault="007F54C5" w:rsidP="005F4A2B">
            <w:pPr>
              <w:rPr>
                <w:sz w:val="19"/>
                <w:szCs w:val="19"/>
              </w:rPr>
            </w:pPr>
            <w:r w:rsidRPr="003B7594">
              <w:rPr>
                <w:sz w:val="19"/>
                <w:szCs w:val="19"/>
              </w:rPr>
              <w:t>Videokameru darbspējas pārbaude.</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10</w:t>
            </w:r>
          </w:p>
        </w:tc>
        <w:tc>
          <w:tcPr>
            <w:tcW w:w="5549" w:type="dxa"/>
            <w:vAlign w:val="center"/>
          </w:tcPr>
          <w:p w:rsidR="007F54C5" w:rsidRPr="003B7594" w:rsidRDefault="007F54C5" w:rsidP="005F4A2B">
            <w:pPr>
              <w:rPr>
                <w:sz w:val="19"/>
                <w:szCs w:val="19"/>
              </w:rPr>
            </w:pPr>
            <w:r w:rsidRPr="003B7594">
              <w:rPr>
                <w:sz w:val="19"/>
                <w:szCs w:val="19"/>
              </w:rPr>
              <w:t>Videoattēla precizitātes, spilgtuma, kontrastainuma un kopējās kvalitātes pārbaude.</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11</w:t>
            </w:r>
          </w:p>
        </w:tc>
        <w:tc>
          <w:tcPr>
            <w:tcW w:w="5549" w:type="dxa"/>
            <w:vAlign w:val="center"/>
          </w:tcPr>
          <w:p w:rsidR="007F54C5" w:rsidRPr="003B7594" w:rsidRDefault="007F54C5" w:rsidP="005F4A2B">
            <w:pPr>
              <w:rPr>
                <w:sz w:val="19"/>
                <w:szCs w:val="19"/>
              </w:rPr>
            </w:pPr>
            <w:r w:rsidRPr="003B7594">
              <w:rPr>
                <w:sz w:val="19"/>
                <w:szCs w:val="19"/>
              </w:rPr>
              <w:t>Videokameru stikliņu notīrīšana no dubļiem, lietus traipiem, tīmekļiem, ledus.</w:t>
            </w:r>
          </w:p>
        </w:tc>
        <w:tc>
          <w:tcPr>
            <w:tcW w:w="1923"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12</w:t>
            </w:r>
          </w:p>
        </w:tc>
        <w:tc>
          <w:tcPr>
            <w:tcW w:w="5549" w:type="dxa"/>
            <w:vAlign w:val="center"/>
          </w:tcPr>
          <w:p w:rsidR="007F54C5" w:rsidRPr="003B7594" w:rsidRDefault="007F54C5" w:rsidP="005F4A2B">
            <w:pPr>
              <w:rPr>
                <w:sz w:val="19"/>
                <w:szCs w:val="19"/>
              </w:rPr>
            </w:pPr>
            <w:r w:rsidRPr="003B7594">
              <w:rPr>
                <w:sz w:val="19"/>
                <w:szCs w:val="19"/>
              </w:rPr>
              <w:t>Iekārtas bojājumu novēršana.</w:t>
            </w:r>
          </w:p>
        </w:tc>
        <w:tc>
          <w:tcPr>
            <w:tcW w:w="1923"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3B7594" w:rsidRDefault="007F54C5" w:rsidP="007F54C5">
      <w:pPr>
        <w:jc w:val="both"/>
        <w:rPr>
          <w:bCs/>
          <w:color w:val="000000"/>
          <w:sz w:val="10"/>
          <w:szCs w:val="10"/>
        </w:rPr>
      </w:pPr>
    </w:p>
    <w:p w:rsidR="007F54C5" w:rsidRDefault="007F54C5" w:rsidP="007F54C5">
      <w:pPr>
        <w:ind w:firstLine="1800"/>
        <w:jc w:val="both"/>
        <w:rPr>
          <w:bCs/>
          <w:color w:val="000000"/>
        </w:rPr>
      </w:pPr>
      <w:r>
        <w:rPr>
          <w:u w:val="single"/>
        </w:rPr>
        <w:t>4</w:t>
      </w:r>
      <w:r w:rsidRPr="00B34679">
        <w:rPr>
          <w:u w:val="single"/>
        </w:rPr>
        <w:t xml:space="preserve">. </w:t>
      </w:r>
      <w:r>
        <w:rPr>
          <w:u w:val="single"/>
        </w:rPr>
        <w:t>Telekomunikāciju tīkls</w:t>
      </w:r>
      <w:r w:rsidRPr="00B34679">
        <w:rPr>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615"/>
        <w:gridCol w:w="1886"/>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615" w:type="dxa"/>
            <w:vAlign w:val="center"/>
          </w:tcPr>
          <w:p w:rsidR="007F54C5" w:rsidRPr="003B7594" w:rsidRDefault="007F54C5" w:rsidP="005F4A2B">
            <w:pPr>
              <w:jc w:val="center"/>
              <w:rPr>
                <w:b/>
                <w:sz w:val="19"/>
                <w:szCs w:val="19"/>
              </w:rPr>
            </w:pPr>
            <w:r w:rsidRPr="003B7594">
              <w:rPr>
                <w:b/>
                <w:sz w:val="19"/>
                <w:szCs w:val="19"/>
              </w:rPr>
              <w:t>Darba nosaukums</w:t>
            </w:r>
          </w:p>
        </w:tc>
        <w:tc>
          <w:tcPr>
            <w:tcW w:w="1886"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615" w:type="dxa"/>
            <w:vAlign w:val="center"/>
          </w:tcPr>
          <w:p w:rsidR="007F54C5" w:rsidRPr="003B7594" w:rsidRDefault="007F54C5" w:rsidP="005F4A2B">
            <w:pPr>
              <w:rPr>
                <w:sz w:val="19"/>
                <w:szCs w:val="19"/>
              </w:rPr>
            </w:pPr>
            <w:r w:rsidRPr="003B7594">
              <w:rPr>
                <w:sz w:val="19"/>
                <w:szCs w:val="19"/>
              </w:rPr>
              <w:t>Aktīvā aprīkojuma vizuālā apskate: noslaucīt putekļus</w:t>
            </w:r>
          </w:p>
        </w:tc>
        <w:tc>
          <w:tcPr>
            <w:tcW w:w="188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615" w:type="dxa"/>
            <w:vAlign w:val="center"/>
          </w:tcPr>
          <w:p w:rsidR="007F54C5" w:rsidRPr="003B7594" w:rsidRDefault="007F54C5" w:rsidP="005F4A2B">
            <w:pPr>
              <w:rPr>
                <w:sz w:val="19"/>
                <w:szCs w:val="19"/>
              </w:rPr>
            </w:pPr>
            <w:r w:rsidRPr="003B7594">
              <w:rPr>
                <w:sz w:val="19"/>
                <w:szCs w:val="19"/>
              </w:rPr>
              <w:t>Aktīvā aprīkojuma darbības bojājumu esamības pārbaudīšana un to novēršana</w:t>
            </w:r>
          </w:p>
        </w:tc>
        <w:tc>
          <w:tcPr>
            <w:tcW w:w="188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615" w:type="dxa"/>
            <w:vAlign w:val="center"/>
          </w:tcPr>
          <w:p w:rsidR="007F54C5" w:rsidRPr="003B7594" w:rsidRDefault="007F54C5" w:rsidP="005F4A2B">
            <w:pPr>
              <w:rPr>
                <w:sz w:val="19"/>
                <w:szCs w:val="19"/>
              </w:rPr>
            </w:pPr>
            <w:r w:rsidRPr="003B7594">
              <w:rPr>
                <w:sz w:val="19"/>
                <w:szCs w:val="19"/>
              </w:rPr>
              <w:t>Aktīvā aprīkojuma datu rezerves kopēšana</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615" w:type="dxa"/>
            <w:vAlign w:val="center"/>
          </w:tcPr>
          <w:p w:rsidR="007F54C5" w:rsidRPr="003B7594" w:rsidRDefault="007F54C5" w:rsidP="005F4A2B">
            <w:pPr>
              <w:rPr>
                <w:sz w:val="19"/>
                <w:szCs w:val="19"/>
              </w:rPr>
            </w:pPr>
            <w:r w:rsidRPr="003B7594">
              <w:rPr>
                <w:sz w:val="19"/>
                <w:szCs w:val="19"/>
              </w:rPr>
              <w:t>Aktīvā aprīkojuma darbspējas pārbaude</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615" w:type="dxa"/>
            <w:vAlign w:val="center"/>
          </w:tcPr>
          <w:p w:rsidR="007F54C5" w:rsidRPr="003B7594" w:rsidRDefault="007F54C5" w:rsidP="005F4A2B">
            <w:pPr>
              <w:rPr>
                <w:sz w:val="19"/>
                <w:szCs w:val="19"/>
              </w:rPr>
            </w:pPr>
            <w:r w:rsidRPr="003B7594">
              <w:rPr>
                <w:sz w:val="19"/>
                <w:szCs w:val="19"/>
              </w:rPr>
              <w:t>Telekomunikācijas skapju apskate</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615"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7</w:t>
            </w:r>
          </w:p>
        </w:tc>
        <w:tc>
          <w:tcPr>
            <w:tcW w:w="5615" w:type="dxa"/>
            <w:vAlign w:val="center"/>
          </w:tcPr>
          <w:p w:rsidR="007F54C5" w:rsidRPr="003B7594" w:rsidRDefault="007F54C5" w:rsidP="005F4A2B">
            <w:pPr>
              <w:rPr>
                <w:sz w:val="19"/>
                <w:szCs w:val="19"/>
              </w:rPr>
            </w:pPr>
            <w:r w:rsidRPr="003B7594">
              <w:rPr>
                <w:sz w:val="19"/>
                <w:szCs w:val="19"/>
              </w:rPr>
              <w:t>Nepārtrauktās barošanas bloka vizuālā apskate: noslaucīt putekļu</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615" w:type="dxa"/>
            <w:vAlign w:val="center"/>
          </w:tcPr>
          <w:p w:rsidR="007F54C5" w:rsidRPr="003B7594" w:rsidRDefault="007F54C5" w:rsidP="005F4A2B">
            <w:pPr>
              <w:rPr>
                <w:sz w:val="19"/>
                <w:szCs w:val="19"/>
              </w:rPr>
            </w:pPr>
            <w:r w:rsidRPr="003B7594">
              <w:rPr>
                <w:sz w:val="19"/>
                <w:szCs w:val="19"/>
              </w:rPr>
              <w:t>Iekārtas bojājumu novēršana.</w:t>
            </w:r>
          </w:p>
        </w:tc>
        <w:tc>
          <w:tcPr>
            <w:tcW w:w="1886"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BB43C1" w:rsidRDefault="007F54C5" w:rsidP="007F54C5">
      <w:pPr>
        <w:jc w:val="both"/>
        <w:rPr>
          <w:bCs/>
          <w:color w:val="000000"/>
          <w:sz w:val="10"/>
          <w:szCs w:val="10"/>
          <w:u w:val="single"/>
        </w:rPr>
      </w:pPr>
    </w:p>
    <w:p w:rsidR="007F54C5" w:rsidRPr="00571D19" w:rsidRDefault="007F54C5" w:rsidP="007F54C5">
      <w:pPr>
        <w:numPr>
          <w:ilvl w:val="0"/>
          <w:numId w:val="40"/>
        </w:numPr>
        <w:rPr>
          <w:b/>
          <w:sz w:val="22"/>
          <w:szCs w:val="22"/>
        </w:rPr>
      </w:pPr>
      <w:r w:rsidRPr="00BB43C1">
        <w:rPr>
          <w:noProof/>
          <w:sz w:val="22"/>
          <w:szCs w:val="22"/>
          <w:u w:val="single"/>
        </w:rPr>
        <w:t>Gāzes  ugunsdzēsības signalizācijas sistēma:</w:t>
      </w:r>
    </w:p>
    <w:p w:rsidR="007F54C5" w:rsidRDefault="007F54C5" w:rsidP="007F54C5">
      <w:pPr>
        <w:jc w:val="both"/>
        <w:rPr>
          <w:bCs/>
          <w:noProof/>
          <w:sz w:val="22"/>
          <w:szCs w:val="22"/>
        </w:rPr>
      </w:pPr>
    </w:p>
    <w:tbl>
      <w:tblPr>
        <w:tblW w:w="9715" w:type="dxa"/>
        <w:tblInd w:w="113" w:type="dxa"/>
        <w:tblLook w:val="04A0"/>
      </w:tblPr>
      <w:tblGrid>
        <w:gridCol w:w="1120"/>
        <w:gridCol w:w="5715"/>
        <w:gridCol w:w="1440"/>
        <w:gridCol w:w="1440"/>
      </w:tblGrid>
      <w:tr w:rsidR="007F54C5" w:rsidTr="005F4A2B">
        <w:trPr>
          <w:trHeight w:val="1020"/>
        </w:trPr>
        <w:tc>
          <w:tcPr>
            <w:tcW w:w="11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54C5" w:rsidRDefault="007F54C5" w:rsidP="005F4A2B">
            <w:pPr>
              <w:jc w:val="center"/>
              <w:rPr>
                <w:sz w:val="20"/>
                <w:szCs w:val="20"/>
                <w:lang w:val="en-US"/>
              </w:rPr>
            </w:pPr>
            <w:r>
              <w:rPr>
                <w:sz w:val="20"/>
                <w:szCs w:val="20"/>
              </w:rPr>
              <w:t>Nr.p.k.</w:t>
            </w:r>
          </w:p>
        </w:tc>
        <w:tc>
          <w:tcPr>
            <w:tcW w:w="5715" w:type="dxa"/>
            <w:tcBorders>
              <w:top w:val="single" w:sz="4" w:space="0" w:color="auto"/>
              <w:left w:val="nil"/>
              <w:bottom w:val="nil"/>
              <w:right w:val="nil"/>
            </w:tcBorders>
            <w:shd w:val="clear" w:color="auto" w:fill="auto"/>
            <w:vAlign w:val="center"/>
          </w:tcPr>
          <w:p w:rsidR="007F54C5" w:rsidRDefault="007F54C5" w:rsidP="005F4A2B">
            <w:pPr>
              <w:jc w:val="center"/>
              <w:rPr>
                <w:sz w:val="20"/>
                <w:szCs w:val="20"/>
              </w:rPr>
            </w:pPr>
            <w:r>
              <w:rPr>
                <w:sz w:val="20"/>
                <w:szCs w:val="20"/>
              </w:rPr>
              <w:t>Darba nosaukums.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54C5" w:rsidRDefault="007F54C5" w:rsidP="005F4A2B">
            <w:pPr>
              <w:jc w:val="center"/>
              <w:rPr>
                <w:sz w:val="20"/>
                <w:szCs w:val="20"/>
              </w:rPr>
            </w:pPr>
            <w:r>
              <w:rPr>
                <w:sz w:val="20"/>
                <w:szCs w:val="20"/>
              </w:rPr>
              <w:t xml:space="preserve"> Atbildīgā persona un darbu izpildes periodiskums.</w:t>
            </w:r>
          </w:p>
        </w:tc>
        <w:tc>
          <w:tcPr>
            <w:tcW w:w="1440" w:type="dxa"/>
            <w:tcBorders>
              <w:top w:val="single" w:sz="4" w:space="0" w:color="auto"/>
              <w:left w:val="nil"/>
              <w:bottom w:val="single" w:sz="4" w:space="0" w:color="auto"/>
              <w:right w:val="single" w:sz="4" w:space="0" w:color="auto"/>
            </w:tcBorders>
            <w:shd w:val="clear" w:color="auto" w:fill="auto"/>
            <w:vAlign w:val="center"/>
          </w:tcPr>
          <w:p w:rsidR="007F54C5" w:rsidRDefault="007F54C5" w:rsidP="005F4A2B">
            <w:pPr>
              <w:jc w:val="center"/>
              <w:rPr>
                <w:sz w:val="20"/>
                <w:szCs w:val="20"/>
              </w:rPr>
            </w:pPr>
            <w:r>
              <w:rPr>
                <w:sz w:val="20"/>
                <w:szCs w:val="20"/>
              </w:rPr>
              <w:t xml:space="preserve"> Atbildīgā persona un darbu izpildes periodiskums.</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5715" w:type="dxa"/>
            <w:tcBorders>
              <w:top w:val="single" w:sz="4" w:space="0" w:color="auto"/>
              <w:left w:val="nil"/>
              <w:bottom w:val="single" w:sz="4" w:space="0" w:color="auto"/>
              <w:right w:val="single" w:sz="4" w:space="0" w:color="auto"/>
            </w:tcBorders>
            <w:shd w:val="clear" w:color="auto" w:fill="auto"/>
            <w:noWrap/>
            <w:vAlign w:val="center"/>
          </w:tcPr>
          <w:p w:rsidR="007F54C5" w:rsidRDefault="007F54C5" w:rsidP="005F4A2B">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pasūtītājs</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izpildītājs</w:t>
            </w:r>
          </w:p>
        </w:tc>
      </w:tr>
      <w:tr w:rsidR="007F54C5" w:rsidTr="005F4A2B">
        <w:trPr>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1.</w:t>
            </w:r>
          </w:p>
        </w:tc>
        <w:tc>
          <w:tcPr>
            <w:tcW w:w="5715" w:type="dxa"/>
            <w:tcBorders>
              <w:top w:val="nil"/>
              <w:left w:val="nil"/>
              <w:bottom w:val="single" w:sz="4" w:space="0" w:color="auto"/>
              <w:right w:val="nil"/>
            </w:tcBorders>
            <w:shd w:val="clear" w:color="auto" w:fill="auto"/>
            <w:vAlign w:val="center"/>
          </w:tcPr>
          <w:p w:rsidR="007F54C5" w:rsidRDefault="007F54C5" w:rsidP="005F4A2B">
            <w:pPr>
              <w:rPr>
                <w:sz w:val="20"/>
                <w:szCs w:val="20"/>
              </w:rPr>
            </w:pPr>
            <w:r>
              <w:rPr>
                <w:sz w:val="20"/>
                <w:szCs w:val="20"/>
              </w:rPr>
              <w:t>Pārbaudīt vai panelis uzrāda normālu darba stāvokli,vai visas novirzes no normāla darba stāvokļa ir reģistrētas žurnālā un par tām noteiktajā kārtība ir ziņots</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dienā</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r>
      <w:tr w:rsidR="007F54C5" w:rsidTr="005F4A2B">
        <w:trPr>
          <w:trHeight w:val="178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7F54C5" w:rsidRDefault="007F54C5" w:rsidP="005F4A2B">
            <w:pPr>
              <w:rPr>
                <w:color w:val="000000"/>
                <w:sz w:val="20"/>
                <w:szCs w:val="20"/>
              </w:rPr>
            </w:pPr>
            <w:r>
              <w:rPr>
                <w:color w:val="000000"/>
                <w:sz w:val="20"/>
                <w:szCs w:val="20"/>
              </w:rPr>
              <w:t>Ārēji apskata iekārtas sastāvdaļas (tehnoloģiskā daļā - cauruļvadus, gāzes izplūdes galviņu, slēgarmatūru, balonu ar ugunsdzēšanas sastāvu, darba spiediena kontrole saskaņā ar manometru, sadales iekārtas utt.; elektrotehniskā daļā - elektroautomātikas pulti; signalizācijas daļā –uztveršanas-kontroles ierīces (iekārtas),signalizācijas ķēdi, signāldevējus utt. ) vai tiem nav mehāniski bojājumi, korozija, netīrumi, apskata stiprinājumu izturību, plombu stāvokli utt.</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mēnesī</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3.</w:t>
            </w:r>
          </w:p>
        </w:tc>
        <w:tc>
          <w:tcPr>
            <w:tcW w:w="5715" w:type="dxa"/>
            <w:tcBorders>
              <w:top w:val="nil"/>
              <w:left w:val="nil"/>
              <w:bottom w:val="single" w:sz="4" w:space="0" w:color="auto"/>
              <w:right w:val="single" w:sz="4" w:space="0" w:color="auto"/>
            </w:tcBorders>
            <w:shd w:val="clear" w:color="auto" w:fill="auto"/>
            <w:noWrap/>
            <w:vAlign w:val="center"/>
          </w:tcPr>
          <w:p w:rsidR="007F54C5" w:rsidRDefault="007F54C5" w:rsidP="005F4A2B">
            <w:pPr>
              <w:rPr>
                <w:color w:val="000000"/>
                <w:sz w:val="20"/>
                <w:szCs w:val="20"/>
              </w:rPr>
            </w:pPr>
            <w:r>
              <w:rPr>
                <w:color w:val="000000"/>
                <w:sz w:val="20"/>
                <w:szCs w:val="20"/>
              </w:rPr>
              <w:t>Repitora pārbaude.</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mēnesī</w:t>
            </w:r>
          </w:p>
        </w:tc>
      </w:tr>
      <w:tr w:rsidR="007F54C5" w:rsidTr="005F4A2B">
        <w:trPr>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4.</w:t>
            </w:r>
          </w:p>
        </w:tc>
        <w:tc>
          <w:tcPr>
            <w:tcW w:w="5715" w:type="dxa"/>
            <w:tcBorders>
              <w:top w:val="nil"/>
              <w:left w:val="nil"/>
              <w:bottom w:val="single" w:sz="4" w:space="0" w:color="auto"/>
              <w:right w:val="single" w:sz="4" w:space="0" w:color="auto"/>
            </w:tcBorders>
            <w:shd w:val="clear" w:color="auto" w:fill="auto"/>
            <w:vAlign w:val="center"/>
          </w:tcPr>
          <w:p w:rsidR="007F54C5" w:rsidRDefault="007F54C5" w:rsidP="005F4A2B">
            <w:pPr>
              <w:rPr>
                <w:color w:val="000000"/>
                <w:sz w:val="20"/>
                <w:szCs w:val="20"/>
              </w:rPr>
            </w:pPr>
            <w:r>
              <w:rPr>
                <w:color w:val="000000"/>
                <w:sz w:val="20"/>
                <w:szCs w:val="20"/>
              </w:rPr>
              <w:t xml:space="preserve">Pamata un rezerves barošanas avotu automātiskās pārslēgšanās pārbaude no </w:t>
            </w:r>
            <w:r>
              <w:rPr>
                <w:color w:val="000000"/>
                <w:sz w:val="20"/>
                <w:szCs w:val="20"/>
              </w:rPr>
              <w:br/>
              <w:t xml:space="preserve">darba uz rezerves ievadu.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r w:rsidR="007F54C5" w:rsidTr="005F4A2B">
        <w:trPr>
          <w:trHeight w:val="51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5.</w:t>
            </w:r>
          </w:p>
        </w:tc>
        <w:tc>
          <w:tcPr>
            <w:tcW w:w="5715" w:type="dxa"/>
            <w:tcBorders>
              <w:top w:val="nil"/>
              <w:left w:val="nil"/>
              <w:bottom w:val="single" w:sz="4" w:space="0" w:color="auto"/>
              <w:right w:val="single" w:sz="4" w:space="0" w:color="auto"/>
            </w:tcBorders>
            <w:shd w:val="clear" w:color="auto" w:fill="auto"/>
            <w:vAlign w:val="center"/>
          </w:tcPr>
          <w:p w:rsidR="007F54C5" w:rsidRDefault="007F54C5" w:rsidP="005F4A2B">
            <w:pPr>
              <w:rPr>
                <w:color w:val="000000"/>
                <w:sz w:val="20"/>
                <w:szCs w:val="20"/>
              </w:rPr>
            </w:pPr>
            <w:r>
              <w:rPr>
                <w:color w:val="000000"/>
                <w:sz w:val="20"/>
                <w:szCs w:val="20"/>
              </w:rPr>
              <w:t>Iekārtas darbības pārbaude rokas (vietējā, distances) un automātiskā režīmā.</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6.</w:t>
            </w:r>
          </w:p>
        </w:tc>
        <w:tc>
          <w:tcPr>
            <w:tcW w:w="5715" w:type="dxa"/>
            <w:tcBorders>
              <w:top w:val="nil"/>
              <w:left w:val="nil"/>
              <w:bottom w:val="single" w:sz="4" w:space="0" w:color="auto"/>
              <w:right w:val="single" w:sz="4" w:space="0" w:color="auto"/>
            </w:tcBorders>
            <w:shd w:val="clear" w:color="auto" w:fill="auto"/>
            <w:noWrap/>
            <w:vAlign w:val="center"/>
          </w:tcPr>
          <w:p w:rsidR="007F54C5" w:rsidRDefault="007F54C5" w:rsidP="005F4A2B">
            <w:pPr>
              <w:rPr>
                <w:color w:val="000000"/>
                <w:sz w:val="20"/>
                <w:szCs w:val="20"/>
              </w:rPr>
            </w:pPr>
            <w:r>
              <w:rPr>
                <w:color w:val="000000"/>
                <w:sz w:val="20"/>
                <w:szCs w:val="20"/>
              </w:rPr>
              <w:t>Pārbauda iekārtu darbību (tehnoloģiskā un elektrotehniskā daļa).</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7.</w:t>
            </w:r>
          </w:p>
        </w:tc>
        <w:tc>
          <w:tcPr>
            <w:tcW w:w="5715" w:type="dxa"/>
            <w:tcBorders>
              <w:top w:val="nil"/>
              <w:left w:val="nil"/>
              <w:bottom w:val="single" w:sz="4" w:space="0" w:color="auto"/>
              <w:right w:val="nil"/>
            </w:tcBorders>
            <w:shd w:val="clear" w:color="auto" w:fill="auto"/>
            <w:vAlign w:val="center"/>
          </w:tcPr>
          <w:p w:rsidR="007F54C5" w:rsidRDefault="007F54C5" w:rsidP="005F4A2B">
            <w:pPr>
              <w:rPr>
                <w:color w:val="000000"/>
                <w:sz w:val="20"/>
                <w:szCs w:val="20"/>
              </w:rPr>
            </w:pPr>
            <w:r>
              <w:rPr>
                <w:color w:val="000000"/>
                <w:sz w:val="20"/>
                <w:szCs w:val="20"/>
              </w:rPr>
              <w:t>Detektoru un manuālu pogu pārbaude un tehniskā apkope: P1,D1/1,D2/1.</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bl>
    <w:p w:rsidR="007F54C5" w:rsidRDefault="007F54C5" w:rsidP="007F54C5">
      <w:pPr>
        <w:jc w:val="both"/>
        <w:rPr>
          <w:bCs/>
          <w:noProof/>
          <w:sz w:val="22"/>
          <w:szCs w:val="22"/>
        </w:rPr>
      </w:pPr>
    </w:p>
    <w:p w:rsidR="007F54C5" w:rsidRDefault="007F54C5" w:rsidP="007F54C5">
      <w:pPr>
        <w:jc w:val="both"/>
        <w:rPr>
          <w:u w:val="single"/>
        </w:rPr>
      </w:pPr>
    </w:p>
    <w:p w:rsidR="007F54C5" w:rsidRDefault="007F54C5" w:rsidP="007F54C5">
      <w:pPr>
        <w:ind w:firstLine="1800"/>
        <w:jc w:val="both"/>
        <w:rPr>
          <w:u w:val="single"/>
        </w:rPr>
      </w:pPr>
      <w:r>
        <w:rPr>
          <w:u w:val="single"/>
        </w:rPr>
        <w:t>6.</w:t>
      </w:r>
      <w:r w:rsidRPr="00B34679">
        <w:rPr>
          <w:u w:val="single"/>
        </w:rPr>
        <w:t xml:space="preserve"> </w:t>
      </w:r>
      <w:r>
        <w:rPr>
          <w:u w:val="single"/>
        </w:rPr>
        <w:t>Ugunsdzēsības signalizācijas un trauksmes izziņošanas sistēma</w:t>
      </w:r>
      <w:r w:rsidRPr="00B34679">
        <w:rPr>
          <w:u w:val="single"/>
        </w:rPr>
        <w:t>:</w:t>
      </w:r>
    </w:p>
    <w:tbl>
      <w:tblPr>
        <w:tblW w:w="9654" w:type="dxa"/>
        <w:tblInd w:w="93" w:type="dxa"/>
        <w:tblLayout w:type="fixed"/>
        <w:tblLook w:val="04A0"/>
      </w:tblPr>
      <w:tblGrid>
        <w:gridCol w:w="920"/>
        <w:gridCol w:w="5899"/>
        <w:gridCol w:w="1276"/>
        <w:gridCol w:w="1559"/>
      </w:tblGrid>
      <w:tr w:rsidR="007F54C5" w:rsidTr="005F4A2B">
        <w:trPr>
          <w:trHeight w:val="315"/>
        </w:trPr>
        <w:tc>
          <w:tcPr>
            <w:tcW w:w="920" w:type="dxa"/>
            <w:tcBorders>
              <w:top w:val="nil"/>
              <w:left w:val="nil"/>
              <w:bottom w:val="nil"/>
              <w:right w:val="nil"/>
            </w:tcBorders>
            <w:shd w:val="clear" w:color="auto" w:fill="auto"/>
            <w:noWrap/>
            <w:vAlign w:val="bottom"/>
          </w:tcPr>
          <w:p w:rsidR="007F54C5" w:rsidRPr="003B7594" w:rsidRDefault="007F54C5" w:rsidP="005F4A2B">
            <w:pPr>
              <w:rPr>
                <w:b/>
                <w:bCs/>
                <w:color w:val="000000"/>
                <w:sz w:val="19"/>
                <w:szCs w:val="19"/>
              </w:rPr>
            </w:pPr>
            <w:r w:rsidRPr="003B7594">
              <w:rPr>
                <w:b/>
                <w:bCs/>
                <w:color w:val="000000"/>
                <w:sz w:val="19"/>
                <w:szCs w:val="19"/>
              </w:rPr>
              <w:t>Ēka:</w:t>
            </w:r>
          </w:p>
        </w:tc>
        <w:tc>
          <w:tcPr>
            <w:tcW w:w="589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r w:rsidRPr="003B7594">
              <w:rPr>
                <w:color w:val="000000"/>
                <w:sz w:val="19"/>
                <w:szCs w:val="19"/>
              </w:rPr>
              <w:t>Pašvaldības policijas galvenā ēka</w:t>
            </w: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r w:rsidR="007F54C5" w:rsidTr="005F4A2B">
        <w:trPr>
          <w:trHeight w:val="315"/>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F54C5" w:rsidRPr="003B7594" w:rsidRDefault="007F54C5" w:rsidP="005F4A2B">
            <w:pPr>
              <w:jc w:val="center"/>
              <w:rPr>
                <w:sz w:val="19"/>
                <w:szCs w:val="19"/>
              </w:rPr>
            </w:pPr>
            <w:r w:rsidRPr="003B7594">
              <w:rPr>
                <w:sz w:val="19"/>
                <w:szCs w:val="19"/>
              </w:rPr>
              <w:t>Nr.p.k.</w:t>
            </w:r>
          </w:p>
        </w:tc>
        <w:tc>
          <w:tcPr>
            <w:tcW w:w="58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54C5" w:rsidRPr="003B7594" w:rsidRDefault="007F54C5" w:rsidP="005F4A2B">
            <w:pPr>
              <w:jc w:val="center"/>
              <w:rPr>
                <w:sz w:val="19"/>
                <w:szCs w:val="19"/>
              </w:rPr>
            </w:pPr>
            <w:r w:rsidRPr="003B7594">
              <w:rPr>
                <w:sz w:val="19"/>
                <w:szCs w:val="19"/>
              </w:rPr>
              <w:t>Darba nosaukums.</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F54C5" w:rsidRPr="003B7594" w:rsidRDefault="007F54C5" w:rsidP="005F4A2B">
            <w:pPr>
              <w:jc w:val="center"/>
              <w:rPr>
                <w:sz w:val="19"/>
                <w:szCs w:val="19"/>
              </w:rPr>
            </w:pPr>
            <w:r w:rsidRPr="003B7594">
              <w:rPr>
                <w:sz w:val="19"/>
                <w:szCs w:val="19"/>
              </w:rPr>
              <w:t xml:space="preserve"> Atbildīgā persona un darbu izpildes periodiskums.</w:t>
            </w:r>
          </w:p>
        </w:tc>
      </w:tr>
      <w:tr w:rsidR="007F54C5" w:rsidTr="005F4A2B">
        <w:trPr>
          <w:trHeight w:val="315"/>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315"/>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70"/>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pasūtītājs</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izpildītājs</w:t>
            </w:r>
          </w:p>
        </w:tc>
      </w:tr>
      <w:tr w:rsidR="007F54C5" w:rsidTr="005F4A2B">
        <w:trPr>
          <w:trHeight w:val="52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lastRenderedPageBreak/>
              <w:t>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Pārbaudīt pults stāvokli - normāli tai jābūt darba režīmā, pretējā gadījumā bojājumu reģistrēt žurnālā un paziņot apkalpojošai organizācijai.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 xml:space="preserve">Pārbaudīt, vai visi iepriekš reģistrētie bojājumi ir novērsti.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Pievērst uzmanību trauksmes gadījumiem, kas reģistrēti iepriekšējā dienā</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6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Pults ārējā apskate. Instrukcijas un zonu saraksta esamības kontrole. Žurnālu esamības pārbaude.</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ugunsdrošības iekārtu pārbaudi ar mērķi noteikt bojājumu.</w:t>
            </w:r>
          </w:p>
        </w:tc>
        <w:tc>
          <w:tcPr>
            <w:tcW w:w="1276" w:type="dxa"/>
            <w:tcBorders>
              <w:top w:val="nil"/>
              <w:left w:val="nil"/>
              <w:bottom w:val="single" w:sz="4" w:space="0" w:color="auto"/>
              <w:right w:val="nil"/>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ugunsdzēsības paneļa vizuālo apskati, noslaucīt putekļus, netīrumus.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ugunsdzēsības paneļa gaismas un skaņas indikatorus.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sistēmas spēju pāriet uz autonomo barošanu. (atslēgt tīklu)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rezerves barošanas baterijas. (izmērīt spriegumu)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Ieslēgt sistēmu trauksmes režīmā. (imitēt trauksmes stāvokli)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23"/>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visus ārējos un iekšējos trauksmes signālus,sirēnu apskate un pārbaude.</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ventilācijas sistēmas automātisku atslēgšanu.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w:t>
            </w:r>
          </w:p>
        </w:tc>
        <w:tc>
          <w:tcPr>
            <w:tcW w:w="5899" w:type="dxa"/>
            <w:tcBorders>
              <w:top w:val="nil"/>
              <w:left w:val="nil"/>
              <w:bottom w:val="single" w:sz="4" w:space="0" w:color="auto"/>
              <w:right w:val="nil"/>
            </w:tcBorders>
            <w:shd w:val="clear" w:color="auto" w:fill="auto"/>
            <w:noWrap/>
            <w:vAlign w:val="center"/>
          </w:tcPr>
          <w:p w:rsidR="007F54C5" w:rsidRPr="003B7594" w:rsidRDefault="007F54C5" w:rsidP="005F4A2B">
            <w:pPr>
              <w:rPr>
                <w:color w:val="000000"/>
                <w:sz w:val="19"/>
                <w:szCs w:val="19"/>
              </w:rPr>
            </w:pPr>
            <w:r w:rsidRPr="003B7594">
              <w:rPr>
                <w:color w:val="000000"/>
                <w:sz w:val="19"/>
                <w:szCs w:val="19"/>
              </w:rPr>
              <w:t>Katra detektora un rokas pogas darbību pārbaudīšana,un tīrīšana no putekļiem.</w:t>
            </w:r>
          </w:p>
        </w:tc>
        <w:tc>
          <w:tcPr>
            <w:tcW w:w="1276" w:type="dxa"/>
            <w:tcBorders>
              <w:top w:val="nil"/>
              <w:left w:val="nil"/>
              <w:bottom w:val="single" w:sz="4" w:space="0" w:color="auto"/>
              <w:right w:val="nil"/>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w:t>
            </w:r>
          </w:p>
        </w:tc>
        <w:tc>
          <w:tcPr>
            <w:tcW w:w="5899" w:type="dxa"/>
            <w:tcBorders>
              <w:top w:val="nil"/>
              <w:left w:val="nil"/>
              <w:bottom w:val="single" w:sz="4" w:space="0" w:color="auto"/>
              <w:right w:val="single" w:sz="4" w:space="0" w:color="auto"/>
            </w:tcBorders>
            <w:shd w:val="clear" w:color="auto" w:fill="auto"/>
          </w:tcPr>
          <w:p w:rsidR="007F54C5" w:rsidRPr="003B7594" w:rsidRDefault="007F54C5" w:rsidP="005F4A2B">
            <w:pPr>
              <w:rPr>
                <w:color w:val="000000"/>
                <w:sz w:val="19"/>
                <w:szCs w:val="19"/>
              </w:rPr>
            </w:pPr>
            <w:r w:rsidRPr="003B7594">
              <w:rPr>
                <w:color w:val="000000"/>
                <w:sz w:val="19"/>
                <w:szCs w:val="19"/>
              </w:rPr>
              <w:t>D1/1,D1/2,D1/3,D1/4,D1/5,D1/6,D1/7,D1/8,D1/9,D1/10.</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D1/11,D1/12,D1/13,R1/14,D1/15,D1/16,D1/17,D1/18,D1/19, D1/20.</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8.3.</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R1/21,R1/22,D1/23,D1/24,D1/25,D1/26,D1/27,D1/28,D1/29, D1/30.</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3.mēnesis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8.4.</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D1/48,D1/49,D1/50,D1/51,D1/52,D1/53,D1/54,D1/55,D1/56, D1/57.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4.mēnesis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8.5.</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D1/58,D1/59,D1/60,D1/61,D1/62,D1/63,D1/64,D1/65,D1/66, R1/67.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5.mēnesis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S1/68,S1/69,S1/70,S1/71,R1/72,D1/73,D1/74,D1/75,D1/76, D1/77.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6.mēnesis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8.7.</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D1/78,R1/79D1/80,S1/81,D1/82,D1/83,S1/84,R1/85,D1/86, D1/87.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7.mēnesis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8.8.</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D1/88,D1/89,R1/90,D1/91,D1/92,R1/93,D1/94,D2/1,D2/2, D2/3.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8.mēnesis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8.9.</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D2/4,D2/5,D2/6,D2/7,D2/8,D2/9,D2/10,D2/11,D2/12,D2/13.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9.mēnesis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8.10.</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R2/14,D2/15,D2/16,D2/17,D2/18,D2/19,D2/20,D2/21,D2/22, D2/23.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10.mēnesis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8.11.</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D2/24,D2/25,D2/26,R2/27,D2/28,D2/29,D2/30,D2/31,D2/32, D2/33.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11.mēnesis</w:t>
            </w:r>
          </w:p>
        </w:tc>
      </w:tr>
      <w:tr w:rsidR="007F54C5" w:rsidTr="005F4A2B">
        <w:trPr>
          <w:trHeight w:val="323"/>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D2/50/1,D2/50/2,D2/50/3,D2/50/4,D2/50/5,D2/50/6,D2/50/7, D2/50/8,D2/50/9.</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9.</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radiouztvērēju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RPr="00795AAE" w:rsidTr="005F4A2B">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10.</w:t>
            </w:r>
          </w:p>
        </w:tc>
        <w:tc>
          <w:tcPr>
            <w:tcW w:w="5899" w:type="dxa"/>
            <w:tcBorders>
              <w:top w:val="single" w:sz="4" w:space="0" w:color="auto"/>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Pārbaudīt gāzes ugunsdzēšanas sistēmu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bl>
    <w:p w:rsidR="007F54C5" w:rsidRDefault="007F54C5" w:rsidP="007F54C5">
      <w:r>
        <w:br w:type="page"/>
      </w:r>
    </w:p>
    <w:tbl>
      <w:tblPr>
        <w:tblW w:w="9654" w:type="dxa"/>
        <w:tblInd w:w="93" w:type="dxa"/>
        <w:tblLayout w:type="fixed"/>
        <w:tblLook w:val="04A0"/>
      </w:tblPr>
      <w:tblGrid>
        <w:gridCol w:w="920"/>
        <w:gridCol w:w="5899"/>
        <w:gridCol w:w="1276"/>
        <w:gridCol w:w="1559"/>
      </w:tblGrid>
      <w:tr w:rsidR="007F54C5" w:rsidTr="005F4A2B">
        <w:trPr>
          <w:trHeight w:val="315"/>
        </w:trPr>
        <w:tc>
          <w:tcPr>
            <w:tcW w:w="920" w:type="dxa"/>
            <w:tcBorders>
              <w:top w:val="nil"/>
              <w:left w:val="nil"/>
              <w:bottom w:val="nil"/>
              <w:right w:val="nil"/>
            </w:tcBorders>
            <w:shd w:val="clear" w:color="auto" w:fill="auto"/>
            <w:noWrap/>
            <w:vAlign w:val="bottom"/>
          </w:tcPr>
          <w:p w:rsidR="007F54C5" w:rsidRPr="003B7594" w:rsidRDefault="007F54C5" w:rsidP="005F4A2B">
            <w:pPr>
              <w:rPr>
                <w:b/>
                <w:bCs/>
                <w:color w:val="000000"/>
                <w:sz w:val="19"/>
                <w:szCs w:val="19"/>
              </w:rPr>
            </w:pPr>
            <w:r w:rsidRPr="003B7594">
              <w:rPr>
                <w:b/>
                <w:bCs/>
                <w:color w:val="000000"/>
                <w:sz w:val="19"/>
                <w:szCs w:val="19"/>
              </w:rPr>
              <w:lastRenderedPageBreak/>
              <w:t>Ēka:</w:t>
            </w:r>
          </w:p>
        </w:tc>
        <w:tc>
          <w:tcPr>
            <w:tcW w:w="589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r w:rsidRPr="003B7594">
              <w:rPr>
                <w:color w:val="000000"/>
                <w:sz w:val="19"/>
                <w:szCs w:val="19"/>
              </w:rPr>
              <w:t>Pašvaldības policijas garāžu un darbnīcu ēka</w:t>
            </w: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r w:rsidR="007F54C5" w:rsidTr="005F4A2B">
        <w:trPr>
          <w:trHeight w:val="315"/>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F54C5" w:rsidRPr="003B7594" w:rsidRDefault="007F54C5" w:rsidP="005F4A2B">
            <w:pPr>
              <w:jc w:val="center"/>
              <w:rPr>
                <w:sz w:val="19"/>
                <w:szCs w:val="19"/>
              </w:rPr>
            </w:pPr>
            <w:r w:rsidRPr="003B7594">
              <w:rPr>
                <w:sz w:val="19"/>
                <w:szCs w:val="19"/>
              </w:rPr>
              <w:t>Nr.p.k.</w:t>
            </w:r>
          </w:p>
        </w:tc>
        <w:tc>
          <w:tcPr>
            <w:tcW w:w="58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54C5" w:rsidRPr="003B7594" w:rsidRDefault="007F54C5" w:rsidP="005F4A2B">
            <w:pPr>
              <w:jc w:val="center"/>
              <w:rPr>
                <w:sz w:val="19"/>
                <w:szCs w:val="19"/>
              </w:rPr>
            </w:pPr>
            <w:r w:rsidRPr="003B7594">
              <w:rPr>
                <w:sz w:val="19"/>
                <w:szCs w:val="19"/>
              </w:rPr>
              <w:t>Darba nosaukums.</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F54C5" w:rsidRPr="003B7594" w:rsidRDefault="007F54C5" w:rsidP="005F4A2B">
            <w:pPr>
              <w:jc w:val="center"/>
              <w:rPr>
                <w:sz w:val="19"/>
                <w:szCs w:val="19"/>
              </w:rPr>
            </w:pPr>
            <w:r w:rsidRPr="003B7594">
              <w:rPr>
                <w:sz w:val="19"/>
                <w:szCs w:val="19"/>
              </w:rPr>
              <w:t xml:space="preserve"> Atbildīgā persona un darbu izpildes periodiskums.</w:t>
            </w:r>
          </w:p>
        </w:tc>
      </w:tr>
      <w:tr w:rsidR="007F54C5" w:rsidTr="005F4A2B">
        <w:trPr>
          <w:trHeight w:val="315"/>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230"/>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70"/>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pasūtītājs</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izpildītājs</w:t>
            </w:r>
          </w:p>
        </w:tc>
      </w:tr>
      <w:tr w:rsidR="007F54C5" w:rsidTr="005F4A2B">
        <w:trPr>
          <w:trHeight w:val="52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Pārbaudīt pults stāvokli - normāli tai jābūt darba režīmā, pretējā gadījumā</w:t>
            </w:r>
            <w:r w:rsidRPr="003B7594">
              <w:rPr>
                <w:sz w:val="19"/>
                <w:szCs w:val="19"/>
              </w:rPr>
              <w:br/>
              <w:t>bojājumu reģistrēt žurnālā un paziņot apkalpojošai organizācijai.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 xml:space="preserve">Pārbaudīt, vai visi iepriekš reģistrētie bojājumi ir novērsti.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Pievērst uzmanību trauksmes gadījumiem, kas reģistrēti iepriekšējā dienā</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6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 xml:space="preserve">Pults ārējā apskate. </w:t>
            </w:r>
            <w:r w:rsidRPr="003B7594">
              <w:rPr>
                <w:sz w:val="19"/>
                <w:szCs w:val="19"/>
              </w:rPr>
              <w:br/>
              <w:t>Instrukcijas un zonu saraksta esamības kontrole. Žurnālu esamības pārbaude.</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ugunsdrošības iekārtu pārbaudi ar mērķi noteikt bojājumu.</w:t>
            </w:r>
          </w:p>
        </w:tc>
        <w:tc>
          <w:tcPr>
            <w:tcW w:w="1276" w:type="dxa"/>
            <w:tcBorders>
              <w:top w:val="nil"/>
              <w:left w:val="nil"/>
              <w:bottom w:val="single" w:sz="4" w:space="0" w:color="auto"/>
              <w:right w:val="nil"/>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ugunsdzēsības paneļa vizuālo apskati, noslaucīt putekļus, netīrumus.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ugunsdzēsības paneļa gaismas un skaņas indikatorus.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sistēmas spēju pāriet uz autonomo barošanu. (atslēgt tīklu)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rezerves barošanas baterijas. (izmērīt spriegumu)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Ieslēgt sistēmu trauksmes režīmā. (imitēt trauksmes stāvokli)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51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visus ārējos un iekšējos trauksmes signālus, sirēnas apskate un pārbaude.</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w:t>
            </w:r>
          </w:p>
        </w:tc>
        <w:tc>
          <w:tcPr>
            <w:tcW w:w="7175" w:type="dxa"/>
            <w:gridSpan w:val="2"/>
            <w:tcBorders>
              <w:top w:val="single" w:sz="4" w:space="0" w:color="auto"/>
              <w:left w:val="single" w:sz="4" w:space="0" w:color="auto"/>
              <w:bottom w:val="single" w:sz="4" w:space="0" w:color="auto"/>
              <w:right w:val="nil"/>
            </w:tcBorders>
            <w:shd w:val="clear" w:color="auto" w:fill="auto"/>
            <w:noWrap/>
            <w:vAlign w:val="center"/>
          </w:tcPr>
          <w:p w:rsidR="007F54C5" w:rsidRPr="003B7594" w:rsidRDefault="007F54C5" w:rsidP="005F4A2B">
            <w:pPr>
              <w:rPr>
                <w:color w:val="000000"/>
                <w:sz w:val="19"/>
                <w:szCs w:val="19"/>
              </w:rPr>
            </w:pPr>
            <w:r w:rsidRPr="003B7594">
              <w:rPr>
                <w:color w:val="000000"/>
                <w:sz w:val="19"/>
                <w:szCs w:val="19"/>
              </w:rPr>
              <w:t>Katra detektora un rokas pogas darbību pārbaudīšana,un tīrīšana no putekļiem.</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w:t>
            </w:r>
          </w:p>
        </w:tc>
        <w:tc>
          <w:tcPr>
            <w:tcW w:w="5899" w:type="dxa"/>
            <w:tcBorders>
              <w:top w:val="nil"/>
              <w:left w:val="nil"/>
              <w:bottom w:val="single" w:sz="4" w:space="0" w:color="auto"/>
              <w:right w:val="single" w:sz="4" w:space="0" w:color="auto"/>
            </w:tcBorders>
            <w:shd w:val="clear" w:color="auto" w:fill="auto"/>
          </w:tcPr>
          <w:p w:rsidR="007F54C5" w:rsidRPr="003B7594" w:rsidRDefault="007F54C5" w:rsidP="005F4A2B">
            <w:pPr>
              <w:rPr>
                <w:color w:val="000000"/>
                <w:sz w:val="19"/>
                <w:szCs w:val="19"/>
              </w:rPr>
            </w:pPr>
            <w:r w:rsidRPr="003B7594">
              <w:rPr>
                <w:color w:val="000000"/>
                <w:sz w:val="19"/>
                <w:szCs w:val="19"/>
              </w:rPr>
              <w:t>S1/1,R3/1.</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1.mēnesis</w:t>
            </w:r>
          </w:p>
        </w:tc>
      </w:tr>
      <w:tr w:rsidR="007F54C5" w:rsidTr="005F4A2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S1/2,S1/3.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7.3.</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S1/4,R3/2.</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3.mēnesis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7.4.</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S1/5,S1/6.</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4.mēnesis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7.5.</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S1/7,R3/3.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5.mēnesis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S1/8,S1/9.</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6.mēnesis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7.7.</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S2/1,R3/4.</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7.mēnesis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7.8.</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S2/2,S2/3.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8.mēnesis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7.9.</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S2/4,R3/5.</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9.mēnesis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7.10.</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S2/5,S2/6.</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10.mēnesis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7.11.</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S2/6,S2/8.</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11.mēnesis</w:t>
            </w:r>
          </w:p>
        </w:tc>
      </w:tr>
      <w:tr w:rsidR="007F54C5" w:rsidTr="005F4A2B">
        <w:trPr>
          <w:trHeight w:val="7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R3/6.</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radioradītāju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bl>
    <w:p w:rsidR="007F54C5" w:rsidRDefault="007F54C5" w:rsidP="007F54C5">
      <w:pPr>
        <w:autoSpaceDE w:val="0"/>
        <w:autoSpaceDN w:val="0"/>
        <w:adjustRightInd w:val="0"/>
        <w:jc w:val="both"/>
        <w:rPr>
          <w:b/>
          <w:bCs/>
          <w:iCs/>
          <w:color w:val="000000"/>
          <w:sz w:val="22"/>
          <w:szCs w:val="22"/>
        </w:rPr>
      </w:pPr>
    </w:p>
    <w:p w:rsidR="007F54C5" w:rsidRDefault="007F54C5" w:rsidP="007F54C5">
      <w:pPr>
        <w:autoSpaceDE w:val="0"/>
        <w:autoSpaceDN w:val="0"/>
        <w:adjustRightInd w:val="0"/>
        <w:jc w:val="both"/>
        <w:rPr>
          <w:b/>
          <w:bCs/>
          <w:iCs/>
          <w:color w:val="000000"/>
          <w:sz w:val="22"/>
          <w:szCs w:val="22"/>
        </w:rPr>
      </w:pPr>
    </w:p>
    <w:p w:rsidR="007F54C5" w:rsidRPr="001F57CB" w:rsidRDefault="007F54C5" w:rsidP="007F54C5">
      <w:pPr>
        <w:autoSpaceDE w:val="0"/>
        <w:autoSpaceDN w:val="0"/>
        <w:adjustRightInd w:val="0"/>
        <w:jc w:val="both"/>
        <w:rPr>
          <w:b/>
          <w:bCs/>
          <w:iCs/>
          <w:color w:val="000000"/>
        </w:rPr>
      </w:pPr>
      <w:r w:rsidRPr="001F57CB">
        <w:rPr>
          <w:b/>
          <w:bCs/>
          <w:iCs/>
          <w:color w:val="000000"/>
        </w:rPr>
        <w:t>Sagatavoja:</w:t>
      </w:r>
    </w:p>
    <w:p w:rsidR="007F54C5" w:rsidRPr="001F57CB" w:rsidRDefault="007F54C5" w:rsidP="007F54C5">
      <w:pPr>
        <w:autoSpaceDE w:val="0"/>
        <w:autoSpaceDN w:val="0"/>
        <w:adjustRightInd w:val="0"/>
        <w:jc w:val="both"/>
        <w:rPr>
          <w:b/>
          <w:bCs/>
          <w:iCs/>
          <w:color w:val="000000"/>
        </w:rPr>
      </w:pPr>
    </w:p>
    <w:p w:rsidR="007F54C5" w:rsidRPr="001F57CB" w:rsidRDefault="007F54C5" w:rsidP="007F54C5">
      <w:pPr>
        <w:autoSpaceDE w:val="0"/>
        <w:autoSpaceDN w:val="0"/>
        <w:adjustRightInd w:val="0"/>
        <w:rPr>
          <w:bCs/>
          <w:iCs/>
          <w:color w:val="000000"/>
        </w:rPr>
        <w:sectPr w:rsidR="007F54C5" w:rsidRPr="001F57CB" w:rsidSect="005F4A2B">
          <w:footerReference w:type="default" r:id="rId7"/>
          <w:pgSz w:w="11906" w:h="16838"/>
          <w:pgMar w:top="709" w:right="991" w:bottom="568" w:left="1701" w:header="709" w:footer="709" w:gutter="0"/>
          <w:cols w:space="708"/>
          <w:titlePg/>
          <w:docGrid w:linePitch="360"/>
        </w:sectPr>
      </w:pPr>
      <w:r w:rsidRPr="001F57CB">
        <w:rPr>
          <w:bCs/>
          <w:iCs/>
          <w:color w:val="000000"/>
        </w:rPr>
        <w:t>Daugavpils pilsēats pašv</w:t>
      </w:r>
      <w:r>
        <w:rPr>
          <w:bCs/>
          <w:iCs/>
          <w:color w:val="000000"/>
        </w:rPr>
        <w:t>a</w:t>
      </w:r>
      <w:r w:rsidRPr="001F57CB">
        <w:rPr>
          <w:bCs/>
          <w:iCs/>
          <w:color w:val="000000"/>
        </w:rPr>
        <w:t xml:space="preserve">ldības policijas vecākais inspektors                               </w:t>
      </w:r>
      <w:r>
        <w:rPr>
          <w:bCs/>
          <w:iCs/>
          <w:color w:val="000000"/>
        </w:rPr>
        <w:t xml:space="preserve">     </w:t>
      </w:r>
      <w:r w:rsidRPr="001F57CB">
        <w:rPr>
          <w:bCs/>
          <w:iCs/>
          <w:color w:val="000000"/>
        </w:rPr>
        <w:t>V.</w:t>
      </w:r>
      <w:r w:rsidR="005C3177">
        <w:rPr>
          <w:bCs/>
          <w:iCs/>
          <w:color w:val="000000"/>
        </w:rPr>
        <w:t>Sivačovs</w:t>
      </w:r>
    </w:p>
    <w:p w:rsidR="007F54C5" w:rsidRPr="007F54C5" w:rsidRDefault="007F54C5" w:rsidP="007F54C5">
      <w:pPr>
        <w:tabs>
          <w:tab w:val="left" w:pos="1140"/>
        </w:tabs>
        <w:jc w:val="right"/>
        <w:rPr>
          <w:bCs/>
          <w:sz w:val="20"/>
          <w:szCs w:val="20"/>
        </w:rPr>
      </w:pPr>
      <w:r w:rsidRPr="007F54C5">
        <w:rPr>
          <w:bCs/>
          <w:sz w:val="20"/>
          <w:szCs w:val="20"/>
        </w:rPr>
        <w:lastRenderedPageBreak/>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7F54C5" w:rsidRPr="007F54C5" w:rsidRDefault="007F54C5" w:rsidP="007F54C5">
      <w:pPr>
        <w:ind w:left="2160"/>
        <w:jc w:val="right"/>
        <w:rPr>
          <w:sz w:val="20"/>
          <w:szCs w:val="20"/>
        </w:rPr>
      </w:pPr>
      <w:r w:rsidRPr="007F54C5">
        <w:rPr>
          <w:sz w:val="20"/>
          <w:szCs w:val="20"/>
        </w:rPr>
        <w:t>I</w:t>
      </w:r>
      <w:r w:rsidR="005C3177">
        <w:rPr>
          <w:sz w:val="20"/>
          <w:szCs w:val="20"/>
        </w:rPr>
        <w:t>dentifikācijas numurs – DPPP2021/12</w:t>
      </w:r>
      <w:r w:rsidR="0007678E">
        <w:rPr>
          <w:sz w:val="20"/>
          <w:szCs w:val="20"/>
        </w:rPr>
        <w:t>-N</w:t>
      </w: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7F54C5" w:rsidRPr="00B737CD" w:rsidRDefault="007F54C5" w:rsidP="007F54C5">
      <w:pPr>
        <w:pStyle w:val="1"/>
        <w:jc w:val="right"/>
        <w:rPr>
          <w:b/>
          <w:color w:val="000000"/>
          <w:sz w:val="22"/>
          <w:szCs w:val="22"/>
        </w:rPr>
      </w:pPr>
      <w:r w:rsidRPr="00B737CD">
        <w:rPr>
          <w:b/>
          <w:color w:val="000000"/>
          <w:sz w:val="22"/>
          <w:szCs w:val="22"/>
        </w:rPr>
        <w:t>“</w:t>
      </w:r>
      <w:r w:rsidRPr="00B737CD">
        <w:rPr>
          <w:b/>
          <w:noProof/>
          <w:sz w:val="22"/>
          <w:szCs w:val="22"/>
        </w:rPr>
        <w:t>Ugunsdzēsības signalizācijas sistēmas,  apsardzes signalizācijas sistēmas, piekļuves kontroles sistēmas, videonovērošanas sistēmas, telekomunikāciju tīklu un telefonu centrāles apkalpošana</w:t>
      </w:r>
      <w:r w:rsidRPr="00B737CD">
        <w:rPr>
          <w:b/>
          <w:color w:val="000000"/>
          <w:sz w:val="22"/>
          <w:szCs w:val="22"/>
        </w:rPr>
        <w:t>”</w:t>
      </w:r>
    </w:p>
    <w:p w:rsidR="007F54C5" w:rsidRPr="00B737CD" w:rsidRDefault="007F54C5" w:rsidP="007F54C5">
      <w:pPr>
        <w:pStyle w:val="afe"/>
        <w:suppressLineNumbers w:val="0"/>
        <w:rPr>
          <w:sz w:val="22"/>
          <w:szCs w:val="22"/>
        </w:rPr>
      </w:pPr>
      <w:r w:rsidRPr="00B737CD">
        <w:rPr>
          <w:sz w:val="22"/>
          <w:szCs w:val="22"/>
        </w:rPr>
        <w:t>I</w:t>
      </w:r>
      <w:r>
        <w:rPr>
          <w:sz w:val="22"/>
          <w:szCs w:val="22"/>
        </w:rPr>
        <w:t>dentifikācijas numurs – DPPP20</w:t>
      </w:r>
      <w:r w:rsidR="005C3177">
        <w:rPr>
          <w:sz w:val="22"/>
          <w:szCs w:val="22"/>
        </w:rPr>
        <w:t>21</w:t>
      </w:r>
      <w:r w:rsidRPr="00B737CD">
        <w:rPr>
          <w:sz w:val="22"/>
          <w:szCs w:val="22"/>
        </w:rPr>
        <w:t>/</w:t>
      </w:r>
      <w:r w:rsidR="005C3177">
        <w:rPr>
          <w:sz w:val="22"/>
          <w:szCs w:val="22"/>
        </w:rPr>
        <w:t>12</w:t>
      </w:r>
      <w:r w:rsidRPr="00B737CD">
        <w:rPr>
          <w:sz w:val="22"/>
          <w:szCs w:val="22"/>
        </w:rPr>
        <w:t>-NI</w:t>
      </w:r>
    </w:p>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B737CD" w:rsidRDefault="007F54C5" w:rsidP="007F54C5">
      <w:pPr>
        <w:pStyle w:val="1"/>
        <w:numPr>
          <w:ilvl w:val="0"/>
          <w:numId w:val="35"/>
        </w:numPr>
        <w:tabs>
          <w:tab w:val="clear" w:pos="720"/>
          <w:tab w:val="num" w:pos="426"/>
        </w:tabs>
        <w:ind w:left="284" w:hanging="142"/>
        <w:jc w:val="both"/>
        <w:rPr>
          <w:color w:val="000000"/>
          <w:sz w:val="20"/>
          <w:szCs w:val="20"/>
        </w:rPr>
      </w:pPr>
      <w:r w:rsidRPr="002F63C7">
        <w:rPr>
          <w:sz w:val="22"/>
          <w:szCs w:val="22"/>
        </w:rPr>
        <w:t xml:space="preserve">Piesakās piedalīties aptaujā </w:t>
      </w:r>
      <w:r w:rsidRPr="00B737CD">
        <w:rPr>
          <w:color w:val="000000"/>
          <w:sz w:val="22"/>
          <w:szCs w:val="22"/>
        </w:rPr>
        <w:t>“</w:t>
      </w:r>
      <w:r w:rsidRPr="00B737CD">
        <w:rPr>
          <w:noProof/>
          <w:sz w:val="22"/>
          <w:szCs w:val="22"/>
        </w:rPr>
        <w:t>Ugunsdzēsības signalizācijas sistēmas,  apsardzes signalizācijas sistēmas, piekļuves kontroles sistēmas, videonovērošanas sistēmas, telekomunikāciju tīklu un telefonu centrāles apkalpošana</w:t>
      </w:r>
      <w:r w:rsidRPr="00B737CD">
        <w:rPr>
          <w:color w:val="000000"/>
          <w:sz w:val="22"/>
          <w:szCs w:val="22"/>
        </w:rPr>
        <w:t>”</w:t>
      </w:r>
      <w:r w:rsidRPr="00B737CD">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07678E" w:rsidRPr="007F54C5" w:rsidRDefault="0007678E" w:rsidP="0007678E">
      <w:pPr>
        <w:tabs>
          <w:tab w:val="left" w:pos="1140"/>
        </w:tabs>
        <w:jc w:val="right"/>
        <w:rPr>
          <w:bCs/>
          <w:sz w:val="20"/>
          <w:szCs w:val="20"/>
        </w:rPr>
      </w:pPr>
      <w:r w:rsidRPr="007F54C5">
        <w:rPr>
          <w:bCs/>
          <w:sz w:val="20"/>
          <w:szCs w:val="20"/>
        </w:rPr>
        <w:lastRenderedPageBreak/>
        <w:t>3.pielikums</w:t>
      </w:r>
    </w:p>
    <w:p w:rsidR="0007678E" w:rsidRPr="007F54C5" w:rsidRDefault="0007678E" w:rsidP="0007678E">
      <w:pPr>
        <w:tabs>
          <w:tab w:val="left" w:pos="6946"/>
        </w:tabs>
        <w:jc w:val="right"/>
        <w:rPr>
          <w:bCs/>
          <w:sz w:val="20"/>
          <w:szCs w:val="20"/>
        </w:rPr>
      </w:pPr>
      <w:r w:rsidRPr="007F54C5">
        <w:rPr>
          <w:bCs/>
          <w:sz w:val="20"/>
          <w:szCs w:val="20"/>
        </w:rPr>
        <w:t>Ziņojumam</w:t>
      </w:r>
    </w:p>
    <w:p w:rsidR="0007678E" w:rsidRPr="007F54C5" w:rsidRDefault="0007678E" w:rsidP="0007678E">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07678E" w:rsidRPr="007F54C5" w:rsidRDefault="0007678E" w:rsidP="0007678E">
      <w:pPr>
        <w:ind w:left="2160"/>
        <w:jc w:val="right"/>
        <w:rPr>
          <w:sz w:val="20"/>
          <w:szCs w:val="20"/>
        </w:rPr>
      </w:pPr>
      <w:r w:rsidRPr="007F54C5">
        <w:rPr>
          <w:sz w:val="20"/>
          <w:szCs w:val="20"/>
        </w:rPr>
        <w:t>I</w:t>
      </w:r>
      <w:r>
        <w:rPr>
          <w:sz w:val="20"/>
          <w:szCs w:val="20"/>
        </w:rPr>
        <w:t>dentifikācijas numurs – DPPP202</w:t>
      </w:r>
      <w:r w:rsidR="00483135">
        <w:rPr>
          <w:sz w:val="20"/>
          <w:szCs w:val="20"/>
        </w:rPr>
        <w:t>1</w:t>
      </w:r>
      <w:r>
        <w:rPr>
          <w:sz w:val="20"/>
          <w:szCs w:val="20"/>
        </w:rPr>
        <w:t>/</w:t>
      </w:r>
      <w:r w:rsidR="00483135">
        <w:rPr>
          <w:sz w:val="20"/>
          <w:szCs w:val="20"/>
        </w:rPr>
        <w:t>12</w:t>
      </w:r>
      <w:r>
        <w:rPr>
          <w:sz w:val="20"/>
          <w:szCs w:val="20"/>
        </w:rPr>
        <w:t>-N</w:t>
      </w:r>
    </w:p>
    <w:p w:rsidR="0007678E" w:rsidRDefault="0007678E" w:rsidP="0007678E">
      <w:pPr>
        <w:suppressAutoHyphens/>
        <w:rPr>
          <w:bCs/>
        </w:rPr>
      </w:pPr>
    </w:p>
    <w:p w:rsidR="0007678E" w:rsidRPr="008331DA" w:rsidRDefault="0007678E" w:rsidP="0007678E">
      <w:pPr>
        <w:suppressAutoHyphens/>
        <w:jc w:val="center"/>
        <w:rPr>
          <w:b/>
          <w:kern w:val="1"/>
        </w:rPr>
      </w:pPr>
      <w:r w:rsidRPr="008331DA">
        <w:rPr>
          <w:b/>
          <w:kern w:val="1"/>
        </w:rPr>
        <w:t>APLIECINĀJUMS PAR OBJEKTA APSKATI</w:t>
      </w:r>
    </w:p>
    <w:p w:rsidR="0007678E" w:rsidRPr="008331DA" w:rsidRDefault="0007678E" w:rsidP="0007678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387"/>
      </w:tblGrid>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hideMark/>
          </w:tcPr>
          <w:p w:rsidR="0007678E" w:rsidRPr="008331DA" w:rsidRDefault="0007678E" w:rsidP="0007678E">
            <w:pPr>
              <w:pStyle w:val="NoSpacing2"/>
              <w:ind w:left="0" w:firstLine="0"/>
              <w:jc w:val="left"/>
            </w:pPr>
            <w:r w:rsidRPr="008331DA">
              <w:t>Apskates datums</w:t>
            </w:r>
          </w:p>
        </w:tc>
        <w:tc>
          <w:tcPr>
            <w:tcW w:w="538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tc>
      </w:tr>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pPr>
              <w:pStyle w:val="NoSpacing2"/>
              <w:ind w:left="0" w:firstLine="0"/>
              <w:jc w:val="left"/>
            </w:pPr>
            <w:r w:rsidRPr="008331DA">
              <w:t>Objekta adrese</w:t>
            </w:r>
            <w:r>
              <w:t xml:space="preserve"> (-es)</w:t>
            </w:r>
          </w:p>
        </w:tc>
        <w:tc>
          <w:tcPr>
            <w:tcW w:w="538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r>
              <w:t>Muzeja iela 6, Daugavpils</w:t>
            </w:r>
          </w:p>
        </w:tc>
      </w:tr>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pPr>
              <w:pStyle w:val="NoSpacing2"/>
              <w:ind w:left="0" w:firstLine="0"/>
              <w:jc w:val="left"/>
            </w:pPr>
            <w:r>
              <w:t>Pretendenta nosaukums</w:t>
            </w:r>
          </w:p>
        </w:tc>
        <w:tc>
          <w:tcPr>
            <w:tcW w:w="5387" w:type="dxa"/>
            <w:tcBorders>
              <w:top w:val="single" w:sz="4" w:space="0" w:color="auto"/>
              <w:left w:val="single" w:sz="4" w:space="0" w:color="auto"/>
              <w:bottom w:val="single" w:sz="4" w:space="0" w:color="auto"/>
              <w:right w:val="single" w:sz="4" w:space="0" w:color="auto"/>
            </w:tcBorders>
            <w:vAlign w:val="center"/>
          </w:tcPr>
          <w:p w:rsidR="0007678E" w:rsidRDefault="0007678E" w:rsidP="0007678E"/>
          <w:p w:rsidR="0007678E" w:rsidRPr="008331DA" w:rsidRDefault="0007678E" w:rsidP="0007678E"/>
        </w:tc>
      </w:tr>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r w:rsidRPr="008331DA">
              <w:t xml:space="preserve">Pretendenta pārstāvis </w:t>
            </w:r>
            <w:r>
              <w:t>(</w:t>
            </w:r>
            <w:r w:rsidRPr="0099787D">
              <w:rPr>
                <w:i/>
              </w:rPr>
              <w:t>vārds, uzvārds, paraksts</w:t>
            </w:r>
            <w: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07678E" w:rsidRDefault="0007678E" w:rsidP="0007678E">
            <w:r w:rsidRPr="008331DA">
              <w:t xml:space="preserve"> </w:t>
            </w:r>
          </w:p>
          <w:p w:rsidR="0007678E" w:rsidRDefault="0007678E" w:rsidP="0007678E"/>
          <w:p w:rsidR="0007678E" w:rsidRPr="008331DA" w:rsidRDefault="0007678E" w:rsidP="0007678E"/>
        </w:tc>
      </w:tr>
    </w:tbl>
    <w:p w:rsidR="0007678E" w:rsidRPr="00534B29" w:rsidRDefault="0007678E" w:rsidP="0007678E">
      <w:pPr>
        <w:suppressAutoHyphens/>
        <w:rPr>
          <w:b/>
          <w:kern w:val="1"/>
          <w:lang w:eastAsia="lv-LV"/>
        </w:rPr>
      </w:pPr>
    </w:p>
    <w:p w:rsidR="0007678E" w:rsidRPr="00526766" w:rsidRDefault="0007678E" w:rsidP="0007678E">
      <w:pPr>
        <w:jc w:val="both"/>
        <w:rPr>
          <w:bCs/>
        </w:rPr>
      </w:pPr>
      <w:r w:rsidRPr="00526766">
        <w:t xml:space="preserve">Apliecinu, ka saskaņā ar </w:t>
      </w:r>
      <w:r w:rsidRPr="00526766">
        <w:rPr>
          <w:bCs/>
        </w:rPr>
        <w:t xml:space="preserve">ziņojuma </w:t>
      </w:r>
      <w:r w:rsidRPr="007F54C5">
        <w:rPr>
          <w:color w:val="000000"/>
          <w:sz w:val="23"/>
          <w:szCs w:val="23"/>
        </w:rPr>
        <w:t>“</w:t>
      </w:r>
      <w:r w:rsidRPr="007F54C5">
        <w:rPr>
          <w:noProof/>
          <w:sz w:val="23"/>
          <w:szCs w:val="23"/>
        </w:rPr>
        <w:t>Ugunsdzēsības signalizācijas sistēmas,  apsardzes signalizācijas sistēmas, piekļuves kontroles sistēmas, videonovērošanas sistēmas, telekomunikāciju tīklu un telefonu centrāles apkalpošana”</w:t>
      </w:r>
      <w:r>
        <w:rPr>
          <w:noProof/>
          <w:sz w:val="23"/>
          <w:szCs w:val="23"/>
        </w:rPr>
        <w:t xml:space="preserve"> </w:t>
      </w:r>
      <w:r w:rsidR="005C3177">
        <w:rPr>
          <w:noProof/>
          <w:sz w:val="23"/>
          <w:szCs w:val="23"/>
        </w:rPr>
        <w:t>identifikācijas Nr.DPPP2021/12</w:t>
      </w:r>
      <w:r w:rsidRPr="0007678E">
        <w:rPr>
          <w:noProof/>
          <w:sz w:val="23"/>
          <w:szCs w:val="23"/>
        </w:rPr>
        <w:t xml:space="preserve">-N prasībām esam iepazinušies ar pasūtītāja nepieciešamajiem </w:t>
      </w:r>
      <w:r w:rsidR="001A7177">
        <w:rPr>
          <w:noProof/>
          <w:sz w:val="23"/>
          <w:szCs w:val="23"/>
        </w:rPr>
        <w:t>pakalpojumiem</w:t>
      </w:r>
      <w:r w:rsidRPr="00526766">
        <w:t xml:space="preserve"> </w:t>
      </w:r>
      <w:r w:rsidR="001A7177">
        <w:t xml:space="preserve">(tehniskās prasības) </w:t>
      </w:r>
      <w:r w:rsidRPr="00526766">
        <w:t xml:space="preserve">un pasūtītājam nepieciešamo </w:t>
      </w:r>
      <w:r>
        <w:t>darbu</w:t>
      </w:r>
      <w:r w:rsidRPr="00526766">
        <w:t xml:space="preserve"> apjomu.   </w:t>
      </w:r>
    </w:p>
    <w:p w:rsidR="0007678E" w:rsidRPr="008331DA" w:rsidRDefault="0007678E" w:rsidP="0007678E">
      <w:pPr>
        <w:ind w:firstLine="426"/>
      </w:pPr>
      <w:r>
        <w:t xml:space="preserve"> </w:t>
      </w:r>
    </w:p>
    <w:p w:rsidR="0007678E" w:rsidRPr="008331DA" w:rsidRDefault="0007678E" w:rsidP="0007678E">
      <w:pPr>
        <w:suppressAutoHyphens/>
        <w:rPr>
          <w:kern w:val="1"/>
        </w:rPr>
      </w:pPr>
    </w:p>
    <w:p w:rsidR="0007678E" w:rsidRPr="008331DA" w:rsidRDefault="0007678E" w:rsidP="0007678E">
      <w:pPr>
        <w:suppressAutoHyphens/>
        <w:rPr>
          <w:kern w:val="1"/>
        </w:rPr>
      </w:pPr>
    </w:p>
    <w:p w:rsidR="0007678E" w:rsidRDefault="0007678E" w:rsidP="0007678E">
      <w:r>
        <w:t>________ 202</w:t>
      </w:r>
      <w:r w:rsidR="00483135">
        <w:t>1</w:t>
      </w:r>
      <w:r>
        <w:t>.gada____</w:t>
      </w:r>
      <w:r w:rsidRPr="008331DA">
        <w:t>_</w:t>
      </w:r>
      <w:r>
        <w:t>_____________</w:t>
      </w:r>
    </w:p>
    <w:p w:rsidR="0007678E" w:rsidRDefault="0007678E" w:rsidP="0007678E">
      <w:r>
        <w:t>(</w:t>
      </w:r>
      <w:r w:rsidRPr="00CC1952">
        <w:rPr>
          <w:i/>
        </w:rPr>
        <w:t>vieta</w:t>
      </w:r>
      <w:r>
        <w:t xml:space="preserve">)     </w:t>
      </w:r>
      <w:r>
        <w:tab/>
      </w:r>
      <w:r>
        <w:tab/>
      </w:r>
      <w:r>
        <w:tab/>
        <w:t>(</w:t>
      </w:r>
      <w:r w:rsidRPr="00CC1952">
        <w:rPr>
          <w:i/>
        </w:rPr>
        <w:t>datums</w:t>
      </w:r>
      <w:r>
        <w:t>)</w:t>
      </w:r>
    </w:p>
    <w:p w:rsidR="0007678E" w:rsidRPr="008331DA" w:rsidRDefault="0007678E" w:rsidP="0007678E"/>
    <w:p w:rsidR="0007678E" w:rsidRPr="008331DA" w:rsidRDefault="0007678E" w:rsidP="0007678E"/>
    <w:p w:rsidR="0007678E" w:rsidRPr="008331DA" w:rsidRDefault="0007678E" w:rsidP="0007678E">
      <w:pPr>
        <w:ind w:firstLine="426"/>
      </w:pPr>
      <w:r>
        <w:t>Apliecinu p</w:t>
      </w:r>
      <w:r w:rsidRPr="008331DA">
        <w:t>retendenta pārstāvja ierašanos objekta apskatei augstāk norādītājā datumā.</w:t>
      </w:r>
    </w:p>
    <w:p w:rsidR="0007678E" w:rsidRPr="008331DA" w:rsidRDefault="0007678E" w:rsidP="0007678E"/>
    <w:p w:rsidR="0007678E" w:rsidRPr="008331DA" w:rsidRDefault="0007678E" w:rsidP="0007678E"/>
    <w:p w:rsidR="0007678E" w:rsidRPr="008331DA" w:rsidRDefault="0007678E" w:rsidP="0007678E">
      <w:r w:rsidRPr="008331DA">
        <w:t>_______________________</w:t>
      </w:r>
      <w:r>
        <w:t>_________</w:t>
      </w:r>
    </w:p>
    <w:p w:rsidR="0007678E" w:rsidRDefault="0007678E" w:rsidP="0007678E">
      <w:r>
        <w:t>(</w:t>
      </w:r>
      <w:r w:rsidRPr="008331DA">
        <w:rPr>
          <w:i/>
        </w:rPr>
        <w:t>Pasūtītāja pārstāvis –vārds, uzvārds</w:t>
      </w:r>
      <w:r>
        <w:t>)</w:t>
      </w:r>
    </w:p>
    <w:p w:rsidR="0007678E" w:rsidRPr="008331DA" w:rsidRDefault="0007678E" w:rsidP="0007678E"/>
    <w:p w:rsidR="0007678E" w:rsidRPr="008331DA" w:rsidRDefault="0007678E" w:rsidP="0007678E">
      <w:r>
        <w:t>___________</w:t>
      </w:r>
    </w:p>
    <w:p w:rsidR="0007678E" w:rsidRPr="008331DA" w:rsidRDefault="0007678E" w:rsidP="0007678E">
      <w:r>
        <w:t>(</w:t>
      </w:r>
      <w:r>
        <w:rPr>
          <w:i/>
        </w:rPr>
        <w:t>P</w:t>
      </w:r>
      <w:r w:rsidRPr="001F552D">
        <w:rPr>
          <w:i/>
        </w:rPr>
        <w:t>araksts</w:t>
      </w:r>
      <w:r>
        <w:t>)</w:t>
      </w:r>
    </w:p>
    <w:p w:rsidR="0007678E" w:rsidRPr="0007678E" w:rsidRDefault="0007678E" w:rsidP="0007678E">
      <w:pPr>
        <w:rPr>
          <w:bCs/>
        </w:rPr>
      </w:pPr>
      <w:r w:rsidRPr="00EE29FB">
        <w:rPr>
          <w:b/>
        </w:rPr>
        <w:br w:type="page"/>
      </w:r>
    </w:p>
    <w:p w:rsidR="007F54C5" w:rsidRPr="007F54C5" w:rsidRDefault="0007678E" w:rsidP="007F54C5">
      <w:pPr>
        <w:tabs>
          <w:tab w:val="left" w:pos="1140"/>
        </w:tabs>
        <w:jc w:val="right"/>
        <w:rPr>
          <w:bCs/>
          <w:sz w:val="20"/>
          <w:szCs w:val="20"/>
        </w:rPr>
      </w:pPr>
      <w:r>
        <w:rPr>
          <w:bCs/>
          <w:sz w:val="20"/>
          <w:szCs w:val="20"/>
        </w:rPr>
        <w:lastRenderedPageBreak/>
        <w:t>4</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7F54C5" w:rsidRPr="007F54C5" w:rsidRDefault="007F54C5" w:rsidP="007F54C5">
      <w:pPr>
        <w:ind w:left="2160"/>
        <w:jc w:val="right"/>
        <w:rPr>
          <w:sz w:val="20"/>
          <w:szCs w:val="20"/>
        </w:rPr>
      </w:pPr>
      <w:r w:rsidRPr="007F54C5">
        <w:rPr>
          <w:sz w:val="20"/>
          <w:szCs w:val="20"/>
        </w:rPr>
        <w:t>I</w:t>
      </w:r>
      <w:r w:rsidR="00D06A6E">
        <w:rPr>
          <w:sz w:val="20"/>
          <w:szCs w:val="20"/>
        </w:rPr>
        <w:t>dentifikācija</w:t>
      </w:r>
      <w:r w:rsidR="005C3177">
        <w:rPr>
          <w:sz w:val="20"/>
          <w:szCs w:val="20"/>
        </w:rPr>
        <w:t>s numurs – DPPP2021/12</w:t>
      </w:r>
      <w:r w:rsidR="00D06A6E">
        <w:rPr>
          <w:sz w:val="20"/>
          <w:szCs w:val="20"/>
        </w:rPr>
        <w:t>-N</w:t>
      </w:r>
    </w:p>
    <w:p w:rsidR="007F54C5" w:rsidRPr="0007678E" w:rsidRDefault="007F54C5" w:rsidP="0007678E">
      <w:pPr>
        <w:tabs>
          <w:tab w:val="left" w:pos="1140"/>
        </w:tabs>
        <w:jc w:val="center"/>
        <w:rPr>
          <w:sz w:val="20"/>
          <w:szCs w:val="28"/>
        </w:rPr>
      </w:pPr>
    </w:p>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7F54C5" w:rsidRDefault="007F54C5" w:rsidP="007F54C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sidRPr="00F768DC">
        <w:rPr>
          <w:noProof/>
          <w:sz w:val="24"/>
        </w:rPr>
        <w:t>Ugunsdzēsības signalizācijas sistēmas,  apsardzes signalizācijas sistēmas, piekļuves kontroles sistēmas, videonovērošanas sistēmas, telekomunikāciju tīklu un telefonu centrāles apkalpošana</w:t>
      </w:r>
      <w:r w:rsidRPr="00F768DC">
        <w:rPr>
          <w:bCs/>
          <w:sz w:val="24"/>
        </w:rPr>
        <w:t>”</w:t>
      </w:r>
      <w:r w:rsidRPr="009920F5">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7F54C5" w:rsidRPr="00F768DC" w:rsidRDefault="007F54C5" w:rsidP="007F54C5"/>
    <w:tbl>
      <w:tblPr>
        <w:tblpPr w:leftFromText="180" w:rightFromText="180" w:vertAnchor="text" w:horzAnchor="margin" w:tblpXSpec="center" w:tblpY="190"/>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392"/>
        <w:gridCol w:w="3348"/>
      </w:tblGrid>
      <w:tr w:rsidR="007F54C5" w:rsidRPr="00927386" w:rsidTr="005F4A2B">
        <w:trPr>
          <w:trHeight w:val="527"/>
        </w:trPr>
        <w:tc>
          <w:tcPr>
            <w:tcW w:w="648" w:type="dxa"/>
            <w:vAlign w:val="center"/>
          </w:tcPr>
          <w:p w:rsidR="007F54C5" w:rsidRPr="00927386" w:rsidRDefault="007F54C5" w:rsidP="005F4A2B">
            <w:pPr>
              <w:jc w:val="center"/>
              <w:rPr>
                <w:b/>
                <w:bCs/>
                <w:sz w:val="23"/>
                <w:szCs w:val="23"/>
                <w:lang w:eastAsia="en-US"/>
              </w:rPr>
            </w:pPr>
            <w:r w:rsidRPr="00927386">
              <w:rPr>
                <w:b/>
                <w:bCs/>
                <w:sz w:val="23"/>
                <w:szCs w:val="23"/>
                <w:lang w:eastAsia="en-US"/>
              </w:rPr>
              <w:t>Nr. p.k.</w:t>
            </w:r>
          </w:p>
        </w:tc>
        <w:tc>
          <w:tcPr>
            <w:tcW w:w="4392" w:type="dxa"/>
            <w:vAlign w:val="center"/>
          </w:tcPr>
          <w:p w:rsidR="007F54C5" w:rsidRPr="00927386" w:rsidRDefault="007F54C5" w:rsidP="005F4A2B">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3348" w:type="dxa"/>
            <w:vAlign w:val="center"/>
          </w:tcPr>
          <w:p w:rsidR="007F54C5" w:rsidRDefault="007F54C5" w:rsidP="005F4A2B">
            <w:pPr>
              <w:jc w:val="center"/>
              <w:rPr>
                <w:b/>
                <w:bCs/>
                <w:sz w:val="23"/>
                <w:szCs w:val="23"/>
                <w:lang w:eastAsia="en-US"/>
              </w:rPr>
            </w:pPr>
            <w:r w:rsidRPr="00927386">
              <w:rPr>
                <w:b/>
                <w:bCs/>
                <w:sz w:val="23"/>
                <w:szCs w:val="23"/>
                <w:lang w:eastAsia="en-US"/>
              </w:rPr>
              <w:t xml:space="preserve">Cena par </w:t>
            </w:r>
            <w:r>
              <w:rPr>
                <w:b/>
                <w:bCs/>
                <w:sz w:val="23"/>
                <w:szCs w:val="23"/>
                <w:lang w:eastAsia="en-US"/>
              </w:rPr>
              <w:t xml:space="preserve">pakalpojumu par visiem tehniskajā specifikācijā norādītajiem </w:t>
            </w:r>
            <w:r w:rsidR="0007678E">
              <w:rPr>
                <w:b/>
                <w:bCs/>
                <w:sz w:val="23"/>
                <w:szCs w:val="23"/>
                <w:lang w:eastAsia="en-US"/>
              </w:rPr>
              <w:t>pakalpojumiem</w:t>
            </w:r>
          </w:p>
          <w:p w:rsidR="007F54C5" w:rsidRPr="00927386" w:rsidRDefault="007F54C5" w:rsidP="005F4A2B">
            <w:pPr>
              <w:jc w:val="center"/>
              <w:rPr>
                <w:b/>
                <w:bCs/>
                <w:sz w:val="23"/>
                <w:szCs w:val="23"/>
                <w:lang w:eastAsia="en-US"/>
              </w:rPr>
            </w:pPr>
            <w:r w:rsidRPr="00927386">
              <w:rPr>
                <w:b/>
                <w:bCs/>
                <w:i/>
                <w:iCs/>
                <w:sz w:val="23"/>
                <w:szCs w:val="23"/>
                <w:lang w:eastAsia="en-US"/>
              </w:rPr>
              <w:t>Euro</w:t>
            </w:r>
            <w:r w:rsidRPr="00927386">
              <w:rPr>
                <w:b/>
                <w:bCs/>
                <w:sz w:val="23"/>
                <w:szCs w:val="23"/>
                <w:lang w:eastAsia="en-US"/>
              </w:rPr>
              <w:t xml:space="preserve"> </w:t>
            </w:r>
            <w:r>
              <w:rPr>
                <w:b/>
                <w:bCs/>
                <w:sz w:val="23"/>
                <w:szCs w:val="23"/>
                <w:lang w:eastAsia="en-US"/>
              </w:rPr>
              <w:t>ar</w:t>
            </w:r>
            <w:r w:rsidRPr="00927386">
              <w:rPr>
                <w:b/>
                <w:bCs/>
                <w:sz w:val="23"/>
                <w:szCs w:val="23"/>
                <w:lang w:eastAsia="en-US"/>
              </w:rPr>
              <w:t xml:space="preserve"> PVN</w:t>
            </w:r>
            <w:r>
              <w:rPr>
                <w:b/>
                <w:bCs/>
                <w:sz w:val="23"/>
                <w:szCs w:val="23"/>
                <w:lang w:eastAsia="en-US"/>
              </w:rPr>
              <w:t xml:space="preserve"> (gadā)</w:t>
            </w:r>
          </w:p>
        </w:tc>
      </w:tr>
      <w:tr w:rsidR="007F54C5" w:rsidRPr="00927386" w:rsidTr="005F4A2B">
        <w:trPr>
          <w:trHeight w:val="532"/>
        </w:trPr>
        <w:tc>
          <w:tcPr>
            <w:tcW w:w="648" w:type="dxa"/>
          </w:tcPr>
          <w:p w:rsidR="007F54C5" w:rsidRPr="00927386" w:rsidRDefault="007F54C5" w:rsidP="005F4A2B">
            <w:pPr>
              <w:spacing w:before="80"/>
              <w:jc w:val="center"/>
              <w:rPr>
                <w:sz w:val="23"/>
                <w:szCs w:val="23"/>
                <w:lang w:eastAsia="en-US"/>
              </w:rPr>
            </w:pPr>
            <w:r>
              <w:rPr>
                <w:sz w:val="23"/>
                <w:szCs w:val="23"/>
                <w:lang w:eastAsia="en-US"/>
              </w:rPr>
              <w:t>1.</w:t>
            </w:r>
          </w:p>
        </w:tc>
        <w:tc>
          <w:tcPr>
            <w:tcW w:w="4392" w:type="dxa"/>
          </w:tcPr>
          <w:p w:rsidR="007F54C5" w:rsidRPr="00927386" w:rsidRDefault="007F54C5" w:rsidP="005F4A2B">
            <w:pPr>
              <w:spacing w:before="80"/>
              <w:rPr>
                <w:sz w:val="23"/>
                <w:szCs w:val="23"/>
                <w:lang w:eastAsia="en-US"/>
              </w:rPr>
            </w:pPr>
            <w:r w:rsidRPr="00F768DC">
              <w:rPr>
                <w:noProof/>
              </w:rPr>
              <w:t>Ugunsdzēsības signalizācijas sistēmas,  apsardzes signalizācijas sistēmas, piekļuves kontroles sistēmas, videonovērošanas sistēmas, telekomunikāciju tīklu un telefonu centrāles apkalpošana</w:t>
            </w:r>
          </w:p>
        </w:tc>
        <w:tc>
          <w:tcPr>
            <w:tcW w:w="3348" w:type="dxa"/>
          </w:tcPr>
          <w:p w:rsidR="007F54C5" w:rsidRPr="00927386" w:rsidRDefault="007F54C5" w:rsidP="005F4A2B">
            <w:pPr>
              <w:spacing w:before="80"/>
              <w:rPr>
                <w:sz w:val="23"/>
                <w:szCs w:val="23"/>
                <w:lang w:eastAsia="en-US"/>
              </w:rPr>
            </w:pPr>
          </w:p>
        </w:tc>
      </w:tr>
    </w:tbl>
    <w:p w:rsidR="007F54C5" w:rsidRDefault="007F54C5" w:rsidP="007F54C5">
      <w:pPr>
        <w:tabs>
          <w:tab w:val="left" w:pos="-114"/>
          <w:tab w:val="left" w:pos="-57"/>
        </w:tabs>
        <w:jc w:val="both"/>
      </w:pPr>
    </w:p>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5F4A2B">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E08" w:rsidRDefault="00245E08" w:rsidP="00160420">
      <w:r>
        <w:separator/>
      </w:r>
    </w:p>
  </w:endnote>
  <w:endnote w:type="continuationSeparator" w:id="1">
    <w:p w:rsidR="00245E08" w:rsidRDefault="00245E08"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08" w:rsidRDefault="00245E08"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E08" w:rsidRDefault="00245E08" w:rsidP="00160420">
      <w:r>
        <w:separator/>
      </w:r>
    </w:p>
  </w:footnote>
  <w:footnote w:type="continuationSeparator" w:id="1">
    <w:p w:rsidR="00245E08" w:rsidRDefault="00245E08"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1">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3"/>
  </w:num>
  <w:num w:numId="9">
    <w:abstractNumId w:val="25"/>
  </w:num>
  <w:num w:numId="10">
    <w:abstractNumId w:val="20"/>
  </w:num>
  <w:num w:numId="11">
    <w:abstractNumId w:val="30"/>
  </w:num>
  <w:num w:numId="12">
    <w:abstractNumId w:val="28"/>
  </w:num>
  <w:num w:numId="13">
    <w:abstractNumId w:val="24"/>
  </w:num>
  <w:num w:numId="14">
    <w:abstractNumId w:val="37"/>
  </w:num>
  <w:num w:numId="15">
    <w:abstractNumId w:val="3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6"/>
  </w:num>
  <w:num w:numId="34">
    <w:abstractNumId w:val="27"/>
  </w:num>
  <w:num w:numId="35">
    <w:abstractNumId w:val="41"/>
  </w:num>
  <w:num w:numId="36">
    <w:abstractNumId w:val="2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1"/>
  </w:num>
  <w:num w:numId="40">
    <w:abstractNumId w:val="35"/>
  </w:num>
  <w:num w:numId="41">
    <w:abstractNumId w:val="34"/>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7678E"/>
    <w:rsid w:val="00160420"/>
    <w:rsid w:val="001A7177"/>
    <w:rsid w:val="001B4CA9"/>
    <w:rsid w:val="0021327A"/>
    <w:rsid w:val="00245E08"/>
    <w:rsid w:val="002916E7"/>
    <w:rsid w:val="002C4F5D"/>
    <w:rsid w:val="00320122"/>
    <w:rsid w:val="004713BD"/>
    <w:rsid w:val="00483135"/>
    <w:rsid w:val="00567086"/>
    <w:rsid w:val="0056755D"/>
    <w:rsid w:val="005C3177"/>
    <w:rsid w:val="005F4A2B"/>
    <w:rsid w:val="00637DF7"/>
    <w:rsid w:val="007747A3"/>
    <w:rsid w:val="007B305E"/>
    <w:rsid w:val="007F54C5"/>
    <w:rsid w:val="009D599C"/>
    <w:rsid w:val="00C911E7"/>
    <w:rsid w:val="00D06A6E"/>
    <w:rsid w:val="00D20ADB"/>
    <w:rsid w:val="00D92035"/>
    <w:rsid w:val="00E12FA2"/>
    <w:rsid w:val="00E544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uiPriority w:val="59"/>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15038</Words>
  <Characters>8573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J.Ķīse</cp:lastModifiedBy>
  <cp:revision>4</cp:revision>
  <cp:lastPrinted>2021-10-27T10:25:00Z</cp:lastPrinted>
  <dcterms:created xsi:type="dcterms:W3CDTF">2021-10-27T10:22:00Z</dcterms:created>
  <dcterms:modified xsi:type="dcterms:W3CDTF">2021-10-27T10:26:00Z</dcterms:modified>
</cp:coreProperties>
</file>