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9" w:rsidRPr="00460C2B" w:rsidRDefault="008B4689" w:rsidP="008B4689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APSTIPRINU: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DPPI „Komunālās saimniecības pārvalde” 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Nereglamentēto iepirkumu procedūru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 komisijas priekšsēdētājs Teodors Binders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8B4689" w:rsidRPr="00460C2B">
        <w:rPr>
          <w:rFonts w:ascii="Times New Roman" w:hAnsi="Times New Roman"/>
        </w:rPr>
        <w:t>_</w:t>
      </w:r>
      <w:r w:rsidR="00D936D3">
        <w:rPr>
          <w:rFonts w:ascii="Times New Roman" w:hAnsi="Times New Roman"/>
        </w:rPr>
        <w:t>personiskais paraksts</w:t>
      </w:r>
      <w:bookmarkStart w:id="0" w:name="_GoBack"/>
      <w:bookmarkEnd w:id="0"/>
      <w:r w:rsidR="008B4689" w:rsidRPr="00460C2B">
        <w:rPr>
          <w:rFonts w:ascii="Times New Roman" w:hAnsi="Times New Roman"/>
        </w:rPr>
        <w:t>____________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2021</w:t>
      </w:r>
      <w:r w:rsidR="008B4689" w:rsidRPr="00460C2B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18.okto</w:t>
      </w:r>
      <w:r w:rsidR="008B4689">
        <w:rPr>
          <w:rFonts w:ascii="Times New Roman" w:hAnsi="Times New Roman"/>
        </w:rPr>
        <w:t>brī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1064FC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</w:t>
      </w:r>
      <w:r w:rsidR="00744C58" w:rsidRPr="00744C58">
        <w:rPr>
          <w:rFonts w:ascii="Times New Roman" w:hAnsi="Times New Roman"/>
          <w:b w:val="0"/>
          <w:sz w:val="24"/>
          <w:szCs w:val="24"/>
          <w:lang w:val="lv-LV"/>
        </w:rPr>
        <w:t>s</w:t>
      </w:r>
      <w:r w:rsidRPr="00744C58">
        <w:rPr>
          <w:rFonts w:ascii="Times New Roman" w:hAnsi="Times New Roman"/>
          <w:b w:val="0"/>
          <w:sz w:val="24"/>
          <w:szCs w:val="24"/>
          <w:lang w:val="lv-LV"/>
        </w:rPr>
        <w:t xml:space="preserve"> „Komunālas saimniecības pārvalde”</w:t>
      </w:r>
    </w:p>
    <w:p w:rsidR="00FA134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DB7F4C" w:rsidRDefault="00DB7F4C" w:rsidP="00DB7F4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</w:pPr>
    </w:p>
    <w:p w:rsidR="001064FC" w:rsidRDefault="001064FC" w:rsidP="001064FC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1E5934">
        <w:rPr>
          <w:rFonts w:ascii="Times New Roman" w:hAnsi="Times New Roman"/>
          <w:b/>
          <w:lang w:val="lv-LV"/>
        </w:rPr>
        <w:t>„</w:t>
      </w:r>
      <w:r>
        <w:rPr>
          <w:rFonts w:ascii="Times New Roman" w:hAnsi="Times New Roman"/>
          <w:b/>
          <w:lang w:val="lv-LV"/>
        </w:rPr>
        <w:t>Tehniskās dokumentācijas (paskaidrojuma raksta) izstrāde”  Bērnu rotaļu laukuma un apgaismojuma izbūve zemes vienībā ar kadastra Nr.05000015412, Viestura ielas 25A tuvumā, Daugavpilī”</w:t>
      </w:r>
    </w:p>
    <w:p w:rsidR="001064FC" w:rsidRPr="001E5934" w:rsidRDefault="001064FC" w:rsidP="001064FC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ID </w:t>
      </w:r>
      <w:proofErr w:type="spellStart"/>
      <w:r>
        <w:rPr>
          <w:rFonts w:ascii="Times New Roman" w:hAnsi="Times New Roman"/>
          <w:b/>
          <w:lang w:val="lv-LV"/>
        </w:rPr>
        <w:t>Nr.DPPI</w:t>
      </w:r>
      <w:proofErr w:type="spellEnd"/>
      <w:r>
        <w:rPr>
          <w:rFonts w:ascii="Times New Roman" w:hAnsi="Times New Roman"/>
          <w:b/>
          <w:lang w:val="lv-LV"/>
        </w:rPr>
        <w:t xml:space="preserve"> KSP 2021</w:t>
      </w:r>
      <w:r w:rsidRPr="001E5934">
        <w:rPr>
          <w:rFonts w:ascii="Times New Roman" w:hAnsi="Times New Roman"/>
          <w:b/>
          <w:lang w:val="lv-LV"/>
        </w:rPr>
        <w:t>/</w:t>
      </w:r>
      <w:r>
        <w:rPr>
          <w:rFonts w:ascii="Times New Roman" w:hAnsi="Times New Roman"/>
          <w:b/>
          <w:lang w:val="lv-LV"/>
        </w:rPr>
        <w:t>59</w:t>
      </w:r>
      <w:r w:rsidRPr="001E5934">
        <w:rPr>
          <w:rFonts w:ascii="Times New Roman" w:hAnsi="Times New Roman"/>
          <w:b/>
          <w:lang w:val="lv-LV"/>
        </w:rPr>
        <w:t>N</w:t>
      </w:r>
    </w:p>
    <w:p w:rsidR="001064FC" w:rsidRPr="007B25B4" w:rsidRDefault="001064FC" w:rsidP="001064F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82528" w:rsidRPr="00A54912" w:rsidRDefault="00182528" w:rsidP="00DB7F4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1348" w:rsidRPr="004D28D1" w:rsidRDefault="001064FC" w:rsidP="00DB7F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Pamatojoties uz to, ka  šī  gada 04.oktobrī netika iesniegti Piedāvājumi, tiek pagarināts Piedāvājumu iesniegšanas termiņš un Uzaicinājuma 11.punks tiek izteikts sekojošā jaunā redakcijā:</w:t>
      </w:r>
    </w:p>
    <w:p w:rsidR="009C50BB" w:rsidRDefault="001064FC" w:rsidP="001064FC">
      <w:pPr>
        <w:pStyle w:val="Style1"/>
        <w:numPr>
          <w:ilvl w:val="0"/>
          <w:numId w:val="0"/>
        </w:numPr>
        <w:ind w:hanging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</w:p>
    <w:p w:rsidR="001064FC" w:rsidRPr="006425B5" w:rsidRDefault="00953EF6" w:rsidP="009C50BB">
      <w:pPr>
        <w:pStyle w:val="Style1"/>
        <w:numPr>
          <w:ilvl w:val="0"/>
          <w:numId w:val="0"/>
        </w:numPr>
        <w:ind w:firstLine="720"/>
        <w:rPr>
          <w:sz w:val="20"/>
          <w:szCs w:val="20"/>
        </w:rPr>
      </w:pPr>
      <w:r>
        <w:rPr>
          <w:sz w:val="20"/>
          <w:szCs w:val="20"/>
        </w:rPr>
        <w:t>„11.</w:t>
      </w:r>
      <w:r w:rsidR="001064FC" w:rsidRPr="007B25B4">
        <w:rPr>
          <w:b/>
          <w:color w:val="FF0000"/>
          <w:sz w:val="20"/>
          <w:szCs w:val="20"/>
        </w:rPr>
        <w:t xml:space="preserve">Piedāvājums iesniedzams </w:t>
      </w:r>
      <w:r>
        <w:rPr>
          <w:b/>
          <w:color w:val="FF0000"/>
          <w:sz w:val="20"/>
          <w:szCs w:val="20"/>
          <w:u w:val="single"/>
        </w:rPr>
        <w:t>līdz 2021.gada 21</w:t>
      </w:r>
      <w:r w:rsidR="001064FC">
        <w:rPr>
          <w:b/>
          <w:color w:val="FF0000"/>
          <w:sz w:val="20"/>
          <w:szCs w:val="20"/>
          <w:u w:val="single"/>
        </w:rPr>
        <w:t>.oktobrim</w:t>
      </w:r>
      <w:r w:rsidR="001064FC" w:rsidRPr="007B25B4">
        <w:rPr>
          <w:b/>
          <w:color w:val="FF0000"/>
          <w:sz w:val="20"/>
          <w:szCs w:val="20"/>
        </w:rPr>
        <w:t xml:space="preserve"> plkst.11.00 </w:t>
      </w:r>
      <w:r w:rsidR="001064FC" w:rsidRPr="007B25B4">
        <w:rPr>
          <w:sz w:val="20"/>
          <w:szCs w:val="20"/>
        </w:rPr>
        <w:t xml:space="preserve">pēc adreses Daugavpils pilsētas pašvaldības iestāde „Komunālās saimniecības pārvalde”, Saules ielā 5A, Daugavpilī, LV-5401. Piedāvājums jāiesniedz slēgtā aploksnē </w:t>
      </w:r>
      <w:r w:rsidR="001064FC" w:rsidRPr="007B25B4">
        <w:rPr>
          <w:b/>
          <w:sz w:val="20"/>
          <w:szCs w:val="20"/>
        </w:rPr>
        <w:t xml:space="preserve">ar norādi ”Piedāvājums Uzaicinājumam </w:t>
      </w:r>
      <w:proofErr w:type="spellStart"/>
      <w:r w:rsidR="001064FC" w:rsidRPr="007B25B4">
        <w:rPr>
          <w:b/>
          <w:sz w:val="20"/>
          <w:szCs w:val="20"/>
        </w:rPr>
        <w:t>Nr.DPPI</w:t>
      </w:r>
      <w:proofErr w:type="spellEnd"/>
      <w:r w:rsidR="001064FC" w:rsidRPr="007B25B4">
        <w:rPr>
          <w:b/>
          <w:sz w:val="20"/>
          <w:szCs w:val="20"/>
        </w:rPr>
        <w:t xml:space="preserve"> KSP </w:t>
      </w:r>
      <w:r>
        <w:rPr>
          <w:b/>
          <w:sz w:val="20"/>
          <w:szCs w:val="20"/>
        </w:rPr>
        <w:t>2021/59</w:t>
      </w:r>
      <w:r w:rsidR="001064FC" w:rsidRPr="007B25B4">
        <w:rPr>
          <w:b/>
          <w:sz w:val="20"/>
          <w:szCs w:val="20"/>
        </w:rPr>
        <w:t xml:space="preserve">N” </w:t>
      </w:r>
      <w:r w:rsidR="001064FC" w:rsidRPr="007B25B4">
        <w:rPr>
          <w:sz w:val="20"/>
          <w:szCs w:val="20"/>
        </w:rPr>
        <w:t>un Pretendenta nosaukums</w:t>
      </w:r>
      <w:r w:rsidR="001064FC" w:rsidRPr="007B25B4">
        <w:rPr>
          <w:b/>
          <w:sz w:val="20"/>
          <w:szCs w:val="20"/>
        </w:rPr>
        <w:t xml:space="preserve"> vai elektroniski uz e-pastu</w:t>
      </w:r>
      <w:r w:rsidR="001064FC" w:rsidRPr="007B25B4">
        <w:rPr>
          <w:b/>
          <w:color w:val="FF0000"/>
          <w:sz w:val="20"/>
          <w:szCs w:val="20"/>
        </w:rPr>
        <w:t xml:space="preserve"> </w:t>
      </w:r>
      <w:hyperlink r:id="rId8" w:history="1">
        <w:r w:rsidR="001064FC" w:rsidRPr="007B25B4">
          <w:rPr>
            <w:rStyle w:val="Hyperlink"/>
            <w:b/>
            <w:sz w:val="20"/>
            <w:szCs w:val="20"/>
          </w:rPr>
          <w:t>arija.pupina@daugavpils.lv</w:t>
        </w:r>
      </w:hyperlink>
      <w:r w:rsidR="001064FC" w:rsidRPr="007B25B4">
        <w:rPr>
          <w:b/>
          <w:sz w:val="20"/>
          <w:szCs w:val="20"/>
        </w:rPr>
        <w:t xml:space="preserve"> </w:t>
      </w:r>
      <w:r w:rsidR="001064FC" w:rsidRPr="007B25B4">
        <w:rPr>
          <w:b/>
          <w:color w:val="FF0000"/>
          <w:sz w:val="20"/>
          <w:szCs w:val="20"/>
        </w:rPr>
        <w:t xml:space="preserve">elektroniskajam piedāvājumam jābūt parakstītam ar drošu elektronisku parakstu kas satur laika zīmogu. </w:t>
      </w:r>
      <w:r w:rsidR="001064FC" w:rsidRPr="007B25B4">
        <w:rPr>
          <w:b/>
          <w:color w:val="FF0000"/>
          <w:sz w:val="20"/>
          <w:szCs w:val="20"/>
          <w:highlight w:val="yellow"/>
        </w:rPr>
        <w:t>Gadījumā, ja iesniegtais elektroniskais dokuments neatbildīs Elektronisko dokumentu likuma</w:t>
      </w:r>
      <w:r w:rsidR="001064FC" w:rsidRPr="007B25B4">
        <w:rPr>
          <w:sz w:val="20"/>
          <w:szCs w:val="20"/>
        </w:rPr>
        <w:t xml:space="preserve"> </w:t>
      </w:r>
      <w:r w:rsidR="001064FC" w:rsidRPr="007B25B4">
        <w:rPr>
          <w:b/>
          <w:color w:val="FF0000"/>
          <w:sz w:val="20"/>
          <w:szCs w:val="20"/>
          <w:highlight w:val="yellow"/>
        </w:rPr>
        <w:t>prasībām, tas netiks pieņemts, un tiks noraidīts.</w:t>
      </w:r>
      <w:r>
        <w:rPr>
          <w:b/>
          <w:color w:val="FF0000"/>
          <w:sz w:val="20"/>
          <w:szCs w:val="20"/>
        </w:rPr>
        <w:t>”</w:t>
      </w:r>
    </w:p>
    <w:p w:rsidR="001064FC" w:rsidRPr="007B25B4" w:rsidRDefault="001064FC" w:rsidP="001064FC">
      <w:pPr>
        <w:pStyle w:val="ListParagraph"/>
        <w:ind w:left="0"/>
        <w:jc w:val="both"/>
        <w:rPr>
          <w:sz w:val="20"/>
          <w:szCs w:val="20"/>
        </w:rPr>
      </w:pPr>
    </w:p>
    <w:p w:rsidR="004D28D1" w:rsidRPr="004D28D1" w:rsidRDefault="004D28D1" w:rsidP="00DB7F4C">
      <w:pPr>
        <w:spacing w:after="0"/>
        <w:ind w:firstLine="720"/>
        <w:jc w:val="both"/>
        <w:rPr>
          <w:rFonts w:ascii="Times New Roman" w:hAnsi="Times New Roman"/>
          <w:b/>
        </w:rPr>
      </w:pPr>
    </w:p>
    <w:sectPr w:rsidR="004D28D1" w:rsidRPr="004D28D1" w:rsidSect="009D40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D7" w:rsidRDefault="004D28D1">
      <w:pPr>
        <w:spacing w:after="0" w:line="240" w:lineRule="auto"/>
      </w:pPr>
      <w:r>
        <w:separator/>
      </w:r>
    </w:p>
  </w:endnote>
  <w:endnote w:type="continuationSeparator" w:id="0">
    <w:p w:rsidR="00300BD7" w:rsidRDefault="004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D7" w:rsidRDefault="004D28D1">
      <w:pPr>
        <w:spacing w:after="0" w:line="240" w:lineRule="auto"/>
      </w:pPr>
      <w:r>
        <w:separator/>
      </w:r>
    </w:p>
  </w:footnote>
  <w:footnote w:type="continuationSeparator" w:id="0">
    <w:p w:rsidR="00300BD7" w:rsidRDefault="004D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163022"/>
    <w:multiLevelType w:val="multilevel"/>
    <w:tmpl w:val="5A90A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12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3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2B42E45"/>
    <w:multiLevelType w:val="multilevel"/>
    <w:tmpl w:val="76CE5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0031C"/>
    <w:rsid w:val="000A28E2"/>
    <w:rsid w:val="001064FC"/>
    <w:rsid w:val="00182528"/>
    <w:rsid w:val="002B11B4"/>
    <w:rsid w:val="002D519F"/>
    <w:rsid w:val="00300BD7"/>
    <w:rsid w:val="003245E0"/>
    <w:rsid w:val="003F7742"/>
    <w:rsid w:val="004D28D1"/>
    <w:rsid w:val="00674262"/>
    <w:rsid w:val="006834EF"/>
    <w:rsid w:val="006C0EB8"/>
    <w:rsid w:val="0074197C"/>
    <w:rsid w:val="00744C58"/>
    <w:rsid w:val="00754262"/>
    <w:rsid w:val="00832E00"/>
    <w:rsid w:val="008A47F2"/>
    <w:rsid w:val="008B4689"/>
    <w:rsid w:val="00953EF6"/>
    <w:rsid w:val="009A1290"/>
    <w:rsid w:val="009A5C1B"/>
    <w:rsid w:val="009C50BB"/>
    <w:rsid w:val="009D4023"/>
    <w:rsid w:val="00A52CBB"/>
    <w:rsid w:val="00A54912"/>
    <w:rsid w:val="00B259A8"/>
    <w:rsid w:val="00B51179"/>
    <w:rsid w:val="00D0141C"/>
    <w:rsid w:val="00D8376C"/>
    <w:rsid w:val="00D936D3"/>
    <w:rsid w:val="00DB7F4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ja.pupina@daugavpil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15</cp:revision>
  <cp:lastPrinted>2021-10-18T12:15:00Z</cp:lastPrinted>
  <dcterms:created xsi:type="dcterms:W3CDTF">2020-08-31T21:49:00Z</dcterms:created>
  <dcterms:modified xsi:type="dcterms:W3CDTF">2021-10-18T12:15:00Z</dcterms:modified>
</cp:coreProperties>
</file>