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F6" w:rsidRPr="00616AFD" w:rsidRDefault="00CA7DF6" w:rsidP="00CA7DF6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 w:rsidRPr="00616AFD"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CA7DF6" w:rsidRPr="00616AFD" w:rsidRDefault="00CA7DF6" w:rsidP="00CA7DF6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Daugavpils Marka Rotko mākslas centra</w:t>
      </w:r>
    </w:p>
    <w:p w:rsidR="00CA7DF6" w:rsidRPr="00616AFD" w:rsidRDefault="00CA7DF6" w:rsidP="00CA7DF6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Vadītājs</w:t>
      </w:r>
      <w:r>
        <w:rPr>
          <w:color w:val="000000"/>
          <w:sz w:val="22"/>
          <w:szCs w:val="22"/>
          <w:lang w:val="lv-LV"/>
        </w:rPr>
        <w:t xml:space="preserve"> </w:t>
      </w:r>
      <w:proofErr w:type="spellStart"/>
      <w:r>
        <w:rPr>
          <w:color w:val="000000"/>
          <w:sz w:val="22"/>
          <w:szCs w:val="22"/>
          <w:lang w:val="lv-LV"/>
        </w:rPr>
        <w:t>M.Čačka</w:t>
      </w:r>
      <w:proofErr w:type="spellEnd"/>
    </w:p>
    <w:p w:rsidR="00CA7DF6" w:rsidRPr="00616AFD" w:rsidRDefault="00CA7DF6" w:rsidP="00CA7DF6">
      <w:pPr>
        <w:jc w:val="right"/>
        <w:rPr>
          <w:color w:val="000000"/>
          <w:sz w:val="22"/>
          <w:szCs w:val="22"/>
          <w:lang w:val="lv-LV"/>
        </w:rPr>
      </w:pPr>
    </w:p>
    <w:p w:rsidR="00CA7DF6" w:rsidRPr="00616AFD" w:rsidRDefault="00CA7DF6" w:rsidP="00CA7DF6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________________________</w:t>
      </w:r>
    </w:p>
    <w:p w:rsidR="00CA7DF6" w:rsidRPr="00616AFD" w:rsidRDefault="00CA7DF6" w:rsidP="00CA7DF6">
      <w:pPr>
        <w:pStyle w:val="Heading1"/>
        <w:jc w:val="right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 xml:space="preserve">Daugavpilī, </w:t>
      </w:r>
      <w:r w:rsidRPr="00FC48C9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>21</w:t>
      </w:r>
      <w:r w:rsidRPr="00FC48C9">
        <w:rPr>
          <w:color w:val="000000"/>
          <w:sz w:val="22"/>
          <w:szCs w:val="22"/>
        </w:rPr>
        <w:t xml:space="preserve">. gada </w:t>
      </w:r>
      <w:r>
        <w:rPr>
          <w:color w:val="000000"/>
          <w:sz w:val="22"/>
          <w:szCs w:val="22"/>
        </w:rPr>
        <w:t>30</w:t>
      </w:r>
      <w:r w:rsidRPr="00FC48C9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septembrī</w:t>
      </w:r>
    </w:p>
    <w:p w:rsidR="00CA7DF6" w:rsidRPr="00616AFD" w:rsidRDefault="00CA7DF6" w:rsidP="00CA7DF6">
      <w:pPr>
        <w:rPr>
          <w:color w:val="000000"/>
          <w:sz w:val="22"/>
          <w:szCs w:val="22"/>
          <w:lang w:val="lv-LV"/>
        </w:rPr>
      </w:pPr>
    </w:p>
    <w:p w:rsidR="00CA7DF6" w:rsidRPr="00616AFD" w:rsidRDefault="00CA7DF6" w:rsidP="00CA7DF6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Daugavpils pilsētas pašvaldības iestāde</w:t>
      </w:r>
    </w:p>
    <w:p w:rsidR="00CA7DF6" w:rsidRPr="00616AFD" w:rsidRDefault="00CA7DF6" w:rsidP="00CA7DF6">
      <w:pPr>
        <w:jc w:val="center"/>
        <w:rPr>
          <w:lang w:val="lv-LV"/>
        </w:rPr>
      </w:pPr>
      <w:r w:rsidRPr="00616AFD">
        <w:rPr>
          <w:lang w:val="lv-LV"/>
        </w:rPr>
        <w:t>„Daugavpils Marka Rotko mākslas centrs”</w:t>
      </w:r>
    </w:p>
    <w:p w:rsidR="00CA7DF6" w:rsidRPr="00616AFD" w:rsidRDefault="00CA7DF6" w:rsidP="00CA7DF6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CA7DF6" w:rsidRPr="00616AFD" w:rsidRDefault="00CA7DF6" w:rsidP="00CA7DF6">
      <w:pPr>
        <w:rPr>
          <w:lang w:val="lv-LV"/>
        </w:rPr>
      </w:pPr>
    </w:p>
    <w:p w:rsidR="00CA7DF6" w:rsidRPr="00616AFD" w:rsidRDefault="00CA7DF6" w:rsidP="00CA7DF6">
      <w:pPr>
        <w:pStyle w:val="Heading1"/>
        <w:rPr>
          <w:b/>
          <w:color w:val="000000"/>
          <w:sz w:val="22"/>
          <w:szCs w:val="22"/>
        </w:rPr>
      </w:pPr>
      <w:r w:rsidRPr="00616AFD">
        <w:rPr>
          <w:b/>
          <w:color w:val="000000"/>
          <w:sz w:val="22"/>
          <w:szCs w:val="22"/>
        </w:rPr>
        <w:t>“</w:t>
      </w:r>
      <w:r w:rsidRPr="00583613">
        <w:rPr>
          <w:b/>
          <w:color w:val="000000"/>
          <w:sz w:val="22"/>
          <w:szCs w:val="22"/>
        </w:rPr>
        <w:t xml:space="preserve">LED prožektoru </w:t>
      </w:r>
      <w:r>
        <w:rPr>
          <w:b/>
          <w:color w:val="000000"/>
          <w:sz w:val="22"/>
          <w:szCs w:val="22"/>
        </w:rPr>
        <w:t>p</w:t>
      </w:r>
      <w:r w:rsidRPr="00583613">
        <w:rPr>
          <w:b/>
          <w:color w:val="000000"/>
          <w:sz w:val="22"/>
          <w:szCs w:val="22"/>
        </w:rPr>
        <w:t>iegāde</w:t>
      </w:r>
      <w:r w:rsidR="00DB4773" w:rsidRPr="00DB4773">
        <w:rPr>
          <w:b/>
          <w:color w:val="000000"/>
          <w:sz w:val="22"/>
          <w:szCs w:val="22"/>
        </w:rPr>
        <w:t xml:space="preserve"> </w:t>
      </w:r>
      <w:proofErr w:type="spellStart"/>
      <w:r w:rsidR="00DB4773" w:rsidRPr="00DB4773">
        <w:rPr>
          <w:b/>
          <w:color w:val="000000"/>
          <w:sz w:val="22"/>
          <w:szCs w:val="22"/>
          <w:lang w:val="en-GB"/>
        </w:rPr>
        <w:t>objektam</w:t>
      </w:r>
      <w:proofErr w:type="spellEnd"/>
      <w:r w:rsidR="00DB4773" w:rsidRPr="00DB4773">
        <w:rPr>
          <w:b/>
          <w:color w:val="000000"/>
          <w:sz w:val="22"/>
          <w:szCs w:val="22"/>
          <w:lang w:val="en-GB"/>
        </w:rPr>
        <w:t xml:space="preserve"> “</w:t>
      </w:r>
      <w:proofErr w:type="spellStart"/>
      <w:r w:rsidR="00DB4773" w:rsidRPr="00DB4773">
        <w:rPr>
          <w:b/>
          <w:color w:val="000000"/>
          <w:sz w:val="22"/>
          <w:szCs w:val="22"/>
          <w:lang w:val="en-GB"/>
        </w:rPr>
        <w:t>Martinsona</w:t>
      </w:r>
      <w:proofErr w:type="spellEnd"/>
      <w:r w:rsidR="00DB4773" w:rsidRPr="00DB4773">
        <w:rPr>
          <w:b/>
          <w:color w:val="000000"/>
          <w:sz w:val="22"/>
          <w:szCs w:val="22"/>
          <w:lang w:val="en-GB"/>
        </w:rPr>
        <w:t xml:space="preserve"> </w:t>
      </w:r>
      <w:proofErr w:type="spellStart"/>
      <w:r w:rsidR="00DB4773" w:rsidRPr="00DB4773">
        <w:rPr>
          <w:b/>
          <w:color w:val="000000"/>
          <w:sz w:val="22"/>
          <w:szCs w:val="22"/>
          <w:lang w:val="en-GB"/>
        </w:rPr>
        <w:t>māja</w:t>
      </w:r>
      <w:proofErr w:type="spellEnd"/>
      <w:r w:rsidR="00DB4773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”</w:t>
      </w:r>
    </w:p>
    <w:p w:rsidR="00CA7DF6" w:rsidRPr="00616AFD" w:rsidRDefault="00CA7DF6" w:rsidP="00CA7DF6">
      <w:pPr>
        <w:rPr>
          <w:lang w:val="lv-LV"/>
        </w:rPr>
      </w:pPr>
    </w:p>
    <w:p w:rsidR="00CA7DF6" w:rsidRPr="00616AFD" w:rsidRDefault="00CA7DF6" w:rsidP="00CA7DF6">
      <w:pPr>
        <w:pStyle w:val="Heading2"/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color w:val="000000"/>
          <w:sz w:val="22"/>
          <w:szCs w:val="22"/>
        </w:rPr>
      </w:pPr>
      <w:r w:rsidRPr="00616AFD"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840"/>
      </w:tblGrid>
      <w:tr w:rsidR="00CA7DF6" w:rsidRPr="00EB64F9" w:rsidTr="00E41E79">
        <w:tc>
          <w:tcPr>
            <w:tcW w:w="2700" w:type="dxa"/>
            <w:vAlign w:val="center"/>
          </w:tcPr>
          <w:p w:rsidR="00CA7DF6" w:rsidRPr="00616AFD" w:rsidRDefault="00CA7DF6" w:rsidP="00E41E79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16AFD"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vAlign w:val="center"/>
          </w:tcPr>
          <w:p w:rsidR="00CA7DF6" w:rsidRPr="00616AFD" w:rsidRDefault="00CA7DF6" w:rsidP="00E41E79">
            <w:pPr>
              <w:pStyle w:val="Style2"/>
              <w:rPr>
                <w:color w:val="000000"/>
              </w:rPr>
            </w:pPr>
            <w:r w:rsidRPr="00616AFD">
              <w:rPr>
                <w:color w:val="000000"/>
              </w:rPr>
              <w:t>Daugavpils Marka Rotko mākslas centrs</w:t>
            </w:r>
          </w:p>
        </w:tc>
      </w:tr>
      <w:tr w:rsidR="00CA7DF6" w:rsidRPr="00EB64F9" w:rsidTr="00E41E79">
        <w:tc>
          <w:tcPr>
            <w:tcW w:w="2700" w:type="dxa"/>
            <w:vAlign w:val="center"/>
          </w:tcPr>
          <w:p w:rsidR="00CA7DF6" w:rsidRPr="00616AFD" w:rsidRDefault="00CA7DF6" w:rsidP="00E41E79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Adrese</w:t>
            </w:r>
          </w:p>
        </w:tc>
        <w:tc>
          <w:tcPr>
            <w:tcW w:w="6840" w:type="dxa"/>
            <w:vAlign w:val="center"/>
          </w:tcPr>
          <w:p w:rsidR="00CA7DF6" w:rsidRPr="00616AFD" w:rsidRDefault="00CA7DF6" w:rsidP="00E41E79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CA7DF6" w:rsidRPr="00616AFD" w:rsidTr="00E41E79">
        <w:tc>
          <w:tcPr>
            <w:tcW w:w="2700" w:type="dxa"/>
            <w:vAlign w:val="center"/>
          </w:tcPr>
          <w:p w:rsidR="00CA7DF6" w:rsidRPr="00616AFD" w:rsidRDefault="00CA7DF6" w:rsidP="00E41E79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Reģ. Nr.</w:t>
            </w:r>
          </w:p>
        </w:tc>
        <w:tc>
          <w:tcPr>
            <w:tcW w:w="6840" w:type="dxa"/>
            <w:vAlign w:val="center"/>
          </w:tcPr>
          <w:p w:rsidR="00CA7DF6" w:rsidRPr="00616AFD" w:rsidRDefault="00CA7DF6" w:rsidP="00E41E79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CA7DF6" w:rsidRPr="00616AFD" w:rsidTr="00E41E79">
        <w:tc>
          <w:tcPr>
            <w:tcW w:w="2700" w:type="dxa"/>
            <w:vAlign w:val="center"/>
          </w:tcPr>
          <w:p w:rsidR="00CA7DF6" w:rsidRPr="00616AFD" w:rsidRDefault="00CA7DF6" w:rsidP="00E41E79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</w:tcPr>
          <w:p w:rsidR="00CA7DF6" w:rsidRPr="00616AFD" w:rsidRDefault="00CA7DF6" w:rsidP="00E41E79">
            <w:pPr>
              <w:rPr>
                <w:color w:val="000000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“Daugavpils Marka Rotko mākslas centrs” ēku ekspluatācijas un aprīkojuma nodrošinājuma inženieris Jurijs Černovs</w:t>
            </w:r>
            <w:r w:rsidRPr="00616AFD">
              <w:rPr>
                <w:color w:val="000000"/>
                <w:sz w:val="22"/>
                <w:szCs w:val="22"/>
                <w:lang w:val="lv-LV"/>
              </w:rPr>
              <w:t>, mob. 2</w:t>
            </w:r>
            <w:r>
              <w:rPr>
                <w:color w:val="000000"/>
                <w:sz w:val="22"/>
                <w:szCs w:val="22"/>
                <w:lang w:val="lv-LV"/>
              </w:rPr>
              <w:t>7888702</w:t>
            </w: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, </w:t>
            </w:r>
          </w:p>
          <w:p w:rsidR="00CA7DF6" w:rsidRPr="00616AFD" w:rsidRDefault="00CA7DF6" w:rsidP="00E41E79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8" w:history="1">
              <w:r w:rsidRPr="00F13906">
                <w:rPr>
                  <w:rStyle w:val="Hyperlink"/>
                  <w:sz w:val="22"/>
                  <w:lang w:val="lv-LV"/>
                </w:rPr>
                <w:t>jurijs.cernovs@daugavpils.lv</w:t>
              </w:r>
            </w:hyperlink>
            <w:r w:rsidRPr="00616AFD">
              <w:rPr>
                <w:sz w:val="22"/>
                <w:lang w:val="lv-LV"/>
              </w:rPr>
              <w:t xml:space="preserve"> </w:t>
            </w:r>
          </w:p>
        </w:tc>
      </w:tr>
      <w:tr w:rsidR="00CA7DF6" w:rsidRPr="00616AFD" w:rsidTr="00E41E79">
        <w:tc>
          <w:tcPr>
            <w:tcW w:w="2700" w:type="dxa"/>
            <w:vAlign w:val="center"/>
          </w:tcPr>
          <w:p w:rsidR="00CA7DF6" w:rsidRPr="00616AFD" w:rsidRDefault="00CA7DF6" w:rsidP="00E41E79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</w:tcPr>
          <w:p w:rsidR="00CA7DF6" w:rsidRPr="00616AFD" w:rsidRDefault="00CA7DF6" w:rsidP="00E41E79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 w:rsidRPr="00616AFD"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 w:rsidRPr="00616AFD">
              <w:rPr>
                <w:color w:val="000000"/>
                <w:sz w:val="22"/>
                <w:szCs w:val="22"/>
                <w:lang w:val="lv-LV"/>
              </w:rPr>
              <w:t>, tālr.</w:t>
            </w:r>
            <w:r w:rsidRPr="00050924">
              <w:rPr>
                <w:color w:val="000000"/>
                <w:sz w:val="22"/>
                <w:szCs w:val="22"/>
                <w:lang w:val="lv-LV"/>
              </w:rPr>
              <w:t>65430274</w:t>
            </w:r>
            <w:r w:rsidRPr="00616AFD">
              <w:rPr>
                <w:color w:val="000000"/>
                <w:sz w:val="22"/>
                <w:szCs w:val="22"/>
                <w:lang w:val="lv-LV"/>
              </w:rPr>
              <w:t>,</w:t>
            </w:r>
            <w:proofErr w:type="gramStart"/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  </w:t>
            </w:r>
            <w:proofErr w:type="gramEnd"/>
          </w:p>
          <w:p w:rsidR="00CA7DF6" w:rsidRPr="00616AFD" w:rsidRDefault="00CA7DF6" w:rsidP="00E41E79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9" w:history="1">
              <w:r w:rsidRPr="00616AFD"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CA7DF6" w:rsidRPr="00616AFD" w:rsidRDefault="00CA7DF6" w:rsidP="00CA7DF6">
      <w:pPr>
        <w:jc w:val="both"/>
        <w:rPr>
          <w:color w:val="000000"/>
          <w:sz w:val="22"/>
          <w:szCs w:val="22"/>
          <w:lang w:val="lv-LV"/>
        </w:rPr>
      </w:pPr>
    </w:p>
    <w:p w:rsidR="00CA7DF6" w:rsidRPr="00616AFD" w:rsidRDefault="00CA7DF6" w:rsidP="00CA7DF6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CA7DF6" w:rsidRPr="006A5FFA" w:rsidRDefault="00CA7DF6" w:rsidP="00CA7DF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A5FFA"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 w:rsidRPr="00050924"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 w:rsidRPr="00050924">
        <w:rPr>
          <w:b/>
          <w:bCs/>
          <w:color w:val="000000"/>
          <w:sz w:val="22"/>
          <w:szCs w:val="22"/>
          <w:lang w:val="lv-LV"/>
        </w:rPr>
        <w:t xml:space="preserve"> </w:t>
      </w:r>
      <w:r w:rsidRPr="00050924">
        <w:rPr>
          <w:b/>
          <w:bCs/>
          <w:sz w:val="22"/>
          <w:szCs w:val="22"/>
          <w:lang w:val="lv-LV"/>
        </w:rPr>
        <w:t>20</w:t>
      </w:r>
      <w:r>
        <w:rPr>
          <w:b/>
          <w:bCs/>
          <w:sz w:val="22"/>
          <w:szCs w:val="22"/>
          <w:lang w:val="lv-LV"/>
        </w:rPr>
        <w:t>21</w:t>
      </w:r>
      <w:r w:rsidRPr="00050924">
        <w:rPr>
          <w:b/>
          <w:bCs/>
          <w:sz w:val="22"/>
          <w:szCs w:val="22"/>
          <w:lang w:val="lv-LV"/>
        </w:rPr>
        <w:t>/0</w:t>
      </w:r>
      <w:r>
        <w:rPr>
          <w:b/>
          <w:bCs/>
          <w:sz w:val="22"/>
          <w:szCs w:val="22"/>
          <w:lang w:val="lv-LV"/>
        </w:rPr>
        <w:t>4</w:t>
      </w:r>
      <w:r w:rsidRPr="00050924">
        <w:rPr>
          <w:b/>
          <w:bCs/>
          <w:sz w:val="22"/>
          <w:szCs w:val="22"/>
          <w:lang w:val="lv-LV"/>
        </w:rPr>
        <w:t>N</w:t>
      </w:r>
    </w:p>
    <w:p w:rsidR="00CA7DF6" w:rsidRPr="006A5FFA" w:rsidRDefault="00CA7DF6" w:rsidP="00CA7DF6">
      <w:pPr>
        <w:numPr>
          <w:ilvl w:val="0"/>
          <w:numId w:val="1"/>
        </w:numPr>
        <w:jc w:val="both"/>
        <w:rPr>
          <w:b/>
          <w:bCs/>
          <w:color w:val="000000"/>
          <w:sz w:val="22"/>
          <w:szCs w:val="22"/>
          <w:lang w:val="lv-LV"/>
        </w:rPr>
      </w:pPr>
      <w:r w:rsidRPr="006A5FFA">
        <w:rPr>
          <w:b/>
          <w:bCs/>
          <w:color w:val="000000"/>
          <w:sz w:val="22"/>
          <w:szCs w:val="22"/>
          <w:lang w:val="lv-LV"/>
        </w:rPr>
        <w:t>Iepirkuma priekšmets</w:t>
      </w:r>
      <w:r w:rsidRPr="00B642F1">
        <w:rPr>
          <w:b/>
          <w:bCs/>
          <w:color w:val="000000"/>
          <w:sz w:val="22"/>
          <w:szCs w:val="22"/>
          <w:lang w:val="lv-LV"/>
        </w:rPr>
        <w:t xml:space="preserve">: </w:t>
      </w:r>
      <w:r w:rsidRPr="00C2391F">
        <w:rPr>
          <w:b/>
          <w:color w:val="000000"/>
          <w:sz w:val="22"/>
          <w:szCs w:val="22"/>
          <w:lang w:val="lv-LV"/>
        </w:rPr>
        <w:t xml:space="preserve">LED prožektoru piegāde </w:t>
      </w:r>
      <w:r w:rsidR="00723B3F" w:rsidRPr="00C2391F">
        <w:rPr>
          <w:b/>
          <w:color w:val="000000"/>
          <w:sz w:val="22"/>
          <w:szCs w:val="22"/>
          <w:lang w:val="lv-LV"/>
        </w:rPr>
        <w:t>objektam “Martinsona māja”</w:t>
      </w:r>
      <w:r w:rsidR="00723B3F">
        <w:rPr>
          <w:color w:val="000000"/>
          <w:sz w:val="22"/>
          <w:szCs w:val="22"/>
          <w:lang w:val="lv-LV"/>
        </w:rPr>
        <w:t xml:space="preserve"> </w:t>
      </w:r>
      <w:r w:rsidRPr="006A5FFA">
        <w:rPr>
          <w:sz w:val="22"/>
          <w:szCs w:val="22"/>
          <w:lang w:val="lv-LV"/>
        </w:rPr>
        <w:t>(1. pielikums)</w:t>
      </w:r>
      <w:r w:rsidRPr="006A5FFA">
        <w:rPr>
          <w:color w:val="000000"/>
          <w:sz w:val="22"/>
          <w:szCs w:val="22"/>
          <w:lang w:val="lv-LV"/>
        </w:rPr>
        <w:t>;</w:t>
      </w:r>
    </w:p>
    <w:p w:rsidR="00CA7DF6" w:rsidRPr="006A5FFA" w:rsidRDefault="00CA7DF6" w:rsidP="00CA7DF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134418278"/>
      <w:bookmarkStart w:id="1" w:name="_Toc134628683"/>
      <w:bookmarkStart w:id="2" w:name="_Toc337468672"/>
      <w:bookmarkStart w:id="3" w:name="_Toc341872544"/>
      <w:r w:rsidRPr="006A5FFA"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6A5FFA">
        <w:rPr>
          <w:b/>
          <w:bCs/>
          <w:color w:val="000000"/>
          <w:sz w:val="22"/>
          <w:szCs w:val="22"/>
          <w:lang w:val="lv-LV"/>
        </w:rPr>
        <w:t xml:space="preserve">: </w:t>
      </w:r>
      <w:r w:rsidR="00DB4773">
        <w:rPr>
          <w:b/>
          <w:bCs/>
          <w:color w:val="000000"/>
          <w:sz w:val="22"/>
          <w:szCs w:val="22"/>
          <w:lang w:val="lv-LV"/>
        </w:rPr>
        <w:t xml:space="preserve">viena mēneša laikā no </w:t>
      </w:r>
      <w:r w:rsidRPr="006A5FFA">
        <w:rPr>
          <w:b/>
          <w:bCs/>
          <w:color w:val="000000"/>
          <w:sz w:val="22"/>
          <w:szCs w:val="22"/>
          <w:lang w:val="lv-LV"/>
        </w:rPr>
        <w:t>lī</w:t>
      </w:r>
      <w:r w:rsidR="00DB4773">
        <w:rPr>
          <w:b/>
          <w:bCs/>
          <w:color w:val="000000"/>
          <w:sz w:val="22"/>
          <w:szCs w:val="22"/>
          <w:lang w:val="lv-LV"/>
        </w:rPr>
        <w:t>guma slēgšanas dienas.</w:t>
      </w:r>
    </w:p>
    <w:p w:rsidR="00CA7DF6" w:rsidRPr="00616AFD" w:rsidRDefault="00CA7DF6" w:rsidP="00CA7DF6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CA7DF6" w:rsidRPr="00616AFD" w:rsidRDefault="00CA7DF6" w:rsidP="00CA7DF6">
      <w:pPr>
        <w:pStyle w:val="Style1"/>
      </w:pPr>
      <w:r w:rsidRPr="00616AFD">
        <w:t>5.1.Pretendents ir reģistrēts Latvijas Republikas Uzņēmumu reģistrā vai līdzvērtīgā reģistrā ārvalstīs.</w:t>
      </w:r>
    </w:p>
    <w:p w:rsidR="00CA7DF6" w:rsidRPr="00616AFD" w:rsidRDefault="00CA7DF6" w:rsidP="00CA7DF6">
      <w:pPr>
        <w:pStyle w:val="Style1"/>
      </w:pPr>
      <w:r w:rsidRPr="00616AFD">
        <w:t>5.2.Pretendentam ir pieredze tehniskajā specifikācijā minētā pakalpojuma sniegšanā.</w:t>
      </w:r>
    </w:p>
    <w:p w:rsidR="00CA7DF6" w:rsidRPr="00616AFD" w:rsidRDefault="00CA7DF6" w:rsidP="00CA7DF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114559674"/>
      <w:bookmarkStart w:id="5" w:name="_Toc134628697"/>
      <w:bookmarkStart w:id="6" w:name="_Toc241495780"/>
      <w:r w:rsidRPr="00616AFD"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DB4773" w:rsidRPr="0035379D" w:rsidRDefault="00CA7DF6" w:rsidP="00DB4773">
      <w:pPr>
        <w:ind w:firstLine="360"/>
        <w:jc w:val="both"/>
        <w:rPr>
          <w:b/>
          <w:bCs/>
          <w:sz w:val="22"/>
          <w:szCs w:val="22"/>
          <w:lang w:val="lv-LV"/>
        </w:rPr>
      </w:pPr>
      <w:proofErr w:type="gramStart"/>
      <w:r w:rsidRPr="0035379D">
        <w:rPr>
          <w:sz w:val="22"/>
          <w:szCs w:val="22"/>
        </w:rPr>
        <w:t xml:space="preserve">Pretendenta </w:t>
      </w:r>
      <w:proofErr w:type="spellStart"/>
      <w:r w:rsidRPr="0035379D">
        <w:rPr>
          <w:sz w:val="22"/>
          <w:szCs w:val="22"/>
        </w:rPr>
        <w:t>sastādīts</w:t>
      </w:r>
      <w:proofErr w:type="spellEnd"/>
      <w:r w:rsidRPr="0035379D">
        <w:rPr>
          <w:sz w:val="22"/>
          <w:szCs w:val="22"/>
        </w:rPr>
        <w:t xml:space="preserve"> </w:t>
      </w:r>
      <w:proofErr w:type="spellStart"/>
      <w:r w:rsidRPr="0035379D">
        <w:rPr>
          <w:b/>
          <w:bCs/>
          <w:sz w:val="22"/>
          <w:szCs w:val="22"/>
        </w:rPr>
        <w:t>finanšu</w:t>
      </w:r>
      <w:proofErr w:type="spellEnd"/>
      <w:r w:rsidRPr="0035379D">
        <w:rPr>
          <w:b/>
          <w:bCs/>
          <w:sz w:val="22"/>
          <w:szCs w:val="22"/>
        </w:rPr>
        <w:t>/</w:t>
      </w:r>
      <w:proofErr w:type="spellStart"/>
      <w:r w:rsidRPr="0035379D">
        <w:rPr>
          <w:b/>
          <w:bCs/>
          <w:sz w:val="22"/>
          <w:szCs w:val="22"/>
        </w:rPr>
        <w:t>tehniskais</w:t>
      </w:r>
      <w:proofErr w:type="spellEnd"/>
      <w:r w:rsidRPr="0035379D">
        <w:rPr>
          <w:b/>
          <w:bCs/>
          <w:sz w:val="22"/>
          <w:szCs w:val="22"/>
        </w:rPr>
        <w:t xml:space="preserve"> </w:t>
      </w:r>
      <w:proofErr w:type="spellStart"/>
      <w:r w:rsidRPr="0035379D">
        <w:rPr>
          <w:b/>
          <w:bCs/>
          <w:sz w:val="22"/>
          <w:szCs w:val="22"/>
        </w:rPr>
        <w:t>piedāvājums</w:t>
      </w:r>
      <w:proofErr w:type="spellEnd"/>
      <w:r w:rsidRPr="0035379D">
        <w:rPr>
          <w:b/>
          <w:bCs/>
          <w:sz w:val="22"/>
          <w:szCs w:val="22"/>
        </w:rPr>
        <w:t xml:space="preserve"> </w:t>
      </w:r>
      <w:r w:rsidRPr="0035379D">
        <w:rPr>
          <w:sz w:val="22"/>
          <w:szCs w:val="22"/>
        </w:rPr>
        <w:t>(2.pielikums).</w:t>
      </w:r>
      <w:proofErr w:type="gramEnd"/>
      <w:r w:rsidR="00DB4773" w:rsidRPr="0035379D">
        <w:rPr>
          <w:b/>
          <w:bCs/>
          <w:sz w:val="22"/>
          <w:szCs w:val="22"/>
          <w:lang w:val="lv-LV"/>
        </w:rPr>
        <w:t xml:space="preserve"> </w:t>
      </w:r>
      <w:r w:rsidR="00DB4773" w:rsidRPr="0035379D">
        <w:rPr>
          <w:b/>
          <w:bCs/>
          <w:sz w:val="22"/>
          <w:szCs w:val="22"/>
          <w:lang w:val="lv-LV"/>
        </w:rPr>
        <w:t>Kopā ar piedāvājumu obligāti jāiesniedz arī piedāvātā prožektora tehniskā specifikācija ar attēliem</w:t>
      </w:r>
    </w:p>
    <w:p w:rsidR="00CA7DF6" w:rsidRPr="00616AFD" w:rsidRDefault="00CA7DF6" w:rsidP="00CA7DF6">
      <w:pPr>
        <w:pStyle w:val="Style1"/>
      </w:pPr>
    </w:p>
    <w:p w:rsidR="00CA7DF6" w:rsidRPr="00DB4773" w:rsidRDefault="00CA7DF6" w:rsidP="00CA7DF6">
      <w:pPr>
        <w:numPr>
          <w:ilvl w:val="0"/>
          <w:numId w:val="1"/>
        </w:numPr>
        <w:tabs>
          <w:tab w:val="clear" w:pos="720"/>
          <w:tab w:val="num" w:pos="360"/>
        </w:tabs>
        <w:ind w:left="0" w:hanging="11"/>
        <w:rPr>
          <w:b/>
          <w:bCs/>
          <w:sz w:val="22"/>
          <w:szCs w:val="22"/>
          <w:lang w:val="lv-LV"/>
        </w:rPr>
      </w:pPr>
      <w:r w:rsidRPr="0067618D">
        <w:rPr>
          <w:b/>
          <w:bCs/>
          <w:sz w:val="22"/>
          <w:szCs w:val="22"/>
          <w:lang w:val="lv-LV"/>
        </w:rPr>
        <w:t>Piedāvājum</w:t>
      </w:r>
      <w:bookmarkEnd w:id="4"/>
      <w:bookmarkEnd w:id="5"/>
      <w:bookmarkEnd w:id="6"/>
      <w:r w:rsidRPr="0067618D">
        <w:rPr>
          <w:b/>
          <w:bCs/>
          <w:sz w:val="22"/>
          <w:szCs w:val="22"/>
          <w:lang w:val="lv-LV"/>
        </w:rPr>
        <w:t xml:space="preserve">a izvēles kritērijs: </w:t>
      </w:r>
      <w:r w:rsidRPr="00050924">
        <w:rPr>
          <w:sz w:val="22"/>
          <w:szCs w:val="22"/>
          <w:lang w:val="lv-LV"/>
        </w:rPr>
        <w:t>piedāvājums ar viszemāko cenu</w:t>
      </w:r>
      <w:r w:rsidRPr="0067618D">
        <w:rPr>
          <w:sz w:val="22"/>
          <w:szCs w:val="22"/>
          <w:lang w:val="lv-LV"/>
        </w:rPr>
        <w:t xml:space="preserve">, kas pilnībā atbilst prasībām. </w:t>
      </w:r>
      <w:r w:rsidR="008744EF" w:rsidRPr="008744EF">
        <w:rPr>
          <w:b/>
          <w:i/>
          <w:sz w:val="22"/>
          <w:szCs w:val="22"/>
          <w:lang w:val="lv-LV"/>
        </w:rPr>
        <w:t>Pretendenta iesniegtais piedāvājums var būt noraidīts arī prožektora dizaina neatbilstības dēļ.</w:t>
      </w:r>
      <w:r w:rsidR="00B41E30">
        <w:rPr>
          <w:b/>
          <w:i/>
          <w:sz w:val="22"/>
          <w:szCs w:val="22"/>
          <w:lang w:val="lv-LV"/>
        </w:rPr>
        <w:t xml:space="preserve"> </w:t>
      </w:r>
      <w:r w:rsidR="00B41E30" w:rsidRPr="00DB4773">
        <w:rPr>
          <w:b/>
          <w:i/>
          <w:sz w:val="22"/>
          <w:szCs w:val="22"/>
          <w:lang w:val="lv-LV"/>
        </w:rPr>
        <w:t>Pirms līguma slēgšanas</w:t>
      </w:r>
      <w:proofErr w:type="gramStart"/>
      <w:r w:rsidR="00DB4773">
        <w:rPr>
          <w:b/>
          <w:i/>
          <w:sz w:val="22"/>
          <w:szCs w:val="22"/>
          <w:lang w:val="lv-LV"/>
        </w:rPr>
        <w:t xml:space="preserve"> </w:t>
      </w:r>
      <w:r w:rsidR="00B41E30" w:rsidRPr="00DB4773">
        <w:rPr>
          <w:b/>
          <w:i/>
          <w:sz w:val="22"/>
          <w:szCs w:val="22"/>
          <w:lang w:val="lv-LV"/>
        </w:rPr>
        <w:t xml:space="preserve"> </w:t>
      </w:r>
      <w:proofErr w:type="gramEnd"/>
      <w:r w:rsidR="00B41E30" w:rsidRPr="00DB4773">
        <w:rPr>
          <w:b/>
          <w:i/>
          <w:sz w:val="22"/>
          <w:szCs w:val="22"/>
          <w:lang w:val="lv-LV"/>
        </w:rPr>
        <w:t>jāiesniedz</w:t>
      </w:r>
      <w:r w:rsidR="00DB4773">
        <w:rPr>
          <w:b/>
          <w:i/>
          <w:sz w:val="22"/>
          <w:szCs w:val="22"/>
          <w:lang w:val="lv-LV"/>
        </w:rPr>
        <w:t xml:space="preserve"> viens katra</w:t>
      </w:r>
      <w:r w:rsidR="00B41E30" w:rsidRPr="00DB4773">
        <w:rPr>
          <w:b/>
          <w:i/>
          <w:sz w:val="22"/>
          <w:szCs w:val="22"/>
          <w:lang w:val="lv-LV"/>
        </w:rPr>
        <w:t xml:space="preserve"> prožektor</w:t>
      </w:r>
      <w:r w:rsidR="00DB4773">
        <w:rPr>
          <w:b/>
          <w:i/>
          <w:sz w:val="22"/>
          <w:szCs w:val="22"/>
          <w:lang w:val="lv-LV"/>
        </w:rPr>
        <w:t>a</w:t>
      </w:r>
      <w:r w:rsidR="00B41E30" w:rsidRPr="00DB4773">
        <w:rPr>
          <w:b/>
          <w:i/>
          <w:sz w:val="22"/>
          <w:szCs w:val="22"/>
          <w:lang w:val="lv-LV"/>
        </w:rPr>
        <w:t xml:space="preserve"> paraug</w:t>
      </w:r>
      <w:r w:rsidR="00DB4773">
        <w:rPr>
          <w:b/>
          <w:i/>
          <w:sz w:val="22"/>
          <w:szCs w:val="22"/>
          <w:lang w:val="lv-LV"/>
        </w:rPr>
        <w:t>s</w:t>
      </w:r>
      <w:r w:rsidR="00B41E30" w:rsidRPr="00DB4773">
        <w:rPr>
          <w:b/>
          <w:i/>
          <w:sz w:val="22"/>
          <w:szCs w:val="22"/>
          <w:lang w:val="lv-LV"/>
        </w:rPr>
        <w:t xml:space="preserve"> atbilstīb</w:t>
      </w:r>
      <w:r w:rsidR="00DB4773">
        <w:rPr>
          <w:b/>
          <w:i/>
          <w:sz w:val="22"/>
          <w:szCs w:val="22"/>
          <w:lang w:val="lv-LV"/>
        </w:rPr>
        <w:t>as noteikšanai</w:t>
      </w:r>
      <w:r w:rsidR="0047034A" w:rsidRPr="00DB4773">
        <w:rPr>
          <w:b/>
          <w:i/>
          <w:sz w:val="22"/>
          <w:szCs w:val="22"/>
          <w:lang w:val="lv-LV"/>
        </w:rPr>
        <w:t>.</w:t>
      </w:r>
      <w:r w:rsidR="00DB4773">
        <w:rPr>
          <w:b/>
          <w:i/>
          <w:sz w:val="22"/>
          <w:szCs w:val="22"/>
          <w:lang w:val="lv-LV"/>
        </w:rPr>
        <w:t xml:space="preserve"> </w:t>
      </w:r>
    </w:p>
    <w:p w:rsidR="00CA7DF6" w:rsidRPr="00616AFD" w:rsidRDefault="00CA7DF6" w:rsidP="00CA7DF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 w:rsidRPr="00616AFD"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10" w:history="1">
        <w:r w:rsidRPr="00616AFD">
          <w:rPr>
            <w:rStyle w:val="Hyperlink"/>
            <w:sz w:val="22"/>
            <w:szCs w:val="22"/>
            <w:lang w:val="lv-LV"/>
          </w:rPr>
          <w:t>www.rothkocenter.com</w:t>
        </w:r>
      </w:hyperlink>
      <w:r w:rsidRPr="00616AFD">
        <w:rPr>
          <w:color w:val="000000"/>
          <w:sz w:val="22"/>
          <w:szCs w:val="22"/>
          <w:lang w:val="lv-LV"/>
        </w:rPr>
        <w:t>, sadaļā “Aktualitātes/Iepirkumi”.</w:t>
      </w:r>
    </w:p>
    <w:p w:rsidR="00CA7DF6" w:rsidRPr="006A5FFA" w:rsidRDefault="00CA7DF6" w:rsidP="00CA7DF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Piedāvājums </w:t>
      </w:r>
      <w:r w:rsidRPr="006A5FFA">
        <w:rPr>
          <w:color w:val="000000"/>
          <w:sz w:val="22"/>
          <w:szCs w:val="22"/>
          <w:lang w:val="lv-LV"/>
        </w:rPr>
        <w:t xml:space="preserve">iesniedzams: </w:t>
      </w:r>
      <w:r w:rsidRPr="00050924">
        <w:rPr>
          <w:b/>
          <w:bCs/>
          <w:color w:val="000000"/>
          <w:sz w:val="22"/>
          <w:szCs w:val="22"/>
          <w:u w:val="single"/>
          <w:lang w:val="lv-LV"/>
        </w:rPr>
        <w:t>līdz 20</w:t>
      </w:r>
      <w:r>
        <w:rPr>
          <w:b/>
          <w:bCs/>
          <w:color w:val="000000"/>
          <w:sz w:val="22"/>
          <w:szCs w:val="22"/>
          <w:u w:val="single"/>
          <w:lang w:val="lv-LV"/>
        </w:rPr>
        <w:t>21</w:t>
      </w:r>
      <w:r w:rsidRPr="00050924">
        <w:rPr>
          <w:b/>
          <w:bCs/>
          <w:color w:val="000000"/>
          <w:sz w:val="22"/>
          <w:szCs w:val="22"/>
          <w:u w:val="single"/>
          <w:lang w:val="lv-LV"/>
        </w:rPr>
        <w:t xml:space="preserve">. gada </w:t>
      </w:r>
      <w:r>
        <w:rPr>
          <w:b/>
          <w:bCs/>
          <w:color w:val="000000"/>
          <w:sz w:val="22"/>
          <w:szCs w:val="22"/>
          <w:u w:val="single"/>
          <w:lang w:val="lv-LV"/>
        </w:rPr>
        <w:t>12</w:t>
      </w:r>
      <w:r w:rsidRPr="00050924">
        <w:rPr>
          <w:b/>
          <w:bCs/>
          <w:color w:val="000000"/>
          <w:sz w:val="22"/>
          <w:szCs w:val="22"/>
          <w:u w:val="single"/>
          <w:lang w:val="lv-LV"/>
        </w:rPr>
        <w:t xml:space="preserve">. </w:t>
      </w:r>
      <w:r>
        <w:rPr>
          <w:b/>
          <w:bCs/>
          <w:color w:val="000000"/>
          <w:sz w:val="22"/>
          <w:szCs w:val="22"/>
          <w:u w:val="single"/>
          <w:lang w:val="lv-LV"/>
        </w:rPr>
        <w:t xml:space="preserve">oktobra </w:t>
      </w:r>
      <w:r w:rsidRPr="00050924">
        <w:rPr>
          <w:b/>
          <w:bCs/>
          <w:color w:val="000000"/>
          <w:sz w:val="22"/>
          <w:szCs w:val="22"/>
          <w:u w:val="single"/>
          <w:lang w:val="lv-LV"/>
        </w:rPr>
        <w:t>plkst.10.00.</w:t>
      </w:r>
    </w:p>
    <w:p w:rsidR="00CA7DF6" w:rsidRPr="00616AFD" w:rsidRDefault="00CA7DF6" w:rsidP="00CA7DF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Piedāvājumu var iesniegt: </w:t>
      </w:r>
    </w:p>
    <w:p w:rsidR="00CA7DF6" w:rsidRPr="00616AFD" w:rsidRDefault="00CA7DF6" w:rsidP="00CA7DF6">
      <w:pPr>
        <w:pStyle w:val="Style1"/>
        <w:ind w:left="0"/>
      </w:pPr>
      <w:r>
        <w:t xml:space="preserve">      </w:t>
      </w:r>
      <w:r w:rsidRPr="00616AFD">
        <w:t>elektroniski (e-pasts: vladimirs.gargazevics@daugavpils.lv).</w:t>
      </w:r>
    </w:p>
    <w:p w:rsidR="00CA7DF6" w:rsidRPr="00616AFD" w:rsidRDefault="00CA7DF6" w:rsidP="00CA7DF6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CA7DF6" w:rsidRPr="00616AFD" w:rsidRDefault="00CA7DF6" w:rsidP="00CA7DF6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CA7DF6" w:rsidRPr="00616AFD" w:rsidRDefault="00CA7DF6" w:rsidP="00CA7DF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CA7DF6" w:rsidRPr="00616AFD" w:rsidRDefault="00CA7DF6" w:rsidP="00CA7DF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CA7DF6" w:rsidRPr="00616AFD" w:rsidRDefault="00CA7DF6" w:rsidP="00CA7DF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CA7DF6" w:rsidRDefault="00CA7DF6" w:rsidP="00CA7DF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3768CB" w:rsidRPr="00616AFD" w:rsidRDefault="003768CB" w:rsidP="00CA7DF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CA7DF6" w:rsidRPr="00616AFD" w:rsidRDefault="00CA7DF6" w:rsidP="00CA7DF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CA7DF6" w:rsidRPr="00616AFD" w:rsidRDefault="00CA7DF6" w:rsidP="00CA7DF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CA7DF6" w:rsidRDefault="00CA7DF6" w:rsidP="00CA7DF6">
      <w:pPr>
        <w:tabs>
          <w:tab w:val="left" w:pos="360"/>
        </w:tabs>
        <w:rPr>
          <w:b/>
          <w:bCs/>
          <w:color w:val="000000"/>
          <w:sz w:val="22"/>
          <w:szCs w:val="22"/>
          <w:lang w:val="lv-LV"/>
        </w:rPr>
      </w:pPr>
    </w:p>
    <w:p w:rsidR="00CA7DF6" w:rsidRPr="00616AFD" w:rsidRDefault="00CA7DF6" w:rsidP="00CA7DF6">
      <w:pPr>
        <w:tabs>
          <w:tab w:val="left" w:pos="360"/>
        </w:tabs>
        <w:rPr>
          <w:b/>
          <w:bCs/>
          <w:color w:val="000000"/>
          <w:sz w:val="22"/>
          <w:szCs w:val="22"/>
          <w:lang w:val="lv-LV"/>
        </w:rPr>
      </w:pPr>
    </w:p>
    <w:p w:rsidR="00CA7DF6" w:rsidRPr="00616AFD" w:rsidRDefault="00CA7DF6" w:rsidP="00CA7DF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CA7DF6" w:rsidRDefault="00CA7DF6" w:rsidP="00CA7DF6">
      <w:pPr>
        <w:jc w:val="right"/>
        <w:rPr>
          <w:bCs/>
          <w:color w:val="000000"/>
          <w:sz w:val="22"/>
          <w:szCs w:val="22"/>
          <w:lang w:val="lv-LV"/>
        </w:rPr>
      </w:pPr>
    </w:p>
    <w:p w:rsidR="00CA7DF6" w:rsidRDefault="00CA7DF6" w:rsidP="00CA7DF6">
      <w:pPr>
        <w:jc w:val="right"/>
        <w:rPr>
          <w:bCs/>
          <w:color w:val="000000"/>
          <w:sz w:val="22"/>
          <w:szCs w:val="22"/>
          <w:lang w:val="lv-LV"/>
        </w:rPr>
      </w:pPr>
    </w:p>
    <w:p w:rsidR="009E63F7" w:rsidRDefault="009E63F7" w:rsidP="00CA7DF6">
      <w:pPr>
        <w:jc w:val="right"/>
        <w:rPr>
          <w:bCs/>
          <w:color w:val="000000"/>
          <w:sz w:val="22"/>
          <w:szCs w:val="22"/>
          <w:lang w:val="lv-LV"/>
        </w:rPr>
      </w:pPr>
    </w:p>
    <w:p w:rsidR="009E63F7" w:rsidRDefault="009E63F7" w:rsidP="00CA7DF6">
      <w:pPr>
        <w:jc w:val="right"/>
        <w:rPr>
          <w:bCs/>
          <w:color w:val="000000"/>
          <w:sz w:val="22"/>
          <w:szCs w:val="22"/>
          <w:lang w:val="lv-LV"/>
        </w:rPr>
      </w:pPr>
    </w:p>
    <w:p w:rsidR="00C2391F" w:rsidRDefault="00C2391F" w:rsidP="00CA7DF6">
      <w:pPr>
        <w:jc w:val="right"/>
        <w:rPr>
          <w:bCs/>
          <w:color w:val="000000"/>
          <w:sz w:val="22"/>
          <w:szCs w:val="22"/>
          <w:lang w:val="lv-LV"/>
        </w:rPr>
      </w:pPr>
    </w:p>
    <w:p w:rsidR="00CA7DF6" w:rsidRPr="00616AFD" w:rsidRDefault="00CA7DF6" w:rsidP="00CA7DF6">
      <w:pPr>
        <w:jc w:val="right"/>
        <w:rPr>
          <w:bCs/>
          <w:color w:val="000000"/>
          <w:sz w:val="22"/>
          <w:szCs w:val="22"/>
          <w:lang w:val="lv-LV"/>
        </w:rPr>
      </w:pPr>
      <w:r w:rsidRPr="00616AFD">
        <w:rPr>
          <w:bCs/>
          <w:color w:val="000000"/>
          <w:sz w:val="22"/>
          <w:szCs w:val="22"/>
          <w:lang w:val="lv-LV"/>
        </w:rPr>
        <w:t>1.pielikums</w:t>
      </w:r>
    </w:p>
    <w:p w:rsidR="00CA7DF6" w:rsidRPr="00616AFD" w:rsidRDefault="00CA7DF6" w:rsidP="00CA7DF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CA7DF6" w:rsidRPr="00616AFD" w:rsidRDefault="00CA7DF6" w:rsidP="00CA7DF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CA7DF6" w:rsidRPr="00616AFD" w:rsidRDefault="00CA7DF6" w:rsidP="00CA7DF6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CA7DF6" w:rsidRPr="00C2391F" w:rsidRDefault="00CA7DF6" w:rsidP="00CA7DF6">
      <w:pPr>
        <w:tabs>
          <w:tab w:val="left" w:pos="360"/>
        </w:tabs>
        <w:jc w:val="both"/>
        <w:rPr>
          <w:b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Priekšmets</w:t>
      </w:r>
      <w:r w:rsidRPr="00616AFD">
        <w:rPr>
          <w:b/>
          <w:bCs/>
          <w:color w:val="000000"/>
          <w:sz w:val="22"/>
          <w:szCs w:val="22"/>
          <w:lang w:val="lv-LV"/>
        </w:rPr>
        <w:t xml:space="preserve">: </w:t>
      </w:r>
      <w:r w:rsidRPr="00C2391F">
        <w:rPr>
          <w:b/>
          <w:color w:val="000000"/>
          <w:sz w:val="22"/>
          <w:szCs w:val="22"/>
          <w:lang w:val="lv-LV"/>
        </w:rPr>
        <w:t xml:space="preserve">LED prožektoru piegāde </w:t>
      </w:r>
      <w:r w:rsidR="00723B3F" w:rsidRPr="00C2391F">
        <w:rPr>
          <w:b/>
          <w:color w:val="000000"/>
          <w:sz w:val="22"/>
          <w:szCs w:val="22"/>
          <w:lang w:val="lv-LV"/>
        </w:rPr>
        <w:t>objektam “Martinsona māja”</w:t>
      </w:r>
    </w:p>
    <w:p w:rsidR="00CA7DF6" w:rsidRPr="00835593" w:rsidRDefault="00CA7DF6" w:rsidP="00CA7DF6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494"/>
        <w:gridCol w:w="4275"/>
        <w:gridCol w:w="2092"/>
      </w:tblGrid>
      <w:tr w:rsidR="00723B3F" w:rsidRPr="00616AFD" w:rsidTr="00723B3F">
        <w:trPr>
          <w:trHeight w:val="74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3F" w:rsidRPr="00616AFD" w:rsidRDefault="00723B3F" w:rsidP="00E41E79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723B3F" w:rsidRPr="00616AFD" w:rsidRDefault="00723B3F" w:rsidP="00E41E79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3F" w:rsidRPr="00616AFD" w:rsidRDefault="00723B3F" w:rsidP="00E41E79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Prožektors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F" w:rsidRDefault="00723B3F" w:rsidP="00CA7DF6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:rsidR="00723B3F" w:rsidRDefault="00723B3F" w:rsidP="00CA7DF6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Tehniskais raksturojums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F" w:rsidRDefault="00723B3F" w:rsidP="00CA7DF6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:rsidR="00723B3F" w:rsidRDefault="00723B3F" w:rsidP="00CA7DF6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Daudzums</w:t>
            </w:r>
          </w:p>
        </w:tc>
      </w:tr>
      <w:tr w:rsidR="00723B3F" w:rsidRPr="00262857" w:rsidTr="00723B3F">
        <w:trPr>
          <w:trHeight w:val="238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F" w:rsidRPr="00262857" w:rsidRDefault="00723B3F" w:rsidP="00E41E79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62857"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F" w:rsidRPr="00262857" w:rsidRDefault="00723B3F" w:rsidP="00E41E7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262857">
              <w:rPr>
                <w:rFonts w:eastAsia="Calibri"/>
                <w:sz w:val="22"/>
                <w:szCs w:val="22"/>
                <w:lang w:val="lv-LV" w:eastAsia="en-US"/>
              </w:rPr>
              <w:t>3-fāžu slied</w:t>
            </w:r>
            <w:r w:rsidR="008744EF" w:rsidRPr="00262857">
              <w:rPr>
                <w:rFonts w:eastAsia="Calibri"/>
                <w:sz w:val="22"/>
                <w:szCs w:val="22"/>
                <w:lang w:val="lv-LV" w:eastAsia="en-US"/>
              </w:rPr>
              <w:t>ē</w:t>
            </w:r>
            <w:r w:rsidRPr="00262857">
              <w:rPr>
                <w:rFonts w:eastAsia="Calibri"/>
                <w:sz w:val="22"/>
                <w:szCs w:val="22"/>
                <w:lang w:val="lv-LV" w:eastAsia="en-US"/>
              </w:rPr>
              <w:t>s stiprināms melns LED prožektors</w:t>
            </w:r>
          </w:p>
          <w:p w:rsidR="008744EF" w:rsidRPr="00262857" w:rsidRDefault="008744EF" w:rsidP="00E41E7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262857">
              <w:rPr>
                <w:rFonts w:eastAsia="Calibri"/>
                <w:noProof/>
                <w:sz w:val="22"/>
                <w:szCs w:val="22"/>
                <w:lang w:val="lv-LV" w:eastAsia="lv-LV"/>
              </w:rPr>
              <w:drawing>
                <wp:anchor distT="0" distB="0" distL="0" distR="0" simplePos="0" relativeHeight="251659264" behindDoc="0" locked="0" layoutInCell="1" allowOverlap="1" wp14:anchorId="5217B85A" wp14:editId="73082D08">
                  <wp:simplePos x="0" y="0"/>
                  <wp:positionH relativeFrom="page">
                    <wp:posOffset>207010</wp:posOffset>
                  </wp:positionH>
                  <wp:positionV relativeFrom="paragraph">
                    <wp:posOffset>142875</wp:posOffset>
                  </wp:positionV>
                  <wp:extent cx="1109345" cy="819150"/>
                  <wp:effectExtent l="0" t="0" r="0" b="0"/>
                  <wp:wrapTopAndBottom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744EF" w:rsidRPr="00262857" w:rsidRDefault="008744EF" w:rsidP="00E41E7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</w:p>
          <w:p w:rsidR="008744EF" w:rsidRPr="00262857" w:rsidRDefault="008744EF" w:rsidP="00E41E7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</w:p>
          <w:p w:rsidR="008744EF" w:rsidRPr="00262857" w:rsidRDefault="008744EF" w:rsidP="00E41E7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262857">
              <w:rPr>
                <w:noProof/>
                <w:sz w:val="22"/>
                <w:szCs w:val="22"/>
                <w:lang w:val="lv-LV" w:eastAsia="lv-LV"/>
              </w:rPr>
              <w:drawing>
                <wp:anchor distT="0" distB="0" distL="0" distR="0" simplePos="0" relativeHeight="251661312" behindDoc="0" locked="0" layoutInCell="1" allowOverlap="1" wp14:anchorId="1BB49208" wp14:editId="7952F5C6">
                  <wp:simplePos x="0" y="0"/>
                  <wp:positionH relativeFrom="page">
                    <wp:posOffset>371475</wp:posOffset>
                  </wp:positionH>
                  <wp:positionV relativeFrom="paragraph">
                    <wp:posOffset>73660</wp:posOffset>
                  </wp:positionV>
                  <wp:extent cx="422275" cy="378460"/>
                  <wp:effectExtent l="0" t="0" r="0" b="2540"/>
                  <wp:wrapTopAndBottom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744EF" w:rsidRPr="00262857" w:rsidRDefault="008744EF" w:rsidP="00E41E7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</w:p>
          <w:p w:rsidR="008744EF" w:rsidRPr="00262857" w:rsidRDefault="008744EF" w:rsidP="00E41E7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</w:p>
          <w:p w:rsidR="008744EF" w:rsidRPr="00262857" w:rsidRDefault="008744EF" w:rsidP="00E41E7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</w:p>
          <w:p w:rsidR="008744EF" w:rsidRPr="00262857" w:rsidRDefault="008744EF" w:rsidP="00E41E7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262857">
              <w:rPr>
                <w:rFonts w:eastAsia="Calibri"/>
                <w:noProof/>
                <w:sz w:val="22"/>
                <w:szCs w:val="22"/>
                <w:lang w:val="lv-LV" w:eastAsia="lv-LV"/>
              </w:rPr>
              <w:drawing>
                <wp:inline distT="0" distB="0" distL="0" distR="0" wp14:anchorId="7EABA7F5" wp14:editId="1A576C19">
                  <wp:extent cx="1005840" cy="170688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70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744EF" w:rsidRPr="00262857" w:rsidRDefault="008744EF" w:rsidP="00E41E7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</w:p>
          <w:p w:rsidR="008744EF" w:rsidRPr="00262857" w:rsidRDefault="008744EF" w:rsidP="00E41E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lv-LV"/>
              </w:rPr>
            </w:pPr>
          </w:p>
          <w:p w:rsidR="00723B3F" w:rsidRPr="00262857" w:rsidRDefault="00723B3F" w:rsidP="00E41E79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8" w:rsidRPr="001E3749" w:rsidRDefault="00723B3F" w:rsidP="004A6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proofErr w:type="spellStart"/>
            <w:r w:rsidRPr="001E3749">
              <w:rPr>
                <w:sz w:val="22"/>
                <w:szCs w:val="22"/>
                <w:lang w:val="lv-LV"/>
              </w:rPr>
              <w:t>Global</w:t>
            </w:r>
            <w:proofErr w:type="spellEnd"/>
            <w:r w:rsidRPr="001E3749">
              <w:rPr>
                <w:sz w:val="22"/>
                <w:szCs w:val="22"/>
                <w:lang w:val="lv-LV"/>
              </w:rPr>
              <w:t xml:space="preserve"> sliedes stiprinājums</w:t>
            </w:r>
          </w:p>
          <w:p w:rsidR="004A6028" w:rsidRPr="001E3749" w:rsidRDefault="004A6028" w:rsidP="004A6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sz w:val="22"/>
                <w:szCs w:val="22"/>
                <w:lang w:val="lv-LV"/>
              </w:rPr>
              <w:t>Adapteris 230V 3-fāžu gaismekļu sliedei ar 3 fāžu pārslēdzēju (var izvēlēt vienu no trim fāzēm uzreiz, kad adapteris ir ielikts sliedē)</w:t>
            </w:r>
          </w:p>
          <w:p w:rsidR="004A6028" w:rsidRPr="001E3749" w:rsidRDefault="004A6028" w:rsidP="004A6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sz w:val="22"/>
                <w:szCs w:val="22"/>
                <w:lang w:val="lv-LV"/>
              </w:rPr>
              <w:t>Adapteris ir piestiprināts pie LED gaismekļa barošanas bloka/iekārtas (salikti kopā bez jebkādiem atstarpēm vai vadiem)</w:t>
            </w:r>
          </w:p>
          <w:p w:rsidR="004A6028" w:rsidRPr="001E3749" w:rsidRDefault="004A6028" w:rsidP="004A6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 xml:space="preserve">Gaismas atdeve – ne mazāka kā </w:t>
            </w:r>
            <w:r w:rsidR="00117C10" w:rsidRPr="001E3749">
              <w:rPr>
                <w:rFonts w:eastAsia="Calibri"/>
                <w:sz w:val="22"/>
                <w:szCs w:val="22"/>
                <w:lang w:val="lv-LV" w:eastAsia="en-US"/>
              </w:rPr>
              <w:t>56</w:t>
            </w: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 xml:space="preserve"> lm/W</w:t>
            </w:r>
          </w:p>
          <w:p w:rsidR="004A6028" w:rsidRPr="001E3749" w:rsidRDefault="004A6028" w:rsidP="004A6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Jauda kopumā – ne lielāka kā 28W</w:t>
            </w:r>
          </w:p>
          <w:p w:rsidR="004A6028" w:rsidRPr="001E3749" w:rsidRDefault="004A6028" w:rsidP="004A6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Rotējošs (</w:t>
            </w:r>
            <w:proofErr w:type="spellStart"/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rotatable</w:t>
            </w:r>
            <w:proofErr w:type="spellEnd"/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) – ne mazāk kā 360° (horizontāli), Pagriežama (</w:t>
            </w:r>
            <w:proofErr w:type="spellStart"/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tilt</w:t>
            </w:r>
            <w:proofErr w:type="spellEnd"/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able</w:t>
            </w:r>
            <w:proofErr w:type="spellEnd"/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) – ne mazāk kā 90° (vertikāli), var piefiksēt</w:t>
            </w:r>
          </w:p>
          <w:p w:rsidR="004A6028" w:rsidRPr="001E3749" w:rsidRDefault="004A6028" w:rsidP="004A6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Pasīva karstuma dzesēšana (caur korpusu)</w:t>
            </w:r>
          </w:p>
          <w:p w:rsidR="004A6028" w:rsidRPr="001E3749" w:rsidRDefault="004A6028" w:rsidP="004A6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 xml:space="preserve">LED Moduļu gaismas </w:t>
            </w:r>
            <w:r w:rsidR="00DB4773" w:rsidRPr="001E3749">
              <w:rPr>
                <w:rFonts w:eastAsia="Calibri"/>
                <w:sz w:val="22"/>
                <w:szCs w:val="22"/>
                <w:lang w:val="lv-LV" w:eastAsia="en-US"/>
              </w:rPr>
              <w:t>atdeve</w:t>
            </w: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 xml:space="preserve"> – ne mazāk kā </w:t>
            </w:r>
            <w:r w:rsidR="00262857" w:rsidRPr="001E3749">
              <w:rPr>
                <w:rFonts w:eastAsia="Calibri"/>
                <w:sz w:val="22"/>
                <w:szCs w:val="22"/>
                <w:lang w:val="en-US" w:eastAsia="en-US"/>
              </w:rPr>
              <w:t>800/1600</w:t>
            </w: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lm</w:t>
            </w:r>
          </w:p>
          <w:p w:rsidR="004A6028" w:rsidRPr="001E3749" w:rsidRDefault="004A6028" w:rsidP="004A6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Gaismas krāsas korelēta temperatūra 3000K</w:t>
            </w:r>
          </w:p>
          <w:p w:rsidR="004A6028" w:rsidRPr="001E3749" w:rsidRDefault="004A6028" w:rsidP="004A6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Krāsu atveides indekss CRI &gt;90</w:t>
            </w:r>
          </w:p>
          <w:p w:rsidR="00AE2D9D" w:rsidRPr="001E3749" w:rsidRDefault="00AE2D9D" w:rsidP="004A6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SDCM &lt;3, mirgošana - zem 5°</w:t>
            </w:r>
          </w:p>
          <w:p w:rsidR="004A6028" w:rsidRPr="001E3749" w:rsidRDefault="004A6028" w:rsidP="00D616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 xml:space="preserve">Kalpošana: L90/B10 ne mazāk kā </w:t>
            </w:r>
            <w:r w:rsidR="00D156ED" w:rsidRPr="001E3749">
              <w:rPr>
                <w:rFonts w:eastAsia="Calibri"/>
                <w:sz w:val="22"/>
                <w:szCs w:val="22"/>
                <w:lang w:val="lv-LV" w:eastAsia="en-US"/>
              </w:rPr>
              <w:t>16</w:t>
            </w: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 000h</w:t>
            </w:r>
          </w:p>
          <w:p w:rsidR="004A6028" w:rsidRPr="001E3749" w:rsidRDefault="004A6028" w:rsidP="004A6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Prožektora optisk</w:t>
            </w:r>
            <w:r w:rsidR="00D61679" w:rsidRPr="001E3749">
              <w:rPr>
                <w:rFonts w:eastAsia="Calibri"/>
                <w:sz w:val="22"/>
                <w:szCs w:val="22"/>
                <w:lang w:val="lv-LV" w:eastAsia="en-US"/>
              </w:rPr>
              <w:t>a</w:t>
            </w: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 xml:space="preserve"> daļ</w:t>
            </w:r>
            <w:r w:rsidR="00D61679" w:rsidRPr="001E3749">
              <w:rPr>
                <w:rFonts w:eastAsia="Calibri"/>
                <w:sz w:val="22"/>
                <w:szCs w:val="22"/>
                <w:lang w:val="lv-LV" w:eastAsia="en-US"/>
              </w:rPr>
              <w:t>a</w:t>
            </w: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 xml:space="preserve"> ar pasīvu dzesēšanas sistēmu un ar lēc</w:t>
            </w:r>
            <w:r w:rsidR="00D61679" w:rsidRPr="001E3749">
              <w:rPr>
                <w:rFonts w:eastAsia="Calibri"/>
                <w:sz w:val="22"/>
                <w:szCs w:val="22"/>
                <w:lang w:val="lv-LV" w:eastAsia="en-US"/>
              </w:rPr>
              <w:t>u</w:t>
            </w: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, kas uz apgaismotās virsmas rada viendabīgu gaismas plankumu un izslēdz redzamu radiālo un diametrālo aberāciju parādīšanos uz apgaismotā objekta virsmas.</w:t>
            </w:r>
          </w:p>
          <w:p w:rsidR="00723B3F" w:rsidRPr="001E3749" w:rsidRDefault="004A6028" w:rsidP="004A6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 xml:space="preserve">Korpuss </w:t>
            </w:r>
            <w:r w:rsidR="00262857" w:rsidRPr="001E3749">
              <w:rPr>
                <w:rFonts w:eastAsia="Calibri"/>
                <w:sz w:val="22"/>
                <w:szCs w:val="22"/>
                <w:lang w:val="lv-LV" w:eastAsia="en-US"/>
              </w:rPr>
              <w:t>RAL 9005</w:t>
            </w: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, no alumīnija</w:t>
            </w:r>
          </w:p>
          <w:p w:rsidR="004A6028" w:rsidRPr="001E3749" w:rsidRDefault="004A6028" w:rsidP="004A6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LED prožektors/</w:t>
            </w:r>
            <w:r w:rsidRPr="001E3749">
              <w:rPr>
                <w:sz w:val="22"/>
                <w:szCs w:val="22"/>
                <w:lang w:val="lv-LV"/>
              </w:rPr>
              <w:t>LED gaismekļa barošanas bloks/iekārta</w:t>
            </w: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 xml:space="preserve"> aprīkota ar potenciometru gaismas plūsmas spilgtuma regulēšanai un atrodas </w:t>
            </w:r>
            <w:r w:rsidRPr="001E3749">
              <w:rPr>
                <w:sz w:val="22"/>
                <w:szCs w:val="22"/>
                <w:lang w:val="lv-LV"/>
              </w:rPr>
              <w:t>jebkurā vietā sānā, potenciometrs viegli pieejams regulēšanai</w:t>
            </w:r>
          </w:p>
          <w:p w:rsidR="004A6028" w:rsidRPr="001E3749" w:rsidRDefault="007A0DBA" w:rsidP="004A6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Optiskā daļa - ar regulējamu gaismas stara platuma leņķi 20°-50° robežās</w:t>
            </w:r>
            <w:r w:rsidR="004A6028" w:rsidRPr="001E3749">
              <w:rPr>
                <w:rFonts w:eastAsia="Calibri"/>
                <w:sz w:val="22"/>
                <w:szCs w:val="22"/>
                <w:lang w:val="lv-LV" w:eastAsia="en-US"/>
              </w:rPr>
              <w:t xml:space="preserve"> (deviācija +/- 3°)</w:t>
            </w:r>
          </w:p>
          <w:p w:rsidR="004A6028" w:rsidRPr="001E3749" w:rsidRDefault="004A6028" w:rsidP="004A6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Izmēri: (deviācija +/- 5 mm) garums: 2</w:t>
            </w:r>
            <w:r w:rsidR="00D156ED" w:rsidRPr="001E3749">
              <w:rPr>
                <w:rFonts w:eastAsia="Calibri"/>
                <w:sz w:val="22"/>
                <w:szCs w:val="22"/>
                <w:lang w:val="lv-LV" w:eastAsia="en-US"/>
              </w:rPr>
              <w:t>90</w:t>
            </w: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 xml:space="preserve"> mm, platums: </w:t>
            </w:r>
            <w:r w:rsidR="00D156ED" w:rsidRPr="001E3749">
              <w:rPr>
                <w:rFonts w:eastAsia="Calibri"/>
                <w:sz w:val="22"/>
                <w:szCs w:val="22"/>
                <w:lang w:val="lv-LV" w:eastAsia="en-US"/>
              </w:rPr>
              <w:t>76</w:t>
            </w: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 xml:space="preserve"> mm, augstums: 12</w:t>
            </w:r>
            <w:r w:rsidR="00D156ED" w:rsidRPr="001E3749">
              <w:rPr>
                <w:rFonts w:eastAsia="Calibri"/>
                <w:sz w:val="22"/>
                <w:szCs w:val="22"/>
                <w:lang w:val="lv-LV" w:eastAsia="en-US"/>
              </w:rPr>
              <w:t>0</w:t>
            </w: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 xml:space="preserve"> mm</w:t>
            </w:r>
          </w:p>
          <w:p w:rsidR="004A6028" w:rsidRPr="001E3749" w:rsidRDefault="004A6028" w:rsidP="004A6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Adapteris no stiklšķiedras kompozītas termoplastiskās plastmasas vai līdzīgas plastmasas</w:t>
            </w:r>
          </w:p>
          <w:p w:rsidR="004A6028" w:rsidRPr="001E3749" w:rsidRDefault="004A6028" w:rsidP="004A6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Elektroizolācijas drošības klase: I (pirmā)</w:t>
            </w:r>
          </w:p>
          <w:p w:rsidR="004A6028" w:rsidRPr="001E3749" w:rsidRDefault="004A6028" w:rsidP="004A6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Barošanas darba sprieguma diapazons, nominālais: 220÷240V</w:t>
            </w:r>
          </w:p>
          <w:p w:rsidR="004A6028" w:rsidRPr="001E3749" w:rsidRDefault="004A6028" w:rsidP="004A6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Aizsardzības kategorija: IP20 vai labāka</w:t>
            </w:r>
          </w:p>
          <w:p w:rsidR="00723B3F" w:rsidRPr="001E3749" w:rsidRDefault="004A6028" w:rsidP="00AE2D9D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 xml:space="preserve">Gaismeklis atbilst CE, </w:t>
            </w:r>
            <w:proofErr w:type="spellStart"/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RoHS</w:t>
            </w:r>
            <w:proofErr w:type="spellEnd"/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, LVD un EMC prasībām</w:t>
            </w:r>
          </w:p>
          <w:p w:rsidR="00723B3F" w:rsidRPr="001E3749" w:rsidRDefault="00723B3F" w:rsidP="00723B3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Ražotāja garantija: 5 gadi vai vairāk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F" w:rsidRPr="00262857" w:rsidRDefault="00723B3F" w:rsidP="00723B3F">
            <w:pPr>
              <w:pStyle w:val="ListParagraph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3B3F" w:rsidRPr="00262857" w:rsidRDefault="00723B3F" w:rsidP="00723B3F">
            <w:pPr>
              <w:pStyle w:val="ListParagraph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3B3F" w:rsidRPr="00262857" w:rsidRDefault="00723B3F" w:rsidP="00723B3F">
            <w:pPr>
              <w:pStyle w:val="ListParagraph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3B3F" w:rsidRPr="00262857" w:rsidRDefault="00723B3F" w:rsidP="00723B3F">
            <w:pPr>
              <w:pStyle w:val="ListParagraph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3B3F" w:rsidRPr="00262857" w:rsidRDefault="00723B3F" w:rsidP="00723B3F">
            <w:pPr>
              <w:pStyle w:val="ListParagraph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857">
              <w:rPr>
                <w:sz w:val="22"/>
                <w:szCs w:val="22"/>
              </w:rPr>
              <w:t>100 gab</w:t>
            </w:r>
          </w:p>
        </w:tc>
      </w:tr>
      <w:tr w:rsidR="00723B3F" w:rsidRPr="00262857" w:rsidTr="008744EF">
        <w:trPr>
          <w:trHeight w:val="530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F" w:rsidRPr="008A697E" w:rsidRDefault="00723B3F" w:rsidP="00E41E79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8A697E">
              <w:rPr>
                <w:b/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F" w:rsidRPr="008A697E" w:rsidRDefault="00723B3F" w:rsidP="00723B3F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3-fāžu slied</w:t>
            </w:r>
            <w:r w:rsidR="008744EF" w:rsidRPr="008A697E">
              <w:rPr>
                <w:rFonts w:eastAsia="Calibri"/>
                <w:sz w:val="22"/>
                <w:szCs w:val="22"/>
                <w:lang w:val="lv-LV" w:eastAsia="en-US"/>
              </w:rPr>
              <w:t>ē</w:t>
            </w: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s stiprināms melns LED prožektors</w:t>
            </w:r>
          </w:p>
          <w:p w:rsidR="008744EF" w:rsidRPr="008A697E" w:rsidRDefault="008744EF" w:rsidP="00E41E7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noProof/>
                <w:sz w:val="22"/>
                <w:szCs w:val="22"/>
                <w:lang w:val="lv-LV" w:eastAsia="lv-LV"/>
              </w:rPr>
              <w:drawing>
                <wp:anchor distT="0" distB="0" distL="0" distR="0" simplePos="0" relativeHeight="251663360" behindDoc="0" locked="0" layoutInCell="1" allowOverlap="1" wp14:anchorId="26DACBEE" wp14:editId="32CE42ED">
                  <wp:simplePos x="0" y="0"/>
                  <wp:positionH relativeFrom="page">
                    <wp:posOffset>80645</wp:posOffset>
                  </wp:positionH>
                  <wp:positionV relativeFrom="paragraph">
                    <wp:posOffset>193040</wp:posOffset>
                  </wp:positionV>
                  <wp:extent cx="677162" cy="704088"/>
                  <wp:effectExtent l="0" t="0" r="0" b="0"/>
                  <wp:wrapTopAndBottom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162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744EF" w:rsidRPr="008A697E" w:rsidRDefault="008744EF" w:rsidP="008744EF">
            <w:pPr>
              <w:rPr>
                <w:rFonts w:eastAsia="Calibri"/>
                <w:sz w:val="22"/>
                <w:szCs w:val="22"/>
                <w:lang w:val="lv-LV" w:eastAsia="en-US"/>
              </w:rPr>
            </w:pPr>
          </w:p>
          <w:p w:rsidR="008744EF" w:rsidRPr="008A697E" w:rsidRDefault="008744EF" w:rsidP="008744EF">
            <w:pPr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noProof/>
                <w:sz w:val="22"/>
                <w:szCs w:val="22"/>
                <w:lang w:val="lv-LV" w:eastAsia="lv-LV"/>
              </w:rPr>
              <w:drawing>
                <wp:anchor distT="0" distB="0" distL="0" distR="0" simplePos="0" relativeHeight="251667456" behindDoc="0" locked="0" layoutInCell="1" allowOverlap="1" wp14:anchorId="2DEA534B" wp14:editId="118A2BE1">
                  <wp:simplePos x="0" y="0"/>
                  <wp:positionH relativeFrom="page">
                    <wp:posOffset>315595</wp:posOffset>
                  </wp:positionH>
                  <wp:positionV relativeFrom="paragraph">
                    <wp:posOffset>42545</wp:posOffset>
                  </wp:positionV>
                  <wp:extent cx="756285" cy="1225550"/>
                  <wp:effectExtent l="0" t="0" r="5715" b="0"/>
                  <wp:wrapTopAndBottom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A697E">
              <w:rPr>
                <w:noProof/>
                <w:sz w:val="22"/>
                <w:szCs w:val="22"/>
                <w:lang w:val="lv-LV" w:eastAsia="lv-LV"/>
              </w:rPr>
              <w:drawing>
                <wp:anchor distT="0" distB="0" distL="0" distR="0" simplePos="0" relativeHeight="251665408" behindDoc="0" locked="0" layoutInCell="1" allowOverlap="1" wp14:anchorId="7CC22316" wp14:editId="3EC906B7">
                  <wp:simplePos x="0" y="0"/>
                  <wp:positionH relativeFrom="page">
                    <wp:posOffset>1341755</wp:posOffset>
                  </wp:positionH>
                  <wp:positionV relativeFrom="paragraph">
                    <wp:posOffset>-805180</wp:posOffset>
                  </wp:positionV>
                  <wp:extent cx="509771" cy="502443"/>
                  <wp:effectExtent l="0" t="0" r="0" b="0"/>
                  <wp:wrapTopAndBottom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771" cy="50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744EF" w:rsidRPr="008A697E" w:rsidRDefault="008744EF" w:rsidP="008744EF">
            <w:pPr>
              <w:rPr>
                <w:rFonts w:eastAsia="Calibri"/>
                <w:sz w:val="22"/>
                <w:szCs w:val="22"/>
                <w:lang w:val="lv-LV" w:eastAsia="en-US"/>
              </w:rPr>
            </w:pPr>
          </w:p>
          <w:p w:rsidR="00723B3F" w:rsidRPr="008A697E" w:rsidRDefault="00723B3F" w:rsidP="008744EF">
            <w:pPr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proofErr w:type="spellStart"/>
            <w:r w:rsidRPr="008A697E">
              <w:rPr>
                <w:sz w:val="22"/>
                <w:szCs w:val="22"/>
                <w:lang w:val="lv-LV"/>
              </w:rPr>
              <w:t>Global</w:t>
            </w:r>
            <w:proofErr w:type="spellEnd"/>
            <w:r w:rsidRPr="008A697E">
              <w:rPr>
                <w:sz w:val="22"/>
                <w:szCs w:val="22"/>
                <w:lang w:val="lv-LV"/>
              </w:rPr>
              <w:t xml:space="preserve"> sliedes stiprinājums</w:t>
            </w:r>
          </w:p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sz w:val="22"/>
                <w:szCs w:val="22"/>
                <w:lang w:val="lv-LV"/>
              </w:rPr>
              <w:t>Adapteris 230V 3-fāžu gaismekļu sliedei ar 3 fāžu pārslēdzēju (var izvēlēt vienu no trim fāzēm uzreiz, kad adapteris ir ielikts sliedē)</w:t>
            </w:r>
          </w:p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sz w:val="22"/>
                <w:szCs w:val="22"/>
                <w:lang w:val="lv-LV"/>
              </w:rPr>
              <w:t>Adapteris ir piestiprināts pie LED gaismekļa barošanas bloka/iekārtas (salikti kopā bez jebkādiem atstarpēm vai vadiem)</w:t>
            </w:r>
          </w:p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 xml:space="preserve">Gaismas atdeve – ne mazāka kā </w:t>
            </w:r>
            <w:r w:rsidR="008A697E" w:rsidRPr="008A697E">
              <w:rPr>
                <w:rFonts w:eastAsia="Calibri"/>
                <w:sz w:val="22"/>
                <w:szCs w:val="22"/>
                <w:lang w:val="en-US" w:eastAsia="en-US"/>
              </w:rPr>
              <w:t>33</w:t>
            </w: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 xml:space="preserve"> lm/W</w:t>
            </w:r>
          </w:p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Jauda kopumā – ne lielāka kā 15W</w:t>
            </w:r>
          </w:p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Rotējošs (</w:t>
            </w:r>
            <w:proofErr w:type="spellStart"/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rotatable</w:t>
            </w:r>
            <w:proofErr w:type="spellEnd"/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) – ne mazāk kā 360° (horizontāli), Pagriežama (</w:t>
            </w:r>
            <w:proofErr w:type="spellStart"/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tilt</w:t>
            </w:r>
            <w:proofErr w:type="spellEnd"/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able</w:t>
            </w:r>
            <w:proofErr w:type="spellEnd"/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) – ne mazāk kā 90° (vertikāli), var piefiksēt</w:t>
            </w:r>
          </w:p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Pasīva karstuma dzesēšana (caur korpusu)</w:t>
            </w:r>
          </w:p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 xml:space="preserve">LED Moduļu gaismas </w:t>
            </w:r>
            <w:r w:rsidR="00DB4773" w:rsidRPr="008A697E">
              <w:rPr>
                <w:rFonts w:eastAsia="Calibri"/>
                <w:sz w:val="22"/>
                <w:szCs w:val="22"/>
                <w:lang w:val="lv-LV" w:eastAsia="en-US"/>
              </w:rPr>
              <w:t>atdeve</w:t>
            </w: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 xml:space="preserve"> – ne mazāk kā 2</w:t>
            </w:r>
            <w:r w:rsidRPr="008A697E">
              <w:rPr>
                <w:rFonts w:eastAsia="Calibri"/>
                <w:sz w:val="22"/>
                <w:szCs w:val="22"/>
                <w:lang w:val="en-US" w:eastAsia="en-US"/>
              </w:rPr>
              <w:t>00/500</w:t>
            </w: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lm</w:t>
            </w:r>
          </w:p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Gaismas krāsas korelēta temperatūra 3000K</w:t>
            </w:r>
          </w:p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Krāsu atveides indekss CRI &gt;90</w:t>
            </w:r>
          </w:p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SDCM &lt;3, mirgošana - zem 5°</w:t>
            </w:r>
          </w:p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 xml:space="preserve">Kalpošana: L90/B10 ne mazāk kā </w:t>
            </w:r>
            <w:r w:rsidR="008A697E" w:rsidRPr="008A697E">
              <w:rPr>
                <w:rFonts w:eastAsia="Calibri"/>
                <w:sz w:val="22"/>
                <w:szCs w:val="22"/>
                <w:lang w:val="en-US" w:eastAsia="en-US"/>
              </w:rPr>
              <w:t>41</w:t>
            </w: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 000h</w:t>
            </w:r>
          </w:p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Prožektora optiska daļa ar pasīvu dzesēšanas sistēmu un ar lēcu, kas uz apgaismotās virsmas rada viendabīgu gaismas plankumu un izslēdz redzamu radiālo un diametrālo aberāciju parādīšanos uz apgaismotā objekta virsmas.</w:t>
            </w:r>
          </w:p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Korpuss RAL 9005, no alumīnija</w:t>
            </w:r>
          </w:p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LED prožektors/</w:t>
            </w:r>
            <w:r w:rsidRPr="008A697E">
              <w:rPr>
                <w:sz w:val="22"/>
                <w:szCs w:val="22"/>
                <w:lang w:val="lv-LV"/>
              </w:rPr>
              <w:t>LED gaismekļa barošanas bloks/iekārta</w:t>
            </w: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 xml:space="preserve"> aprīkota ar potenciometru gaismas plūsmas spilgtuma regulēšanai un atrodas </w:t>
            </w:r>
            <w:r w:rsidRPr="008A697E">
              <w:rPr>
                <w:sz w:val="22"/>
                <w:szCs w:val="22"/>
                <w:lang w:val="lv-LV"/>
              </w:rPr>
              <w:t>jebkurā vietā sānā, potenciometrs viegli pieejams regulēšanai</w:t>
            </w:r>
          </w:p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Optiskā daļa - ar regulējamu gaismas stara platuma leņķi 8°-45° robežās (deviācija +/- 3°)</w:t>
            </w:r>
          </w:p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Izmēri: (deviācija +/- 5 mm) garums: 275 mm, platums: 60 mm, augstums: 105 mm</w:t>
            </w:r>
          </w:p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Adapteris no stiklšķiedras kompozītas termoplastiskās plastmasas vai līdzīgas plastmasas</w:t>
            </w:r>
          </w:p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Elektroizolācijas drošības klase: I (pirmā)</w:t>
            </w:r>
          </w:p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Barošanas darba sprieguma diapazons, nominālais: 220÷240V</w:t>
            </w:r>
          </w:p>
          <w:p w:rsidR="00C37295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Aizsardzības kategorija: IP20 vai labāka</w:t>
            </w:r>
          </w:p>
          <w:p w:rsidR="00C37295" w:rsidRPr="008A697E" w:rsidRDefault="00C37295" w:rsidP="00C37295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 xml:space="preserve">Gaismeklis atbilst CE, </w:t>
            </w:r>
            <w:proofErr w:type="spellStart"/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RoHS</w:t>
            </w:r>
            <w:proofErr w:type="spellEnd"/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, LVD un EMC prasībām</w:t>
            </w:r>
          </w:p>
          <w:p w:rsidR="009E63F7" w:rsidRPr="008A697E" w:rsidRDefault="00C37295" w:rsidP="00C372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Ražotāja garantija: 5 gadi vai vairāk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F" w:rsidRPr="008A697E" w:rsidRDefault="00723B3F" w:rsidP="00723B3F">
            <w:pPr>
              <w:pStyle w:val="ListParagraph"/>
              <w:rPr>
                <w:sz w:val="22"/>
                <w:szCs w:val="22"/>
              </w:rPr>
            </w:pPr>
            <w:r w:rsidRPr="008A697E">
              <w:rPr>
                <w:sz w:val="22"/>
                <w:szCs w:val="22"/>
              </w:rPr>
              <w:t xml:space="preserve">   </w:t>
            </w:r>
          </w:p>
          <w:p w:rsidR="00723B3F" w:rsidRPr="008A697E" w:rsidRDefault="00723B3F" w:rsidP="00723B3F">
            <w:pPr>
              <w:pStyle w:val="ListParagraph"/>
              <w:rPr>
                <w:sz w:val="22"/>
                <w:szCs w:val="22"/>
              </w:rPr>
            </w:pPr>
          </w:p>
          <w:p w:rsidR="00723B3F" w:rsidRPr="008A697E" w:rsidRDefault="00723B3F" w:rsidP="00723B3F">
            <w:pPr>
              <w:pStyle w:val="ListParagraph"/>
              <w:rPr>
                <w:sz w:val="22"/>
                <w:szCs w:val="22"/>
              </w:rPr>
            </w:pPr>
          </w:p>
          <w:p w:rsidR="00723B3F" w:rsidRPr="008A697E" w:rsidRDefault="00723B3F" w:rsidP="00723B3F">
            <w:pPr>
              <w:pStyle w:val="ListParagraph"/>
              <w:rPr>
                <w:sz w:val="22"/>
                <w:szCs w:val="22"/>
              </w:rPr>
            </w:pPr>
          </w:p>
          <w:p w:rsidR="00723B3F" w:rsidRPr="00262857" w:rsidRDefault="00723B3F" w:rsidP="00723B3F">
            <w:pPr>
              <w:pStyle w:val="ListParagraph"/>
              <w:rPr>
                <w:sz w:val="22"/>
                <w:szCs w:val="22"/>
              </w:rPr>
            </w:pPr>
            <w:r w:rsidRPr="008A697E">
              <w:rPr>
                <w:sz w:val="22"/>
                <w:szCs w:val="22"/>
              </w:rPr>
              <w:t>20 gab</w:t>
            </w:r>
          </w:p>
        </w:tc>
      </w:tr>
    </w:tbl>
    <w:p w:rsidR="00CA7DF6" w:rsidRPr="00262857" w:rsidRDefault="00CA7DF6" w:rsidP="00CA7DF6">
      <w:pPr>
        <w:rPr>
          <w:sz w:val="22"/>
          <w:szCs w:val="22"/>
          <w:lang w:val="lv-LV"/>
        </w:rPr>
      </w:pPr>
    </w:p>
    <w:p w:rsidR="00CA7DF6" w:rsidRPr="00616AFD" w:rsidRDefault="00CA7DF6" w:rsidP="00CA7DF6">
      <w:pPr>
        <w:rPr>
          <w:sz w:val="22"/>
          <w:szCs w:val="22"/>
          <w:lang w:val="lv-LV"/>
        </w:rPr>
      </w:pPr>
      <w:r w:rsidRPr="00616AFD">
        <w:rPr>
          <w:sz w:val="22"/>
          <w:szCs w:val="22"/>
          <w:lang w:val="lv-LV"/>
        </w:rPr>
        <w:t>Tehnisko specifikāciju sagatavoja</w:t>
      </w:r>
    </w:p>
    <w:p w:rsidR="00CA7DF6" w:rsidRPr="00616AFD" w:rsidRDefault="00CA7DF6" w:rsidP="00CA7DF6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“Daugavpils Marka Rotko mākslas centrs” ēku ekspluatācijas un aprīkojuma nodrošinājuma inženieris Jurijs Černovs</w:t>
      </w:r>
    </w:p>
    <w:p w:rsidR="00CA7DF6" w:rsidRPr="00616AFD" w:rsidRDefault="00CA7DF6" w:rsidP="00CA7DF6">
      <w:pPr>
        <w:rPr>
          <w:sz w:val="22"/>
          <w:szCs w:val="22"/>
          <w:lang w:val="lv-LV"/>
        </w:rPr>
      </w:pPr>
    </w:p>
    <w:p w:rsidR="00CA7DF6" w:rsidRPr="00616AFD" w:rsidRDefault="00CA7DF6" w:rsidP="00CA7DF6">
      <w:pPr>
        <w:rPr>
          <w:sz w:val="22"/>
          <w:szCs w:val="22"/>
          <w:lang w:val="lv-LV"/>
        </w:rPr>
      </w:pPr>
    </w:p>
    <w:p w:rsidR="00CA7DF6" w:rsidRDefault="00CA7DF6" w:rsidP="00CA7DF6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CA7DF6" w:rsidRDefault="00CA7DF6" w:rsidP="00CA7DF6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CA7DF6" w:rsidRDefault="00CA7DF6" w:rsidP="00CA7DF6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CA7DF6" w:rsidRDefault="00CA7DF6" w:rsidP="00CA7DF6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CA7DF6" w:rsidRDefault="00CA7DF6" w:rsidP="00CA7DF6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CA7DF6" w:rsidRDefault="00CA7DF6" w:rsidP="00CA7DF6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CA7DF6" w:rsidRDefault="00CA7DF6" w:rsidP="00CA7DF6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CA7DF6" w:rsidRDefault="00CA7DF6" w:rsidP="00CA7DF6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CA7DF6" w:rsidRDefault="00CA7DF6" w:rsidP="00CA7DF6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9E63F7" w:rsidRDefault="009E63F7" w:rsidP="00CA7DF6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3768CB" w:rsidRDefault="003768CB" w:rsidP="00CA7DF6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3768CB" w:rsidRDefault="003768CB" w:rsidP="00CA7DF6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8744EF" w:rsidRDefault="008744EF" w:rsidP="00CA7DF6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8744EF" w:rsidRDefault="008744EF" w:rsidP="00CA7DF6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8744EF" w:rsidRDefault="008744EF" w:rsidP="00CA7DF6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CA7DF6" w:rsidRPr="009E70E5" w:rsidRDefault="00CA7DF6" w:rsidP="00CA7DF6">
      <w:pPr>
        <w:spacing w:after="200" w:line="276" w:lineRule="auto"/>
        <w:jc w:val="right"/>
        <w:rPr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2.pielikums</w:t>
      </w:r>
    </w:p>
    <w:p w:rsidR="00CA7DF6" w:rsidRPr="00616AFD" w:rsidRDefault="00CA7DF6" w:rsidP="00CA7DF6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 w:rsidRPr="00616AFD">
        <w:rPr>
          <w:rFonts w:eastAsia="Calibri"/>
          <w:b/>
          <w:lang w:val="lv-LV" w:eastAsia="lv-LV"/>
        </w:rPr>
        <w:t>FINANŠU / TEHNISKAIS PIEDĀVĀJUMS</w:t>
      </w:r>
    </w:p>
    <w:p w:rsidR="00CA7DF6" w:rsidRPr="00616AFD" w:rsidRDefault="00CA7DF6" w:rsidP="00CA7DF6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CA7DF6" w:rsidRPr="00616AFD" w:rsidRDefault="00CA7DF6" w:rsidP="00CA7DF6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CA7DF6" w:rsidRPr="00616AFD" w:rsidRDefault="00CA7DF6" w:rsidP="00CA7DF6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 w:rsidRPr="00616AFD"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CA7DF6" w:rsidRPr="00616AFD" w:rsidRDefault="00CA7DF6" w:rsidP="00CA7DF6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CA7DF6" w:rsidRPr="00616AFD" w:rsidRDefault="00CA7DF6" w:rsidP="00CA7DF6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CA7DF6" w:rsidRPr="00835593" w:rsidRDefault="00CA7DF6" w:rsidP="00CA7DF6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 w:rsidRPr="00616AFD">
        <w:rPr>
          <w:rFonts w:eastAsia="Calibri"/>
          <w:sz w:val="22"/>
          <w:lang w:val="lv-LV" w:eastAsia="lv-LV"/>
        </w:rPr>
        <w:t xml:space="preserve">Pretendents _________ </w:t>
      </w:r>
      <w:r w:rsidRPr="00616AFD">
        <w:rPr>
          <w:rFonts w:eastAsia="Calibri"/>
          <w:i/>
          <w:iCs/>
          <w:sz w:val="22"/>
          <w:lang w:val="lv-LV" w:eastAsia="lv-LV"/>
        </w:rPr>
        <w:t xml:space="preserve">(nosaukums) </w:t>
      </w:r>
      <w:r w:rsidRPr="00616AFD">
        <w:rPr>
          <w:rFonts w:eastAsia="Calibri"/>
          <w:sz w:val="22"/>
          <w:lang w:val="lv-LV" w:eastAsia="lv-LV"/>
        </w:rPr>
        <w:t>p</w:t>
      </w:r>
      <w:r>
        <w:rPr>
          <w:rFonts w:eastAsia="Calibri"/>
          <w:sz w:val="22"/>
          <w:lang w:val="lv-LV" w:eastAsia="lv-LV"/>
        </w:rPr>
        <w:t xml:space="preserve">iedāvā nodrošināt cenu aptaujas </w:t>
      </w:r>
      <w:r w:rsidRPr="00C2391F">
        <w:rPr>
          <w:rFonts w:eastAsia="Calibri"/>
          <w:b/>
          <w:sz w:val="22"/>
          <w:lang w:val="lv-LV" w:eastAsia="lv-LV"/>
        </w:rPr>
        <w:t>“</w:t>
      </w:r>
      <w:r w:rsidRPr="00C2391F">
        <w:rPr>
          <w:b/>
          <w:color w:val="000000"/>
          <w:sz w:val="22"/>
          <w:szCs w:val="22"/>
          <w:lang w:val="lv-LV"/>
        </w:rPr>
        <w:t>LED prožektoru piegāde</w:t>
      </w:r>
      <w:r w:rsidR="00723B3F" w:rsidRPr="00C2391F">
        <w:rPr>
          <w:b/>
          <w:color w:val="000000"/>
          <w:sz w:val="22"/>
          <w:szCs w:val="22"/>
          <w:lang w:val="lv-LV"/>
        </w:rPr>
        <w:t xml:space="preserve"> objektam “Martinsona māja”</w:t>
      </w:r>
      <w:r w:rsidRPr="00B642F1">
        <w:rPr>
          <w:color w:val="000000"/>
          <w:sz w:val="22"/>
          <w:szCs w:val="22"/>
          <w:lang w:val="lv-LV"/>
        </w:rPr>
        <w:t xml:space="preserve"> </w:t>
      </w:r>
      <w:r w:rsidRPr="00B642F1">
        <w:rPr>
          <w:rFonts w:eastAsia="Calibri"/>
          <w:sz w:val="22"/>
          <w:lang w:val="lv-LV" w:eastAsia="lv-LV"/>
        </w:rPr>
        <w:t>priekšmeta izpildi atbilstoši Tehniskajai specifikācijai par šādu summu:</w:t>
      </w:r>
    </w:p>
    <w:p w:rsidR="00CA7DF6" w:rsidRDefault="00CA7DF6" w:rsidP="00CA7DF6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946"/>
        <w:gridCol w:w="3963"/>
        <w:gridCol w:w="1300"/>
        <w:gridCol w:w="1637"/>
      </w:tblGrid>
      <w:tr w:rsidR="009E63F7" w:rsidRPr="00616AFD" w:rsidTr="001E3749">
        <w:trPr>
          <w:trHeight w:val="74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F7" w:rsidRPr="00616AFD" w:rsidRDefault="009E63F7" w:rsidP="00E41E79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9E63F7" w:rsidRPr="00616AFD" w:rsidRDefault="009E63F7" w:rsidP="00E41E79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F7" w:rsidRPr="00616AFD" w:rsidRDefault="009E63F7" w:rsidP="00E41E79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Prožektors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7" w:rsidRDefault="009E63F7" w:rsidP="00723B3F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:rsidR="009E63F7" w:rsidRDefault="009E63F7" w:rsidP="00723B3F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Tehniskais raksturojums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7" w:rsidRDefault="009E63F7" w:rsidP="00E41E79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:rsidR="009E63F7" w:rsidRDefault="009E63F7" w:rsidP="00E41E79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7" w:rsidRDefault="009E63F7" w:rsidP="00E41E79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:rsidR="009E63F7" w:rsidRDefault="009E63F7" w:rsidP="009E63F7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 xml:space="preserve">Cena bez PVN </w:t>
            </w:r>
          </w:p>
        </w:tc>
      </w:tr>
      <w:tr w:rsidR="001E3749" w:rsidRPr="00723B3F" w:rsidTr="001E3749">
        <w:trPr>
          <w:trHeight w:val="238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49" w:rsidRPr="00616AFD" w:rsidRDefault="001E3749" w:rsidP="001E3749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49" w:rsidRPr="000A5000" w:rsidRDefault="001E3749" w:rsidP="001E374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lv-LV"/>
              </w:rPr>
            </w:pPr>
            <w:r w:rsidRPr="003F20DA">
              <w:rPr>
                <w:rFonts w:ascii="TT56t00" w:eastAsia="Calibri" w:hAnsi="TT56t00" w:cs="TT56t00"/>
                <w:sz w:val="22"/>
                <w:szCs w:val="22"/>
                <w:lang w:val="lv-LV" w:eastAsia="en-US"/>
              </w:rPr>
              <w:t>3-fāžu slied</w:t>
            </w:r>
            <w:r>
              <w:rPr>
                <w:rFonts w:ascii="TT56t00" w:eastAsia="Calibri" w:hAnsi="TT56t00" w:cs="TT56t00"/>
                <w:sz w:val="22"/>
                <w:szCs w:val="22"/>
                <w:lang w:val="lv-LV" w:eastAsia="en-US"/>
              </w:rPr>
              <w:t>ē</w:t>
            </w:r>
            <w:r w:rsidRPr="003F20DA">
              <w:rPr>
                <w:rFonts w:ascii="TT56t00" w:eastAsia="Calibri" w:hAnsi="TT56t00" w:cs="TT56t00"/>
                <w:sz w:val="22"/>
                <w:szCs w:val="22"/>
                <w:lang w:val="lv-LV" w:eastAsia="en-US"/>
              </w:rPr>
              <w:t xml:space="preserve">s stiprināms </w:t>
            </w:r>
            <w:r>
              <w:rPr>
                <w:rFonts w:ascii="TT56t00" w:eastAsia="Calibri" w:hAnsi="TT56t00" w:cs="TT56t00"/>
                <w:sz w:val="22"/>
                <w:szCs w:val="22"/>
                <w:lang w:val="lv-LV" w:eastAsia="en-US"/>
              </w:rPr>
              <w:t xml:space="preserve">melns </w:t>
            </w:r>
            <w:r w:rsidRPr="003F20DA">
              <w:rPr>
                <w:rFonts w:ascii="TT56t00" w:eastAsia="Calibri" w:hAnsi="TT56t00" w:cs="TT56t00"/>
                <w:sz w:val="22"/>
                <w:szCs w:val="22"/>
                <w:lang w:val="lv-LV" w:eastAsia="en-US"/>
              </w:rPr>
              <w:t>LED prožektors</w:t>
            </w:r>
          </w:p>
          <w:p w:rsidR="001E3749" w:rsidRPr="000A5000" w:rsidRDefault="001E3749" w:rsidP="001E3749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proofErr w:type="spellStart"/>
            <w:r w:rsidRPr="001E3749">
              <w:rPr>
                <w:sz w:val="22"/>
                <w:szCs w:val="22"/>
                <w:lang w:val="lv-LV"/>
              </w:rPr>
              <w:t>Global</w:t>
            </w:r>
            <w:proofErr w:type="spellEnd"/>
            <w:r w:rsidRPr="001E3749">
              <w:rPr>
                <w:sz w:val="22"/>
                <w:szCs w:val="22"/>
                <w:lang w:val="lv-LV"/>
              </w:rPr>
              <w:t xml:space="preserve"> sliedes stiprinājums</w:t>
            </w:r>
          </w:p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sz w:val="22"/>
                <w:szCs w:val="22"/>
                <w:lang w:val="lv-LV"/>
              </w:rPr>
              <w:t>Adapteris 230V 3-fāžu gaismekļu sliedei ar 3 fāžu pārslēdzēju (var izvēlēt vienu no trim fāzēm uzreiz, kad adapteris ir ielikts sliedē)</w:t>
            </w:r>
          </w:p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sz w:val="22"/>
                <w:szCs w:val="22"/>
                <w:lang w:val="lv-LV"/>
              </w:rPr>
              <w:t>Adapteris ir piestiprināts pie LED gaismekļa barošanas bloka/iekārtas (salikti kopā bez jebkādiem atstarpēm vai vadiem)</w:t>
            </w:r>
          </w:p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Gaismas atdeve – ne mazāka kā 56 lm/W</w:t>
            </w:r>
          </w:p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Jauda kopumā – ne lielāka kā 28W</w:t>
            </w:r>
          </w:p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Rotējošs (</w:t>
            </w:r>
            <w:proofErr w:type="spellStart"/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rotatable</w:t>
            </w:r>
            <w:proofErr w:type="spellEnd"/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) – ne mazāk kā 360° (horizontāli), Pagriežama (</w:t>
            </w:r>
            <w:proofErr w:type="spellStart"/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tilt</w:t>
            </w:r>
            <w:proofErr w:type="spellEnd"/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able</w:t>
            </w:r>
            <w:proofErr w:type="spellEnd"/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) – ne mazāk kā 90° (vertikāli), var piefiksēt</w:t>
            </w:r>
          </w:p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Pasīva karstuma dzesēšana (caur korpusu)</w:t>
            </w:r>
          </w:p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 xml:space="preserve">LED Moduļu gaismas </w:t>
            </w:r>
            <w:r w:rsidR="009965F0" w:rsidRPr="001E3749">
              <w:rPr>
                <w:rFonts w:eastAsia="Calibri"/>
                <w:sz w:val="22"/>
                <w:szCs w:val="22"/>
                <w:lang w:val="lv-LV" w:eastAsia="en-US"/>
              </w:rPr>
              <w:t>atdeve</w:t>
            </w: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 xml:space="preserve"> – ne mazāk kā </w:t>
            </w:r>
            <w:r w:rsidRPr="001E3749">
              <w:rPr>
                <w:rFonts w:eastAsia="Calibri"/>
                <w:sz w:val="22"/>
                <w:szCs w:val="22"/>
                <w:lang w:val="en-US" w:eastAsia="en-US"/>
              </w:rPr>
              <w:t>800/1600</w:t>
            </w: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lm</w:t>
            </w:r>
          </w:p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Gaismas krāsas korelēta temperatūra 3000K</w:t>
            </w:r>
          </w:p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Krāsu atveides indekss CRI &gt;90</w:t>
            </w:r>
          </w:p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SDCM &lt;3, mirgošana - zem 5°</w:t>
            </w:r>
          </w:p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Kalpošana: L90/B10 ne mazāk kā 16 000h</w:t>
            </w:r>
          </w:p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Prožektora optiska daļa ar pasīvu dzesēšanas sistēmu un ar lēcu, kas uz apgaismotās virsmas rada viendabīgu gaismas plankumu un izslēdz redzamu radiālo un diametrālo aberāciju parādīšanos uz apgaismotā objekta virsmas.</w:t>
            </w:r>
          </w:p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Korpuss RAL 9005, no alumīnija</w:t>
            </w:r>
          </w:p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LED prožektors/</w:t>
            </w:r>
            <w:r w:rsidRPr="001E3749">
              <w:rPr>
                <w:sz w:val="22"/>
                <w:szCs w:val="22"/>
                <w:lang w:val="lv-LV"/>
              </w:rPr>
              <w:t>LED gaismekļa barošanas bloks/iekārta</w:t>
            </w: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 xml:space="preserve"> aprīkota ar potenciometru gaismas plūsmas spilgtuma regulēšanai un atrodas </w:t>
            </w:r>
            <w:r w:rsidRPr="001E3749">
              <w:rPr>
                <w:sz w:val="22"/>
                <w:szCs w:val="22"/>
                <w:lang w:val="lv-LV"/>
              </w:rPr>
              <w:t>jebkurā vietā sānā, potenciometrs viegli pieejams regulēšanai</w:t>
            </w:r>
          </w:p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Optiskā daļa - ar regulējamu gaismas stara platuma leņķi 20°-50° robežās (deviācija +/- 3°)</w:t>
            </w:r>
          </w:p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Izmēri: (deviācija +/- 5 mm) garums: 290 mm, platums: 76 mm, augstums: 120 mm</w:t>
            </w:r>
          </w:p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Adapteris no stiklšķiedras kompozītas termoplastiskās plastmasas vai līdzīgas plastmasas</w:t>
            </w:r>
          </w:p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Elektroizolācijas drošības klase: I (pirmā)</w:t>
            </w:r>
          </w:p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Barošanas darba sprieguma diapazons, nominālais: 220÷240V</w:t>
            </w:r>
          </w:p>
          <w:p w:rsidR="001E3749" w:rsidRPr="001E3749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Aizsardzības kategorija: IP20 vai labāka</w:t>
            </w:r>
          </w:p>
          <w:p w:rsidR="001E3749" w:rsidRPr="001E3749" w:rsidRDefault="001E3749" w:rsidP="001E3749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 xml:space="preserve">Gaismeklis atbilst CE, </w:t>
            </w:r>
            <w:proofErr w:type="spellStart"/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RoHS</w:t>
            </w:r>
            <w:proofErr w:type="spellEnd"/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, LVD un EMC prasībām</w:t>
            </w:r>
          </w:p>
          <w:p w:rsidR="001E3749" w:rsidRPr="003F20DA" w:rsidRDefault="001E3749" w:rsidP="001E37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T56t00" w:eastAsia="Calibri" w:hAnsi="TT56t00" w:cs="TT56t00"/>
                <w:sz w:val="22"/>
                <w:szCs w:val="22"/>
                <w:lang w:val="lv-LV" w:eastAsia="en-US"/>
              </w:rPr>
            </w:pPr>
            <w:r w:rsidRPr="001E3749">
              <w:rPr>
                <w:rFonts w:eastAsia="Calibri"/>
                <w:sz w:val="22"/>
                <w:szCs w:val="22"/>
                <w:lang w:val="lv-LV" w:eastAsia="en-US"/>
              </w:rPr>
              <w:t>Ražotāja garantija: 5 gadi vai vairāk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49" w:rsidRDefault="001E3749" w:rsidP="001E3749">
            <w:pPr>
              <w:pStyle w:val="ListParagraph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E3749" w:rsidRDefault="001E3749" w:rsidP="001E3749">
            <w:pPr>
              <w:pStyle w:val="ListParagraph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E3749" w:rsidRDefault="001E3749" w:rsidP="001E3749">
            <w:pPr>
              <w:pStyle w:val="ListParagraph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E3749" w:rsidRDefault="001E3749" w:rsidP="001E3749">
            <w:pPr>
              <w:pStyle w:val="ListParagraph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E3749" w:rsidRDefault="001E3749" w:rsidP="001E3749">
            <w:pPr>
              <w:pStyle w:val="ListParagraph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E3749" w:rsidRDefault="001E3749" w:rsidP="001E3749">
            <w:pPr>
              <w:pStyle w:val="ListParagraph"/>
              <w:autoSpaceDE w:val="0"/>
              <w:autoSpaceDN w:val="0"/>
              <w:adjustRightInd w:val="0"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gab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49" w:rsidRDefault="001E3749" w:rsidP="001E3749">
            <w:pPr>
              <w:pStyle w:val="ListParagraph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E3749" w:rsidRPr="00723B3F" w:rsidTr="001E3749">
        <w:trPr>
          <w:trHeight w:val="238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49" w:rsidRDefault="001E3749" w:rsidP="001E3749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49" w:rsidRPr="00723B3F" w:rsidRDefault="001E3749" w:rsidP="001E3749">
            <w:pPr>
              <w:autoSpaceDE w:val="0"/>
              <w:autoSpaceDN w:val="0"/>
              <w:adjustRightInd w:val="0"/>
              <w:rPr>
                <w:rFonts w:ascii="TT56t00" w:eastAsia="Calibri" w:hAnsi="TT56t00" w:cs="TT56t00"/>
                <w:bCs/>
                <w:sz w:val="22"/>
                <w:szCs w:val="22"/>
                <w:lang w:val="lv-LV" w:eastAsia="en-US"/>
              </w:rPr>
            </w:pPr>
            <w:r w:rsidRPr="00723B3F">
              <w:rPr>
                <w:rFonts w:ascii="TT56t00" w:eastAsia="Calibri" w:hAnsi="TT56t00" w:cs="TT56t00"/>
                <w:sz w:val="22"/>
                <w:szCs w:val="22"/>
                <w:lang w:val="lv-LV" w:eastAsia="en-US"/>
              </w:rPr>
              <w:t>3-fāžu sliedes stiprināms melns LED prožektors</w:t>
            </w:r>
          </w:p>
          <w:p w:rsidR="001E3749" w:rsidRPr="003F20DA" w:rsidRDefault="001E3749" w:rsidP="001E3749">
            <w:pPr>
              <w:autoSpaceDE w:val="0"/>
              <w:autoSpaceDN w:val="0"/>
              <w:adjustRightInd w:val="0"/>
              <w:rPr>
                <w:rFonts w:ascii="TT56t00" w:eastAsia="Calibri" w:hAnsi="TT56t00" w:cs="TT56t00"/>
                <w:sz w:val="22"/>
                <w:szCs w:val="22"/>
                <w:lang w:val="lv-LV" w:eastAsia="en-US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proofErr w:type="spellStart"/>
            <w:r w:rsidRPr="008A697E">
              <w:rPr>
                <w:sz w:val="22"/>
                <w:szCs w:val="22"/>
                <w:lang w:val="lv-LV"/>
              </w:rPr>
              <w:t>Global</w:t>
            </w:r>
            <w:proofErr w:type="spellEnd"/>
            <w:r w:rsidRPr="008A697E">
              <w:rPr>
                <w:sz w:val="22"/>
                <w:szCs w:val="22"/>
                <w:lang w:val="lv-LV"/>
              </w:rPr>
              <w:t xml:space="preserve"> sliedes stiprinājums</w:t>
            </w:r>
          </w:p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sz w:val="22"/>
                <w:szCs w:val="22"/>
                <w:lang w:val="lv-LV"/>
              </w:rPr>
              <w:t>Adapteris 230V 3-fāžu gaismekļu sliedei ar 3 fāžu pārslēdzēju (var izvēlēt vienu no trim fāzēm uzreiz, kad adapteris ir ielikts sliedē)</w:t>
            </w:r>
          </w:p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sz w:val="22"/>
                <w:szCs w:val="22"/>
                <w:lang w:val="lv-LV"/>
              </w:rPr>
              <w:t>Adapteris ir piestiprināts pie LED gaismekļa barošanas bloka/iekārtas (salikti kopā bez jebkādiem atstarpēm vai vadiem)</w:t>
            </w:r>
          </w:p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 xml:space="preserve">Gaismas atdeve – ne mazāka kā </w:t>
            </w:r>
            <w:r w:rsidRPr="008A697E">
              <w:rPr>
                <w:rFonts w:eastAsia="Calibri"/>
                <w:sz w:val="22"/>
                <w:szCs w:val="22"/>
                <w:lang w:val="en-US" w:eastAsia="en-US"/>
              </w:rPr>
              <w:t>33</w:t>
            </w: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 xml:space="preserve"> lm/W</w:t>
            </w:r>
          </w:p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Jauda kopumā – ne lielāka kā 15W</w:t>
            </w:r>
          </w:p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Rotējošs (</w:t>
            </w:r>
            <w:proofErr w:type="spellStart"/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rotatable</w:t>
            </w:r>
            <w:proofErr w:type="spellEnd"/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) – ne mazāk kā 360° (horizontāli), Pagriežama (</w:t>
            </w:r>
            <w:proofErr w:type="spellStart"/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tilt</w:t>
            </w:r>
            <w:proofErr w:type="spellEnd"/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able</w:t>
            </w:r>
            <w:proofErr w:type="spellEnd"/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) – ne mazāk kā 90° (vertikāli), var piefiksēt</w:t>
            </w:r>
          </w:p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Pasīva karstuma dzesēšana (caur korpusu)</w:t>
            </w:r>
          </w:p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 xml:space="preserve">LED Moduļu gaismas </w:t>
            </w:r>
            <w:r w:rsidR="009965F0" w:rsidRPr="008A697E">
              <w:rPr>
                <w:rFonts w:eastAsia="Calibri"/>
                <w:sz w:val="22"/>
                <w:szCs w:val="22"/>
                <w:lang w:val="lv-LV" w:eastAsia="en-US"/>
              </w:rPr>
              <w:t>atdeve</w:t>
            </w: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 xml:space="preserve"> – ne mazāk kā 2</w:t>
            </w:r>
            <w:r w:rsidRPr="008A697E">
              <w:rPr>
                <w:rFonts w:eastAsia="Calibri"/>
                <w:sz w:val="22"/>
                <w:szCs w:val="22"/>
                <w:lang w:val="en-US" w:eastAsia="en-US"/>
              </w:rPr>
              <w:t>00/500</w:t>
            </w: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lm</w:t>
            </w:r>
          </w:p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Gaismas krāsas korelēta temperatūra 3000K</w:t>
            </w:r>
          </w:p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Krāsu atveides indekss CRI &gt;90</w:t>
            </w:r>
          </w:p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SDCM &lt;3, mirgošana - zem 5°</w:t>
            </w:r>
          </w:p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 xml:space="preserve">Kalpošana: L90/B10 ne mazāk kā </w:t>
            </w:r>
            <w:r w:rsidRPr="008A697E">
              <w:rPr>
                <w:rFonts w:eastAsia="Calibri"/>
                <w:sz w:val="22"/>
                <w:szCs w:val="22"/>
                <w:lang w:val="en-US" w:eastAsia="en-US"/>
              </w:rPr>
              <w:t>41</w:t>
            </w: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 000h</w:t>
            </w:r>
          </w:p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Prožektora optiska daļa ar pasīvu dzesēšanas sistēmu un ar lēcu, kas uz apgaismotās virsmas rada viendabīgu gaismas plankumu un izslēdz redzamu radiālo un diametrālo aberāciju parādīšanos uz apgaismotā objekta virsmas.</w:t>
            </w:r>
          </w:p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Korpuss RAL 9005, no alumīnija</w:t>
            </w:r>
          </w:p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LED prožektors/</w:t>
            </w:r>
            <w:r w:rsidRPr="008A697E">
              <w:rPr>
                <w:sz w:val="22"/>
                <w:szCs w:val="22"/>
                <w:lang w:val="lv-LV"/>
              </w:rPr>
              <w:t>LED gaismekļa barošanas bloks/iekārta</w:t>
            </w: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 xml:space="preserve"> aprīkota ar potenciometru gaismas plūsmas spilgtuma regulēšanai un atrodas </w:t>
            </w:r>
            <w:r w:rsidRPr="008A697E">
              <w:rPr>
                <w:sz w:val="22"/>
                <w:szCs w:val="22"/>
                <w:lang w:val="lv-LV"/>
              </w:rPr>
              <w:t>jebkurā vietā sānā, potenciometrs viegli pieejams regulēšanai</w:t>
            </w:r>
          </w:p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Optiskā daļa - ar regulējamu gaismas stara platuma leņķi 8°-45° robežās (deviācija +/- 3°)</w:t>
            </w:r>
          </w:p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Izmēri: (deviācija +/- 5 mm) garums: 275 mm, platums: 60 mm, augstums: 105 mm</w:t>
            </w:r>
          </w:p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Adapteris no stiklšķiedras kompozītas termoplastiskās plastmasas vai līdzīgas plastmasas</w:t>
            </w:r>
          </w:p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Elektroizolācijas drošības klase: I (pirmā)</w:t>
            </w:r>
          </w:p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Barošanas darba sprieguma diapazons, nominālais: 220÷240V</w:t>
            </w:r>
          </w:p>
          <w:p w:rsidR="008A697E" w:rsidRPr="008A697E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Aizsardzības kategorija: IP20 vai labāka</w:t>
            </w:r>
          </w:p>
          <w:p w:rsidR="008A697E" w:rsidRPr="008A697E" w:rsidRDefault="008A697E" w:rsidP="008A697E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val="lv-LV" w:eastAsia="en-US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 xml:space="preserve">Gaismeklis atbilst CE, </w:t>
            </w:r>
            <w:proofErr w:type="spellStart"/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RoHS</w:t>
            </w:r>
            <w:proofErr w:type="spellEnd"/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, LVD un EMC prasībām</w:t>
            </w:r>
          </w:p>
          <w:p w:rsidR="001E3749" w:rsidRDefault="008A697E" w:rsidP="008A69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97E">
              <w:rPr>
                <w:rFonts w:eastAsia="Calibri"/>
                <w:sz w:val="22"/>
                <w:szCs w:val="22"/>
                <w:lang w:val="lv-LV" w:eastAsia="en-US"/>
              </w:rPr>
              <w:t>Ražotāja garantija: 5 gadi vai vairāk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49" w:rsidRDefault="001E3749" w:rsidP="001E3749">
            <w:pPr>
              <w:pStyle w:val="ListParagraph"/>
              <w:rPr>
                <w:sz w:val="22"/>
                <w:szCs w:val="22"/>
              </w:rPr>
            </w:pPr>
          </w:p>
          <w:p w:rsidR="001E3749" w:rsidRDefault="001E3749" w:rsidP="001E3749">
            <w:pPr>
              <w:pStyle w:val="ListParagraph"/>
              <w:rPr>
                <w:sz w:val="22"/>
                <w:szCs w:val="22"/>
              </w:rPr>
            </w:pPr>
          </w:p>
          <w:p w:rsidR="001E3749" w:rsidRDefault="001E3749" w:rsidP="001E3749">
            <w:pPr>
              <w:pStyle w:val="ListParagraph"/>
              <w:rPr>
                <w:sz w:val="22"/>
                <w:szCs w:val="22"/>
              </w:rPr>
            </w:pPr>
          </w:p>
          <w:p w:rsidR="001E3749" w:rsidRDefault="001E3749" w:rsidP="001E3749">
            <w:pPr>
              <w:pStyle w:val="ListParagraph"/>
              <w:rPr>
                <w:sz w:val="22"/>
                <w:szCs w:val="22"/>
              </w:rPr>
            </w:pPr>
          </w:p>
          <w:p w:rsidR="001E3749" w:rsidRPr="00723B3F" w:rsidRDefault="001E3749" w:rsidP="001E3749">
            <w:pPr>
              <w:pStyle w:val="ListParagraph"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gab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49" w:rsidRDefault="001E3749" w:rsidP="001E3749">
            <w:pPr>
              <w:pStyle w:val="ListParagraph"/>
              <w:rPr>
                <w:sz w:val="22"/>
                <w:szCs w:val="22"/>
              </w:rPr>
            </w:pPr>
          </w:p>
        </w:tc>
      </w:tr>
    </w:tbl>
    <w:p w:rsidR="00CA7DF6" w:rsidRDefault="00CA7DF6" w:rsidP="00CA7DF6">
      <w:pPr>
        <w:jc w:val="both"/>
        <w:rPr>
          <w:b/>
          <w:sz w:val="22"/>
          <w:lang w:val="lv-LV"/>
        </w:rPr>
      </w:pPr>
    </w:p>
    <w:p w:rsidR="00CA7DF6" w:rsidRPr="00616AFD" w:rsidRDefault="009E63F7" w:rsidP="00CA7DF6">
      <w:pPr>
        <w:jc w:val="both"/>
        <w:rPr>
          <w:b/>
          <w:sz w:val="22"/>
          <w:lang w:val="lv-LV"/>
        </w:rPr>
      </w:pPr>
      <w:r>
        <w:rPr>
          <w:b/>
          <w:sz w:val="22"/>
          <w:lang w:val="lv-LV"/>
        </w:rPr>
        <w:t>Kopējā c</w:t>
      </w:r>
      <w:r w:rsidR="00CA7DF6" w:rsidRPr="00616AFD">
        <w:rPr>
          <w:b/>
          <w:sz w:val="22"/>
          <w:lang w:val="lv-LV"/>
        </w:rPr>
        <w:t>ena bez PVN:</w:t>
      </w:r>
      <w:proofErr w:type="gramStart"/>
      <w:r w:rsidR="00CA7DF6" w:rsidRPr="00616AFD">
        <w:rPr>
          <w:b/>
          <w:sz w:val="22"/>
          <w:lang w:val="lv-LV"/>
        </w:rPr>
        <w:t xml:space="preserve">            </w:t>
      </w:r>
      <w:proofErr w:type="spellStart"/>
      <w:proofErr w:type="gramEnd"/>
      <w:r w:rsidR="00CA7DF6">
        <w:rPr>
          <w:b/>
          <w:sz w:val="22"/>
          <w:lang w:val="lv-LV"/>
        </w:rPr>
        <w:t>Euro</w:t>
      </w:r>
      <w:proofErr w:type="spellEnd"/>
    </w:p>
    <w:p w:rsidR="00CA7DF6" w:rsidRPr="00616AFD" w:rsidRDefault="00CA7DF6" w:rsidP="00CA7DF6">
      <w:pPr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3. Mēs apliecinām, ka:</w:t>
      </w:r>
    </w:p>
    <w:p w:rsidR="00CA7DF6" w:rsidRPr="00616AFD" w:rsidRDefault="00CA7DF6" w:rsidP="00CA7DF6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a. Nekādā veidā neesam ieinteresēti nevienā citā piedāvājumā, kas iesniegts šajā iepirkumā;</w:t>
      </w:r>
    </w:p>
    <w:p w:rsidR="00CA7DF6" w:rsidRPr="00616AFD" w:rsidRDefault="00CA7DF6" w:rsidP="00CA7DF6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CA7DF6" w:rsidRPr="00616AFD" w:rsidRDefault="00CA7DF6" w:rsidP="00CA7DF6">
      <w:pPr>
        <w:jc w:val="both"/>
        <w:rPr>
          <w:sz w:val="22"/>
          <w:lang w:val="lv-LV"/>
        </w:rPr>
      </w:pPr>
    </w:p>
    <w:p w:rsidR="00CA7DF6" w:rsidRPr="00616AFD" w:rsidRDefault="00CA7DF6" w:rsidP="00CA7DF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CA7DF6" w:rsidRPr="00616AFD" w:rsidRDefault="00CA7DF6" w:rsidP="00CA7DF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Pretendenta nosaukums:</w:t>
      </w:r>
    </w:p>
    <w:p w:rsidR="00CA7DF6" w:rsidRPr="00616AFD" w:rsidRDefault="00CA7DF6" w:rsidP="00CA7DF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CA7DF6" w:rsidRPr="00616AFD" w:rsidRDefault="00CA7DF6" w:rsidP="00CA7DF6">
      <w:pPr>
        <w:autoSpaceDE w:val="0"/>
        <w:autoSpaceDN w:val="0"/>
        <w:adjustRightInd w:val="0"/>
        <w:rPr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Nodokļu maksātāja reģistrācijas Nr. ______________</w:t>
      </w:r>
    </w:p>
    <w:p w:rsidR="00CA7DF6" w:rsidRPr="00616AFD" w:rsidRDefault="00CA7DF6" w:rsidP="00CA7DF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 xml:space="preserve">Juridiskā adrese: 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 </w:t>
      </w:r>
    </w:p>
    <w:p w:rsidR="00CA7DF6" w:rsidRPr="00616AFD" w:rsidRDefault="00CA7DF6" w:rsidP="00CA7DF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Bankas rekvizīti:</w:t>
      </w:r>
    </w:p>
    <w:p w:rsidR="00CA7DF6" w:rsidRPr="00616AFD" w:rsidRDefault="00CA7DF6" w:rsidP="00CA7DF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Kontaktpersonas vārds, uzvārds: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Tālrunis: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Fakss: </w:t>
      </w:r>
    </w:p>
    <w:p w:rsidR="00CA7DF6" w:rsidRPr="00616AFD" w:rsidRDefault="00CA7DF6" w:rsidP="00CA7DF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E-pasta adrese: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Tīmekļa vietnes adrese:</w:t>
      </w:r>
    </w:p>
    <w:p w:rsidR="00CA7DF6" w:rsidRPr="00616AFD" w:rsidRDefault="00CA7DF6" w:rsidP="00CA7DF6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CA7DF6" w:rsidRPr="00616AFD" w:rsidRDefault="00CA7DF6" w:rsidP="00CA7DF6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DB5947" w:rsidRDefault="00CA7DF6" w:rsidP="009E63F7">
      <w:pPr>
        <w:autoSpaceDE w:val="0"/>
        <w:autoSpaceDN w:val="0"/>
        <w:adjustRightInd w:val="0"/>
        <w:jc w:val="both"/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sectPr w:rsidR="00DB5947" w:rsidSect="003768CB">
      <w:footerReference w:type="default" r:id="rId17"/>
      <w:pgSz w:w="11906" w:h="16838"/>
      <w:pgMar w:top="1276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AE" w:rsidRDefault="000C69AE">
      <w:r>
        <w:separator/>
      </w:r>
    </w:p>
  </w:endnote>
  <w:endnote w:type="continuationSeparator" w:id="0">
    <w:p w:rsidR="000C69AE" w:rsidRDefault="000C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T56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15" w:rsidRDefault="00AC38B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91205" w:rsidRPr="00F91205">
      <w:rPr>
        <w:noProof/>
        <w:lang w:val="lv-LV"/>
      </w:rPr>
      <w:t>7</w:t>
    </w:r>
    <w:r>
      <w:rPr>
        <w:noProof/>
        <w:lang w:val="lv-LV"/>
      </w:rPr>
      <w:fldChar w:fldCharType="end"/>
    </w:r>
  </w:p>
  <w:p w:rsidR="002F6615" w:rsidRDefault="000C69AE" w:rsidP="002F66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AE" w:rsidRDefault="000C69AE">
      <w:r>
        <w:separator/>
      </w:r>
    </w:p>
  </w:footnote>
  <w:footnote w:type="continuationSeparator" w:id="0">
    <w:p w:rsidR="000C69AE" w:rsidRDefault="000C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7A0"/>
    <w:multiLevelType w:val="hybridMultilevel"/>
    <w:tmpl w:val="9E2809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3609"/>
    <w:multiLevelType w:val="hybridMultilevel"/>
    <w:tmpl w:val="EDC407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687509"/>
    <w:multiLevelType w:val="hybridMultilevel"/>
    <w:tmpl w:val="707A64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F6"/>
    <w:rsid w:val="00071D00"/>
    <w:rsid w:val="000C69AE"/>
    <w:rsid w:val="00117C10"/>
    <w:rsid w:val="001E3749"/>
    <w:rsid w:val="00262857"/>
    <w:rsid w:val="002B6CC6"/>
    <w:rsid w:val="003031AF"/>
    <w:rsid w:val="0035379D"/>
    <w:rsid w:val="003768CB"/>
    <w:rsid w:val="004069A9"/>
    <w:rsid w:val="0047034A"/>
    <w:rsid w:val="004756A0"/>
    <w:rsid w:val="004A6028"/>
    <w:rsid w:val="00723B3F"/>
    <w:rsid w:val="007A0DBA"/>
    <w:rsid w:val="008744EF"/>
    <w:rsid w:val="008A697E"/>
    <w:rsid w:val="009444DE"/>
    <w:rsid w:val="009965F0"/>
    <w:rsid w:val="009E63F7"/>
    <w:rsid w:val="00A4554A"/>
    <w:rsid w:val="00A9204E"/>
    <w:rsid w:val="00AC38BA"/>
    <w:rsid w:val="00AE2D9D"/>
    <w:rsid w:val="00B41E30"/>
    <w:rsid w:val="00C2391F"/>
    <w:rsid w:val="00C37295"/>
    <w:rsid w:val="00CA7DF6"/>
    <w:rsid w:val="00D156ED"/>
    <w:rsid w:val="00D17D62"/>
    <w:rsid w:val="00D61679"/>
    <w:rsid w:val="00DB4773"/>
    <w:rsid w:val="00DB5947"/>
    <w:rsid w:val="00F9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3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CA7DF6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7DF6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CA7DF6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CA7DF6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CA7D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A7D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CA7DF6"/>
    <w:rPr>
      <w:color w:val="0000FF"/>
      <w:u w:val="single"/>
    </w:rPr>
  </w:style>
  <w:style w:type="paragraph" w:customStyle="1" w:styleId="Style1">
    <w:name w:val="Style1"/>
    <w:autoRedefine/>
    <w:uiPriority w:val="99"/>
    <w:rsid w:val="00CA7DF6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CA7DF6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CA7DF6"/>
    <w:pPr>
      <w:jc w:val="both"/>
    </w:pPr>
    <w:rPr>
      <w:sz w:val="22"/>
      <w:szCs w:val="22"/>
      <w:lang w:val="lv-LV"/>
    </w:rPr>
  </w:style>
  <w:style w:type="character" w:styleId="Strong">
    <w:name w:val="Strong"/>
    <w:uiPriority w:val="99"/>
    <w:qFormat/>
    <w:rsid w:val="00CA7DF6"/>
    <w:rPr>
      <w:b/>
      <w:bCs/>
    </w:rPr>
  </w:style>
  <w:style w:type="paragraph" w:styleId="ListParagraph">
    <w:name w:val="List Paragraph"/>
    <w:basedOn w:val="Normal"/>
    <w:uiPriority w:val="34"/>
    <w:qFormat/>
    <w:rsid w:val="00CA7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1F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CA7DF6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7DF6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CA7DF6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CA7DF6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CA7D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A7D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CA7DF6"/>
    <w:rPr>
      <w:color w:val="0000FF"/>
      <w:u w:val="single"/>
    </w:rPr>
  </w:style>
  <w:style w:type="paragraph" w:customStyle="1" w:styleId="Style1">
    <w:name w:val="Style1"/>
    <w:autoRedefine/>
    <w:uiPriority w:val="99"/>
    <w:rsid w:val="00CA7DF6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CA7DF6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CA7DF6"/>
    <w:pPr>
      <w:jc w:val="both"/>
    </w:pPr>
    <w:rPr>
      <w:sz w:val="22"/>
      <w:szCs w:val="22"/>
      <w:lang w:val="lv-LV"/>
    </w:rPr>
  </w:style>
  <w:style w:type="character" w:styleId="Strong">
    <w:name w:val="Strong"/>
    <w:uiPriority w:val="99"/>
    <w:qFormat/>
    <w:rsid w:val="00CA7DF6"/>
    <w:rPr>
      <w:b/>
      <w:bCs/>
    </w:rPr>
  </w:style>
  <w:style w:type="paragraph" w:styleId="ListParagraph">
    <w:name w:val="List Paragraph"/>
    <w:basedOn w:val="Normal"/>
    <w:uiPriority w:val="34"/>
    <w:qFormat/>
    <w:rsid w:val="00CA7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1F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js.cernovs@daugavpils.lv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rothkocenter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ladimirs.gargazevics@daugavpils.lv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6621</Words>
  <Characters>3774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2021-10-04T12:01:00Z</cp:lastPrinted>
  <dcterms:created xsi:type="dcterms:W3CDTF">2021-10-04T11:23:00Z</dcterms:created>
  <dcterms:modified xsi:type="dcterms:W3CDTF">2021-10-04T11:27:00Z</dcterms:modified>
</cp:coreProperties>
</file>