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AC" w:rsidRDefault="00E526AC" w:rsidP="00E526AC">
      <w:pPr>
        <w:ind w:left="-28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4152559</wp:posOffset>
                </wp:positionH>
                <wp:positionV relativeFrom="paragraph">
                  <wp:posOffset>-133394</wp:posOffset>
                </wp:positionV>
                <wp:extent cx="2138364" cy="97409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364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6AC" w:rsidRPr="004E106D" w:rsidRDefault="00E526AC" w:rsidP="00E526AC">
                            <w:r w:rsidRPr="004E106D">
                              <w:t>APSTIPRINU:___________</w:t>
                            </w:r>
                          </w:p>
                          <w:p w:rsidR="00E526AC" w:rsidRPr="004E106D" w:rsidRDefault="00E526AC" w:rsidP="00E526AC">
                            <w:r w:rsidRPr="004E106D">
                              <w:t>Daugavpil</w:t>
                            </w:r>
                            <w:r>
                              <w:t xml:space="preserve">s pilsētas </w:t>
                            </w:r>
                            <w:r w:rsidR="009B4B59">
                              <w:t>pašvaldības</w:t>
                            </w:r>
                            <w:r>
                              <w:t xml:space="preserve"> izpilddirektor</w:t>
                            </w:r>
                            <w:r w:rsidR="009D0C81">
                              <w:t>e S. Šņepste</w:t>
                            </w:r>
                            <w:r>
                              <w:t xml:space="preserve"> </w:t>
                            </w:r>
                          </w:p>
                          <w:p w:rsidR="00E526AC" w:rsidRPr="004E106D" w:rsidRDefault="00E526AC" w:rsidP="00E526AC">
                            <w:r w:rsidRPr="004E106D">
                              <w:t>20</w:t>
                            </w:r>
                            <w:r>
                              <w:t>2</w:t>
                            </w:r>
                            <w:r w:rsidR="00521EB2">
                              <w:t>1</w:t>
                            </w:r>
                            <w:r w:rsidRPr="004E106D">
                              <w:t>. gada ___.___________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95pt;margin-top:-10.5pt;width:168.4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43tA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" filled="f" stroked="f">
                <v:textbox>
                  <w:txbxContent>
                    <w:p w:rsidR="00E526AC" w:rsidRPr="004E106D" w:rsidRDefault="00E526AC" w:rsidP="00E526AC">
                      <w:r w:rsidRPr="004E106D">
                        <w:t>APSTIPRINU:___________</w:t>
                      </w:r>
                    </w:p>
                    <w:p w:rsidR="00E526AC" w:rsidRPr="004E106D" w:rsidRDefault="00E526AC" w:rsidP="00E526AC">
                      <w:r w:rsidRPr="004E106D">
                        <w:t>Daugavpil</w:t>
                      </w:r>
                      <w:r>
                        <w:t xml:space="preserve">s pilsētas </w:t>
                      </w:r>
                      <w:r w:rsidR="009B4B59">
                        <w:t>pašvaldības</w:t>
                      </w:r>
                      <w:r>
                        <w:t xml:space="preserve"> izpilddirektor</w:t>
                      </w:r>
                      <w:r w:rsidR="009D0C81">
                        <w:t>e S. Šņepste</w:t>
                      </w:r>
                      <w:r>
                        <w:t xml:space="preserve"> </w:t>
                      </w:r>
                    </w:p>
                    <w:p w:rsidR="00E526AC" w:rsidRPr="004E106D" w:rsidRDefault="00E526AC" w:rsidP="00E526AC">
                      <w:r w:rsidRPr="004E106D">
                        <w:t>20</w:t>
                      </w:r>
                      <w:r>
                        <w:t>2</w:t>
                      </w:r>
                      <w:r w:rsidR="00521EB2">
                        <w:t>1</w:t>
                      </w:r>
                      <w:r w:rsidRPr="004E106D">
                        <w:t>. gada ___.___________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526AC" w:rsidRDefault="00E526AC" w:rsidP="00E526AC">
      <w:pPr>
        <w:jc w:val="center"/>
      </w:pPr>
    </w:p>
    <w:p w:rsidR="00E526AC" w:rsidRDefault="00E526AC" w:rsidP="00E526AC">
      <w:pPr>
        <w:jc w:val="center"/>
      </w:pPr>
    </w:p>
    <w:p w:rsidR="00E526AC" w:rsidRDefault="00E526AC" w:rsidP="00E526AC">
      <w:pPr>
        <w:jc w:val="center"/>
      </w:pPr>
    </w:p>
    <w:p w:rsidR="00E526AC" w:rsidRDefault="00E526AC" w:rsidP="00E526AC">
      <w:pPr>
        <w:jc w:val="center"/>
      </w:pPr>
    </w:p>
    <w:p w:rsidR="00E526AC" w:rsidRPr="00066189" w:rsidRDefault="00E526AC" w:rsidP="00E526AC">
      <w:pPr>
        <w:jc w:val="center"/>
      </w:pPr>
      <w:r w:rsidRPr="00066189">
        <w:t xml:space="preserve">Daugavpils pilsētas </w:t>
      </w:r>
      <w:r w:rsidR="000544B8">
        <w:t>pašvaldības</w:t>
      </w:r>
      <w:r w:rsidRPr="00066189">
        <w:t xml:space="preserve"> cenu aptauja</w:t>
      </w:r>
      <w:r>
        <w:t xml:space="preserve"> Nr. AD 202</w:t>
      </w:r>
      <w:r w:rsidR="00521EB2">
        <w:t>1</w:t>
      </w:r>
      <w:r>
        <w:t>/</w:t>
      </w:r>
      <w:r w:rsidR="0019240D">
        <w:t>42</w:t>
      </w:r>
    </w:p>
    <w:p w:rsidR="00DA1A30" w:rsidRPr="00D26555" w:rsidRDefault="00DA1A30" w:rsidP="00DA1A30">
      <w:pPr>
        <w:contextualSpacing/>
        <w:jc w:val="center"/>
        <w:rPr>
          <w:b/>
          <w:color w:val="000000" w:themeColor="text1"/>
        </w:rPr>
      </w:pPr>
      <w:bookmarkStart w:id="0" w:name="OLE_LINK1"/>
      <w:r w:rsidRPr="00D26555">
        <w:rPr>
          <w:b/>
          <w:color w:val="000000" w:themeColor="text1"/>
        </w:rPr>
        <w:t>„</w:t>
      </w:r>
      <w:bookmarkEnd w:id="0"/>
      <w:r w:rsidR="0019240D" w:rsidRPr="00863AD6">
        <w:rPr>
          <w:b/>
          <w:sz w:val="22"/>
          <w:szCs w:val="22"/>
        </w:rPr>
        <w:t>Videoprojektoru iegāde un uzstādīšana Daugavpils cietokšņa 7. bastiona Pulvera pagrabā Nikolaja ielā 1, Daugavpilī</w:t>
      </w:r>
      <w:r w:rsidR="00040C19">
        <w:rPr>
          <w:b/>
          <w:color w:val="000000" w:themeColor="text1"/>
        </w:rPr>
        <w:t>”</w:t>
      </w:r>
    </w:p>
    <w:p w:rsidR="00E526AC" w:rsidRPr="00066189" w:rsidRDefault="00E526AC" w:rsidP="00E526AC">
      <w:pPr>
        <w:jc w:val="center"/>
        <w:rPr>
          <w:b/>
        </w:rPr>
      </w:pPr>
    </w:p>
    <w:p w:rsidR="00E526AC" w:rsidRPr="00066189" w:rsidRDefault="00E526AC" w:rsidP="00E526AC">
      <w:pPr>
        <w:jc w:val="center"/>
        <w:rPr>
          <w:sz w:val="28"/>
        </w:rPr>
      </w:pPr>
      <w:r w:rsidRPr="00066189">
        <w:rPr>
          <w:spacing w:val="80"/>
          <w:sz w:val="28"/>
        </w:rPr>
        <w:t>REZULTĀTU APKOPOJUM</w:t>
      </w:r>
      <w:r w:rsidRPr="00066189">
        <w:rPr>
          <w:sz w:val="28"/>
        </w:rPr>
        <w:t>S</w:t>
      </w:r>
    </w:p>
    <w:p w:rsidR="00E526AC" w:rsidRPr="00066189" w:rsidRDefault="00E526AC" w:rsidP="00E526AC"/>
    <w:p w:rsidR="00E526AC" w:rsidRPr="0019240D" w:rsidRDefault="008906F6" w:rsidP="0037634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9240D">
        <w:t xml:space="preserve">Cenu aptauja par </w:t>
      </w:r>
      <w:r w:rsidR="0019240D" w:rsidRPr="0019240D">
        <w:rPr>
          <w:bCs/>
          <w:color w:val="000000" w:themeColor="text1"/>
        </w:rPr>
        <w:t>videoprojekt</w:t>
      </w:r>
      <w:r w:rsidR="0019240D">
        <w:rPr>
          <w:bCs/>
          <w:color w:val="000000" w:themeColor="text1"/>
        </w:rPr>
        <w:t>or</w:t>
      </w:r>
      <w:r w:rsidR="0019240D" w:rsidRPr="0019240D">
        <w:rPr>
          <w:bCs/>
          <w:color w:val="000000" w:themeColor="text1"/>
        </w:rPr>
        <w:t>u iegādi un uzstādīšanu Daugavpils cietokšņa 7. bastiona Pulvera pagrabā Nikolaja ielā 1, Daugavpilī</w:t>
      </w:r>
      <w:r w:rsidR="000544B8" w:rsidRPr="0019240D">
        <w:rPr>
          <w:bCs/>
          <w:color w:val="000000" w:themeColor="text1"/>
        </w:rPr>
        <w:t xml:space="preserve"> </w:t>
      </w:r>
      <w:r w:rsidR="0019240D" w:rsidRPr="0019240D">
        <w:rPr>
          <w:color w:val="000000" w:themeColor="text1"/>
          <w:shd w:val="clear" w:color="auto" w:fill="FFFFFF"/>
        </w:rPr>
        <w:t xml:space="preserve">Latvijas, Lietuvas un Baltkrievijas pārrobežu sadarbības programmas Eiropas kaimiņattiecību instrumenta ietvaros 2014.-2020. gadam projekta Nr. ENI-LLB-1-021 “Pārrobežu lojalitātes programma kultūras un tūrisma veicināšana” </w:t>
      </w:r>
      <w:r w:rsidR="0019240D" w:rsidRPr="0019240D">
        <w:rPr>
          <w:color w:val="000000" w:themeColor="text1"/>
          <w:shd w:val="clear" w:color="auto" w:fill="FFFFFF"/>
        </w:rPr>
        <w:t>aktivitāšu nodrošināšanai</w:t>
      </w:r>
      <w:r w:rsidR="00DA1A30" w:rsidRPr="0019240D">
        <w:rPr>
          <w:bCs/>
          <w:color w:val="000000" w:themeColor="text1"/>
        </w:rPr>
        <w:t xml:space="preserve"> </w:t>
      </w:r>
      <w:r w:rsidR="00E526AC" w:rsidRPr="0019240D">
        <w:t>tika veikta 202</w:t>
      </w:r>
      <w:r w:rsidR="00521EB2" w:rsidRPr="0019240D">
        <w:t>1</w:t>
      </w:r>
      <w:r w:rsidR="00E526AC" w:rsidRPr="0019240D">
        <w:t xml:space="preserve">. gada </w:t>
      </w:r>
      <w:r w:rsidR="0019240D">
        <w:t>11</w:t>
      </w:r>
      <w:r w:rsidR="00376347" w:rsidRPr="0019240D">
        <w:t>.</w:t>
      </w:r>
      <w:r w:rsidR="00040C19" w:rsidRPr="0019240D">
        <w:t>-1</w:t>
      </w:r>
      <w:r w:rsidR="0019240D">
        <w:t>5</w:t>
      </w:r>
      <w:r w:rsidR="00040C19" w:rsidRPr="0019240D">
        <w:t>.</w:t>
      </w:r>
      <w:r w:rsidR="009D0C81" w:rsidRPr="0019240D">
        <w:t xml:space="preserve"> </w:t>
      </w:r>
      <w:r w:rsidR="0019240D">
        <w:t>okto</w:t>
      </w:r>
      <w:r w:rsidR="00040C19" w:rsidRPr="0019240D">
        <w:t>brī</w:t>
      </w:r>
      <w:r w:rsidR="00E526AC" w:rsidRPr="0019240D">
        <w:t xml:space="preserve">. Ziņojums par uzaicinājumu pretendentiem piedalīties cenu aptaujā tika </w:t>
      </w:r>
      <w:r w:rsidR="00040C19" w:rsidRPr="0019240D">
        <w:t xml:space="preserve">nopublicēts Daugavpils pilsētas pašvaldības tīmekļa vietnē </w:t>
      </w:r>
      <w:hyperlink r:id="rId7" w:history="1">
        <w:r w:rsidR="00040C19" w:rsidRPr="0019240D">
          <w:rPr>
            <w:rStyle w:val="Hyperlink"/>
          </w:rPr>
          <w:t>www.daugavpils.lv</w:t>
        </w:r>
      </w:hyperlink>
      <w:r w:rsidR="00806CA6" w:rsidRPr="0019240D">
        <w:t>.</w:t>
      </w:r>
      <w:r w:rsidR="00376347" w:rsidRPr="0019240D">
        <w:t xml:space="preserve"> </w:t>
      </w:r>
    </w:p>
    <w:p w:rsidR="00E526AC" w:rsidRPr="00066189" w:rsidRDefault="00E526AC" w:rsidP="00E526AC">
      <w:pPr>
        <w:ind w:left="360"/>
        <w:jc w:val="both"/>
      </w:pPr>
    </w:p>
    <w:p w:rsidR="00E526AC" w:rsidRDefault="00E526AC" w:rsidP="00521EB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Cenu aptaujas paredzētajā termiņā i</w:t>
      </w:r>
      <w:r w:rsidRPr="00066189">
        <w:t>r saņemt</w:t>
      </w:r>
      <w:r w:rsidR="0019240D">
        <w:t>s</w:t>
      </w:r>
      <w:r w:rsidRPr="00066189">
        <w:t xml:space="preserve"> </w:t>
      </w:r>
      <w:r>
        <w:t>šād</w:t>
      </w:r>
      <w:r w:rsidR="0019240D">
        <w:t>s</w:t>
      </w:r>
      <w:r>
        <w:t xml:space="preserve"> </w:t>
      </w:r>
      <w:r w:rsidRPr="00066189">
        <w:t>finanšu piedāvājum</w:t>
      </w:r>
      <w:r w:rsidR="0019240D">
        <w:t>s</w:t>
      </w:r>
      <w:r w:rsidRPr="00066189">
        <w:t xml:space="preserve"> no juridisk</w:t>
      </w:r>
      <w:r w:rsidR="0019240D">
        <w:t>ās</w:t>
      </w:r>
      <w:r w:rsidRPr="00066189">
        <w:t xml:space="preserve"> person</w:t>
      </w:r>
      <w:r w:rsidR="0019240D">
        <w:t>as</w:t>
      </w:r>
      <w:r w:rsidRPr="00066189">
        <w:t>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41"/>
        <w:gridCol w:w="2317"/>
        <w:gridCol w:w="2502"/>
      </w:tblGrid>
      <w:tr w:rsidR="00E526AC" w:rsidRPr="0056138D" w:rsidTr="00492D11">
        <w:trPr>
          <w:trHeight w:val="838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526AC" w:rsidRPr="0056138D" w:rsidRDefault="00E526AC" w:rsidP="00E9706D">
            <w:pPr>
              <w:rPr>
                <w:b/>
              </w:rPr>
            </w:pPr>
            <w:r w:rsidRPr="0056138D">
              <w:rPr>
                <w:b/>
              </w:rPr>
              <w:t>Nr. p.k.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E526AC" w:rsidRPr="0056138D" w:rsidRDefault="00E526AC" w:rsidP="00E9706D">
            <w:pPr>
              <w:rPr>
                <w:b/>
              </w:rPr>
            </w:pPr>
            <w:r w:rsidRPr="0056138D">
              <w:rPr>
                <w:b/>
              </w:rPr>
              <w:t>Komersanta nosaukums</w:t>
            </w:r>
            <w:r>
              <w:rPr>
                <w:b/>
              </w:rPr>
              <w:t>, reģistrācijas numurs</w:t>
            </w:r>
          </w:p>
        </w:tc>
        <w:tc>
          <w:tcPr>
            <w:tcW w:w="2317" w:type="dxa"/>
          </w:tcPr>
          <w:p w:rsidR="00E526AC" w:rsidRDefault="00E526AC" w:rsidP="00E9706D">
            <w:pPr>
              <w:jc w:val="center"/>
              <w:rPr>
                <w:b/>
              </w:rPr>
            </w:pPr>
            <w:r>
              <w:rPr>
                <w:b/>
              </w:rPr>
              <w:t>Piedāvājuma iesniegšanas veids, datums, laiks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526AC" w:rsidRPr="0056138D" w:rsidRDefault="00E526AC" w:rsidP="00E9706D">
            <w:pPr>
              <w:jc w:val="center"/>
              <w:rPr>
                <w:b/>
              </w:rPr>
            </w:pPr>
            <w:r>
              <w:rPr>
                <w:b/>
              </w:rPr>
              <w:t>Piedāvātā līgum</w:t>
            </w:r>
            <w:r w:rsidRPr="00396A20">
              <w:rPr>
                <w:b/>
              </w:rPr>
              <w:t>cena EUR</w:t>
            </w:r>
            <w:r>
              <w:rPr>
                <w:b/>
              </w:rPr>
              <w:t>, bez PVN</w:t>
            </w:r>
          </w:p>
        </w:tc>
      </w:tr>
      <w:tr w:rsidR="00E526AC" w:rsidRPr="00A4319C" w:rsidTr="00492D11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526AC" w:rsidRPr="00A4319C" w:rsidRDefault="00E526AC" w:rsidP="00E9706D">
            <w:r w:rsidRPr="00A4319C">
              <w:t>1.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E526AC" w:rsidRPr="00A4319C" w:rsidRDefault="0082572C" w:rsidP="00E9706D">
            <w:r>
              <w:t>SIA</w:t>
            </w:r>
            <w:r w:rsidR="00E526AC" w:rsidRPr="00A4319C">
              <w:t xml:space="preserve"> “</w:t>
            </w:r>
            <w:r w:rsidR="0019240D">
              <w:t>Goodman Group</w:t>
            </w:r>
            <w:r w:rsidR="00E526AC" w:rsidRPr="00A4319C">
              <w:t>”</w:t>
            </w:r>
          </w:p>
          <w:p w:rsidR="00521EB2" w:rsidRPr="00A4319C" w:rsidRDefault="00E526AC" w:rsidP="0019240D">
            <w:r w:rsidRPr="00A4319C">
              <w:t xml:space="preserve">Reģ. Nr. </w:t>
            </w:r>
            <w:r w:rsidR="0019240D">
              <w:t>41503064521</w:t>
            </w:r>
          </w:p>
        </w:tc>
        <w:tc>
          <w:tcPr>
            <w:tcW w:w="2317" w:type="dxa"/>
          </w:tcPr>
          <w:p w:rsidR="008906F6" w:rsidRDefault="00040C19" w:rsidP="00E9706D">
            <w:pPr>
              <w:jc w:val="center"/>
            </w:pPr>
            <w:r>
              <w:t>Uz e-pastu</w:t>
            </w:r>
          </w:p>
          <w:p w:rsidR="00E526AC" w:rsidRPr="00A4319C" w:rsidRDefault="0019240D" w:rsidP="00E9706D">
            <w:pPr>
              <w:jc w:val="center"/>
            </w:pPr>
            <w:r>
              <w:t>15</w:t>
            </w:r>
            <w:r w:rsidR="00DA1A30">
              <w:t>.</w:t>
            </w:r>
            <w:r>
              <w:t>10</w:t>
            </w:r>
            <w:r w:rsidR="00DA1A30">
              <w:t>.2021.</w:t>
            </w:r>
          </w:p>
          <w:p w:rsidR="00E526AC" w:rsidRPr="00A4319C" w:rsidRDefault="003512C1" w:rsidP="00DA1A30">
            <w:pPr>
              <w:jc w:val="center"/>
            </w:pPr>
            <w:r>
              <w:t xml:space="preserve">Plkst. </w:t>
            </w:r>
            <w:r w:rsidR="0019240D">
              <w:t>10:52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526AC" w:rsidRPr="00A4319C" w:rsidRDefault="0019240D" w:rsidP="0019240D">
            <w:pPr>
              <w:jc w:val="center"/>
            </w:pPr>
            <w:r>
              <w:t>6183</w:t>
            </w:r>
            <w:r w:rsidR="00806CA6">
              <w:t>,</w:t>
            </w:r>
            <w:r>
              <w:t>75</w:t>
            </w:r>
          </w:p>
        </w:tc>
      </w:tr>
    </w:tbl>
    <w:p w:rsidR="00E526AC" w:rsidRDefault="00E526AC" w:rsidP="00521EB2"/>
    <w:p w:rsidR="00E526AC" w:rsidRDefault="00E526AC" w:rsidP="00E526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066189">
        <w:t>Ņemot vērā</w:t>
      </w:r>
      <w:r>
        <w:t xml:space="preserve">, ka </w:t>
      </w:r>
      <w:r w:rsidR="003512C1">
        <w:t>SIA “</w:t>
      </w:r>
      <w:r w:rsidR="0019240D">
        <w:t>Goodman Group</w:t>
      </w:r>
      <w:r w:rsidR="003512C1">
        <w:t>”</w:t>
      </w:r>
      <w:r>
        <w:t xml:space="preserve"> piedāvātā līgumcena nepārsniedz cenu aptaujas paredzamo kopējo līgumcenu</w:t>
      </w:r>
      <w:r w:rsidR="003512C1">
        <w:t xml:space="preserve"> un ir </w:t>
      </w:r>
      <w:r w:rsidR="0019240D">
        <w:t xml:space="preserve">vienīgais saņemtais </w:t>
      </w:r>
      <w:r w:rsidR="003512C1">
        <w:t>finanšu piedāvājum</w:t>
      </w:r>
      <w:r w:rsidR="0019240D">
        <w:t>s</w:t>
      </w:r>
      <w:r>
        <w:t xml:space="preserve">, </w:t>
      </w:r>
      <w:r w:rsidRPr="00EF7E21">
        <w:rPr>
          <w:b/>
        </w:rPr>
        <w:t>piešķirt tiesības slēgt līgumu</w:t>
      </w:r>
      <w:r>
        <w:t>:</w:t>
      </w:r>
    </w:p>
    <w:p w:rsidR="00E526AC" w:rsidRPr="00E526AC" w:rsidRDefault="00E526AC" w:rsidP="00E526AC">
      <w:pPr>
        <w:ind w:left="360"/>
        <w:jc w:val="both"/>
        <w:rPr>
          <w:i/>
        </w:rPr>
      </w:pPr>
      <w:r w:rsidRPr="00E526AC">
        <w:rPr>
          <w:i/>
        </w:rPr>
        <w:t>SIA “</w:t>
      </w:r>
      <w:r w:rsidR="0019240D" w:rsidRPr="0019240D">
        <w:rPr>
          <w:i/>
        </w:rPr>
        <w:t>Goodman Group</w:t>
      </w:r>
      <w:r w:rsidRPr="00E526AC">
        <w:rPr>
          <w:i/>
        </w:rPr>
        <w:t xml:space="preserve">” par kopējo cenu </w:t>
      </w:r>
      <w:r w:rsidR="0019240D">
        <w:rPr>
          <w:i/>
        </w:rPr>
        <w:t>6183</w:t>
      </w:r>
      <w:r w:rsidRPr="00E526AC">
        <w:rPr>
          <w:i/>
        </w:rPr>
        <w:t>,</w:t>
      </w:r>
      <w:r w:rsidR="0019240D">
        <w:rPr>
          <w:i/>
        </w:rPr>
        <w:t>75</w:t>
      </w:r>
      <w:r w:rsidRPr="00E526AC">
        <w:rPr>
          <w:i/>
        </w:rPr>
        <w:t xml:space="preserve"> EUR bez PVN, PVN 21% </w:t>
      </w:r>
      <w:r w:rsidR="0019240D">
        <w:rPr>
          <w:i/>
        </w:rPr>
        <w:t>1298</w:t>
      </w:r>
      <w:r w:rsidRPr="00E526AC">
        <w:rPr>
          <w:i/>
        </w:rPr>
        <w:t>,</w:t>
      </w:r>
      <w:r w:rsidR="0019240D">
        <w:rPr>
          <w:i/>
        </w:rPr>
        <w:t>59</w:t>
      </w:r>
      <w:r w:rsidRPr="00E526AC">
        <w:rPr>
          <w:i/>
        </w:rPr>
        <w:t xml:space="preserve"> EUR, kopējā summa </w:t>
      </w:r>
      <w:r w:rsidR="0019240D">
        <w:rPr>
          <w:b/>
          <w:i/>
        </w:rPr>
        <w:t>7482</w:t>
      </w:r>
      <w:r w:rsidRPr="00E526AC">
        <w:rPr>
          <w:b/>
          <w:i/>
        </w:rPr>
        <w:t>,</w:t>
      </w:r>
      <w:r w:rsidR="0019240D">
        <w:rPr>
          <w:b/>
          <w:i/>
        </w:rPr>
        <w:t>34</w:t>
      </w:r>
      <w:r w:rsidRPr="00E526AC">
        <w:rPr>
          <w:b/>
          <w:i/>
        </w:rPr>
        <w:t xml:space="preserve"> EUR</w:t>
      </w:r>
      <w:r w:rsidRPr="00E526AC">
        <w:rPr>
          <w:i/>
        </w:rPr>
        <w:t xml:space="preserve"> ar PVN.</w:t>
      </w:r>
    </w:p>
    <w:p w:rsidR="00E526AC" w:rsidRPr="00066189" w:rsidRDefault="00E526AC" w:rsidP="00E526AC"/>
    <w:p w:rsidR="00E526AC" w:rsidRPr="00066189" w:rsidRDefault="00E526AC" w:rsidP="00E526AC">
      <w:r w:rsidRPr="00066189">
        <w:t xml:space="preserve">Daugavpils pilsētas </w:t>
      </w:r>
      <w:r w:rsidR="00806CA6">
        <w:t>pašvaldības</w:t>
      </w:r>
      <w:r w:rsidRPr="00066189">
        <w:t xml:space="preserve"> Attīstības departamenta </w:t>
      </w:r>
    </w:p>
    <w:p w:rsidR="00E526AC" w:rsidRPr="00066189" w:rsidRDefault="00E526AC" w:rsidP="00E526AC">
      <w:r w:rsidRPr="00066189">
        <w:t>Projektu nodaļas vecākais eksperts projektu jautājumos</w:t>
      </w:r>
      <w:r w:rsidRPr="00066189">
        <w:tab/>
      </w:r>
      <w:r w:rsidRPr="00066189">
        <w:tab/>
      </w:r>
      <w:r>
        <w:t xml:space="preserve">               </w:t>
      </w:r>
      <w:r w:rsidRPr="00066189">
        <w:t>Artjoms Mahļins</w:t>
      </w:r>
    </w:p>
    <w:p w:rsidR="00E526AC" w:rsidRDefault="00E526AC" w:rsidP="00E526AC"/>
    <w:p w:rsidR="00E526AC" w:rsidRPr="00066189" w:rsidRDefault="00E526AC" w:rsidP="00E526AC">
      <w:bookmarkStart w:id="1" w:name="_GoBack"/>
      <w:bookmarkEnd w:id="1"/>
    </w:p>
    <w:p w:rsidR="00E526AC" w:rsidRPr="00066189" w:rsidRDefault="00E526AC" w:rsidP="00E526AC">
      <w:r w:rsidRPr="00066189">
        <w:t>20</w:t>
      </w:r>
      <w:r>
        <w:t>2</w:t>
      </w:r>
      <w:r w:rsidR="00521EB2">
        <w:t>1</w:t>
      </w:r>
      <w:r w:rsidRPr="00066189">
        <w:t xml:space="preserve">. gada </w:t>
      </w:r>
      <w:r w:rsidR="0019240D">
        <w:t>18</w:t>
      </w:r>
      <w:r w:rsidR="008906F6">
        <w:t xml:space="preserve">. </w:t>
      </w:r>
      <w:r w:rsidR="0019240D">
        <w:t>okto</w:t>
      </w:r>
      <w:r w:rsidR="00040C19">
        <w:t>brī</w:t>
      </w:r>
    </w:p>
    <w:p w:rsidR="00950B68" w:rsidRDefault="00762BF0"/>
    <w:sectPr w:rsidR="00950B68" w:rsidSect="006838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BF0" w:rsidRDefault="00762BF0" w:rsidP="00E526AC">
      <w:r>
        <w:separator/>
      </w:r>
    </w:p>
  </w:endnote>
  <w:endnote w:type="continuationSeparator" w:id="0">
    <w:p w:rsidR="00762BF0" w:rsidRDefault="00762BF0" w:rsidP="00E5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BF0" w:rsidRDefault="00762BF0" w:rsidP="00E526AC">
      <w:r>
        <w:separator/>
      </w:r>
    </w:p>
  </w:footnote>
  <w:footnote w:type="continuationSeparator" w:id="0">
    <w:p w:rsidR="00762BF0" w:rsidRDefault="00762BF0" w:rsidP="00E5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54A"/>
    <w:multiLevelType w:val="multilevel"/>
    <w:tmpl w:val="1850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C"/>
    <w:rsid w:val="0000315D"/>
    <w:rsid w:val="00023B48"/>
    <w:rsid w:val="00040C19"/>
    <w:rsid w:val="000544B8"/>
    <w:rsid w:val="000B7AF9"/>
    <w:rsid w:val="001178E7"/>
    <w:rsid w:val="001744C2"/>
    <w:rsid w:val="0019240D"/>
    <w:rsid w:val="001C2C90"/>
    <w:rsid w:val="00275B3A"/>
    <w:rsid w:val="00286D59"/>
    <w:rsid w:val="003512C1"/>
    <w:rsid w:val="00376347"/>
    <w:rsid w:val="003B7651"/>
    <w:rsid w:val="003C58CD"/>
    <w:rsid w:val="003D2D7B"/>
    <w:rsid w:val="00436292"/>
    <w:rsid w:val="00492D11"/>
    <w:rsid w:val="004A3054"/>
    <w:rsid w:val="004B0908"/>
    <w:rsid w:val="004F3C99"/>
    <w:rsid w:val="00521EB2"/>
    <w:rsid w:val="006D6C66"/>
    <w:rsid w:val="00762BF0"/>
    <w:rsid w:val="007835BE"/>
    <w:rsid w:val="007E32ED"/>
    <w:rsid w:val="00806CA6"/>
    <w:rsid w:val="0082572C"/>
    <w:rsid w:val="00837DC4"/>
    <w:rsid w:val="008906F6"/>
    <w:rsid w:val="008D0016"/>
    <w:rsid w:val="009450C7"/>
    <w:rsid w:val="009B4B59"/>
    <w:rsid w:val="009D0C81"/>
    <w:rsid w:val="00A248B9"/>
    <w:rsid w:val="00A7474D"/>
    <w:rsid w:val="00A74FAA"/>
    <w:rsid w:val="00A85200"/>
    <w:rsid w:val="00B378B9"/>
    <w:rsid w:val="00C140C9"/>
    <w:rsid w:val="00C7010B"/>
    <w:rsid w:val="00CA3F26"/>
    <w:rsid w:val="00CF1FF7"/>
    <w:rsid w:val="00DA1A30"/>
    <w:rsid w:val="00E526AC"/>
    <w:rsid w:val="00EC42CF"/>
    <w:rsid w:val="00EF7E21"/>
    <w:rsid w:val="00F13880"/>
    <w:rsid w:val="00F3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460244"/>
  <w15:chartTrackingRefBased/>
  <w15:docId w15:val="{E5A3650F-520A-40C2-A4A2-C2953324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AC"/>
    <w:pPr>
      <w:ind w:left="720"/>
    </w:pPr>
  </w:style>
  <w:style w:type="paragraph" w:customStyle="1" w:styleId="Default">
    <w:name w:val="Default"/>
    <w:rsid w:val="00E52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26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26A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E526A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C9"/>
    <w:rPr>
      <w:rFonts w:ascii="Segoe UI" w:eastAsia="Times New Roman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3B765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76347"/>
    <w:pPr>
      <w:suppressAutoHyphens/>
      <w:spacing w:line="480" w:lineRule="auto"/>
      <w:jc w:val="both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37634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Artjoms Mahlins</dc:creator>
  <cp:keywords/>
  <dc:description/>
  <cp:lastModifiedBy>Artjoms Mahlins</cp:lastModifiedBy>
  <cp:revision>2</cp:revision>
  <cp:lastPrinted>2021-08-16T13:06:00Z</cp:lastPrinted>
  <dcterms:created xsi:type="dcterms:W3CDTF">2021-10-18T07:29:00Z</dcterms:created>
  <dcterms:modified xsi:type="dcterms:W3CDTF">2021-10-18T07:29:00Z</dcterms:modified>
</cp:coreProperties>
</file>